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4"/>
        <w:gridCol w:w="2268"/>
      </w:tblGrid>
      <w:tr w:rsidR="007767C0" w:rsidRPr="00BE1856" w14:paraId="17195E75" w14:textId="77777777">
        <w:trPr>
          <w:trHeight w:hRule="exact" w:val="1417"/>
          <w:jc w:val="center"/>
        </w:trPr>
        <w:tc>
          <w:tcPr>
            <w:tcW w:w="6804" w:type="dxa"/>
            <w:tcBorders>
              <w:top w:val="nil"/>
              <w:left w:val="nil"/>
              <w:bottom w:val="nil"/>
              <w:right w:val="nil"/>
            </w:tcBorders>
            <w:vAlign w:val="center"/>
          </w:tcPr>
          <w:p w14:paraId="471FDCA0" w14:textId="77777777" w:rsidR="00A060A9" w:rsidRPr="00BE1856" w:rsidRDefault="00EC23E0">
            <w:pPr>
              <w:pStyle w:val="EPName"/>
            </w:pPr>
            <w:r w:rsidRPr="00BE1856">
              <w:t>Europa-Parlamentet</w:t>
            </w:r>
          </w:p>
          <w:p w14:paraId="2C5FC86F" w14:textId="77777777" w:rsidR="00A060A9" w:rsidRPr="00BE1856" w:rsidRDefault="00EC23E0">
            <w:pPr>
              <w:pStyle w:val="EPTerm"/>
            </w:pPr>
            <w:r w:rsidRPr="00BE1856">
              <w:t>2024-2029</w:t>
            </w:r>
          </w:p>
        </w:tc>
        <w:tc>
          <w:tcPr>
            <w:tcW w:w="2268" w:type="dxa"/>
            <w:tcBorders>
              <w:top w:val="nil"/>
              <w:left w:val="nil"/>
              <w:bottom w:val="nil"/>
              <w:right w:val="nil"/>
            </w:tcBorders>
          </w:tcPr>
          <w:p w14:paraId="719909C9" w14:textId="77777777" w:rsidR="00A060A9" w:rsidRPr="00BE1856" w:rsidRDefault="00372E1C">
            <w:pPr>
              <w:pStyle w:val="EPLogo"/>
            </w:pPr>
            <w:r>
              <w:pict w14:anchorId="2EBA96C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1.5pt;height:50.25pt">
                  <v:imagedata r:id="rId6" o:title=""/>
                </v:shape>
              </w:pict>
            </w:r>
          </w:p>
        </w:tc>
      </w:tr>
    </w:tbl>
    <w:p w14:paraId="43495A7D" w14:textId="77777777" w:rsidR="00A060A9" w:rsidRPr="00BE1856" w:rsidRDefault="00EC23E0">
      <w:pPr>
        <w:pStyle w:val="LineTop"/>
      </w:pPr>
      <w:r w:rsidRPr="00BE1856">
        <w:t xml:space="preserve"> </w:t>
      </w:r>
    </w:p>
    <w:p w14:paraId="702138C9" w14:textId="77777777" w:rsidR="00A060A9" w:rsidRPr="00BE1856" w:rsidRDefault="00EC23E0">
      <w:pPr>
        <w:pStyle w:val="EPBody"/>
      </w:pPr>
      <w:r w:rsidRPr="00BE1856">
        <w:rPr>
          <w:rStyle w:val="HideTWBExt"/>
          <w:color w:val="auto"/>
        </w:rPr>
        <w:t>&lt;Commission&gt;</w:t>
      </w:r>
      <w:r w:rsidRPr="00BE1856">
        <w:rPr>
          <w:rStyle w:val="HideTWBInt"/>
          <w:color w:val="auto"/>
        </w:rPr>
        <w:t>{ENVI}</w:t>
      </w:r>
      <w:r w:rsidRPr="00BE1856">
        <w:t>Udvalget om Miljø, Klima og Fødevaresikkerhed</w:t>
      </w:r>
      <w:r w:rsidRPr="00BE1856">
        <w:rPr>
          <w:rStyle w:val="HideTWBExt"/>
          <w:color w:val="auto"/>
        </w:rPr>
        <w:t>&lt;/Commission&gt;</w:t>
      </w:r>
    </w:p>
    <w:p w14:paraId="458C6CE2" w14:textId="77777777" w:rsidR="00A060A9" w:rsidRPr="00BE1856" w:rsidRDefault="00EC23E0">
      <w:pPr>
        <w:pStyle w:val="LineBottom"/>
      </w:pPr>
      <w:r w:rsidRPr="00BE1856">
        <w:t xml:space="preserve"> </w:t>
      </w:r>
    </w:p>
    <w:p w14:paraId="3739E94D" w14:textId="77777777" w:rsidR="00A060A9" w:rsidRPr="00BE1856" w:rsidRDefault="00EC23E0">
      <w:pPr>
        <w:pStyle w:val="CoverReference"/>
      </w:pPr>
      <w:r w:rsidRPr="00BE1856">
        <w:rPr>
          <w:rStyle w:val="HideTWBExt"/>
          <w:color w:val="auto"/>
        </w:rPr>
        <w:t>&lt;RefProc&gt;</w:t>
      </w:r>
      <w:r w:rsidRPr="00BE1856">
        <w:t>2025/0207</w:t>
      </w:r>
      <w:r w:rsidRPr="00BE1856">
        <w:rPr>
          <w:rStyle w:val="HideTWBExt"/>
          <w:color w:val="auto"/>
        </w:rPr>
        <w:t>&lt;/RefProc&gt;&lt;RefTypeProc&gt;</w:t>
      </w:r>
      <w:r w:rsidRPr="00BE1856">
        <w:t>(COD)</w:t>
      </w:r>
      <w:r w:rsidRPr="00BE1856">
        <w:rPr>
          <w:rStyle w:val="HideTWBExt"/>
          <w:color w:val="auto"/>
        </w:rPr>
        <w:t>&lt;/RefTypeProc&gt;</w:t>
      </w:r>
    </w:p>
    <w:p w14:paraId="43B80896" w14:textId="77777777" w:rsidR="00A060A9" w:rsidRPr="00BE1856" w:rsidRDefault="00EC23E0">
      <w:pPr>
        <w:pStyle w:val="CoverDate"/>
      </w:pPr>
      <w:r w:rsidRPr="00BE1856">
        <w:rPr>
          <w:rStyle w:val="HideTWBExt"/>
          <w:color w:val="auto"/>
        </w:rPr>
        <w:t>&lt;Date&gt;</w:t>
      </w:r>
      <w:r w:rsidRPr="00BE1856">
        <w:rPr>
          <w:rStyle w:val="HideTWBInt"/>
          <w:color w:val="auto"/>
        </w:rPr>
        <w:t>{05/02/2026}</w:t>
      </w:r>
      <w:r w:rsidRPr="00BE1856">
        <w:t>5.2.2026</w:t>
      </w:r>
      <w:r w:rsidRPr="00BE1856">
        <w:rPr>
          <w:rStyle w:val="HideTWBExt"/>
          <w:color w:val="auto"/>
        </w:rPr>
        <w:t>&lt;/Date&gt;</w:t>
      </w:r>
    </w:p>
    <w:p w14:paraId="062E45A0" w14:textId="77777777" w:rsidR="00A060A9" w:rsidRPr="00BE1856" w:rsidRDefault="00EC23E0">
      <w:pPr>
        <w:pStyle w:val="CoverDocType"/>
      </w:pPr>
      <w:r w:rsidRPr="00BE1856">
        <w:rPr>
          <w:rStyle w:val="HideTWBExt"/>
          <w:color w:val="auto"/>
        </w:rPr>
        <w:t>&lt;TypeAM&gt;</w:t>
      </w:r>
      <w:r w:rsidRPr="00BE1856">
        <w:t>ÆNDRINGSFORSLAG</w:t>
      </w:r>
      <w:r w:rsidRPr="00BE1856">
        <w:rPr>
          <w:rStyle w:val="HideTWBExt"/>
          <w:color w:val="auto"/>
        </w:rPr>
        <w:t>&lt;/TypeAM&gt;</w:t>
      </w:r>
    </w:p>
    <w:p w14:paraId="3831CA84" w14:textId="77777777" w:rsidR="00A060A9" w:rsidRPr="00BE1856" w:rsidRDefault="00EC23E0">
      <w:pPr>
        <w:pStyle w:val="CoverDocType24a"/>
      </w:pPr>
      <w:r w:rsidRPr="00BE1856">
        <w:rPr>
          <w:rStyle w:val="HideTWBExt"/>
          <w:color w:val="auto"/>
        </w:rPr>
        <w:t>&lt;RangeAM&gt;</w:t>
      </w:r>
      <w:r w:rsidRPr="00BE1856">
        <w:t>101 - 284</w:t>
      </w:r>
      <w:r w:rsidRPr="00BE1856">
        <w:rPr>
          <w:rStyle w:val="HideTWBExt"/>
          <w:color w:val="auto"/>
        </w:rPr>
        <w:t>&lt;/RangeAM&gt;</w:t>
      </w:r>
    </w:p>
    <w:p w14:paraId="6932F70D" w14:textId="77777777" w:rsidR="00A060A9" w:rsidRPr="00BE1856" w:rsidRDefault="00EC23E0">
      <w:pPr>
        <w:pStyle w:val="CoverBold"/>
      </w:pPr>
      <w:r w:rsidRPr="00BE1856">
        <w:rPr>
          <w:rStyle w:val="HideTWBExt"/>
          <w:color w:val="auto"/>
        </w:rPr>
        <w:t>&lt;TitreType&gt;</w:t>
      </w:r>
      <w:r w:rsidRPr="00BE1856">
        <w:t>Udkast til betænkning</w:t>
      </w:r>
      <w:r w:rsidRPr="00BE1856">
        <w:rPr>
          <w:rStyle w:val="HideTWBExt"/>
          <w:color w:val="auto"/>
        </w:rPr>
        <w:t>&lt;/TitreType&gt;</w:t>
      </w:r>
    </w:p>
    <w:p w14:paraId="633CAA67" w14:textId="77777777" w:rsidR="00A060A9" w:rsidRPr="00BE1856" w:rsidRDefault="00EC23E0">
      <w:pPr>
        <w:pStyle w:val="CoverBold"/>
      </w:pPr>
      <w:r w:rsidRPr="00BE1856">
        <w:rPr>
          <w:rStyle w:val="HideTWBExt"/>
          <w:color w:val="auto"/>
        </w:rPr>
        <w:t>&lt;Rapporteur&gt;</w:t>
      </w:r>
      <w:r w:rsidRPr="00BE1856">
        <w:t>Christophe Clergeau</w:t>
      </w:r>
      <w:r w:rsidRPr="00BE1856">
        <w:rPr>
          <w:rStyle w:val="HideTWBExt"/>
          <w:color w:val="auto"/>
        </w:rPr>
        <w:t>&lt;/Rapporteur&gt;</w:t>
      </w:r>
    </w:p>
    <w:p w14:paraId="296214D9" w14:textId="77777777" w:rsidR="00A060A9" w:rsidRPr="00BE1856" w:rsidRDefault="00EC23E0">
      <w:pPr>
        <w:pStyle w:val="CoverNormal24a"/>
      </w:pPr>
      <w:r w:rsidRPr="00BE1856">
        <w:rPr>
          <w:rStyle w:val="HideTWBExt"/>
          <w:color w:val="auto"/>
        </w:rPr>
        <w:t>&lt;DocRefPE&gt;</w:t>
      </w:r>
      <w:r w:rsidRPr="00BE1856">
        <w:t>(PE781.186v01-00)</w:t>
      </w:r>
      <w:r w:rsidRPr="00BE1856">
        <w:rPr>
          <w:rStyle w:val="HideTWBExt"/>
          <w:color w:val="auto"/>
        </w:rPr>
        <w:t>&lt;/DocRefPE&gt;</w:t>
      </w:r>
    </w:p>
    <w:p w14:paraId="32C6A419" w14:textId="77777777" w:rsidR="00A060A9" w:rsidRPr="00BE1856" w:rsidRDefault="00EC23E0">
      <w:pPr>
        <w:pStyle w:val="CoverNormal24a"/>
      </w:pPr>
      <w:r w:rsidRPr="00BE1856">
        <w:rPr>
          <w:rStyle w:val="HideTWBExt"/>
          <w:color w:val="auto"/>
        </w:rPr>
        <w:t>&lt;Titre&gt;</w:t>
      </w:r>
      <w:r w:rsidRPr="00BE1856">
        <w:t>om Det Europæiske Kemikalieagentur og om ændring af forordning (EF) nr. 1907/2006, (EU) nr. 528/2012, (EU) nr. 649/2012 og (EU) 2019/1021</w:t>
      </w:r>
      <w:r w:rsidRPr="00BE1856">
        <w:rPr>
          <w:rStyle w:val="HideTWBExt"/>
          <w:color w:val="auto"/>
        </w:rPr>
        <w:t>&lt;/Titre&gt;</w:t>
      </w:r>
    </w:p>
    <w:p w14:paraId="09920FB4" w14:textId="77777777" w:rsidR="00A060A9" w:rsidRPr="00BE1856" w:rsidRDefault="00EC23E0">
      <w:pPr>
        <w:pStyle w:val="CoverNormal"/>
      </w:pPr>
      <w:r w:rsidRPr="00BE1856">
        <w:rPr>
          <w:rStyle w:val="HideTWBExt"/>
          <w:color w:val="auto"/>
        </w:rPr>
        <w:t>&lt;DocAmend&gt;</w:t>
      </w:r>
      <w:r w:rsidRPr="00BE1856">
        <w:t>Forslag til forordning</w:t>
      </w:r>
      <w:r w:rsidRPr="00BE1856">
        <w:rPr>
          <w:rStyle w:val="HideTWBExt"/>
          <w:color w:val="auto"/>
        </w:rPr>
        <w:t>&lt;/DocAmend&gt;</w:t>
      </w:r>
    </w:p>
    <w:p w14:paraId="43711DD8" w14:textId="77777777" w:rsidR="00A060A9" w:rsidRPr="00BE1856" w:rsidRDefault="00EC23E0">
      <w:pPr>
        <w:pStyle w:val="CoverNormal24a"/>
      </w:pPr>
      <w:r w:rsidRPr="00BE1856">
        <w:rPr>
          <w:rStyle w:val="HideTWBExt"/>
          <w:color w:val="auto"/>
        </w:rPr>
        <w:t>&lt;DocRef&gt;</w:t>
      </w:r>
      <w:r w:rsidRPr="00BE1856">
        <w:t>(COM(2025)0386 – 2025/0207(COD))</w:t>
      </w:r>
      <w:r w:rsidRPr="00BE1856">
        <w:rPr>
          <w:rStyle w:val="HideTWBExt"/>
          <w:color w:val="auto"/>
        </w:rPr>
        <w:t>&lt;/DocRef&gt;</w:t>
      </w:r>
    </w:p>
    <w:p w14:paraId="6592BCCF" w14:textId="77777777" w:rsidR="00A060A9" w:rsidRPr="00BE1856" w:rsidRDefault="00EC23E0">
      <w:r w:rsidRPr="00BE1856">
        <w:br w:type="page"/>
      </w:r>
      <w:r w:rsidRPr="00BE1856">
        <w:lastRenderedPageBreak/>
        <w:t>AM_Com_LegReport</w:t>
      </w:r>
    </w:p>
    <w:p w14:paraId="32BE6A58" w14:textId="0D636C15" w:rsidR="004C1183" w:rsidRPr="00BE1856" w:rsidRDefault="00EC23E0" w:rsidP="004C1183">
      <w:pPr>
        <w:pStyle w:val="AmNumberTabs"/>
      </w:pPr>
      <w:r w:rsidRPr="00BE1856">
        <w:br w:type="page"/>
      </w:r>
      <w:r w:rsidR="004C1183" w:rsidRPr="00BE1856">
        <w:rPr>
          <w:rStyle w:val="HideTWBExt"/>
          <w:b w:val="0"/>
          <w:color w:val="auto"/>
        </w:rPr>
        <w:lastRenderedPageBreak/>
        <w:t>&lt;RepeatBlock-Amend&gt;</w:t>
      </w:r>
      <w:r w:rsidR="004C1183" w:rsidRPr="00BE1856">
        <w:rPr>
          <w:rStyle w:val="HideTWBExt"/>
          <w:color w:val="auto"/>
        </w:rPr>
        <w:t>&lt;Amend&gt;</w:t>
      </w:r>
      <w:r w:rsidR="004C1183" w:rsidRPr="00BE1856">
        <w:t>Ændringsforslag</w:t>
      </w:r>
      <w:r w:rsidR="004C1183" w:rsidRPr="00BE1856">
        <w:tab/>
      </w:r>
      <w:r w:rsidR="004C1183" w:rsidRPr="00BE1856">
        <w:tab/>
      </w:r>
      <w:r w:rsidR="004C1183" w:rsidRPr="00BE1856">
        <w:rPr>
          <w:rStyle w:val="HideTWBExt"/>
          <w:color w:val="auto"/>
        </w:rPr>
        <w:t>&lt;NumAm&gt;</w:t>
      </w:r>
      <w:r w:rsidR="004C1183" w:rsidRPr="00BE1856">
        <w:t>101</w:t>
      </w:r>
      <w:r w:rsidR="004C1183" w:rsidRPr="00BE1856">
        <w:rPr>
          <w:rStyle w:val="HideTWBExt"/>
          <w:color w:val="auto"/>
        </w:rPr>
        <w:t>&lt;/NumAm&gt;</w:t>
      </w:r>
    </w:p>
    <w:p w14:paraId="4E027A59" w14:textId="77777777" w:rsidR="004C1183" w:rsidRPr="00BE1856" w:rsidRDefault="004C1183" w:rsidP="004C1183">
      <w:pPr>
        <w:pStyle w:val="NormalBold"/>
      </w:pPr>
      <w:r w:rsidRPr="00BE1856">
        <w:rPr>
          <w:rStyle w:val="HideTWBExt"/>
          <w:b w:val="0"/>
          <w:color w:val="auto"/>
        </w:rPr>
        <w:t>&lt;RepeatBlock-By&gt;&lt;Members&gt;</w:t>
      </w:r>
      <w:r w:rsidRPr="00BE1856">
        <w:t>Majdouline Sbai</w:t>
      </w:r>
      <w:r w:rsidRPr="00BE1856">
        <w:rPr>
          <w:rStyle w:val="HideTWBExt"/>
          <w:b w:val="0"/>
          <w:color w:val="auto"/>
        </w:rPr>
        <w:t>&lt;/Members&gt;</w:t>
      </w:r>
    </w:p>
    <w:p w14:paraId="501C9401" w14:textId="77777777" w:rsidR="004C1183" w:rsidRPr="00BE1856" w:rsidRDefault="004C1183" w:rsidP="004C1183">
      <w:pPr>
        <w:pStyle w:val="NormalBold"/>
      </w:pPr>
      <w:r w:rsidRPr="00BE1856">
        <w:rPr>
          <w:rStyle w:val="HideTWBExt"/>
          <w:b w:val="0"/>
          <w:color w:val="auto"/>
        </w:rPr>
        <w:t>&lt;/RepeatBlock-By&gt;</w:t>
      </w:r>
    </w:p>
    <w:p w14:paraId="7366C4E0" w14:textId="77777777" w:rsidR="004C1183" w:rsidRPr="00BE1856" w:rsidRDefault="004C1183" w:rsidP="004C1183">
      <w:pPr>
        <w:pStyle w:val="NormalBold"/>
      </w:pPr>
      <w:r w:rsidRPr="00BE1856">
        <w:rPr>
          <w:rStyle w:val="HideTWBExt"/>
          <w:color w:val="auto"/>
        </w:rPr>
        <w:t>&lt;DocAmend&gt;</w:t>
      </w:r>
      <w:r w:rsidRPr="00BE1856">
        <w:t>Forslag til forordning</w:t>
      </w:r>
      <w:r w:rsidRPr="00BE1856">
        <w:rPr>
          <w:rStyle w:val="HideTWBExt"/>
          <w:color w:val="auto"/>
        </w:rPr>
        <w:t>&lt;/DocAmend&gt;</w:t>
      </w:r>
    </w:p>
    <w:p w14:paraId="489BAF66" w14:textId="77777777" w:rsidR="004C1183" w:rsidRPr="00BE1856" w:rsidRDefault="004C1183" w:rsidP="004C1183">
      <w:pPr>
        <w:pStyle w:val="NormalBold"/>
      </w:pPr>
      <w:r w:rsidRPr="00BE1856">
        <w:rPr>
          <w:rStyle w:val="HideTWBExt"/>
          <w:color w:val="auto"/>
        </w:rPr>
        <w:t>&lt;Article&gt;</w:t>
      </w:r>
      <w:r w:rsidRPr="00BE1856">
        <w:t>Betragtning 9</w:t>
      </w:r>
      <w:r w:rsidRPr="00BE185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767C0" w:rsidRPr="00BE1856" w14:paraId="25056250" w14:textId="77777777" w:rsidTr="009A0EEA">
        <w:trPr>
          <w:trHeight w:hRule="exact" w:val="240"/>
          <w:jc w:val="center"/>
        </w:trPr>
        <w:tc>
          <w:tcPr>
            <w:tcW w:w="9752" w:type="dxa"/>
            <w:gridSpan w:val="2"/>
            <w:tcBorders>
              <w:top w:val="nil"/>
              <w:left w:val="nil"/>
              <w:bottom w:val="nil"/>
              <w:right w:val="nil"/>
            </w:tcBorders>
          </w:tcPr>
          <w:p w14:paraId="17A4B6CC" w14:textId="77777777" w:rsidR="004C1183" w:rsidRPr="00BE1856" w:rsidRDefault="004C1183" w:rsidP="009A0EEA"/>
        </w:tc>
      </w:tr>
      <w:tr w:rsidR="007767C0" w:rsidRPr="00BE1856" w14:paraId="29A60A16" w14:textId="77777777" w:rsidTr="009A0EEA">
        <w:trPr>
          <w:trHeight w:val="240"/>
          <w:jc w:val="center"/>
        </w:trPr>
        <w:tc>
          <w:tcPr>
            <w:tcW w:w="4876" w:type="dxa"/>
            <w:tcBorders>
              <w:top w:val="nil"/>
              <w:left w:val="nil"/>
              <w:bottom w:val="nil"/>
              <w:right w:val="nil"/>
            </w:tcBorders>
          </w:tcPr>
          <w:p w14:paraId="5A99655C" w14:textId="77777777" w:rsidR="004C1183" w:rsidRPr="00BE1856" w:rsidRDefault="004C1183" w:rsidP="009A0EEA">
            <w:pPr>
              <w:pStyle w:val="AmColumnHeading"/>
            </w:pPr>
            <w:r w:rsidRPr="00BE1856">
              <w:t>Kommissionens forslag</w:t>
            </w:r>
          </w:p>
        </w:tc>
        <w:tc>
          <w:tcPr>
            <w:tcW w:w="4876" w:type="dxa"/>
            <w:tcBorders>
              <w:top w:val="nil"/>
              <w:left w:val="nil"/>
              <w:bottom w:val="nil"/>
              <w:right w:val="nil"/>
            </w:tcBorders>
          </w:tcPr>
          <w:p w14:paraId="49D27381" w14:textId="77777777" w:rsidR="004C1183" w:rsidRPr="00BE1856" w:rsidRDefault="004C1183" w:rsidP="009A0EEA">
            <w:pPr>
              <w:pStyle w:val="AmColumnHeading"/>
            </w:pPr>
            <w:r w:rsidRPr="00BE1856">
              <w:t>Ændringsforslag</w:t>
            </w:r>
          </w:p>
        </w:tc>
      </w:tr>
      <w:tr w:rsidR="007767C0" w:rsidRPr="00BE1856" w14:paraId="42D0DF45" w14:textId="77777777" w:rsidTr="009A0EEA">
        <w:trPr>
          <w:jc w:val="center"/>
        </w:trPr>
        <w:tc>
          <w:tcPr>
            <w:tcW w:w="4876" w:type="dxa"/>
            <w:tcBorders>
              <w:top w:val="nil"/>
              <w:left w:val="nil"/>
              <w:bottom w:val="nil"/>
              <w:right w:val="nil"/>
            </w:tcBorders>
          </w:tcPr>
          <w:p w14:paraId="61DDA8E2" w14:textId="77777777" w:rsidR="004C1183" w:rsidRPr="00BE1856" w:rsidRDefault="004C1183" w:rsidP="009A0EEA">
            <w:pPr>
              <w:pStyle w:val="Normal6a"/>
            </w:pPr>
            <w:r w:rsidRPr="00BE1856">
              <w:t>(9)</w:t>
            </w:r>
            <w:r w:rsidRPr="00BE1856">
              <w:tab/>
              <w:t xml:space="preserve">Agenturet bør fortsat bidrage til gennemførelsen og håndhævelsen af EU-lovgivning og -politikker vedrørende farer, risici </w:t>
            </w:r>
            <w:r w:rsidRPr="00BE1856">
              <w:rPr>
                <w:b/>
                <w:bCs/>
                <w:i/>
                <w:iCs/>
              </w:rPr>
              <w:t>og</w:t>
            </w:r>
            <w:r w:rsidRPr="00BE1856">
              <w:t xml:space="preserve"> sikker anvendelse af kemiske stoffer for at opnå et højt niveau for beskyttelse af menneskers sundhed og miljøet, et velfungerende indre marked samt sammenhæng og konsekvens i kemikalieforvaltningen i hele Unionen, samtidig med at konkurrenceevne og innovation styrkes, idet der tages hensyn til små og mellemstore virksomheders særlige behov og fremme af </w:t>
            </w:r>
            <w:r w:rsidRPr="00BE1856">
              <w:rPr>
                <w:b/>
                <w:bCs/>
                <w:i/>
                <w:iCs/>
              </w:rPr>
              <w:t>alternativer til dyreforsøg</w:t>
            </w:r>
            <w:r w:rsidRPr="00BE1856">
              <w:t>.</w:t>
            </w:r>
          </w:p>
        </w:tc>
        <w:tc>
          <w:tcPr>
            <w:tcW w:w="4876" w:type="dxa"/>
            <w:tcBorders>
              <w:top w:val="nil"/>
              <w:left w:val="nil"/>
              <w:bottom w:val="nil"/>
              <w:right w:val="nil"/>
            </w:tcBorders>
          </w:tcPr>
          <w:p w14:paraId="0FA4DD77" w14:textId="44881FAA" w:rsidR="004C1183" w:rsidRPr="00BE1856" w:rsidRDefault="004C1183" w:rsidP="009A0EEA">
            <w:pPr>
              <w:pStyle w:val="Normal6a"/>
            </w:pPr>
            <w:r w:rsidRPr="00BE1856">
              <w:t>(9)</w:t>
            </w:r>
            <w:r w:rsidRPr="00BE1856">
              <w:tab/>
              <w:t>Agenturet bør fortsat bidrage til gennemførelsen og håndhævelsen af EU-lovgivning og -politikker vedrørende farer, risici</w:t>
            </w:r>
            <w:r w:rsidRPr="00BE1856">
              <w:rPr>
                <w:b/>
                <w:bCs/>
                <w:i/>
                <w:iCs/>
              </w:rPr>
              <w:t>,</w:t>
            </w:r>
            <w:r w:rsidRPr="00BE1856">
              <w:t xml:space="preserve"> sikker anvendelse </w:t>
            </w:r>
            <w:r w:rsidRPr="00BE1856">
              <w:rPr>
                <w:b/>
                <w:bCs/>
                <w:i/>
                <w:iCs/>
              </w:rPr>
              <w:t>og miljøbæredygtighed</w:t>
            </w:r>
            <w:r w:rsidRPr="00BE1856">
              <w:rPr>
                <w:b/>
                <w:bCs/>
              </w:rPr>
              <w:t xml:space="preserve"> </w:t>
            </w:r>
            <w:r w:rsidRPr="00BE1856">
              <w:t xml:space="preserve">af kemiske stoffer </w:t>
            </w:r>
            <w:r w:rsidRPr="00BE1856">
              <w:rPr>
                <w:b/>
                <w:bCs/>
                <w:i/>
                <w:iCs/>
              </w:rPr>
              <w:t>og grupper heraf, blandinger og artikler</w:t>
            </w:r>
            <w:r w:rsidRPr="00BE1856">
              <w:t xml:space="preserve"> for at opnå et højt niveau for beskyttelse af menneskers sundhed og miljøet, </w:t>
            </w:r>
            <w:r w:rsidRPr="00BE1856">
              <w:rPr>
                <w:b/>
                <w:bCs/>
                <w:i/>
                <w:iCs/>
              </w:rPr>
              <w:t>herunder beskyttelse af sårbare grupper,</w:t>
            </w:r>
            <w:r w:rsidRPr="00BE1856">
              <w:rPr>
                <w:b/>
                <w:bCs/>
              </w:rPr>
              <w:t xml:space="preserve"> </w:t>
            </w:r>
            <w:r w:rsidRPr="00BE1856">
              <w:t xml:space="preserve">et velfungerende indre marked samt sammenhæng og konsekvens i kemikalieforvaltningen i hele Unionen, samtidig med at konkurrenceevne og innovation styrkes, idet der tages hensyn til små og mellemstore virksomheders særlige behov og fremme af </w:t>
            </w:r>
            <w:r w:rsidRPr="00BE1856">
              <w:rPr>
                <w:b/>
                <w:bCs/>
                <w:i/>
                <w:iCs/>
              </w:rPr>
              <w:t>udviklingen og anvendelsen af metoder uden brug af dyr og nye metoder</w:t>
            </w:r>
            <w:r w:rsidRPr="00BE1856">
              <w:t>.</w:t>
            </w:r>
            <w:r w:rsidRPr="00BE1856">
              <w:rPr>
                <w:b/>
                <w:i/>
              </w:rPr>
              <w:t xml:space="preserve"> </w:t>
            </w:r>
            <w:r w:rsidRPr="00BE1856">
              <w:rPr>
                <w:b/>
                <w:bCs/>
                <w:i/>
                <w:iCs/>
              </w:rPr>
              <w:t>Ved at nå sine mål og udføre sine opgaver vil agenturet bidrage til fuld gennemførelse af målene i traktaterne og navnlig artikel 191, stk. 2, i TEUF, som fastsætter, at miljøpolitikken skal bygge på forsigtighedsprincippet og princippet om forebyggende indsats, princippet om indgreb over for miljøskader fortrinsvis ved kilden og princippet om, at forureneren betaler.</w:t>
            </w:r>
          </w:p>
        </w:tc>
      </w:tr>
    </w:tbl>
    <w:p w14:paraId="62122704" w14:textId="77777777" w:rsidR="004C1183" w:rsidRPr="00BE1856" w:rsidRDefault="004C1183" w:rsidP="004C1183">
      <w:pPr>
        <w:pStyle w:val="AmOrLang"/>
      </w:pPr>
      <w:r w:rsidRPr="00BE1856">
        <w:t xml:space="preserve">Or. </w:t>
      </w:r>
      <w:r w:rsidRPr="00BE1856">
        <w:rPr>
          <w:rStyle w:val="HideTWBExt"/>
          <w:color w:val="auto"/>
        </w:rPr>
        <w:t>&lt;Original&gt;</w:t>
      </w:r>
      <w:r w:rsidRPr="00BE1856">
        <w:rPr>
          <w:rStyle w:val="HideTWBInt"/>
          <w:color w:val="auto"/>
        </w:rPr>
        <w:t>{EN}</w:t>
      </w:r>
      <w:r w:rsidRPr="00BE1856">
        <w:t>en</w:t>
      </w:r>
      <w:r w:rsidRPr="00BE1856">
        <w:rPr>
          <w:rStyle w:val="HideTWBExt"/>
          <w:color w:val="auto"/>
        </w:rPr>
        <w:t>&lt;/Original&gt;</w:t>
      </w:r>
    </w:p>
    <w:p w14:paraId="6D6FB332" w14:textId="77777777" w:rsidR="004C1183" w:rsidRPr="00BE1856" w:rsidRDefault="004C1183" w:rsidP="004C1183">
      <w:pPr>
        <w:pStyle w:val="AmJustTitle"/>
      </w:pPr>
      <w:r w:rsidRPr="00BE1856">
        <w:rPr>
          <w:rStyle w:val="HideTWBExt"/>
          <w:color w:val="auto"/>
        </w:rPr>
        <w:t>&lt;TitreJust&gt;</w:t>
      </w:r>
      <w:r w:rsidRPr="00BE1856">
        <w:t>Begrundelse</w:t>
      </w:r>
      <w:r w:rsidRPr="00BE1856">
        <w:rPr>
          <w:rStyle w:val="HideTWBExt"/>
          <w:color w:val="auto"/>
        </w:rPr>
        <w:t>&lt;/TitreJust&gt;</w:t>
      </w:r>
    </w:p>
    <w:p w14:paraId="713A70D5" w14:textId="77777777" w:rsidR="004C1183" w:rsidRPr="00BE1856" w:rsidRDefault="004C1183" w:rsidP="004C1183">
      <w:pPr>
        <w:pStyle w:val="AmJustText"/>
      </w:pPr>
      <w:r w:rsidRPr="00BE1856">
        <w:t>Meget lig ændringsforslag 1 fra ordføreren, men med tilføjelse af en henvisning til grupper af kemikalier og en rettelse vedrørende metoder uden brug af dyr.</w:t>
      </w:r>
    </w:p>
    <w:p w14:paraId="6A079C54" w14:textId="77777777" w:rsidR="004C1183" w:rsidRPr="00BE1856" w:rsidRDefault="004C1183" w:rsidP="004C1183">
      <w:r w:rsidRPr="00BE1856">
        <w:rPr>
          <w:rStyle w:val="HideTWBExt"/>
          <w:color w:val="auto"/>
        </w:rPr>
        <w:t>&lt;/Amend&gt;</w:t>
      </w:r>
    </w:p>
    <w:p w14:paraId="3B363731" w14:textId="77777777" w:rsidR="004C1183" w:rsidRPr="00BE1856" w:rsidRDefault="004C1183" w:rsidP="004C1183">
      <w:pPr>
        <w:pStyle w:val="AmNumberTabs"/>
      </w:pPr>
      <w:r w:rsidRPr="00BE1856">
        <w:rPr>
          <w:rStyle w:val="HideTWBExt"/>
          <w:color w:val="auto"/>
        </w:rPr>
        <w:t>&lt;Amend&gt;</w:t>
      </w:r>
      <w:r w:rsidRPr="00BE1856">
        <w:t>Ændringsforslag</w:t>
      </w:r>
      <w:r w:rsidRPr="00BE1856">
        <w:tab/>
      </w:r>
      <w:r w:rsidRPr="00BE1856">
        <w:tab/>
      </w:r>
      <w:r w:rsidRPr="00BE1856">
        <w:rPr>
          <w:rStyle w:val="HideTWBExt"/>
          <w:color w:val="auto"/>
        </w:rPr>
        <w:t>&lt;NumAm&gt;</w:t>
      </w:r>
      <w:r w:rsidRPr="00BE1856">
        <w:t>102</w:t>
      </w:r>
      <w:r w:rsidRPr="00BE1856">
        <w:rPr>
          <w:rStyle w:val="HideTWBExt"/>
          <w:color w:val="auto"/>
        </w:rPr>
        <w:t>&lt;/NumAm&gt;</w:t>
      </w:r>
    </w:p>
    <w:p w14:paraId="29F0181C" w14:textId="77777777" w:rsidR="004C1183" w:rsidRPr="00BE1856" w:rsidRDefault="004C1183" w:rsidP="004C1183">
      <w:pPr>
        <w:pStyle w:val="NormalBold"/>
      </w:pPr>
      <w:r w:rsidRPr="00BE1856">
        <w:rPr>
          <w:rStyle w:val="HideTWBExt"/>
          <w:b w:val="0"/>
          <w:color w:val="auto"/>
        </w:rPr>
        <w:t>&lt;RepeatBlock-By&gt;&lt;Members&gt;</w:t>
      </w:r>
      <w:r w:rsidRPr="00BE1856">
        <w:t>Christophe Clergeau</w:t>
      </w:r>
      <w:r w:rsidRPr="00BE1856">
        <w:rPr>
          <w:rStyle w:val="HideTWBExt"/>
          <w:b w:val="0"/>
          <w:color w:val="auto"/>
        </w:rPr>
        <w:t>&lt;/Members&gt;</w:t>
      </w:r>
    </w:p>
    <w:p w14:paraId="7AD9C4AF" w14:textId="77777777" w:rsidR="004C1183" w:rsidRPr="00BE1856" w:rsidRDefault="004C1183" w:rsidP="004C1183">
      <w:pPr>
        <w:pStyle w:val="NormalBold"/>
      </w:pPr>
      <w:r w:rsidRPr="00BE1856">
        <w:rPr>
          <w:rStyle w:val="HideTWBExt"/>
          <w:b w:val="0"/>
          <w:color w:val="auto"/>
        </w:rPr>
        <w:t>&lt;/RepeatBlock-By&gt;</w:t>
      </w:r>
    </w:p>
    <w:p w14:paraId="0F5B579A" w14:textId="77777777" w:rsidR="004C1183" w:rsidRPr="00BE1856" w:rsidRDefault="004C1183" w:rsidP="004C1183">
      <w:pPr>
        <w:pStyle w:val="NormalBold"/>
      </w:pPr>
      <w:r w:rsidRPr="00BE1856">
        <w:rPr>
          <w:rStyle w:val="HideTWBExt"/>
          <w:color w:val="auto"/>
        </w:rPr>
        <w:lastRenderedPageBreak/>
        <w:t>&lt;DocAmend&gt;</w:t>
      </w:r>
      <w:r w:rsidRPr="00BE1856">
        <w:t>Forslag til forordning</w:t>
      </w:r>
      <w:r w:rsidRPr="00BE1856">
        <w:rPr>
          <w:rStyle w:val="HideTWBExt"/>
          <w:color w:val="auto"/>
        </w:rPr>
        <w:t>&lt;/DocAmend&gt;</w:t>
      </w:r>
    </w:p>
    <w:p w14:paraId="3E3C6352" w14:textId="77777777" w:rsidR="004C1183" w:rsidRPr="00BE1856" w:rsidRDefault="004C1183" w:rsidP="004C1183">
      <w:pPr>
        <w:pStyle w:val="NormalBold"/>
      </w:pPr>
      <w:r w:rsidRPr="00BE1856">
        <w:rPr>
          <w:rStyle w:val="HideTWBExt"/>
          <w:color w:val="auto"/>
        </w:rPr>
        <w:t>&lt;Article&gt;</w:t>
      </w:r>
      <w:r w:rsidRPr="00BE1856">
        <w:t>Betragtning 9</w:t>
      </w:r>
      <w:r w:rsidRPr="00BE185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767C0" w:rsidRPr="00BE1856" w14:paraId="7DC8865B" w14:textId="77777777" w:rsidTr="009A0EEA">
        <w:trPr>
          <w:trHeight w:hRule="exact" w:val="240"/>
          <w:jc w:val="center"/>
        </w:trPr>
        <w:tc>
          <w:tcPr>
            <w:tcW w:w="9752" w:type="dxa"/>
            <w:gridSpan w:val="2"/>
            <w:tcBorders>
              <w:top w:val="nil"/>
              <w:left w:val="nil"/>
              <w:bottom w:val="nil"/>
              <w:right w:val="nil"/>
            </w:tcBorders>
          </w:tcPr>
          <w:p w14:paraId="2DBB195B" w14:textId="77777777" w:rsidR="004C1183" w:rsidRPr="00BE1856" w:rsidRDefault="004C1183" w:rsidP="009A0EEA"/>
        </w:tc>
      </w:tr>
      <w:tr w:rsidR="007767C0" w:rsidRPr="00BE1856" w14:paraId="09BD85DF" w14:textId="77777777" w:rsidTr="009A0EEA">
        <w:trPr>
          <w:trHeight w:val="240"/>
          <w:jc w:val="center"/>
        </w:trPr>
        <w:tc>
          <w:tcPr>
            <w:tcW w:w="4876" w:type="dxa"/>
            <w:tcBorders>
              <w:top w:val="nil"/>
              <w:left w:val="nil"/>
              <w:bottom w:val="nil"/>
              <w:right w:val="nil"/>
            </w:tcBorders>
          </w:tcPr>
          <w:p w14:paraId="10D74A25" w14:textId="77777777" w:rsidR="004C1183" w:rsidRPr="00BE1856" w:rsidRDefault="004C1183" w:rsidP="009A0EEA">
            <w:pPr>
              <w:pStyle w:val="AmColumnHeading"/>
            </w:pPr>
            <w:r w:rsidRPr="00BE1856">
              <w:t>Kommissionens forslag</w:t>
            </w:r>
          </w:p>
        </w:tc>
        <w:tc>
          <w:tcPr>
            <w:tcW w:w="4876" w:type="dxa"/>
            <w:tcBorders>
              <w:top w:val="nil"/>
              <w:left w:val="nil"/>
              <w:bottom w:val="nil"/>
              <w:right w:val="nil"/>
            </w:tcBorders>
          </w:tcPr>
          <w:p w14:paraId="2E44354D" w14:textId="77777777" w:rsidR="004C1183" w:rsidRPr="00BE1856" w:rsidRDefault="004C1183" w:rsidP="009A0EEA">
            <w:pPr>
              <w:pStyle w:val="AmColumnHeading"/>
            </w:pPr>
            <w:r w:rsidRPr="00BE1856">
              <w:t>Ændringsforslag</w:t>
            </w:r>
          </w:p>
        </w:tc>
      </w:tr>
      <w:tr w:rsidR="007767C0" w:rsidRPr="00BE1856" w14:paraId="74F68FEB" w14:textId="77777777" w:rsidTr="009A0EEA">
        <w:trPr>
          <w:jc w:val="center"/>
        </w:trPr>
        <w:tc>
          <w:tcPr>
            <w:tcW w:w="4876" w:type="dxa"/>
            <w:tcBorders>
              <w:top w:val="nil"/>
              <w:left w:val="nil"/>
              <w:bottom w:val="nil"/>
              <w:right w:val="nil"/>
            </w:tcBorders>
          </w:tcPr>
          <w:p w14:paraId="46C566A5" w14:textId="77777777" w:rsidR="004C1183" w:rsidRPr="00BE1856" w:rsidRDefault="004C1183" w:rsidP="009A0EEA">
            <w:pPr>
              <w:pStyle w:val="Normal6a"/>
            </w:pPr>
            <w:r w:rsidRPr="00BE1856">
              <w:t>(9)</w:t>
            </w:r>
            <w:r w:rsidRPr="00BE1856">
              <w:tab/>
              <w:t xml:space="preserve">Agenturet bør fortsat bidrage til gennemførelsen og håndhævelsen af EU-lovgivning og -politikker vedrørende farer, risici og sikker anvendelse af kemiske stoffer for at opnå et højt niveau for beskyttelse af menneskers sundhed og miljøet, et velfungerende indre marked samt sammenhæng og konsekvens i kemikalieforvaltningen i hele Unionen, samtidig med at konkurrenceevne og innovation styrkes, idet der tages hensyn til små og mellemstore virksomheders særlige behov og fremme af </w:t>
            </w:r>
            <w:r w:rsidRPr="00BE1856">
              <w:rPr>
                <w:b/>
                <w:bCs/>
                <w:i/>
                <w:iCs/>
              </w:rPr>
              <w:t>alternativer til dyreforsøg</w:t>
            </w:r>
            <w:r w:rsidRPr="00BE1856">
              <w:t>.</w:t>
            </w:r>
          </w:p>
        </w:tc>
        <w:tc>
          <w:tcPr>
            <w:tcW w:w="4876" w:type="dxa"/>
            <w:tcBorders>
              <w:top w:val="nil"/>
              <w:left w:val="nil"/>
              <w:bottom w:val="nil"/>
              <w:right w:val="nil"/>
            </w:tcBorders>
          </w:tcPr>
          <w:p w14:paraId="1DFFAF58" w14:textId="77777777" w:rsidR="004C1183" w:rsidRPr="00BE1856" w:rsidRDefault="004C1183" w:rsidP="009A0EEA">
            <w:pPr>
              <w:pStyle w:val="Normal6a"/>
            </w:pPr>
            <w:r w:rsidRPr="00BE1856">
              <w:t>(9)</w:t>
            </w:r>
            <w:r w:rsidRPr="00BE1856">
              <w:tab/>
              <w:t>Agenturet bør fortsat bidrage til gennemførelsen og håndhævelsen af EU-lovgivning og -politikker vedrørende farer, risici</w:t>
            </w:r>
            <w:r w:rsidRPr="00BE1856">
              <w:rPr>
                <w:b/>
                <w:bCs/>
                <w:i/>
                <w:iCs/>
              </w:rPr>
              <w:t>,</w:t>
            </w:r>
            <w:r w:rsidRPr="00BE1856">
              <w:t xml:space="preserve"> sikker anvendelse </w:t>
            </w:r>
            <w:r w:rsidRPr="00BE1856">
              <w:rPr>
                <w:b/>
                <w:bCs/>
                <w:i/>
                <w:iCs/>
              </w:rPr>
              <w:t>og miljøbæredygtighed</w:t>
            </w:r>
            <w:r w:rsidRPr="00BE1856">
              <w:t xml:space="preserve"> af kemiske stoffer</w:t>
            </w:r>
            <w:r w:rsidRPr="00BE1856">
              <w:rPr>
                <w:b/>
                <w:bCs/>
                <w:i/>
                <w:iCs/>
              </w:rPr>
              <w:t>, blandinger og artikler</w:t>
            </w:r>
            <w:r w:rsidRPr="00BE1856">
              <w:t xml:space="preserve"> for at opnå et højt niveau for beskyttelse af menneskers sundhed og miljøet, </w:t>
            </w:r>
            <w:r w:rsidRPr="00BE1856">
              <w:rPr>
                <w:b/>
                <w:bCs/>
                <w:i/>
                <w:iCs/>
              </w:rPr>
              <w:t>herunder beskyttelse af sårbare grupper,</w:t>
            </w:r>
            <w:r w:rsidRPr="00BE1856">
              <w:t xml:space="preserve"> et velfungerende indre marked samt sammenhæng og konsekvens i kemikalieforvaltningen i hele Unionen, samtidig med at konkurrenceevne og innovation styrkes, idet der tages hensyn til små og mellemstore virksomheders særlige behov og fremme af </w:t>
            </w:r>
            <w:r w:rsidRPr="00BE1856">
              <w:rPr>
                <w:b/>
                <w:bCs/>
                <w:i/>
                <w:iCs/>
              </w:rPr>
              <w:t>metoder uden brug af dyr.</w:t>
            </w:r>
            <w:r w:rsidRPr="00BE1856">
              <w:rPr>
                <w:b/>
                <w:i/>
              </w:rPr>
              <w:t xml:space="preserve"> </w:t>
            </w:r>
            <w:r w:rsidRPr="00BE1856">
              <w:rPr>
                <w:b/>
                <w:bCs/>
                <w:i/>
                <w:iCs/>
              </w:rPr>
              <w:t>Ved at nå sine mål og udføre sine opgaver vil agenturet bidrage til fuld gennemførelse af målene i traktaterne og navnlig artikel 191, stk. 2, i TEUF, som fastsætter, at miljøpolitikken skal bygge på forsigtighedsprincippet og princippet om forebyggende indsats, princippet om indgreb over for miljøskader fortrinsvis ved kilden og princippet om, at forureneren betaler.</w:t>
            </w:r>
          </w:p>
        </w:tc>
      </w:tr>
    </w:tbl>
    <w:p w14:paraId="31FC191E" w14:textId="77777777" w:rsidR="004C1183" w:rsidRPr="00BE1856" w:rsidRDefault="004C1183" w:rsidP="004C1183">
      <w:pPr>
        <w:pStyle w:val="AmOrLang"/>
      </w:pPr>
      <w:r w:rsidRPr="00BE1856">
        <w:t xml:space="preserve">Or. </w:t>
      </w:r>
      <w:r w:rsidRPr="00BE1856">
        <w:rPr>
          <w:rStyle w:val="HideTWBExt"/>
          <w:color w:val="auto"/>
        </w:rPr>
        <w:t>&lt;Original&gt;</w:t>
      </w:r>
      <w:r w:rsidRPr="00BE1856">
        <w:rPr>
          <w:rStyle w:val="HideTWBInt"/>
          <w:color w:val="auto"/>
        </w:rPr>
        <w:t>{EN}</w:t>
      </w:r>
      <w:r w:rsidRPr="00BE1856">
        <w:t>en</w:t>
      </w:r>
      <w:r w:rsidRPr="00BE1856">
        <w:rPr>
          <w:rStyle w:val="HideTWBExt"/>
          <w:color w:val="auto"/>
        </w:rPr>
        <w:t>&lt;/Original&gt;</w:t>
      </w:r>
    </w:p>
    <w:p w14:paraId="2F5C595C" w14:textId="77777777" w:rsidR="004C1183" w:rsidRPr="00BE1856" w:rsidRDefault="004C1183" w:rsidP="004C1183">
      <w:pPr>
        <w:pStyle w:val="AmJustTitle"/>
      </w:pPr>
      <w:r w:rsidRPr="00BE1856">
        <w:rPr>
          <w:rStyle w:val="HideTWBExt"/>
          <w:color w:val="auto"/>
        </w:rPr>
        <w:t>&lt;TitreJust&gt;</w:t>
      </w:r>
      <w:r w:rsidRPr="00BE1856">
        <w:t>Begrundelse</w:t>
      </w:r>
      <w:r w:rsidRPr="00BE1856">
        <w:rPr>
          <w:rStyle w:val="HideTWBExt"/>
          <w:color w:val="auto"/>
        </w:rPr>
        <w:t>&lt;/TitreJust&gt;</w:t>
      </w:r>
    </w:p>
    <w:p w14:paraId="04DCE083" w14:textId="324A5FA9" w:rsidR="004C1183" w:rsidRPr="00BE1856" w:rsidRDefault="004C1183" w:rsidP="004C1183">
      <w:pPr>
        <w:pStyle w:val="AmJustText"/>
      </w:pPr>
      <w:r w:rsidRPr="00BE1856">
        <w:t>Dette ændringsforslag har til formål at rette en formulering</w:t>
      </w:r>
      <w:r w:rsidR="00D0133B" w:rsidRPr="00BE1856">
        <w:t>s</w:t>
      </w:r>
      <w:r w:rsidRPr="00BE1856">
        <w:t>fejl i udkastet til betænkning.</w:t>
      </w:r>
    </w:p>
    <w:p w14:paraId="289DBD02" w14:textId="77777777" w:rsidR="004C1183" w:rsidRPr="00BE1856" w:rsidRDefault="004C1183" w:rsidP="004C1183">
      <w:r w:rsidRPr="00BE1856">
        <w:rPr>
          <w:rStyle w:val="HideTWBExt"/>
          <w:color w:val="auto"/>
        </w:rPr>
        <w:t>&lt;/Amend&gt;</w:t>
      </w:r>
    </w:p>
    <w:p w14:paraId="773F0D9F" w14:textId="77777777" w:rsidR="004C1183" w:rsidRPr="00BE1856" w:rsidRDefault="004C1183" w:rsidP="004C1183">
      <w:pPr>
        <w:pStyle w:val="AmNumberTabs"/>
      </w:pPr>
      <w:r w:rsidRPr="00BE1856">
        <w:rPr>
          <w:rStyle w:val="HideTWBExt"/>
          <w:color w:val="auto"/>
        </w:rPr>
        <w:t>&lt;Amend&gt;</w:t>
      </w:r>
      <w:r w:rsidRPr="00BE1856">
        <w:t>Ændringsforslag</w:t>
      </w:r>
      <w:r w:rsidRPr="00BE1856">
        <w:tab/>
      </w:r>
      <w:r w:rsidRPr="00BE1856">
        <w:tab/>
      </w:r>
      <w:r w:rsidRPr="00BE1856">
        <w:rPr>
          <w:rStyle w:val="HideTWBExt"/>
          <w:color w:val="auto"/>
        </w:rPr>
        <w:t>&lt;NumAm&gt;</w:t>
      </w:r>
      <w:r w:rsidRPr="00BE1856">
        <w:t>103</w:t>
      </w:r>
      <w:r w:rsidRPr="00BE1856">
        <w:rPr>
          <w:rStyle w:val="HideTWBExt"/>
          <w:color w:val="auto"/>
        </w:rPr>
        <w:t>&lt;/NumAm&gt;</w:t>
      </w:r>
    </w:p>
    <w:p w14:paraId="48FA7E0E" w14:textId="77777777" w:rsidR="004C1183" w:rsidRPr="00BE1856" w:rsidRDefault="004C1183" w:rsidP="004C1183">
      <w:pPr>
        <w:pStyle w:val="NormalBold"/>
      </w:pPr>
      <w:r w:rsidRPr="00BE1856">
        <w:rPr>
          <w:rStyle w:val="HideTWBExt"/>
          <w:b w:val="0"/>
          <w:color w:val="auto"/>
        </w:rPr>
        <w:t>&lt;RepeatBlock-By&gt;&lt;Members&gt;</w:t>
      </w:r>
      <w:r w:rsidRPr="00BE1856">
        <w:t>Per Clausen</w:t>
      </w:r>
      <w:r w:rsidRPr="00BE1856">
        <w:rPr>
          <w:rStyle w:val="HideTWBExt"/>
          <w:b w:val="0"/>
          <w:color w:val="auto"/>
        </w:rPr>
        <w:t>&lt;/Members&gt;</w:t>
      </w:r>
    </w:p>
    <w:p w14:paraId="4CC2AB23" w14:textId="77777777" w:rsidR="004C1183" w:rsidRPr="00BE1856" w:rsidRDefault="004C1183" w:rsidP="004C1183">
      <w:pPr>
        <w:pStyle w:val="NormalBold"/>
      </w:pPr>
      <w:r w:rsidRPr="00BE1856">
        <w:rPr>
          <w:rStyle w:val="HideTWBExt"/>
          <w:b w:val="0"/>
          <w:color w:val="auto"/>
        </w:rPr>
        <w:t>&lt;/RepeatBlock-By&gt;</w:t>
      </w:r>
    </w:p>
    <w:p w14:paraId="632C4590" w14:textId="77777777" w:rsidR="004C1183" w:rsidRPr="00BE1856" w:rsidRDefault="004C1183" w:rsidP="004C1183">
      <w:pPr>
        <w:pStyle w:val="NormalBold"/>
      </w:pPr>
      <w:r w:rsidRPr="00BE1856">
        <w:rPr>
          <w:rStyle w:val="HideTWBExt"/>
          <w:color w:val="auto"/>
        </w:rPr>
        <w:t>&lt;DocAmend&gt;</w:t>
      </w:r>
      <w:r w:rsidRPr="00BE1856">
        <w:t>Forslag til forordning</w:t>
      </w:r>
      <w:r w:rsidRPr="00BE1856">
        <w:rPr>
          <w:rStyle w:val="HideTWBExt"/>
          <w:color w:val="auto"/>
        </w:rPr>
        <w:t>&lt;/DocAmend&gt;</w:t>
      </w:r>
    </w:p>
    <w:p w14:paraId="34759C13" w14:textId="77777777" w:rsidR="004C1183" w:rsidRPr="00BE1856" w:rsidRDefault="004C1183" w:rsidP="004C1183">
      <w:pPr>
        <w:pStyle w:val="NormalBold"/>
      </w:pPr>
      <w:r w:rsidRPr="00BE1856">
        <w:rPr>
          <w:rStyle w:val="HideTWBExt"/>
          <w:color w:val="auto"/>
        </w:rPr>
        <w:t>&lt;Article&gt;</w:t>
      </w:r>
      <w:r w:rsidRPr="00BE1856">
        <w:t>Betragtning 9</w:t>
      </w:r>
      <w:r w:rsidRPr="00BE185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767C0" w:rsidRPr="00BE1856" w14:paraId="2C39D74B" w14:textId="77777777" w:rsidTr="009A0EEA">
        <w:trPr>
          <w:trHeight w:hRule="exact" w:val="240"/>
          <w:jc w:val="center"/>
        </w:trPr>
        <w:tc>
          <w:tcPr>
            <w:tcW w:w="9752" w:type="dxa"/>
            <w:gridSpan w:val="2"/>
            <w:tcBorders>
              <w:top w:val="nil"/>
              <w:left w:val="nil"/>
              <w:bottom w:val="nil"/>
              <w:right w:val="nil"/>
            </w:tcBorders>
          </w:tcPr>
          <w:p w14:paraId="1EF15AEC" w14:textId="77777777" w:rsidR="004C1183" w:rsidRPr="00BE1856" w:rsidRDefault="004C1183" w:rsidP="009A0EEA"/>
        </w:tc>
      </w:tr>
      <w:tr w:rsidR="007767C0" w:rsidRPr="00BE1856" w14:paraId="353631FF" w14:textId="77777777" w:rsidTr="009A0EEA">
        <w:trPr>
          <w:trHeight w:val="240"/>
          <w:jc w:val="center"/>
        </w:trPr>
        <w:tc>
          <w:tcPr>
            <w:tcW w:w="4876" w:type="dxa"/>
            <w:tcBorders>
              <w:top w:val="nil"/>
              <w:left w:val="nil"/>
              <w:bottom w:val="nil"/>
              <w:right w:val="nil"/>
            </w:tcBorders>
          </w:tcPr>
          <w:p w14:paraId="42051DA1" w14:textId="77777777" w:rsidR="004C1183" w:rsidRPr="00BE1856" w:rsidRDefault="004C1183" w:rsidP="009A0EEA">
            <w:pPr>
              <w:pStyle w:val="AmColumnHeading"/>
            </w:pPr>
            <w:r w:rsidRPr="00BE1856">
              <w:t>Kommissionens forslag</w:t>
            </w:r>
          </w:p>
        </w:tc>
        <w:tc>
          <w:tcPr>
            <w:tcW w:w="4876" w:type="dxa"/>
            <w:tcBorders>
              <w:top w:val="nil"/>
              <w:left w:val="nil"/>
              <w:bottom w:val="nil"/>
              <w:right w:val="nil"/>
            </w:tcBorders>
          </w:tcPr>
          <w:p w14:paraId="594E8AF8" w14:textId="77777777" w:rsidR="004C1183" w:rsidRPr="00BE1856" w:rsidRDefault="004C1183" w:rsidP="009A0EEA">
            <w:pPr>
              <w:pStyle w:val="AmColumnHeading"/>
            </w:pPr>
            <w:r w:rsidRPr="00BE1856">
              <w:t>Ændringsforslag</w:t>
            </w:r>
          </w:p>
        </w:tc>
      </w:tr>
      <w:tr w:rsidR="007767C0" w:rsidRPr="00BE1856" w14:paraId="38DA2210" w14:textId="77777777" w:rsidTr="009A0EEA">
        <w:trPr>
          <w:jc w:val="center"/>
        </w:trPr>
        <w:tc>
          <w:tcPr>
            <w:tcW w:w="4876" w:type="dxa"/>
            <w:tcBorders>
              <w:top w:val="nil"/>
              <w:left w:val="nil"/>
              <w:bottom w:val="nil"/>
              <w:right w:val="nil"/>
            </w:tcBorders>
          </w:tcPr>
          <w:p w14:paraId="7B28DEAC" w14:textId="77777777" w:rsidR="004C1183" w:rsidRPr="00BE1856" w:rsidRDefault="004C1183" w:rsidP="009A0EEA">
            <w:pPr>
              <w:pStyle w:val="Normal6a"/>
            </w:pPr>
            <w:r w:rsidRPr="00BE1856">
              <w:t>(9)</w:t>
            </w:r>
            <w:r w:rsidRPr="00BE1856">
              <w:tab/>
              <w:t>Agenturet bør fortsat bidrage til gennemførelsen og håndhævelsen af EU-</w:t>
            </w:r>
            <w:r w:rsidRPr="00BE1856">
              <w:lastRenderedPageBreak/>
              <w:t xml:space="preserve">lovgivning og -politikker vedrørende farer, risici og sikker anvendelse af kemiske stoffer for at opnå et højt niveau for beskyttelse af menneskers sundhed og miljøet, et velfungerende indre marked samt sammenhæng og konsekvens i kemikalieforvaltningen i hele Unionen, samtidig med at konkurrenceevne og innovation styrkes, idet der tages hensyn til små og mellemstore </w:t>
            </w:r>
            <w:r w:rsidRPr="006A755E">
              <w:t>virksomheders</w:t>
            </w:r>
            <w:r w:rsidRPr="00BE1856">
              <w:t xml:space="preserve"> særlige behov og fremme </w:t>
            </w:r>
            <w:r w:rsidRPr="00C2528C">
              <w:rPr>
                <w:b/>
                <w:bCs/>
                <w:i/>
                <w:iCs/>
              </w:rPr>
              <w:t>af</w:t>
            </w:r>
            <w:r w:rsidRPr="00BE1856">
              <w:t xml:space="preserve"> </w:t>
            </w:r>
            <w:r w:rsidRPr="00BE1856">
              <w:rPr>
                <w:b/>
                <w:bCs/>
                <w:i/>
                <w:iCs/>
              </w:rPr>
              <w:t>alternativer til dyreforsøg</w:t>
            </w:r>
            <w:r w:rsidRPr="00BE1856">
              <w:t>.</w:t>
            </w:r>
          </w:p>
        </w:tc>
        <w:tc>
          <w:tcPr>
            <w:tcW w:w="4876" w:type="dxa"/>
            <w:tcBorders>
              <w:top w:val="nil"/>
              <w:left w:val="nil"/>
              <w:bottom w:val="nil"/>
              <w:right w:val="nil"/>
            </w:tcBorders>
          </w:tcPr>
          <w:p w14:paraId="69F360EC" w14:textId="0FF7ABA8" w:rsidR="004C1183" w:rsidRPr="00BE1856" w:rsidRDefault="004C1183" w:rsidP="009A0EEA">
            <w:pPr>
              <w:pStyle w:val="Normal6a"/>
            </w:pPr>
            <w:r w:rsidRPr="00BE1856">
              <w:lastRenderedPageBreak/>
              <w:t>(9)</w:t>
            </w:r>
            <w:r w:rsidRPr="00BE1856">
              <w:tab/>
              <w:t>Agenturet bør fortsat bidrage til gennemførelsen og håndhævelsen af EU-</w:t>
            </w:r>
            <w:r w:rsidRPr="00BE1856">
              <w:lastRenderedPageBreak/>
              <w:t xml:space="preserve">lovgivning og -politikker vedrørende farer, risici og sikker anvendelse af kemiske stoffer for at opnå et højt niveau for beskyttelse af menneskers sundhed og miljøet, et velfungerende indre marked samt sammenhæng og konsekvens i kemikalieforvaltningen i hele Unionen, samtidig med at konkurrenceevne og innovation styrkes, idet der tages hensyn til små og mellemstore </w:t>
            </w:r>
            <w:r w:rsidRPr="006A755E">
              <w:t>virksomheder</w:t>
            </w:r>
            <w:r w:rsidR="006A755E" w:rsidRPr="006A755E">
              <w:t>s særlige behov</w:t>
            </w:r>
            <w:r w:rsidRPr="00BE1856">
              <w:rPr>
                <w:b/>
                <w:bCs/>
                <w:i/>
                <w:iCs/>
              </w:rPr>
              <w:t>, for at beskytte og yderligere forbedre standarderne for sundhed på arbejdspladsen</w:t>
            </w:r>
            <w:r w:rsidRPr="00BE1856">
              <w:t xml:space="preserve"> og fremme </w:t>
            </w:r>
            <w:r w:rsidRPr="00BE1856">
              <w:rPr>
                <w:b/>
                <w:bCs/>
                <w:i/>
                <w:iCs/>
              </w:rPr>
              <w:t xml:space="preserve">metoder uden brug </w:t>
            </w:r>
            <w:r w:rsidR="00C2528C">
              <w:rPr>
                <w:b/>
                <w:bCs/>
                <w:i/>
                <w:iCs/>
              </w:rPr>
              <w:t xml:space="preserve">af </w:t>
            </w:r>
            <w:r w:rsidRPr="00BE1856">
              <w:rPr>
                <w:b/>
                <w:bCs/>
                <w:i/>
                <w:iCs/>
              </w:rPr>
              <w:t>dyr.</w:t>
            </w:r>
            <w:r w:rsidRPr="00BE1856">
              <w:rPr>
                <w:b/>
                <w:i/>
              </w:rPr>
              <w:t xml:space="preserve"> </w:t>
            </w:r>
            <w:r w:rsidRPr="00BE1856">
              <w:rPr>
                <w:b/>
                <w:bCs/>
                <w:i/>
                <w:iCs/>
              </w:rPr>
              <w:t>Ved at nå sine mål og udføre sine opgaver vil agenturet bidrage til fuld gennemførelse af målene i traktaterne og navnlig artikel 191, stk. 2, i TEUF, som fastsætter, at miljøpolitikken skal bygge på forsigtighedsprincippet og princippet om forebyggende indsats, princippet om indgreb over for miljøskader fortrinsvis ved kilden og princippet om, at forureneren betaler.</w:t>
            </w:r>
          </w:p>
        </w:tc>
      </w:tr>
    </w:tbl>
    <w:p w14:paraId="2359A1F8" w14:textId="77777777" w:rsidR="004C1183" w:rsidRPr="00BE1856" w:rsidRDefault="004C1183" w:rsidP="004C1183">
      <w:pPr>
        <w:pStyle w:val="AmOrLang"/>
      </w:pPr>
      <w:r w:rsidRPr="00BE1856">
        <w:lastRenderedPageBreak/>
        <w:t xml:space="preserve">Or. </w:t>
      </w:r>
      <w:r w:rsidRPr="00BE1856">
        <w:rPr>
          <w:rStyle w:val="HideTWBExt"/>
          <w:color w:val="auto"/>
        </w:rPr>
        <w:t>&lt;Original&gt;</w:t>
      </w:r>
      <w:r w:rsidRPr="00BE1856">
        <w:rPr>
          <w:rStyle w:val="HideTWBInt"/>
          <w:color w:val="auto"/>
        </w:rPr>
        <w:t>{EN}</w:t>
      </w:r>
      <w:r w:rsidRPr="00BE1856">
        <w:t>en</w:t>
      </w:r>
      <w:r w:rsidRPr="00BE1856">
        <w:rPr>
          <w:rStyle w:val="HideTWBExt"/>
          <w:color w:val="auto"/>
        </w:rPr>
        <w:t>&lt;/Original&gt;</w:t>
      </w:r>
    </w:p>
    <w:p w14:paraId="40A77EFC" w14:textId="77777777" w:rsidR="004C1183" w:rsidRPr="00BE1856" w:rsidRDefault="004C1183" w:rsidP="004C1183">
      <w:r w:rsidRPr="00BE1856">
        <w:rPr>
          <w:rStyle w:val="HideTWBExt"/>
          <w:color w:val="auto"/>
        </w:rPr>
        <w:t>&lt;/Amend&gt;</w:t>
      </w:r>
    </w:p>
    <w:p w14:paraId="5DE92B5E" w14:textId="77777777" w:rsidR="004C1183" w:rsidRPr="00BE1856" w:rsidRDefault="004C1183" w:rsidP="004C1183">
      <w:pPr>
        <w:pStyle w:val="AmNumberTabs"/>
      </w:pPr>
      <w:r w:rsidRPr="00BE1856">
        <w:rPr>
          <w:rStyle w:val="HideTWBExt"/>
          <w:color w:val="auto"/>
        </w:rPr>
        <w:t>&lt;Amend&gt;</w:t>
      </w:r>
      <w:r w:rsidRPr="00BE1856">
        <w:t>Ændringsforslag</w:t>
      </w:r>
      <w:r w:rsidRPr="00BE1856">
        <w:tab/>
      </w:r>
      <w:r w:rsidRPr="00BE1856">
        <w:tab/>
      </w:r>
      <w:r w:rsidRPr="00BE1856">
        <w:rPr>
          <w:rStyle w:val="HideTWBExt"/>
          <w:color w:val="auto"/>
        </w:rPr>
        <w:t>&lt;NumAm&gt;</w:t>
      </w:r>
      <w:r w:rsidRPr="00BE1856">
        <w:t>104</w:t>
      </w:r>
      <w:r w:rsidRPr="00BE1856">
        <w:rPr>
          <w:rStyle w:val="HideTWBExt"/>
          <w:color w:val="auto"/>
        </w:rPr>
        <w:t>&lt;/NumAm&gt;</w:t>
      </w:r>
    </w:p>
    <w:p w14:paraId="5531B08E" w14:textId="77777777" w:rsidR="004C1183" w:rsidRPr="00BE1856" w:rsidRDefault="004C1183" w:rsidP="004C1183">
      <w:pPr>
        <w:pStyle w:val="NormalBold"/>
      </w:pPr>
      <w:r w:rsidRPr="00BE1856">
        <w:rPr>
          <w:rStyle w:val="HideTWBExt"/>
          <w:b w:val="0"/>
          <w:color w:val="auto"/>
        </w:rPr>
        <w:t>&lt;RepeatBlock-By&gt;&lt;Members&gt;</w:t>
      </w:r>
      <w:r w:rsidRPr="00BE1856">
        <w:t>Martin Hojsík, Michal Wiezik</w:t>
      </w:r>
      <w:r w:rsidRPr="00BE1856">
        <w:rPr>
          <w:rStyle w:val="HideTWBExt"/>
          <w:b w:val="0"/>
          <w:color w:val="auto"/>
        </w:rPr>
        <w:t>&lt;/Members&gt;</w:t>
      </w:r>
    </w:p>
    <w:p w14:paraId="6E4F17A4" w14:textId="77777777" w:rsidR="004C1183" w:rsidRPr="00BE1856" w:rsidRDefault="004C1183" w:rsidP="004C1183">
      <w:pPr>
        <w:pStyle w:val="NormalBold"/>
      </w:pPr>
      <w:r w:rsidRPr="00BE1856">
        <w:rPr>
          <w:rStyle w:val="HideTWBExt"/>
          <w:b w:val="0"/>
          <w:color w:val="auto"/>
        </w:rPr>
        <w:t>&lt;/RepeatBlock-By&gt;</w:t>
      </w:r>
    </w:p>
    <w:p w14:paraId="6B4AE988" w14:textId="77777777" w:rsidR="004C1183" w:rsidRPr="00BE1856" w:rsidRDefault="004C1183" w:rsidP="004C1183">
      <w:pPr>
        <w:pStyle w:val="NormalBold"/>
      </w:pPr>
      <w:r w:rsidRPr="00BE1856">
        <w:rPr>
          <w:rStyle w:val="HideTWBExt"/>
          <w:color w:val="auto"/>
        </w:rPr>
        <w:t>&lt;DocAmend&gt;</w:t>
      </w:r>
      <w:r w:rsidRPr="00BE1856">
        <w:t>Forslag til forordning</w:t>
      </w:r>
      <w:r w:rsidRPr="00BE1856">
        <w:rPr>
          <w:rStyle w:val="HideTWBExt"/>
          <w:color w:val="auto"/>
        </w:rPr>
        <w:t>&lt;/DocAmend&gt;</w:t>
      </w:r>
    </w:p>
    <w:p w14:paraId="33EE0975" w14:textId="77777777" w:rsidR="004C1183" w:rsidRPr="00BE1856" w:rsidRDefault="004C1183" w:rsidP="004C1183">
      <w:pPr>
        <w:pStyle w:val="NormalBold"/>
      </w:pPr>
      <w:r w:rsidRPr="00BE1856">
        <w:rPr>
          <w:rStyle w:val="HideTWBExt"/>
          <w:color w:val="auto"/>
        </w:rPr>
        <w:t>&lt;Article&gt;</w:t>
      </w:r>
      <w:r w:rsidRPr="00BE1856">
        <w:t>Betragtning 9</w:t>
      </w:r>
      <w:r w:rsidRPr="00BE185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767C0" w:rsidRPr="00BE1856" w14:paraId="2F738113" w14:textId="77777777" w:rsidTr="009A0EEA">
        <w:trPr>
          <w:trHeight w:hRule="exact" w:val="240"/>
          <w:jc w:val="center"/>
        </w:trPr>
        <w:tc>
          <w:tcPr>
            <w:tcW w:w="9752" w:type="dxa"/>
            <w:gridSpan w:val="2"/>
            <w:tcBorders>
              <w:top w:val="nil"/>
              <w:left w:val="nil"/>
              <w:bottom w:val="nil"/>
              <w:right w:val="nil"/>
            </w:tcBorders>
          </w:tcPr>
          <w:p w14:paraId="4DED9B81" w14:textId="77777777" w:rsidR="004C1183" w:rsidRPr="00BE1856" w:rsidRDefault="004C1183" w:rsidP="009A0EEA"/>
        </w:tc>
      </w:tr>
      <w:tr w:rsidR="007767C0" w:rsidRPr="00BE1856" w14:paraId="1D696964" w14:textId="77777777" w:rsidTr="009A0EEA">
        <w:trPr>
          <w:trHeight w:val="240"/>
          <w:jc w:val="center"/>
        </w:trPr>
        <w:tc>
          <w:tcPr>
            <w:tcW w:w="4876" w:type="dxa"/>
            <w:tcBorders>
              <w:top w:val="nil"/>
              <w:left w:val="nil"/>
              <w:bottom w:val="nil"/>
              <w:right w:val="nil"/>
            </w:tcBorders>
          </w:tcPr>
          <w:p w14:paraId="7D2B8E3D" w14:textId="77777777" w:rsidR="004C1183" w:rsidRPr="00BE1856" w:rsidRDefault="004C1183" w:rsidP="009A0EEA">
            <w:pPr>
              <w:pStyle w:val="AmColumnHeading"/>
            </w:pPr>
            <w:r w:rsidRPr="00BE1856">
              <w:t>Kommissionens forslag</w:t>
            </w:r>
          </w:p>
        </w:tc>
        <w:tc>
          <w:tcPr>
            <w:tcW w:w="4876" w:type="dxa"/>
            <w:tcBorders>
              <w:top w:val="nil"/>
              <w:left w:val="nil"/>
              <w:bottom w:val="nil"/>
              <w:right w:val="nil"/>
            </w:tcBorders>
          </w:tcPr>
          <w:p w14:paraId="0AFCC049" w14:textId="77777777" w:rsidR="004C1183" w:rsidRPr="00BE1856" w:rsidRDefault="004C1183" w:rsidP="009A0EEA">
            <w:pPr>
              <w:pStyle w:val="AmColumnHeading"/>
            </w:pPr>
            <w:r w:rsidRPr="00BE1856">
              <w:t>Ændringsforslag</w:t>
            </w:r>
          </w:p>
        </w:tc>
      </w:tr>
      <w:tr w:rsidR="007767C0" w:rsidRPr="00BE1856" w14:paraId="0BFEF642" w14:textId="77777777" w:rsidTr="009A0EEA">
        <w:trPr>
          <w:jc w:val="center"/>
        </w:trPr>
        <w:tc>
          <w:tcPr>
            <w:tcW w:w="4876" w:type="dxa"/>
            <w:tcBorders>
              <w:top w:val="nil"/>
              <w:left w:val="nil"/>
              <w:bottom w:val="nil"/>
              <w:right w:val="nil"/>
            </w:tcBorders>
          </w:tcPr>
          <w:p w14:paraId="6FFCF5FF" w14:textId="77777777" w:rsidR="004C1183" w:rsidRPr="00BE1856" w:rsidRDefault="004C1183" w:rsidP="009A0EEA">
            <w:pPr>
              <w:pStyle w:val="Normal6a"/>
            </w:pPr>
            <w:r w:rsidRPr="00BE1856">
              <w:t>(9)</w:t>
            </w:r>
            <w:r w:rsidRPr="00BE1856">
              <w:tab/>
              <w:t xml:space="preserve">Agenturet bør fortsat bidrage til gennemførelsen og håndhævelsen af EU-lovgivning og -politikker vedrørende farer, risici og sikker anvendelse af kemiske stoffer for at opnå et højt niveau for beskyttelse af menneskers sundhed og miljøet, et velfungerende indre marked samt sammenhæng og konsekvens i kemikalieforvaltningen i hele Unionen, samtidig med at konkurrenceevne og innovation styrkes, idet der tages hensyn til små og mellemstore virksomheders særlige behov og fremme af alternativer til </w:t>
            </w:r>
            <w:r w:rsidRPr="00BE1856">
              <w:lastRenderedPageBreak/>
              <w:t>dyreforsøg.</w:t>
            </w:r>
          </w:p>
        </w:tc>
        <w:tc>
          <w:tcPr>
            <w:tcW w:w="4876" w:type="dxa"/>
            <w:tcBorders>
              <w:top w:val="nil"/>
              <w:left w:val="nil"/>
              <w:bottom w:val="nil"/>
              <w:right w:val="nil"/>
            </w:tcBorders>
          </w:tcPr>
          <w:p w14:paraId="56761B37" w14:textId="77777777" w:rsidR="004C1183" w:rsidRPr="00BE1856" w:rsidRDefault="004C1183" w:rsidP="009A0EEA">
            <w:pPr>
              <w:pStyle w:val="Normal6a"/>
            </w:pPr>
            <w:r w:rsidRPr="00BE1856">
              <w:lastRenderedPageBreak/>
              <w:t>(9)</w:t>
            </w:r>
            <w:r w:rsidRPr="00BE1856">
              <w:tab/>
              <w:t xml:space="preserve">Agenturet bør fortsat bidrage til gennemførelsen og håndhævelsen af EU-lovgivning og -politikker vedrørende farer, risici og sikker anvendelse af kemiske stoffer </w:t>
            </w:r>
            <w:r w:rsidRPr="00BE1856">
              <w:rPr>
                <w:b/>
                <w:bCs/>
                <w:i/>
                <w:iCs/>
              </w:rPr>
              <w:t>og blandinger</w:t>
            </w:r>
            <w:r w:rsidRPr="00BE1856">
              <w:rPr>
                <w:b/>
                <w:bCs/>
              </w:rPr>
              <w:t xml:space="preserve"> </w:t>
            </w:r>
            <w:r w:rsidRPr="00BE1856">
              <w:t>for at opnå et højt niveau for beskyttelse af menneskers sundhed</w:t>
            </w:r>
            <w:r w:rsidRPr="00BE1856">
              <w:rPr>
                <w:b/>
                <w:bCs/>
                <w:i/>
                <w:iCs/>
              </w:rPr>
              <w:t>, herunder for sårbare befolkningsgrupper,</w:t>
            </w:r>
            <w:r w:rsidRPr="00BE1856">
              <w:t xml:space="preserve"> og miljøet, et velfungerende indre marked samt sammenhæng og konsekvens i kemikalieforvaltningen i hele Unionen, samtidig med at konkurrenceevne og innovation styrkes, idet der tages hensyn til </w:t>
            </w:r>
            <w:r w:rsidRPr="00BE1856">
              <w:lastRenderedPageBreak/>
              <w:t>små og mellemstore virksomheders særlige behov og fremme af alternativer til dyreforsøg.</w:t>
            </w:r>
          </w:p>
        </w:tc>
      </w:tr>
    </w:tbl>
    <w:p w14:paraId="4F39FD52" w14:textId="77777777" w:rsidR="004C1183" w:rsidRPr="00BE1856" w:rsidRDefault="004C1183" w:rsidP="004C1183">
      <w:pPr>
        <w:pStyle w:val="AmOrLang"/>
      </w:pPr>
      <w:r w:rsidRPr="00BE1856">
        <w:lastRenderedPageBreak/>
        <w:t xml:space="preserve">Or. </w:t>
      </w:r>
      <w:r w:rsidRPr="00BE1856">
        <w:rPr>
          <w:rStyle w:val="HideTWBExt"/>
          <w:color w:val="auto"/>
        </w:rPr>
        <w:t>&lt;Original&gt;</w:t>
      </w:r>
      <w:r w:rsidRPr="00BE1856">
        <w:rPr>
          <w:rStyle w:val="HideTWBInt"/>
          <w:color w:val="auto"/>
        </w:rPr>
        <w:t>{EN}</w:t>
      </w:r>
      <w:r w:rsidRPr="00BE1856">
        <w:t>en</w:t>
      </w:r>
      <w:r w:rsidRPr="00BE1856">
        <w:rPr>
          <w:rStyle w:val="HideTWBExt"/>
          <w:color w:val="auto"/>
        </w:rPr>
        <w:t>&lt;/Original&gt;</w:t>
      </w:r>
    </w:p>
    <w:p w14:paraId="7EB8073B" w14:textId="77777777" w:rsidR="004C1183" w:rsidRPr="00BE1856" w:rsidRDefault="004C1183" w:rsidP="004C1183">
      <w:r w:rsidRPr="00BE1856">
        <w:rPr>
          <w:rStyle w:val="HideTWBExt"/>
          <w:color w:val="auto"/>
        </w:rPr>
        <w:t>&lt;/Amend&gt;</w:t>
      </w:r>
    </w:p>
    <w:p w14:paraId="15A4DD7A" w14:textId="77777777" w:rsidR="004C1183" w:rsidRPr="00BE1856" w:rsidRDefault="004C1183" w:rsidP="004C1183">
      <w:pPr>
        <w:pStyle w:val="AmNumberTabs"/>
      </w:pPr>
      <w:r w:rsidRPr="00BE1856">
        <w:rPr>
          <w:rStyle w:val="HideTWBExt"/>
          <w:color w:val="auto"/>
        </w:rPr>
        <w:t>&lt;Amend&gt;</w:t>
      </w:r>
      <w:r w:rsidRPr="00BE1856">
        <w:t>Ændringsforslag</w:t>
      </w:r>
      <w:r w:rsidRPr="00BE1856">
        <w:tab/>
      </w:r>
      <w:r w:rsidRPr="00BE1856">
        <w:tab/>
      </w:r>
      <w:r w:rsidRPr="00BE1856">
        <w:rPr>
          <w:rStyle w:val="HideTWBExt"/>
          <w:color w:val="auto"/>
        </w:rPr>
        <w:t>&lt;NumAm&gt;</w:t>
      </w:r>
      <w:r w:rsidRPr="00BE1856">
        <w:t>105</w:t>
      </w:r>
      <w:r w:rsidRPr="00BE1856">
        <w:rPr>
          <w:rStyle w:val="HideTWBExt"/>
          <w:color w:val="auto"/>
        </w:rPr>
        <w:t>&lt;/NumAm&gt;</w:t>
      </w:r>
    </w:p>
    <w:p w14:paraId="70D13B81" w14:textId="77777777" w:rsidR="004C1183" w:rsidRPr="00BE1856" w:rsidRDefault="004C1183" w:rsidP="004C1183">
      <w:pPr>
        <w:pStyle w:val="NormalBold"/>
      </w:pPr>
      <w:r w:rsidRPr="00BE1856">
        <w:rPr>
          <w:rStyle w:val="HideTWBExt"/>
          <w:b w:val="0"/>
          <w:color w:val="auto"/>
        </w:rPr>
        <w:t>&lt;RepeatBlock-By&gt;&lt;Members&gt;</w:t>
      </w:r>
      <w:r w:rsidRPr="00BE1856">
        <w:t>Dennis Radtke, Dimitris Tsiodras</w:t>
      </w:r>
      <w:r w:rsidRPr="00BE1856">
        <w:rPr>
          <w:rStyle w:val="HideTWBExt"/>
          <w:b w:val="0"/>
          <w:color w:val="auto"/>
        </w:rPr>
        <w:t>&lt;/Members&gt;</w:t>
      </w:r>
    </w:p>
    <w:p w14:paraId="25E4A7D2" w14:textId="77777777" w:rsidR="004C1183" w:rsidRPr="00BE1856" w:rsidRDefault="004C1183" w:rsidP="004C1183">
      <w:pPr>
        <w:pStyle w:val="NormalBold"/>
      </w:pPr>
      <w:r w:rsidRPr="00BE1856">
        <w:rPr>
          <w:rStyle w:val="HideTWBExt"/>
          <w:b w:val="0"/>
          <w:color w:val="auto"/>
        </w:rPr>
        <w:t>&lt;/RepeatBlock-By&gt;</w:t>
      </w:r>
    </w:p>
    <w:p w14:paraId="5006E2C1" w14:textId="77777777" w:rsidR="004C1183" w:rsidRPr="00BE1856" w:rsidRDefault="004C1183" w:rsidP="004C1183">
      <w:pPr>
        <w:pStyle w:val="NormalBold"/>
      </w:pPr>
      <w:r w:rsidRPr="00BE1856">
        <w:rPr>
          <w:rStyle w:val="HideTWBExt"/>
          <w:color w:val="auto"/>
        </w:rPr>
        <w:t>&lt;DocAmend&gt;</w:t>
      </w:r>
      <w:r w:rsidRPr="00BE1856">
        <w:t>Forslag til forordning</w:t>
      </w:r>
      <w:r w:rsidRPr="00BE1856">
        <w:rPr>
          <w:rStyle w:val="HideTWBExt"/>
          <w:color w:val="auto"/>
        </w:rPr>
        <w:t>&lt;/DocAmend&gt;</w:t>
      </w:r>
    </w:p>
    <w:p w14:paraId="3335DA2F" w14:textId="77777777" w:rsidR="004C1183" w:rsidRPr="00BE1856" w:rsidRDefault="004C1183" w:rsidP="004C1183">
      <w:pPr>
        <w:pStyle w:val="NormalBold"/>
      </w:pPr>
      <w:r w:rsidRPr="00BE1856">
        <w:rPr>
          <w:rStyle w:val="HideTWBExt"/>
          <w:color w:val="auto"/>
        </w:rPr>
        <w:t>&lt;Article&gt;</w:t>
      </w:r>
      <w:r w:rsidRPr="00BE1856">
        <w:t>Betragtning 9</w:t>
      </w:r>
      <w:r w:rsidRPr="00BE185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767C0" w:rsidRPr="00BE1856" w14:paraId="0156ADE0" w14:textId="77777777" w:rsidTr="009A0EEA">
        <w:trPr>
          <w:trHeight w:hRule="exact" w:val="240"/>
          <w:jc w:val="center"/>
        </w:trPr>
        <w:tc>
          <w:tcPr>
            <w:tcW w:w="9752" w:type="dxa"/>
            <w:gridSpan w:val="2"/>
            <w:tcBorders>
              <w:top w:val="nil"/>
              <w:left w:val="nil"/>
              <w:bottom w:val="nil"/>
              <w:right w:val="nil"/>
            </w:tcBorders>
          </w:tcPr>
          <w:p w14:paraId="34000F46" w14:textId="77777777" w:rsidR="004C1183" w:rsidRPr="00BE1856" w:rsidRDefault="004C1183" w:rsidP="009A0EEA"/>
        </w:tc>
      </w:tr>
      <w:tr w:rsidR="007767C0" w:rsidRPr="00BE1856" w14:paraId="3BC965A4" w14:textId="77777777" w:rsidTr="009A0EEA">
        <w:trPr>
          <w:trHeight w:val="240"/>
          <w:jc w:val="center"/>
        </w:trPr>
        <w:tc>
          <w:tcPr>
            <w:tcW w:w="4876" w:type="dxa"/>
            <w:tcBorders>
              <w:top w:val="nil"/>
              <w:left w:val="nil"/>
              <w:bottom w:val="nil"/>
              <w:right w:val="nil"/>
            </w:tcBorders>
          </w:tcPr>
          <w:p w14:paraId="75591BC0" w14:textId="77777777" w:rsidR="004C1183" w:rsidRPr="00BE1856" w:rsidRDefault="004C1183" w:rsidP="009A0EEA">
            <w:pPr>
              <w:pStyle w:val="AmColumnHeading"/>
            </w:pPr>
            <w:r w:rsidRPr="00BE1856">
              <w:t>Kommissionens forslag</w:t>
            </w:r>
          </w:p>
        </w:tc>
        <w:tc>
          <w:tcPr>
            <w:tcW w:w="4876" w:type="dxa"/>
            <w:tcBorders>
              <w:top w:val="nil"/>
              <w:left w:val="nil"/>
              <w:bottom w:val="nil"/>
              <w:right w:val="nil"/>
            </w:tcBorders>
          </w:tcPr>
          <w:p w14:paraId="768A897D" w14:textId="77777777" w:rsidR="004C1183" w:rsidRPr="00BE1856" w:rsidRDefault="004C1183" w:rsidP="009A0EEA">
            <w:pPr>
              <w:pStyle w:val="AmColumnHeading"/>
            </w:pPr>
            <w:r w:rsidRPr="00BE1856">
              <w:t>Ændringsforslag</w:t>
            </w:r>
          </w:p>
        </w:tc>
      </w:tr>
      <w:tr w:rsidR="007767C0" w:rsidRPr="00BE1856" w14:paraId="15F40790" w14:textId="77777777" w:rsidTr="009A0EEA">
        <w:trPr>
          <w:jc w:val="center"/>
        </w:trPr>
        <w:tc>
          <w:tcPr>
            <w:tcW w:w="4876" w:type="dxa"/>
            <w:tcBorders>
              <w:top w:val="nil"/>
              <w:left w:val="nil"/>
              <w:bottom w:val="nil"/>
              <w:right w:val="nil"/>
            </w:tcBorders>
          </w:tcPr>
          <w:p w14:paraId="384D0757" w14:textId="77777777" w:rsidR="004C1183" w:rsidRPr="00BE1856" w:rsidRDefault="004C1183" w:rsidP="009A0EEA">
            <w:pPr>
              <w:pStyle w:val="Normal6a"/>
            </w:pPr>
            <w:r w:rsidRPr="00BE1856">
              <w:t>(9)</w:t>
            </w:r>
            <w:r w:rsidRPr="00BE1856">
              <w:tab/>
              <w:t xml:space="preserve">Agenturet bør fortsat bidrage til gennemførelsen og håndhævelsen af EU-lovgivning og -politikker vedrørende farer, risici og sikker anvendelse af kemiske stoffer for at opnå et højt niveau for beskyttelse af menneskers sundhed og miljøet, et velfungerende indre marked samt sammenhæng og konsekvens i kemikalieforvaltningen i hele Unionen, samtidig med at konkurrenceevne og innovation styrkes, idet der tages hensyn til små og mellemstore virksomheders særlige behov og fremme af </w:t>
            </w:r>
            <w:r w:rsidRPr="00BE1856">
              <w:rPr>
                <w:b/>
                <w:bCs/>
                <w:i/>
                <w:iCs/>
              </w:rPr>
              <w:t>alternativer til</w:t>
            </w:r>
            <w:r w:rsidRPr="00BE1856">
              <w:t xml:space="preserve"> </w:t>
            </w:r>
            <w:r w:rsidRPr="00BE1856">
              <w:rPr>
                <w:b/>
                <w:i/>
              </w:rPr>
              <w:t>dyreforsøg</w:t>
            </w:r>
            <w:r w:rsidRPr="00BE1856">
              <w:t>.</w:t>
            </w:r>
          </w:p>
        </w:tc>
        <w:tc>
          <w:tcPr>
            <w:tcW w:w="4876" w:type="dxa"/>
            <w:tcBorders>
              <w:top w:val="nil"/>
              <w:left w:val="nil"/>
              <w:bottom w:val="nil"/>
              <w:right w:val="nil"/>
            </w:tcBorders>
          </w:tcPr>
          <w:p w14:paraId="7E1F685F" w14:textId="77777777" w:rsidR="004C1183" w:rsidRPr="00BE1856" w:rsidRDefault="004C1183" w:rsidP="009A0EEA">
            <w:pPr>
              <w:pStyle w:val="Normal6a"/>
            </w:pPr>
            <w:r w:rsidRPr="00BE1856">
              <w:t>(9)</w:t>
            </w:r>
            <w:r w:rsidRPr="00BE1856">
              <w:tab/>
              <w:t xml:space="preserve">Agenturet bør fortsat bidrage til gennemførelsen og håndhævelsen af EU-lovgivning og -politikker vedrørende farer, risici og sikker anvendelse af kemiske stoffer for at opnå et højt niveau for beskyttelse af menneskers sundhed og miljøet, et velfungerende indre marked samt sammenhæng og konsekvens i kemikalieforvaltningen i hele Unionen, samtidig med at konkurrenceevne og innovation styrkes, idet der tages hensyn til små og mellemstore virksomheders særlige behov og fremme af </w:t>
            </w:r>
            <w:r w:rsidRPr="00BE1856">
              <w:rPr>
                <w:b/>
                <w:i/>
              </w:rPr>
              <w:t>metoder uden brug af dyr</w:t>
            </w:r>
            <w:r w:rsidRPr="00BE1856">
              <w:t>.</w:t>
            </w:r>
          </w:p>
        </w:tc>
      </w:tr>
    </w:tbl>
    <w:p w14:paraId="4DD2ED50" w14:textId="77777777" w:rsidR="004C1183" w:rsidRPr="00BE1856" w:rsidRDefault="004C1183" w:rsidP="004C1183">
      <w:pPr>
        <w:pStyle w:val="AmOrLang"/>
      </w:pPr>
      <w:r w:rsidRPr="00BE1856">
        <w:t xml:space="preserve">Or. </w:t>
      </w:r>
      <w:r w:rsidRPr="00BE1856">
        <w:rPr>
          <w:rStyle w:val="HideTWBExt"/>
          <w:color w:val="auto"/>
        </w:rPr>
        <w:t>&lt;Original&gt;</w:t>
      </w:r>
      <w:r w:rsidRPr="00BE1856">
        <w:rPr>
          <w:rStyle w:val="HideTWBInt"/>
          <w:color w:val="auto"/>
        </w:rPr>
        <w:t>{EN}</w:t>
      </w:r>
      <w:r w:rsidRPr="00BE1856">
        <w:t>en</w:t>
      </w:r>
      <w:r w:rsidRPr="00BE1856">
        <w:rPr>
          <w:rStyle w:val="HideTWBExt"/>
          <w:color w:val="auto"/>
        </w:rPr>
        <w:t>&lt;/Original&gt;</w:t>
      </w:r>
    </w:p>
    <w:p w14:paraId="2FE6F346" w14:textId="77777777" w:rsidR="004C1183" w:rsidRPr="00BE1856" w:rsidRDefault="004C1183" w:rsidP="004C1183">
      <w:r w:rsidRPr="00BE1856">
        <w:rPr>
          <w:rStyle w:val="HideTWBExt"/>
          <w:color w:val="auto"/>
        </w:rPr>
        <w:t>&lt;/Amend&gt;</w:t>
      </w:r>
    </w:p>
    <w:p w14:paraId="093BC333" w14:textId="77777777" w:rsidR="004C1183" w:rsidRPr="00BE1856" w:rsidRDefault="004C1183" w:rsidP="004C1183">
      <w:pPr>
        <w:pStyle w:val="AmNumberTabs"/>
      </w:pPr>
      <w:r w:rsidRPr="00BE1856">
        <w:rPr>
          <w:rStyle w:val="HideTWBExt"/>
          <w:color w:val="auto"/>
        </w:rPr>
        <w:t>&lt;Amend&gt;</w:t>
      </w:r>
      <w:r w:rsidRPr="00BE1856">
        <w:t>Ændringsforslag</w:t>
      </w:r>
      <w:r w:rsidRPr="00BE1856">
        <w:tab/>
      </w:r>
      <w:r w:rsidRPr="00BE1856">
        <w:tab/>
      </w:r>
      <w:r w:rsidRPr="00BE1856">
        <w:rPr>
          <w:rStyle w:val="HideTWBExt"/>
          <w:color w:val="auto"/>
        </w:rPr>
        <w:t>&lt;NumAm&gt;</w:t>
      </w:r>
      <w:r w:rsidRPr="00BE1856">
        <w:t>106</w:t>
      </w:r>
      <w:r w:rsidRPr="00BE1856">
        <w:rPr>
          <w:rStyle w:val="HideTWBExt"/>
          <w:color w:val="auto"/>
        </w:rPr>
        <w:t>&lt;/NumAm&gt;</w:t>
      </w:r>
    </w:p>
    <w:p w14:paraId="54BC2C61" w14:textId="77777777" w:rsidR="004C1183" w:rsidRPr="00BE1856" w:rsidRDefault="004C1183" w:rsidP="004C1183">
      <w:pPr>
        <w:pStyle w:val="NormalBold"/>
      </w:pPr>
      <w:r w:rsidRPr="00BE1856">
        <w:rPr>
          <w:rStyle w:val="HideTWBExt"/>
          <w:b w:val="0"/>
          <w:color w:val="auto"/>
        </w:rPr>
        <w:t>&lt;RepeatBlock-By&gt;&lt;Members&gt;</w:t>
      </w:r>
      <w:r w:rsidRPr="00BE1856">
        <w:t>Pietro Fiocchi</w:t>
      </w:r>
      <w:r w:rsidRPr="00BE1856">
        <w:rPr>
          <w:rStyle w:val="HideTWBExt"/>
          <w:b w:val="0"/>
          <w:color w:val="auto"/>
        </w:rPr>
        <w:t>&lt;/Members&gt;</w:t>
      </w:r>
    </w:p>
    <w:p w14:paraId="51FF6F90" w14:textId="77777777" w:rsidR="004C1183" w:rsidRPr="00BE1856" w:rsidRDefault="004C1183" w:rsidP="004C1183">
      <w:pPr>
        <w:pStyle w:val="NormalBold"/>
      </w:pPr>
      <w:r w:rsidRPr="00BE1856">
        <w:rPr>
          <w:rStyle w:val="HideTWBExt"/>
          <w:b w:val="0"/>
          <w:color w:val="auto"/>
        </w:rPr>
        <w:t>&lt;/RepeatBlock-By&gt;</w:t>
      </w:r>
    </w:p>
    <w:p w14:paraId="4F67B77C" w14:textId="77777777" w:rsidR="004C1183" w:rsidRPr="00BE1856" w:rsidRDefault="004C1183" w:rsidP="004C1183">
      <w:pPr>
        <w:pStyle w:val="NormalBold"/>
      </w:pPr>
      <w:r w:rsidRPr="00BE1856">
        <w:rPr>
          <w:rStyle w:val="HideTWBExt"/>
          <w:color w:val="auto"/>
        </w:rPr>
        <w:t>&lt;DocAmend&gt;</w:t>
      </w:r>
      <w:r w:rsidRPr="00BE1856">
        <w:t>Forslag til forordning</w:t>
      </w:r>
      <w:r w:rsidRPr="00BE1856">
        <w:rPr>
          <w:rStyle w:val="HideTWBExt"/>
          <w:color w:val="auto"/>
        </w:rPr>
        <w:t>&lt;/DocAmend&gt;</w:t>
      </w:r>
    </w:p>
    <w:p w14:paraId="58F6F786" w14:textId="77777777" w:rsidR="004C1183" w:rsidRPr="00BE1856" w:rsidRDefault="004C1183" w:rsidP="004C1183">
      <w:pPr>
        <w:pStyle w:val="NormalBold"/>
      </w:pPr>
      <w:r w:rsidRPr="00BE1856">
        <w:rPr>
          <w:rStyle w:val="HideTWBExt"/>
          <w:color w:val="auto"/>
        </w:rPr>
        <w:t>&lt;Article&gt;</w:t>
      </w:r>
      <w:r w:rsidRPr="00BE1856">
        <w:t>Betragtning 9</w:t>
      </w:r>
      <w:r w:rsidRPr="00BE185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767C0" w:rsidRPr="00BE1856" w14:paraId="4FCB0F34" w14:textId="77777777" w:rsidTr="009A0EEA">
        <w:trPr>
          <w:trHeight w:hRule="exact" w:val="240"/>
          <w:jc w:val="center"/>
        </w:trPr>
        <w:tc>
          <w:tcPr>
            <w:tcW w:w="9752" w:type="dxa"/>
            <w:gridSpan w:val="2"/>
            <w:tcBorders>
              <w:top w:val="nil"/>
              <w:left w:val="nil"/>
              <w:bottom w:val="nil"/>
              <w:right w:val="nil"/>
            </w:tcBorders>
          </w:tcPr>
          <w:p w14:paraId="1582A39A" w14:textId="77777777" w:rsidR="004C1183" w:rsidRPr="00BE1856" w:rsidRDefault="004C1183" w:rsidP="009A0EEA"/>
        </w:tc>
      </w:tr>
      <w:tr w:rsidR="007767C0" w:rsidRPr="00BE1856" w14:paraId="21B2C122" w14:textId="77777777" w:rsidTr="009A0EEA">
        <w:trPr>
          <w:trHeight w:val="240"/>
          <w:jc w:val="center"/>
        </w:trPr>
        <w:tc>
          <w:tcPr>
            <w:tcW w:w="4876" w:type="dxa"/>
            <w:tcBorders>
              <w:top w:val="nil"/>
              <w:left w:val="nil"/>
              <w:bottom w:val="nil"/>
              <w:right w:val="nil"/>
            </w:tcBorders>
          </w:tcPr>
          <w:p w14:paraId="3C1329F0" w14:textId="77777777" w:rsidR="004C1183" w:rsidRPr="00BE1856" w:rsidRDefault="004C1183" w:rsidP="009A0EEA">
            <w:pPr>
              <w:pStyle w:val="AmColumnHeading"/>
            </w:pPr>
            <w:r w:rsidRPr="00BE1856">
              <w:t>Kommissionens forslag</w:t>
            </w:r>
          </w:p>
        </w:tc>
        <w:tc>
          <w:tcPr>
            <w:tcW w:w="4876" w:type="dxa"/>
            <w:tcBorders>
              <w:top w:val="nil"/>
              <w:left w:val="nil"/>
              <w:bottom w:val="nil"/>
              <w:right w:val="nil"/>
            </w:tcBorders>
          </w:tcPr>
          <w:p w14:paraId="463CB32E" w14:textId="77777777" w:rsidR="004C1183" w:rsidRPr="00BE1856" w:rsidRDefault="004C1183" w:rsidP="009A0EEA">
            <w:pPr>
              <w:pStyle w:val="AmColumnHeading"/>
            </w:pPr>
            <w:r w:rsidRPr="00BE1856">
              <w:t>Ændringsforslag</w:t>
            </w:r>
          </w:p>
        </w:tc>
      </w:tr>
      <w:tr w:rsidR="007767C0" w:rsidRPr="00BE1856" w14:paraId="55A1C364" w14:textId="77777777" w:rsidTr="009A0EEA">
        <w:trPr>
          <w:jc w:val="center"/>
        </w:trPr>
        <w:tc>
          <w:tcPr>
            <w:tcW w:w="4876" w:type="dxa"/>
            <w:tcBorders>
              <w:top w:val="nil"/>
              <w:left w:val="nil"/>
              <w:bottom w:val="nil"/>
              <w:right w:val="nil"/>
            </w:tcBorders>
          </w:tcPr>
          <w:p w14:paraId="61A7EB86" w14:textId="77777777" w:rsidR="004C1183" w:rsidRPr="00BE1856" w:rsidRDefault="004C1183" w:rsidP="009A0EEA">
            <w:pPr>
              <w:pStyle w:val="Normal6a"/>
            </w:pPr>
            <w:r w:rsidRPr="00BE1856">
              <w:t>(9)</w:t>
            </w:r>
            <w:r w:rsidRPr="00BE1856">
              <w:tab/>
              <w:t xml:space="preserve">Agenturet bør fortsat bidrage til gennemførelsen og håndhævelsen af EU-lovgivning og -politikker vedrørende farer, risici og sikker anvendelse af </w:t>
            </w:r>
            <w:r w:rsidRPr="00BE1856">
              <w:rPr>
                <w:b/>
                <w:bCs/>
                <w:i/>
                <w:iCs/>
              </w:rPr>
              <w:t>kemiske</w:t>
            </w:r>
            <w:r w:rsidRPr="00BE1856">
              <w:t xml:space="preserve"> stoffer for at opnå et højt niveau for beskyttelse af menneskers sundhed og </w:t>
            </w:r>
            <w:r w:rsidRPr="00BE1856">
              <w:lastRenderedPageBreak/>
              <w:t>miljøet, et velfungerende indre marked samt sammenhæng og konsekvens i kemikalieforvaltningen i hele Unionen, samtidig med at konkurrenceevne og innovation styrkes, idet der tages hensyn til små og mellemstore virksomheders særlige behov og fremme af alternativer til dyreforsøg.</w:t>
            </w:r>
          </w:p>
        </w:tc>
        <w:tc>
          <w:tcPr>
            <w:tcW w:w="4876" w:type="dxa"/>
            <w:tcBorders>
              <w:top w:val="nil"/>
              <w:left w:val="nil"/>
              <w:bottom w:val="nil"/>
              <w:right w:val="nil"/>
            </w:tcBorders>
          </w:tcPr>
          <w:p w14:paraId="02035A09" w14:textId="77777777" w:rsidR="004C1183" w:rsidRPr="00BE1856" w:rsidRDefault="004C1183" w:rsidP="009A0EEA">
            <w:pPr>
              <w:pStyle w:val="Normal6a"/>
            </w:pPr>
            <w:r w:rsidRPr="00BE1856">
              <w:lastRenderedPageBreak/>
              <w:t>(9)</w:t>
            </w:r>
            <w:r w:rsidRPr="00BE1856">
              <w:tab/>
              <w:t xml:space="preserve">Agenturet bør fortsat bidrage til gennemførelsen og håndhævelsen af EU-lovgivning og -politikker vedrørende farer, risici og sikker anvendelse af stoffer for at opnå et højt niveau for beskyttelse af menneskers sundhed og miljøet, et </w:t>
            </w:r>
            <w:r w:rsidRPr="00BE1856">
              <w:lastRenderedPageBreak/>
              <w:t>velfungerende indre marked samt sammenhæng og konsekvens i kemikalieforvaltningen i hele Unionen, samtidig med at konkurrenceevne og innovation styrkes, idet der tages hensyn til små og mellemstore virksomheders særlige behov og fremme af alternativer til dyreforsøg.</w:t>
            </w:r>
          </w:p>
        </w:tc>
      </w:tr>
    </w:tbl>
    <w:p w14:paraId="39D1AF0B" w14:textId="77777777" w:rsidR="004C1183" w:rsidRPr="00BE1856" w:rsidRDefault="004C1183" w:rsidP="004C1183">
      <w:pPr>
        <w:pStyle w:val="AmOrLang"/>
      </w:pPr>
      <w:r w:rsidRPr="00BE1856">
        <w:lastRenderedPageBreak/>
        <w:t xml:space="preserve">Or. </w:t>
      </w:r>
      <w:r w:rsidRPr="00BE1856">
        <w:rPr>
          <w:rStyle w:val="HideTWBExt"/>
          <w:color w:val="auto"/>
        </w:rPr>
        <w:t>&lt;Original&gt;</w:t>
      </w:r>
      <w:r w:rsidRPr="00BE1856">
        <w:rPr>
          <w:rStyle w:val="HideTWBInt"/>
          <w:color w:val="auto"/>
        </w:rPr>
        <w:t>{EN}</w:t>
      </w:r>
      <w:r w:rsidRPr="00BE1856">
        <w:t>en</w:t>
      </w:r>
      <w:r w:rsidRPr="00BE1856">
        <w:rPr>
          <w:rStyle w:val="HideTWBExt"/>
          <w:color w:val="auto"/>
        </w:rPr>
        <w:t>&lt;/Original&gt;</w:t>
      </w:r>
    </w:p>
    <w:p w14:paraId="3C351010" w14:textId="77777777" w:rsidR="004C1183" w:rsidRPr="00BE1856" w:rsidRDefault="004C1183" w:rsidP="004C1183">
      <w:r w:rsidRPr="00BE1856">
        <w:rPr>
          <w:rStyle w:val="HideTWBExt"/>
          <w:color w:val="auto"/>
        </w:rPr>
        <w:t>&lt;/Amend&gt;</w:t>
      </w:r>
    </w:p>
    <w:p w14:paraId="2A3B556A" w14:textId="77777777" w:rsidR="004C1183" w:rsidRPr="00BE1856" w:rsidRDefault="004C1183" w:rsidP="004C1183">
      <w:pPr>
        <w:pStyle w:val="AmNumberTabs"/>
      </w:pPr>
      <w:r w:rsidRPr="00BE1856">
        <w:rPr>
          <w:rStyle w:val="HideTWBExt"/>
          <w:color w:val="auto"/>
        </w:rPr>
        <w:t>&lt;Amend&gt;</w:t>
      </w:r>
      <w:r w:rsidRPr="00BE1856">
        <w:t>Ændringsforslag</w:t>
      </w:r>
      <w:r w:rsidRPr="00BE1856">
        <w:tab/>
      </w:r>
      <w:r w:rsidRPr="00BE1856">
        <w:tab/>
      </w:r>
      <w:r w:rsidRPr="00BE1856">
        <w:rPr>
          <w:rStyle w:val="HideTWBExt"/>
          <w:color w:val="auto"/>
        </w:rPr>
        <w:t>&lt;NumAm&gt;</w:t>
      </w:r>
      <w:r w:rsidRPr="00BE1856">
        <w:t>107</w:t>
      </w:r>
      <w:r w:rsidRPr="00BE1856">
        <w:rPr>
          <w:rStyle w:val="HideTWBExt"/>
          <w:color w:val="auto"/>
        </w:rPr>
        <w:t>&lt;/NumAm&gt;</w:t>
      </w:r>
    </w:p>
    <w:p w14:paraId="414891F5" w14:textId="77777777" w:rsidR="004C1183" w:rsidRPr="00BE1856" w:rsidRDefault="004C1183" w:rsidP="004C1183">
      <w:pPr>
        <w:pStyle w:val="NormalBold"/>
      </w:pPr>
      <w:r w:rsidRPr="00BE1856">
        <w:rPr>
          <w:rStyle w:val="HideTWBExt"/>
          <w:b w:val="0"/>
          <w:color w:val="auto"/>
        </w:rPr>
        <w:t>&lt;RepeatBlock-By&gt;&lt;Members&gt;</w:t>
      </w:r>
      <w:r w:rsidRPr="00BE1856">
        <w:t>Pietro Fiocchi</w:t>
      </w:r>
      <w:r w:rsidRPr="00BE1856">
        <w:rPr>
          <w:rStyle w:val="HideTWBExt"/>
          <w:b w:val="0"/>
          <w:color w:val="auto"/>
        </w:rPr>
        <w:t>&lt;/Members&gt;</w:t>
      </w:r>
    </w:p>
    <w:p w14:paraId="181444AA" w14:textId="77777777" w:rsidR="004C1183" w:rsidRPr="00BE1856" w:rsidRDefault="004C1183" w:rsidP="004C1183">
      <w:pPr>
        <w:pStyle w:val="NormalBold"/>
      </w:pPr>
      <w:r w:rsidRPr="00BE1856">
        <w:rPr>
          <w:rStyle w:val="HideTWBExt"/>
          <w:b w:val="0"/>
          <w:color w:val="auto"/>
        </w:rPr>
        <w:t>&lt;/RepeatBlock-By&gt;</w:t>
      </w:r>
    </w:p>
    <w:p w14:paraId="5C9AED5F" w14:textId="77777777" w:rsidR="004C1183" w:rsidRPr="00BE1856" w:rsidRDefault="004C1183" w:rsidP="004C1183">
      <w:pPr>
        <w:pStyle w:val="NormalBold"/>
      </w:pPr>
      <w:r w:rsidRPr="00BE1856">
        <w:rPr>
          <w:rStyle w:val="HideTWBExt"/>
          <w:color w:val="auto"/>
        </w:rPr>
        <w:t>&lt;DocAmend&gt;</w:t>
      </w:r>
      <w:r w:rsidRPr="00BE1856">
        <w:t>Forslag til forordning</w:t>
      </w:r>
      <w:r w:rsidRPr="00BE1856">
        <w:rPr>
          <w:rStyle w:val="HideTWBExt"/>
          <w:color w:val="auto"/>
        </w:rPr>
        <w:t>&lt;/DocAmend&gt;</w:t>
      </w:r>
    </w:p>
    <w:p w14:paraId="3E913785" w14:textId="77777777" w:rsidR="004C1183" w:rsidRPr="00BE1856" w:rsidRDefault="004C1183" w:rsidP="004C1183">
      <w:pPr>
        <w:pStyle w:val="NormalBold"/>
      </w:pPr>
      <w:r w:rsidRPr="00BE1856">
        <w:rPr>
          <w:rStyle w:val="HideTWBExt"/>
          <w:color w:val="auto"/>
        </w:rPr>
        <w:t>&lt;Article&gt;</w:t>
      </w:r>
      <w:r w:rsidRPr="00BE1856">
        <w:t>Betragtning 9 a (ny)</w:t>
      </w:r>
      <w:r w:rsidRPr="00BE185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767C0" w:rsidRPr="00BE1856" w14:paraId="2FE9429F" w14:textId="77777777" w:rsidTr="009A0EEA">
        <w:trPr>
          <w:trHeight w:hRule="exact" w:val="240"/>
          <w:jc w:val="center"/>
        </w:trPr>
        <w:tc>
          <w:tcPr>
            <w:tcW w:w="9752" w:type="dxa"/>
            <w:gridSpan w:val="2"/>
            <w:tcBorders>
              <w:top w:val="nil"/>
              <w:left w:val="nil"/>
              <w:bottom w:val="nil"/>
              <w:right w:val="nil"/>
            </w:tcBorders>
          </w:tcPr>
          <w:p w14:paraId="640BB345" w14:textId="77777777" w:rsidR="004C1183" w:rsidRPr="00BE1856" w:rsidRDefault="004C1183" w:rsidP="009A0EEA"/>
        </w:tc>
      </w:tr>
      <w:tr w:rsidR="007767C0" w:rsidRPr="00BE1856" w14:paraId="45416021" w14:textId="77777777" w:rsidTr="009A0EEA">
        <w:trPr>
          <w:trHeight w:val="240"/>
          <w:jc w:val="center"/>
        </w:trPr>
        <w:tc>
          <w:tcPr>
            <w:tcW w:w="4876" w:type="dxa"/>
            <w:tcBorders>
              <w:top w:val="nil"/>
              <w:left w:val="nil"/>
              <w:bottom w:val="nil"/>
              <w:right w:val="nil"/>
            </w:tcBorders>
          </w:tcPr>
          <w:p w14:paraId="22AD9E76" w14:textId="77777777" w:rsidR="004C1183" w:rsidRPr="00BE1856" w:rsidRDefault="004C1183" w:rsidP="009A0EEA">
            <w:pPr>
              <w:pStyle w:val="AmColumnHeading"/>
            </w:pPr>
            <w:r w:rsidRPr="00BE1856">
              <w:t>Kommissionens forslag</w:t>
            </w:r>
          </w:p>
        </w:tc>
        <w:tc>
          <w:tcPr>
            <w:tcW w:w="4876" w:type="dxa"/>
            <w:tcBorders>
              <w:top w:val="nil"/>
              <w:left w:val="nil"/>
              <w:bottom w:val="nil"/>
              <w:right w:val="nil"/>
            </w:tcBorders>
          </w:tcPr>
          <w:p w14:paraId="79A4E064" w14:textId="77777777" w:rsidR="004C1183" w:rsidRPr="00BE1856" w:rsidRDefault="004C1183" w:rsidP="009A0EEA">
            <w:pPr>
              <w:pStyle w:val="AmColumnHeading"/>
            </w:pPr>
            <w:r w:rsidRPr="00BE1856">
              <w:t>Ændringsforslag</w:t>
            </w:r>
          </w:p>
        </w:tc>
      </w:tr>
      <w:tr w:rsidR="007767C0" w:rsidRPr="00BE1856" w14:paraId="716BBE07" w14:textId="77777777" w:rsidTr="009A0EEA">
        <w:trPr>
          <w:jc w:val="center"/>
        </w:trPr>
        <w:tc>
          <w:tcPr>
            <w:tcW w:w="4876" w:type="dxa"/>
            <w:tcBorders>
              <w:top w:val="nil"/>
              <w:left w:val="nil"/>
              <w:bottom w:val="nil"/>
              <w:right w:val="nil"/>
            </w:tcBorders>
          </w:tcPr>
          <w:p w14:paraId="781198F1" w14:textId="77777777" w:rsidR="004C1183" w:rsidRPr="00BE1856" w:rsidRDefault="004C1183" w:rsidP="009A0EEA">
            <w:pPr>
              <w:pStyle w:val="Normal6a"/>
            </w:pPr>
          </w:p>
        </w:tc>
        <w:tc>
          <w:tcPr>
            <w:tcW w:w="4876" w:type="dxa"/>
            <w:tcBorders>
              <w:top w:val="nil"/>
              <w:left w:val="nil"/>
              <w:bottom w:val="nil"/>
              <w:right w:val="nil"/>
            </w:tcBorders>
          </w:tcPr>
          <w:p w14:paraId="56255647" w14:textId="77777777" w:rsidR="004C1183" w:rsidRPr="00BE1856" w:rsidRDefault="004C1183" w:rsidP="009A0EEA">
            <w:pPr>
              <w:pStyle w:val="Normal6a"/>
            </w:pPr>
            <w:r w:rsidRPr="00BE1856">
              <w:rPr>
                <w:b/>
                <w:i/>
              </w:rPr>
              <w:t>(9a)</w:t>
            </w:r>
            <w:r w:rsidRPr="00BE1856">
              <w:tab/>
            </w:r>
            <w:r w:rsidRPr="00BE1856">
              <w:rPr>
                <w:b/>
                <w:i/>
              </w:rPr>
              <w:t xml:space="preserve">Strategisk fremsyn og solide konsekvensanalyser af foreslåede begrænsninger i henhold til forordning (EF) nr. 1907/2006, herunder vurdering af videnskabelige, økonomiske, sociale, miljømæssige og geopolitiske konsekvenser, er afgørende for at sikre en velinformeret, proportionel og effektiv lovgivningsmæssig beslutningstagning på EU-plan og for at bevare konkurrenceevnen, modstandsdygtigheden og bæredygtigheden i EU's kemiske sektor. Sådanne vurderinger bør baseres på den bedste tilgængelige videnskabelige dokumentation og pålidelige data og bør tage hensyn til kumulative og tværsektorielle virkninger, herunder indvirkningen på innovation, forsyningskæder og strategisk autonomi. Når agenturet planlægger eller forbereder en begrænsning i henhold til forordning (EF) nr. 1907/2006, bør det som led i det forberedende arbejde udarbejde, gennemføre, forelægge og offentliggøre sådanne konsekvensanalyser. Desuden bør agenturet på anmodning fra Europa-Parlamentet udarbejde, gennemføre, </w:t>
            </w:r>
            <w:r w:rsidRPr="00BE1856">
              <w:rPr>
                <w:b/>
                <w:i/>
              </w:rPr>
              <w:lastRenderedPageBreak/>
              <w:t>forelægge og offentliggøre sådanne konsekvensanalyser i god tid, så det bliver muligt at foretage en meningsfuld vurdering af nødvendigheden, proportionaliteten og de samlede virkninger af den foreslåede begrænsning i henhold til forordning (EF) nr. 1907/2006, herunder dens videnskabelige, økonomiske, sociale, miljømæssige og geopolitiske konsekvenser.</w:t>
            </w:r>
          </w:p>
        </w:tc>
      </w:tr>
    </w:tbl>
    <w:p w14:paraId="4D660362" w14:textId="77777777" w:rsidR="004C1183" w:rsidRPr="00BE1856" w:rsidRDefault="004C1183" w:rsidP="004C1183">
      <w:pPr>
        <w:pStyle w:val="AmOrLang"/>
      </w:pPr>
      <w:r w:rsidRPr="00BE1856">
        <w:lastRenderedPageBreak/>
        <w:t xml:space="preserve">Or. </w:t>
      </w:r>
      <w:r w:rsidRPr="00BE1856">
        <w:rPr>
          <w:rStyle w:val="HideTWBExt"/>
          <w:color w:val="auto"/>
        </w:rPr>
        <w:t>&lt;Original&gt;</w:t>
      </w:r>
      <w:r w:rsidRPr="00BE1856">
        <w:rPr>
          <w:rStyle w:val="HideTWBInt"/>
          <w:color w:val="auto"/>
        </w:rPr>
        <w:t>{EN}</w:t>
      </w:r>
      <w:r w:rsidRPr="00BE1856">
        <w:t>en</w:t>
      </w:r>
      <w:r w:rsidRPr="00BE1856">
        <w:rPr>
          <w:rStyle w:val="HideTWBExt"/>
          <w:color w:val="auto"/>
        </w:rPr>
        <w:t>&lt;/Original&gt;</w:t>
      </w:r>
    </w:p>
    <w:p w14:paraId="5D9CB5B8" w14:textId="77777777" w:rsidR="004C1183" w:rsidRPr="00BE1856" w:rsidRDefault="004C1183" w:rsidP="004C1183">
      <w:r w:rsidRPr="00BE1856">
        <w:rPr>
          <w:rStyle w:val="HideTWBExt"/>
          <w:color w:val="auto"/>
        </w:rPr>
        <w:t>&lt;/Amend&gt;</w:t>
      </w:r>
    </w:p>
    <w:p w14:paraId="1DF5BA1C" w14:textId="77777777" w:rsidR="004C1183" w:rsidRPr="00BE1856" w:rsidRDefault="004C1183" w:rsidP="004C1183">
      <w:pPr>
        <w:pStyle w:val="AmNumberTabs"/>
      </w:pPr>
      <w:r w:rsidRPr="00BE1856">
        <w:rPr>
          <w:rStyle w:val="HideTWBExt"/>
          <w:color w:val="auto"/>
        </w:rPr>
        <w:t>&lt;Amend&gt;</w:t>
      </w:r>
      <w:r w:rsidRPr="00BE1856">
        <w:t>Ændringsforslag</w:t>
      </w:r>
      <w:r w:rsidRPr="00BE1856">
        <w:tab/>
      </w:r>
      <w:r w:rsidRPr="00BE1856">
        <w:tab/>
      </w:r>
      <w:r w:rsidRPr="00BE1856">
        <w:rPr>
          <w:rStyle w:val="HideTWBExt"/>
          <w:color w:val="auto"/>
        </w:rPr>
        <w:t>&lt;NumAm&gt;</w:t>
      </w:r>
      <w:r w:rsidRPr="00BE1856">
        <w:t>108</w:t>
      </w:r>
      <w:r w:rsidRPr="00BE1856">
        <w:rPr>
          <w:rStyle w:val="HideTWBExt"/>
          <w:color w:val="auto"/>
        </w:rPr>
        <w:t>&lt;/NumAm&gt;</w:t>
      </w:r>
    </w:p>
    <w:p w14:paraId="76F18F79" w14:textId="77777777" w:rsidR="004C1183" w:rsidRPr="00BE1856" w:rsidRDefault="004C1183" w:rsidP="004C1183">
      <w:pPr>
        <w:pStyle w:val="NormalBold"/>
      </w:pPr>
      <w:r w:rsidRPr="00BE1856">
        <w:rPr>
          <w:rStyle w:val="HideTWBExt"/>
          <w:b w:val="0"/>
          <w:color w:val="auto"/>
        </w:rPr>
        <w:t>&lt;RepeatBlock-By&gt;&lt;Members&gt;</w:t>
      </w:r>
      <w:r w:rsidRPr="00BE1856">
        <w:t>Pietro Fiocchi</w:t>
      </w:r>
      <w:r w:rsidRPr="00BE1856">
        <w:rPr>
          <w:rStyle w:val="HideTWBExt"/>
          <w:b w:val="0"/>
          <w:color w:val="auto"/>
        </w:rPr>
        <w:t>&lt;/Members&gt;</w:t>
      </w:r>
    </w:p>
    <w:p w14:paraId="2C1A03DA" w14:textId="77777777" w:rsidR="004C1183" w:rsidRPr="00BE1856" w:rsidRDefault="004C1183" w:rsidP="004C1183">
      <w:pPr>
        <w:pStyle w:val="NormalBold"/>
      </w:pPr>
      <w:r w:rsidRPr="00BE1856">
        <w:rPr>
          <w:rStyle w:val="HideTWBExt"/>
          <w:b w:val="0"/>
          <w:color w:val="auto"/>
        </w:rPr>
        <w:t>&lt;/RepeatBlock-By&gt;</w:t>
      </w:r>
    </w:p>
    <w:p w14:paraId="7D129570" w14:textId="77777777" w:rsidR="004C1183" w:rsidRPr="00BE1856" w:rsidRDefault="004C1183" w:rsidP="004C1183">
      <w:pPr>
        <w:pStyle w:val="NormalBold"/>
      </w:pPr>
      <w:r w:rsidRPr="00BE1856">
        <w:rPr>
          <w:rStyle w:val="HideTWBExt"/>
          <w:color w:val="auto"/>
        </w:rPr>
        <w:t>&lt;DocAmend&gt;</w:t>
      </w:r>
      <w:r w:rsidRPr="00BE1856">
        <w:t>Forslag til forordning</w:t>
      </w:r>
      <w:r w:rsidRPr="00BE1856">
        <w:rPr>
          <w:rStyle w:val="HideTWBExt"/>
          <w:color w:val="auto"/>
        </w:rPr>
        <w:t>&lt;/DocAmend&gt;</w:t>
      </w:r>
    </w:p>
    <w:p w14:paraId="4CFBE252" w14:textId="77777777" w:rsidR="004C1183" w:rsidRPr="00BE1856" w:rsidRDefault="004C1183" w:rsidP="004C1183">
      <w:pPr>
        <w:pStyle w:val="NormalBold"/>
      </w:pPr>
      <w:r w:rsidRPr="00BE1856">
        <w:rPr>
          <w:rStyle w:val="HideTWBExt"/>
          <w:color w:val="auto"/>
        </w:rPr>
        <w:t>&lt;Article&gt;</w:t>
      </w:r>
      <w:r w:rsidRPr="00BE1856">
        <w:t>Betragtning 11</w:t>
      </w:r>
      <w:r w:rsidRPr="00BE185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767C0" w:rsidRPr="00BE1856" w14:paraId="36A67DAD" w14:textId="77777777" w:rsidTr="009A0EEA">
        <w:trPr>
          <w:trHeight w:hRule="exact" w:val="240"/>
          <w:jc w:val="center"/>
        </w:trPr>
        <w:tc>
          <w:tcPr>
            <w:tcW w:w="9752" w:type="dxa"/>
            <w:gridSpan w:val="2"/>
            <w:tcBorders>
              <w:top w:val="nil"/>
              <w:left w:val="nil"/>
              <w:bottom w:val="nil"/>
              <w:right w:val="nil"/>
            </w:tcBorders>
          </w:tcPr>
          <w:p w14:paraId="76264EB5" w14:textId="77777777" w:rsidR="004C1183" w:rsidRPr="00BE1856" w:rsidRDefault="004C1183" w:rsidP="009A0EEA"/>
        </w:tc>
      </w:tr>
      <w:tr w:rsidR="007767C0" w:rsidRPr="00BE1856" w14:paraId="58C50A0D" w14:textId="77777777" w:rsidTr="009A0EEA">
        <w:trPr>
          <w:trHeight w:val="240"/>
          <w:jc w:val="center"/>
        </w:trPr>
        <w:tc>
          <w:tcPr>
            <w:tcW w:w="4876" w:type="dxa"/>
            <w:tcBorders>
              <w:top w:val="nil"/>
              <w:left w:val="nil"/>
              <w:bottom w:val="nil"/>
              <w:right w:val="nil"/>
            </w:tcBorders>
          </w:tcPr>
          <w:p w14:paraId="2C301C82" w14:textId="77777777" w:rsidR="004C1183" w:rsidRPr="00BE1856" w:rsidRDefault="004C1183" w:rsidP="009A0EEA">
            <w:pPr>
              <w:pStyle w:val="AmColumnHeading"/>
            </w:pPr>
            <w:r w:rsidRPr="00BE1856">
              <w:t>Kommissionens forslag</w:t>
            </w:r>
          </w:p>
        </w:tc>
        <w:tc>
          <w:tcPr>
            <w:tcW w:w="4876" w:type="dxa"/>
            <w:tcBorders>
              <w:top w:val="nil"/>
              <w:left w:val="nil"/>
              <w:bottom w:val="nil"/>
              <w:right w:val="nil"/>
            </w:tcBorders>
          </w:tcPr>
          <w:p w14:paraId="4CC265B7" w14:textId="77777777" w:rsidR="004C1183" w:rsidRPr="00BE1856" w:rsidRDefault="004C1183" w:rsidP="009A0EEA">
            <w:pPr>
              <w:pStyle w:val="AmColumnHeading"/>
            </w:pPr>
            <w:r w:rsidRPr="00BE1856">
              <w:t>Ændringsforslag</w:t>
            </w:r>
          </w:p>
        </w:tc>
      </w:tr>
      <w:tr w:rsidR="007767C0" w:rsidRPr="00BE1856" w14:paraId="5C5A72E4" w14:textId="77777777" w:rsidTr="009A0EEA">
        <w:trPr>
          <w:jc w:val="center"/>
        </w:trPr>
        <w:tc>
          <w:tcPr>
            <w:tcW w:w="4876" w:type="dxa"/>
            <w:tcBorders>
              <w:top w:val="nil"/>
              <w:left w:val="nil"/>
              <w:bottom w:val="nil"/>
              <w:right w:val="nil"/>
            </w:tcBorders>
          </w:tcPr>
          <w:p w14:paraId="1A1F7622" w14:textId="77777777" w:rsidR="004C1183" w:rsidRPr="00BE1856" w:rsidRDefault="004C1183" w:rsidP="009A0EEA">
            <w:pPr>
              <w:pStyle w:val="Normal6a"/>
            </w:pPr>
            <w:r w:rsidRPr="00BE1856">
              <w:t>(11)</w:t>
            </w:r>
            <w:r w:rsidRPr="00BE1856">
              <w:tab/>
              <w:t xml:space="preserve">Agenturets struktur </w:t>
            </w:r>
            <w:r w:rsidRPr="00BE1856">
              <w:rPr>
                <w:b/>
                <w:bCs/>
                <w:i/>
                <w:iCs/>
              </w:rPr>
              <w:t>bør være egnet til dets opgaver og</w:t>
            </w:r>
            <w:r w:rsidRPr="00BE1856">
              <w:t xml:space="preserve"> bør tage hensyn til de erfaringer, der er gjort med agenturets funktionsmåde og resultater siden dets oprettelse. Det er vigtigt at sikre, at agenturet er i stand til at udføre sine opgaver med høj videnskabelig og teknisk kapacitet for at sikre den højest mulige kvalitet. </w:t>
            </w:r>
            <w:r w:rsidRPr="00BE1856">
              <w:rPr>
                <w:b/>
                <w:bCs/>
                <w:i/>
                <w:iCs/>
              </w:rPr>
              <w:t>Da EU-institutionernes, medlemsstaternes, den brede offentligheds og de interesserede</w:t>
            </w:r>
            <w:r w:rsidRPr="00BE1856">
              <w:t xml:space="preserve"> </w:t>
            </w:r>
            <w:r w:rsidRPr="00BE1856">
              <w:rPr>
                <w:b/>
                <w:i/>
              </w:rPr>
              <w:t xml:space="preserve">parters tillid til </w:t>
            </w:r>
            <w:r w:rsidRPr="00BE1856">
              <w:t>agenturet</w:t>
            </w:r>
            <w:r w:rsidRPr="00BE1856">
              <w:rPr>
                <w:b/>
                <w:i/>
              </w:rPr>
              <w:t xml:space="preserve"> er afgørende,</w:t>
            </w:r>
            <w:r w:rsidRPr="00BE1856">
              <w:t xml:space="preserve"> bør</w:t>
            </w:r>
            <w:r w:rsidRPr="00BE1856">
              <w:rPr>
                <w:b/>
                <w:bCs/>
                <w:i/>
                <w:iCs/>
              </w:rPr>
              <w:t xml:space="preserve"> det udføre sine opgaver på en gennemsigtig og effektiv måde</w:t>
            </w:r>
            <w:r w:rsidRPr="00BE1856">
              <w:t>.</w:t>
            </w:r>
          </w:p>
        </w:tc>
        <w:tc>
          <w:tcPr>
            <w:tcW w:w="4876" w:type="dxa"/>
            <w:tcBorders>
              <w:top w:val="nil"/>
              <w:left w:val="nil"/>
              <w:bottom w:val="nil"/>
              <w:right w:val="nil"/>
            </w:tcBorders>
          </w:tcPr>
          <w:p w14:paraId="4403AEEC" w14:textId="6232874F" w:rsidR="004C1183" w:rsidRPr="00BE1856" w:rsidRDefault="004C1183" w:rsidP="009A0EEA">
            <w:pPr>
              <w:pStyle w:val="Normal6a"/>
            </w:pPr>
            <w:r w:rsidRPr="00BE1856">
              <w:t>(11)</w:t>
            </w:r>
            <w:r w:rsidRPr="00BE1856">
              <w:tab/>
              <w:t>Agenturets struktur bør tage hensyn til de erfaringer, der er gjort med agenturets funktionsmåde og resultater siden dets oprettelse</w:t>
            </w:r>
            <w:r w:rsidRPr="00BE1856">
              <w:rPr>
                <w:b/>
                <w:bCs/>
                <w:i/>
                <w:iCs/>
              </w:rPr>
              <w:t>.</w:t>
            </w:r>
            <w:r w:rsidRPr="00BE1856">
              <w:rPr>
                <w:b/>
                <w:i/>
              </w:rPr>
              <w:t xml:space="preserve"> </w:t>
            </w:r>
            <w:r w:rsidRPr="00BE1856">
              <w:rPr>
                <w:b/>
                <w:bCs/>
                <w:i/>
                <w:iCs/>
              </w:rPr>
              <w:t>Agenturets struktur bør muliggøre en effektiv drift og samtidig være modstandsdygtig over for ændringer i omfang og arbejdsbyrde</w:t>
            </w:r>
            <w:r w:rsidRPr="00BE1856">
              <w:t xml:space="preserve">. Det er vigtigt at sikre, at agenturet er i stand til at udføre sine opgaver med høj videnskabelig og teknisk kapacitet for at sikre den højest mulige kvalitet. </w:t>
            </w:r>
            <w:r w:rsidRPr="00BE1856">
              <w:rPr>
                <w:b/>
                <w:bCs/>
                <w:i/>
                <w:iCs/>
              </w:rPr>
              <w:t>For at opretholde tilliden til kemikalielovgivningen bør</w:t>
            </w:r>
            <w:r w:rsidRPr="00BE1856">
              <w:t xml:space="preserve"> agenturet </w:t>
            </w:r>
            <w:r w:rsidRPr="00BE1856">
              <w:rPr>
                <w:b/>
                <w:bCs/>
                <w:i/>
                <w:iCs/>
              </w:rPr>
              <w:t>sikre, at dets videnskabelige vurderinger og beslutningsprocesser er gennemsigtige, troværdige og nyder tillid hos alle interessenter og</w:t>
            </w:r>
            <w:r w:rsidRPr="00BE1856">
              <w:t xml:space="preserve"> </w:t>
            </w:r>
            <w:r w:rsidRPr="00BE1856">
              <w:rPr>
                <w:b/>
                <w:bCs/>
                <w:i/>
                <w:iCs/>
              </w:rPr>
              <w:t>offentligheden.</w:t>
            </w:r>
            <w:r w:rsidRPr="00BE1856">
              <w:rPr>
                <w:b/>
                <w:i/>
              </w:rPr>
              <w:t xml:space="preserve"> En sådan tillid afhænger af uafhængigheden af agenturet og dets udvalg, herunder RAC, SEAC, MSC, Den Videnskabelige Komité for Forbrugersikkerhed (VKF) og Udvalget for Biocidholdige Produkter (BPC). Der er derfor behov for klare og effektive regler for at forebygge og håndtere interessekonflikter. </w:t>
            </w:r>
            <w:r w:rsidRPr="00BE1856">
              <w:rPr>
                <w:b/>
                <w:bCs/>
                <w:i/>
                <w:iCs/>
              </w:rPr>
              <w:t>Personer</w:t>
            </w:r>
            <w:r w:rsidRPr="00BE1856">
              <w:t xml:space="preserve"> bør </w:t>
            </w:r>
            <w:r w:rsidRPr="00BE1856">
              <w:rPr>
                <w:b/>
                <w:bCs/>
                <w:i/>
                <w:iCs/>
              </w:rPr>
              <w:t>ikke udnævnes til udvalg, hvis der er rimelig</w:t>
            </w:r>
            <w:r w:rsidR="006A755E">
              <w:rPr>
                <w:b/>
                <w:bCs/>
                <w:i/>
                <w:iCs/>
              </w:rPr>
              <w:t>e</w:t>
            </w:r>
            <w:r w:rsidRPr="00BE1856">
              <w:rPr>
                <w:b/>
                <w:bCs/>
                <w:i/>
                <w:iCs/>
              </w:rPr>
              <w:t xml:space="preserve"> bekymringer om </w:t>
            </w:r>
            <w:r w:rsidRPr="00BE1856">
              <w:rPr>
                <w:b/>
                <w:bCs/>
                <w:i/>
                <w:iCs/>
              </w:rPr>
              <w:lastRenderedPageBreak/>
              <w:t>interessekonflikter</w:t>
            </w:r>
            <w:r w:rsidRPr="00BE1856">
              <w:t>.</w:t>
            </w:r>
          </w:p>
        </w:tc>
      </w:tr>
    </w:tbl>
    <w:p w14:paraId="14F688E5" w14:textId="77777777" w:rsidR="004C1183" w:rsidRPr="00BE1856" w:rsidRDefault="004C1183" w:rsidP="004C1183">
      <w:pPr>
        <w:pStyle w:val="AmOrLang"/>
      </w:pPr>
      <w:r w:rsidRPr="00BE1856">
        <w:lastRenderedPageBreak/>
        <w:t xml:space="preserve">Or. </w:t>
      </w:r>
      <w:r w:rsidRPr="00BE1856">
        <w:rPr>
          <w:rStyle w:val="HideTWBExt"/>
          <w:color w:val="auto"/>
        </w:rPr>
        <w:t>&lt;Original&gt;</w:t>
      </w:r>
      <w:r w:rsidRPr="00BE1856">
        <w:rPr>
          <w:rStyle w:val="HideTWBInt"/>
          <w:color w:val="auto"/>
        </w:rPr>
        <w:t>{EN}</w:t>
      </w:r>
      <w:r w:rsidRPr="00BE1856">
        <w:t>en</w:t>
      </w:r>
      <w:r w:rsidRPr="00BE1856">
        <w:rPr>
          <w:rStyle w:val="HideTWBExt"/>
          <w:color w:val="auto"/>
        </w:rPr>
        <w:t>&lt;/Original&gt;</w:t>
      </w:r>
    </w:p>
    <w:p w14:paraId="50EE7A87" w14:textId="77777777" w:rsidR="004C1183" w:rsidRPr="00BE1856" w:rsidRDefault="004C1183" w:rsidP="004C1183">
      <w:r w:rsidRPr="00BE1856">
        <w:rPr>
          <w:rStyle w:val="HideTWBExt"/>
          <w:color w:val="auto"/>
        </w:rPr>
        <w:t>&lt;/Amend&gt;</w:t>
      </w:r>
    </w:p>
    <w:p w14:paraId="51AD7E97" w14:textId="77777777" w:rsidR="004C1183" w:rsidRPr="00BE1856" w:rsidRDefault="004C1183" w:rsidP="004C1183">
      <w:pPr>
        <w:pStyle w:val="AmNumberTabs"/>
      </w:pPr>
      <w:r w:rsidRPr="00BE1856">
        <w:rPr>
          <w:rStyle w:val="HideTWBExt"/>
          <w:color w:val="auto"/>
        </w:rPr>
        <w:t>&lt;Amend&gt;</w:t>
      </w:r>
      <w:r w:rsidRPr="00BE1856">
        <w:t>Ændringsforslag</w:t>
      </w:r>
      <w:r w:rsidRPr="00BE1856">
        <w:tab/>
      </w:r>
      <w:r w:rsidRPr="00BE1856">
        <w:tab/>
      </w:r>
      <w:r w:rsidRPr="00BE1856">
        <w:rPr>
          <w:rStyle w:val="HideTWBExt"/>
          <w:color w:val="auto"/>
        </w:rPr>
        <w:t>&lt;NumAm&gt;</w:t>
      </w:r>
      <w:r w:rsidRPr="00BE1856">
        <w:t>109</w:t>
      </w:r>
      <w:r w:rsidRPr="00BE1856">
        <w:rPr>
          <w:rStyle w:val="HideTWBExt"/>
          <w:color w:val="auto"/>
        </w:rPr>
        <w:t>&lt;/NumAm&gt;</w:t>
      </w:r>
    </w:p>
    <w:p w14:paraId="07DE35AF" w14:textId="77777777" w:rsidR="004C1183" w:rsidRPr="00BE1856" w:rsidRDefault="004C1183" w:rsidP="004C1183">
      <w:pPr>
        <w:pStyle w:val="NormalBold"/>
      </w:pPr>
      <w:r w:rsidRPr="00BE1856">
        <w:rPr>
          <w:rStyle w:val="HideTWBExt"/>
          <w:b w:val="0"/>
          <w:color w:val="auto"/>
        </w:rPr>
        <w:t>&lt;RepeatBlock-By&gt;&lt;Members&gt;</w:t>
      </w:r>
      <w:r w:rsidRPr="00BE1856">
        <w:t>Ondřej Knotek, Mathilde Androuët, Marie-Luce Brasier-Clain, Viktória Ferenc, Anne-Sophie Frigout, Jana Nagyová, Antonín Staněk</w:t>
      </w:r>
      <w:r w:rsidRPr="00BE1856">
        <w:rPr>
          <w:rStyle w:val="HideTWBExt"/>
          <w:b w:val="0"/>
          <w:color w:val="auto"/>
        </w:rPr>
        <w:t>&lt;/Members&gt;</w:t>
      </w:r>
    </w:p>
    <w:p w14:paraId="72BE3158" w14:textId="77777777" w:rsidR="004C1183" w:rsidRPr="00BE1856" w:rsidRDefault="004C1183" w:rsidP="004C1183">
      <w:pPr>
        <w:pStyle w:val="NormalBold"/>
      </w:pPr>
      <w:r w:rsidRPr="00BE1856">
        <w:rPr>
          <w:rStyle w:val="HideTWBExt"/>
          <w:b w:val="0"/>
          <w:color w:val="auto"/>
        </w:rPr>
        <w:t>&lt;/RepeatBlock-By&gt;</w:t>
      </w:r>
    </w:p>
    <w:p w14:paraId="0577F4B5" w14:textId="77777777" w:rsidR="004C1183" w:rsidRPr="00BE1856" w:rsidRDefault="004C1183" w:rsidP="004C1183">
      <w:pPr>
        <w:pStyle w:val="NormalBold"/>
      </w:pPr>
      <w:r w:rsidRPr="00BE1856">
        <w:rPr>
          <w:rStyle w:val="HideTWBExt"/>
          <w:color w:val="auto"/>
        </w:rPr>
        <w:t>&lt;DocAmend&gt;</w:t>
      </w:r>
      <w:r w:rsidRPr="00BE1856">
        <w:t>Forslag til forordning</w:t>
      </w:r>
      <w:r w:rsidRPr="00BE1856">
        <w:rPr>
          <w:rStyle w:val="HideTWBExt"/>
          <w:color w:val="auto"/>
        </w:rPr>
        <w:t>&lt;/DocAmend&gt;</w:t>
      </w:r>
    </w:p>
    <w:p w14:paraId="65F3816B" w14:textId="77777777" w:rsidR="004C1183" w:rsidRPr="00BE1856" w:rsidRDefault="004C1183" w:rsidP="004C1183">
      <w:pPr>
        <w:pStyle w:val="NormalBold"/>
      </w:pPr>
      <w:r w:rsidRPr="00BE1856">
        <w:rPr>
          <w:rStyle w:val="HideTWBExt"/>
          <w:color w:val="auto"/>
        </w:rPr>
        <w:t>&lt;Article&gt;</w:t>
      </w:r>
      <w:r w:rsidRPr="00BE1856">
        <w:t>Betragtning 11</w:t>
      </w:r>
      <w:r w:rsidRPr="00BE185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767C0" w:rsidRPr="00BE1856" w14:paraId="5270FA54" w14:textId="77777777" w:rsidTr="009A0EEA">
        <w:trPr>
          <w:trHeight w:hRule="exact" w:val="240"/>
          <w:jc w:val="center"/>
        </w:trPr>
        <w:tc>
          <w:tcPr>
            <w:tcW w:w="9752" w:type="dxa"/>
            <w:gridSpan w:val="2"/>
            <w:tcBorders>
              <w:top w:val="nil"/>
              <w:left w:val="nil"/>
              <w:bottom w:val="nil"/>
              <w:right w:val="nil"/>
            </w:tcBorders>
          </w:tcPr>
          <w:p w14:paraId="49B8D284" w14:textId="77777777" w:rsidR="004C1183" w:rsidRPr="00BE1856" w:rsidRDefault="004C1183" w:rsidP="009A0EEA"/>
        </w:tc>
      </w:tr>
      <w:tr w:rsidR="007767C0" w:rsidRPr="00BE1856" w14:paraId="06BE35E8" w14:textId="77777777" w:rsidTr="009A0EEA">
        <w:trPr>
          <w:trHeight w:val="240"/>
          <w:jc w:val="center"/>
        </w:trPr>
        <w:tc>
          <w:tcPr>
            <w:tcW w:w="4876" w:type="dxa"/>
            <w:tcBorders>
              <w:top w:val="nil"/>
              <w:left w:val="nil"/>
              <w:bottom w:val="nil"/>
              <w:right w:val="nil"/>
            </w:tcBorders>
          </w:tcPr>
          <w:p w14:paraId="53404354" w14:textId="77777777" w:rsidR="004C1183" w:rsidRPr="00BE1856" w:rsidRDefault="004C1183" w:rsidP="009A0EEA">
            <w:pPr>
              <w:pStyle w:val="AmColumnHeading"/>
            </w:pPr>
            <w:r w:rsidRPr="00BE1856">
              <w:t>Kommissionens forslag</w:t>
            </w:r>
          </w:p>
        </w:tc>
        <w:tc>
          <w:tcPr>
            <w:tcW w:w="4876" w:type="dxa"/>
            <w:tcBorders>
              <w:top w:val="nil"/>
              <w:left w:val="nil"/>
              <w:bottom w:val="nil"/>
              <w:right w:val="nil"/>
            </w:tcBorders>
          </w:tcPr>
          <w:p w14:paraId="6363CD0C" w14:textId="77777777" w:rsidR="004C1183" w:rsidRPr="00BE1856" w:rsidRDefault="004C1183" w:rsidP="009A0EEA">
            <w:pPr>
              <w:pStyle w:val="AmColumnHeading"/>
            </w:pPr>
            <w:r w:rsidRPr="00BE1856">
              <w:t>Ændringsforslag</w:t>
            </w:r>
          </w:p>
        </w:tc>
      </w:tr>
      <w:tr w:rsidR="007767C0" w:rsidRPr="00BE1856" w14:paraId="029F9D0A" w14:textId="77777777" w:rsidTr="009A0EEA">
        <w:trPr>
          <w:jc w:val="center"/>
        </w:trPr>
        <w:tc>
          <w:tcPr>
            <w:tcW w:w="4876" w:type="dxa"/>
            <w:tcBorders>
              <w:top w:val="nil"/>
              <w:left w:val="nil"/>
              <w:bottom w:val="nil"/>
              <w:right w:val="nil"/>
            </w:tcBorders>
          </w:tcPr>
          <w:p w14:paraId="4A26B203" w14:textId="77777777" w:rsidR="004C1183" w:rsidRPr="00BE1856" w:rsidRDefault="004C1183" w:rsidP="009A0EEA">
            <w:pPr>
              <w:pStyle w:val="Normal6a"/>
            </w:pPr>
            <w:r w:rsidRPr="00BE1856">
              <w:t>(11)</w:t>
            </w:r>
            <w:r w:rsidRPr="00BE1856">
              <w:tab/>
              <w:t>Agenturets struktur bør være egnet til dets opgaver og bør tage hensyn til de erfaringer, der er gjort med agenturets funktionsmåde og resultater siden dets oprettelse. Det er vigtigt at sikre, at agenturet er i stand til at udføre sine opgaver med høj videnskabelig og teknisk kapacitet for at sikre den højest mulige kvalitet. Da EU-institutionernes, medlemsstaternes, den brede offentligheds og de interesserede parters tillid til agenturet er afgørende, bør det udføre sine opgaver på en gennemsigtig og effektiv måde.</w:t>
            </w:r>
          </w:p>
        </w:tc>
        <w:tc>
          <w:tcPr>
            <w:tcW w:w="4876" w:type="dxa"/>
            <w:tcBorders>
              <w:top w:val="nil"/>
              <w:left w:val="nil"/>
              <w:bottom w:val="nil"/>
              <w:right w:val="nil"/>
            </w:tcBorders>
          </w:tcPr>
          <w:p w14:paraId="498807CA" w14:textId="350B316E" w:rsidR="004C1183" w:rsidRPr="00BE1856" w:rsidRDefault="004C1183" w:rsidP="009A0EEA">
            <w:pPr>
              <w:pStyle w:val="Normal6a"/>
            </w:pPr>
            <w:r w:rsidRPr="00BE1856">
              <w:t>(11)</w:t>
            </w:r>
            <w:r w:rsidRPr="00BE1856">
              <w:tab/>
              <w:t xml:space="preserve">Agenturets struktur bør være egnet til dets opgaver og bør tage hensyn til de erfaringer, der er gjort med agenturets funktionsmåde og resultater siden dets oprettelse. Det er vigtigt at sikre, at agenturet er i stand til at udføre sine opgaver med høj videnskabelig og teknisk kapacitet for at sikre den højest mulige kvalitet. Da EU-institutionernes, medlemsstaternes, den brede offentligheds og de interesserede parters tillid til agenturet er afgørende, bør det udføre sine opgaver på en gennemsigtig og effektiv måde </w:t>
            </w:r>
            <w:r w:rsidRPr="00BE1856">
              <w:rPr>
                <w:b/>
                <w:bCs/>
                <w:i/>
                <w:iCs/>
              </w:rPr>
              <w:t xml:space="preserve">ved at præsentere sine aktiviteter og resultater på en forståelig og, hvor det er muligt, kvantificerbar måde og regelmæssigt </w:t>
            </w:r>
            <w:r w:rsidR="00F72072">
              <w:rPr>
                <w:b/>
                <w:bCs/>
                <w:i/>
                <w:iCs/>
              </w:rPr>
              <w:t>formidle dem til</w:t>
            </w:r>
            <w:r w:rsidRPr="00BE1856">
              <w:rPr>
                <w:b/>
                <w:bCs/>
                <w:i/>
                <w:iCs/>
              </w:rPr>
              <w:t xml:space="preserve"> offentligheden</w:t>
            </w:r>
            <w:r w:rsidRPr="00BE1856">
              <w:t>.</w:t>
            </w:r>
          </w:p>
        </w:tc>
      </w:tr>
    </w:tbl>
    <w:p w14:paraId="40583524" w14:textId="77777777" w:rsidR="004C1183" w:rsidRPr="00BE1856" w:rsidRDefault="004C1183" w:rsidP="004C1183">
      <w:pPr>
        <w:pStyle w:val="AmOrLang"/>
      </w:pPr>
      <w:r w:rsidRPr="00BE1856">
        <w:t xml:space="preserve">Or. </w:t>
      </w:r>
      <w:r w:rsidRPr="00BE1856">
        <w:rPr>
          <w:rStyle w:val="HideTWBExt"/>
          <w:color w:val="auto"/>
        </w:rPr>
        <w:t>&lt;Original&gt;</w:t>
      </w:r>
      <w:r w:rsidRPr="00BE1856">
        <w:rPr>
          <w:rStyle w:val="HideTWBInt"/>
          <w:color w:val="auto"/>
        </w:rPr>
        <w:t>{EN}</w:t>
      </w:r>
      <w:r w:rsidRPr="00BE1856">
        <w:t>en</w:t>
      </w:r>
      <w:r w:rsidRPr="00BE1856">
        <w:rPr>
          <w:rStyle w:val="HideTWBExt"/>
          <w:color w:val="auto"/>
        </w:rPr>
        <w:t>&lt;/Original&gt;</w:t>
      </w:r>
    </w:p>
    <w:p w14:paraId="12FB7BE0" w14:textId="77777777" w:rsidR="004C1183" w:rsidRPr="00BE1856" w:rsidRDefault="004C1183" w:rsidP="004C1183">
      <w:r w:rsidRPr="00BE1856">
        <w:rPr>
          <w:rStyle w:val="HideTWBExt"/>
          <w:color w:val="auto"/>
        </w:rPr>
        <w:t>&lt;/Amend&gt;</w:t>
      </w:r>
    </w:p>
    <w:p w14:paraId="627528F7" w14:textId="77777777" w:rsidR="004C1183" w:rsidRPr="00BE1856" w:rsidRDefault="004C1183" w:rsidP="004C1183">
      <w:pPr>
        <w:pStyle w:val="AmNumberTabs"/>
      </w:pPr>
      <w:r w:rsidRPr="00BE1856">
        <w:rPr>
          <w:rStyle w:val="HideTWBExt"/>
          <w:color w:val="auto"/>
        </w:rPr>
        <w:t>&lt;Amend&gt;</w:t>
      </w:r>
      <w:r w:rsidRPr="00BE1856">
        <w:t>Ændringsforslag</w:t>
      </w:r>
      <w:r w:rsidRPr="00BE1856">
        <w:tab/>
      </w:r>
      <w:r w:rsidRPr="00BE1856">
        <w:tab/>
      </w:r>
      <w:r w:rsidRPr="00BE1856">
        <w:rPr>
          <w:rStyle w:val="HideTWBExt"/>
          <w:color w:val="auto"/>
        </w:rPr>
        <w:t>&lt;NumAm&gt;</w:t>
      </w:r>
      <w:r w:rsidRPr="00BE1856">
        <w:t>110</w:t>
      </w:r>
      <w:r w:rsidRPr="00BE1856">
        <w:rPr>
          <w:rStyle w:val="HideTWBExt"/>
          <w:color w:val="auto"/>
        </w:rPr>
        <w:t>&lt;/NumAm&gt;</w:t>
      </w:r>
    </w:p>
    <w:p w14:paraId="43B166FE" w14:textId="77777777" w:rsidR="004C1183" w:rsidRPr="00BE1856" w:rsidRDefault="004C1183" w:rsidP="004C1183">
      <w:pPr>
        <w:pStyle w:val="NormalBold"/>
      </w:pPr>
      <w:r w:rsidRPr="00BE1856">
        <w:rPr>
          <w:rStyle w:val="HideTWBExt"/>
          <w:b w:val="0"/>
          <w:color w:val="auto"/>
        </w:rPr>
        <w:t>&lt;RepeatBlock-By&gt;&lt;Members&gt;</w:t>
      </w:r>
      <w:r w:rsidRPr="00BE1856">
        <w:t>Pietro Fiocchi</w:t>
      </w:r>
      <w:r w:rsidRPr="00BE1856">
        <w:rPr>
          <w:rStyle w:val="HideTWBExt"/>
          <w:b w:val="0"/>
          <w:color w:val="auto"/>
        </w:rPr>
        <w:t>&lt;/Members&gt;</w:t>
      </w:r>
    </w:p>
    <w:p w14:paraId="07C90142" w14:textId="77777777" w:rsidR="004C1183" w:rsidRPr="00BE1856" w:rsidRDefault="004C1183" w:rsidP="004C1183">
      <w:pPr>
        <w:pStyle w:val="NormalBold"/>
      </w:pPr>
      <w:r w:rsidRPr="00BE1856">
        <w:rPr>
          <w:rStyle w:val="HideTWBExt"/>
          <w:b w:val="0"/>
          <w:color w:val="auto"/>
        </w:rPr>
        <w:t>&lt;/RepeatBlock-By&gt;</w:t>
      </w:r>
    </w:p>
    <w:p w14:paraId="4541F26E" w14:textId="77777777" w:rsidR="004C1183" w:rsidRPr="00BE1856" w:rsidRDefault="004C1183" w:rsidP="004C1183">
      <w:pPr>
        <w:pStyle w:val="NormalBold"/>
      </w:pPr>
      <w:r w:rsidRPr="00BE1856">
        <w:rPr>
          <w:rStyle w:val="HideTWBExt"/>
          <w:color w:val="auto"/>
        </w:rPr>
        <w:t>&lt;DocAmend&gt;</w:t>
      </w:r>
      <w:r w:rsidRPr="00BE1856">
        <w:t>Forslag til forordning</w:t>
      </w:r>
      <w:r w:rsidRPr="00BE1856">
        <w:rPr>
          <w:rStyle w:val="HideTWBExt"/>
          <w:color w:val="auto"/>
        </w:rPr>
        <w:t>&lt;/DocAmend&gt;</w:t>
      </w:r>
    </w:p>
    <w:p w14:paraId="0DFE3B4F" w14:textId="77777777" w:rsidR="004C1183" w:rsidRPr="00BE1856" w:rsidRDefault="004C1183" w:rsidP="004C1183">
      <w:pPr>
        <w:pStyle w:val="NormalBold"/>
      </w:pPr>
      <w:r w:rsidRPr="00BE1856">
        <w:rPr>
          <w:rStyle w:val="HideTWBExt"/>
          <w:color w:val="auto"/>
        </w:rPr>
        <w:t>&lt;Article&gt;</w:t>
      </w:r>
      <w:r w:rsidRPr="00BE1856">
        <w:t>Betragtning 12</w:t>
      </w:r>
      <w:r w:rsidRPr="00BE185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767C0" w:rsidRPr="00BE1856" w14:paraId="4A012C64" w14:textId="77777777" w:rsidTr="009A0EEA">
        <w:trPr>
          <w:trHeight w:hRule="exact" w:val="240"/>
          <w:jc w:val="center"/>
        </w:trPr>
        <w:tc>
          <w:tcPr>
            <w:tcW w:w="9752" w:type="dxa"/>
            <w:gridSpan w:val="2"/>
            <w:tcBorders>
              <w:top w:val="nil"/>
              <w:left w:val="nil"/>
              <w:bottom w:val="nil"/>
              <w:right w:val="nil"/>
            </w:tcBorders>
          </w:tcPr>
          <w:p w14:paraId="6D35F4E7" w14:textId="77777777" w:rsidR="004C1183" w:rsidRPr="00BE1856" w:rsidRDefault="004C1183" w:rsidP="009A0EEA"/>
        </w:tc>
      </w:tr>
      <w:tr w:rsidR="007767C0" w:rsidRPr="00BE1856" w14:paraId="693C4D4B" w14:textId="77777777" w:rsidTr="009A0EEA">
        <w:trPr>
          <w:trHeight w:val="240"/>
          <w:jc w:val="center"/>
        </w:trPr>
        <w:tc>
          <w:tcPr>
            <w:tcW w:w="4876" w:type="dxa"/>
            <w:tcBorders>
              <w:top w:val="nil"/>
              <w:left w:val="nil"/>
              <w:bottom w:val="nil"/>
              <w:right w:val="nil"/>
            </w:tcBorders>
          </w:tcPr>
          <w:p w14:paraId="2A10D684" w14:textId="77777777" w:rsidR="004C1183" w:rsidRPr="00BE1856" w:rsidRDefault="004C1183" w:rsidP="009A0EEA">
            <w:pPr>
              <w:pStyle w:val="AmColumnHeading"/>
            </w:pPr>
            <w:r w:rsidRPr="00BE1856">
              <w:t>Kommissionens forslag</w:t>
            </w:r>
          </w:p>
        </w:tc>
        <w:tc>
          <w:tcPr>
            <w:tcW w:w="4876" w:type="dxa"/>
            <w:tcBorders>
              <w:top w:val="nil"/>
              <w:left w:val="nil"/>
              <w:bottom w:val="nil"/>
              <w:right w:val="nil"/>
            </w:tcBorders>
          </w:tcPr>
          <w:p w14:paraId="630245CA" w14:textId="77777777" w:rsidR="004C1183" w:rsidRPr="00BE1856" w:rsidRDefault="004C1183" w:rsidP="009A0EEA">
            <w:pPr>
              <w:pStyle w:val="AmColumnHeading"/>
            </w:pPr>
            <w:r w:rsidRPr="00BE1856">
              <w:t>Ændringsforslag</w:t>
            </w:r>
          </w:p>
        </w:tc>
      </w:tr>
      <w:tr w:rsidR="007767C0" w:rsidRPr="00BE1856" w14:paraId="54AB4363" w14:textId="77777777" w:rsidTr="009A0EEA">
        <w:trPr>
          <w:jc w:val="center"/>
        </w:trPr>
        <w:tc>
          <w:tcPr>
            <w:tcW w:w="4876" w:type="dxa"/>
            <w:tcBorders>
              <w:top w:val="nil"/>
              <w:left w:val="nil"/>
              <w:bottom w:val="nil"/>
              <w:right w:val="nil"/>
            </w:tcBorders>
          </w:tcPr>
          <w:p w14:paraId="496E1A33" w14:textId="77777777" w:rsidR="004C1183" w:rsidRPr="00BE1856" w:rsidRDefault="004C1183" w:rsidP="009A0EEA">
            <w:pPr>
              <w:pStyle w:val="Normal6a"/>
            </w:pPr>
            <w:r w:rsidRPr="00BE1856">
              <w:t>(12)</w:t>
            </w:r>
            <w:r w:rsidRPr="00BE1856">
              <w:tab/>
              <w:t xml:space="preserve">Af effektivitetshensyn bør personalet i agenturets sekretariat kunne udføre tekniske og administrative opgaver </w:t>
            </w:r>
            <w:r w:rsidRPr="00BE1856">
              <w:lastRenderedPageBreak/>
              <w:t xml:space="preserve">til støtte for </w:t>
            </w:r>
            <w:r w:rsidRPr="00BE1856">
              <w:rPr>
                <w:b/>
                <w:bCs/>
                <w:i/>
                <w:iCs/>
              </w:rPr>
              <w:t>RAC, SEAC, MSC, Den Videnskabelige Komité for Forbrugersikkerhed (VKF)</w:t>
            </w:r>
            <w:r w:rsidRPr="00BE1856">
              <w:rPr>
                <w:b/>
                <w:bCs/>
                <w:i/>
                <w:iCs/>
                <w:vertAlign w:val="superscript"/>
              </w:rPr>
              <w:t>105</w:t>
            </w:r>
            <w:r w:rsidRPr="00BE1856">
              <w:rPr>
                <w:b/>
                <w:bCs/>
                <w:i/>
                <w:iCs/>
              </w:rPr>
              <w:t>, Udvalget for Biocidholdige Produkter ("BPC") (samlet benævnt "</w:t>
            </w:r>
            <w:r w:rsidRPr="00BE1856">
              <w:t>udvalgene</w:t>
            </w:r>
            <w:r w:rsidRPr="00BE1856">
              <w:rPr>
                <w:b/>
                <w:bCs/>
                <w:i/>
                <w:iCs/>
              </w:rPr>
              <w:t>")</w:t>
            </w:r>
            <w:r w:rsidRPr="00BE1856">
              <w:t xml:space="preserve"> og forummet.</w:t>
            </w:r>
          </w:p>
        </w:tc>
        <w:tc>
          <w:tcPr>
            <w:tcW w:w="4876" w:type="dxa"/>
            <w:tcBorders>
              <w:top w:val="nil"/>
              <w:left w:val="nil"/>
              <w:bottom w:val="nil"/>
              <w:right w:val="nil"/>
            </w:tcBorders>
          </w:tcPr>
          <w:p w14:paraId="1FEFFC35" w14:textId="157F3E67" w:rsidR="004C1183" w:rsidRPr="00BE1856" w:rsidRDefault="004C1183" w:rsidP="009A0EEA">
            <w:pPr>
              <w:pStyle w:val="Normal6a"/>
            </w:pPr>
            <w:r w:rsidRPr="00BE1856">
              <w:lastRenderedPageBreak/>
              <w:t>(12)</w:t>
            </w:r>
            <w:r w:rsidRPr="00BE1856">
              <w:tab/>
              <w:t xml:space="preserve">Af effektivitetshensyn bør personalet i agenturets sekretariat kunne udføre tekniske og administrative opgaver </w:t>
            </w:r>
            <w:r w:rsidRPr="00BE1856">
              <w:lastRenderedPageBreak/>
              <w:t>til støtte for udvalgene og forummet</w:t>
            </w:r>
            <w:r w:rsidRPr="00BE1856">
              <w:rPr>
                <w:b/>
                <w:bCs/>
                <w:i/>
                <w:iCs/>
              </w:rPr>
              <w:t>, samtidig med at udvalgenes uafhængighed bevares fuldt ud, og der opretholdes en klar adskillelse af ansvarsområderne</w:t>
            </w:r>
            <w:r w:rsidRPr="00BE1856">
              <w:t>.</w:t>
            </w:r>
          </w:p>
        </w:tc>
      </w:tr>
      <w:tr w:rsidR="007767C0" w:rsidRPr="00BE1856" w14:paraId="5EF249BD" w14:textId="77777777" w:rsidTr="009A0EEA">
        <w:trPr>
          <w:jc w:val="center"/>
        </w:trPr>
        <w:tc>
          <w:tcPr>
            <w:tcW w:w="4876" w:type="dxa"/>
            <w:tcBorders>
              <w:top w:val="nil"/>
              <w:left w:val="nil"/>
              <w:bottom w:val="nil"/>
              <w:right w:val="nil"/>
            </w:tcBorders>
          </w:tcPr>
          <w:p w14:paraId="49450767" w14:textId="77777777" w:rsidR="004C1183" w:rsidRPr="00BE1856" w:rsidRDefault="004C1183" w:rsidP="009A0EEA">
            <w:pPr>
              <w:pStyle w:val="Normal6a"/>
            </w:pPr>
            <w:r w:rsidRPr="00BE1856">
              <w:rPr>
                <w:b/>
                <w:i/>
              </w:rPr>
              <w:lastRenderedPageBreak/>
              <w:t>_________________</w:t>
            </w:r>
          </w:p>
        </w:tc>
        <w:tc>
          <w:tcPr>
            <w:tcW w:w="4876" w:type="dxa"/>
            <w:tcBorders>
              <w:top w:val="nil"/>
              <w:left w:val="nil"/>
              <w:bottom w:val="nil"/>
              <w:right w:val="nil"/>
            </w:tcBorders>
          </w:tcPr>
          <w:p w14:paraId="7839DD78" w14:textId="77777777" w:rsidR="004C1183" w:rsidRPr="00BE1856" w:rsidRDefault="004C1183" w:rsidP="009A0EEA"/>
        </w:tc>
      </w:tr>
      <w:tr w:rsidR="007767C0" w:rsidRPr="00BE1856" w14:paraId="02BF0ADD" w14:textId="77777777" w:rsidTr="009A0EEA">
        <w:trPr>
          <w:jc w:val="center"/>
        </w:trPr>
        <w:tc>
          <w:tcPr>
            <w:tcW w:w="4876" w:type="dxa"/>
            <w:tcBorders>
              <w:top w:val="nil"/>
              <w:left w:val="nil"/>
              <w:bottom w:val="nil"/>
              <w:right w:val="nil"/>
            </w:tcBorders>
          </w:tcPr>
          <w:p w14:paraId="1003CF53" w14:textId="4403A1C7" w:rsidR="004C1183" w:rsidRPr="00BE1856" w:rsidRDefault="004C1183" w:rsidP="009A0EEA">
            <w:pPr>
              <w:pStyle w:val="Normal6a"/>
            </w:pPr>
            <w:r w:rsidRPr="00BE1856">
              <w:rPr>
                <w:b/>
                <w:i/>
                <w:vertAlign w:val="superscript"/>
              </w:rPr>
              <w:t>105</w:t>
            </w:r>
            <w:r w:rsidRPr="00BE1856">
              <w:rPr>
                <w:b/>
                <w:i/>
              </w:rPr>
              <w:t xml:space="preserve"> Den Videnskabelige Komité for Forbrugersikkerhed blev nedsat ved Kommissionens afgørelse (EU) 2024/1514 af 7. august 2015 om oprettelse af videnskabelige komitéer inden for folkesundhed, forbrugersikkerhed og miljø (EUT L, 2024/1514, 31.5.2024, ELI: http://data.europa.eu/eli/dec/2024/1514/o</w:t>
            </w:r>
            <w:r w:rsidR="00FD0FEA" w:rsidRPr="00BE1856">
              <w:rPr>
                <w:b/>
                <w:i/>
              </w:rPr>
              <w:t>j)</w:t>
            </w:r>
            <w:r w:rsidRPr="00BE1856">
              <w:rPr>
                <w:b/>
                <w:i/>
              </w:rPr>
              <w:t>.</w:t>
            </w:r>
          </w:p>
        </w:tc>
        <w:tc>
          <w:tcPr>
            <w:tcW w:w="4876" w:type="dxa"/>
            <w:tcBorders>
              <w:top w:val="nil"/>
              <w:left w:val="nil"/>
              <w:bottom w:val="nil"/>
              <w:right w:val="nil"/>
            </w:tcBorders>
          </w:tcPr>
          <w:p w14:paraId="7D3559B2" w14:textId="77777777" w:rsidR="004C1183" w:rsidRPr="00BE1856" w:rsidRDefault="004C1183" w:rsidP="009A0EEA"/>
        </w:tc>
      </w:tr>
    </w:tbl>
    <w:p w14:paraId="761063E0" w14:textId="77777777" w:rsidR="004C1183" w:rsidRPr="00BE1856" w:rsidRDefault="004C1183" w:rsidP="004C1183">
      <w:pPr>
        <w:pStyle w:val="AmOrLang"/>
      </w:pPr>
      <w:r w:rsidRPr="00BE1856">
        <w:t xml:space="preserve">Or. </w:t>
      </w:r>
      <w:r w:rsidRPr="00BE1856">
        <w:rPr>
          <w:rStyle w:val="HideTWBExt"/>
          <w:color w:val="auto"/>
        </w:rPr>
        <w:t>&lt;Original&gt;</w:t>
      </w:r>
      <w:r w:rsidRPr="00BE1856">
        <w:rPr>
          <w:rStyle w:val="HideTWBInt"/>
          <w:color w:val="auto"/>
        </w:rPr>
        <w:t>{EN}</w:t>
      </w:r>
      <w:r w:rsidRPr="00BE1856">
        <w:t>en</w:t>
      </w:r>
      <w:r w:rsidRPr="00BE1856">
        <w:rPr>
          <w:rStyle w:val="HideTWBExt"/>
          <w:color w:val="auto"/>
        </w:rPr>
        <w:t>&lt;/Original&gt;</w:t>
      </w:r>
    </w:p>
    <w:p w14:paraId="6DD46CEE" w14:textId="77777777" w:rsidR="004C1183" w:rsidRPr="00BE1856" w:rsidRDefault="004C1183" w:rsidP="004C1183">
      <w:r w:rsidRPr="00BE1856">
        <w:rPr>
          <w:rStyle w:val="HideTWBExt"/>
          <w:color w:val="auto"/>
        </w:rPr>
        <w:t>&lt;/Amend&gt;</w:t>
      </w:r>
    </w:p>
    <w:p w14:paraId="16BE7629" w14:textId="77777777" w:rsidR="004C1183" w:rsidRPr="00BE1856" w:rsidRDefault="004C1183" w:rsidP="004C1183">
      <w:pPr>
        <w:pStyle w:val="AmNumberTabs"/>
      </w:pPr>
      <w:r w:rsidRPr="00BE1856">
        <w:rPr>
          <w:rStyle w:val="HideTWBExt"/>
          <w:color w:val="auto"/>
        </w:rPr>
        <w:t>&lt;Amend&gt;</w:t>
      </w:r>
      <w:r w:rsidRPr="00BE1856">
        <w:t>Ændringsforslag</w:t>
      </w:r>
      <w:r w:rsidRPr="00BE1856">
        <w:tab/>
      </w:r>
      <w:r w:rsidRPr="00BE1856">
        <w:tab/>
      </w:r>
      <w:r w:rsidRPr="00BE1856">
        <w:rPr>
          <w:rStyle w:val="HideTWBExt"/>
          <w:color w:val="auto"/>
        </w:rPr>
        <w:t>&lt;NumAm&gt;</w:t>
      </w:r>
      <w:r w:rsidRPr="00BE1856">
        <w:t>111</w:t>
      </w:r>
      <w:r w:rsidRPr="00BE1856">
        <w:rPr>
          <w:rStyle w:val="HideTWBExt"/>
          <w:color w:val="auto"/>
        </w:rPr>
        <w:t>&lt;/NumAm&gt;</w:t>
      </w:r>
    </w:p>
    <w:p w14:paraId="23C7C7C1" w14:textId="77777777" w:rsidR="004C1183" w:rsidRPr="00BE1856" w:rsidRDefault="004C1183" w:rsidP="004C1183">
      <w:pPr>
        <w:pStyle w:val="NormalBold"/>
      </w:pPr>
      <w:r w:rsidRPr="00BE1856">
        <w:rPr>
          <w:rStyle w:val="HideTWBExt"/>
          <w:b w:val="0"/>
          <w:color w:val="auto"/>
        </w:rPr>
        <w:t>&lt;RepeatBlock-By&gt;&lt;Members&gt;</w:t>
      </w:r>
      <w:r w:rsidRPr="00BE1856">
        <w:t>Per Clausen</w:t>
      </w:r>
      <w:r w:rsidRPr="00BE1856">
        <w:rPr>
          <w:rStyle w:val="HideTWBExt"/>
          <w:b w:val="0"/>
          <w:color w:val="auto"/>
        </w:rPr>
        <w:t>&lt;/Members&gt;</w:t>
      </w:r>
    </w:p>
    <w:p w14:paraId="42470E2E" w14:textId="77777777" w:rsidR="004C1183" w:rsidRPr="00BE1856" w:rsidRDefault="004C1183" w:rsidP="004C1183">
      <w:pPr>
        <w:pStyle w:val="NormalBold"/>
      </w:pPr>
      <w:r w:rsidRPr="00BE1856">
        <w:rPr>
          <w:rStyle w:val="HideTWBExt"/>
          <w:b w:val="0"/>
          <w:color w:val="auto"/>
        </w:rPr>
        <w:t>&lt;/RepeatBlock-By&gt;</w:t>
      </w:r>
    </w:p>
    <w:p w14:paraId="3AF7D719" w14:textId="77777777" w:rsidR="004C1183" w:rsidRPr="00BE1856" w:rsidRDefault="004C1183" w:rsidP="004C1183">
      <w:pPr>
        <w:pStyle w:val="NormalBold"/>
      </w:pPr>
      <w:r w:rsidRPr="00BE1856">
        <w:rPr>
          <w:rStyle w:val="HideTWBExt"/>
          <w:color w:val="auto"/>
        </w:rPr>
        <w:t>&lt;DocAmend&gt;</w:t>
      </w:r>
      <w:r w:rsidRPr="00BE1856">
        <w:t>Forslag til forordning</w:t>
      </w:r>
      <w:r w:rsidRPr="00BE1856">
        <w:rPr>
          <w:rStyle w:val="HideTWBExt"/>
          <w:color w:val="auto"/>
        </w:rPr>
        <w:t>&lt;/DocAmend&gt;</w:t>
      </w:r>
    </w:p>
    <w:p w14:paraId="5103B27F" w14:textId="77777777" w:rsidR="004C1183" w:rsidRPr="00BE1856" w:rsidRDefault="004C1183" w:rsidP="004C1183">
      <w:pPr>
        <w:pStyle w:val="NormalBold"/>
      </w:pPr>
      <w:r w:rsidRPr="00BE1856">
        <w:rPr>
          <w:rStyle w:val="HideTWBExt"/>
          <w:color w:val="auto"/>
        </w:rPr>
        <w:t>&lt;Article&gt;</w:t>
      </w:r>
      <w:r w:rsidRPr="00BE1856">
        <w:t>Betragtning 13</w:t>
      </w:r>
      <w:r w:rsidRPr="00BE185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767C0" w:rsidRPr="00BE1856" w14:paraId="576C313F" w14:textId="77777777" w:rsidTr="009A0EEA">
        <w:trPr>
          <w:trHeight w:hRule="exact" w:val="240"/>
          <w:jc w:val="center"/>
        </w:trPr>
        <w:tc>
          <w:tcPr>
            <w:tcW w:w="9752" w:type="dxa"/>
            <w:gridSpan w:val="2"/>
            <w:tcBorders>
              <w:top w:val="nil"/>
              <w:left w:val="nil"/>
              <w:bottom w:val="nil"/>
              <w:right w:val="nil"/>
            </w:tcBorders>
          </w:tcPr>
          <w:p w14:paraId="15E398DE" w14:textId="77777777" w:rsidR="004C1183" w:rsidRPr="00BE1856" w:rsidRDefault="004C1183" w:rsidP="009A0EEA"/>
        </w:tc>
      </w:tr>
      <w:tr w:rsidR="007767C0" w:rsidRPr="00BE1856" w14:paraId="6CBBDF44" w14:textId="77777777" w:rsidTr="009A0EEA">
        <w:trPr>
          <w:trHeight w:val="240"/>
          <w:jc w:val="center"/>
        </w:trPr>
        <w:tc>
          <w:tcPr>
            <w:tcW w:w="4876" w:type="dxa"/>
            <w:tcBorders>
              <w:top w:val="nil"/>
              <w:left w:val="nil"/>
              <w:bottom w:val="nil"/>
              <w:right w:val="nil"/>
            </w:tcBorders>
          </w:tcPr>
          <w:p w14:paraId="6CAA2B5B" w14:textId="77777777" w:rsidR="004C1183" w:rsidRPr="00BE1856" w:rsidRDefault="004C1183" w:rsidP="009A0EEA">
            <w:pPr>
              <w:pStyle w:val="AmColumnHeading"/>
            </w:pPr>
            <w:r w:rsidRPr="00BE1856">
              <w:t>Kommissionens forslag</w:t>
            </w:r>
          </w:p>
        </w:tc>
        <w:tc>
          <w:tcPr>
            <w:tcW w:w="4876" w:type="dxa"/>
            <w:tcBorders>
              <w:top w:val="nil"/>
              <w:left w:val="nil"/>
              <w:bottom w:val="nil"/>
              <w:right w:val="nil"/>
            </w:tcBorders>
          </w:tcPr>
          <w:p w14:paraId="574E2A5C" w14:textId="77777777" w:rsidR="004C1183" w:rsidRPr="00BE1856" w:rsidRDefault="004C1183" w:rsidP="009A0EEA">
            <w:pPr>
              <w:pStyle w:val="AmColumnHeading"/>
            </w:pPr>
            <w:r w:rsidRPr="00BE1856">
              <w:t>Ændringsforslag</w:t>
            </w:r>
          </w:p>
        </w:tc>
      </w:tr>
      <w:tr w:rsidR="007767C0" w:rsidRPr="00BE1856" w14:paraId="535ABD81" w14:textId="77777777" w:rsidTr="009A0EEA">
        <w:trPr>
          <w:jc w:val="center"/>
        </w:trPr>
        <w:tc>
          <w:tcPr>
            <w:tcW w:w="4876" w:type="dxa"/>
            <w:tcBorders>
              <w:top w:val="nil"/>
              <w:left w:val="nil"/>
              <w:bottom w:val="nil"/>
              <w:right w:val="nil"/>
            </w:tcBorders>
          </w:tcPr>
          <w:p w14:paraId="7E71175B" w14:textId="77777777" w:rsidR="004C1183" w:rsidRPr="00BE1856" w:rsidRDefault="004C1183" w:rsidP="009A0EEA">
            <w:pPr>
              <w:pStyle w:val="Normal6a"/>
            </w:pPr>
            <w:r w:rsidRPr="00BE1856">
              <w:t>(13)</w:t>
            </w:r>
            <w:r w:rsidRPr="00BE1856">
              <w:tab/>
              <w:t>Agenturets bestyrelse bør tillægges de nødvendige beføjelser, navnlig til at udnævne den administrerende direktør, medlemmerne af RAC og SEAC samt Klageudvalget og til at vedtage den konsoliderede årlige aktivitetsrapport, programmeringsdokumentet, det årlige budget og de finansielle regler, der gælder for agenturet. Kommissionen, Europa-Parlamentet og medlemsstaterne bør være repræsenteret i bestyrelsen for effektivt at kunne føre tilsyn med den. Af hensyn til gennemsigtigheden bør Kommissionen udnævne interesserede parter uden stemmeret til bestyrelsen.</w:t>
            </w:r>
          </w:p>
        </w:tc>
        <w:tc>
          <w:tcPr>
            <w:tcW w:w="4876" w:type="dxa"/>
            <w:tcBorders>
              <w:top w:val="nil"/>
              <w:left w:val="nil"/>
              <w:bottom w:val="nil"/>
              <w:right w:val="nil"/>
            </w:tcBorders>
          </w:tcPr>
          <w:p w14:paraId="5399EE60" w14:textId="77777777" w:rsidR="004C1183" w:rsidRPr="00BE1856" w:rsidRDefault="004C1183" w:rsidP="009A0EEA">
            <w:pPr>
              <w:pStyle w:val="Normal6a"/>
            </w:pPr>
            <w:r w:rsidRPr="00BE1856">
              <w:t>(13)</w:t>
            </w:r>
            <w:r w:rsidRPr="00BE1856">
              <w:tab/>
              <w:t xml:space="preserve">Agenturets bestyrelse bør tillægges de nødvendige beføjelser, navnlig til at udnævne den administrerende direktør, medlemmerne af RAC og SEAC samt Klageudvalget og til at vedtage den konsoliderede årlige aktivitetsrapport, programmeringsdokumentet, det årlige budget og de finansielle regler, der gælder for agenturet. Kommissionen, Europa-Parlamentet og medlemsstaterne bør være repræsenteret i bestyrelsen for effektivt at kunne føre tilsyn med den. Af hensyn til gennemsigtigheden bør Kommissionen udnævne interesserede parter uden stemmeret, </w:t>
            </w:r>
            <w:r w:rsidRPr="00BE1856">
              <w:rPr>
                <w:b/>
                <w:bCs/>
                <w:i/>
                <w:iCs/>
              </w:rPr>
              <w:t xml:space="preserve">som tilsammen repræsenterer en bred vifte af relevante interesser, </w:t>
            </w:r>
            <w:r w:rsidRPr="00BE1856">
              <w:t>til bestyrelsen.</w:t>
            </w:r>
          </w:p>
        </w:tc>
      </w:tr>
    </w:tbl>
    <w:p w14:paraId="5B24D587" w14:textId="77777777" w:rsidR="004C1183" w:rsidRPr="00BE1856" w:rsidRDefault="004C1183" w:rsidP="004C1183">
      <w:pPr>
        <w:pStyle w:val="AmOrLang"/>
      </w:pPr>
      <w:r w:rsidRPr="00BE1856">
        <w:t xml:space="preserve">Or. </w:t>
      </w:r>
      <w:r w:rsidRPr="00BE1856">
        <w:rPr>
          <w:rStyle w:val="HideTWBExt"/>
          <w:color w:val="auto"/>
        </w:rPr>
        <w:t>&lt;Original&gt;</w:t>
      </w:r>
      <w:r w:rsidRPr="00BE1856">
        <w:rPr>
          <w:rStyle w:val="HideTWBInt"/>
          <w:color w:val="auto"/>
        </w:rPr>
        <w:t>{EN}</w:t>
      </w:r>
      <w:r w:rsidRPr="00BE1856">
        <w:t>en</w:t>
      </w:r>
      <w:r w:rsidRPr="00BE1856">
        <w:rPr>
          <w:rStyle w:val="HideTWBExt"/>
          <w:color w:val="auto"/>
        </w:rPr>
        <w:t>&lt;/Original&gt;</w:t>
      </w:r>
    </w:p>
    <w:p w14:paraId="2F2089D0" w14:textId="77777777" w:rsidR="004C1183" w:rsidRPr="00BE1856" w:rsidRDefault="004C1183" w:rsidP="004C1183">
      <w:r w:rsidRPr="00BE1856">
        <w:rPr>
          <w:rStyle w:val="HideTWBExt"/>
          <w:color w:val="auto"/>
        </w:rPr>
        <w:lastRenderedPageBreak/>
        <w:t>&lt;/Amend&gt;</w:t>
      </w:r>
    </w:p>
    <w:p w14:paraId="7AF7EFC6" w14:textId="77777777" w:rsidR="004C1183" w:rsidRPr="00BE1856" w:rsidRDefault="004C1183" w:rsidP="004C1183">
      <w:pPr>
        <w:pStyle w:val="AmNumberTabs"/>
      </w:pPr>
      <w:r w:rsidRPr="00BE1856">
        <w:rPr>
          <w:rStyle w:val="HideTWBExt"/>
          <w:color w:val="auto"/>
        </w:rPr>
        <w:t>&lt;Amend&gt;</w:t>
      </w:r>
      <w:r w:rsidRPr="00BE1856">
        <w:t>Ændringsforslag</w:t>
      </w:r>
      <w:r w:rsidRPr="00BE1856">
        <w:tab/>
      </w:r>
      <w:r w:rsidRPr="00BE1856">
        <w:tab/>
      </w:r>
      <w:r w:rsidRPr="00BE1856">
        <w:rPr>
          <w:rStyle w:val="HideTWBExt"/>
          <w:color w:val="auto"/>
        </w:rPr>
        <w:t>&lt;NumAm&gt;</w:t>
      </w:r>
      <w:r w:rsidRPr="00BE1856">
        <w:t>112</w:t>
      </w:r>
      <w:r w:rsidRPr="00BE1856">
        <w:rPr>
          <w:rStyle w:val="HideTWBExt"/>
          <w:color w:val="auto"/>
        </w:rPr>
        <w:t>&lt;/NumAm&gt;</w:t>
      </w:r>
    </w:p>
    <w:p w14:paraId="14B68188" w14:textId="77777777" w:rsidR="004C1183" w:rsidRPr="00BE1856" w:rsidRDefault="004C1183" w:rsidP="004C1183">
      <w:pPr>
        <w:pStyle w:val="NormalBold"/>
      </w:pPr>
      <w:r w:rsidRPr="00BE1856">
        <w:rPr>
          <w:rStyle w:val="HideTWBExt"/>
          <w:b w:val="0"/>
          <w:color w:val="auto"/>
        </w:rPr>
        <w:t>&lt;RepeatBlock-By&gt;&lt;Members&gt;</w:t>
      </w:r>
      <w:r w:rsidRPr="00BE1856">
        <w:t>Martin Hojsík, Michal Wiezik</w:t>
      </w:r>
      <w:r w:rsidRPr="00BE1856">
        <w:rPr>
          <w:rStyle w:val="HideTWBExt"/>
          <w:b w:val="0"/>
          <w:color w:val="auto"/>
        </w:rPr>
        <w:t>&lt;/Members&gt;</w:t>
      </w:r>
    </w:p>
    <w:p w14:paraId="389408F6" w14:textId="77777777" w:rsidR="004C1183" w:rsidRPr="00BE1856" w:rsidRDefault="004C1183" w:rsidP="004C1183">
      <w:pPr>
        <w:pStyle w:val="NormalBold"/>
      </w:pPr>
      <w:r w:rsidRPr="00BE1856">
        <w:rPr>
          <w:rStyle w:val="HideTWBExt"/>
          <w:b w:val="0"/>
          <w:color w:val="auto"/>
        </w:rPr>
        <w:t>&lt;/RepeatBlock-By&gt;</w:t>
      </w:r>
    </w:p>
    <w:p w14:paraId="222894F1" w14:textId="77777777" w:rsidR="004C1183" w:rsidRPr="00BE1856" w:rsidRDefault="004C1183" w:rsidP="004C1183">
      <w:pPr>
        <w:pStyle w:val="NormalBold"/>
      </w:pPr>
      <w:r w:rsidRPr="00BE1856">
        <w:rPr>
          <w:rStyle w:val="HideTWBExt"/>
          <w:color w:val="auto"/>
        </w:rPr>
        <w:t>&lt;DocAmend&gt;</w:t>
      </w:r>
      <w:r w:rsidRPr="00BE1856">
        <w:t>Forslag til forordning</w:t>
      </w:r>
      <w:r w:rsidRPr="00BE1856">
        <w:rPr>
          <w:rStyle w:val="HideTWBExt"/>
          <w:color w:val="auto"/>
        </w:rPr>
        <w:t>&lt;/DocAmend&gt;</w:t>
      </w:r>
    </w:p>
    <w:p w14:paraId="09E6B7A6" w14:textId="77777777" w:rsidR="004C1183" w:rsidRPr="00BE1856" w:rsidRDefault="004C1183" w:rsidP="004C1183">
      <w:pPr>
        <w:pStyle w:val="NormalBold"/>
      </w:pPr>
      <w:r w:rsidRPr="00BE1856">
        <w:rPr>
          <w:rStyle w:val="HideTWBExt"/>
          <w:color w:val="auto"/>
        </w:rPr>
        <w:t>&lt;Article&gt;</w:t>
      </w:r>
      <w:r w:rsidRPr="00BE1856">
        <w:t>Betragtning 15 a (ny)</w:t>
      </w:r>
      <w:r w:rsidRPr="00BE185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767C0" w:rsidRPr="00BE1856" w14:paraId="2E31D3DC" w14:textId="77777777" w:rsidTr="009A0EEA">
        <w:trPr>
          <w:trHeight w:hRule="exact" w:val="240"/>
          <w:jc w:val="center"/>
        </w:trPr>
        <w:tc>
          <w:tcPr>
            <w:tcW w:w="9752" w:type="dxa"/>
            <w:gridSpan w:val="2"/>
            <w:tcBorders>
              <w:top w:val="nil"/>
              <w:left w:val="nil"/>
              <w:bottom w:val="nil"/>
              <w:right w:val="nil"/>
            </w:tcBorders>
          </w:tcPr>
          <w:p w14:paraId="73200377" w14:textId="77777777" w:rsidR="004C1183" w:rsidRPr="00BE1856" w:rsidRDefault="004C1183" w:rsidP="009A0EEA"/>
        </w:tc>
      </w:tr>
      <w:tr w:rsidR="007767C0" w:rsidRPr="00BE1856" w14:paraId="05DA3928" w14:textId="77777777" w:rsidTr="009A0EEA">
        <w:trPr>
          <w:trHeight w:val="240"/>
          <w:jc w:val="center"/>
        </w:trPr>
        <w:tc>
          <w:tcPr>
            <w:tcW w:w="4876" w:type="dxa"/>
            <w:tcBorders>
              <w:top w:val="nil"/>
              <w:left w:val="nil"/>
              <w:bottom w:val="nil"/>
              <w:right w:val="nil"/>
            </w:tcBorders>
          </w:tcPr>
          <w:p w14:paraId="48995A7D" w14:textId="77777777" w:rsidR="004C1183" w:rsidRPr="00BE1856" w:rsidRDefault="004C1183" w:rsidP="009A0EEA">
            <w:pPr>
              <w:pStyle w:val="AmColumnHeading"/>
            </w:pPr>
            <w:r w:rsidRPr="00BE1856">
              <w:t>Kommissionens forslag</w:t>
            </w:r>
          </w:p>
        </w:tc>
        <w:tc>
          <w:tcPr>
            <w:tcW w:w="4876" w:type="dxa"/>
            <w:tcBorders>
              <w:top w:val="nil"/>
              <w:left w:val="nil"/>
              <w:bottom w:val="nil"/>
              <w:right w:val="nil"/>
            </w:tcBorders>
          </w:tcPr>
          <w:p w14:paraId="3E3156C3" w14:textId="77777777" w:rsidR="004C1183" w:rsidRPr="00BE1856" w:rsidRDefault="004C1183" w:rsidP="009A0EEA">
            <w:pPr>
              <w:pStyle w:val="AmColumnHeading"/>
            </w:pPr>
            <w:r w:rsidRPr="00BE1856">
              <w:t>Ændringsforslag</w:t>
            </w:r>
          </w:p>
        </w:tc>
      </w:tr>
      <w:tr w:rsidR="007767C0" w:rsidRPr="00BE1856" w14:paraId="1E485F55" w14:textId="77777777" w:rsidTr="009A0EEA">
        <w:trPr>
          <w:jc w:val="center"/>
        </w:trPr>
        <w:tc>
          <w:tcPr>
            <w:tcW w:w="4876" w:type="dxa"/>
            <w:tcBorders>
              <w:top w:val="nil"/>
              <w:left w:val="nil"/>
              <w:bottom w:val="nil"/>
              <w:right w:val="nil"/>
            </w:tcBorders>
          </w:tcPr>
          <w:p w14:paraId="1FCF5D7E" w14:textId="77777777" w:rsidR="004C1183" w:rsidRPr="00BE1856" w:rsidRDefault="004C1183" w:rsidP="009A0EEA">
            <w:pPr>
              <w:pStyle w:val="Normal6a"/>
            </w:pPr>
          </w:p>
        </w:tc>
        <w:tc>
          <w:tcPr>
            <w:tcW w:w="4876" w:type="dxa"/>
            <w:tcBorders>
              <w:top w:val="nil"/>
              <w:left w:val="nil"/>
              <w:bottom w:val="nil"/>
              <w:right w:val="nil"/>
            </w:tcBorders>
          </w:tcPr>
          <w:p w14:paraId="714279D2" w14:textId="74D0BDEF" w:rsidR="004C1183" w:rsidRPr="00BE1856" w:rsidRDefault="004C1183" w:rsidP="009A0EEA">
            <w:pPr>
              <w:pStyle w:val="Normal6a"/>
            </w:pPr>
            <w:r w:rsidRPr="00BE1856">
              <w:rPr>
                <w:b/>
                <w:i/>
              </w:rPr>
              <w:t>(15a)</w:t>
            </w:r>
            <w:r w:rsidRPr="00BE1856">
              <w:tab/>
            </w:r>
            <w:r w:rsidRPr="00BE1856">
              <w:rPr>
                <w:b/>
                <w:i/>
              </w:rPr>
              <w:t xml:space="preserve">Agenturets rolle som et uafhængigt videnskabeligt referencepunkt indebærer, at ikke blot Kommissionen, men også Europa-Parlamentet og medlemsstaterne kan anmode om en videnskabelig udtalelse. For at proceduren med ekspertudtalelser kan blive let at administrere og konsekvent, bør </w:t>
            </w:r>
            <w:r w:rsidR="00F72072">
              <w:rPr>
                <w:b/>
                <w:i/>
              </w:rPr>
              <w:t>agenturet</w:t>
            </w:r>
            <w:r w:rsidRPr="00BE1856">
              <w:rPr>
                <w:b/>
                <w:i/>
              </w:rPr>
              <w:t xml:space="preserve"> kunne afslå eller ændre en anmodning, idet den skal begrunde dette og følge forud fastsatte kriterier.</w:t>
            </w:r>
          </w:p>
        </w:tc>
      </w:tr>
    </w:tbl>
    <w:p w14:paraId="597E0509" w14:textId="77777777" w:rsidR="004C1183" w:rsidRPr="00BE1856" w:rsidRDefault="004C1183" w:rsidP="004C1183">
      <w:pPr>
        <w:pStyle w:val="AmOrLang"/>
      </w:pPr>
      <w:r w:rsidRPr="00BE1856">
        <w:t xml:space="preserve">Or. </w:t>
      </w:r>
      <w:r w:rsidRPr="00BE1856">
        <w:rPr>
          <w:rStyle w:val="HideTWBExt"/>
          <w:color w:val="auto"/>
        </w:rPr>
        <w:t>&lt;Original&gt;</w:t>
      </w:r>
      <w:r w:rsidRPr="00BE1856">
        <w:rPr>
          <w:rStyle w:val="HideTWBInt"/>
          <w:color w:val="auto"/>
        </w:rPr>
        <w:t>{EN}</w:t>
      </w:r>
      <w:r w:rsidRPr="00BE1856">
        <w:t>en</w:t>
      </w:r>
      <w:r w:rsidRPr="00BE1856">
        <w:rPr>
          <w:rStyle w:val="HideTWBExt"/>
          <w:color w:val="auto"/>
        </w:rPr>
        <w:t>&lt;/Original&gt;</w:t>
      </w:r>
    </w:p>
    <w:p w14:paraId="52941D35" w14:textId="77777777" w:rsidR="004C1183" w:rsidRPr="00BE1856" w:rsidRDefault="004C1183" w:rsidP="004C1183">
      <w:pPr>
        <w:pStyle w:val="AmJustTitle"/>
      </w:pPr>
      <w:r w:rsidRPr="00BE1856">
        <w:rPr>
          <w:rStyle w:val="HideTWBExt"/>
          <w:color w:val="auto"/>
        </w:rPr>
        <w:t>&lt;TitreJust&gt;</w:t>
      </w:r>
      <w:r w:rsidRPr="00BE1856">
        <w:t>Begrundelse</w:t>
      </w:r>
      <w:r w:rsidRPr="00BE1856">
        <w:rPr>
          <w:rStyle w:val="HideTWBExt"/>
          <w:color w:val="auto"/>
        </w:rPr>
        <w:t>&lt;/TitreJust&gt;</w:t>
      </w:r>
    </w:p>
    <w:p w14:paraId="17316C86" w14:textId="77777777" w:rsidR="004C1183" w:rsidRPr="00BE1856" w:rsidRDefault="004C1183" w:rsidP="004C1183">
      <w:pPr>
        <w:pStyle w:val="AmJustText"/>
      </w:pPr>
      <w:r w:rsidRPr="00BE1856">
        <w:t>Agenturet bør have mulighed for også at afgive videnskabelige udtalelser på anmodning af Europa-Parlamentet og medlemsstaterne. Denne bestemmelse afspejler det mandat, som EFSA har fået i den generelle fødevarelovgivning (forordning (EF) nr. 178/2002).</w:t>
      </w:r>
    </w:p>
    <w:p w14:paraId="5E1D043B" w14:textId="77777777" w:rsidR="004C1183" w:rsidRPr="00BE1856" w:rsidRDefault="004C1183" w:rsidP="004C1183">
      <w:r w:rsidRPr="00BE1856">
        <w:rPr>
          <w:rStyle w:val="HideTWBExt"/>
          <w:color w:val="auto"/>
        </w:rPr>
        <w:t>&lt;/Amend&gt;</w:t>
      </w:r>
    </w:p>
    <w:p w14:paraId="68D9319F" w14:textId="77777777" w:rsidR="004C1183" w:rsidRPr="00BE1856" w:rsidRDefault="004C1183" w:rsidP="004C1183">
      <w:pPr>
        <w:pStyle w:val="AmNumberTabs"/>
      </w:pPr>
      <w:r w:rsidRPr="00BE1856">
        <w:rPr>
          <w:rStyle w:val="HideTWBExt"/>
          <w:color w:val="auto"/>
        </w:rPr>
        <w:t>&lt;Amend&gt;</w:t>
      </w:r>
      <w:r w:rsidRPr="00BE1856">
        <w:t>Ændringsforslag</w:t>
      </w:r>
      <w:r w:rsidRPr="00BE1856">
        <w:tab/>
      </w:r>
      <w:r w:rsidRPr="00BE1856">
        <w:tab/>
      </w:r>
      <w:r w:rsidRPr="00BE1856">
        <w:rPr>
          <w:rStyle w:val="HideTWBExt"/>
          <w:color w:val="auto"/>
        </w:rPr>
        <w:t>&lt;NumAm&gt;</w:t>
      </w:r>
      <w:r w:rsidRPr="00BE1856">
        <w:t>113</w:t>
      </w:r>
      <w:r w:rsidRPr="00BE1856">
        <w:rPr>
          <w:rStyle w:val="HideTWBExt"/>
          <w:color w:val="auto"/>
        </w:rPr>
        <w:t>&lt;/NumAm&gt;</w:t>
      </w:r>
    </w:p>
    <w:p w14:paraId="6F519606" w14:textId="77777777" w:rsidR="004C1183" w:rsidRPr="00BE1856" w:rsidRDefault="004C1183" w:rsidP="004C1183">
      <w:pPr>
        <w:pStyle w:val="NormalBold"/>
      </w:pPr>
      <w:r w:rsidRPr="00BE1856">
        <w:rPr>
          <w:rStyle w:val="HideTWBExt"/>
          <w:b w:val="0"/>
          <w:color w:val="auto"/>
        </w:rPr>
        <w:t>&lt;RepeatBlock-By&gt;&lt;Members&gt;</w:t>
      </w:r>
      <w:r w:rsidRPr="00BE1856">
        <w:t>Per Clausen</w:t>
      </w:r>
      <w:r w:rsidRPr="00BE1856">
        <w:rPr>
          <w:rStyle w:val="HideTWBExt"/>
          <w:b w:val="0"/>
          <w:color w:val="auto"/>
        </w:rPr>
        <w:t>&lt;/Members&gt;</w:t>
      </w:r>
    </w:p>
    <w:p w14:paraId="27F54849" w14:textId="77777777" w:rsidR="004C1183" w:rsidRPr="00BE1856" w:rsidRDefault="004C1183" w:rsidP="004C1183">
      <w:pPr>
        <w:pStyle w:val="NormalBold"/>
      </w:pPr>
      <w:r w:rsidRPr="00BE1856">
        <w:rPr>
          <w:rStyle w:val="HideTWBExt"/>
          <w:b w:val="0"/>
          <w:color w:val="auto"/>
        </w:rPr>
        <w:t>&lt;/RepeatBlock-By&gt;</w:t>
      </w:r>
    </w:p>
    <w:p w14:paraId="07E2E5C6" w14:textId="77777777" w:rsidR="004C1183" w:rsidRPr="00BE1856" w:rsidRDefault="004C1183" w:rsidP="004C1183">
      <w:pPr>
        <w:pStyle w:val="NormalBold"/>
      </w:pPr>
      <w:r w:rsidRPr="00BE1856">
        <w:rPr>
          <w:rStyle w:val="HideTWBExt"/>
          <w:color w:val="auto"/>
        </w:rPr>
        <w:t>&lt;DocAmend&gt;</w:t>
      </w:r>
      <w:r w:rsidRPr="00BE1856">
        <w:t>Forslag til forordning</w:t>
      </w:r>
      <w:r w:rsidRPr="00BE1856">
        <w:rPr>
          <w:rStyle w:val="HideTWBExt"/>
          <w:color w:val="auto"/>
        </w:rPr>
        <w:t>&lt;/DocAmend&gt;</w:t>
      </w:r>
    </w:p>
    <w:p w14:paraId="26959AD3" w14:textId="77777777" w:rsidR="004C1183" w:rsidRPr="00BE1856" w:rsidRDefault="004C1183" w:rsidP="004C1183">
      <w:pPr>
        <w:pStyle w:val="NormalBold"/>
      </w:pPr>
      <w:r w:rsidRPr="00BE1856">
        <w:rPr>
          <w:rStyle w:val="HideTWBExt"/>
          <w:color w:val="auto"/>
        </w:rPr>
        <w:t>&lt;Article&gt;</w:t>
      </w:r>
      <w:r w:rsidRPr="00BE1856">
        <w:t>Betragtning 16</w:t>
      </w:r>
      <w:r w:rsidRPr="00BE185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767C0" w:rsidRPr="00BE1856" w14:paraId="32B33555" w14:textId="77777777" w:rsidTr="009A0EEA">
        <w:trPr>
          <w:trHeight w:hRule="exact" w:val="240"/>
          <w:jc w:val="center"/>
        </w:trPr>
        <w:tc>
          <w:tcPr>
            <w:tcW w:w="9752" w:type="dxa"/>
            <w:gridSpan w:val="2"/>
            <w:tcBorders>
              <w:top w:val="nil"/>
              <w:left w:val="nil"/>
              <w:bottom w:val="nil"/>
              <w:right w:val="nil"/>
            </w:tcBorders>
          </w:tcPr>
          <w:p w14:paraId="5461457A" w14:textId="77777777" w:rsidR="004C1183" w:rsidRPr="00BE1856" w:rsidRDefault="004C1183" w:rsidP="009A0EEA"/>
        </w:tc>
      </w:tr>
      <w:tr w:rsidR="007767C0" w:rsidRPr="00BE1856" w14:paraId="4A155948" w14:textId="77777777" w:rsidTr="009A0EEA">
        <w:trPr>
          <w:trHeight w:val="240"/>
          <w:jc w:val="center"/>
        </w:trPr>
        <w:tc>
          <w:tcPr>
            <w:tcW w:w="4876" w:type="dxa"/>
            <w:tcBorders>
              <w:top w:val="nil"/>
              <w:left w:val="nil"/>
              <w:bottom w:val="nil"/>
              <w:right w:val="nil"/>
            </w:tcBorders>
          </w:tcPr>
          <w:p w14:paraId="2011D9D1" w14:textId="77777777" w:rsidR="004C1183" w:rsidRPr="00BE1856" w:rsidRDefault="004C1183" w:rsidP="009A0EEA">
            <w:pPr>
              <w:pStyle w:val="AmColumnHeading"/>
            </w:pPr>
            <w:r w:rsidRPr="00BE1856">
              <w:t>Kommissionens forslag</w:t>
            </w:r>
          </w:p>
        </w:tc>
        <w:tc>
          <w:tcPr>
            <w:tcW w:w="4876" w:type="dxa"/>
            <w:tcBorders>
              <w:top w:val="nil"/>
              <w:left w:val="nil"/>
              <w:bottom w:val="nil"/>
              <w:right w:val="nil"/>
            </w:tcBorders>
          </w:tcPr>
          <w:p w14:paraId="67DDFBE4" w14:textId="77777777" w:rsidR="004C1183" w:rsidRPr="00BE1856" w:rsidRDefault="004C1183" w:rsidP="009A0EEA">
            <w:pPr>
              <w:pStyle w:val="AmColumnHeading"/>
            </w:pPr>
            <w:r w:rsidRPr="00BE1856">
              <w:t>Ændringsforslag</w:t>
            </w:r>
          </w:p>
        </w:tc>
      </w:tr>
      <w:tr w:rsidR="007767C0" w:rsidRPr="00BE1856" w14:paraId="6A8B1BBA" w14:textId="77777777" w:rsidTr="009A0EEA">
        <w:trPr>
          <w:jc w:val="center"/>
        </w:trPr>
        <w:tc>
          <w:tcPr>
            <w:tcW w:w="4876" w:type="dxa"/>
            <w:tcBorders>
              <w:top w:val="nil"/>
              <w:left w:val="nil"/>
              <w:bottom w:val="nil"/>
              <w:right w:val="nil"/>
            </w:tcBorders>
          </w:tcPr>
          <w:p w14:paraId="300EF7DF" w14:textId="77777777" w:rsidR="004C1183" w:rsidRPr="00BE1856" w:rsidRDefault="004C1183" w:rsidP="009A0EEA">
            <w:pPr>
              <w:pStyle w:val="Normal6a"/>
            </w:pPr>
            <w:r w:rsidRPr="00BE1856">
              <w:t>(16)</w:t>
            </w:r>
            <w:r w:rsidRPr="00BE1856">
              <w:tab/>
              <w:t>RAC har afgivet videnskabelige udtalelser om evalueringer af grænseværdier for erhvervsmæssig eksponering ("OEL'er") og andre aspekter, der er relevante for erhvervsmæssig eksponering for farlige kemikalier, såsom biologiske grænseværdier for farlige kemikalier, inden for rammerne af artikel 3 i Rådets direktiv 98/24/EF</w:t>
            </w:r>
            <w:r w:rsidRPr="00BE1856">
              <w:rPr>
                <w:vertAlign w:val="superscript"/>
              </w:rPr>
              <w:t>106</w:t>
            </w:r>
            <w:r w:rsidRPr="00BE1856">
              <w:t xml:space="preserve">. Artikel 16, 16a og 18a i Europa-Parlamentets og </w:t>
            </w:r>
            <w:r w:rsidRPr="00BE1856">
              <w:lastRenderedPageBreak/>
              <w:t>Rådets direktiv 2004/37/EF</w:t>
            </w:r>
            <w:r w:rsidRPr="00BE1856">
              <w:rPr>
                <w:vertAlign w:val="superscript"/>
              </w:rPr>
              <w:t>107</w:t>
            </w:r>
            <w:r w:rsidRPr="00BE1856">
              <w:t xml:space="preserve"> og artikel 18c og 22a i Europa-Parlamentets og Rådets direktiv 2009/148/EF</w:t>
            </w:r>
            <w:r w:rsidRPr="00BE1856">
              <w:rPr>
                <w:vertAlign w:val="superscript"/>
              </w:rPr>
              <w:t>108</w:t>
            </w:r>
            <w:r w:rsidRPr="00BE1856">
              <w:t xml:space="preserve"> på grundlag af en tidligere ad hoc-aftale mellem Kommissionen og agenturet. Da denne opgave er blevet almindelig, og for at konsolidere denne praksis, bør det i denne forordning fastsættes, at RAC skal afgive sådanne udtalelser efter anmodning fra Kommissionen. Desuden bør RAC, efter anmodning fra Kommissionen, afgive videnskabelige udtalelser om alle andre forhold vedrørende farer, risici og sikker anvendelse af kemiske stoffer som sådan, i blandinger eller i artikler som defineret i artikel 3, stk. 1, 2 og 3, i forordning (EF) nr. 1907/2006.</w:t>
            </w:r>
          </w:p>
        </w:tc>
        <w:tc>
          <w:tcPr>
            <w:tcW w:w="4876" w:type="dxa"/>
            <w:tcBorders>
              <w:top w:val="nil"/>
              <w:left w:val="nil"/>
              <w:bottom w:val="nil"/>
              <w:right w:val="nil"/>
            </w:tcBorders>
          </w:tcPr>
          <w:p w14:paraId="49480240" w14:textId="77777777" w:rsidR="004C1183" w:rsidRPr="00BE1856" w:rsidRDefault="004C1183" w:rsidP="009A0EEA">
            <w:pPr>
              <w:pStyle w:val="Normal6a"/>
            </w:pPr>
            <w:r w:rsidRPr="00BE1856">
              <w:lastRenderedPageBreak/>
              <w:t>(16)</w:t>
            </w:r>
            <w:r w:rsidRPr="00BE1856">
              <w:tab/>
              <w:t>RAC har afgivet videnskabelige udtalelser om evalueringer af grænseværdier for erhvervsmæssig eksponering ("OEL'er") og andre aspekter, der er relevante for erhvervsmæssig eksponering for farlige kemikalier, såsom biologiske grænseværdier for farlige kemikalier, inden for rammerne af artikel 3 i Rådets direktiv 98/24/EF</w:t>
            </w:r>
            <w:r w:rsidRPr="00BE1856">
              <w:rPr>
                <w:vertAlign w:val="superscript"/>
              </w:rPr>
              <w:t>106</w:t>
            </w:r>
            <w:r w:rsidRPr="00BE1856">
              <w:t xml:space="preserve">. Artikel 16, 16a og 18a i Europa-Parlamentets og </w:t>
            </w:r>
            <w:r w:rsidRPr="00BE1856">
              <w:lastRenderedPageBreak/>
              <w:t>Rådets direktiv 2004/37/EF</w:t>
            </w:r>
            <w:r w:rsidRPr="00BE1856">
              <w:rPr>
                <w:vertAlign w:val="superscript"/>
              </w:rPr>
              <w:t>107</w:t>
            </w:r>
            <w:r w:rsidRPr="00BE1856">
              <w:t xml:space="preserve"> og artikel 18c og 22a i Europa-Parlamentets og Rådets direktiv 2009/148/EF</w:t>
            </w:r>
            <w:r w:rsidRPr="00BE1856">
              <w:rPr>
                <w:vertAlign w:val="superscript"/>
              </w:rPr>
              <w:t>108</w:t>
            </w:r>
            <w:r w:rsidRPr="00BE1856">
              <w:t xml:space="preserve"> på grundlag af en tidligere ad hoc-aftale mellem Kommissionen og agenturet. Da denne opgave er blevet almindelig, og for at konsolidere denne praksis, bør det i denne forordning fastsættes, at RAC skal afgive sådanne udtalelser efter anmodning fra Kommissionen. Desuden bør RAC, efter anmodning fra Kommissionen, </w:t>
            </w:r>
            <w:r w:rsidRPr="00BE1856">
              <w:rPr>
                <w:b/>
                <w:bCs/>
                <w:i/>
                <w:iCs/>
              </w:rPr>
              <w:t>Europa-Parlamentet eller medlemsstaterne</w:t>
            </w:r>
            <w:r w:rsidRPr="00BE1856">
              <w:rPr>
                <w:b/>
                <w:bCs/>
              </w:rPr>
              <w:t xml:space="preserve"> </w:t>
            </w:r>
            <w:r w:rsidRPr="00BE1856">
              <w:t>afgive videnskabelige udtalelser om alle andre forhold vedrørende farer, risici og sikker anvendelse af kemiske stoffer som sådan, i blandinger eller i artikler som defineret i artikel 3, stk. 1, 2 og 3, i forordning (EF) nr. 1907/2006.</w:t>
            </w:r>
          </w:p>
        </w:tc>
      </w:tr>
      <w:tr w:rsidR="007767C0" w:rsidRPr="00BE1856" w14:paraId="1867D17C" w14:textId="77777777" w:rsidTr="009A0EEA">
        <w:trPr>
          <w:jc w:val="center"/>
        </w:trPr>
        <w:tc>
          <w:tcPr>
            <w:tcW w:w="4876" w:type="dxa"/>
            <w:tcBorders>
              <w:top w:val="nil"/>
              <w:left w:val="nil"/>
              <w:bottom w:val="nil"/>
              <w:right w:val="nil"/>
            </w:tcBorders>
          </w:tcPr>
          <w:p w14:paraId="75B39D89" w14:textId="77777777" w:rsidR="004C1183" w:rsidRPr="00BE1856" w:rsidRDefault="004C1183" w:rsidP="009A0EEA">
            <w:pPr>
              <w:pStyle w:val="Normal6a"/>
            </w:pPr>
            <w:r w:rsidRPr="00BE1856">
              <w:rPr>
                <w:b/>
                <w:i/>
              </w:rPr>
              <w:lastRenderedPageBreak/>
              <w:t>_________________</w:t>
            </w:r>
          </w:p>
        </w:tc>
        <w:tc>
          <w:tcPr>
            <w:tcW w:w="4876" w:type="dxa"/>
            <w:tcBorders>
              <w:top w:val="nil"/>
              <w:left w:val="nil"/>
              <w:bottom w:val="nil"/>
              <w:right w:val="nil"/>
            </w:tcBorders>
          </w:tcPr>
          <w:p w14:paraId="06AF915A" w14:textId="77777777" w:rsidR="004C1183" w:rsidRPr="00BE1856" w:rsidRDefault="004C1183" w:rsidP="009A0EEA">
            <w:pPr>
              <w:pStyle w:val="Normal6a"/>
            </w:pPr>
            <w:r w:rsidRPr="00BE1856">
              <w:rPr>
                <w:b/>
                <w:i/>
              </w:rPr>
              <w:t>_________________</w:t>
            </w:r>
          </w:p>
        </w:tc>
      </w:tr>
      <w:tr w:rsidR="007767C0" w:rsidRPr="00BE1856" w14:paraId="4DC20DD4" w14:textId="77777777" w:rsidTr="009A0EEA">
        <w:trPr>
          <w:jc w:val="center"/>
        </w:trPr>
        <w:tc>
          <w:tcPr>
            <w:tcW w:w="4876" w:type="dxa"/>
            <w:tcBorders>
              <w:top w:val="nil"/>
              <w:left w:val="nil"/>
              <w:bottom w:val="nil"/>
              <w:right w:val="nil"/>
            </w:tcBorders>
          </w:tcPr>
          <w:p w14:paraId="61DC46D4" w14:textId="77777777" w:rsidR="004C1183" w:rsidRPr="00BE1856" w:rsidRDefault="004C1183" w:rsidP="009A0EEA">
            <w:pPr>
              <w:pStyle w:val="Normal6a"/>
            </w:pPr>
            <w:r w:rsidRPr="00BE1856">
              <w:rPr>
                <w:vertAlign w:val="superscript"/>
              </w:rPr>
              <w:t>106</w:t>
            </w:r>
            <w:r w:rsidRPr="00BE1856">
              <w:t xml:space="preserve"> Rådets direktiv 98/24/EF af 7. april 1998 om beskyttelse af arbejdstagernes sikkerhed og sundhed under arbejdet mod risici i forbindelse med kemiske agenser (fjortende særdirektiv i henhold til direktiv 89/391/EØF, artikel 16, stk. 1) (EFT L 131 af 5.5.1998, s. 11, ELI: http://data.europa.eu/eli/dir/1998/24/oj).</w:t>
            </w:r>
          </w:p>
        </w:tc>
        <w:tc>
          <w:tcPr>
            <w:tcW w:w="4876" w:type="dxa"/>
            <w:tcBorders>
              <w:top w:val="nil"/>
              <w:left w:val="nil"/>
              <w:bottom w:val="nil"/>
              <w:right w:val="nil"/>
            </w:tcBorders>
          </w:tcPr>
          <w:p w14:paraId="5A96297A" w14:textId="77777777" w:rsidR="004C1183" w:rsidRPr="00BE1856" w:rsidRDefault="004C1183" w:rsidP="009A0EEA">
            <w:pPr>
              <w:pStyle w:val="Normal6a"/>
            </w:pPr>
            <w:r w:rsidRPr="00BE1856">
              <w:rPr>
                <w:vertAlign w:val="superscript"/>
              </w:rPr>
              <w:t>106</w:t>
            </w:r>
            <w:r w:rsidRPr="00BE1856">
              <w:t xml:space="preserve"> Rådets direktiv 98/24/EF af 7. april 1998 om beskyttelse af arbejdstagernes sikkerhed og sundhed under arbejdet mod risici i forbindelse med kemiske agenser (fjortende særdirektiv i henhold til direktiv 89/391/EØF, artikel 16, stk. 1) (EFT L 131 af 5.5.1998, s. 11, ELI: http://data.europa.eu/eli/dir/1998/24/oj).</w:t>
            </w:r>
          </w:p>
        </w:tc>
      </w:tr>
      <w:tr w:rsidR="007767C0" w:rsidRPr="00BE1856" w14:paraId="68E24972" w14:textId="77777777" w:rsidTr="009A0EEA">
        <w:trPr>
          <w:jc w:val="center"/>
        </w:trPr>
        <w:tc>
          <w:tcPr>
            <w:tcW w:w="4876" w:type="dxa"/>
            <w:tcBorders>
              <w:top w:val="nil"/>
              <w:left w:val="nil"/>
              <w:bottom w:val="nil"/>
              <w:right w:val="nil"/>
            </w:tcBorders>
          </w:tcPr>
          <w:p w14:paraId="2899560F" w14:textId="77777777" w:rsidR="004C1183" w:rsidRPr="00BE1856" w:rsidRDefault="004C1183" w:rsidP="009A0EEA">
            <w:pPr>
              <w:pStyle w:val="Normal6a"/>
            </w:pPr>
            <w:r w:rsidRPr="00BE1856">
              <w:rPr>
                <w:vertAlign w:val="superscript"/>
              </w:rPr>
              <w:t>107</w:t>
            </w:r>
            <w:r w:rsidRPr="00BE1856">
              <w:t xml:space="preserve"> Europa-Parlamentets og Rådets direktiv 2004/37/EF af 29. april 2004 om beskyttelse af arbejdstagerne mod risici for under arbejdet at være udsat for kræftfremkaldende stoffer, mutagener eller reproduktionstoksiske stoffer (sjette særdirektiv i henhold til artikel 16, stk. 1, i Rådets direktiv 89/391/EØF) (EUT L 158 af 30.4.2004, s. 50, ELI: http://data.europa.eu/eli/dir/2004/37/oj).</w:t>
            </w:r>
          </w:p>
        </w:tc>
        <w:tc>
          <w:tcPr>
            <w:tcW w:w="4876" w:type="dxa"/>
            <w:tcBorders>
              <w:top w:val="nil"/>
              <w:left w:val="nil"/>
              <w:bottom w:val="nil"/>
              <w:right w:val="nil"/>
            </w:tcBorders>
          </w:tcPr>
          <w:p w14:paraId="1D874156" w14:textId="77777777" w:rsidR="004C1183" w:rsidRPr="00BE1856" w:rsidRDefault="004C1183" w:rsidP="009A0EEA">
            <w:pPr>
              <w:pStyle w:val="Normal6a"/>
            </w:pPr>
            <w:r w:rsidRPr="00BE1856">
              <w:rPr>
                <w:vertAlign w:val="superscript"/>
              </w:rPr>
              <w:t>107</w:t>
            </w:r>
            <w:r w:rsidRPr="00BE1856">
              <w:t xml:space="preserve"> Europa-Parlamentets og Rådets direktiv 2004/37/EF af 29. april 2004 om beskyttelse af arbejdstagerne mod risici for under arbejdet at være udsat for kræftfremkaldende stoffer, mutagener eller reproduktionstoksiske stoffer (sjette særdirektiv i henhold til artikel 16, stk. 1, i Rådets direktiv 89/391/EØF) (EUT L 158 af 30.4.2004, s. 50, ELI: http://data.europa.eu/eli/dir/2004/37/oj).</w:t>
            </w:r>
          </w:p>
        </w:tc>
      </w:tr>
      <w:tr w:rsidR="007767C0" w:rsidRPr="00BE1856" w14:paraId="181AD900" w14:textId="77777777" w:rsidTr="009A0EEA">
        <w:trPr>
          <w:jc w:val="center"/>
        </w:trPr>
        <w:tc>
          <w:tcPr>
            <w:tcW w:w="4876" w:type="dxa"/>
            <w:tcBorders>
              <w:top w:val="nil"/>
              <w:left w:val="nil"/>
              <w:bottom w:val="nil"/>
              <w:right w:val="nil"/>
            </w:tcBorders>
          </w:tcPr>
          <w:p w14:paraId="4C288603" w14:textId="77777777" w:rsidR="004C1183" w:rsidRPr="00BE1856" w:rsidRDefault="004C1183" w:rsidP="009A0EEA">
            <w:pPr>
              <w:pStyle w:val="Normal6a"/>
            </w:pPr>
            <w:r w:rsidRPr="00BE1856">
              <w:rPr>
                <w:vertAlign w:val="superscript"/>
              </w:rPr>
              <w:t>108</w:t>
            </w:r>
            <w:r w:rsidRPr="00BE1856">
              <w:t xml:space="preserve"> Europa-Parlamentets og Rådets direktiv 2009/148/EF af 30. november 2009 om beskyttelse af arbejdstagere mod farerne ved under arbejdet at være udsat for asbest (EUT L 330 af 16.12.2009, s. 28, ELI: http://data.europa.eu/eli/dir/2009/148/oj).</w:t>
            </w:r>
          </w:p>
        </w:tc>
        <w:tc>
          <w:tcPr>
            <w:tcW w:w="4876" w:type="dxa"/>
            <w:tcBorders>
              <w:top w:val="nil"/>
              <w:left w:val="nil"/>
              <w:bottom w:val="nil"/>
              <w:right w:val="nil"/>
            </w:tcBorders>
          </w:tcPr>
          <w:p w14:paraId="49A9F4A2" w14:textId="77777777" w:rsidR="004C1183" w:rsidRPr="00BE1856" w:rsidRDefault="004C1183" w:rsidP="009A0EEA">
            <w:pPr>
              <w:pStyle w:val="Normal6a"/>
            </w:pPr>
            <w:r w:rsidRPr="00BE1856">
              <w:rPr>
                <w:vertAlign w:val="superscript"/>
              </w:rPr>
              <w:t>108</w:t>
            </w:r>
            <w:r w:rsidRPr="00BE1856">
              <w:t xml:space="preserve"> Europa-Parlamentets og Rådets direktiv 2009/148/EF af 30. november 2009 om beskyttelse af arbejdstagere mod farerne ved under arbejdet at være udsat for asbest (EUT L 330 af 16.12.2009, s. 28, ELI: http://data.europa.eu/eli/dir/2009/148/oj).</w:t>
            </w:r>
          </w:p>
        </w:tc>
      </w:tr>
    </w:tbl>
    <w:p w14:paraId="590388ED" w14:textId="77777777" w:rsidR="004C1183" w:rsidRPr="00BE1856" w:rsidRDefault="004C1183" w:rsidP="004C1183">
      <w:pPr>
        <w:pStyle w:val="AmOrLang"/>
      </w:pPr>
      <w:r w:rsidRPr="00BE1856">
        <w:t xml:space="preserve">Or. </w:t>
      </w:r>
      <w:r w:rsidRPr="00BE1856">
        <w:rPr>
          <w:rStyle w:val="HideTWBExt"/>
          <w:color w:val="auto"/>
        </w:rPr>
        <w:t>&lt;Original&gt;</w:t>
      </w:r>
      <w:r w:rsidRPr="00BE1856">
        <w:rPr>
          <w:rStyle w:val="HideTWBInt"/>
          <w:color w:val="auto"/>
        </w:rPr>
        <w:t>{EN}</w:t>
      </w:r>
      <w:r w:rsidRPr="00BE1856">
        <w:t>en</w:t>
      </w:r>
      <w:r w:rsidRPr="00BE1856">
        <w:rPr>
          <w:rStyle w:val="HideTWBExt"/>
          <w:color w:val="auto"/>
        </w:rPr>
        <w:t>&lt;/Original&gt;</w:t>
      </w:r>
    </w:p>
    <w:p w14:paraId="77A8C137" w14:textId="77777777" w:rsidR="004C1183" w:rsidRPr="00BE1856" w:rsidRDefault="004C1183" w:rsidP="004C1183">
      <w:r w:rsidRPr="00BE1856">
        <w:rPr>
          <w:rStyle w:val="HideTWBExt"/>
          <w:color w:val="auto"/>
        </w:rPr>
        <w:lastRenderedPageBreak/>
        <w:t>&lt;/Amend&gt;</w:t>
      </w:r>
    </w:p>
    <w:p w14:paraId="723BF575" w14:textId="77777777" w:rsidR="004C1183" w:rsidRPr="00BE1856" w:rsidRDefault="004C1183" w:rsidP="004C1183">
      <w:pPr>
        <w:pStyle w:val="AmNumberTabs"/>
      </w:pPr>
      <w:r w:rsidRPr="00BE1856">
        <w:rPr>
          <w:rStyle w:val="HideTWBExt"/>
          <w:color w:val="auto"/>
        </w:rPr>
        <w:t>&lt;Amend&gt;</w:t>
      </w:r>
      <w:r w:rsidRPr="00BE1856">
        <w:t>Ændringsforslag</w:t>
      </w:r>
      <w:r w:rsidRPr="00BE1856">
        <w:tab/>
      </w:r>
      <w:r w:rsidRPr="00BE1856">
        <w:tab/>
      </w:r>
      <w:r w:rsidRPr="00BE1856">
        <w:rPr>
          <w:rStyle w:val="HideTWBExt"/>
          <w:color w:val="auto"/>
        </w:rPr>
        <w:t>&lt;NumAm&gt;</w:t>
      </w:r>
      <w:r w:rsidRPr="00BE1856">
        <w:t>114</w:t>
      </w:r>
      <w:r w:rsidRPr="00BE1856">
        <w:rPr>
          <w:rStyle w:val="HideTWBExt"/>
          <w:color w:val="auto"/>
        </w:rPr>
        <w:t>&lt;/NumAm&gt;</w:t>
      </w:r>
    </w:p>
    <w:p w14:paraId="0144721C" w14:textId="77777777" w:rsidR="004C1183" w:rsidRPr="00BE1856" w:rsidRDefault="004C1183" w:rsidP="004C1183">
      <w:pPr>
        <w:pStyle w:val="NormalBold"/>
      </w:pPr>
      <w:r w:rsidRPr="00BE1856">
        <w:rPr>
          <w:rStyle w:val="HideTWBExt"/>
          <w:b w:val="0"/>
          <w:color w:val="auto"/>
        </w:rPr>
        <w:t>&lt;RepeatBlock-By&gt;&lt;Members&gt;</w:t>
      </w:r>
      <w:r w:rsidRPr="00BE1856">
        <w:t>Pietro Fiocchi</w:t>
      </w:r>
      <w:r w:rsidRPr="00BE1856">
        <w:rPr>
          <w:rStyle w:val="HideTWBExt"/>
          <w:b w:val="0"/>
          <w:color w:val="auto"/>
        </w:rPr>
        <w:t>&lt;/Members&gt;</w:t>
      </w:r>
    </w:p>
    <w:p w14:paraId="39DA3F2A" w14:textId="77777777" w:rsidR="004C1183" w:rsidRPr="00BE1856" w:rsidRDefault="004C1183" w:rsidP="004C1183">
      <w:pPr>
        <w:pStyle w:val="NormalBold"/>
      </w:pPr>
      <w:r w:rsidRPr="00BE1856">
        <w:rPr>
          <w:rStyle w:val="HideTWBExt"/>
          <w:b w:val="0"/>
          <w:color w:val="auto"/>
        </w:rPr>
        <w:t>&lt;/RepeatBlock-By&gt;</w:t>
      </w:r>
    </w:p>
    <w:p w14:paraId="04B6016F" w14:textId="77777777" w:rsidR="004C1183" w:rsidRPr="00BE1856" w:rsidRDefault="004C1183" w:rsidP="004C1183">
      <w:pPr>
        <w:pStyle w:val="NormalBold"/>
      </w:pPr>
      <w:r w:rsidRPr="00BE1856">
        <w:rPr>
          <w:rStyle w:val="HideTWBExt"/>
          <w:color w:val="auto"/>
        </w:rPr>
        <w:t>&lt;DocAmend&gt;</w:t>
      </w:r>
      <w:r w:rsidRPr="00BE1856">
        <w:t>Forslag til forordning</w:t>
      </w:r>
      <w:r w:rsidRPr="00BE1856">
        <w:rPr>
          <w:rStyle w:val="HideTWBExt"/>
          <w:color w:val="auto"/>
        </w:rPr>
        <w:t>&lt;/DocAmend&gt;</w:t>
      </w:r>
    </w:p>
    <w:p w14:paraId="5561AFBA" w14:textId="77777777" w:rsidR="004C1183" w:rsidRPr="00BE1856" w:rsidRDefault="004C1183" w:rsidP="004C1183">
      <w:pPr>
        <w:pStyle w:val="NormalBold"/>
      </w:pPr>
      <w:r w:rsidRPr="00BE1856">
        <w:rPr>
          <w:rStyle w:val="HideTWBExt"/>
          <w:color w:val="auto"/>
        </w:rPr>
        <w:t>&lt;Article&gt;</w:t>
      </w:r>
      <w:r w:rsidRPr="00BE1856">
        <w:t>Betragtning 16</w:t>
      </w:r>
      <w:r w:rsidRPr="00BE185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767C0" w:rsidRPr="00BE1856" w14:paraId="3F375350" w14:textId="77777777" w:rsidTr="009A0EEA">
        <w:trPr>
          <w:trHeight w:hRule="exact" w:val="240"/>
          <w:jc w:val="center"/>
        </w:trPr>
        <w:tc>
          <w:tcPr>
            <w:tcW w:w="9752" w:type="dxa"/>
            <w:gridSpan w:val="2"/>
            <w:tcBorders>
              <w:top w:val="nil"/>
              <w:left w:val="nil"/>
              <w:bottom w:val="nil"/>
              <w:right w:val="nil"/>
            </w:tcBorders>
          </w:tcPr>
          <w:p w14:paraId="1F9F5973" w14:textId="77777777" w:rsidR="004C1183" w:rsidRPr="00BE1856" w:rsidRDefault="004C1183" w:rsidP="009A0EEA"/>
        </w:tc>
      </w:tr>
      <w:tr w:rsidR="007767C0" w:rsidRPr="00BE1856" w14:paraId="241251A1" w14:textId="77777777" w:rsidTr="009A0EEA">
        <w:trPr>
          <w:trHeight w:val="240"/>
          <w:jc w:val="center"/>
        </w:trPr>
        <w:tc>
          <w:tcPr>
            <w:tcW w:w="4876" w:type="dxa"/>
            <w:tcBorders>
              <w:top w:val="nil"/>
              <w:left w:val="nil"/>
              <w:bottom w:val="nil"/>
              <w:right w:val="nil"/>
            </w:tcBorders>
          </w:tcPr>
          <w:p w14:paraId="4884094A" w14:textId="77777777" w:rsidR="004C1183" w:rsidRPr="00BE1856" w:rsidRDefault="004C1183" w:rsidP="009A0EEA">
            <w:pPr>
              <w:pStyle w:val="AmColumnHeading"/>
            </w:pPr>
            <w:r w:rsidRPr="00BE1856">
              <w:t>Kommissionens forslag</w:t>
            </w:r>
          </w:p>
        </w:tc>
        <w:tc>
          <w:tcPr>
            <w:tcW w:w="4876" w:type="dxa"/>
            <w:tcBorders>
              <w:top w:val="nil"/>
              <w:left w:val="nil"/>
              <w:bottom w:val="nil"/>
              <w:right w:val="nil"/>
            </w:tcBorders>
          </w:tcPr>
          <w:p w14:paraId="0C6544F0" w14:textId="77777777" w:rsidR="004C1183" w:rsidRPr="00BE1856" w:rsidRDefault="004C1183" w:rsidP="009A0EEA">
            <w:pPr>
              <w:pStyle w:val="AmColumnHeading"/>
            </w:pPr>
            <w:r w:rsidRPr="00BE1856">
              <w:t>Ændringsforslag</w:t>
            </w:r>
          </w:p>
        </w:tc>
      </w:tr>
      <w:tr w:rsidR="007767C0" w:rsidRPr="00BE1856" w14:paraId="24BD61B7" w14:textId="77777777" w:rsidTr="009A0EEA">
        <w:trPr>
          <w:jc w:val="center"/>
        </w:trPr>
        <w:tc>
          <w:tcPr>
            <w:tcW w:w="4876" w:type="dxa"/>
            <w:tcBorders>
              <w:top w:val="nil"/>
              <w:left w:val="nil"/>
              <w:bottom w:val="nil"/>
              <w:right w:val="nil"/>
            </w:tcBorders>
          </w:tcPr>
          <w:p w14:paraId="6DD247EE" w14:textId="77777777" w:rsidR="004C1183" w:rsidRPr="00BE1856" w:rsidRDefault="004C1183" w:rsidP="009A0EEA">
            <w:pPr>
              <w:pStyle w:val="Normal6a"/>
            </w:pPr>
            <w:r w:rsidRPr="00BE1856">
              <w:t>(16)</w:t>
            </w:r>
            <w:r w:rsidRPr="00BE1856">
              <w:tab/>
              <w:t>RAC har afgivet videnskabelige udtalelser om evalueringer af grænseværdier for erhvervsmæssig eksponering ("OEL'er") og andre aspekter, der er relevante for erhvervsmæssig eksponering for farlige kemikalier, såsom biologiske grænseværdier for farlige kemikalier, inden for rammerne af artikel 3 i Rådets direktiv 98/24/EF</w:t>
            </w:r>
            <w:r w:rsidRPr="00BE1856">
              <w:rPr>
                <w:vertAlign w:val="superscript"/>
              </w:rPr>
              <w:t>106</w:t>
            </w:r>
            <w:r w:rsidRPr="00BE1856">
              <w:t>. Artikel 16, 16a og 18a i Europa-Parlamentets og Rådets direktiv 2004/37/EF</w:t>
            </w:r>
            <w:r w:rsidRPr="00BE1856">
              <w:rPr>
                <w:vertAlign w:val="superscript"/>
              </w:rPr>
              <w:t>107</w:t>
            </w:r>
            <w:r w:rsidRPr="00BE1856">
              <w:t xml:space="preserve"> og artikel 18c og 22a i Europa-Parlamentets og Rådets direktiv 2009/148/EF</w:t>
            </w:r>
            <w:r w:rsidRPr="00BE1856">
              <w:rPr>
                <w:vertAlign w:val="superscript"/>
              </w:rPr>
              <w:t>108</w:t>
            </w:r>
            <w:r w:rsidRPr="00BE1856">
              <w:t xml:space="preserve"> på grundlag af en tidligere ad hoc-aftale mellem Kommissionen og agenturet. Da denne opgave er blevet almindelig, og for at konsolidere denne praksis, bør det i denne forordning fastsættes, at RAC skal afgive sådanne udtalelser efter anmodning fra Kommissionen. Desuden bør RAC, efter anmodning fra Kommissionen, afgive videnskabelige udtalelser om alle andre forhold vedrørende farer, risici og sikker anvendelse af </w:t>
            </w:r>
            <w:r w:rsidRPr="00BE1856">
              <w:rPr>
                <w:b/>
                <w:bCs/>
                <w:i/>
                <w:iCs/>
              </w:rPr>
              <w:t>kemiske</w:t>
            </w:r>
            <w:r w:rsidRPr="00BE1856">
              <w:t xml:space="preserve"> stoffer som sådan, i blandinger eller i artikler som defineret i artikel 3, stk. 1, 2 og 3, i forordning (EF) nr. 1907/2006.</w:t>
            </w:r>
          </w:p>
        </w:tc>
        <w:tc>
          <w:tcPr>
            <w:tcW w:w="4876" w:type="dxa"/>
            <w:tcBorders>
              <w:top w:val="nil"/>
              <w:left w:val="nil"/>
              <w:bottom w:val="nil"/>
              <w:right w:val="nil"/>
            </w:tcBorders>
          </w:tcPr>
          <w:p w14:paraId="371E6960" w14:textId="77777777" w:rsidR="004C1183" w:rsidRPr="00BE1856" w:rsidRDefault="004C1183" w:rsidP="009A0EEA">
            <w:pPr>
              <w:pStyle w:val="Normal6a"/>
            </w:pPr>
            <w:r w:rsidRPr="00BE1856">
              <w:t>(16)</w:t>
            </w:r>
            <w:r w:rsidRPr="00BE1856">
              <w:tab/>
              <w:t>RAC har afgivet videnskabelige udtalelser om evalueringer af grænseværdier for erhvervsmæssig eksponering ("OEL'er") og andre aspekter, der er relevante for erhvervsmæssig eksponering for farlige kemikalier, såsom biologiske grænseværdier for farlige kemikalier, inden for rammerne af artikel 3 i Rådets direktiv 98/24/EF</w:t>
            </w:r>
            <w:r w:rsidRPr="00BE1856">
              <w:rPr>
                <w:vertAlign w:val="superscript"/>
              </w:rPr>
              <w:t>106</w:t>
            </w:r>
            <w:r w:rsidRPr="00BE1856">
              <w:t>. Artikel 16, 16a og 18a i Europa-Parlamentets og Rådets direktiv 2004/37/EF</w:t>
            </w:r>
            <w:r w:rsidRPr="00BE1856">
              <w:rPr>
                <w:vertAlign w:val="superscript"/>
              </w:rPr>
              <w:t>107</w:t>
            </w:r>
            <w:r w:rsidRPr="00BE1856">
              <w:t xml:space="preserve"> og artikel 18c og 22a i Europa-Parlamentets og Rådets direktiv 2009/148/EF</w:t>
            </w:r>
            <w:r w:rsidRPr="00BE1856">
              <w:rPr>
                <w:vertAlign w:val="superscript"/>
              </w:rPr>
              <w:t>108</w:t>
            </w:r>
            <w:r w:rsidRPr="00BE1856">
              <w:t xml:space="preserve"> på grundlag af en tidligere ad hoc-aftale mellem Kommissionen og agenturet. Da denne opgave er blevet almindelig, og for at konsolidere denne praksis, bør det i denne forordning fastsættes, at RAC skal afgive sådanne udtalelser efter anmodning fra Kommissionen. Desuden bør RAC, efter anmodning fra Kommissionen, afgive videnskabelige udtalelser om alle andre forhold vedrørende farer, risici og sikker anvendelse af stoffer som sådan, i blandinger eller i artikler som defineret i artikel 3, stk. 1, 2 og 3, i forordning (EF) nr. 1907/2006.</w:t>
            </w:r>
          </w:p>
        </w:tc>
      </w:tr>
      <w:tr w:rsidR="007767C0" w:rsidRPr="00BE1856" w14:paraId="200C1C2D" w14:textId="77777777" w:rsidTr="009A0EEA">
        <w:trPr>
          <w:jc w:val="center"/>
        </w:trPr>
        <w:tc>
          <w:tcPr>
            <w:tcW w:w="4876" w:type="dxa"/>
            <w:tcBorders>
              <w:top w:val="nil"/>
              <w:left w:val="nil"/>
              <w:bottom w:val="nil"/>
              <w:right w:val="nil"/>
            </w:tcBorders>
          </w:tcPr>
          <w:p w14:paraId="105A7B28" w14:textId="77777777" w:rsidR="004C1183" w:rsidRPr="00BE1856" w:rsidRDefault="004C1183" w:rsidP="009A0EEA">
            <w:pPr>
              <w:pStyle w:val="Normal6a"/>
            </w:pPr>
            <w:r w:rsidRPr="00BE1856">
              <w:rPr>
                <w:b/>
                <w:i/>
              </w:rPr>
              <w:t>_________________</w:t>
            </w:r>
          </w:p>
        </w:tc>
        <w:tc>
          <w:tcPr>
            <w:tcW w:w="4876" w:type="dxa"/>
            <w:tcBorders>
              <w:top w:val="nil"/>
              <w:left w:val="nil"/>
              <w:bottom w:val="nil"/>
              <w:right w:val="nil"/>
            </w:tcBorders>
          </w:tcPr>
          <w:p w14:paraId="7A33608E" w14:textId="77777777" w:rsidR="004C1183" w:rsidRPr="00BE1856" w:rsidRDefault="004C1183" w:rsidP="009A0EEA">
            <w:pPr>
              <w:pStyle w:val="Normal6a"/>
            </w:pPr>
            <w:r w:rsidRPr="00BE1856">
              <w:rPr>
                <w:b/>
                <w:i/>
              </w:rPr>
              <w:t>_________________</w:t>
            </w:r>
          </w:p>
        </w:tc>
      </w:tr>
      <w:tr w:rsidR="007767C0" w:rsidRPr="00BE1856" w14:paraId="39C9431E" w14:textId="77777777" w:rsidTr="009A0EEA">
        <w:trPr>
          <w:jc w:val="center"/>
        </w:trPr>
        <w:tc>
          <w:tcPr>
            <w:tcW w:w="4876" w:type="dxa"/>
            <w:tcBorders>
              <w:top w:val="nil"/>
              <w:left w:val="nil"/>
              <w:bottom w:val="nil"/>
              <w:right w:val="nil"/>
            </w:tcBorders>
          </w:tcPr>
          <w:p w14:paraId="0BA1B61B" w14:textId="77777777" w:rsidR="004C1183" w:rsidRPr="00BE1856" w:rsidRDefault="004C1183" w:rsidP="009A0EEA">
            <w:pPr>
              <w:pStyle w:val="Normal6a"/>
            </w:pPr>
            <w:r w:rsidRPr="00BE1856">
              <w:rPr>
                <w:vertAlign w:val="superscript"/>
              </w:rPr>
              <w:t>106</w:t>
            </w:r>
            <w:r w:rsidRPr="00BE1856">
              <w:t xml:space="preserve"> Rådets direktiv 98/24/EF af 7. april 1998 om beskyttelse af arbejdstagernes sikkerhed og sundhed under arbejdet mod risici i forbindelse med kemiske agenser (fjortende særdirektiv i henhold til direktiv 89/391/EØF, artikel 16, stk. 1) (EFT L 131 af 5.5.1998, s. 11, ELI: http://data.europa.eu/eli/dir/1998/24/oj).</w:t>
            </w:r>
          </w:p>
        </w:tc>
        <w:tc>
          <w:tcPr>
            <w:tcW w:w="4876" w:type="dxa"/>
            <w:tcBorders>
              <w:top w:val="nil"/>
              <w:left w:val="nil"/>
              <w:bottom w:val="nil"/>
              <w:right w:val="nil"/>
            </w:tcBorders>
          </w:tcPr>
          <w:p w14:paraId="55D3CF6C" w14:textId="77777777" w:rsidR="004C1183" w:rsidRPr="00BE1856" w:rsidRDefault="004C1183" w:rsidP="009A0EEA">
            <w:pPr>
              <w:pStyle w:val="Normal6a"/>
            </w:pPr>
            <w:r w:rsidRPr="00BE1856">
              <w:rPr>
                <w:vertAlign w:val="superscript"/>
              </w:rPr>
              <w:t>106</w:t>
            </w:r>
            <w:r w:rsidRPr="00BE1856">
              <w:t xml:space="preserve"> Rådets direktiv 98/24/EF af 7. april 1998 om beskyttelse af arbejdstagernes sikkerhed og sundhed under arbejdet mod risici i forbindelse med kemiske agenser (fjortende særdirektiv i henhold til direktiv 89/391/EØF, artikel 16, stk. 1) (EFT L 131 af 5.5.1998, s. 11, ELI: http://data.europa.eu/eli/dir/1998/24/oj).</w:t>
            </w:r>
          </w:p>
        </w:tc>
      </w:tr>
      <w:tr w:rsidR="007767C0" w:rsidRPr="00BE1856" w14:paraId="4BB8B31B" w14:textId="77777777" w:rsidTr="009A0EEA">
        <w:trPr>
          <w:jc w:val="center"/>
        </w:trPr>
        <w:tc>
          <w:tcPr>
            <w:tcW w:w="4876" w:type="dxa"/>
            <w:tcBorders>
              <w:top w:val="nil"/>
              <w:left w:val="nil"/>
              <w:bottom w:val="nil"/>
              <w:right w:val="nil"/>
            </w:tcBorders>
          </w:tcPr>
          <w:p w14:paraId="7920AA6A" w14:textId="77777777" w:rsidR="004C1183" w:rsidRPr="00BE1856" w:rsidRDefault="004C1183" w:rsidP="009A0EEA">
            <w:pPr>
              <w:pStyle w:val="Normal6a"/>
            </w:pPr>
            <w:r w:rsidRPr="00BE1856">
              <w:rPr>
                <w:vertAlign w:val="superscript"/>
              </w:rPr>
              <w:t>107</w:t>
            </w:r>
            <w:r w:rsidRPr="00BE1856">
              <w:t xml:space="preserve"> Europa-Parlamentets og Rådets direktiv 2004/37/EF af 29. april 2004 om </w:t>
            </w:r>
            <w:r w:rsidRPr="00BE1856">
              <w:lastRenderedPageBreak/>
              <w:t>beskyttelse af arbejdstagerne mod risici for under arbejdet at være udsat for kræftfremkaldende stoffer, mutagener eller reproduktionstoksiske stoffer (sjette særdirektiv i henhold til artikel 16, stk. 1, i Rådets direktiv 89/391/EØF) (EUT L 158 af 30.4.2004, s. 50, ELI: http://data.europa.eu/eli/dir/2004/37/oj).</w:t>
            </w:r>
          </w:p>
        </w:tc>
        <w:tc>
          <w:tcPr>
            <w:tcW w:w="4876" w:type="dxa"/>
            <w:tcBorders>
              <w:top w:val="nil"/>
              <w:left w:val="nil"/>
              <w:bottom w:val="nil"/>
              <w:right w:val="nil"/>
            </w:tcBorders>
          </w:tcPr>
          <w:p w14:paraId="7536A083" w14:textId="77777777" w:rsidR="004C1183" w:rsidRPr="00BE1856" w:rsidRDefault="004C1183" w:rsidP="009A0EEA">
            <w:pPr>
              <w:pStyle w:val="Normal6a"/>
            </w:pPr>
            <w:r w:rsidRPr="00BE1856">
              <w:rPr>
                <w:vertAlign w:val="superscript"/>
              </w:rPr>
              <w:lastRenderedPageBreak/>
              <w:t>107</w:t>
            </w:r>
            <w:r w:rsidRPr="00BE1856">
              <w:t xml:space="preserve"> Europa-Parlamentets og Rådets direktiv 2004/37/EF af 29. april 2004 om </w:t>
            </w:r>
            <w:r w:rsidRPr="00BE1856">
              <w:lastRenderedPageBreak/>
              <w:t>beskyttelse af arbejdstagerne mod risici for under arbejdet at være udsat for kræftfremkaldende stoffer, mutagener eller reproduktionstoksiske stoffer (sjette særdirektiv i henhold til artikel 16, stk. 1, i Rådets direktiv 89/391/EØF) (EUT L 158 af 30.4.2004, s. 50, ELI: http://data.europa.eu/eli/dir/2004/37/oj).</w:t>
            </w:r>
          </w:p>
        </w:tc>
      </w:tr>
      <w:tr w:rsidR="007767C0" w:rsidRPr="00BE1856" w14:paraId="4E599EB6" w14:textId="77777777" w:rsidTr="009A0EEA">
        <w:trPr>
          <w:jc w:val="center"/>
        </w:trPr>
        <w:tc>
          <w:tcPr>
            <w:tcW w:w="4876" w:type="dxa"/>
            <w:tcBorders>
              <w:top w:val="nil"/>
              <w:left w:val="nil"/>
              <w:bottom w:val="nil"/>
              <w:right w:val="nil"/>
            </w:tcBorders>
          </w:tcPr>
          <w:p w14:paraId="07BBF3D8" w14:textId="77777777" w:rsidR="004C1183" w:rsidRPr="00BE1856" w:rsidRDefault="004C1183" w:rsidP="009A0EEA">
            <w:pPr>
              <w:pStyle w:val="Normal6a"/>
            </w:pPr>
            <w:r w:rsidRPr="00BE1856">
              <w:rPr>
                <w:vertAlign w:val="superscript"/>
              </w:rPr>
              <w:lastRenderedPageBreak/>
              <w:t>108</w:t>
            </w:r>
            <w:r w:rsidRPr="00BE1856">
              <w:t xml:space="preserve"> Europa-Parlamentets og Rådets direktiv 2009/148/EF af 30. november 2009 om beskyttelse af arbejdstagere mod farerne ved under arbejdet at være udsat for asbest (EUT L 330 af 16.12.2009, s. 28, ELI: http://data.europa.eu/eli/dir/2009/148/oj).</w:t>
            </w:r>
          </w:p>
        </w:tc>
        <w:tc>
          <w:tcPr>
            <w:tcW w:w="4876" w:type="dxa"/>
            <w:tcBorders>
              <w:top w:val="nil"/>
              <w:left w:val="nil"/>
              <w:bottom w:val="nil"/>
              <w:right w:val="nil"/>
            </w:tcBorders>
          </w:tcPr>
          <w:p w14:paraId="50866190" w14:textId="77777777" w:rsidR="004C1183" w:rsidRPr="00BE1856" w:rsidRDefault="004C1183" w:rsidP="009A0EEA">
            <w:pPr>
              <w:pStyle w:val="Normal6a"/>
            </w:pPr>
            <w:r w:rsidRPr="00BE1856">
              <w:rPr>
                <w:vertAlign w:val="superscript"/>
              </w:rPr>
              <w:t>108</w:t>
            </w:r>
            <w:r w:rsidRPr="00BE1856">
              <w:t xml:space="preserve"> Europa-Parlamentets og Rådets direktiv 2009/148/EF af 30. november 2009 om beskyttelse af arbejdstagere mod farerne ved under arbejdet at være udsat for asbest (EUT L 330 af 16.12.2009, s. 28, ELI: http://data.europa.eu/eli/dir/2009/148/oj).</w:t>
            </w:r>
          </w:p>
        </w:tc>
      </w:tr>
    </w:tbl>
    <w:p w14:paraId="5F2A9E4E" w14:textId="77777777" w:rsidR="004C1183" w:rsidRPr="00BE1856" w:rsidRDefault="004C1183" w:rsidP="004C1183">
      <w:pPr>
        <w:pStyle w:val="AmOrLang"/>
      </w:pPr>
      <w:r w:rsidRPr="00BE1856">
        <w:t xml:space="preserve">Or. </w:t>
      </w:r>
      <w:r w:rsidRPr="00BE1856">
        <w:rPr>
          <w:rStyle w:val="HideTWBExt"/>
          <w:color w:val="auto"/>
        </w:rPr>
        <w:t>&lt;Original&gt;</w:t>
      </w:r>
      <w:r w:rsidRPr="00BE1856">
        <w:rPr>
          <w:rStyle w:val="HideTWBInt"/>
          <w:color w:val="auto"/>
        </w:rPr>
        <w:t>{EN}</w:t>
      </w:r>
      <w:r w:rsidRPr="00BE1856">
        <w:t>en</w:t>
      </w:r>
      <w:r w:rsidRPr="00BE1856">
        <w:rPr>
          <w:rStyle w:val="HideTWBExt"/>
          <w:color w:val="auto"/>
        </w:rPr>
        <w:t>&lt;/Original&gt;</w:t>
      </w:r>
    </w:p>
    <w:p w14:paraId="01080FA6" w14:textId="77777777" w:rsidR="004C1183" w:rsidRPr="00BE1856" w:rsidRDefault="004C1183" w:rsidP="004C1183">
      <w:pPr>
        <w:pStyle w:val="AmJustTitle"/>
      </w:pPr>
      <w:r w:rsidRPr="00BE1856">
        <w:rPr>
          <w:rStyle w:val="HideTWBExt"/>
          <w:color w:val="auto"/>
        </w:rPr>
        <w:t>&lt;TitreJust&gt;</w:t>
      </w:r>
      <w:r w:rsidRPr="00BE1856">
        <w:t>Begrundelse</w:t>
      </w:r>
      <w:r w:rsidRPr="00BE1856">
        <w:rPr>
          <w:rStyle w:val="HideTWBExt"/>
          <w:color w:val="auto"/>
        </w:rPr>
        <w:t>&lt;/TitreJust&gt;</w:t>
      </w:r>
    </w:p>
    <w:p w14:paraId="2D4D09B4" w14:textId="5EECE3BA" w:rsidR="004C1183" w:rsidRPr="00BE1856" w:rsidRDefault="00FF0338" w:rsidP="004C1183">
      <w:pPr>
        <w:pStyle w:val="AmJustText"/>
      </w:pPr>
      <w:r w:rsidRPr="00BE1856">
        <w:t>Det anbefales at anvende udtrykket "stoffer" for at sikre overensstemmelse med definitionerne og terminologien i forordning (EF) nr. 1907/2006 (REACH).</w:t>
      </w:r>
    </w:p>
    <w:p w14:paraId="7F7A1348" w14:textId="77777777" w:rsidR="004C1183" w:rsidRPr="00BE1856" w:rsidRDefault="004C1183" w:rsidP="004C1183">
      <w:r w:rsidRPr="00BE1856">
        <w:rPr>
          <w:rStyle w:val="HideTWBExt"/>
          <w:color w:val="auto"/>
        </w:rPr>
        <w:t>&lt;/Amend&gt;</w:t>
      </w:r>
    </w:p>
    <w:p w14:paraId="6684EAEF" w14:textId="77777777" w:rsidR="004C1183" w:rsidRPr="00BE1856" w:rsidRDefault="004C1183" w:rsidP="004C1183">
      <w:pPr>
        <w:pStyle w:val="AmNumberTabs"/>
      </w:pPr>
      <w:r w:rsidRPr="00BE1856">
        <w:rPr>
          <w:rStyle w:val="HideTWBExt"/>
          <w:color w:val="auto"/>
        </w:rPr>
        <w:t>&lt;Amend&gt;</w:t>
      </w:r>
      <w:r w:rsidRPr="00BE1856">
        <w:t>Ændringsforslag</w:t>
      </w:r>
      <w:r w:rsidRPr="00BE1856">
        <w:tab/>
      </w:r>
      <w:r w:rsidRPr="00BE1856">
        <w:tab/>
      </w:r>
      <w:r w:rsidRPr="00BE1856">
        <w:rPr>
          <w:rStyle w:val="HideTWBExt"/>
          <w:color w:val="auto"/>
        </w:rPr>
        <w:t>&lt;NumAm&gt;</w:t>
      </w:r>
      <w:r w:rsidRPr="00BE1856">
        <w:t>115</w:t>
      </w:r>
      <w:r w:rsidRPr="00BE1856">
        <w:rPr>
          <w:rStyle w:val="HideTWBExt"/>
          <w:color w:val="auto"/>
        </w:rPr>
        <w:t>&lt;/NumAm&gt;</w:t>
      </w:r>
    </w:p>
    <w:p w14:paraId="1435D1C1" w14:textId="77777777" w:rsidR="004C1183" w:rsidRPr="00BE1856" w:rsidRDefault="004C1183" w:rsidP="004C1183">
      <w:pPr>
        <w:pStyle w:val="NormalBold"/>
      </w:pPr>
      <w:r w:rsidRPr="00BE1856">
        <w:rPr>
          <w:rStyle w:val="HideTWBExt"/>
          <w:b w:val="0"/>
          <w:color w:val="auto"/>
        </w:rPr>
        <w:t>&lt;RepeatBlock-By&gt;&lt;Members&gt;</w:t>
      </w:r>
      <w:r w:rsidRPr="00BE1856">
        <w:t>Dennis Radtke, Dimitris Tsiodras</w:t>
      </w:r>
      <w:r w:rsidRPr="00BE1856">
        <w:rPr>
          <w:rStyle w:val="HideTWBExt"/>
          <w:b w:val="0"/>
          <w:color w:val="auto"/>
        </w:rPr>
        <w:t>&lt;/Members&gt;</w:t>
      </w:r>
    </w:p>
    <w:p w14:paraId="6FBCA769" w14:textId="77777777" w:rsidR="004C1183" w:rsidRPr="00BE1856" w:rsidRDefault="004C1183" w:rsidP="004C1183">
      <w:pPr>
        <w:pStyle w:val="NormalBold"/>
      </w:pPr>
      <w:r w:rsidRPr="00BE1856">
        <w:rPr>
          <w:rStyle w:val="HideTWBExt"/>
          <w:b w:val="0"/>
          <w:color w:val="auto"/>
        </w:rPr>
        <w:t>&lt;/RepeatBlock-By&gt;</w:t>
      </w:r>
    </w:p>
    <w:p w14:paraId="336F603B" w14:textId="77777777" w:rsidR="004C1183" w:rsidRPr="00BE1856" w:rsidRDefault="004C1183" w:rsidP="004C1183">
      <w:pPr>
        <w:pStyle w:val="NormalBold"/>
      </w:pPr>
      <w:r w:rsidRPr="00BE1856">
        <w:rPr>
          <w:rStyle w:val="HideTWBExt"/>
          <w:color w:val="auto"/>
        </w:rPr>
        <w:t>&lt;DocAmend&gt;</w:t>
      </w:r>
      <w:r w:rsidRPr="00BE1856">
        <w:t>Forslag til forordning</w:t>
      </w:r>
      <w:r w:rsidRPr="00BE1856">
        <w:rPr>
          <w:rStyle w:val="HideTWBExt"/>
          <w:color w:val="auto"/>
        </w:rPr>
        <w:t>&lt;/DocAmend&gt;</w:t>
      </w:r>
    </w:p>
    <w:p w14:paraId="52CB7F4A" w14:textId="77777777" w:rsidR="004C1183" w:rsidRPr="00BE1856" w:rsidRDefault="004C1183" w:rsidP="004C1183">
      <w:pPr>
        <w:pStyle w:val="NormalBold"/>
      </w:pPr>
      <w:r w:rsidRPr="00BE1856">
        <w:rPr>
          <w:rStyle w:val="HideTWBExt"/>
          <w:color w:val="auto"/>
        </w:rPr>
        <w:t>&lt;Article&gt;</w:t>
      </w:r>
      <w:r w:rsidRPr="00BE1856">
        <w:t>Betragtning 18</w:t>
      </w:r>
      <w:r w:rsidRPr="00BE185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767C0" w:rsidRPr="00BE1856" w14:paraId="01210514" w14:textId="77777777" w:rsidTr="009A0EEA">
        <w:trPr>
          <w:trHeight w:hRule="exact" w:val="240"/>
          <w:jc w:val="center"/>
        </w:trPr>
        <w:tc>
          <w:tcPr>
            <w:tcW w:w="9752" w:type="dxa"/>
            <w:gridSpan w:val="2"/>
            <w:tcBorders>
              <w:top w:val="nil"/>
              <w:left w:val="nil"/>
              <w:bottom w:val="nil"/>
              <w:right w:val="nil"/>
            </w:tcBorders>
          </w:tcPr>
          <w:p w14:paraId="63DF1B23" w14:textId="77777777" w:rsidR="004C1183" w:rsidRPr="00BE1856" w:rsidRDefault="004C1183" w:rsidP="009A0EEA"/>
        </w:tc>
      </w:tr>
      <w:tr w:rsidR="007767C0" w:rsidRPr="00BE1856" w14:paraId="26362CE1" w14:textId="77777777" w:rsidTr="009A0EEA">
        <w:trPr>
          <w:trHeight w:val="240"/>
          <w:jc w:val="center"/>
        </w:trPr>
        <w:tc>
          <w:tcPr>
            <w:tcW w:w="4876" w:type="dxa"/>
            <w:tcBorders>
              <w:top w:val="nil"/>
              <w:left w:val="nil"/>
              <w:bottom w:val="nil"/>
              <w:right w:val="nil"/>
            </w:tcBorders>
          </w:tcPr>
          <w:p w14:paraId="6ACC914D" w14:textId="77777777" w:rsidR="004C1183" w:rsidRPr="00BE1856" w:rsidRDefault="004C1183" w:rsidP="009A0EEA">
            <w:pPr>
              <w:pStyle w:val="AmColumnHeading"/>
            </w:pPr>
            <w:r w:rsidRPr="00BE1856">
              <w:t>Kommissionens forslag</w:t>
            </w:r>
          </w:p>
        </w:tc>
        <w:tc>
          <w:tcPr>
            <w:tcW w:w="4876" w:type="dxa"/>
            <w:tcBorders>
              <w:top w:val="nil"/>
              <w:left w:val="nil"/>
              <w:bottom w:val="nil"/>
              <w:right w:val="nil"/>
            </w:tcBorders>
          </w:tcPr>
          <w:p w14:paraId="44EF2A4A" w14:textId="77777777" w:rsidR="004C1183" w:rsidRPr="00BE1856" w:rsidRDefault="004C1183" w:rsidP="009A0EEA">
            <w:pPr>
              <w:pStyle w:val="AmColumnHeading"/>
            </w:pPr>
            <w:r w:rsidRPr="00BE1856">
              <w:t>Ændringsforslag</w:t>
            </w:r>
          </w:p>
        </w:tc>
      </w:tr>
      <w:tr w:rsidR="007767C0" w:rsidRPr="00BE1856" w14:paraId="66175165" w14:textId="77777777" w:rsidTr="009A0EEA">
        <w:trPr>
          <w:jc w:val="center"/>
        </w:trPr>
        <w:tc>
          <w:tcPr>
            <w:tcW w:w="4876" w:type="dxa"/>
            <w:tcBorders>
              <w:top w:val="nil"/>
              <w:left w:val="nil"/>
              <w:bottom w:val="nil"/>
              <w:right w:val="nil"/>
            </w:tcBorders>
          </w:tcPr>
          <w:p w14:paraId="07647EF8" w14:textId="77777777" w:rsidR="004C1183" w:rsidRPr="00BE1856" w:rsidRDefault="004C1183" w:rsidP="009A0EEA">
            <w:pPr>
              <w:pStyle w:val="Normal6a"/>
            </w:pPr>
            <w:r w:rsidRPr="00BE1856">
              <w:t>(18)</w:t>
            </w:r>
            <w:r w:rsidRPr="00BE1856">
              <w:tab/>
              <w:t>Bestyrelsen bør vedtage forretningsordenen for RAC, SEAC, MSC, BPC og VKF, herunder de proceduremæssige ordninger for udvalgenes arbejdsgrupper. For at Kommissionen kan udøve sit tilsyn, bør Kommissionens repræsentanter i bestyrelsen godkende forretningsordenen, uden at dette kompromitterer udvalgenes og deres arbejdsgruppers uafhængighed.</w:t>
            </w:r>
          </w:p>
        </w:tc>
        <w:tc>
          <w:tcPr>
            <w:tcW w:w="4876" w:type="dxa"/>
            <w:tcBorders>
              <w:top w:val="nil"/>
              <w:left w:val="nil"/>
              <w:bottom w:val="nil"/>
              <w:right w:val="nil"/>
            </w:tcBorders>
          </w:tcPr>
          <w:p w14:paraId="3567B1A8" w14:textId="77777777" w:rsidR="004C1183" w:rsidRPr="00BE1856" w:rsidRDefault="004C1183" w:rsidP="009A0EEA">
            <w:pPr>
              <w:pStyle w:val="Normal6a"/>
            </w:pPr>
            <w:r w:rsidRPr="00BE1856">
              <w:t>(18)</w:t>
            </w:r>
            <w:r w:rsidRPr="00BE1856">
              <w:tab/>
              <w:t>Bestyrelsen bør vedtage forretningsordenen for RAC, SEAC, MSC, BPC og VKF, herunder de proceduremæssige ordninger for udvalgenes arbejdsgrupper. For at Kommissionen kan udøve sit tilsyn, bør Kommissionens repræsentanter i bestyrelsen godkende forretningsordenen, uden at dette kompromitterer udvalgenes og deres arbejdsgruppers uafhængighed</w:t>
            </w:r>
            <w:r w:rsidRPr="00BE1856">
              <w:rPr>
                <w:b/>
                <w:bCs/>
                <w:i/>
                <w:iCs/>
              </w:rPr>
              <w:t>, og sikre, at den gennemføres korrekt</w:t>
            </w:r>
            <w:r w:rsidRPr="00BE1856">
              <w:t>.</w:t>
            </w:r>
          </w:p>
        </w:tc>
      </w:tr>
    </w:tbl>
    <w:p w14:paraId="279A87F4" w14:textId="77777777" w:rsidR="004C1183" w:rsidRPr="00BE1856" w:rsidRDefault="004C1183" w:rsidP="004C1183">
      <w:pPr>
        <w:pStyle w:val="AmOrLang"/>
      </w:pPr>
      <w:r w:rsidRPr="00BE1856">
        <w:t xml:space="preserve">Or. </w:t>
      </w:r>
      <w:r w:rsidRPr="00BE1856">
        <w:rPr>
          <w:rStyle w:val="HideTWBExt"/>
          <w:color w:val="auto"/>
        </w:rPr>
        <w:t>&lt;Original&gt;</w:t>
      </w:r>
      <w:r w:rsidRPr="00BE1856">
        <w:rPr>
          <w:rStyle w:val="HideTWBInt"/>
          <w:color w:val="auto"/>
        </w:rPr>
        <w:t>{EN}</w:t>
      </w:r>
      <w:r w:rsidRPr="00BE1856">
        <w:t>en</w:t>
      </w:r>
      <w:r w:rsidRPr="00BE1856">
        <w:rPr>
          <w:rStyle w:val="HideTWBExt"/>
          <w:color w:val="auto"/>
        </w:rPr>
        <w:t>&lt;/Original&gt;</w:t>
      </w:r>
    </w:p>
    <w:p w14:paraId="6E5E6392" w14:textId="77777777" w:rsidR="004C1183" w:rsidRPr="00BE1856" w:rsidRDefault="004C1183" w:rsidP="004C1183">
      <w:r w:rsidRPr="00BE1856">
        <w:rPr>
          <w:rStyle w:val="HideTWBExt"/>
          <w:color w:val="auto"/>
        </w:rPr>
        <w:t>&lt;/Amend&gt;</w:t>
      </w:r>
    </w:p>
    <w:p w14:paraId="2C29814E" w14:textId="77777777" w:rsidR="004C1183" w:rsidRPr="00BE1856" w:rsidRDefault="004C1183" w:rsidP="004C1183">
      <w:pPr>
        <w:pStyle w:val="AmNumberTabs"/>
      </w:pPr>
      <w:r w:rsidRPr="00BE1856">
        <w:rPr>
          <w:rStyle w:val="HideTWBExt"/>
          <w:color w:val="auto"/>
        </w:rPr>
        <w:t>&lt;Amend&gt;</w:t>
      </w:r>
      <w:r w:rsidRPr="00BE1856">
        <w:t>Ændringsforslag</w:t>
      </w:r>
      <w:r w:rsidRPr="00BE1856">
        <w:tab/>
      </w:r>
      <w:r w:rsidRPr="00BE1856">
        <w:tab/>
      </w:r>
      <w:r w:rsidRPr="00BE1856">
        <w:rPr>
          <w:rStyle w:val="HideTWBExt"/>
          <w:color w:val="auto"/>
        </w:rPr>
        <w:t>&lt;NumAm&gt;</w:t>
      </w:r>
      <w:r w:rsidRPr="00BE1856">
        <w:t>116</w:t>
      </w:r>
      <w:r w:rsidRPr="00BE1856">
        <w:rPr>
          <w:rStyle w:val="HideTWBExt"/>
          <w:color w:val="auto"/>
        </w:rPr>
        <w:t>&lt;/NumAm&gt;</w:t>
      </w:r>
    </w:p>
    <w:p w14:paraId="4F5250A0" w14:textId="77777777" w:rsidR="004C1183" w:rsidRPr="00BE1856" w:rsidRDefault="004C1183" w:rsidP="004C1183">
      <w:pPr>
        <w:pStyle w:val="NormalBold"/>
      </w:pPr>
      <w:r w:rsidRPr="00BE1856">
        <w:rPr>
          <w:rStyle w:val="HideTWBExt"/>
          <w:b w:val="0"/>
          <w:color w:val="auto"/>
        </w:rPr>
        <w:lastRenderedPageBreak/>
        <w:t>&lt;RepeatBlock-By&gt;&lt;Members&gt;</w:t>
      </w:r>
      <w:r w:rsidRPr="00BE1856">
        <w:t>Pietro Fiocchi</w:t>
      </w:r>
      <w:r w:rsidRPr="00BE1856">
        <w:rPr>
          <w:rStyle w:val="HideTWBExt"/>
          <w:b w:val="0"/>
          <w:color w:val="auto"/>
        </w:rPr>
        <w:t>&lt;/Members&gt;</w:t>
      </w:r>
    </w:p>
    <w:p w14:paraId="23EBD8F4" w14:textId="77777777" w:rsidR="004C1183" w:rsidRPr="00BE1856" w:rsidRDefault="004C1183" w:rsidP="004C1183">
      <w:pPr>
        <w:pStyle w:val="NormalBold"/>
      </w:pPr>
      <w:r w:rsidRPr="00BE1856">
        <w:rPr>
          <w:rStyle w:val="HideTWBExt"/>
          <w:b w:val="0"/>
          <w:color w:val="auto"/>
        </w:rPr>
        <w:t>&lt;/RepeatBlock-By&gt;</w:t>
      </w:r>
    </w:p>
    <w:p w14:paraId="29EEBF6A" w14:textId="77777777" w:rsidR="004C1183" w:rsidRPr="00BE1856" w:rsidRDefault="004C1183" w:rsidP="004C1183">
      <w:pPr>
        <w:pStyle w:val="NormalBold"/>
      </w:pPr>
      <w:r w:rsidRPr="00BE1856">
        <w:rPr>
          <w:rStyle w:val="HideTWBExt"/>
          <w:color w:val="auto"/>
        </w:rPr>
        <w:t>&lt;DocAmend&gt;</w:t>
      </w:r>
      <w:r w:rsidRPr="00BE1856">
        <w:t>Forslag til forordning</w:t>
      </w:r>
      <w:r w:rsidRPr="00BE1856">
        <w:rPr>
          <w:rStyle w:val="HideTWBExt"/>
          <w:color w:val="auto"/>
        </w:rPr>
        <w:t>&lt;/DocAmend&gt;</w:t>
      </w:r>
    </w:p>
    <w:p w14:paraId="473216E1" w14:textId="77777777" w:rsidR="004C1183" w:rsidRPr="00BE1856" w:rsidRDefault="004C1183" w:rsidP="004C1183">
      <w:pPr>
        <w:pStyle w:val="NormalBold"/>
      </w:pPr>
      <w:r w:rsidRPr="00BE1856">
        <w:rPr>
          <w:rStyle w:val="HideTWBExt"/>
          <w:color w:val="auto"/>
        </w:rPr>
        <w:t>&lt;Article&gt;</w:t>
      </w:r>
      <w:r w:rsidRPr="00BE1856">
        <w:t>Betragtning 18</w:t>
      </w:r>
      <w:r w:rsidRPr="00BE185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767C0" w:rsidRPr="00BE1856" w14:paraId="30A6211C" w14:textId="77777777" w:rsidTr="009A0EEA">
        <w:trPr>
          <w:trHeight w:hRule="exact" w:val="240"/>
          <w:jc w:val="center"/>
        </w:trPr>
        <w:tc>
          <w:tcPr>
            <w:tcW w:w="9752" w:type="dxa"/>
            <w:gridSpan w:val="2"/>
            <w:tcBorders>
              <w:top w:val="nil"/>
              <w:left w:val="nil"/>
              <w:bottom w:val="nil"/>
              <w:right w:val="nil"/>
            </w:tcBorders>
          </w:tcPr>
          <w:p w14:paraId="67A4999E" w14:textId="77777777" w:rsidR="004C1183" w:rsidRPr="00BE1856" w:rsidRDefault="004C1183" w:rsidP="009A0EEA"/>
        </w:tc>
      </w:tr>
      <w:tr w:rsidR="007767C0" w:rsidRPr="00BE1856" w14:paraId="0822CE20" w14:textId="77777777" w:rsidTr="009A0EEA">
        <w:trPr>
          <w:trHeight w:val="240"/>
          <w:jc w:val="center"/>
        </w:trPr>
        <w:tc>
          <w:tcPr>
            <w:tcW w:w="4876" w:type="dxa"/>
            <w:tcBorders>
              <w:top w:val="nil"/>
              <w:left w:val="nil"/>
              <w:bottom w:val="nil"/>
              <w:right w:val="nil"/>
            </w:tcBorders>
          </w:tcPr>
          <w:p w14:paraId="7050F96C" w14:textId="77777777" w:rsidR="004C1183" w:rsidRPr="00BE1856" w:rsidRDefault="004C1183" w:rsidP="009A0EEA">
            <w:pPr>
              <w:pStyle w:val="AmColumnHeading"/>
            </w:pPr>
            <w:r w:rsidRPr="00BE1856">
              <w:t>Kommissionens forslag</w:t>
            </w:r>
          </w:p>
        </w:tc>
        <w:tc>
          <w:tcPr>
            <w:tcW w:w="4876" w:type="dxa"/>
            <w:tcBorders>
              <w:top w:val="nil"/>
              <w:left w:val="nil"/>
              <w:bottom w:val="nil"/>
              <w:right w:val="nil"/>
            </w:tcBorders>
          </w:tcPr>
          <w:p w14:paraId="6D7DA4A9" w14:textId="77777777" w:rsidR="004C1183" w:rsidRPr="00BE1856" w:rsidRDefault="004C1183" w:rsidP="009A0EEA">
            <w:pPr>
              <w:pStyle w:val="AmColumnHeading"/>
            </w:pPr>
            <w:r w:rsidRPr="00BE1856">
              <w:t>Ændringsforslag</w:t>
            </w:r>
          </w:p>
        </w:tc>
      </w:tr>
      <w:tr w:rsidR="007767C0" w:rsidRPr="00BE1856" w14:paraId="5FD22E89" w14:textId="77777777" w:rsidTr="009A0EEA">
        <w:trPr>
          <w:jc w:val="center"/>
        </w:trPr>
        <w:tc>
          <w:tcPr>
            <w:tcW w:w="4876" w:type="dxa"/>
            <w:tcBorders>
              <w:top w:val="nil"/>
              <w:left w:val="nil"/>
              <w:bottom w:val="nil"/>
              <w:right w:val="nil"/>
            </w:tcBorders>
          </w:tcPr>
          <w:p w14:paraId="3A4A564D" w14:textId="77777777" w:rsidR="004C1183" w:rsidRPr="00BE1856" w:rsidRDefault="004C1183" w:rsidP="009A0EEA">
            <w:pPr>
              <w:pStyle w:val="Normal6a"/>
            </w:pPr>
            <w:r w:rsidRPr="00BE1856">
              <w:t>(18)</w:t>
            </w:r>
            <w:r w:rsidRPr="00BE1856">
              <w:tab/>
              <w:t xml:space="preserve">Bestyrelsen bør vedtage forretningsordenen for RAC, SEAC, MSC, BPC og VKF, herunder de proceduremæssige ordninger for </w:t>
            </w:r>
            <w:r w:rsidRPr="00BE1856">
              <w:rPr>
                <w:b/>
                <w:bCs/>
                <w:i/>
                <w:iCs/>
              </w:rPr>
              <w:t>udvalgenes</w:t>
            </w:r>
            <w:r w:rsidRPr="00BE1856">
              <w:t xml:space="preserve"> </w:t>
            </w:r>
            <w:r w:rsidRPr="00BE1856">
              <w:rPr>
                <w:b/>
                <w:bCs/>
                <w:i/>
                <w:iCs/>
              </w:rPr>
              <w:t>arbejdsgrupper</w:t>
            </w:r>
            <w:r w:rsidRPr="00BE1856">
              <w:t xml:space="preserve">. For at Kommissionen kan udøve sit tilsyn, bør Kommissionens repræsentanter i bestyrelsen </w:t>
            </w:r>
            <w:r w:rsidRPr="00BE1856">
              <w:rPr>
                <w:b/>
                <w:bCs/>
                <w:i/>
                <w:iCs/>
              </w:rPr>
              <w:t>godkende</w:t>
            </w:r>
            <w:r w:rsidRPr="00BE1856">
              <w:t xml:space="preserve"> forretningsordenen, uden at dette kompromitterer udvalgenes og deres arbejdsgruppers uafhængighed.</w:t>
            </w:r>
          </w:p>
        </w:tc>
        <w:tc>
          <w:tcPr>
            <w:tcW w:w="4876" w:type="dxa"/>
            <w:tcBorders>
              <w:top w:val="nil"/>
              <w:left w:val="nil"/>
              <w:bottom w:val="nil"/>
              <w:right w:val="nil"/>
            </w:tcBorders>
          </w:tcPr>
          <w:p w14:paraId="50DD960C" w14:textId="77777777" w:rsidR="004C1183" w:rsidRPr="00BE1856" w:rsidRDefault="004C1183" w:rsidP="009A0EEA">
            <w:pPr>
              <w:pStyle w:val="Normal6a"/>
            </w:pPr>
            <w:r w:rsidRPr="00BE1856">
              <w:t>(18)</w:t>
            </w:r>
            <w:r w:rsidRPr="00BE1856">
              <w:tab/>
              <w:t>Bestyrelsen bør vedtage forretningsordenen for RAC, SEAC, MSC, BPC og VKF, herunder de proceduremæssige ordninger for</w:t>
            </w:r>
            <w:r w:rsidRPr="00BE1856">
              <w:rPr>
                <w:b/>
                <w:bCs/>
                <w:i/>
                <w:iCs/>
              </w:rPr>
              <w:t xml:space="preserve"> udvalgene og</w:t>
            </w:r>
            <w:r w:rsidRPr="00BE1856">
              <w:rPr>
                <w:b/>
                <w:bCs/>
              </w:rPr>
              <w:t xml:space="preserve"> </w:t>
            </w:r>
            <w:r w:rsidRPr="00BE1856">
              <w:rPr>
                <w:b/>
                <w:bCs/>
                <w:i/>
                <w:iCs/>
              </w:rPr>
              <w:t>arbejdsgrupperne</w:t>
            </w:r>
            <w:r w:rsidRPr="00BE1856">
              <w:t xml:space="preserve">. For at Kommissionen kan udøve sit tilsyn, bør Kommissionens repræsentanter i bestyrelsen </w:t>
            </w:r>
            <w:r w:rsidRPr="00BE1856">
              <w:rPr>
                <w:b/>
                <w:bCs/>
                <w:i/>
                <w:iCs/>
              </w:rPr>
              <w:t>høres om</w:t>
            </w:r>
            <w:r w:rsidRPr="00BE1856">
              <w:rPr>
                <w:b/>
                <w:bCs/>
              </w:rPr>
              <w:t xml:space="preserve"> </w:t>
            </w:r>
            <w:r w:rsidRPr="00BE1856">
              <w:t>forretningsordenen, uden at dette kompromitterer udvalgenes og deres arbejdsgruppers uafhængighed.</w:t>
            </w:r>
          </w:p>
        </w:tc>
      </w:tr>
    </w:tbl>
    <w:p w14:paraId="1D50385B" w14:textId="77777777" w:rsidR="004C1183" w:rsidRPr="00BE1856" w:rsidRDefault="004C1183" w:rsidP="004C1183">
      <w:pPr>
        <w:pStyle w:val="AmOrLang"/>
      </w:pPr>
      <w:r w:rsidRPr="00BE1856">
        <w:t xml:space="preserve">Or. </w:t>
      </w:r>
      <w:r w:rsidRPr="00BE1856">
        <w:rPr>
          <w:rStyle w:val="HideTWBExt"/>
          <w:color w:val="auto"/>
        </w:rPr>
        <w:t>&lt;Original&gt;</w:t>
      </w:r>
      <w:r w:rsidRPr="00BE1856">
        <w:rPr>
          <w:rStyle w:val="HideTWBInt"/>
          <w:color w:val="auto"/>
        </w:rPr>
        <w:t>{EN}</w:t>
      </w:r>
      <w:r w:rsidRPr="00BE1856">
        <w:t>en</w:t>
      </w:r>
      <w:r w:rsidRPr="00BE1856">
        <w:rPr>
          <w:rStyle w:val="HideTWBExt"/>
          <w:color w:val="auto"/>
        </w:rPr>
        <w:t>&lt;/Original&gt;</w:t>
      </w:r>
    </w:p>
    <w:p w14:paraId="298EB4D4" w14:textId="77777777" w:rsidR="004C1183" w:rsidRPr="00BE1856" w:rsidRDefault="004C1183" w:rsidP="004C1183">
      <w:r w:rsidRPr="00BE1856">
        <w:rPr>
          <w:rStyle w:val="HideTWBExt"/>
          <w:color w:val="auto"/>
        </w:rPr>
        <w:t>&lt;/Amend&gt;</w:t>
      </w:r>
    </w:p>
    <w:p w14:paraId="1AD8876F" w14:textId="77777777" w:rsidR="004C1183" w:rsidRPr="00BE1856" w:rsidRDefault="004C1183" w:rsidP="004C1183">
      <w:pPr>
        <w:pStyle w:val="AmNumberTabs"/>
      </w:pPr>
      <w:r w:rsidRPr="00BE1856">
        <w:rPr>
          <w:rStyle w:val="HideTWBExt"/>
          <w:color w:val="auto"/>
        </w:rPr>
        <w:t>&lt;Amend&gt;</w:t>
      </w:r>
      <w:r w:rsidRPr="00BE1856">
        <w:t>Ændringsforslag</w:t>
      </w:r>
      <w:r w:rsidRPr="00BE1856">
        <w:tab/>
      </w:r>
      <w:r w:rsidRPr="00BE1856">
        <w:tab/>
      </w:r>
      <w:r w:rsidRPr="00BE1856">
        <w:rPr>
          <w:rStyle w:val="HideTWBExt"/>
          <w:color w:val="auto"/>
        </w:rPr>
        <w:t>&lt;NumAm&gt;</w:t>
      </w:r>
      <w:r w:rsidRPr="00BE1856">
        <w:t>117</w:t>
      </w:r>
      <w:r w:rsidRPr="00BE1856">
        <w:rPr>
          <w:rStyle w:val="HideTWBExt"/>
          <w:color w:val="auto"/>
        </w:rPr>
        <w:t>&lt;/NumAm&gt;</w:t>
      </w:r>
    </w:p>
    <w:p w14:paraId="7FD06C7C" w14:textId="77777777" w:rsidR="004C1183" w:rsidRPr="00BE1856" w:rsidRDefault="004C1183" w:rsidP="004C1183">
      <w:pPr>
        <w:pStyle w:val="NormalBold"/>
      </w:pPr>
      <w:r w:rsidRPr="00BE1856">
        <w:rPr>
          <w:rStyle w:val="HideTWBExt"/>
          <w:b w:val="0"/>
          <w:color w:val="auto"/>
        </w:rPr>
        <w:t>&lt;RepeatBlock-By&gt;&lt;Members&gt;</w:t>
      </w:r>
      <w:r w:rsidRPr="00BE1856">
        <w:t>Pietro Fiocchi</w:t>
      </w:r>
      <w:r w:rsidRPr="00BE1856">
        <w:rPr>
          <w:rStyle w:val="HideTWBExt"/>
          <w:b w:val="0"/>
          <w:color w:val="auto"/>
        </w:rPr>
        <w:t>&lt;/Members&gt;</w:t>
      </w:r>
    </w:p>
    <w:p w14:paraId="79DED5F7" w14:textId="77777777" w:rsidR="004C1183" w:rsidRPr="00BE1856" w:rsidRDefault="004C1183" w:rsidP="004C1183">
      <w:pPr>
        <w:pStyle w:val="NormalBold"/>
      </w:pPr>
      <w:r w:rsidRPr="00BE1856">
        <w:rPr>
          <w:rStyle w:val="HideTWBExt"/>
          <w:b w:val="0"/>
          <w:color w:val="auto"/>
        </w:rPr>
        <w:t>&lt;/RepeatBlock-By&gt;</w:t>
      </w:r>
    </w:p>
    <w:p w14:paraId="74C36DEC" w14:textId="77777777" w:rsidR="004C1183" w:rsidRPr="00BE1856" w:rsidRDefault="004C1183" w:rsidP="004C1183">
      <w:pPr>
        <w:pStyle w:val="NormalBold"/>
      </w:pPr>
      <w:r w:rsidRPr="00BE1856">
        <w:rPr>
          <w:rStyle w:val="HideTWBExt"/>
          <w:color w:val="auto"/>
        </w:rPr>
        <w:t>&lt;DocAmend&gt;</w:t>
      </w:r>
      <w:r w:rsidRPr="00BE1856">
        <w:t>Forslag til forordning</w:t>
      </w:r>
      <w:r w:rsidRPr="00BE1856">
        <w:rPr>
          <w:rStyle w:val="HideTWBExt"/>
          <w:color w:val="auto"/>
        </w:rPr>
        <w:t>&lt;/DocAmend&gt;</w:t>
      </w:r>
    </w:p>
    <w:p w14:paraId="085CE70E" w14:textId="77777777" w:rsidR="004C1183" w:rsidRPr="00BE1856" w:rsidRDefault="004C1183" w:rsidP="004C1183">
      <w:pPr>
        <w:pStyle w:val="NormalBold"/>
      </w:pPr>
      <w:r w:rsidRPr="00BE1856">
        <w:rPr>
          <w:rStyle w:val="HideTWBExt"/>
          <w:color w:val="auto"/>
        </w:rPr>
        <w:t>&lt;Article&gt;</w:t>
      </w:r>
      <w:r w:rsidRPr="00BE1856">
        <w:t>Betragtning 18 a (ny)</w:t>
      </w:r>
      <w:r w:rsidRPr="00BE185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767C0" w:rsidRPr="00BE1856" w14:paraId="23E4CE5D" w14:textId="77777777" w:rsidTr="009A0EEA">
        <w:trPr>
          <w:trHeight w:hRule="exact" w:val="240"/>
          <w:jc w:val="center"/>
        </w:trPr>
        <w:tc>
          <w:tcPr>
            <w:tcW w:w="9752" w:type="dxa"/>
            <w:gridSpan w:val="2"/>
            <w:tcBorders>
              <w:top w:val="nil"/>
              <w:left w:val="nil"/>
              <w:bottom w:val="nil"/>
              <w:right w:val="nil"/>
            </w:tcBorders>
          </w:tcPr>
          <w:p w14:paraId="6F18C259" w14:textId="77777777" w:rsidR="004C1183" w:rsidRPr="00BE1856" w:rsidRDefault="004C1183" w:rsidP="009A0EEA"/>
        </w:tc>
      </w:tr>
      <w:tr w:rsidR="007767C0" w:rsidRPr="00BE1856" w14:paraId="1663142E" w14:textId="77777777" w:rsidTr="009A0EEA">
        <w:trPr>
          <w:trHeight w:val="240"/>
          <w:jc w:val="center"/>
        </w:trPr>
        <w:tc>
          <w:tcPr>
            <w:tcW w:w="4876" w:type="dxa"/>
            <w:tcBorders>
              <w:top w:val="nil"/>
              <w:left w:val="nil"/>
              <w:bottom w:val="nil"/>
              <w:right w:val="nil"/>
            </w:tcBorders>
          </w:tcPr>
          <w:p w14:paraId="1BCD8D58" w14:textId="77777777" w:rsidR="004C1183" w:rsidRPr="00BE1856" w:rsidRDefault="004C1183" w:rsidP="009A0EEA">
            <w:pPr>
              <w:pStyle w:val="AmColumnHeading"/>
            </w:pPr>
            <w:r w:rsidRPr="00BE1856">
              <w:t>Kommissionens forslag</w:t>
            </w:r>
          </w:p>
        </w:tc>
        <w:tc>
          <w:tcPr>
            <w:tcW w:w="4876" w:type="dxa"/>
            <w:tcBorders>
              <w:top w:val="nil"/>
              <w:left w:val="nil"/>
              <w:bottom w:val="nil"/>
              <w:right w:val="nil"/>
            </w:tcBorders>
          </w:tcPr>
          <w:p w14:paraId="37B42E5A" w14:textId="77777777" w:rsidR="004C1183" w:rsidRPr="00BE1856" w:rsidRDefault="004C1183" w:rsidP="009A0EEA">
            <w:pPr>
              <w:pStyle w:val="AmColumnHeading"/>
            </w:pPr>
            <w:r w:rsidRPr="00BE1856">
              <w:t>Ændringsforslag</w:t>
            </w:r>
          </w:p>
        </w:tc>
      </w:tr>
      <w:tr w:rsidR="007767C0" w:rsidRPr="00BE1856" w14:paraId="393A7709" w14:textId="77777777" w:rsidTr="009A0EEA">
        <w:trPr>
          <w:jc w:val="center"/>
        </w:trPr>
        <w:tc>
          <w:tcPr>
            <w:tcW w:w="4876" w:type="dxa"/>
            <w:tcBorders>
              <w:top w:val="nil"/>
              <w:left w:val="nil"/>
              <w:bottom w:val="nil"/>
              <w:right w:val="nil"/>
            </w:tcBorders>
          </w:tcPr>
          <w:p w14:paraId="7209E83F" w14:textId="77777777" w:rsidR="004C1183" w:rsidRPr="00BE1856" w:rsidRDefault="004C1183" w:rsidP="009A0EEA">
            <w:pPr>
              <w:pStyle w:val="Normal6a"/>
            </w:pPr>
          </w:p>
        </w:tc>
        <w:tc>
          <w:tcPr>
            <w:tcW w:w="4876" w:type="dxa"/>
            <w:tcBorders>
              <w:top w:val="nil"/>
              <w:left w:val="nil"/>
              <w:bottom w:val="nil"/>
              <w:right w:val="nil"/>
            </w:tcBorders>
          </w:tcPr>
          <w:p w14:paraId="011FBA4B" w14:textId="77777777" w:rsidR="004C1183" w:rsidRPr="00BE1856" w:rsidRDefault="004C1183" w:rsidP="009A0EEA">
            <w:pPr>
              <w:pStyle w:val="Normal6a"/>
            </w:pPr>
            <w:r w:rsidRPr="00BE1856">
              <w:rPr>
                <w:b/>
                <w:i/>
              </w:rPr>
              <w:t>(18a)</w:t>
            </w:r>
            <w:r w:rsidRPr="00BE1856">
              <w:tab/>
            </w:r>
            <w:r w:rsidRPr="00BE1856">
              <w:rPr>
                <w:b/>
                <w:i/>
              </w:rPr>
              <w:t>Udvalgenes forretningsorden bør fastlægge foranstaltninger til påvisning, forebyggelse og håndtering af interessekonflikter.</w:t>
            </w:r>
          </w:p>
        </w:tc>
      </w:tr>
    </w:tbl>
    <w:p w14:paraId="12F5590F" w14:textId="77777777" w:rsidR="004C1183" w:rsidRPr="00BE1856" w:rsidRDefault="004C1183" w:rsidP="004C1183">
      <w:pPr>
        <w:pStyle w:val="AmOrLang"/>
      </w:pPr>
      <w:r w:rsidRPr="00BE1856">
        <w:t xml:space="preserve">Or. </w:t>
      </w:r>
      <w:r w:rsidRPr="00BE1856">
        <w:rPr>
          <w:rStyle w:val="HideTWBExt"/>
          <w:color w:val="auto"/>
        </w:rPr>
        <w:t>&lt;Original&gt;</w:t>
      </w:r>
      <w:r w:rsidRPr="00BE1856">
        <w:rPr>
          <w:rStyle w:val="HideTWBInt"/>
          <w:color w:val="auto"/>
        </w:rPr>
        <w:t>{EN}</w:t>
      </w:r>
      <w:r w:rsidRPr="00BE1856">
        <w:t>en</w:t>
      </w:r>
      <w:r w:rsidRPr="00BE1856">
        <w:rPr>
          <w:rStyle w:val="HideTWBExt"/>
          <w:color w:val="auto"/>
        </w:rPr>
        <w:t>&lt;/Original&gt;</w:t>
      </w:r>
    </w:p>
    <w:p w14:paraId="696649A5" w14:textId="77777777" w:rsidR="004C1183" w:rsidRPr="00BE1856" w:rsidRDefault="004C1183" w:rsidP="004C1183">
      <w:r w:rsidRPr="00BE1856">
        <w:rPr>
          <w:rStyle w:val="HideTWBExt"/>
          <w:color w:val="auto"/>
        </w:rPr>
        <w:t>&lt;/Amend&gt;</w:t>
      </w:r>
    </w:p>
    <w:p w14:paraId="22C227B8" w14:textId="77777777" w:rsidR="004C1183" w:rsidRPr="00BE1856" w:rsidRDefault="004C1183" w:rsidP="004C1183">
      <w:pPr>
        <w:pStyle w:val="AmNumberTabs"/>
      </w:pPr>
      <w:r w:rsidRPr="00BE1856">
        <w:rPr>
          <w:rStyle w:val="HideTWBExt"/>
          <w:color w:val="auto"/>
        </w:rPr>
        <w:t>&lt;Amend&gt;</w:t>
      </w:r>
      <w:r w:rsidRPr="00BE1856">
        <w:t>Ændringsforslag</w:t>
      </w:r>
      <w:r w:rsidRPr="00BE1856">
        <w:tab/>
      </w:r>
      <w:r w:rsidRPr="00BE1856">
        <w:tab/>
      </w:r>
      <w:r w:rsidRPr="00BE1856">
        <w:rPr>
          <w:rStyle w:val="HideTWBExt"/>
          <w:color w:val="auto"/>
        </w:rPr>
        <w:t>&lt;NumAm&gt;</w:t>
      </w:r>
      <w:r w:rsidRPr="00BE1856">
        <w:t>118</w:t>
      </w:r>
      <w:r w:rsidRPr="00BE1856">
        <w:rPr>
          <w:rStyle w:val="HideTWBExt"/>
          <w:color w:val="auto"/>
        </w:rPr>
        <w:t>&lt;/NumAm&gt;</w:t>
      </w:r>
    </w:p>
    <w:p w14:paraId="0D7A937D" w14:textId="77777777" w:rsidR="004C1183" w:rsidRPr="00BE1856" w:rsidRDefault="004C1183" w:rsidP="004C1183">
      <w:pPr>
        <w:pStyle w:val="NormalBold"/>
      </w:pPr>
      <w:r w:rsidRPr="00BE1856">
        <w:rPr>
          <w:rStyle w:val="HideTWBExt"/>
          <w:b w:val="0"/>
          <w:color w:val="auto"/>
        </w:rPr>
        <w:t>&lt;RepeatBlock-By&gt;&lt;Members&gt;</w:t>
      </w:r>
      <w:r w:rsidRPr="00BE1856">
        <w:t>Daniel Buda, Dan-Ştefan Motreanu</w:t>
      </w:r>
      <w:r w:rsidRPr="00BE1856">
        <w:rPr>
          <w:rStyle w:val="HideTWBExt"/>
          <w:b w:val="0"/>
          <w:color w:val="auto"/>
        </w:rPr>
        <w:t>&lt;/Members&gt;</w:t>
      </w:r>
    </w:p>
    <w:p w14:paraId="3278ED7D" w14:textId="77777777" w:rsidR="004C1183" w:rsidRPr="00BE1856" w:rsidRDefault="004C1183" w:rsidP="004C1183">
      <w:pPr>
        <w:pStyle w:val="NormalBold"/>
      </w:pPr>
      <w:r w:rsidRPr="00BE1856">
        <w:rPr>
          <w:rStyle w:val="HideTWBExt"/>
          <w:b w:val="0"/>
          <w:color w:val="auto"/>
        </w:rPr>
        <w:t>&lt;/RepeatBlock-By&gt;</w:t>
      </w:r>
    </w:p>
    <w:p w14:paraId="643BAE66" w14:textId="77777777" w:rsidR="004C1183" w:rsidRPr="00BE1856" w:rsidRDefault="004C1183" w:rsidP="004C1183">
      <w:pPr>
        <w:pStyle w:val="NormalBold"/>
      </w:pPr>
      <w:r w:rsidRPr="00BE1856">
        <w:rPr>
          <w:rStyle w:val="HideTWBExt"/>
          <w:color w:val="auto"/>
        </w:rPr>
        <w:t>&lt;DocAmend&gt;</w:t>
      </w:r>
      <w:r w:rsidRPr="00BE1856">
        <w:t>Forslag til forordning</w:t>
      </w:r>
      <w:r w:rsidRPr="00BE1856">
        <w:rPr>
          <w:rStyle w:val="HideTWBExt"/>
          <w:color w:val="auto"/>
        </w:rPr>
        <w:t>&lt;/DocAmend&gt;</w:t>
      </w:r>
    </w:p>
    <w:p w14:paraId="609E5EA9" w14:textId="77777777" w:rsidR="004C1183" w:rsidRPr="00BE1856" w:rsidRDefault="004C1183" w:rsidP="004C1183">
      <w:pPr>
        <w:pStyle w:val="NormalBold"/>
      </w:pPr>
      <w:r w:rsidRPr="00BE1856">
        <w:rPr>
          <w:rStyle w:val="HideTWBExt"/>
          <w:color w:val="auto"/>
        </w:rPr>
        <w:t>&lt;Article&gt;</w:t>
      </w:r>
      <w:r w:rsidRPr="00BE1856">
        <w:t>Betragtning 19</w:t>
      </w:r>
      <w:r w:rsidRPr="00BE185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767C0" w:rsidRPr="00BE1856" w14:paraId="10D24342" w14:textId="77777777" w:rsidTr="009A0EEA">
        <w:trPr>
          <w:trHeight w:hRule="exact" w:val="240"/>
          <w:jc w:val="center"/>
        </w:trPr>
        <w:tc>
          <w:tcPr>
            <w:tcW w:w="9752" w:type="dxa"/>
            <w:gridSpan w:val="2"/>
            <w:tcBorders>
              <w:top w:val="nil"/>
              <w:left w:val="nil"/>
              <w:bottom w:val="nil"/>
              <w:right w:val="nil"/>
            </w:tcBorders>
          </w:tcPr>
          <w:p w14:paraId="36A270E8" w14:textId="77777777" w:rsidR="004C1183" w:rsidRPr="00BE1856" w:rsidRDefault="004C1183" w:rsidP="009A0EEA"/>
        </w:tc>
      </w:tr>
      <w:tr w:rsidR="007767C0" w:rsidRPr="00BE1856" w14:paraId="70A48CCD" w14:textId="77777777" w:rsidTr="009A0EEA">
        <w:trPr>
          <w:trHeight w:val="240"/>
          <w:jc w:val="center"/>
        </w:trPr>
        <w:tc>
          <w:tcPr>
            <w:tcW w:w="4876" w:type="dxa"/>
            <w:tcBorders>
              <w:top w:val="nil"/>
              <w:left w:val="nil"/>
              <w:bottom w:val="nil"/>
              <w:right w:val="nil"/>
            </w:tcBorders>
          </w:tcPr>
          <w:p w14:paraId="6D6AFFAF" w14:textId="77777777" w:rsidR="004C1183" w:rsidRPr="00BE1856" w:rsidRDefault="004C1183" w:rsidP="009A0EEA">
            <w:pPr>
              <w:pStyle w:val="AmColumnHeading"/>
            </w:pPr>
            <w:r w:rsidRPr="00BE1856">
              <w:t>Kommissionens forslag</w:t>
            </w:r>
          </w:p>
        </w:tc>
        <w:tc>
          <w:tcPr>
            <w:tcW w:w="4876" w:type="dxa"/>
            <w:tcBorders>
              <w:top w:val="nil"/>
              <w:left w:val="nil"/>
              <w:bottom w:val="nil"/>
              <w:right w:val="nil"/>
            </w:tcBorders>
          </w:tcPr>
          <w:p w14:paraId="3CDFCC11" w14:textId="77777777" w:rsidR="004C1183" w:rsidRPr="00BE1856" w:rsidRDefault="004C1183" w:rsidP="009A0EEA">
            <w:pPr>
              <w:pStyle w:val="AmColumnHeading"/>
            </w:pPr>
            <w:r w:rsidRPr="00BE1856">
              <w:t>Ændringsforslag</w:t>
            </w:r>
          </w:p>
        </w:tc>
      </w:tr>
      <w:tr w:rsidR="007767C0" w:rsidRPr="00BE1856" w14:paraId="4335C2B1" w14:textId="77777777" w:rsidTr="009A0EEA">
        <w:trPr>
          <w:jc w:val="center"/>
        </w:trPr>
        <w:tc>
          <w:tcPr>
            <w:tcW w:w="4876" w:type="dxa"/>
            <w:tcBorders>
              <w:top w:val="nil"/>
              <w:left w:val="nil"/>
              <w:bottom w:val="nil"/>
              <w:right w:val="nil"/>
            </w:tcBorders>
          </w:tcPr>
          <w:p w14:paraId="73BA9280" w14:textId="77777777" w:rsidR="004C1183" w:rsidRPr="00BE1856" w:rsidRDefault="004C1183" w:rsidP="009A0EEA">
            <w:pPr>
              <w:pStyle w:val="Normal6a"/>
            </w:pPr>
            <w:r w:rsidRPr="00BE1856">
              <w:t>(19)</w:t>
            </w:r>
            <w:r w:rsidRPr="00BE1856">
              <w:tab/>
              <w:t xml:space="preserve">RAC's og SEAC's udtalelser bør baseres på den bredest mulige </w:t>
            </w:r>
            <w:r w:rsidRPr="00BE1856">
              <w:lastRenderedPageBreak/>
              <w:t xml:space="preserve">videnskabelige og tekniske ekspertise, der er tilgængelig i Unionen. Med henblik herpå bør hver medlemsstat indstille </w:t>
            </w:r>
            <w:r w:rsidRPr="00BE1856">
              <w:rPr>
                <w:b/>
                <w:bCs/>
                <w:i/>
                <w:iCs/>
              </w:rPr>
              <w:t>to medlemmer</w:t>
            </w:r>
            <w:r w:rsidRPr="00BE1856">
              <w:t xml:space="preserve"> til henholdsvis RAC og SEAC og have ret til at indstille op til </w:t>
            </w:r>
            <w:r w:rsidRPr="00BE1856">
              <w:rPr>
                <w:b/>
                <w:bCs/>
                <w:i/>
                <w:iCs/>
              </w:rPr>
              <w:t>to</w:t>
            </w:r>
            <w:r w:rsidRPr="00BE1856">
              <w:t xml:space="preserve"> yderligere medlemmer. RAC, SEAC, BPC og VKF bør have mulighed for at indvælge medlemmer og benytte sig af ekspertydelser, idet der tages hensyn til arbejdsbyrden, den nødvendige ekspertise og de tilgængelige finansielle ressourcer.</w:t>
            </w:r>
          </w:p>
        </w:tc>
        <w:tc>
          <w:tcPr>
            <w:tcW w:w="4876" w:type="dxa"/>
            <w:tcBorders>
              <w:top w:val="nil"/>
              <w:left w:val="nil"/>
              <w:bottom w:val="nil"/>
              <w:right w:val="nil"/>
            </w:tcBorders>
          </w:tcPr>
          <w:p w14:paraId="5793266B" w14:textId="1ED9E7ED" w:rsidR="004C1183" w:rsidRPr="00BE1856" w:rsidRDefault="004C1183" w:rsidP="009A0EEA">
            <w:pPr>
              <w:pStyle w:val="Normal6a"/>
            </w:pPr>
            <w:r w:rsidRPr="00BE1856">
              <w:lastRenderedPageBreak/>
              <w:t>(19)</w:t>
            </w:r>
            <w:r w:rsidRPr="00BE1856">
              <w:tab/>
              <w:t xml:space="preserve">RAC's og SEAC's udtalelser bør baseres på den bredest mulige </w:t>
            </w:r>
            <w:r w:rsidRPr="00BE1856">
              <w:lastRenderedPageBreak/>
              <w:t xml:space="preserve">videnskabelige og tekniske ekspertise, der er tilgængelig i Unionen. Med henblik herpå bør hver medlemsstat indstille </w:t>
            </w:r>
            <w:r w:rsidRPr="00BE1856">
              <w:rPr>
                <w:b/>
                <w:bCs/>
                <w:i/>
                <w:iCs/>
              </w:rPr>
              <w:t>ét medlem</w:t>
            </w:r>
            <w:r w:rsidRPr="00BE1856">
              <w:t xml:space="preserve"> til henholdsvis RAC og SEAC og have ret til at indstille op til </w:t>
            </w:r>
            <w:r w:rsidRPr="00BE1856">
              <w:rPr>
                <w:b/>
                <w:bCs/>
                <w:i/>
                <w:iCs/>
              </w:rPr>
              <w:t>tre</w:t>
            </w:r>
            <w:r w:rsidRPr="00BE1856">
              <w:rPr>
                <w:b/>
                <w:bCs/>
              </w:rPr>
              <w:t xml:space="preserve"> </w:t>
            </w:r>
            <w:r w:rsidRPr="00BE1856">
              <w:t>yderligere medlemmer</w:t>
            </w:r>
            <w:r w:rsidRPr="00BE1856">
              <w:rPr>
                <w:b/>
                <w:i/>
              </w:rPr>
              <w:t>. Medlemsstaterne tilskyndes til at indstille mere end én kandidat. Medlemsstaterne bør fortsat kunne indstille personer af enhver nationalitet som medlemmer af RAC og SEAC. Der er ingen krav om nationalitet eller ansættelse som offentlig</w:t>
            </w:r>
            <w:r w:rsidR="006A755E">
              <w:rPr>
                <w:b/>
                <w:i/>
              </w:rPr>
              <w:t>t</w:t>
            </w:r>
            <w:r w:rsidRPr="00BE1856">
              <w:rPr>
                <w:b/>
                <w:i/>
              </w:rPr>
              <w:t xml:space="preserve"> ansat. De </w:t>
            </w:r>
            <w:r w:rsidR="006A755E">
              <w:rPr>
                <w:b/>
                <w:i/>
              </w:rPr>
              <w:t>indstillede personer</w:t>
            </w:r>
            <w:r w:rsidRPr="00BE1856">
              <w:rPr>
                <w:b/>
                <w:i/>
              </w:rPr>
              <w:t xml:space="preserve"> skal opfylde kravene til medlemskab af RAC og SEAC. Efter anmodning fra en medlemsstat bør agenturet gøre det nemmere at finde egnede kandidater til RAC og SEAC. </w:t>
            </w:r>
            <w:r w:rsidRPr="00BE1856">
              <w:rPr>
                <w:b/>
                <w:bCs/>
                <w:i/>
                <w:iCs/>
              </w:rPr>
              <w:t>Hvis agenturet finder det hensigtsmæssigt, kan det opstille en liste over kvalificerede kandidater, som medlemsstaterne kan indstille til RAC og SEAC</w:t>
            </w:r>
            <w:r w:rsidRPr="00BE1856">
              <w:t>. RAC, SEAC, BPC og VKF bør have mulighed for at indvælge medlemmer og benytte sig af ekspertydelser, idet der tages hensyn til arbejdsbyrden, den nødvendige ekspertise og de tilgængelige finansielle ressourcer.</w:t>
            </w:r>
          </w:p>
        </w:tc>
      </w:tr>
    </w:tbl>
    <w:p w14:paraId="007AE8C1" w14:textId="77777777" w:rsidR="004C1183" w:rsidRPr="00BE1856" w:rsidRDefault="004C1183" w:rsidP="004C1183">
      <w:pPr>
        <w:pStyle w:val="AmOrLang"/>
      </w:pPr>
      <w:r w:rsidRPr="00BE1856">
        <w:lastRenderedPageBreak/>
        <w:t xml:space="preserve">Or. </w:t>
      </w:r>
      <w:r w:rsidRPr="00BE1856">
        <w:rPr>
          <w:rStyle w:val="HideTWBExt"/>
          <w:color w:val="auto"/>
        </w:rPr>
        <w:t>&lt;Original&gt;</w:t>
      </w:r>
      <w:r w:rsidRPr="00BE1856">
        <w:rPr>
          <w:rStyle w:val="HideTWBInt"/>
          <w:color w:val="auto"/>
        </w:rPr>
        <w:t>{EN}</w:t>
      </w:r>
      <w:r w:rsidRPr="00BE1856">
        <w:t>en</w:t>
      </w:r>
      <w:r w:rsidRPr="00BE1856">
        <w:rPr>
          <w:rStyle w:val="HideTWBExt"/>
          <w:color w:val="auto"/>
        </w:rPr>
        <w:t>&lt;/Original&gt;</w:t>
      </w:r>
    </w:p>
    <w:p w14:paraId="063FEF89" w14:textId="77777777" w:rsidR="004C1183" w:rsidRPr="00BE1856" w:rsidRDefault="004C1183" w:rsidP="004C1183">
      <w:r w:rsidRPr="00BE1856">
        <w:rPr>
          <w:rStyle w:val="HideTWBExt"/>
          <w:color w:val="auto"/>
        </w:rPr>
        <w:t>&lt;/Amend&gt;</w:t>
      </w:r>
    </w:p>
    <w:p w14:paraId="531A5633" w14:textId="77777777" w:rsidR="004C1183" w:rsidRPr="00BE1856" w:rsidRDefault="004C1183" w:rsidP="004C1183">
      <w:pPr>
        <w:pStyle w:val="AmNumberTabs"/>
      </w:pPr>
      <w:r w:rsidRPr="00BE1856">
        <w:rPr>
          <w:rStyle w:val="HideTWBExt"/>
          <w:color w:val="auto"/>
        </w:rPr>
        <w:t>&lt;Amend&gt;</w:t>
      </w:r>
      <w:r w:rsidRPr="00BE1856">
        <w:t>Ændringsforslag</w:t>
      </w:r>
      <w:r w:rsidRPr="00BE1856">
        <w:tab/>
      </w:r>
      <w:r w:rsidRPr="00BE1856">
        <w:tab/>
      </w:r>
      <w:r w:rsidRPr="00BE1856">
        <w:rPr>
          <w:rStyle w:val="HideTWBExt"/>
          <w:color w:val="auto"/>
        </w:rPr>
        <w:t>&lt;NumAm&gt;</w:t>
      </w:r>
      <w:r w:rsidRPr="00BE1856">
        <w:t>119</w:t>
      </w:r>
      <w:r w:rsidRPr="00BE1856">
        <w:rPr>
          <w:rStyle w:val="HideTWBExt"/>
          <w:color w:val="auto"/>
        </w:rPr>
        <w:t>&lt;/NumAm&gt;</w:t>
      </w:r>
    </w:p>
    <w:p w14:paraId="3469C4FC" w14:textId="77777777" w:rsidR="004C1183" w:rsidRPr="00BE1856" w:rsidRDefault="004C1183" w:rsidP="004C1183">
      <w:pPr>
        <w:pStyle w:val="NormalBold"/>
      </w:pPr>
      <w:r w:rsidRPr="00BE1856">
        <w:rPr>
          <w:rStyle w:val="HideTWBExt"/>
          <w:b w:val="0"/>
          <w:color w:val="auto"/>
        </w:rPr>
        <w:t>&lt;RepeatBlock-By&gt;&lt;Members&gt;</w:t>
      </w:r>
      <w:r w:rsidRPr="00BE1856">
        <w:t>Per Clausen</w:t>
      </w:r>
      <w:r w:rsidRPr="00BE1856">
        <w:rPr>
          <w:rStyle w:val="HideTWBExt"/>
          <w:b w:val="0"/>
          <w:color w:val="auto"/>
        </w:rPr>
        <w:t>&lt;/Members&gt;</w:t>
      </w:r>
    </w:p>
    <w:p w14:paraId="58B6C4F2" w14:textId="77777777" w:rsidR="004C1183" w:rsidRPr="00BE1856" w:rsidRDefault="004C1183" w:rsidP="004C1183">
      <w:pPr>
        <w:pStyle w:val="NormalBold"/>
      </w:pPr>
      <w:r w:rsidRPr="00BE1856">
        <w:rPr>
          <w:rStyle w:val="HideTWBExt"/>
          <w:b w:val="0"/>
          <w:color w:val="auto"/>
        </w:rPr>
        <w:t>&lt;/RepeatBlock-By&gt;</w:t>
      </w:r>
    </w:p>
    <w:p w14:paraId="76AE6A1A" w14:textId="77777777" w:rsidR="004C1183" w:rsidRPr="00BE1856" w:rsidRDefault="004C1183" w:rsidP="004C1183">
      <w:pPr>
        <w:pStyle w:val="NormalBold"/>
      </w:pPr>
      <w:r w:rsidRPr="00BE1856">
        <w:rPr>
          <w:rStyle w:val="HideTWBExt"/>
          <w:color w:val="auto"/>
        </w:rPr>
        <w:t>&lt;DocAmend&gt;</w:t>
      </w:r>
      <w:r w:rsidRPr="00BE1856">
        <w:t>Forslag til forordning</w:t>
      </w:r>
      <w:r w:rsidRPr="00BE1856">
        <w:rPr>
          <w:rStyle w:val="HideTWBExt"/>
          <w:color w:val="auto"/>
        </w:rPr>
        <w:t>&lt;/DocAmend&gt;</w:t>
      </w:r>
    </w:p>
    <w:p w14:paraId="1C2960C2" w14:textId="77777777" w:rsidR="004C1183" w:rsidRPr="00BE1856" w:rsidRDefault="004C1183" w:rsidP="004C1183">
      <w:pPr>
        <w:pStyle w:val="NormalBold"/>
      </w:pPr>
      <w:r w:rsidRPr="00BE1856">
        <w:rPr>
          <w:rStyle w:val="HideTWBExt"/>
          <w:color w:val="auto"/>
        </w:rPr>
        <w:t>&lt;Article&gt;</w:t>
      </w:r>
      <w:r w:rsidRPr="00BE1856">
        <w:t>Betragtning 19</w:t>
      </w:r>
      <w:r w:rsidRPr="00BE185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767C0" w:rsidRPr="00BE1856" w14:paraId="756B4E23" w14:textId="77777777" w:rsidTr="009A0EEA">
        <w:trPr>
          <w:trHeight w:hRule="exact" w:val="240"/>
          <w:jc w:val="center"/>
        </w:trPr>
        <w:tc>
          <w:tcPr>
            <w:tcW w:w="9752" w:type="dxa"/>
            <w:gridSpan w:val="2"/>
            <w:tcBorders>
              <w:top w:val="nil"/>
              <w:left w:val="nil"/>
              <w:bottom w:val="nil"/>
              <w:right w:val="nil"/>
            </w:tcBorders>
          </w:tcPr>
          <w:p w14:paraId="7A71A8F2" w14:textId="77777777" w:rsidR="004C1183" w:rsidRPr="00BE1856" w:rsidRDefault="004C1183" w:rsidP="009A0EEA"/>
        </w:tc>
      </w:tr>
      <w:tr w:rsidR="007767C0" w:rsidRPr="00BE1856" w14:paraId="4F135150" w14:textId="77777777" w:rsidTr="009A0EEA">
        <w:trPr>
          <w:trHeight w:val="240"/>
          <w:jc w:val="center"/>
        </w:trPr>
        <w:tc>
          <w:tcPr>
            <w:tcW w:w="4876" w:type="dxa"/>
            <w:tcBorders>
              <w:top w:val="nil"/>
              <w:left w:val="nil"/>
              <w:bottom w:val="nil"/>
              <w:right w:val="nil"/>
            </w:tcBorders>
          </w:tcPr>
          <w:p w14:paraId="30A1893B" w14:textId="77777777" w:rsidR="004C1183" w:rsidRPr="00BE1856" w:rsidRDefault="004C1183" w:rsidP="009A0EEA">
            <w:pPr>
              <w:pStyle w:val="AmColumnHeading"/>
            </w:pPr>
            <w:r w:rsidRPr="00BE1856">
              <w:t>Kommissionens forslag</w:t>
            </w:r>
          </w:p>
        </w:tc>
        <w:tc>
          <w:tcPr>
            <w:tcW w:w="4876" w:type="dxa"/>
            <w:tcBorders>
              <w:top w:val="nil"/>
              <w:left w:val="nil"/>
              <w:bottom w:val="nil"/>
              <w:right w:val="nil"/>
            </w:tcBorders>
          </w:tcPr>
          <w:p w14:paraId="401A614B" w14:textId="77777777" w:rsidR="004C1183" w:rsidRPr="00BE1856" w:rsidRDefault="004C1183" w:rsidP="009A0EEA">
            <w:pPr>
              <w:pStyle w:val="AmColumnHeading"/>
            </w:pPr>
            <w:r w:rsidRPr="00BE1856">
              <w:t>Ændringsforslag</w:t>
            </w:r>
          </w:p>
        </w:tc>
      </w:tr>
      <w:tr w:rsidR="007767C0" w:rsidRPr="00BE1856" w14:paraId="57597887" w14:textId="77777777" w:rsidTr="009A0EEA">
        <w:trPr>
          <w:jc w:val="center"/>
        </w:trPr>
        <w:tc>
          <w:tcPr>
            <w:tcW w:w="4876" w:type="dxa"/>
            <w:tcBorders>
              <w:top w:val="nil"/>
              <w:left w:val="nil"/>
              <w:bottom w:val="nil"/>
              <w:right w:val="nil"/>
            </w:tcBorders>
          </w:tcPr>
          <w:p w14:paraId="33234673" w14:textId="77777777" w:rsidR="004C1183" w:rsidRPr="00BE1856" w:rsidRDefault="004C1183" w:rsidP="009A0EEA">
            <w:pPr>
              <w:pStyle w:val="Normal6a"/>
            </w:pPr>
            <w:r w:rsidRPr="00BE1856">
              <w:t>(19)</w:t>
            </w:r>
            <w:r w:rsidRPr="00BE1856">
              <w:tab/>
              <w:t xml:space="preserve">RAC's og SEAC's udtalelser bør baseres på den bredest mulige videnskabelige og tekniske ekspertise, der er tilgængelig i Unionen. Med henblik herpå bør hver medlemsstat indstille to medlemmer til henholdsvis RAC og SEAC og have ret til at indstille op til to yderligere medlemmer. RAC, SEAC, BPC og VKF bør have mulighed for at indvælge medlemmer og benytte sig af </w:t>
            </w:r>
            <w:r w:rsidRPr="00BE1856">
              <w:lastRenderedPageBreak/>
              <w:t>ekspertydelser, idet der tages hensyn til arbejdsbyrden, den nødvendige ekspertise og de tilgængelige finansielle ressourcer.</w:t>
            </w:r>
          </w:p>
        </w:tc>
        <w:tc>
          <w:tcPr>
            <w:tcW w:w="4876" w:type="dxa"/>
            <w:tcBorders>
              <w:top w:val="nil"/>
              <w:left w:val="nil"/>
              <w:bottom w:val="nil"/>
              <w:right w:val="nil"/>
            </w:tcBorders>
          </w:tcPr>
          <w:p w14:paraId="6B528231" w14:textId="77777777" w:rsidR="004C1183" w:rsidRPr="00BE1856" w:rsidRDefault="004C1183" w:rsidP="009A0EEA">
            <w:pPr>
              <w:pStyle w:val="Normal6a"/>
            </w:pPr>
            <w:r w:rsidRPr="00BE1856">
              <w:lastRenderedPageBreak/>
              <w:t>(19)</w:t>
            </w:r>
            <w:r w:rsidRPr="00BE1856">
              <w:tab/>
              <w:t xml:space="preserve">RAC's og SEAC's udtalelser bør baseres på den bredest mulige videnskabelige og tekniske ekspertise, der er tilgængelig i Unionen. Med henblik herpå bør hver medlemsstat indstille to medlemmer til henholdsvis RAC og SEAC og have ret til at indstille op til to yderligere medlemmer. RAC, SEAC, BPC og VKF bør have mulighed for at indvælge medlemmer og benytte sig af </w:t>
            </w:r>
            <w:r w:rsidRPr="00BE1856">
              <w:lastRenderedPageBreak/>
              <w:t xml:space="preserve">ekspertydelser, idet der tages hensyn til arbejdsbyrden, den nødvendige ekspertise og de tilgængelige finansielle ressourcer. </w:t>
            </w:r>
            <w:r w:rsidRPr="00BE1856">
              <w:rPr>
                <w:b/>
                <w:i/>
              </w:rPr>
              <w:t>Udvalgets sammensætning bør afspejle den viden og de færdigheder, der er nødvendige for at varetage agenturets opgaver effektivt.</w:t>
            </w:r>
          </w:p>
        </w:tc>
      </w:tr>
    </w:tbl>
    <w:p w14:paraId="1E71AE15" w14:textId="77777777" w:rsidR="004C1183" w:rsidRPr="006A755E" w:rsidRDefault="004C1183" w:rsidP="004C1183">
      <w:pPr>
        <w:pStyle w:val="AmOrLang"/>
        <w:rPr>
          <w:lang w:val="en-GB"/>
        </w:rPr>
      </w:pPr>
      <w:r w:rsidRPr="006A755E">
        <w:rPr>
          <w:lang w:val="en-GB"/>
        </w:rPr>
        <w:lastRenderedPageBreak/>
        <w:t xml:space="preserve">Or. </w:t>
      </w:r>
      <w:r w:rsidRPr="006A755E">
        <w:rPr>
          <w:rStyle w:val="HideTWBExt"/>
          <w:color w:val="auto"/>
          <w:lang w:val="en-GB"/>
        </w:rPr>
        <w:t>&lt;Original&gt;</w:t>
      </w:r>
      <w:r w:rsidRPr="006A755E">
        <w:rPr>
          <w:rStyle w:val="HideTWBInt"/>
          <w:color w:val="auto"/>
          <w:lang w:val="en-GB"/>
        </w:rPr>
        <w:t>{EN}</w:t>
      </w:r>
      <w:r w:rsidRPr="006A755E">
        <w:rPr>
          <w:lang w:val="en-GB"/>
        </w:rPr>
        <w:t>en</w:t>
      </w:r>
      <w:r w:rsidRPr="006A755E">
        <w:rPr>
          <w:rStyle w:val="HideTWBExt"/>
          <w:color w:val="auto"/>
          <w:lang w:val="en-GB"/>
        </w:rPr>
        <w:t>&lt;/Original&gt;</w:t>
      </w:r>
    </w:p>
    <w:p w14:paraId="0A3029B5" w14:textId="77777777" w:rsidR="004C1183" w:rsidRPr="006A755E" w:rsidRDefault="004C1183" w:rsidP="004C1183">
      <w:pPr>
        <w:pStyle w:val="AmJustTitle"/>
        <w:rPr>
          <w:lang w:val="en-GB"/>
        </w:rPr>
      </w:pPr>
      <w:r w:rsidRPr="006A755E">
        <w:rPr>
          <w:rStyle w:val="HideTWBExt"/>
          <w:color w:val="auto"/>
          <w:lang w:val="en-GB"/>
        </w:rPr>
        <w:t>&lt;TitreJust&gt;</w:t>
      </w:r>
      <w:r w:rsidRPr="006A755E">
        <w:rPr>
          <w:lang w:val="en-GB"/>
        </w:rPr>
        <w:t>Begrundelse</w:t>
      </w:r>
      <w:r w:rsidRPr="006A755E">
        <w:rPr>
          <w:rStyle w:val="HideTWBExt"/>
          <w:color w:val="auto"/>
          <w:lang w:val="en-GB"/>
        </w:rPr>
        <w:t>&lt;/TitreJust&gt;</w:t>
      </w:r>
    </w:p>
    <w:p w14:paraId="74BCC291" w14:textId="77777777" w:rsidR="004C1183" w:rsidRPr="006A755E" w:rsidRDefault="004C1183" w:rsidP="004C1183">
      <w:pPr>
        <w:pStyle w:val="AmJustText"/>
        <w:rPr>
          <w:lang w:val="en-GB"/>
        </w:rPr>
      </w:pPr>
      <w:r w:rsidRPr="006A755E">
        <w:rPr>
          <w:lang w:val="en-GB"/>
        </w:rPr>
        <w:t>As the Basic Regulation assigns the Committee for Risk Assessment (RAC) a role in establishing occupational exposure limits, it is crucial to involve Member States and relevant scientific bodies at an early and meaningful stage of the EU decision-making process. Levels of protection against chemical and hazardous substance exposure differ across groups, including workers, vulnerable populations, the general public, and the environment. Risk management should therefore be based on exposure-specific assessments rather than uniform approaches that overlook real-world conditions. Drawing on national expertise and scientific evidence in the limit-setting process is essential to ensure that occupational exposure limits achieve effective protection while remaining practically achievable.</w:t>
      </w:r>
    </w:p>
    <w:p w14:paraId="08812F43" w14:textId="77777777" w:rsidR="004C1183" w:rsidRPr="006A755E" w:rsidRDefault="004C1183" w:rsidP="004C1183">
      <w:pPr>
        <w:rPr>
          <w:lang w:val="en-GB"/>
        </w:rPr>
      </w:pPr>
      <w:r w:rsidRPr="006A755E">
        <w:rPr>
          <w:rStyle w:val="HideTWBExt"/>
          <w:color w:val="auto"/>
          <w:lang w:val="en-GB"/>
        </w:rPr>
        <w:t>&lt;/Amend&gt;</w:t>
      </w:r>
    </w:p>
    <w:p w14:paraId="22DA6998" w14:textId="77777777" w:rsidR="004C1183" w:rsidRPr="00BE1856" w:rsidRDefault="004C1183" w:rsidP="004C1183">
      <w:pPr>
        <w:pStyle w:val="AmNumberTabs"/>
      </w:pPr>
      <w:r w:rsidRPr="00BE1856">
        <w:rPr>
          <w:rStyle w:val="HideTWBExt"/>
          <w:color w:val="auto"/>
        </w:rPr>
        <w:t>&lt;Amend&gt;</w:t>
      </w:r>
      <w:r w:rsidRPr="00BE1856">
        <w:t>Ændringsforslag</w:t>
      </w:r>
      <w:r w:rsidRPr="00BE1856">
        <w:tab/>
      </w:r>
      <w:r w:rsidRPr="00BE1856">
        <w:tab/>
      </w:r>
      <w:r w:rsidRPr="00BE1856">
        <w:rPr>
          <w:rStyle w:val="HideTWBExt"/>
          <w:color w:val="auto"/>
        </w:rPr>
        <w:t>&lt;NumAm&gt;</w:t>
      </w:r>
      <w:r w:rsidRPr="00BE1856">
        <w:t>120</w:t>
      </w:r>
      <w:r w:rsidRPr="00BE1856">
        <w:rPr>
          <w:rStyle w:val="HideTWBExt"/>
          <w:color w:val="auto"/>
        </w:rPr>
        <w:t>&lt;/NumAm&gt;</w:t>
      </w:r>
    </w:p>
    <w:p w14:paraId="3011BB92" w14:textId="77777777" w:rsidR="004C1183" w:rsidRPr="00BE1856" w:rsidRDefault="004C1183" w:rsidP="004C1183">
      <w:pPr>
        <w:pStyle w:val="NormalBold"/>
      </w:pPr>
      <w:r w:rsidRPr="00BE1856">
        <w:rPr>
          <w:rStyle w:val="HideTWBExt"/>
          <w:b w:val="0"/>
          <w:color w:val="auto"/>
        </w:rPr>
        <w:t>&lt;RepeatBlock-By&gt;&lt;Members&gt;</w:t>
      </w:r>
      <w:r w:rsidRPr="00BE1856">
        <w:t>Martin Hojsík, Michal Wiezik</w:t>
      </w:r>
      <w:r w:rsidRPr="00BE1856">
        <w:rPr>
          <w:rStyle w:val="HideTWBExt"/>
          <w:b w:val="0"/>
          <w:color w:val="auto"/>
        </w:rPr>
        <w:t>&lt;/Members&gt;</w:t>
      </w:r>
    </w:p>
    <w:p w14:paraId="3355913A" w14:textId="77777777" w:rsidR="004C1183" w:rsidRPr="00BE1856" w:rsidRDefault="004C1183" w:rsidP="004C1183">
      <w:pPr>
        <w:pStyle w:val="NormalBold"/>
      </w:pPr>
      <w:r w:rsidRPr="00BE1856">
        <w:rPr>
          <w:rStyle w:val="HideTWBExt"/>
          <w:b w:val="0"/>
          <w:color w:val="auto"/>
        </w:rPr>
        <w:t>&lt;/RepeatBlock-By&gt;</w:t>
      </w:r>
    </w:p>
    <w:p w14:paraId="74B138F5" w14:textId="77777777" w:rsidR="004C1183" w:rsidRPr="00BE1856" w:rsidRDefault="004C1183" w:rsidP="004C1183">
      <w:pPr>
        <w:pStyle w:val="NormalBold"/>
      </w:pPr>
      <w:r w:rsidRPr="00BE1856">
        <w:rPr>
          <w:rStyle w:val="HideTWBExt"/>
          <w:color w:val="auto"/>
        </w:rPr>
        <w:t>&lt;DocAmend&gt;</w:t>
      </w:r>
      <w:r w:rsidRPr="00BE1856">
        <w:t>Forslag til forordning</w:t>
      </w:r>
      <w:r w:rsidRPr="00BE1856">
        <w:rPr>
          <w:rStyle w:val="HideTWBExt"/>
          <w:color w:val="auto"/>
        </w:rPr>
        <w:t>&lt;/DocAmend&gt;</w:t>
      </w:r>
    </w:p>
    <w:p w14:paraId="4DE2F581" w14:textId="77777777" w:rsidR="004C1183" w:rsidRPr="00BE1856" w:rsidRDefault="004C1183" w:rsidP="004C1183">
      <w:pPr>
        <w:pStyle w:val="NormalBold"/>
      </w:pPr>
      <w:r w:rsidRPr="00BE1856">
        <w:rPr>
          <w:rStyle w:val="HideTWBExt"/>
          <w:color w:val="auto"/>
        </w:rPr>
        <w:t>&lt;Article&gt;</w:t>
      </w:r>
      <w:r w:rsidRPr="00BE1856">
        <w:t>Betragtning 19</w:t>
      </w:r>
      <w:r w:rsidRPr="00BE185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767C0" w:rsidRPr="00BE1856" w14:paraId="4088BDFD" w14:textId="77777777" w:rsidTr="009A0EEA">
        <w:trPr>
          <w:trHeight w:hRule="exact" w:val="240"/>
          <w:jc w:val="center"/>
        </w:trPr>
        <w:tc>
          <w:tcPr>
            <w:tcW w:w="9752" w:type="dxa"/>
            <w:gridSpan w:val="2"/>
            <w:tcBorders>
              <w:top w:val="nil"/>
              <w:left w:val="nil"/>
              <w:bottom w:val="nil"/>
              <w:right w:val="nil"/>
            </w:tcBorders>
          </w:tcPr>
          <w:p w14:paraId="16F1424A" w14:textId="77777777" w:rsidR="004C1183" w:rsidRPr="00BE1856" w:rsidRDefault="004C1183" w:rsidP="009A0EEA"/>
        </w:tc>
      </w:tr>
      <w:tr w:rsidR="007767C0" w:rsidRPr="00BE1856" w14:paraId="01BE502A" w14:textId="77777777" w:rsidTr="009A0EEA">
        <w:trPr>
          <w:trHeight w:val="240"/>
          <w:jc w:val="center"/>
        </w:trPr>
        <w:tc>
          <w:tcPr>
            <w:tcW w:w="4876" w:type="dxa"/>
            <w:tcBorders>
              <w:top w:val="nil"/>
              <w:left w:val="nil"/>
              <w:bottom w:val="nil"/>
              <w:right w:val="nil"/>
            </w:tcBorders>
          </w:tcPr>
          <w:p w14:paraId="58ED7A16" w14:textId="77777777" w:rsidR="004C1183" w:rsidRPr="00BE1856" w:rsidRDefault="004C1183" w:rsidP="009A0EEA">
            <w:pPr>
              <w:pStyle w:val="AmColumnHeading"/>
            </w:pPr>
            <w:r w:rsidRPr="00BE1856">
              <w:t>Kommissionens forslag</w:t>
            </w:r>
          </w:p>
        </w:tc>
        <w:tc>
          <w:tcPr>
            <w:tcW w:w="4876" w:type="dxa"/>
            <w:tcBorders>
              <w:top w:val="nil"/>
              <w:left w:val="nil"/>
              <w:bottom w:val="nil"/>
              <w:right w:val="nil"/>
            </w:tcBorders>
          </w:tcPr>
          <w:p w14:paraId="29717C67" w14:textId="77777777" w:rsidR="004C1183" w:rsidRPr="00BE1856" w:rsidRDefault="004C1183" w:rsidP="009A0EEA">
            <w:pPr>
              <w:pStyle w:val="AmColumnHeading"/>
            </w:pPr>
            <w:r w:rsidRPr="00BE1856">
              <w:t>Ændringsforslag</w:t>
            </w:r>
          </w:p>
        </w:tc>
      </w:tr>
      <w:tr w:rsidR="007767C0" w:rsidRPr="00BE1856" w14:paraId="0EA13F1B" w14:textId="77777777" w:rsidTr="009A0EEA">
        <w:trPr>
          <w:jc w:val="center"/>
        </w:trPr>
        <w:tc>
          <w:tcPr>
            <w:tcW w:w="4876" w:type="dxa"/>
            <w:tcBorders>
              <w:top w:val="nil"/>
              <w:left w:val="nil"/>
              <w:bottom w:val="nil"/>
              <w:right w:val="nil"/>
            </w:tcBorders>
          </w:tcPr>
          <w:p w14:paraId="7D161F70" w14:textId="77777777" w:rsidR="004C1183" w:rsidRPr="00BE1856" w:rsidRDefault="004C1183" w:rsidP="009A0EEA">
            <w:pPr>
              <w:pStyle w:val="Normal6a"/>
            </w:pPr>
            <w:r w:rsidRPr="00BE1856">
              <w:t>(19)</w:t>
            </w:r>
            <w:r w:rsidRPr="00BE1856">
              <w:tab/>
              <w:t>RAC's og SEAC's udtalelser bør baseres på den bredest mulige videnskabelige og tekniske ekspertise, der er tilgængelig i Unionen. Med henblik herpå bør hver medlemsstat indstille to medlemmer til henholdsvis RAC og SEAC og have ret til at indstille op til to yderligere medlemmer. RAC, SEAC, BPC og VKF bør have mulighed for at indvælge medlemmer og benytte sig af ekspertydelser, idet der tages hensyn til arbejdsbyrden, den nødvendige ekspertise og de tilgængelige finansielle ressourcer.</w:t>
            </w:r>
          </w:p>
        </w:tc>
        <w:tc>
          <w:tcPr>
            <w:tcW w:w="4876" w:type="dxa"/>
            <w:tcBorders>
              <w:top w:val="nil"/>
              <w:left w:val="nil"/>
              <w:bottom w:val="nil"/>
              <w:right w:val="nil"/>
            </w:tcBorders>
          </w:tcPr>
          <w:p w14:paraId="54C11721" w14:textId="77777777" w:rsidR="004C1183" w:rsidRPr="00BE1856" w:rsidRDefault="004C1183" w:rsidP="009A0EEA">
            <w:pPr>
              <w:pStyle w:val="Normal6a"/>
            </w:pPr>
            <w:r w:rsidRPr="00BE1856">
              <w:t>(19)</w:t>
            </w:r>
            <w:r w:rsidRPr="00BE1856">
              <w:tab/>
              <w:t>RAC's og SEAC's udtalelser bør baseres på den bredest mulige videnskabelige og tekniske ekspertise, der er tilgængelig i Unionen. Med henblik herpå bør hver medlemsstat indstille to medlemmer til henholdsvis RAC og SEAC</w:t>
            </w:r>
            <w:r w:rsidRPr="00BE1856">
              <w:rPr>
                <w:b/>
                <w:bCs/>
                <w:i/>
                <w:iCs/>
              </w:rPr>
              <w:t>, som har den nødvendige ekspertise og erfaring,</w:t>
            </w:r>
            <w:r w:rsidRPr="00BE1856">
              <w:t xml:space="preserve"> og have ret til at indstille op til to yderligere medlemmer. RAC, SEAC, BPC og VKF bør have mulighed for at indvælge medlemmer og benytte sig af ekspertydelser, idet der tages hensyn til arbejdsbyrden, den nødvendige ekspertise</w:t>
            </w:r>
            <w:r w:rsidRPr="00BE1856">
              <w:rPr>
                <w:b/>
                <w:bCs/>
                <w:i/>
                <w:iCs/>
              </w:rPr>
              <w:t>, den geografiske balance</w:t>
            </w:r>
            <w:r w:rsidRPr="00BE1856">
              <w:t xml:space="preserve"> og de tilgængelige finansielle ressourcer.</w:t>
            </w:r>
          </w:p>
        </w:tc>
      </w:tr>
    </w:tbl>
    <w:p w14:paraId="5AFEBAC9" w14:textId="77777777" w:rsidR="004C1183" w:rsidRPr="00BE1856" w:rsidRDefault="004C1183" w:rsidP="004C1183">
      <w:pPr>
        <w:pStyle w:val="AmOrLang"/>
      </w:pPr>
      <w:r w:rsidRPr="00BE1856">
        <w:t xml:space="preserve">Or. </w:t>
      </w:r>
      <w:r w:rsidRPr="00BE1856">
        <w:rPr>
          <w:rStyle w:val="HideTWBExt"/>
          <w:color w:val="auto"/>
        </w:rPr>
        <w:t>&lt;Original&gt;</w:t>
      </w:r>
      <w:r w:rsidRPr="00BE1856">
        <w:rPr>
          <w:rStyle w:val="HideTWBInt"/>
          <w:color w:val="auto"/>
        </w:rPr>
        <w:t>{EN}</w:t>
      </w:r>
      <w:r w:rsidRPr="00BE1856">
        <w:t>en</w:t>
      </w:r>
      <w:r w:rsidRPr="00BE1856">
        <w:rPr>
          <w:rStyle w:val="HideTWBExt"/>
          <w:color w:val="auto"/>
        </w:rPr>
        <w:t>&lt;/Original&gt;</w:t>
      </w:r>
    </w:p>
    <w:p w14:paraId="795091E6" w14:textId="77777777" w:rsidR="004C1183" w:rsidRPr="00BE1856" w:rsidRDefault="004C1183" w:rsidP="004C1183">
      <w:r w:rsidRPr="00BE1856">
        <w:rPr>
          <w:rStyle w:val="HideTWBExt"/>
          <w:color w:val="auto"/>
        </w:rPr>
        <w:lastRenderedPageBreak/>
        <w:t>&lt;/Amend&gt;</w:t>
      </w:r>
    </w:p>
    <w:p w14:paraId="67442293" w14:textId="77777777" w:rsidR="004C1183" w:rsidRPr="00BE1856" w:rsidRDefault="004C1183" w:rsidP="004C1183">
      <w:pPr>
        <w:pStyle w:val="AmNumberTabs"/>
      </w:pPr>
      <w:r w:rsidRPr="00BE1856">
        <w:rPr>
          <w:rStyle w:val="HideTWBExt"/>
          <w:color w:val="auto"/>
        </w:rPr>
        <w:t>&lt;Amend&gt;</w:t>
      </w:r>
      <w:r w:rsidRPr="00BE1856">
        <w:t>Ændringsforslag</w:t>
      </w:r>
      <w:r w:rsidRPr="00BE1856">
        <w:tab/>
      </w:r>
      <w:r w:rsidRPr="00BE1856">
        <w:tab/>
      </w:r>
      <w:r w:rsidRPr="00BE1856">
        <w:rPr>
          <w:rStyle w:val="HideTWBExt"/>
          <w:color w:val="auto"/>
        </w:rPr>
        <w:t>&lt;NumAm&gt;</w:t>
      </w:r>
      <w:r w:rsidRPr="00BE1856">
        <w:t>121</w:t>
      </w:r>
      <w:r w:rsidRPr="00BE1856">
        <w:rPr>
          <w:rStyle w:val="HideTWBExt"/>
          <w:color w:val="auto"/>
        </w:rPr>
        <w:t>&lt;/NumAm&gt;</w:t>
      </w:r>
    </w:p>
    <w:p w14:paraId="3BEF3DDD" w14:textId="77777777" w:rsidR="004C1183" w:rsidRPr="00BE1856" w:rsidRDefault="004C1183" w:rsidP="004C1183">
      <w:pPr>
        <w:pStyle w:val="NormalBold"/>
      </w:pPr>
      <w:r w:rsidRPr="00BE1856">
        <w:rPr>
          <w:rStyle w:val="HideTWBExt"/>
          <w:b w:val="0"/>
          <w:color w:val="auto"/>
        </w:rPr>
        <w:t>&lt;RepeatBlock-By&gt;&lt;Members&gt;</w:t>
      </w:r>
      <w:r w:rsidRPr="00BE1856">
        <w:t>Pietro Fiocchi</w:t>
      </w:r>
      <w:r w:rsidRPr="00BE1856">
        <w:rPr>
          <w:rStyle w:val="HideTWBExt"/>
          <w:b w:val="0"/>
          <w:color w:val="auto"/>
        </w:rPr>
        <w:t>&lt;/Members&gt;</w:t>
      </w:r>
    </w:p>
    <w:p w14:paraId="642526AB" w14:textId="77777777" w:rsidR="004C1183" w:rsidRPr="00BE1856" w:rsidRDefault="004C1183" w:rsidP="004C1183">
      <w:pPr>
        <w:pStyle w:val="NormalBold"/>
      </w:pPr>
      <w:r w:rsidRPr="00BE1856">
        <w:rPr>
          <w:rStyle w:val="HideTWBExt"/>
          <w:b w:val="0"/>
          <w:color w:val="auto"/>
        </w:rPr>
        <w:t>&lt;/RepeatBlock-By&gt;</w:t>
      </w:r>
    </w:p>
    <w:p w14:paraId="004950BB" w14:textId="77777777" w:rsidR="004C1183" w:rsidRPr="00BE1856" w:rsidRDefault="004C1183" w:rsidP="004C1183">
      <w:pPr>
        <w:pStyle w:val="NormalBold"/>
      </w:pPr>
      <w:r w:rsidRPr="00BE1856">
        <w:rPr>
          <w:rStyle w:val="HideTWBExt"/>
          <w:color w:val="auto"/>
        </w:rPr>
        <w:t>&lt;DocAmend&gt;</w:t>
      </w:r>
      <w:r w:rsidRPr="00BE1856">
        <w:t>Forslag til forordning</w:t>
      </w:r>
      <w:r w:rsidRPr="00BE1856">
        <w:rPr>
          <w:rStyle w:val="HideTWBExt"/>
          <w:color w:val="auto"/>
        </w:rPr>
        <w:t>&lt;/DocAmend&gt;</w:t>
      </w:r>
    </w:p>
    <w:p w14:paraId="17AACAE9" w14:textId="77777777" w:rsidR="004C1183" w:rsidRPr="00BE1856" w:rsidRDefault="004C1183" w:rsidP="004C1183">
      <w:pPr>
        <w:pStyle w:val="NormalBold"/>
      </w:pPr>
      <w:r w:rsidRPr="00BE1856">
        <w:rPr>
          <w:rStyle w:val="HideTWBExt"/>
          <w:color w:val="auto"/>
        </w:rPr>
        <w:t>&lt;Article&gt;</w:t>
      </w:r>
      <w:r w:rsidRPr="00BE1856">
        <w:t>Betragtning 19 a (ny)</w:t>
      </w:r>
      <w:r w:rsidRPr="00BE185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767C0" w:rsidRPr="00BE1856" w14:paraId="7176897E" w14:textId="77777777" w:rsidTr="009A0EEA">
        <w:trPr>
          <w:trHeight w:hRule="exact" w:val="240"/>
          <w:jc w:val="center"/>
        </w:trPr>
        <w:tc>
          <w:tcPr>
            <w:tcW w:w="9752" w:type="dxa"/>
            <w:gridSpan w:val="2"/>
            <w:tcBorders>
              <w:top w:val="nil"/>
              <w:left w:val="nil"/>
              <w:bottom w:val="nil"/>
              <w:right w:val="nil"/>
            </w:tcBorders>
          </w:tcPr>
          <w:p w14:paraId="0E37103C" w14:textId="77777777" w:rsidR="004C1183" w:rsidRPr="00BE1856" w:rsidRDefault="004C1183" w:rsidP="009A0EEA"/>
        </w:tc>
      </w:tr>
      <w:tr w:rsidR="007767C0" w:rsidRPr="00BE1856" w14:paraId="41268C44" w14:textId="77777777" w:rsidTr="009A0EEA">
        <w:trPr>
          <w:trHeight w:val="240"/>
          <w:jc w:val="center"/>
        </w:trPr>
        <w:tc>
          <w:tcPr>
            <w:tcW w:w="4876" w:type="dxa"/>
            <w:tcBorders>
              <w:top w:val="nil"/>
              <w:left w:val="nil"/>
              <w:bottom w:val="nil"/>
              <w:right w:val="nil"/>
            </w:tcBorders>
          </w:tcPr>
          <w:p w14:paraId="6B85A5E8" w14:textId="77777777" w:rsidR="004C1183" w:rsidRPr="00BE1856" w:rsidRDefault="004C1183" w:rsidP="009A0EEA">
            <w:pPr>
              <w:pStyle w:val="AmColumnHeading"/>
            </w:pPr>
            <w:r w:rsidRPr="00BE1856">
              <w:t>Kommissionens forslag</w:t>
            </w:r>
          </w:p>
        </w:tc>
        <w:tc>
          <w:tcPr>
            <w:tcW w:w="4876" w:type="dxa"/>
            <w:tcBorders>
              <w:top w:val="nil"/>
              <w:left w:val="nil"/>
              <w:bottom w:val="nil"/>
              <w:right w:val="nil"/>
            </w:tcBorders>
          </w:tcPr>
          <w:p w14:paraId="013AA05C" w14:textId="77777777" w:rsidR="004C1183" w:rsidRPr="00BE1856" w:rsidRDefault="004C1183" w:rsidP="009A0EEA">
            <w:pPr>
              <w:pStyle w:val="AmColumnHeading"/>
            </w:pPr>
            <w:r w:rsidRPr="00BE1856">
              <w:t>Ændringsforslag</w:t>
            </w:r>
          </w:p>
        </w:tc>
      </w:tr>
      <w:tr w:rsidR="007767C0" w:rsidRPr="00BE1856" w14:paraId="059E3B4C" w14:textId="77777777" w:rsidTr="009A0EEA">
        <w:trPr>
          <w:jc w:val="center"/>
        </w:trPr>
        <w:tc>
          <w:tcPr>
            <w:tcW w:w="4876" w:type="dxa"/>
            <w:tcBorders>
              <w:top w:val="nil"/>
              <w:left w:val="nil"/>
              <w:bottom w:val="nil"/>
              <w:right w:val="nil"/>
            </w:tcBorders>
          </w:tcPr>
          <w:p w14:paraId="7EDFD1EF" w14:textId="77777777" w:rsidR="004C1183" w:rsidRPr="00BE1856" w:rsidRDefault="004C1183" w:rsidP="009A0EEA">
            <w:pPr>
              <w:pStyle w:val="Normal6a"/>
            </w:pPr>
          </w:p>
        </w:tc>
        <w:tc>
          <w:tcPr>
            <w:tcW w:w="4876" w:type="dxa"/>
            <w:tcBorders>
              <w:top w:val="nil"/>
              <w:left w:val="nil"/>
              <w:bottom w:val="nil"/>
              <w:right w:val="nil"/>
            </w:tcBorders>
          </w:tcPr>
          <w:p w14:paraId="6B85C332" w14:textId="7A7B3420" w:rsidR="004C1183" w:rsidRPr="00BE1856" w:rsidRDefault="004C1183" w:rsidP="009A0EEA">
            <w:pPr>
              <w:pStyle w:val="Normal6a"/>
            </w:pPr>
            <w:r w:rsidRPr="00BE1856">
              <w:rPr>
                <w:b/>
                <w:i/>
              </w:rPr>
              <w:t>(19a)</w:t>
            </w:r>
            <w:r w:rsidRPr="00BE1856">
              <w:tab/>
            </w:r>
            <w:r w:rsidRPr="00BE1856">
              <w:rPr>
                <w:b/>
                <w:i/>
              </w:rPr>
              <w:t>Hvis en medlemsstat ikke foretager de krævede indstillinger til RAC og SEAC inden for en periode på et år, bør Europa-Parlamentet på grundlag af dokumenteret videnskabelig og teknisk ekspertise udnævne de medlemmer, der er nødvendige for at besætte de ledige stillinger</w:t>
            </w:r>
            <w:r w:rsidR="001B3BE5">
              <w:rPr>
                <w:b/>
                <w:i/>
              </w:rPr>
              <w:t>,</w:t>
            </w:r>
            <w:r w:rsidRPr="00BE1856">
              <w:rPr>
                <w:b/>
                <w:i/>
              </w:rPr>
              <w:t xml:space="preserve"> på vegne af den pågældende medlemsstat. Sådanne udnævnelser bør foretages på en gennemsigtig måde under behørig hensyntagen til geografisk balance og undgåelse af interessekonflikter.</w:t>
            </w:r>
          </w:p>
        </w:tc>
      </w:tr>
    </w:tbl>
    <w:p w14:paraId="225575E7" w14:textId="77777777" w:rsidR="004C1183" w:rsidRPr="00BE1856" w:rsidRDefault="004C1183" w:rsidP="004C1183">
      <w:pPr>
        <w:pStyle w:val="AmOrLang"/>
      </w:pPr>
      <w:r w:rsidRPr="00BE1856">
        <w:t xml:space="preserve">Or. </w:t>
      </w:r>
      <w:r w:rsidRPr="00BE1856">
        <w:rPr>
          <w:rStyle w:val="HideTWBExt"/>
          <w:color w:val="auto"/>
        </w:rPr>
        <w:t>&lt;Original&gt;</w:t>
      </w:r>
      <w:r w:rsidRPr="00BE1856">
        <w:rPr>
          <w:rStyle w:val="HideTWBInt"/>
          <w:color w:val="auto"/>
        </w:rPr>
        <w:t>{EN}</w:t>
      </w:r>
      <w:r w:rsidRPr="00BE1856">
        <w:t>en</w:t>
      </w:r>
      <w:r w:rsidRPr="00BE1856">
        <w:rPr>
          <w:rStyle w:val="HideTWBExt"/>
          <w:color w:val="auto"/>
        </w:rPr>
        <w:t>&lt;/Original&gt;</w:t>
      </w:r>
    </w:p>
    <w:p w14:paraId="4398E799" w14:textId="77777777" w:rsidR="004C1183" w:rsidRPr="00BE1856" w:rsidRDefault="004C1183" w:rsidP="004C1183">
      <w:r w:rsidRPr="00BE1856">
        <w:rPr>
          <w:rStyle w:val="HideTWBExt"/>
          <w:color w:val="auto"/>
        </w:rPr>
        <w:t>&lt;/Amend&gt;</w:t>
      </w:r>
    </w:p>
    <w:p w14:paraId="1F5992ED" w14:textId="77777777" w:rsidR="004C1183" w:rsidRPr="00BE1856" w:rsidRDefault="004C1183" w:rsidP="004C1183">
      <w:pPr>
        <w:pStyle w:val="AmNumberTabs"/>
      </w:pPr>
      <w:r w:rsidRPr="00BE1856">
        <w:rPr>
          <w:rStyle w:val="HideTWBExt"/>
          <w:color w:val="auto"/>
        </w:rPr>
        <w:t>&lt;Amend&gt;</w:t>
      </w:r>
      <w:r w:rsidRPr="00BE1856">
        <w:t>Ændringsforslag</w:t>
      </w:r>
      <w:r w:rsidRPr="00BE1856">
        <w:tab/>
      </w:r>
      <w:r w:rsidRPr="00BE1856">
        <w:tab/>
      </w:r>
      <w:r w:rsidRPr="00BE1856">
        <w:rPr>
          <w:rStyle w:val="HideTWBExt"/>
          <w:color w:val="auto"/>
        </w:rPr>
        <w:t>&lt;NumAm&gt;</w:t>
      </w:r>
      <w:r w:rsidRPr="00BE1856">
        <w:t>122</w:t>
      </w:r>
      <w:r w:rsidRPr="00BE1856">
        <w:rPr>
          <w:rStyle w:val="HideTWBExt"/>
          <w:color w:val="auto"/>
        </w:rPr>
        <w:t>&lt;/NumAm&gt;</w:t>
      </w:r>
    </w:p>
    <w:p w14:paraId="4A664B2A" w14:textId="77777777" w:rsidR="004C1183" w:rsidRPr="00BE1856" w:rsidRDefault="004C1183" w:rsidP="004C1183">
      <w:pPr>
        <w:pStyle w:val="NormalBold"/>
      </w:pPr>
      <w:r w:rsidRPr="00BE1856">
        <w:rPr>
          <w:rStyle w:val="HideTWBExt"/>
          <w:b w:val="0"/>
          <w:color w:val="auto"/>
        </w:rPr>
        <w:t>&lt;RepeatBlock-By&gt;&lt;Members&gt;</w:t>
      </w:r>
      <w:r w:rsidRPr="00BE1856">
        <w:t>Dimitris Tsiodras, Dennis Radtke</w:t>
      </w:r>
      <w:r w:rsidRPr="00BE1856">
        <w:rPr>
          <w:rStyle w:val="HideTWBExt"/>
          <w:b w:val="0"/>
          <w:color w:val="auto"/>
        </w:rPr>
        <w:t>&lt;/Members&gt;</w:t>
      </w:r>
    </w:p>
    <w:p w14:paraId="515E6585" w14:textId="77777777" w:rsidR="004C1183" w:rsidRPr="00BE1856" w:rsidRDefault="004C1183" w:rsidP="004C1183">
      <w:pPr>
        <w:pStyle w:val="NormalBold"/>
      </w:pPr>
      <w:r w:rsidRPr="00BE1856">
        <w:rPr>
          <w:rStyle w:val="HideTWBExt"/>
          <w:b w:val="0"/>
          <w:color w:val="auto"/>
        </w:rPr>
        <w:t>&lt;/RepeatBlock-By&gt;</w:t>
      </w:r>
    </w:p>
    <w:p w14:paraId="2D69824C" w14:textId="77777777" w:rsidR="004C1183" w:rsidRPr="00BE1856" w:rsidRDefault="004C1183" w:rsidP="004C1183">
      <w:pPr>
        <w:pStyle w:val="NormalBold"/>
      </w:pPr>
      <w:r w:rsidRPr="00BE1856">
        <w:rPr>
          <w:rStyle w:val="HideTWBExt"/>
          <w:color w:val="auto"/>
        </w:rPr>
        <w:t>&lt;DocAmend&gt;</w:t>
      </w:r>
      <w:r w:rsidRPr="00BE1856">
        <w:t>Forslag til forordning</w:t>
      </w:r>
      <w:r w:rsidRPr="00BE1856">
        <w:rPr>
          <w:rStyle w:val="HideTWBExt"/>
          <w:color w:val="auto"/>
        </w:rPr>
        <w:t>&lt;/DocAmend&gt;</w:t>
      </w:r>
    </w:p>
    <w:p w14:paraId="43B8756D" w14:textId="77777777" w:rsidR="004C1183" w:rsidRPr="00BE1856" w:rsidRDefault="004C1183" w:rsidP="004C1183">
      <w:pPr>
        <w:pStyle w:val="NormalBold"/>
      </w:pPr>
      <w:r w:rsidRPr="00BE1856">
        <w:rPr>
          <w:rStyle w:val="HideTWBExt"/>
          <w:color w:val="auto"/>
        </w:rPr>
        <w:t>&lt;Article&gt;</w:t>
      </w:r>
      <w:r w:rsidRPr="00BE1856">
        <w:t>Betragtning 21 a (ny)</w:t>
      </w:r>
      <w:r w:rsidRPr="00BE185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767C0" w:rsidRPr="00BE1856" w14:paraId="6E3A121E" w14:textId="77777777" w:rsidTr="009A0EEA">
        <w:trPr>
          <w:trHeight w:hRule="exact" w:val="240"/>
          <w:jc w:val="center"/>
        </w:trPr>
        <w:tc>
          <w:tcPr>
            <w:tcW w:w="9752" w:type="dxa"/>
            <w:gridSpan w:val="2"/>
            <w:tcBorders>
              <w:top w:val="nil"/>
              <w:left w:val="nil"/>
              <w:bottom w:val="nil"/>
              <w:right w:val="nil"/>
            </w:tcBorders>
          </w:tcPr>
          <w:p w14:paraId="167DABF2" w14:textId="77777777" w:rsidR="004C1183" w:rsidRPr="00BE1856" w:rsidRDefault="004C1183" w:rsidP="009A0EEA"/>
        </w:tc>
      </w:tr>
      <w:tr w:rsidR="007767C0" w:rsidRPr="00BE1856" w14:paraId="473ECFDE" w14:textId="77777777" w:rsidTr="009A0EEA">
        <w:trPr>
          <w:trHeight w:val="240"/>
          <w:jc w:val="center"/>
        </w:trPr>
        <w:tc>
          <w:tcPr>
            <w:tcW w:w="4876" w:type="dxa"/>
            <w:tcBorders>
              <w:top w:val="nil"/>
              <w:left w:val="nil"/>
              <w:bottom w:val="nil"/>
              <w:right w:val="nil"/>
            </w:tcBorders>
          </w:tcPr>
          <w:p w14:paraId="44D5F35F" w14:textId="77777777" w:rsidR="004C1183" w:rsidRPr="00BE1856" w:rsidRDefault="004C1183" w:rsidP="009A0EEA">
            <w:pPr>
              <w:pStyle w:val="AmColumnHeading"/>
            </w:pPr>
            <w:r w:rsidRPr="00BE1856">
              <w:t>Kommissionens forslag</w:t>
            </w:r>
          </w:p>
        </w:tc>
        <w:tc>
          <w:tcPr>
            <w:tcW w:w="4876" w:type="dxa"/>
            <w:tcBorders>
              <w:top w:val="nil"/>
              <w:left w:val="nil"/>
              <w:bottom w:val="nil"/>
              <w:right w:val="nil"/>
            </w:tcBorders>
          </w:tcPr>
          <w:p w14:paraId="5EE661B2" w14:textId="77777777" w:rsidR="004C1183" w:rsidRPr="00BE1856" w:rsidRDefault="004C1183" w:rsidP="009A0EEA">
            <w:pPr>
              <w:pStyle w:val="AmColumnHeading"/>
            </w:pPr>
            <w:r w:rsidRPr="00BE1856">
              <w:t>Ændringsforslag</w:t>
            </w:r>
          </w:p>
        </w:tc>
      </w:tr>
      <w:tr w:rsidR="007767C0" w:rsidRPr="00BE1856" w14:paraId="12A68694" w14:textId="77777777" w:rsidTr="009A0EEA">
        <w:trPr>
          <w:jc w:val="center"/>
        </w:trPr>
        <w:tc>
          <w:tcPr>
            <w:tcW w:w="4876" w:type="dxa"/>
            <w:tcBorders>
              <w:top w:val="nil"/>
              <w:left w:val="nil"/>
              <w:bottom w:val="nil"/>
              <w:right w:val="nil"/>
            </w:tcBorders>
          </w:tcPr>
          <w:p w14:paraId="4FB94832" w14:textId="77777777" w:rsidR="004C1183" w:rsidRPr="00BE1856" w:rsidRDefault="004C1183" w:rsidP="009A0EEA">
            <w:pPr>
              <w:pStyle w:val="Normal6a"/>
            </w:pPr>
          </w:p>
        </w:tc>
        <w:tc>
          <w:tcPr>
            <w:tcW w:w="4876" w:type="dxa"/>
            <w:tcBorders>
              <w:top w:val="nil"/>
              <w:left w:val="nil"/>
              <w:bottom w:val="nil"/>
              <w:right w:val="nil"/>
            </w:tcBorders>
          </w:tcPr>
          <w:p w14:paraId="12138A1F" w14:textId="77777777" w:rsidR="004C1183" w:rsidRPr="00BE1856" w:rsidRDefault="004C1183" w:rsidP="009A0EEA">
            <w:pPr>
              <w:pStyle w:val="Normal6a"/>
            </w:pPr>
            <w:r w:rsidRPr="00BE1856">
              <w:rPr>
                <w:b/>
                <w:i/>
              </w:rPr>
              <w:t>(21a)</w:t>
            </w:r>
            <w:r w:rsidRPr="00BE1856">
              <w:tab/>
            </w:r>
            <w:r w:rsidRPr="00BE1856">
              <w:rPr>
                <w:b/>
                <w:i/>
              </w:rPr>
              <w:t>Der bør nedsættes et vurderingspanel inden for agenturet for at sikre behandlingen af klager over videnskabelige og tekniske udtalelser for enhver fysisk eller juridisk person, der berøres af agenturets udtalelser.</w:t>
            </w:r>
          </w:p>
        </w:tc>
      </w:tr>
    </w:tbl>
    <w:p w14:paraId="1985A1E7" w14:textId="77777777" w:rsidR="004C1183" w:rsidRPr="00BE1856" w:rsidRDefault="004C1183" w:rsidP="004C1183">
      <w:pPr>
        <w:pStyle w:val="AmOrLang"/>
      </w:pPr>
      <w:r w:rsidRPr="00BE1856">
        <w:t xml:space="preserve">Or. </w:t>
      </w:r>
      <w:r w:rsidRPr="00BE1856">
        <w:rPr>
          <w:rStyle w:val="HideTWBExt"/>
          <w:color w:val="auto"/>
        </w:rPr>
        <w:t>&lt;Original&gt;</w:t>
      </w:r>
      <w:r w:rsidRPr="00BE1856">
        <w:rPr>
          <w:rStyle w:val="HideTWBInt"/>
          <w:color w:val="auto"/>
        </w:rPr>
        <w:t>{EN}</w:t>
      </w:r>
      <w:r w:rsidRPr="00BE1856">
        <w:t>en</w:t>
      </w:r>
      <w:r w:rsidRPr="00BE1856">
        <w:rPr>
          <w:rStyle w:val="HideTWBExt"/>
          <w:color w:val="auto"/>
        </w:rPr>
        <w:t>&lt;/Original&gt;</w:t>
      </w:r>
    </w:p>
    <w:p w14:paraId="36A0CEFE" w14:textId="77777777" w:rsidR="004C1183" w:rsidRPr="00BE1856" w:rsidRDefault="004C1183" w:rsidP="004C1183">
      <w:pPr>
        <w:pStyle w:val="AmJustTitle"/>
      </w:pPr>
      <w:r w:rsidRPr="00BE1856">
        <w:rPr>
          <w:rStyle w:val="HideTWBExt"/>
          <w:color w:val="auto"/>
        </w:rPr>
        <w:t>&lt;TitreJust&gt;</w:t>
      </w:r>
      <w:r w:rsidRPr="00BE1856">
        <w:t>Begrundelse</w:t>
      </w:r>
      <w:r w:rsidRPr="00BE1856">
        <w:rPr>
          <w:rStyle w:val="HideTWBExt"/>
          <w:color w:val="auto"/>
        </w:rPr>
        <w:t>&lt;/TitreJust&gt;</w:t>
      </w:r>
    </w:p>
    <w:p w14:paraId="5231C954" w14:textId="77777777" w:rsidR="004C1183" w:rsidRPr="00BE1856" w:rsidRDefault="004C1183" w:rsidP="004C1183">
      <w:pPr>
        <w:pStyle w:val="AmJustText"/>
      </w:pPr>
      <w:r w:rsidRPr="00BE1856">
        <w:t>Tilføjelse af et mandat til et revisionspanel som beskrevet i forslaget til en ny artikel 25a.</w:t>
      </w:r>
    </w:p>
    <w:p w14:paraId="5B057A4C" w14:textId="77777777" w:rsidR="004C1183" w:rsidRPr="00BE1856" w:rsidRDefault="004C1183" w:rsidP="004C1183">
      <w:r w:rsidRPr="00BE1856">
        <w:rPr>
          <w:rStyle w:val="HideTWBExt"/>
          <w:color w:val="auto"/>
        </w:rPr>
        <w:lastRenderedPageBreak/>
        <w:t>&lt;/Amend&gt;</w:t>
      </w:r>
    </w:p>
    <w:p w14:paraId="67A4C407" w14:textId="77777777" w:rsidR="004C1183" w:rsidRPr="00BE1856" w:rsidRDefault="004C1183" w:rsidP="004C1183">
      <w:pPr>
        <w:pStyle w:val="AmNumberTabs"/>
      </w:pPr>
      <w:r w:rsidRPr="00BE1856">
        <w:rPr>
          <w:rStyle w:val="HideTWBExt"/>
          <w:color w:val="auto"/>
        </w:rPr>
        <w:t>&lt;Amend&gt;</w:t>
      </w:r>
      <w:r w:rsidRPr="00BE1856">
        <w:t>Ændringsforslag</w:t>
      </w:r>
      <w:r w:rsidRPr="00BE1856">
        <w:tab/>
      </w:r>
      <w:r w:rsidRPr="00BE1856">
        <w:tab/>
      </w:r>
      <w:r w:rsidRPr="00BE1856">
        <w:rPr>
          <w:rStyle w:val="HideTWBExt"/>
          <w:color w:val="auto"/>
        </w:rPr>
        <w:t>&lt;NumAm&gt;</w:t>
      </w:r>
      <w:r w:rsidRPr="00BE1856">
        <w:t>123</w:t>
      </w:r>
      <w:r w:rsidRPr="00BE1856">
        <w:rPr>
          <w:rStyle w:val="HideTWBExt"/>
          <w:color w:val="auto"/>
        </w:rPr>
        <w:t>&lt;/NumAm&gt;</w:t>
      </w:r>
    </w:p>
    <w:p w14:paraId="37011C2E" w14:textId="77777777" w:rsidR="004C1183" w:rsidRPr="00BE1856" w:rsidRDefault="004C1183" w:rsidP="004C1183">
      <w:pPr>
        <w:pStyle w:val="NormalBold"/>
      </w:pPr>
      <w:r w:rsidRPr="00BE1856">
        <w:rPr>
          <w:rStyle w:val="HideTWBExt"/>
          <w:b w:val="0"/>
          <w:color w:val="auto"/>
        </w:rPr>
        <w:t>&lt;RepeatBlock-By&gt;&lt;Members&gt;</w:t>
      </w:r>
      <w:r w:rsidRPr="00BE1856">
        <w:t>Per Clausen</w:t>
      </w:r>
      <w:r w:rsidRPr="00BE1856">
        <w:rPr>
          <w:rStyle w:val="HideTWBExt"/>
          <w:b w:val="0"/>
          <w:color w:val="auto"/>
        </w:rPr>
        <w:t>&lt;/Members&gt;</w:t>
      </w:r>
    </w:p>
    <w:p w14:paraId="40A2F02B" w14:textId="77777777" w:rsidR="004C1183" w:rsidRPr="00BE1856" w:rsidRDefault="004C1183" w:rsidP="004C1183">
      <w:pPr>
        <w:pStyle w:val="NormalBold"/>
      </w:pPr>
      <w:r w:rsidRPr="00BE1856">
        <w:rPr>
          <w:rStyle w:val="HideTWBExt"/>
          <w:b w:val="0"/>
          <w:color w:val="auto"/>
        </w:rPr>
        <w:t>&lt;/RepeatBlock-By&gt;</w:t>
      </w:r>
    </w:p>
    <w:p w14:paraId="45E48B32" w14:textId="77777777" w:rsidR="004C1183" w:rsidRPr="00BE1856" w:rsidRDefault="004C1183" w:rsidP="004C1183">
      <w:pPr>
        <w:pStyle w:val="NormalBold"/>
      </w:pPr>
      <w:r w:rsidRPr="00BE1856">
        <w:rPr>
          <w:rStyle w:val="HideTWBExt"/>
          <w:color w:val="auto"/>
        </w:rPr>
        <w:t>&lt;DocAmend&gt;</w:t>
      </w:r>
      <w:r w:rsidRPr="00BE1856">
        <w:t>Forslag til forordning</w:t>
      </w:r>
      <w:r w:rsidRPr="00BE1856">
        <w:rPr>
          <w:rStyle w:val="HideTWBExt"/>
          <w:color w:val="auto"/>
        </w:rPr>
        <w:t>&lt;/DocAmend&gt;</w:t>
      </w:r>
    </w:p>
    <w:p w14:paraId="6BBCD461" w14:textId="77777777" w:rsidR="004C1183" w:rsidRPr="00BE1856" w:rsidRDefault="004C1183" w:rsidP="004C1183">
      <w:pPr>
        <w:pStyle w:val="NormalBold"/>
      </w:pPr>
      <w:r w:rsidRPr="00BE1856">
        <w:rPr>
          <w:rStyle w:val="HideTWBExt"/>
          <w:color w:val="auto"/>
        </w:rPr>
        <w:t>&lt;Article&gt;</w:t>
      </w:r>
      <w:r w:rsidRPr="00BE1856">
        <w:t>Betragtning 23 a (ny)</w:t>
      </w:r>
      <w:r w:rsidRPr="00BE185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767C0" w:rsidRPr="00BE1856" w14:paraId="32F39F90" w14:textId="77777777" w:rsidTr="009A0EEA">
        <w:trPr>
          <w:trHeight w:hRule="exact" w:val="240"/>
          <w:jc w:val="center"/>
        </w:trPr>
        <w:tc>
          <w:tcPr>
            <w:tcW w:w="9752" w:type="dxa"/>
            <w:gridSpan w:val="2"/>
            <w:tcBorders>
              <w:top w:val="nil"/>
              <w:left w:val="nil"/>
              <w:bottom w:val="nil"/>
              <w:right w:val="nil"/>
            </w:tcBorders>
          </w:tcPr>
          <w:p w14:paraId="462C7790" w14:textId="77777777" w:rsidR="004C1183" w:rsidRPr="00BE1856" w:rsidRDefault="004C1183" w:rsidP="009A0EEA"/>
        </w:tc>
      </w:tr>
      <w:tr w:rsidR="007767C0" w:rsidRPr="00BE1856" w14:paraId="4A12E768" w14:textId="77777777" w:rsidTr="009A0EEA">
        <w:trPr>
          <w:trHeight w:val="240"/>
          <w:jc w:val="center"/>
        </w:trPr>
        <w:tc>
          <w:tcPr>
            <w:tcW w:w="4876" w:type="dxa"/>
            <w:tcBorders>
              <w:top w:val="nil"/>
              <w:left w:val="nil"/>
              <w:bottom w:val="nil"/>
              <w:right w:val="nil"/>
            </w:tcBorders>
          </w:tcPr>
          <w:p w14:paraId="473D1F65" w14:textId="77777777" w:rsidR="004C1183" w:rsidRPr="00BE1856" w:rsidRDefault="004C1183" w:rsidP="009A0EEA">
            <w:pPr>
              <w:pStyle w:val="AmColumnHeading"/>
            </w:pPr>
            <w:r w:rsidRPr="00BE1856">
              <w:t>Kommissionens forslag</w:t>
            </w:r>
          </w:p>
        </w:tc>
        <w:tc>
          <w:tcPr>
            <w:tcW w:w="4876" w:type="dxa"/>
            <w:tcBorders>
              <w:top w:val="nil"/>
              <w:left w:val="nil"/>
              <w:bottom w:val="nil"/>
              <w:right w:val="nil"/>
            </w:tcBorders>
          </w:tcPr>
          <w:p w14:paraId="0EEA357E" w14:textId="77777777" w:rsidR="004C1183" w:rsidRPr="00BE1856" w:rsidRDefault="004C1183" w:rsidP="009A0EEA">
            <w:pPr>
              <w:pStyle w:val="AmColumnHeading"/>
            </w:pPr>
            <w:r w:rsidRPr="00BE1856">
              <w:t>Ændringsforslag</w:t>
            </w:r>
          </w:p>
        </w:tc>
      </w:tr>
      <w:tr w:rsidR="007767C0" w:rsidRPr="00BE1856" w14:paraId="09F1294A" w14:textId="77777777" w:rsidTr="009A0EEA">
        <w:trPr>
          <w:jc w:val="center"/>
        </w:trPr>
        <w:tc>
          <w:tcPr>
            <w:tcW w:w="4876" w:type="dxa"/>
            <w:tcBorders>
              <w:top w:val="nil"/>
              <w:left w:val="nil"/>
              <w:bottom w:val="nil"/>
              <w:right w:val="nil"/>
            </w:tcBorders>
          </w:tcPr>
          <w:p w14:paraId="5244694E" w14:textId="77777777" w:rsidR="004C1183" w:rsidRPr="00BE1856" w:rsidRDefault="004C1183" w:rsidP="009A0EEA">
            <w:pPr>
              <w:pStyle w:val="Normal6a"/>
            </w:pPr>
          </w:p>
        </w:tc>
        <w:tc>
          <w:tcPr>
            <w:tcW w:w="4876" w:type="dxa"/>
            <w:tcBorders>
              <w:top w:val="nil"/>
              <w:left w:val="nil"/>
              <w:bottom w:val="nil"/>
              <w:right w:val="nil"/>
            </w:tcBorders>
          </w:tcPr>
          <w:p w14:paraId="2588BE16" w14:textId="77777777" w:rsidR="004C1183" w:rsidRPr="00BE1856" w:rsidRDefault="004C1183" w:rsidP="009A0EEA">
            <w:pPr>
              <w:pStyle w:val="Normal6a"/>
            </w:pPr>
            <w:r w:rsidRPr="00BE1856">
              <w:rPr>
                <w:b/>
                <w:i/>
              </w:rPr>
              <w:t>(23a)</w:t>
            </w:r>
            <w:r w:rsidRPr="00BE1856">
              <w:tab/>
            </w:r>
            <w:r w:rsidRPr="00BE1856">
              <w:rPr>
                <w:b/>
                <w:i/>
              </w:rPr>
              <w:t>Yderligere arbejdsmængder som følge af et stigende antal opgaver og ansvarsområder, som agenturet tildeles, bør ledsages af tildeling af behørig økonomisk støtte til personale og andre nødvendige omkostninger. Som led i udkastet til enhedsprogrammeringsdokumentet bør bestyrelsen foretage en vurdering af, om dens økonomiske og menneskelige ressourcer er tilstrækkelige til, at den kan udføre sine nuværende og kommende opgaver på tværs af agenturets hovedopgaver, og sikre, at Unionens prioriteter støttes effektivt med den nødvendige ekspertise og kapacitet.</w:t>
            </w:r>
          </w:p>
        </w:tc>
      </w:tr>
    </w:tbl>
    <w:p w14:paraId="03C9A074" w14:textId="77777777" w:rsidR="004C1183" w:rsidRPr="00BE1856" w:rsidRDefault="004C1183" w:rsidP="004C1183">
      <w:pPr>
        <w:pStyle w:val="AmOrLang"/>
      </w:pPr>
      <w:r w:rsidRPr="00BE1856">
        <w:t xml:space="preserve">Or. </w:t>
      </w:r>
      <w:r w:rsidRPr="00BE1856">
        <w:rPr>
          <w:rStyle w:val="HideTWBExt"/>
          <w:color w:val="auto"/>
        </w:rPr>
        <w:t>&lt;Original&gt;</w:t>
      </w:r>
      <w:r w:rsidRPr="00BE1856">
        <w:rPr>
          <w:rStyle w:val="HideTWBInt"/>
          <w:color w:val="auto"/>
        </w:rPr>
        <w:t>{EN}</w:t>
      </w:r>
      <w:r w:rsidRPr="00BE1856">
        <w:t>en</w:t>
      </w:r>
      <w:r w:rsidRPr="00BE1856">
        <w:rPr>
          <w:rStyle w:val="HideTWBExt"/>
          <w:color w:val="auto"/>
        </w:rPr>
        <w:t>&lt;/Original&gt;</w:t>
      </w:r>
    </w:p>
    <w:p w14:paraId="691D27D4" w14:textId="77777777" w:rsidR="004C1183" w:rsidRPr="00BE1856" w:rsidRDefault="004C1183" w:rsidP="004C1183">
      <w:pPr>
        <w:pStyle w:val="AmJustTitle"/>
      </w:pPr>
      <w:r w:rsidRPr="00BE1856">
        <w:rPr>
          <w:rStyle w:val="HideTWBExt"/>
          <w:color w:val="auto"/>
        </w:rPr>
        <w:t>&lt;TitreJust&gt;</w:t>
      </w:r>
      <w:r w:rsidRPr="00BE1856">
        <w:t>Begrundelse</w:t>
      </w:r>
      <w:r w:rsidRPr="00BE1856">
        <w:rPr>
          <w:rStyle w:val="HideTWBExt"/>
          <w:color w:val="auto"/>
        </w:rPr>
        <w:t>&lt;/TitreJust&gt;</w:t>
      </w:r>
    </w:p>
    <w:p w14:paraId="1E8DD7DE" w14:textId="77777777" w:rsidR="004C1183" w:rsidRPr="00BE1856" w:rsidRDefault="004C1183" w:rsidP="004C1183">
      <w:pPr>
        <w:pStyle w:val="AmJustText"/>
      </w:pPr>
      <w:r w:rsidRPr="00BE1856">
        <w:t>Dette ændringsforslag sikrer, at Unionens prioriteter ikke blot er ambitiøse, men aktivt indarbejdes i agenturets centrale programmering og kapacitetsplanlægning.</w:t>
      </w:r>
    </w:p>
    <w:p w14:paraId="429F300C" w14:textId="77777777" w:rsidR="004C1183" w:rsidRPr="00BE1856" w:rsidRDefault="004C1183" w:rsidP="004C1183">
      <w:r w:rsidRPr="00BE1856">
        <w:rPr>
          <w:rStyle w:val="HideTWBExt"/>
          <w:color w:val="auto"/>
        </w:rPr>
        <w:t>&lt;/Amend&gt;</w:t>
      </w:r>
    </w:p>
    <w:p w14:paraId="7FE5EDCC" w14:textId="77777777" w:rsidR="004C1183" w:rsidRPr="00BE1856" w:rsidRDefault="004C1183" w:rsidP="004C1183">
      <w:pPr>
        <w:pStyle w:val="AmNumberTabs"/>
      </w:pPr>
      <w:r w:rsidRPr="00BE1856">
        <w:rPr>
          <w:rStyle w:val="HideTWBExt"/>
          <w:color w:val="auto"/>
        </w:rPr>
        <w:t>&lt;Amend&gt;</w:t>
      </w:r>
      <w:r w:rsidRPr="00BE1856">
        <w:t>Ændringsforslag</w:t>
      </w:r>
      <w:r w:rsidRPr="00BE1856">
        <w:tab/>
      </w:r>
      <w:r w:rsidRPr="00BE1856">
        <w:tab/>
      </w:r>
      <w:r w:rsidRPr="00BE1856">
        <w:rPr>
          <w:rStyle w:val="HideTWBExt"/>
          <w:color w:val="auto"/>
        </w:rPr>
        <w:t>&lt;NumAm&gt;</w:t>
      </w:r>
      <w:r w:rsidRPr="00BE1856">
        <w:t>124</w:t>
      </w:r>
      <w:r w:rsidRPr="00BE1856">
        <w:rPr>
          <w:rStyle w:val="HideTWBExt"/>
          <w:color w:val="auto"/>
        </w:rPr>
        <w:t>&lt;/NumAm&gt;</w:t>
      </w:r>
    </w:p>
    <w:p w14:paraId="32E09522" w14:textId="77777777" w:rsidR="004C1183" w:rsidRPr="00BE1856" w:rsidRDefault="004C1183" w:rsidP="004C1183">
      <w:pPr>
        <w:pStyle w:val="NormalBold"/>
      </w:pPr>
      <w:r w:rsidRPr="00BE1856">
        <w:rPr>
          <w:rStyle w:val="HideTWBExt"/>
          <w:b w:val="0"/>
          <w:color w:val="auto"/>
        </w:rPr>
        <w:t>&lt;RepeatBlock-By&gt;&lt;Members&gt;</w:t>
      </w:r>
      <w:r w:rsidRPr="00BE1856">
        <w:t>Martin Hojsík, Michal Wiezik</w:t>
      </w:r>
      <w:r w:rsidRPr="00BE1856">
        <w:rPr>
          <w:rStyle w:val="HideTWBExt"/>
          <w:b w:val="0"/>
          <w:color w:val="auto"/>
        </w:rPr>
        <w:t>&lt;/Members&gt;</w:t>
      </w:r>
    </w:p>
    <w:p w14:paraId="6CC61416" w14:textId="77777777" w:rsidR="004C1183" w:rsidRPr="00BE1856" w:rsidRDefault="004C1183" w:rsidP="004C1183">
      <w:pPr>
        <w:pStyle w:val="NormalBold"/>
      </w:pPr>
      <w:r w:rsidRPr="00BE1856">
        <w:rPr>
          <w:rStyle w:val="HideTWBExt"/>
          <w:b w:val="0"/>
          <w:color w:val="auto"/>
        </w:rPr>
        <w:t>&lt;/RepeatBlock-By&gt;</w:t>
      </w:r>
    </w:p>
    <w:p w14:paraId="05FD8EED" w14:textId="77777777" w:rsidR="004C1183" w:rsidRPr="00BE1856" w:rsidRDefault="004C1183" w:rsidP="004C1183">
      <w:pPr>
        <w:pStyle w:val="NormalBold"/>
      </w:pPr>
      <w:r w:rsidRPr="00BE1856">
        <w:rPr>
          <w:rStyle w:val="HideTWBExt"/>
          <w:color w:val="auto"/>
        </w:rPr>
        <w:t>&lt;DocAmend&gt;</w:t>
      </w:r>
      <w:r w:rsidRPr="00BE1856">
        <w:t>Forslag til forordning</w:t>
      </w:r>
      <w:r w:rsidRPr="00BE1856">
        <w:rPr>
          <w:rStyle w:val="HideTWBExt"/>
          <w:color w:val="auto"/>
        </w:rPr>
        <w:t>&lt;/DocAmend&gt;</w:t>
      </w:r>
    </w:p>
    <w:p w14:paraId="6B60C22F" w14:textId="77777777" w:rsidR="004C1183" w:rsidRPr="00BE1856" w:rsidRDefault="004C1183" w:rsidP="004C1183">
      <w:pPr>
        <w:pStyle w:val="NormalBold"/>
      </w:pPr>
      <w:r w:rsidRPr="00BE1856">
        <w:rPr>
          <w:rStyle w:val="HideTWBExt"/>
          <w:color w:val="auto"/>
        </w:rPr>
        <w:t>&lt;Article&gt;</w:t>
      </w:r>
      <w:r w:rsidRPr="00BE1856">
        <w:t>Betragtning 23 a (ny)</w:t>
      </w:r>
      <w:r w:rsidRPr="00BE185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767C0" w:rsidRPr="00BE1856" w14:paraId="62799D0F" w14:textId="77777777" w:rsidTr="009A0EEA">
        <w:trPr>
          <w:trHeight w:hRule="exact" w:val="240"/>
          <w:jc w:val="center"/>
        </w:trPr>
        <w:tc>
          <w:tcPr>
            <w:tcW w:w="9752" w:type="dxa"/>
            <w:gridSpan w:val="2"/>
            <w:tcBorders>
              <w:top w:val="nil"/>
              <w:left w:val="nil"/>
              <w:bottom w:val="nil"/>
              <w:right w:val="nil"/>
            </w:tcBorders>
          </w:tcPr>
          <w:p w14:paraId="7A0665BA" w14:textId="77777777" w:rsidR="004C1183" w:rsidRPr="00BE1856" w:rsidRDefault="004C1183" w:rsidP="009A0EEA"/>
        </w:tc>
      </w:tr>
      <w:tr w:rsidR="007767C0" w:rsidRPr="00BE1856" w14:paraId="62038AC3" w14:textId="77777777" w:rsidTr="009A0EEA">
        <w:trPr>
          <w:trHeight w:val="240"/>
          <w:jc w:val="center"/>
        </w:trPr>
        <w:tc>
          <w:tcPr>
            <w:tcW w:w="4876" w:type="dxa"/>
            <w:tcBorders>
              <w:top w:val="nil"/>
              <w:left w:val="nil"/>
              <w:bottom w:val="nil"/>
              <w:right w:val="nil"/>
            </w:tcBorders>
          </w:tcPr>
          <w:p w14:paraId="6E8B3877" w14:textId="77777777" w:rsidR="004C1183" w:rsidRPr="00BE1856" w:rsidRDefault="004C1183" w:rsidP="009A0EEA">
            <w:pPr>
              <w:pStyle w:val="AmColumnHeading"/>
            </w:pPr>
            <w:r w:rsidRPr="00BE1856">
              <w:t>Kommissionens forslag</w:t>
            </w:r>
          </w:p>
        </w:tc>
        <w:tc>
          <w:tcPr>
            <w:tcW w:w="4876" w:type="dxa"/>
            <w:tcBorders>
              <w:top w:val="nil"/>
              <w:left w:val="nil"/>
              <w:bottom w:val="nil"/>
              <w:right w:val="nil"/>
            </w:tcBorders>
          </w:tcPr>
          <w:p w14:paraId="6E021C46" w14:textId="77777777" w:rsidR="004C1183" w:rsidRPr="00BE1856" w:rsidRDefault="004C1183" w:rsidP="009A0EEA">
            <w:pPr>
              <w:pStyle w:val="AmColumnHeading"/>
            </w:pPr>
            <w:r w:rsidRPr="00BE1856">
              <w:t>Ændringsforslag</w:t>
            </w:r>
          </w:p>
        </w:tc>
      </w:tr>
      <w:tr w:rsidR="007767C0" w:rsidRPr="00BE1856" w14:paraId="24C1721E" w14:textId="77777777" w:rsidTr="009A0EEA">
        <w:trPr>
          <w:jc w:val="center"/>
        </w:trPr>
        <w:tc>
          <w:tcPr>
            <w:tcW w:w="4876" w:type="dxa"/>
            <w:tcBorders>
              <w:top w:val="nil"/>
              <w:left w:val="nil"/>
              <w:bottom w:val="nil"/>
              <w:right w:val="nil"/>
            </w:tcBorders>
          </w:tcPr>
          <w:p w14:paraId="3CEF32E2" w14:textId="77777777" w:rsidR="004C1183" w:rsidRPr="00BE1856" w:rsidRDefault="004C1183" w:rsidP="009A0EEA">
            <w:pPr>
              <w:pStyle w:val="Normal6a"/>
            </w:pPr>
          </w:p>
        </w:tc>
        <w:tc>
          <w:tcPr>
            <w:tcW w:w="4876" w:type="dxa"/>
            <w:tcBorders>
              <w:top w:val="nil"/>
              <w:left w:val="nil"/>
              <w:bottom w:val="nil"/>
              <w:right w:val="nil"/>
            </w:tcBorders>
          </w:tcPr>
          <w:p w14:paraId="3F7FCBFD" w14:textId="77777777" w:rsidR="004C1183" w:rsidRPr="00BE1856" w:rsidRDefault="004C1183" w:rsidP="009A0EEA">
            <w:pPr>
              <w:pStyle w:val="Normal6a"/>
            </w:pPr>
            <w:r w:rsidRPr="00BE1856">
              <w:rPr>
                <w:b/>
                <w:i/>
              </w:rPr>
              <w:t>(23a)</w:t>
            </w:r>
            <w:r w:rsidRPr="00BE1856">
              <w:tab/>
            </w:r>
            <w:r w:rsidRPr="00BE1856">
              <w:rPr>
                <w:b/>
                <w:i/>
              </w:rPr>
              <w:t xml:space="preserve">For at undgå fastsættelse af negative prioriteter og opnå solide resultater for agenturet bør yderligere arbejdsmængder som følge af et stigende antal opgaver og ansvarsområder, som agenturet tildeles, ledsages af tildeling af </w:t>
            </w:r>
            <w:r w:rsidRPr="00BE1856">
              <w:rPr>
                <w:b/>
                <w:i/>
              </w:rPr>
              <w:lastRenderedPageBreak/>
              <w:t>behørig økonomisk støtte til personale og andre nødvendige omkostninger. Som led i udkastet til enhedsprogrammeringsdokumentet bør bestyrelsen foretage en vurdering af, om dens økonomiske og menneskelige ressourcer er tilstrækkelige til, at den kan udføre sine nuværende og kommende opgaver.</w:t>
            </w:r>
          </w:p>
        </w:tc>
      </w:tr>
    </w:tbl>
    <w:p w14:paraId="2C43AE22" w14:textId="77777777" w:rsidR="004C1183" w:rsidRPr="00BE1856" w:rsidRDefault="004C1183" w:rsidP="004C1183">
      <w:pPr>
        <w:pStyle w:val="AmOrLang"/>
      </w:pPr>
      <w:r w:rsidRPr="00BE1856">
        <w:lastRenderedPageBreak/>
        <w:t xml:space="preserve">Or. </w:t>
      </w:r>
      <w:r w:rsidRPr="00BE1856">
        <w:rPr>
          <w:rStyle w:val="HideTWBExt"/>
          <w:color w:val="auto"/>
        </w:rPr>
        <w:t>&lt;Original&gt;</w:t>
      </w:r>
      <w:r w:rsidRPr="00BE1856">
        <w:rPr>
          <w:rStyle w:val="HideTWBInt"/>
          <w:color w:val="auto"/>
        </w:rPr>
        <w:t>{EN}</w:t>
      </w:r>
      <w:r w:rsidRPr="00BE1856">
        <w:t>en</w:t>
      </w:r>
      <w:r w:rsidRPr="00BE1856">
        <w:rPr>
          <w:rStyle w:val="HideTWBExt"/>
          <w:color w:val="auto"/>
        </w:rPr>
        <w:t>&lt;/Original&gt;</w:t>
      </w:r>
    </w:p>
    <w:p w14:paraId="3B7C21E6" w14:textId="77777777" w:rsidR="004C1183" w:rsidRPr="00BE1856" w:rsidRDefault="004C1183" w:rsidP="004C1183">
      <w:r w:rsidRPr="00BE1856">
        <w:rPr>
          <w:rStyle w:val="HideTWBExt"/>
          <w:color w:val="auto"/>
        </w:rPr>
        <w:t>&lt;/Amend&gt;</w:t>
      </w:r>
    </w:p>
    <w:p w14:paraId="7F56D957" w14:textId="77777777" w:rsidR="004C1183" w:rsidRPr="00BE1856" w:rsidRDefault="004C1183" w:rsidP="004C1183">
      <w:pPr>
        <w:pStyle w:val="AmNumberTabs"/>
      </w:pPr>
      <w:r w:rsidRPr="00BE1856">
        <w:rPr>
          <w:rStyle w:val="HideTWBExt"/>
          <w:color w:val="auto"/>
        </w:rPr>
        <w:t>&lt;Amend&gt;</w:t>
      </w:r>
      <w:r w:rsidRPr="00BE1856">
        <w:t>Ændringsforslag</w:t>
      </w:r>
      <w:r w:rsidRPr="00BE1856">
        <w:tab/>
      </w:r>
      <w:r w:rsidRPr="00BE1856">
        <w:tab/>
      </w:r>
      <w:r w:rsidRPr="00BE1856">
        <w:rPr>
          <w:rStyle w:val="HideTWBExt"/>
          <w:color w:val="auto"/>
        </w:rPr>
        <w:t>&lt;NumAm&gt;</w:t>
      </w:r>
      <w:r w:rsidRPr="00BE1856">
        <w:t>125</w:t>
      </w:r>
      <w:r w:rsidRPr="00BE1856">
        <w:rPr>
          <w:rStyle w:val="HideTWBExt"/>
          <w:color w:val="auto"/>
        </w:rPr>
        <w:t>&lt;/NumAm&gt;</w:t>
      </w:r>
    </w:p>
    <w:p w14:paraId="41DCECF8" w14:textId="77777777" w:rsidR="004C1183" w:rsidRPr="00BE1856" w:rsidRDefault="004C1183" w:rsidP="004C1183">
      <w:pPr>
        <w:pStyle w:val="NormalBold"/>
      </w:pPr>
      <w:r w:rsidRPr="00BE1856">
        <w:rPr>
          <w:rStyle w:val="HideTWBExt"/>
          <w:b w:val="0"/>
          <w:color w:val="auto"/>
        </w:rPr>
        <w:t>&lt;RepeatBlock-By&gt;&lt;Members&gt;</w:t>
      </w:r>
      <w:r w:rsidRPr="00BE1856">
        <w:t>Ondřej Knotek, Mathilde Androuët, Marie-Luce Brasier-Clain, Viktória Ferenc, Anne-Sophie Frigout, Jana Nagyová, Antonín Staněk</w:t>
      </w:r>
      <w:r w:rsidRPr="00BE1856">
        <w:rPr>
          <w:rStyle w:val="HideTWBExt"/>
          <w:b w:val="0"/>
          <w:color w:val="auto"/>
        </w:rPr>
        <w:t>&lt;/Members&gt;</w:t>
      </w:r>
    </w:p>
    <w:p w14:paraId="537BC46D" w14:textId="77777777" w:rsidR="004C1183" w:rsidRPr="00BE1856" w:rsidRDefault="004C1183" w:rsidP="004C1183">
      <w:pPr>
        <w:pStyle w:val="NormalBold"/>
      </w:pPr>
      <w:r w:rsidRPr="00BE1856">
        <w:rPr>
          <w:rStyle w:val="HideTWBExt"/>
          <w:b w:val="0"/>
          <w:color w:val="auto"/>
        </w:rPr>
        <w:t>&lt;/RepeatBlock-By&gt;</w:t>
      </w:r>
    </w:p>
    <w:p w14:paraId="4E2B7DBC" w14:textId="77777777" w:rsidR="004C1183" w:rsidRPr="00BE1856" w:rsidRDefault="004C1183" w:rsidP="004C1183">
      <w:pPr>
        <w:pStyle w:val="NormalBold"/>
      </w:pPr>
      <w:r w:rsidRPr="00BE1856">
        <w:rPr>
          <w:rStyle w:val="HideTWBExt"/>
          <w:color w:val="auto"/>
        </w:rPr>
        <w:t>&lt;DocAmend&gt;</w:t>
      </w:r>
      <w:r w:rsidRPr="00BE1856">
        <w:t>Forslag til forordning</w:t>
      </w:r>
      <w:r w:rsidRPr="00BE1856">
        <w:rPr>
          <w:rStyle w:val="HideTWBExt"/>
          <w:color w:val="auto"/>
        </w:rPr>
        <w:t>&lt;/DocAmend&gt;</w:t>
      </w:r>
    </w:p>
    <w:p w14:paraId="758383F7" w14:textId="77777777" w:rsidR="004C1183" w:rsidRPr="00BE1856" w:rsidRDefault="004C1183" w:rsidP="004C1183">
      <w:pPr>
        <w:pStyle w:val="NormalBold"/>
      </w:pPr>
      <w:r w:rsidRPr="00BE1856">
        <w:rPr>
          <w:rStyle w:val="HideTWBExt"/>
          <w:color w:val="auto"/>
        </w:rPr>
        <w:t>&lt;Article&gt;</w:t>
      </w:r>
      <w:r w:rsidRPr="00BE1856">
        <w:t>Betragtning 24</w:t>
      </w:r>
      <w:r w:rsidRPr="00BE185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767C0" w:rsidRPr="00BE1856" w14:paraId="7DA7A3F5" w14:textId="77777777" w:rsidTr="009A0EEA">
        <w:trPr>
          <w:trHeight w:hRule="exact" w:val="240"/>
          <w:jc w:val="center"/>
        </w:trPr>
        <w:tc>
          <w:tcPr>
            <w:tcW w:w="9752" w:type="dxa"/>
            <w:gridSpan w:val="2"/>
            <w:tcBorders>
              <w:top w:val="nil"/>
              <w:left w:val="nil"/>
              <w:bottom w:val="nil"/>
              <w:right w:val="nil"/>
            </w:tcBorders>
          </w:tcPr>
          <w:p w14:paraId="516A7F6F" w14:textId="77777777" w:rsidR="004C1183" w:rsidRPr="00BE1856" w:rsidRDefault="004C1183" w:rsidP="009A0EEA"/>
        </w:tc>
      </w:tr>
      <w:tr w:rsidR="007767C0" w:rsidRPr="00BE1856" w14:paraId="3983F424" w14:textId="77777777" w:rsidTr="009A0EEA">
        <w:trPr>
          <w:trHeight w:val="240"/>
          <w:jc w:val="center"/>
        </w:trPr>
        <w:tc>
          <w:tcPr>
            <w:tcW w:w="4876" w:type="dxa"/>
            <w:tcBorders>
              <w:top w:val="nil"/>
              <w:left w:val="nil"/>
              <w:bottom w:val="nil"/>
              <w:right w:val="nil"/>
            </w:tcBorders>
          </w:tcPr>
          <w:p w14:paraId="2349D7A8" w14:textId="77777777" w:rsidR="004C1183" w:rsidRPr="00BE1856" w:rsidRDefault="004C1183" w:rsidP="009A0EEA">
            <w:pPr>
              <w:pStyle w:val="AmColumnHeading"/>
            </w:pPr>
            <w:r w:rsidRPr="00BE1856">
              <w:t>Kommissionens forslag</w:t>
            </w:r>
          </w:p>
        </w:tc>
        <w:tc>
          <w:tcPr>
            <w:tcW w:w="4876" w:type="dxa"/>
            <w:tcBorders>
              <w:top w:val="nil"/>
              <w:left w:val="nil"/>
              <w:bottom w:val="nil"/>
              <w:right w:val="nil"/>
            </w:tcBorders>
          </w:tcPr>
          <w:p w14:paraId="62E30000" w14:textId="77777777" w:rsidR="004C1183" w:rsidRPr="00BE1856" w:rsidRDefault="004C1183" w:rsidP="009A0EEA">
            <w:pPr>
              <w:pStyle w:val="AmColumnHeading"/>
            </w:pPr>
            <w:r w:rsidRPr="00BE1856">
              <w:t>Ændringsforslag</w:t>
            </w:r>
          </w:p>
        </w:tc>
      </w:tr>
      <w:tr w:rsidR="007767C0" w:rsidRPr="00BE1856" w14:paraId="1DC76BF9" w14:textId="77777777" w:rsidTr="009A0EEA">
        <w:trPr>
          <w:jc w:val="center"/>
        </w:trPr>
        <w:tc>
          <w:tcPr>
            <w:tcW w:w="4876" w:type="dxa"/>
            <w:tcBorders>
              <w:top w:val="nil"/>
              <w:left w:val="nil"/>
              <w:bottom w:val="nil"/>
              <w:right w:val="nil"/>
            </w:tcBorders>
          </w:tcPr>
          <w:p w14:paraId="1639D163" w14:textId="77777777" w:rsidR="004C1183" w:rsidRPr="00BE1856" w:rsidRDefault="004C1183" w:rsidP="009A0EEA">
            <w:pPr>
              <w:pStyle w:val="Normal6a"/>
            </w:pPr>
            <w:r w:rsidRPr="00BE1856">
              <w:t>(24)</w:t>
            </w:r>
            <w:r w:rsidRPr="00BE1856">
              <w:tab/>
              <w:t>Den finansielle og administrative ramme, som agenturet opererer inden for, er mere kompleks end for andre EU-agenturer</w:t>
            </w:r>
            <w:r w:rsidRPr="00BE1856">
              <w:rPr>
                <w:vertAlign w:val="superscript"/>
              </w:rPr>
              <w:t>111</w:t>
            </w:r>
            <w:r w:rsidRPr="00BE1856">
              <w:t>, da agenturet delvist finansieres af gebyrer for sine aktiviteter i henhold til forordning (EF) nr. 1907/2006, forordning (EF) nr. 1272/2008</w:t>
            </w:r>
            <w:r w:rsidRPr="00BE1856">
              <w:rPr>
                <w:vertAlign w:val="superscript"/>
              </w:rPr>
              <w:t>112</w:t>
            </w:r>
            <w:r w:rsidRPr="00BE1856">
              <w:t xml:space="preserve"> og forordning (EU) nr. 528/2012, og da det i øjeblikket har tre separate budgetter i henhold til forordning (EF) nr. 1907/2006, forordning (EU) nr. 528/2012 samt forordning (EU) nr. 649/2012</w:t>
            </w:r>
            <w:r w:rsidRPr="00BE1856">
              <w:rPr>
                <w:vertAlign w:val="superscript"/>
              </w:rPr>
              <w:t>113</w:t>
            </w:r>
            <w:r w:rsidRPr="00BE1856">
              <w:t xml:space="preserve"> og (EU) 2019/1021</w:t>
            </w:r>
            <w:r w:rsidRPr="00BE1856">
              <w:rPr>
                <w:vertAlign w:val="superscript"/>
              </w:rPr>
              <w:t>114</w:t>
            </w:r>
            <w:r w:rsidRPr="00BE1856">
              <w:t xml:space="preserve">. For at forenkle agenturets finansieringsmodel bør kravet om separate budgetter, der er fastsat i forordning (EU) nr. 528/2012, forordning (EU) nr. 649/2012 og forordning (EU) 2019/1021, ophæves ved at lade de relevante bestemmelser i disse forordninger udgå, således at agenturet modtager ét samlet årligt bidrag fra Unionens budget. Dette vil give agenturet større fleksibilitet til at håndtere udsving i arbejdsbyrden og imødekomme Revisionsrettens anbefalinger samt kemikaliestrategiens mål om at øge bæredygtigheden af agenturets </w:t>
            </w:r>
            <w:r w:rsidRPr="00BE1856">
              <w:lastRenderedPageBreak/>
              <w:t>finansieringsmodel. Det forhold, at kravet om adskillelsen af budgetter udgår, bør ikke berøre eksisterende forpligtelser til finansielle bidrag fra tredjelande til agenturet.</w:t>
            </w:r>
          </w:p>
        </w:tc>
        <w:tc>
          <w:tcPr>
            <w:tcW w:w="4876" w:type="dxa"/>
            <w:tcBorders>
              <w:top w:val="nil"/>
              <w:left w:val="nil"/>
              <w:bottom w:val="nil"/>
              <w:right w:val="nil"/>
            </w:tcBorders>
          </w:tcPr>
          <w:p w14:paraId="4322814E" w14:textId="77777777" w:rsidR="004C1183" w:rsidRPr="00BE1856" w:rsidRDefault="004C1183" w:rsidP="009A0EEA">
            <w:pPr>
              <w:pStyle w:val="Normal6a"/>
            </w:pPr>
            <w:r w:rsidRPr="00BE1856">
              <w:lastRenderedPageBreak/>
              <w:t>(24)</w:t>
            </w:r>
            <w:r w:rsidRPr="00BE1856">
              <w:tab/>
              <w:t>Den finansielle og administrative ramme, som agenturet opererer inden for, er mere kompleks end for andre EU-agenturer</w:t>
            </w:r>
            <w:r w:rsidRPr="00BE1856">
              <w:rPr>
                <w:vertAlign w:val="superscript"/>
              </w:rPr>
              <w:t>111</w:t>
            </w:r>
            <w:r w:rsidRPr="00BE1856">
              <w:t>, da agenturet delvist finansieres af gebyrer for sine aktiviteter i henhold til forordning (EF) nr. 1907/2006, forordning (EF) nr. 1272/2008</w:t>
            </w:r>
            <w:r w:rsidRPr="00BE1856">
              <w:rPr>
                <w:vertAlign w:val="superscript"/>
              </w:rPr>
              <w:t>112</w:t>
            </w:r>
            <w:r w:rsidRPr="00BE1856">
              <w:t xml:space="preserve"> og forordning (EU) nr. 528/2012, og da det i øjeblikket har tre separate budgetter i henhold til forordning (EF) nr. 1907/2006, forordning (EU) nr. 528/2012 samt forordning (EU) nr. 649/2012</w:t>
            </w:r>
            <w:r w:rsidRPr="00BE1856">
              <w:rPr>
                <w:vertAlign w:val="superscript"/>
              </w:rPr>
              <w:t>113</w:t>
            </w:r>
            <w:r w:rsidRPr="00BE1856">
              <w:t xml:space="preserve"> og (EU) 2019/1021</w:t>
            </w:r>
            <w:r w:rsidRPr="00BE1856">
              <w:rPr>
                <w:vertAlign w:val="superscript"/>
              </w:rPr>
              <w:t>114</w:t>
            </w:r>
            <w:r w:rsidRPr="00BE1856">
              <w:t xml:space="preserve">. For at forenkle agenturets finansieringsmodel bør kravet om separate budgetter, der er fastsat i forordning (EU) nr. 528/2012, forordning (EU) nr. 649/2012 og forordning (EU) 2019/1021, ophæves ved at lade de relevante bestemmelser i disse forordninger udgå, således at agenturet modtager ét samlet årligt bidrag fra Unionens budget. Dette vil give agenturet større fleksibilitet til at håndtere udsving i arbejdsbyrden og imødekomme Revisionsrettens anbefalinger samt kemikaliestrategiens mål om at øge bæredygtigheden af agenturets </w:t>
            </w:r>
            <w:r w:rsidRPr="00BE1856">
              <w:lastRenderedPageBreak/>
              <w:t xml:space="preserve">finansieringsmodel. Det forhold, at kravet om adskillelsen af budgetter udgår, bør ikke berøre eksisterende forpligtelser til finansielle bidrag fra tredjelande til agenturet </w:t>
            </w:r>
            <w:r w:rsidRPr="00BE1856">
              <w:rPr>
                <w:b/>
                <w:bCs/>
                <w:i/>
                <w:iCs/>
              </w:rPr>
              <w:t>og bør ikke medføre yderligere udgifter uden begrundelse</w:t>
            </w:r>
            <w:r w:rsidRPr="00BE1856">
              <w:t xml:space="preserve">. </w:t>
            </w:r>
            <w:r w:rsidRPr="00BE1856">
              <w:rPr>
                <w:b/>
                <w:i/>
              </w:rPr>
              <w:t>I stedet gælder princippet om omkostningseffektivitet, hvorefter det højest mulige resultat skal opnås med mindst mulig ressourceanvendelse uden at gå på kompromis med kvaliteten af resultaterne.</w:t>
            </w:r>
          </w:p>
        </w:tc>
      </w:tr>
      <w:tr w:rsidR="007767C0" w:rsidRPr="00BE1856" w14:paraId="2CD87475" w14:textId="77777777" w:rsidTr="009A0EEA">
        <w:trPr>
          <w:jc w:val="center"/>
        </w:trPr>
        <w:tc>
          <w:tcPr>
            <w:tcW w:w="4876" w:type="dxa"/>
            <w:tcBorders>
              <w:top w:val="nil"/>
              <w:left w:val="nil"/>
              <w:bottom w:val="nil"/>
              <w:right w:val="nil"/>
            </w:tcBorders>
          </w:tcPr>
          <w:p w14:paraId="0685F2BF" w14:textId="77777777" w:rsidR="004C1183" w:rsidRPr="00BE1856" w:rsidRDefault="004C1183" w:rsidP="009A0EEA">
            <w:pPr>
              <w:pStyle w:val="Normal6a"/>
            </w:pPr>
            <w:r w:rsidRPr="00BE1856">
              <w:rPr>
                <w:b/>
                <w:i/>
              </w:rPr>
              <w:lastRenderedPageBreak/>
              <w:t>_________________</w:t>
            </w:r>
          </w:p>
        </w:tc>
        <w:tc>
          <w:tcPr>
            <w:tcW w:w="4876" w:type="dxa"/>
            <w:tcBorders>
              <w:top w:val="nil"/>
              <w:left w:val="nil"/>
              <w:bottom w:val="nil"/>
              <w:right w:val="nil"/>
            </w:tcBorders>
          </w:tcPr>
          <w:p w14:paraId="5BBE4135" w14:textId="77777777" w:rsidR="004C1183" w:rsidRPr="00BE1856" w:rsidRDefault="004C1183" w:rsidP="009A0EEA">
            <w:pPr>
              <w:pStyle w:val="Normal6a"/>
            </w:pPr>
            <w:r w:rsidRPr="00BE1856">
              <w:rPr>
                <w:b/>
                <w:i/>
              </w:rPr>
              <w:t>_________________</w:t>
            </w:r>
          </w:p>
        </w:tc>
      </w:tr>
      <w:tr w:rsidR="007767C0" w:rsidRPr="00BE1856" w14:paraId="53B1B586" w14:textId="77777777" w:rsidTr="009A0EEA">
        <w:trPr>
          <w:jc w:val="center"/>
        </w:trPr>
        <w:tc>
          <w:tcPr>
            <w:tcW w:w="4876" w:type="dxa"/>
            <w:tcBorders>
              <w:top w:val="nil"/>
              <w:left w:val="nil"/>
              <w:bottom w:val="nil"/>
              <w:right w:val="nil"/>
            </w:tcBorders>
          </w:tcPr>
          <w:p w14:paraId="06F87D0E" w14:textId="77777777" w:rsidR="004C1183" w:rsidRPr="00BE1856" w:rsidRDefault="004C1183" w:rsidP="009A0EEA">
            <w:pPr>
              <w:pStyle w:val="Normal6a"/>
            </w:pPr>
            <w:r w:rsidRPr="00BE1856">
              <w:rPr>
                <w:vertAlign w:val="superscript"/>
              </w:rPr>
              <w:t>111</w:t>
            </w:r>
            <w:r w:rsidRPr="00BE1856">
              <w:t xml:space="preserve"> Den Europæiske Revisionsret, EU-agenturernes fremtid: Potentiale for mere fleksibilitet og samarbejde, Særberetning (2020), doi:10.2865/36103.</w:t>
            </w:r>
          </w:p>
        </w:tc>
        <w:tc>
          <w:tcPr>
            <w:tcW w:w="4876" w:type="dxa"/>
            <w:tcBorders>
              <w:top w:val="nil"/>
              <w:left w:val="nil"/>
              <w:bottom w:val="nil"/>
              <w:right w:val="nil"/>
            </w:tcBorders>
          </w:tcPr>
          <w:p w14:paraId="05E23FAE" w14:textId="77777777" w:rsidR="004C1183" w:rsidRPr="00BE1856" w:rsidRDefault="004C1183" w:rsidP="009A0EEA">
            <w:pPr>
              <w:pStyle w:val="Normal6a"/>
            </w:pPr>
            <w:r w:rsidRPr="00BE1856">
              <w:rPr>
                <w:vertAlign w:val="superscript"/>
              </w:rPr>
              <w:t>111</w:t>
            </w:r>
            <w:r w:rsidRPr="00BE1856">
              <w:t xml:space="preserve"> Den Europæiske Revisionsret, EU-agenturernes fremtid: Potentiale for mere fleksibilitet og samarbejde, Særberetning (2020), doi:10.2865/36103.</w:t>
            </w:r>
          </w:p>
        </w:tc>
      </w:tr>
      <w:tr w:rsidR="007767C0" w:rsidRPr="00BE1856" w14:paraId="6A608C13" w14:textId="77777777" w:rsidTr="009A0EEA">
        <w:trPr>
          <w:jc w:val="center"/>
        </w:trPr>
        <w:tc>
          <w:tcPr>
            <w:tcW w:w="4876" w:type="dxa"/>
            <w:tcBorders>
              <w:top w:val="nil"/>
              <w:left w:val="nil"/>
              <w:bottom w:val="nil"/>
              <w:right w:val="nil"/>
            </w:tcBorders>
          </w:tcPr>
          <w:p w14:paraId="638DC22D" w14:textId="77777777" w:rsidR="004C1183" w:rsidRPr="00BE1856" w:rsidRDefault="004C1183" w:rsidP="009A0EEA">
            <w:pPr>
              <w:pStyle w:val="Normal6a"/>
            </w:pPr>
            <w:r w:rsidRPr="00BE1856">
              <w:rPr>
                <w:vertAlign w:val="superscript"/>
              </w:rPr>
              <w:t>112</w:t>
            </w:r>
            <w:r w:rsidRPr="00BE1856">
              <w:t xml:space="preserve"> Europa-Parlamentets og Rådets forordning (EF) nr. 1272/2008 af 16. december 2008 om klassificering, mærkning og emballering af stoffer og blandinger og om ændring og ophævelse af direktiv 67/548/EØF og 1999/45/EF og om ændring af forordning (EF) nr. 1907/2006 (EUT L 353 af 31.12.2008, s. 1, ELI: http://data.europa.eu/eli/reg/2008/1272/oj).</w:t>
            </w:r>
          </w:p>
        </w:tc>
        <w:tc>
          <w:tcPr>
            <w:tcW w:w="4876" w:type="dxa"/>
            <w:tcBorders>
              <w:top w:val="nil"/>
              <w:left w:val="nil"/>
              <w:bottom w:val="nil"/>
              <w:right w:val="nil"/>
            </w:tcBorders>
          </w:tcPr>
          <w:p w14:paraId="505F12C9" w14:textId="77777777" w:rsidR="004C1183" w:rsidRPr="00BE1856" w:rsidRDefault="004C1183" w:rsidP="009A0EEA">
            <w:pPr>
              <w:pStyle w:val="Normal6a"/>
            </w:pPr>
            <w:r w:rsidRPr="00BE1856">
              <w:rPr>
                <w:vertAlign w:val="superscript"/>
              </w:rPr>
              <w:t>112</w:t>
            </w:r>
            <w:r w:rsidRPr="00BE1856">
              <w:t xml:space="preserve"> Europa-Parlamentets og Rådets forordning (EF) nr. 1272/2008 af 16. december 2008 om klassificering, mærkning og emballering af stoffer og blandinger og om ændring og ophævelse af direktiv 67/548/EØF og 1999/45/EF og om ændring af forordning (EF) nr. 1907/2006 (EUT L 353 af 31.12.2008, s. 1, ELI: http://data.europa.eu/eli/reg/2008/1272/oj).</w:t>
            </w:r>
          </w:p>
        </w:tc>
      </w:tr>
      <w:tr w:rsidR="007767C0" w:rsidRPr="00BE1856" w14:paraId="114A32D7" w14:textId="77777777" w:rsidTr="009A0EEA">
        <w:trPr>
          <w:jc w:val="center"/>
        </w:trPr>
        <w:tc>
          <w:tcPr>
            <w:tcW w:w="4876" w:type="dxa"/>
            <w:tcBorders>
              <w:top w:val="nil"/>
              <w:left w:val="nil"/>
              <w:bottom w:val="nil"/>
              <w:right w:val="nil"/>
            </w:tcBorders>
          </w:tcPr>
          <w:p w14:paraId="14EA93B1" w14:textId="77777777" w:rsidR="004C1183" w:rsidRPr="00BE1856" w:rsidRDefault="004C1183" w:rsidP="009A0EEA">
            <w:pPr>
              <w:pStyle w:val="Normal6a"/>
            </w:pPr>
            <w:r w:rsidRPr="00BE1856">
              <w:rPr>
                <w:vertAlign w:val="superscript"/>
              </w:rPr>
              <w:t>113</w:t>
            </w:r>
            <w:r w:rsidRPr="00BE1856">
              <w:t xml:space="preserve"> Europa-Parlamentets og Rådets forordning (EU) nr. 649/2012 af 4. juli 2012 om eksport og import af farlige kemikalier (EUT L 201 af 27.7.2012, s. 60, ELI: http://data.europa.eu/eli/reg/2012/649/oj).</w:t>
            </w:r>
          </w:p>
        </w:tc>
        <w:tc>
          <w:tcPr>
            <w:tcW w:w="4876" w:type="dxa"/>
            <w:tcBorders>
              <w:top w:val="nil"/>
              <w:left w:val="nil"/>
              <w:bottom w:val="nil"/>
              <w:right w:val="nil"/>
            </w:tcBorders>
          </w:tcPr>
          <w:p w14:paraId="0630982A" w14:textId="77777777" w:rsidR="004C1183" w:rsidRPr="00BE1856" w:rsidRDefault="004C1183" w:rsidP="009A0EEA">
            <w:pPr>
              <w:pStyle w:val="Normal6a"/>
            </w:pPr>
            <w:r w:rsidRPr="00BE1856">
              <w:rPr>
                <w:vertAlign w:val="superscript"/>
              </w:rPr>
              <w:t>113</w:t>
            </w:r>
            <w:r w:rsidRPr="00BE1856">
              <w:t xml:space="preserve"> Europa-Parlamentets og Rådets forordning (EU) nr. 649/2012 af 4. juli 2012 om eksport og import af farlige kemikalier (EUT L 201 af 27.7.2012, s. 60, ELI: http://data.europa.eu/eli/reg/2012/649/oj).</w:t>
            </w:r>
          </w:p>
        </w:tc>
      </w:tr>
      <w:tr w:rsidR="007767C0" w:rsidRPr="00BE1856" w14:paraId="68D6E2BA" w14:textId="77777777" w:rsidTr="009A0EEA">
        <w:trPr>
          <w:jc w:val="center"/>
        </w:trPr>
        <w:tc>
          <w:tcPr>
            <w:tcW w:w="4876" w:type="dxa"/>
            <w:tcBorders>
              <w:top w:val="nil"/>
              <w:left w:val="nil"/>
              <w:bottom w:val="nil"/>
              <w:right w:val="nil"/>
            </w:tcBorders>
          </w:tcPr>
          <w:p w14:paraId="668D22B1" w14:textId="77777777" w:rsidR="004C1183" w:rsidRPr="00BE1856" w:rsidRDefault="004C1183" w:rsidP="009A0EEA">
            <w:pPr>
              <w:pStyle w:val="Normal6a"/>
            </w:pPr>
            <w:r w:rsidRPr="00BE1856">
              <w:rPr>
                <w:vertAlign w:val="superscript"/>
              </w:rPr>
              <w:t>114</w:t>
            </w:r>
            <w:r w:rsidRPr="00BE1856">
              <w:t xml:space="preserve"> Europa-Parlamentets og Rådets forordning (EU) 2019/1021 af 20. juni 2019 om persistente organiske miljøgifte (EUT L 169 af 25.6.2019, s. 45, ELI: http://data.europa.eu/eli/reg/2019/1021/oj).</w:t>
            </w:r>
          </w:p>
        </w:tc>
        <w:tc>
          <w:tcPr>
            <w:tcW w:w="4876" w:type="dxa"/>
            <w:tcBorders>
              <w:top w:val="nil"/>
              <w:left w:val="nil"/>
              <w:bottom w:val="nil"/>
              <w:right w:val="nil"/>
            </w:tcBorders>
          </w:tcPr>
          <w:p w14:paraId="4F78D02B" w14:textId="77777777" w:rsidR="004C1183" w:rsidRPr="00BE1856" w:rsidRDefault="004C1183" w:rsidP="009A0EEA">
            <w:pPr>
              <w:pStyle w:val="Normal6a"/>
            </w:pPr>
            <w:r w:rsidRPr="00BE1856">
              <w:rPr>
                <w:vertAlign w:val="superscript"/>
              </w:rPr>
              <w:t>114</w:t>
            </w:r>
            <w:r w:rsidRPr="00BE1856">
              <w:t xml:space="preserve"> Europa-Parlamentets og Rådets forordning (EU) 2019/1021 af 20. juni 2019 om persistente organiske miljøgifte (EUT L 169 af 25.6.2019, s. 45, ELI: http://data.europa.eu/eli/reg/2019/1021/oj).</w:t>
            </w:r>
          </w:p>
        </w:tc>
      </w:tr>
    </w:tbl>
    <w:p w14:paraId="16C4E2FF" w14:textId="77777777" w:rsidR="004C1183" w:rsidRPr="00BE1856" w:rsidRDefault="004C1183" w:rsidP="004C1183">
      <w:pPr>
        <w:pStyle w:val="AmOrLang"/>
      </w:pPr>
      <w:r w:rsidRPr="00BE1856">
        <w:t xml:space="preserve">Or. </w:t>
      </w:r>
      <w:r w:rsidRPr="00BE1856">
        <w:rPr>
          <w:rStyle w:val="HideTWBExt"/>
          <w:color w:val="auto"/>
        </w:rPr>
        <w:t>&lt;Original&gt;</w:t>
      </w:r>
      <w:r w:rsidRPr="00BE1856">
        <w:rPr>
          <w:rStyle w:val="HideTWBInt"/>
          <w:color w:val="auto"/>
        </w:rPr>
        <w:t>{EN}</w:t>
      </w:r>
      <w:r w:rsidRPr="00BE1856">
        <w:t>en</w:t>
      </w:r>
      <w:r w:rsidRPr="00BE1856">
        <w:rPr>
          <w:rStyle w:val="HideTWBExt"/>
          <w:color w:val="auto"/>
        </w:rPr>
        <w:t>&lt;/Original&gt;</w:t>
      </w:r>
    </w:p>
    <w:p w14:paraId="1A4519EB" w14:textId="77777777" w:rsidR="004C1183" w:rsidRPr="00BE1856" w:rsidRDefault="004C1183" w:rsidP="004C1183">
      <w:r w:rsidRPr="00BE1856">
        <w:rPr>
          <w:rStyle w:val="HideTWBExt"/>
          <w:color w:val="auto"/>
        </w:rPr>
        <w:t>&lt;/Amend&gt;</w:t>
      </w:r>
    </w:p>
    <w:p w14:paraId="68119FB2" w14:textId="77777777" w:rsidR="004C1183" w:rsidRPr="00BE1856" w:rsidRDefault="004C1183" w:rsidP="004C1183">
      <w:pPr>
        <w:pStyle w:val="AmNumberTabs"/>
      </w:pPr>
      <w:r w:rsidRPr="00BE1856">
        <w:rPr>
          <w:rStyle w:val="HideTWBExt"/>
          <w:color w:val="auto"/>
        </w:rPr>
        <w:t>&lt;Amend&gt;</w:t>
      </w:r>
      <w:r w:rsidRPr="00BE1856">
        <w:t>Ændringsforslag</w:t>
      </w:r>
      <w:r w:rsidRPr="00BE1856">
        <w:tab/>
      </w:r>
      <w:r w:rsidRPr="00BE1856">
        <w:tab/>
      </w:r>
      <w:r w:rsidRPr="00BE1856">
        <w:rPr>
          <w:rStyle w:val="HideTWBExt"/>
          <w:color w:val="auto"/>
        </w:rPr>
        <w:t>&lt;NumAm&gt;</w:t>
      </w:r>
      <w:r w:rsidRPr="00BE1856">
        <w:t>126</w:t>
      </w:r>
      <w:r w:rsidRPr="00BE1856">
        <w:rPr>
          <w:rStyle w:val="HideTWBExt"/>
          <w:color w:val="auto"/>
        </w:rPr>
        <w:t>&lt;/NumAm&gt;</w:t>
      </w:r>
    </w:p>
    <w:p w14:paraId="07285412" w14:textId="77777777" w:rsidR="004C1183" w:rsidRPr="00BE1856" w:rsidRDefault="004C1183" w:rsidP="004C1183">
      <w:pPr>
        <w:pStyle w:val="NormalBold"/>
      </w:pPr>
      <w:r w:rsidRPr="00BE1856">
        <w:rPr>
          <w:rStyle w:val="HideTWBExt"/>
          <w:b w:val="0"/>
          <w:color w:val="auto"/>
        </w:rPr>
        <w:t>&lt;RepeatBlock-By&gt;&lt;Members&gt;</w:t>
      </w:r>
      <w:r w:rsidRPr="00BE1856">
        <w:t>Pietro Fiocchi</w:t>
      </w:r>
      <w:r w:rsidRPr="00BE1856">
        <w:rPr>
          <w:rStyle w:val="HideTWBExt"/>
          <w:b w:val="0"/>
          <w:color w:val="auto"/>
        </w:rPr>
        <w:t>&lt;/Members&gt;</w:t>
      </w:r>
    </w:p>
    <w:p w14:paraId="312DF94D" w14:textId="77777777" w:rsidR="004C1183" w:rsidRPr="00BE1856" w:rsidRDefault="004C1183" w:rsidP="004C1183">
      <w:pPr>
        <w:pStyle w:val="NormalBold"/>
      </w:pPr>
      <w:r w:rsidRPr="00BE1856">
        <w:rPr>
          <w:rStyle w:val="HideTWBExt"/>
          <w:b w:val="0"/>
          <w:color w:val="auto"/>
        </w:rPr>
        <w:t>&lt;/RepeatBlock-By&gt;</w:t>
      </w:r>
    </w:p>
    <w:p w14:paraId="4BC1D2BE" w14:textId="77777777" w:rsidR="004C1183" w:rsidRPr="00BE1856" w:rsidRDefault="004C1183" w:rsidP="004C1183">
      <w:pPr>
        <w:pStyle w:val="NormalBold"/>
      </w:pPr>
      <w:r w:rsidRPr="00BE1856">
        <w:rPr>
          <w:rStyle w:val="HideTWBExt"/>
          <w:color w:val="auto"/>
        </w:rPr>
        <w:t>&lt;DocAmend&gt;</w:t>
      </w:r>
      <w:r w:rsidRPr="00BE1856">
        <w:t>Forslag til forordning</w:t>
      </w:r>
      <w:r w:rsidRPr="00BE1856">
        <w:rPr>
          <w:rStyle w:val="HideTWBExt"/>
          <w:color w:val="auto"/>
        </w:rPr>
        <w:t>&lt;/DocAmend&gt;</w:t>
      </w:r>
    </w:p>
    <w:p w14:paraId="65BE9FB5" w14:textId="77777777" w:rsidR="004C1183" w:rsidRPr="00BE1856" w:rsidRDefault="004C1183" w:rsidP="004C1183">
      <w:pPr>
        <w:pStyle w:val="NormalBold"/>
      </w:pPr>
      <w:r w:rsidRPr="00BE1856">
        <w:rPr>
          <w:rStyle w:val="HideTWBExt"/>
          <w:color w:val="auto"/>
        </w:rPr>
        <w:t>&lt;Article&gt;</w:t>
      </w:r>
      <w:r w:rsidRPr="00BE1856">
        <w:t>Betragtning 24</w:t>
      </w:r>
      <w:r w:rsidRPr="00BE185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767C0" w:rsidRPr="00BE1856" w14:paraId="2AA3973D" w14:textId="77777777" w:rsidTr="009A0EEA">
        <w:trPr>
          <w:trHeight w:hRule="exact" w:val="240"/>
          <w:jc w:val="center"/>
        </w:trPr>
        <w:tc>
          <w:tcPr>
            <w:tcW w:w="9752" w:type="dxa"/>
            <w:gridSpan w:val="2"/>
            <w:tcBorders>
              <w:top w:val="nil"/>
              <w:left w:val="nil"/>
              <w:bottom w:val="nil"/>
              <w:right w:val="nil"/>
            </w:tcBorders>
          </w:tcPr>
          <w:p w14:paraId="5D01D70B" w14:textId="77777777" w:rsidR="004C1183" w:rsidRPr="00BE1856" w:rsidRDefault="004C1183" w:rsidP="009A0EEA"/>
        </w:tc>
      </w:tr>
      <w:tr w:rsidR="007767C0" w:rsidRPr="00BE1856" w14:paraId="0469680D" w14:textId="77777777" w:rsidTr="009A0EEA">
        <w:trPr>
          <w:trHeight w:val="240"/>
          <w:jc w:val="center"/>
        </w:trPr>
        <w:tc>
          <w:tcPr>
            <w:tcW w:w="4876" w:type="dxa"/>
            <w:tcBorders>
              <w:top w:val="nil"/>
              <w:left w:val="nil"/>
              <w:bottom w:val="nil"/>
              <w:right w:val="nil"/>
            </w:tcBorders>
          </w:tcPr>
          <w:p w14:paraId="60EDDB9F" w14:textId="77777777" w:rsidR="004C1183" w:rsidRPr="00BE1856" w:rsidRDefault="004C1183" w:rsidP="009A0EEA">
            <w:pPr>
              <w:pStyle w:val="AmColumnHeading"/>
            </w:pPr>
            <w:r w:rsidRPr="00BE1856">
              <w:lastRenderedPageBreak/>
              <w:t>Kommissionens forslag</w:t>
            </w:r>
          </w:p>
        </w:tc>
        <w:tc>
          <w:tcPr>
            <w:tcW w:w="4876" w:type="dxa"/>
            <w:tcBorders>
              <w:top w:val="nil"/>
              <w:left w:val="nil"/>
              <w:bottom w:val="nil"/>
              <w:right w:val="nil"/>
            </w:tcBorders>
          </w:tcPr>
          <w:p w14:paraId="200F4226" w14:textId="77777777" w:rsidR="004C1183" w:rsidRPr="00BE1856" w:rsidRDefault="004C1183" w:rsidP="009A0EEA">
            <w:pPr>
              <w:pStyle w:val="AmColumnHeading"/>
            </w:pPr>
            <w:r w:rsidRPr="00BE1856">
              <w:t>Ændringsforslag</w:t>
            </w:r>
          </w:p>
        </w:tc>
      </w:tr>
      <w:tr w:rsidR="007767C0" w:rsidRPr="00BE1856" w14:paraId="28E4FFBB" w14:textId="77777777" w:rsidTr="009A0EEA">
        <w:trPr>
          <w:jc w:val="center"/>
        </w:trPr>
        <w:tc>
          <w:tcPr>
            <w:tcW w:w="4876" w:type="dxa"/>
            <w:tcBorders>
              <w:top w:val="nil"/>
              <w:left w:val="nil"/>
              <w:bottom w:val="nil"/>
              <w:right w:val="nil"/>
            </w:tcBorders>
          </w:tcPr>
          <w:p w14:paraId="5AC96FB2" w14:textId="77777777" w:rsidR="004C1183" w:rsidRPr="00BE1856" w:rsidRDefault="004C1183" w:rsidP="009A0EEA">
            <w:pPr>
              <w:pStyle w:val="Normal6a"/>
            </w:pPr>
            <w:r w:rsidRPr="00BE1856">
              <w:t>(24)</w:t>
            </w:r>
            <w:r w:rsidRPr="00BE1856">
              <w:tab/>
              <w:t>Den finansielle og administrative ramme, som agenturet opererer inden for, er mere kompleks end for andre EU-agenturer</w:t>
            </w:r>
            <w:r w:rsidRPr="00BE1856">
              <w:rPr>
                <w:vertAlign w:val="superscript"/>
              </w:rPr>
              <w:t>111</w:t>
            </w:r>
            <w:r w:rsidRPr="00BE1856">
              <w:t>, da agenturet delvist finansieres af gebyrer for sine aktiviteter i henhold til forordning (EF) nr. 1907/2006, forordning (EF) nr. 1272/2008</w:t>
            </w:r>
            <w:r w:rsidRPr="00BE1856">
              <w:rPr>
                <w:vertAlign w:val="superscript"/>
              </w:rPr>
              <w:t>112</w:t>
            </w:r>
            <w:r w:rsidRPr="00BE1856">
              <w:t xml:space="preserve"> og forordning (EU) nr. 528/2012, og da det i øjeblikket har tre separate budgetter i henhold til forordning (EF) nr. 1907/2006, forordning (EU) nr. 528/2012 samt forordning (EU) nr. 649/2012</w:t>
            </w:r>
            <w:r w:rsidRPr="00BE1856">
              <w:rPr>
                <w:vertAlign w:val="superscript"/>
              </w:rPr>
              <w:t>113</w:t>
            </w:r>
            <w:r w:rsidRPr="00BE1856">
              <w:t xml:space="preserve"> og (EU) 2019/1021</w:t>
            </w:r>
            <w:r w:rsidRPr="00BE1856">
              <w:rPr>
                <w:vertAlign w:val="superscript"/>
              </w:rPr>
              <w:t>114</w:t>
            </w:r>
            <w:r w:rsidRPr="00BE1856">
              <w:t>. For at forenkle agenturets finansieringsmodel bør kravet om separate budgetter, der er fastsat i forordning (EU) nr. 528/2012, forordning (EU) nr. 649/2012 og forordning (EU) 2019/1021, ophæves ved at lade de relevante bestemmelser i disse forordninger udgå, således at agenturet modtager ét samlet årligt bidrag fra Unionens budget. Dette vil give agenturet større fleksibilitet til at håndtere udsving i arbejdsbyrden og imødekomme Revisionsrettens anbefalinger samt kemikaliestrategiens mål om at øge bæredygtigheden af agenturets finansieringsmodel. Det forhold, at kravet om adskillelsen af budgetter udgår, bør ikke berøre eksisterende forpligtelser til finansielle bidrag fra tredjelande til agenturet.</w:t>
            </w:r>
          </w:p>
        </w:tc>
        <w:tc>
          <w:tcPr>
            <w:tcW w:w="4876" w:type="dxa"/>
            <w:tcBorders>
              <w:top w:val="nil"/>
              <w:left w:val="nil"/>
              <w:bottom w:val="nil"/>
              <w:right w:val="nil"/>
            </w:tcBorders>
          </w:tcPr>
          <w:p w14:paraId="7CCEE99C" w14:textId="77777777" w:rsidR="004C1183" w:rsidRPr="00BE1856" w:rsidRDefault="004C1183" w:rsidP="009A0EEA">
            <w:pPr>
              <w:pStyle w:val="Normal6a"/>
            </w:pPr>
            <w:r w:rsidRPr="00BE1856">
              <w:t>(24)</w:t>
            </w:r>
            <w:r w:rsidRPr="00BE1856">
              <w:tab/>
              <w:t>Den finansielle og administrative ramme, som agenturet opererer inden for, er mere kompleks end for andre EU-agenturer</w:t>
            </w:r>
            <w:r w:rsidRPr="00BE1856">
              <w:rPr>
                <w:vertAlign w:val="superscript"/>
              </w:rPr>
              <w:t>111</w:t>
            </w:r>
            <w:r w:rsidRPr="00BE1856">
              <w:t>, da agenturet delvist finansieres af gebyrer for sine aktiviteter i henhold til forordning (EF) nr. 1907/2006, forordning (EF) nr. 1272/2008</w:t>
            </w:r>
            <w:r w:rsidRPr="00BE1856">
              <w:rPr>
                <w:vertAlign w:val="superscript"/>
              </w:rPr>
              <w:t>112</w:t>
            </w:r>
            <w:r w:rsidRPr="00BE1856">
              <w:t xml:space="preserve"> og forordning (EU) nr. 528/2012, og da det i øjeblikket har tre separate budgetter i henhold til forordning (EF) nr. 1907/2006, forordning (EU) nr. 528/2012 samt forordning (EU) nr. 649/2012</w:t>
            </w:r>
            <w:r w:rsidRPr="00BE1856">
              <w:rPr>
                <w:vertAlign w:val="superscript"/>
              </w:rPr>
              <w:t>113</w:t>
            </w:r>
            <w:r w:rsidRPr="00BE1856">
              <w:t xml:space="preserve"> og (EU) 2019/1021</w:t>
            </w:r>
            <w:r w:rsidRPr="00BE1856">
              <w:rPr>
                <w:vertAlign w:val="superscript"/>
              </w:rPr>
              <w:t>114</w:t>
            </w:r>
            <w:r w:rsidRPr="00BE1856">
              <w:t xml:space="preserve">. For at forenkle agenturets finansieringsmodel bør kravet om separate budgetter, der er fastsat i forordning (EU) nr. 528/2012, forordning (EU) nr. 649/2012 og forordning (EU) 2019/1021, ophæves ved at lade de relevante bestemmelser i disse forordninger udgå, således at agenturet modtager ét samlet årligt bidrag fra Unionens budget. Dette vil give agenturet større fleksibilitet til at håndtere udsving i arbejdsbyrden og imødekomme Revisionsrettens anbefalinger samt kemikaliestrategiens mål om at øge bæredygtigheden af agenturets finansieringsmodel. </w:t>
            </w:r>
            <w:r w:rsidRPr="00BE1856">
              <w:rPr>
                <w:b/>
                <w:i/>
              </w:rPr>
              <w:t>For at sikre gennemsigtighed bør agenturet foretage en aktivitetsbaseret overvågning af indtægterne fra gebyrer og afgifter.</w:t>
            </w:r>
            <w:r w:rsidRPr="00BE1856">
              <w:t xml:space="preserve"> Det forhold, at kravet om adskillelsen af budgetter udgår, bør ikke berøre eksisterende forpligtelser til finansielle bidrag fra tredjelande til agenturet.</w:t>
            </w:r>
          </w:p>
        </w:tc>
      </w:tr>
      <w:tr w:rsidR="007767C0" w:rsidRPr="00BE1856" w14:paraId="46B2123D" w14:textId="77777777" w:rsidTr="009A0EEA">
        <w:trPr>
          <w:jc w:val="center"/>
        </w:trPr>
        <w:tc>
          <w:tcPr>
            <w:tcW w:w="4876" w:type="dxa"/>
            <w:tcBorders>
              <w:top w:val="nil"/>
              <w:left w:val="nil"/>
              <w:bottom w:val="nil"/>
              <w:right w:val="nil"/>
            </w:tcBorders>
          </w:tcPr>
          <w:p w14:paraId="74337EB9" w14:textId="77777777" w:rsidR="004C1183" w:rsidRPr="00BE1856" w:rsidRDefault="004C1183" w:rsidP="009A0EEA">
            <w:pPr>
              <w:pStyle w:val="Normal6a"/>
            </w:pPr>
            <w:r w:rsidRPr="00BE1856">
              <w:rPr>
                <w:b/>
                <w:i/>
              </w:rPr>
              <w:t>_________________</w:t>
            </w:r>
          </w:p>
        </w:tc>
        <w:tc>
          <w:tcPr>
            <w:tcW w:w="4876" w:type="dxa"/>
            <w:tcBorders>
              <w:top w:val="nil"/>
              <w:left w:val="nil"/>
              <w:bottom w:val="nil"/>
              <w:right w:val="nil"/>
            </w:tcBorders>
          </w:tcPr>
          <w:p w14:paraId="76917E95" w14:textId="77777777" w:rsidR="004C1183" w:rsidRPr="00BE1856" w:rsidRDefault="004C1183" w:rsidP="009A0EEA">
            <w:pPr>
              <w:pStyle w:val="Normal6a"/>
            </w:pPr>
            <w:r w:rsidRPr="00BE1856">
              <w:rPr>
                <w:b/>
                <w:i/>
              </w:rPr>
              <w:t>_________________</w:t>
            </w:r>
          </w:p>
        </w:tc>
      </w:tr>
      <w:tr w:rsidR="007767C0" w:rsidRPr="00BE1856" w14:paraId="165DBB41" w14:textId="77777777" w:rsidTr="009A0EEA">
        <w:trPr>
          <w:jc w:val="center"/>
        </w:trPr>
        <w:tc>
          <w:tcPr>
            <w:tcW w:w="4876" w:type="dxa"/>
            <w:tcBorders>
              <w:top w:val="nil"/>
              <w:left w:val="nil"/>
              <w:bottom w:val="nil"/>
              <w:right w:val="nil"/>
            </w:tcBorders>
          </w:tcPr>
          <w:p w14:paraId="38728E98" w14:textId="77777777" w:rsidR="004C1183" w:rsidRPr="00BE1856" w:rsidRDefault="004C1183" w:rsidP="009A0EEA">
            <w:pPr>
              <w:pStyle w:val="Normal6a"/>
            </w:pPr>
            <w:r w:rsidRPr="00BE1856">
              <w:rPr>
                <w:vertAlign w:val="superscript"/>
              </w:rPr>
              <w:t>111</w:t>
            </w:r>
            <w:r w:rsidRPr="00BE1856">
              <w:t xml:space="preserve"> Den Europæiske Revisionsret, EU-agenturernes fremtid: Potentiale for mere fleksibilitet og samarbejde, Særberetning (2020), doi:10.2865/36103.</w:t>
            </w:r>
          </w:p>
        </w:tc>
        <w:tc>
          <w:tcPr>
            <w:tcW w:w="4876" w:type="dxa"/>
            <w:tcBorders>
              <w:top w:val="nil"/>
              <w:left w:val="nil"/>
              <w:bottom w:val="nil"/>
              <w:right w:val="nil"/>
            </w:tcBorders>
          </w:tcPr>
          <w:p w14:paraId="1DD52E4B" w14:textId="77777777" w:rsidR="004C1183" w:rsidRPr="00BE1856" w:rsidRDefault="004C1183" w:rsidP="009A0EEA">
            <w:pPr>
              <w:pStyle w:val="Normal6a"/>
            </w:pPr>
            <w:r w:rsidRPr="00BE1856">
              <w:rPr>
                <w:vertAlign w:val="superscript"/>
              </w:rPr>
              <w:t>111</w:t>
            </w:r>
            <w:r w:rsidRPr="00BE1856">
              <w:t xml:space="preserve"> Den Europæiske Revisionsret, EU-agenturernes fremtid: Potentiale for mere fleksibilitet og samarbejde, Særberetning (2020), doi:10.2865/36103.</w:t>
            </w:r>
          </w:p>
        </w:tc>
      </w:tr>
      <w:tr w:rsidR="007767C0" w:rsidRPr="00BE1856" w14:paraId="0E6ADCC6" w14:textId="77777777" w:rsidTr="009A0EEA">
        <w:trPr>
          <w:jc w:val="center"/>
        </w:trPr>
        <w:tc>
          <w:tcPr>
            <w:tcW w:w="4876" w:type="dxa"/>
            <w:tcBorders>
              <w:top w:val="nil"/>
              <w:left w:val="nil"/>
              <w:bottom w:val="nil"/>
              <w:right w:val="nil"/>
            </w:tcBorders>
          </w:tcPr>
          <w:p w14:paraId="24E57572" w14:textId="77777777" w:rsidR="004C1183" w:rsidRPr="00BE1856" w:rsidRDefault="004C1183" w:rsidP="009A0EEA">
            <w:pPr>
              <w:pStyle w:val="Normal6a"/>
            </w:pPr>
            <w:r w:rsidRPr="00BE1856">
              <w:rPr>
                <w:vertAlign w:val="superscript"/>
              </w:rPr>
              <w:t>112</w:t>
            </w:r>
            <w:r w:rsidRPr="00BE1856">
              <w:t xml:space="preserve"> Europa-Parlamentets og Rådets forordning (EF) nr. 1272/2008 af 16. december 2008 om klassificering, mærkning og emballering af stoffer og blandinger og om ændring og ophævelse af direktiv 67/548/EØF og 1999/45/EF og om ændring af forordning (EF) nr. 1907/2006 </w:t>
            </w:r>
            <w:r w:rsidRPr="00BE1856">
              <w:lastRenderedPageBreak/>
              <w:t>(EUT L 353 af 31.12.2008, s. 1, ELI: http://data.europa.eu/eli/reg/2008/1272/oj).</w:t>
            </w:r>
          </w:p>
        </w:tc>
        <w:tc>
          <w:tcPr>
            <w:tcW w:w="4876" w:type="dxa"/>
            <w:tcBorders>
              <w:top w:val="nil"/>
              <w:left w:val="nil"/>
              <w:bottom w:val="nil"/>
              <w:right w:val="nil"/>
            </w:tcBorders>
          </w:tcPr>
          <w:p w14:paraId="11D75F2C" w14:textId="77777777" w:rsidR="004C1183" w:rsidRPr="00BE1856" w:rsidRDefault="004C1183" w:rsidP="009A0EEA">
            <w:pPr>
              <w:pStyle w:val="Normal6a"/>
            </w:pPr>
            <w:r w:rsidRPr="00BE1856">
              <w:rPr>
                <w:vertAlign w:val="superscript"/>
              </w:rPr>
              <w:lastRenderedPageBreak/>
              <w:t>112</w:t>
            </w:r>
            <w:r w:rsidRPr="00BE1856">
              <w:t xml:space="preserve"> Europa-Parlamentets og Rådets forordning (EF) nr. 1272/2008 af 16. december 2008 om klassificering, mærkning og emballering af stoffer og blandinger og om ændring og ophævelse af direktiv 67/548/EØF og 1999/45/EF og om ændring af forordning (EF) nr. 1907/2006 </w:t>
            </w:r>
            <w:r w:rsidRPr="00BE1856">
              <w:lastRenderedPageBreak/>
              <w:t>(EUT L 353 af 31.12.2008, s. 1, ELI: http://data.europa.eu/eli/reg/2008/1272/oj).</w:t>
            </w:r>
          </w:p>
        </w:tc>
      </w:tr>
      <w:tr w:rsidR="007767C0" w:rsidRPr="00BE1856" w14:paraId="38C14AA2" w14:textId="77777777" w:rsidTr="009A0EEA">
        <w:trPr>
          <w:jc w:val="center"/>
        </w:trPr>
        <w:tc>
          <w:tcPr>
            <w:tcW w:w="4876" w:type="dxa"/>
            <w:tcBorders>
              <w:top w:val="nil"/>
              <w:left w:val="nil"/>
              <w:bottom w:val="nil"/>
              <w:right w:val="nil"/>
            </w:tcBorders>
          </w:tcPr>
          <w:p w14:paraId="34A45DD7" w14:textId="77777777" w:rsidR="004C1183" w:rsidRPr="00BE1856" w:rsidRDefault="004C1183" w:rsidP="009A0EEA">
            <w:pPr>
              <w:pStyle w:val="Normal6a"/>
            </w:pPr>
            <w:r w:rsidRPr="00BE1856">
              <w:rPr>
                <w:vertAlign w:val="superscript"/>
              </w:rPr>
              <w:lastRenderedPageBreak/>
              <w:t>113</w:t>
            </w:r>
            <w:r w:rsidRPr="00BE1856">
              <w:t xml:space="preserve"> Europa-Parlamentets og Rådets forordning (EU) nr. 649/2012 af 4. juli 2012 om eksport og import af farlige kemikalier (EUT L 201 af 27.7.2012, s. 60, ELI: http://data.europa.eu/eli/reg/2012/649/oj).</w:t>
            </w:r>
          </w:p>
        </w:tc>
        <w:tc>
          <w:tcPr>
            <w:tcW w:w="4876" w:type="dxa"/>
            <w:tcBorders>
              <w:top w:val="nil"/>
              <w:left w:val="nil"/>
              <w:bottom w:val="nil"/>
              <w:right w:val="nil"/>
            </w:tcBorders>
          </w:tcPr>
          <w:p w14:paraId="20B0C6A4" w14:textId="77777777" w:rsidR="004C1183" w:rsidRPr="00BE1856" w:rsidRDefault="004C1183" w:rsidP="009A0EEA">
            <w:pPr>
              <w:pStyle w:val="Normal6a"/>
            </w:pPr>
            <w:r w:rsidRPr="00BE1856">
              <w:rPr>
                <w:vertAlign w:val="superscript"/>
              </w:rPr>
              <w:t>113</w:t>
            </w:r>
            <w:r w:rsidRPr="00BE1856">
              <w:t xml:space="preserve"> Europa-Parlamentets og Rådets forordning (EU) nr. 649/2012 af 4. juli 2012 om eksport og import af farlige kemikalier (EUT L 201 af 27.7.2012, s. 60, ELI: http://data.europa.eu/eli/reg/2012/649/oj).</w:t>
            </w:r>
          </w:p>
        </w:tc>
      </w:tr>
      <w:tr w:rsidR="007767C0" w:rsidRPr="00BE1856" w14:paraId="7BCA6F44" w14:textId="77777777" w:rsidTr="009A0EEA">
        <w:trPr>
          <w:jc w:val="center"/>
        </w:trPr>
        <w:tc>
          <w:tcPr>
            <w:tcW w:w="4876" w:type="dxa"/>
            <w:tcBorders>
              <w:top w:val="nil"/>
              <w:left w:val="nil"/>
              <w:bottom w:val="nil"/>
              <w:right w:val="nil"/>
            </w:tcBorders>
          </w:tcPr>
          <w:p w14:paraId="6A590682" w14:textId="77777777" w:rsidR="004C1183" w:rsidRPr="00BE1856" w:rsidRDefault="004C1183" w:rsidP="009A0EEA">
            <w:pPr>
              <w:pStyle w:val="Normal6a"/>
            </w:pPr>
            <w:r w:rsidRPr="00BE1856">
              <w:rPr>
                <w:vertAlign w:val="superscript"/>
              </w:rPr>
              <w:t>114</w:t>
            </w:r>
            <w:r w:rsidRPr="00BE1856">
              <w:t xml:space="preserve"> Europa-Parlamentets og Rådets forordning (EU) 2019/1021 af 20. juni 2019 om persistente organiske miljøgifte (EUT L 169 af 25.6.2019, s. 45, ELI: http://data.europa.eu/eli/reg/2019/1021/oj).</w:t>
            </w:r>
          </w:p>
        </w:tc>
        <w:tc>
          <w:tcPr>
            <w:tcW w:w="4876" w:type="dxa"/>
            <w:tcBorders>
              <w:top w:val="nil"/>
              <w:left w:val="nil"/>
              <w:bottom w:val="nil"/>
              <w:right w:val="nil"/>
            </w:tcBorders>
          </w:tcPr>
          <w:p w14:paraId="745BAB60" w14:textId="77777777" w:rsidR="004C1183" w:rsidRPr="00BE1856" w:rsidRDefault="004C1183" w:rsidP="009A0EEA">
            <w:pPr>
              <w:pStyle w:val="Normal6a"/>
            </w:pPr>
            <w:r w:rsidRPr="00BE1856">
              <w:rPr>
                <w:vertAlign w:val="superscript"/>
              </w:rPr>
              <w:t>114</w:t>
            </w:r>
            <w:r w:rsidRPr="00BE1856">
              <w:t xml:space="preserve"> Europa-Parlamentets og Rådets forordning (EU) 2019/1021 af 20. juni 2019 om persistente organiske miljøgifte (EUT L 169 af 25.6.2019, s. 45, ELI: http://data.europa.eu/eli/reg/2019/1021/oj).</w:t>
            </w:r>
          </w:p>
        </w:tc>
      </w:tr>
    </w:tbl>
    <w:p w14:paraId="201B8B67" w14:textId="77777777" w:rsidR="004C1183" w:rsidRPr="00BE1856" w:rsidRDefault="004C1183" w:rsidP="004C1183">
      <w:pPr>
        <w:pStyle w:val="AmOrLang"/>
      </w:pPr>
      <w:r w:rsidRPr="00BE1856">
        <w:t xml:space="preserve">Or. </w:t>
      </w:r>
      <w:r w:rsidRPr="00BE1856">
        <w:rPr>
          <w:rStyle w:val="HideTWBExt"/>
          <w:color w:val="auto"/>
        </w:rPr>
        <w:t>&lt;Original&gt;</w:t>
      </w:r>
      <w:r w:rsidRPr="00BE1856">
        <w:rPr>
          <w:rStyle w:val="HideTWBInt"/>
          <w:color w:val="auto"/>
        </w:rPr>
        <w:t>{EN}</w:t>
      </w:r>
      <w:r w:rsidRPr="00BE1856">
        <w:t>en</w:t>
      </w:r>
      <w:r w:rsidRPr="00BE1856">
        <w:rPr>
          <w:rStyle w:val="HideTWBExt"/>
          <w:color w:val="auto"/>
        </w:rPr>
        <w:t>&lt;/Original&gt;</w:t>
      </w:r>
    </w:p>
    <w:p w14:paraId="5BBFA018" w14:textId="77777777" w:rsidR="004C1183" w:rsidRPr="00BE1856" w:rsidRDefault="004C1183" w:rsidP="004C1183">
      <w:r w:rsidRPr="00BE1856">
        <w:rPr>
          <w:rStyle w:val="HideTWBExt"/>
          <w:color w:val="auto"/>
        </w:rPr>
        <w:t>&lt;/Amend&gt;</w:t>
      </w:r>
    </w:p>
    <w:p w14:paraId="1D4234F9" w14:textId="77777777" w:rsidR="004C1183" w:rsidRPr="00BE1856" w:rsidRDefault="004C1183" w:rsidP="004C1183">
      <w:pPr>
        <w:pStyle w:val="AmNumberTabs"/>
      </w:pPr>
      <w:r w:rsidRPr="00BE1856">
        <w:rPr>
          <w:rStyle w:val="HideTWBExt"/>
          <w:color w:val="auto"/>
        </w:rPr>
        <w:t>&lt;Amend&gt;</w:t>
      </w:r>
      <w:r w:rsidRPr="00BE1856">
        <w:t>Ændringsforslag</w:t>
      </w:r>
      <w:r w:rsidRPr="00BE1856">
        <w:tab/>
      </w:r>
      <w:r w:rsidRPr="00BE1856">
        <w:tab/>
      </w:r>
      <w:r w:rsidRPr="00BE1856">
        <w:rPr>
          <w:rStyle w:val="HideTWBExt"/>
          <w:color w:val="auto"/>
        </w:rPr>
        <w:t>&lt;NumAm&gt;</w:t>
      </w:r>
      <w:r w:rsidRPr="00BE1856">
        <w:t>127</w:t>
      </w:r>
      <w:r w:rsidRPr="00BE1856">
        <w:rPr>
          <w:rStyle w:val="HideTWBExt"/>
          <w:color w:val="auto"/>
        </w:rPr>
        <w:t>&lt;/NumAm&gt;</w:t>
      </w:r>
    </w:p>
    <w:p w14:paraId="0FF6FC77" w14:textId="77777777" w:rsidR="004C1183" w:rsidRPr="00BE1856" w:rsidRDefault="004C1183" w:rsidP="004C1183">
      <w:pPr>
        <w:pStyle w:val="NormalBold"/>
      </w:pPr>
      <w:r w:rsidRPr="00BE1856">
        <w:rPr>
          <w:rStyle w:val="HideTWBExt"/>
          <w:b w:val="0"/>
          <w:color w:val="auto"/>
        </w:rPr>
        <w:t>&lt;RepeatBlock-By&gt;&lt;Members&gt;</w:t>
      </w:r>
      <w:r w:rsidRPr="00BE1856">
        <w:t>Martin Hojsík, Michal Wiezik</w:t>
      </w:r>
      <w:r w:rsidRPr="00BE1856">
        <w:rPr>
          <w:rStyle w:val="HideTWBExt"/>
          <w:b w:val="0"/>
          <w:color w:val="auto"/>
        </w:rPr>
        <w:t>&lt;/Members&gt;</w:t>
      </w:r>
    </w:p>
    <w:p w14:paraId="11402A10" w14:textId="77777777" w:rsidR="004C1183" w:rsidRPr="00BE1856" w:rsidRDefault="004C1183" w:rsidP="004C1183">
      <w:pPr>
        <w:pStyle w:val="NormalBold"/>
      </w:pPr>
      <w:r w:rsidRPr="00BE1856">
        <w:rPr>
          <w:rStyle w:val="HideTWBExt"/>
          <w:b w:val="0"/>
          <w:color w:val="auto"/>
        </w:rPr>
        <w:t>&lt;/RepeatBlock-By&gt;</w:t>
      </w:r>
    </w:p>
    <w:p w14:paraId="659A7091" w14:textId="77777777" w:rsidR="004C1183" w:rsidRPr="00BE1856" w:rsidRDefault="004C1183" w:rsidP="004C1183">
      <w:pPr>
        <w:pStyle w:val="NormalBold"/>
      </w:pPr>
      <w:r w:rsidRPr="00BE1856">
        <w:rPr>
          <w:rStyle w:val="HideTWBExt"/>
          <w:color w:val="auto"/>
        </w:rPr>
        <w:t>&lt;DocAmend&gt;</w:t>
      </w:r>
      <w:r w:rsidRPr="00BE1856">
        <w:t>Forslag til forordning</w:t>
      </w:r>
      <w:r w:rsidRPr="00BE1856">
        <w:rPr>
          <w:rStyle w:val="HideTWBExt"/>
          <w:color w:val="auto"/>
        </w:rPr>
        <w:t>&lt;/DocAmend&gt;</w:t>
      </w:r>
    </w:p>
    <w:p w14:paraId="70DD52D3" w14:textId="77777777" w:rsidR="004C1183" w:rsidRPr="00BE1856" w:rsidRDefault="004C1183" w:rsidP="004C1183">
      <w:pPr>
        <w:pStyle w:val="NormalBold"/>
      </w:pPr>
      <w:r w:rsidRPr="00BE1856">
        <w:rPr>
          <w:rStyle w:val="HideTWBExt"/>
          <w:color w:val="auto"/>
        </w:rPr>
        <w:t>&lt;Article&gt;</w:t>
      </w:r>
      <w:r w:rsidRPr="00BE1856">
        <w:t>Betragtning 25</w:t>
      </w:r>
      <w:r w:rsidRPr="00BE185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767C0" w:rsidRPr="00BE1856" w14:paraId="4829CDB5" w14:textId="77777777" w:rsidTr="009A0EEA">
        <w:trPr>
          <w:trHeight w:hRule="exact" w:val="240"/>
          <w:jc w:val="center"/>
        </w:trPr>
        <w:tc>
          <w:tcPr>
            <w:tcW w:w="9752" w:type="dxa"/>
            <w:gridSpan w:val="2"/>
            <w:tcBorders>
              <w:top w:val="nil"/>
              <w:left w:val="nil"/>
              <w:bottom w:val="nil"/>
              <w:right w:val="nil"/>
            </w:tcBorders>
          </w:tcPr>
          <w:p w14:paraId="75BF54EC" w14:textId="77777777" w:rsidR="004C1183" w:rsidRPr="00BE1856" w:rsidRDefault="004C1183" w:rsidP="009A0EEA"/>
        </w:tc>
      </w:tr>
      <w:tr w:rsidR="007767C0" w:rsidRPr="00BE1856" w14:paraId="641BF86E" w14:textId="77777777" w:rsidTr="009A0EEA">
        <w:trPr>
          <w:trHeight w:val="240"/>
          <w:jc w:val="center"/>
        </w:trPr>
        <w:tc>
          <w:tcPr>
            <w:tcW w:w="4876" w:type="dxa"/>
            <w:tcBorders>
              <w:top w:val="nil"/>
              <w:left w:val="nil"/>
              <w:bottom w:val="nil"/>
              <w:right w:val="nil"/>
            </w:tcBorders>
          </w:tcPr>
          <w:p w14:paraId="06C568DB" w14:textId="77777777" w:rsidR="004C1183" w:rsidRPr="00BE1856" w:rsidRDefault="004C1183" w:rsidP="009A0EEA">
            <w:pPr>
              <w:pStyle w:val="AmColumnHeading"/>
            </w:pPr>
            <w:r w:rsidRPr="00BE1856">
              <w:t>Kommissionens forslag</w:t>
            </w:r>
          </w:p>
        </w:tc>
        <w:tc>
          <w:tcPr>
            <w:tcW w:w="4876" w:type="dxa"/>
            <w:tcBorders>
              <w:top w:val="nil"/>
              <w:left w:val="nil"/>
              <w:bottom w:val="nil"/>
              <w:right w:val="nil"/>
            </w:tcBorders>
          </w:tcPr>
          <w:p w14:paraId="5E5453B4" w14:textId="77777777" w:rsidR="004C1183" w:rsidRPr="00BE1856" w:rsidRDefault="004C1183" w:rsidP="009A0EEA">
            <w:pPr>
              <w:pStyle w:val="AmColumnHeading"/>
            </w:pPr>
            <w:r w:rsidRPr="00BE1856">
              <w:t>Ændringsforslag</w:t>
            </w:r>
          </w:p>
        </w:tc>
      </w:tr>
      <w:tr w:rsidR="007767C0" w:rsidRPr="00BE1856" w14:paraId="59B0B1E3" w14:textId="77777777" w:rsidTr="009A0EEA">
        <w:trPr>
          <w:jc w:val="center"/>
        </w:trPr>
        <w:tc>
          <w:tcPr>
            <w:tcW w:w="4876" w:type="dxa"/>
            <w:tcBorders>
              <w:top w:val="nil"/>
              <w:left w:val="nil"/>
              <w:bottom w:val="nil"/>
              <w:right w:val="nil"/>
            </w:tcBorders>
          </w:tcPr>
          <w:p w14:paraId="20167E36" w14:textId="77777777" w:rsidR="004C1183" w:rsidRPr="00BE1856" w:rsidRDefault="004C1183" w:rsidP="009A0EEA">
            <w:pPr>
              <w:pStyle w:val="Normal6a"/>
            </w:pPr>
            <w:r w:rsidRPr="00BE1856">
              <w:t>(25)</w:t>
            </w:r>
            <w:r w:rsidRPr="00BE1856">
              <w:tab/>
              <w:t xml:space="preserve">Agenturet har haft vanskeligheder med nøjagtigt at forudsige indtægterne fra gebyrer og afgifter, selv med de mest avancerede statistiske teknikker, på grund af de knappe oplysninger om de faktorer, der driver efterspørgslen fra forpligtede. Dette påvirker agenturets drift og kræver gentagne ændringer af budgettet fra bestyrelsens side. Agenturet bør derfor have mulighed for at oprette en reserve på grundlag af overskuddet af sine indtægter i form af gebyrer og afgifter på de betingelser, der er fastsat i denne forordning. Dette vil gøre det muligt for agenturet at afbøde konsekvenserne af store udsving i indtægter fra gebyrer og afgifter. Navnlig vil oprettelsen af en sådan reserve gøre det muligt for agenturet at øge bæredygtigheden af sin finansieringsmodel, uden at dette berører Unionens årlige bidrag og den flerårige finansielle programmering. De nærmere </w:t>
            </w:r>
            <w:r w:rsidRPr="00BE1856">
              <w:lastRenderedPageBreak/>
              <w:t>regler for parametrene, beregningen og driften af reserven bør fastsættes i agenturets finansielle bestemmelser og bør omfatte de krav, der er fastsat i denne forordning. Beregningen af størrelsen af det årlige bidrag til reserven eller af det beløb, der stilles til rådighed fra reserven, og som skal medtages i agenturets budgetforslag, bør følge en metode, der anvendes automatisk af agenturet hvert år.</w:t>
            </w:r>
          </w:p>
        </w:tc>
        <w:tc>
          <w:tcPr>
            <w:tcW w:w="4876" w:type="dxa"/>
            <w:tcBorders>
              <w:top w:val="nil"/>
              <w:left w:val="nil"/>
              <w:bottom w:val="nil"/>
              <w:right w:val="nil"/>
            </w:tcBorders>
          </w:tcPr>
          <w:p w14:paraId="19F4A6D3" w14:textId="77777777" w:rsidR="004C1183" w:rsidRPr="00BE1856" w:rsidRDefault="004C1183" w:rsidP="009A0EEA">
            <w:pPr>
              <w:pStyle w:val="Normal6a"/>
            </w:pPr>
            <w:r w:rsidRPr="00BE1856">
              <w:lastRenderedPageBreak/>
              <w:t>(25)</w:t>
            </w:r>
            <w:r w:rsidRPr="00BE1856">
              <w:tab/>
              <w:t>Agenturet har haft vanskeligheder med nøjagtigt at forudsige indtægterne fra gebyrer og afgifter, selv med de mest avancerede statistiske teknikker, på grund af de knappe oplysninger om de faktorer, der driver efterspørgslen fra forpligtede</w:t>
            </w:r>
            <w:r w:rsidRPr="00BE1856">
              <w:rPr>
                <w:b/>
                <w:i/>
              </w:rPr>
              <w:t>. Agenturet forpligter sig til løbende at forbedre sine prognosemetoder</w:t>
            </w:r>
            <w:r w:rsidRPr="00BE1856">
              <w:t xml:space="preserve">. Dette påvirker agenturets drift og kræver gentagne ændringer af budgettet fra bestyrelsens side. Agenturet bør derfor have mulighed for at oprette en reserve på grundlag af overskuddet af sine indtægter i form af gebyrer og afgifter på de betingelser, der er fastsat i denne forordning. Dette vil gøre det muligt for agenturet at afbøde konsekvenserne af store udsving i indtægter fra gebyrer og afgifter. Navnlig vil oprettelsen af en sådan reserve gøre det muligt for agenturet at øge bæredygtigheden af sin finansieringsmodel, uden at dette berører </w:t>
            </w:r>
            <w:r w:rsidRPr="00BE1856">
              <w:lastRenderedPageBreak/>
              <w:t xml:space="preserve">Unionens årlige bidrag og den flerårige finansielle programmering. De nærmere regler for parametrene, beregningen og driften af reserven bør fastsættes i agenturets finansielle bestemmelser og bør omfatte de krav, der er fastsat i denne forordning. Beregningen af størrelsen af det årlige bidrag til reserven eller af det beløb, der stilles til rådighed fra reserven, og som skal medtages i agenturets budgetforslag, bør følge en metode, der anvendes automatisk af agenturet hvert år. </w:t>
            </w:r>
            <w:r w:rsidRPr="00BE1856">
              <w:rPr>
                <w:b/>
                <w:i/>
              </w:rPr>
              <w:t>Selv om det er nødvendigt at oprette et reservebudget for agenturet på grund af dets unikke finansieringsstruktur, skaber det ikke præcedens for andre EU-agenturer.</w:t>
            </w:r>
          </w:p>
        </w:tc>
      </w:tr>
    </w:tbl>
    <w:p w14:paraId="6AA52502" w14:textId="77777777" w:rsidR="004C1183" w:rsidRPr="00BE1856" w:rsidRDefault="004C1183" w:rsidP="004C1183">
      <w:pPr>
        <w:pStyle w:val="AmOrLang"/>
      </w:pPr>
      <w:r w:rsidRPr="00BE1856">
        <w:lastRenderedPageBreak/>
        <w:t xml:space="preserve">Or. </w:t>
      </w:r>
      <w:r w:rsidRPr="00BE1856">
        <w:rPr>
          <w:rStyle w:val="HideTWBExt"/>
          <w:color w:val="auto"/>
        </w:rPr>
        <w:t>&lt;Original&gt;</w:t>
      </w:r>
      <w:r w:rsidRPr="00BE1856">
        <w:rPr>
          <w:rStyle w:val="HideTWBInt"/>
          <w:color w:val="auto"/>
        </w:rPr>
        <w:t>{EN}</w:t>
      </w:r>
      <w:r w:rsidRPr="00BE1856">
        <w:t>en</w:t>
      </w:r>
      <w:r w:rsidRPr="00BE1856">
        <w:rPr>
          <w:rStyle w:val="HideTWBExt"/>
          <w:color w:val="auto"/>
        </w:rPr>
        <w:t>&lt;/Original&gt;</w:t>
      </w:r>
    </w:p>
    <w:p w14:paraId="5C89ABDF" w14:textId="77777777" w:rsidR="004C1183" w:rsidRPr="00BE1856" w:rsidRDefault="004C1183" w:rsidP="004C1183">
      <w:r w:rsidRPr="00BE1856">
        <w:rPr>
          <w:rStyle w:val="HideTWBExt"/>
          <w:color w:val="auto"/>
        </w:rPr>
        <w:t>&lt;/Amend&gt;</w:t>
      </w:r>
    </w:p>
    <w:p w14:paraId="0B3A1EAF" w14:textId="77777777" w:rsidR="004C1183" w:rsidRPr="00BE1856" w:rsidRDefault="004C1183" w:rsidP="004C1183">
      <w:pPr>
        <w:pStyle w:val="AmNumberTabs"/>
      </w:pPr>
      <w:r w:rsidRPr="00BE1856">
        <w:rPr>
          <w:rStyle w:val="HideTWBExt"/>
          <w:color w:val="auto"/>
        </w:rPr>
        <w:t>&lt;Amend&gt;</w:t>
      </w:r>
      <w:r w:rsidRPr="00BE1856">
        <w:t>Ændringsforslag</w:t>
      </w:r>
      <w:r w:rsidRPr="00BE1856">
        <w:tab/>
      </w:r>
      <w:r w:rsidRPr="00BE1856">
        <w:tab/>
      </w:r>
      <w:r w:rsidRPr="00BE1856">
        <w:rPr>
          <w:rStyle w:val="HideTWBExt"/>
          <w:color w:val="auto"/>
        </w:rPr>
        <w:t>&lt;NumAm&gt;</w:t>
      </w:r>
      <w:r w:rsidRPr="00BE1856">
        <w:t>128</w:t>
      </w:r>
      <w:r w:rsidRPr="00BE1856">
        <w:rPr>
          <w:rStyle w:val="HideTWBExt"/>
          <w:color w:val="auto"/>
        </w:rPr>
        <w:t>&lt;/NumAm&gt;</w:t>
      </w:r>
    </w:p>
    <w:p w14:paraId="4FB7DC57" w14:textId="77777777" w:rsidR="004C1183" w:rsidRPr="00BE1856" w:rsidRDefault="004C1183" w:rsidP="004C1183">
      <w:pPr>
        <w:pStyle w:val="NormalBold"/>
      </w:pPr>
      <w:r w:rsidRPr="00BE1856">
        <w:rPr>
          <w:rStyle w:val="HideTWBExt"/>
          <w:b w:val="0"/>
          <w:color w:val="auto"/>
        </w:rPr>
        <w:t>&lt;RepeatBlock-By&gt;&lt;Members&gt;</w:t>
      </w:r>
      <w:r w:rsidRPr="00BE1856">
        <w:t>Martin Hojsík, Michal Wiezik</w:t>
      </w:r>
      <w:r w:rsidRPr="00BE1856">
        <w:rPr>
          <w:rStyle w:val="HideTWBExt"/>
          <w:b w:val="0"/>
          <w:color w:val="auto"/>
        </w:rPr>
        <w:t>&lt;/Members&gt;</w:t>
      </w:r>
    </w:p>
    <w:p w14:paraId="5B8CDB5B" w14:textId="77777777" w:rsidR="004C1183" w:rsidRPr="00BE1856" w:rsidRDefault="004C1183" w:rsidP="004C1183">
      <w:pPr>
        <w:pStyle w:val="NormalBold"/>
      </w:pPr>
      <w:r w:rsidRPr="00BE1856">
        <w:rPr>
          <w:rStyle w:val="HideTWBExt"/>
          <w:b w:val="0"/>
          <w:color w:val="auto"/>
        </w:rPr>
        <w:t>&lt;/RepeatBlock-By&gt;</w:t>
      </w:r>
    </w:p>
    <w:p w14:paraId="45C82586" w14:textId="77777777" w:rsidR="004C1183" w:rsidRPr="00BE1856" w:rsidRDefault="004C1183" w:rsidP="004C1183">
      <w:pPr>
        <w:pStyle w:val="NormalBold"/>
      </w:pPr>
      <w:r w:rsidRPr="00BE1856">
        <w:rPr>
          <w:rStyle w:val="HideTWBExt"/>
          <w:color w:val="auto"/>
        </w:rPr>
        <w:t>&lt;DocAmend&gt;</w:t>
      </w:r>
      <w:r w:rsidRPr="00BE1856">
        <w:t>Forslag til forordning</w:t>
      </w:r>
      <w:r w:rsidRPr="00BE1856">
        <w:rPr>
          <w:rStyle w:val="HideTWBExt"/>
          <w:color w:val="auto"/>
        </w:rPr>
        <w:t>&lt;/DocAmend&gt;</w:t>
      </w:r>
    </w:p>
    <w:p w14:paraId="2A545C00" w14:textId="77777777" w:rsidR="004C1183" w:rsidRPr="00BE1856" w:rsidRDefault="004C1183" w:rsidP="004C1183">
      <w:pPr>
        <w:pStyle w:val="NormalBold"/>
      </w:pPr>
      <w:r w:rsidRPr="00BE1856">
        <w:rPr>
          <w:rStyle w:val="HideTWBExt"/>
          <w:color w:val="auto"/>
        </w:rPr>
        <w:t>&lt;Article&gt;</w:t>
      </w:r>
      <w:r w:rsidRPr="00BE1856">
        <w:t>Betragtning 28</w:t>
      </w:r>
      <w:r w:rsidRPr="00BE185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767C0" w:rsidRPr="00BE1856" w14:paraId="7AE64C6F" w14:textId="77777777" w:rsidTr="009A0EEA">
        <w:trPr>
          <w:trHeight w:hRule="exact" w:val="240"/>
          <w:jc w:val="center"/>
        </w:trPr>
        <w:tc>
          <w:tcPr>
            <w:tcW w:w="9752" w:type="dxa"/>
            <w:gridSpan w:val="2"/>
            <w:tcBorders>
              <w:top w:val="nil"/>
              <w:left w:val="nil"/>
              <w:bottom w:val="nil"/>
              <w:right w:val="nil"/>
            </w:tcBorders>
          </w:tcPr>
          <w:p w14:paraId="015A2912" w14:textId="77777777" w:rsidR="004C1183" w:rsidRPr="00BE1856" w:rsidRDefault="004C1183" w:rsidP="009A0EEA"/>
        </w:tc>
      </w:tr>
      <w:tr w:rsidR="007767C0" w:rsidRPr="00BE1856" w14:paraId="6BFB528F" w14:textId="77777777" w:rsidTr="009A0EEA">
        <w:trPr>
          <w:trHeight w:val="240"/>
          <w:jc w:val="center"/>
        </w:trPr>
        <w:tc>
          <w:tcPr>
            <w:tcW w:w="4876" w:type="dxa"/>
            <w:tcBorders>
              <w:top w:val="nil"/>
              <w:left w:val="nil"/>
              <w:bottom w:val="nil"/>
              <w:right w:val="nil"/>
            </w:tcBorders>
          </w:tcPr>
          <w:p w14:paraId="700F47AB" w14:textId="77777777" w:rsidR="004C1183" w:rsidRPr="00BE1856" w:rsidRDefault="004C1183" w:rsidP="009A0EEA">
            <w:pPr>
              <w:pStyle w:val="AmColumnHeading"/>
            </w:pPr>
            <w:r w:rsidRPr="00BE1856">
              <w:t>Kommissionens forslag</w:t>
            </w:r>
          </w:p>
        </w:tc>
        <w:tc>
          <w:tcPr>
            <w:tcW w:w="4876" w:type="dxa"/>
            <w:tcBorders>
              <w:top w:val="nil"/>
              <w:left w:val="nil"/>
              <w:bottom w:val="nil"/>
              <w:right w:val="nil"/>
            </w:tcBorders>
          </w:tcPr>
          <w:p w14:paraId="153D4E8E" w14:textId="77777777" w:rsidR="004C1183" w:rsidRPr="00BE1856" w:rsidRDefault="004C1183" w:rsidP="009A0EEA">
            <w:pPr>
              <w:pStyle w:val="AmColumnHeading"/>
            </w:pPr>
            <w:r w:rsidRPr="00BE1856">
              <w:t>Ændringsforslag</w:t>
            </w:r>
          </w:p>
        </w:tc>
      </w:tr>
      <w:tr w:rsidR="007767C0" w:rsidRPr="00BE1856" w14:paraId="1B9654B6" w14:textId="77777777" w:rsidTr="009A0EEA">
        <w:trPr>
          <w:jc w:val="center"/>
        </w:trPr>
        <w:tc>
          <w:tcPr>
            <w:tcW w:w="4876" w:type="dxa"/>
            <w:tcBorders>
              <w:top w:val="nil"/>
              <w:left w:val="nil"/>
              <w:bottom w:val="nil"/>
              <w:right w:val="nil"/>
            </w:tcBorders>
          </w:tcPr>
          <w:p w14:paraId="239B21E6" w14:textId="77777777" w:rsidR="004C1183" w:rsidRPr="00BE1856" w:rsidRDefault="004C1183" w:rsidP="009A0EEA">
            <w:pPr>
              <w:pStyle w:val="Normal6a"/>
            </w:pPr>
            <w:r w:rsidRPr="00BE1856">
              <w:t>(28)</w:t>
            </w:r>
            <w:r w:rsidRPr="00BE1856">
              <w:tab/>
              <w:t>Unionens borgere bør have adgang til oplysninger om kemikalier, som de kan blive eksponeret for, således at de kan træffe kvalificerede beslutninger om deres brug af kemikalier. Agenturet bør derfor give offentligheden tilstrækkelige oplysninger om farer, risici og sikker anvendelse af kemikalier.</w:t>
            </w:r>
          </w:p>
        </w:tc>
        <w:tc>
          <w:tcPr>
            <w:tcW w:w="4876" w:type="dxa"/>
            <w:tcBorders>
              <w:top w:val="nil"/>
              <w:left w:val="nil"/>
              <w:bottom w:val="nil"/>
              <w:right w:val="nil"/>
            </w:tcBorders>
          </w:tcPr>
          <w:p w14:paraId="11704867" w14:textId="77777777" w:rsidR="004C1183" w:rsidRPr="00BE1856" w:rsidRDefault="004C1183" w:rsidP="009A0EEA">
            <w:pPr>
              <w:pStyle w:val="Normal6a"/>
            </w:pPr>
            <w:r w:rsidRPr="00BE1856">
              <w:t>(28)</w:t>
            </w:r>
            <w:r w:rsidRPr="00BE1856">
              <w:tab/>
              <w:t xml:space="preserve">Unionens borgere bør have adgang til oplysninger om kemikalier </w:t>
            </w:r>
            <w:r w:rsidRPr="00BE1856">
              <w:rPr>
                <w:b/>
                <w:bCs/>
                <w:i/>
                <w:iCs/>
              </w:rPr>
              <w:t>og blandinger</w:t>
            </w:r>
            <w:r w:rsidRPr="00BE1856">
              <w:t>, som de kan blive eksponeret for, således at de kan træffe kvalificerede beslutninger om deres brug af kemikalier. Agenturet bør derfor give offentligheden tilstrækkelige</w:t>
            </w:r>
            <w:r w:rsidRPr="00BE1856">
              <w:rPr>
                <w:b/>
                <w:bCs/>
                <w:i/>
                <w:iCs/>
              </w:rPr>
              <w:t xml:space="preserve"> og tilgængelige</w:t>
            </w:r>
            <w:r w:rsidRPr="00BE1856">
              <w:rPr>
                <w:b/>
                <w:bCs/>
              </w:rPr>
              <w:t xml:space="preserve"> </w:t>
            </w:r>
            <w:r w:rsidRPr="00BE1856">
              <w:t xml:space="preserve">oplysninger om farer, risici og sikker anvendelse af kemikalier </w:t>
            </w:r>
            <w:r w:rsidRPr="00BE1856">
              <w:rPr>
                <w:b/>
                <w:bCs/>
                <w:i/>
                <w:iCs/>
              </w:rPr>
              <w:t>og blandinger heraf</w:t>
            </w:r>
            <w:r w:rsidRPr="00BE1856">
              <w:t>.</w:t>
            </w:r>
          </w:p>
        </w:tc>
      </w:tr>
    </w:tbl>
    <w:p w14:paraId="713C93EB" w14:textId="77777777" w:rsidR="004C1183" w:rsidRPr="00BE1856" w:rsidRDefault="004C1183" w:rsidP="004C1183">
      <w:pPr>
        <w:pStyle w:val="AmOrLang"/>
      </w:pPr>
      <w:r w:rsidRPr="00BE1856">
        <w:t xml:space="preserve">Or. </w:t>
      </w:r>
      <w:r w:rsidRPr="00BE1856">
        <w:rPr>
          <w:rStyle w:val="HideTWBExt"/>
          <w:color w:val="auto"/>
        </w:rPr>
        <w:t>&lt;Original&gt;</w:t>
      </w:r>
      <w:r w:rsidRPr="00BE1856">
        <w:rPr>
          <w:rStyle w:val="HideTWBInt"/>
          <w:color w:val="auto"/>
        </w:rPr>
        <w:t>{EN}</w:t>
      </w:r>
      <w:r w:rsidRPr="00BE1856">
        <w:t>en</w:t>
      </w:r>
      <w:r w:rsidRPr="00BE1856">
        <w:rPr>
          <w:rStyle w:val="HideTWBExt"/>
          <w:color w:val="auto"/>
        </w:rPr>
        <w:t>&lt;/Original&gt;</w:t>
      </w:r>
    </w:p>
    <w:p w14:paraId="3C039B5A" w14:textId="77777777" w:rsidR="004C1183" w:rsidRPr="00BE1856" w:rsidRDefault="004C1183" w:rsidP="004C1183">
      <w:r w:rsidRPr="00BE1856">
        <w:rPr>
          <w:rStyle w:val="HideTWBExt"/>
          <w:color w:val="auto"/>
        </w:rPr>
        <w:t>&lt;/Amend&gt;</w:t>
      </w:r>
    </w:p>
    <w:p w14:paraId="6911358B" w14:textId="77777777" w:rsidR="004C1183" w:rsidRPr="00BE1856" w:rsidRDefault="004C1183" w:rsidP="004C1183">
      <w:pPr>
        <w:pStyle w:val="AmNumberTabs"/>
      </w:pPr>
      <w:r w:rsidRPr="00BE1856">
        <w:rPr>
          <w:rStyle w:val="HideTWBExt"/>
          <w:color w:val="auto"/>
        </w:rPr>
        <w:t>&lt;Amend&gt;</w:t>
      </w:r>
      <w:r w:rsidRPr="00BE1856">
        <w:t>Ændringsforslag</w:t>
      </w:r>
      <w:r w:rsidRPr="00BE1856">
        <w:tab/>
      </w:r>
      <w:r w:rsidRPr="00BE1856">
        <w:tab/>
      </w:r>
      <w:r w:rsidRPr="00BE1856">
        <w:rPr>
          <w:rStyle w:val="HideTWBExt"/>
          <w:color w:val="auto"/>
        </w:rPr>
        <w:t>&lt;NumAm&gt;</w:t>
      </w:r>
      <w:r w:rsidRPr="00BE1856">
        <w:t>129</w:t>
      </w:r>
      <w:r w:rsidRPr="00BE1856">
        <w:rPr>
          <w:rStyle w:val="HideTWBExt"/>
          <w:color w:val="auto"/>
        </w:rPr>
        <w:t>&lt;/NumAm&gt;</w:t>
      </w:r>
    </w:p>
    <w:p w14:paraId="5440109A" w14:textId="77777777" w:rsidR="004C1183" w:rsidRPr="00BE1856" w:rsidRDefault="004C1183" w:rsidP="004C1183">
      <w:pPr>
        <w:pStyle w:val="NormalBold"/>
      </w:pPr>
      <w:r w:rsidRPr="00BE1856">
        <w:rPr>
          <w:rStyle w:val="HideTWBExt"/>
          <w:b w:val="0"/>
          <w:color w:val="auto"/>
        </w:rPr>
        <w:t>&lt;RepeatBlock-By&gt;&lt;Members&gt;</w:t>
      </w:r>
      <w:r w:rsidRPr="00BE1856">
        <w:t>Ondřej Knotek, Mathilde Androuët, Marie-Luce Brasier-Clain, Viktória Ferenc, Anne-Sophie Frigout, Jana Nagyová, Antonín Staněk</w:t>
      </w:r>
      <w:r w:rsidRPr="00BE1856">
        <w:rPr>
          <w:rStyle w:val="HideTWBExt"/>
          <w:b w:val="0"/>
          <w:color w:val="auto"/>
        </w:rPr>
        <w:t>&lt;/Members&gt;</w:t>
      </w:r>
    </w:p>
    <w:p w14:paraId="38C9CE7E" w14:textId="77777777" w:rsidR="004C1183" w:rsidRPr="00BE1856" w:rsidRDefault="004C1183" w:rsidP="004C1183">
      <w:pPr>
        <w:pStyle w:val="NormalBold"/>
      </w:pPr>
      <w:r w:rsidRPr="00BE1856">
        <w:rPr>
          <w:rStyle w:val="HideTWBExt"/>
          <w:b w:val="0"/>
          <w:color w:val="auto"/>
        </w:rPr>
        <w:t>&lt;/RepeatBlock-By&gt;</w:t>
      </w:r>
    </w:p>
    <w:p w14:paraId="31039CDA" w14:textId="77777777" w:rsidR="004C1183" w:rsidRPr="00BE1856" w:rsidRDefault="004C1183" w:rsidP="004C1183">
      <w:pPr>
        <w:pStyle w:val="NormalBold"/>
      </w:pPr>
      <w:r w:rsidRPr="00BE1856">
        <w:rPr>
          <w:rStyle w:val="HideTWBExt"/>
          <w:color w:val="auto"/>
        </w:rPr>
        <w:t>&lt;DocAmend&gt;</w:t>
      </w:r>
      <w:r w:rsidRPr="00BE1856">
        <w:t>Forslag til forordning</w:t>
      </w:r>
      <w:r w:rsidRPr="00BE1856">
        <w:rPr>
          <w:rStyle w:val="HideTWBExt"/>
          <w:color w:val="auto"/>
        </w:rPr>
        <w:t>&lt;/DocAmend&gt;</w:t>
      </w:r>
    </w:p>
    <w:p w14:paraId="72A5324E" w14:textId="77777777" w:rsidR="004C1183" w:rsidRPr="00BE1856" w:rsidRDefault="004C1183" w:rsidP="004C1183">
      <w:pPr>
        <w:pStyle w:val="NormalBold"/>
      </w:pPr>
      <w:r w:rsidRPr="00BE1856">
        <w:rPr>
          <w:rStyle w:val="HideTWBExt"/>
          <w:color w:val="auto"/>
        </w:rPr>
        <w:lastRenderedPageBreak/>
        <w:t>&lt;Article&gt;</w:t>
      </w:r>
      <w:r w:rsidRPr="00BE1856">
        <w:t>Betragtning 30</w:t>
      </w:r>
      <w:r w:rsidRPr="00BE185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767C0" w:rsidRPr="00BE1856" w14:paraId="641FBA28" w14:textId="77777777" w:rsidTr="009A0EEA">
        <w:trPr>
          <w:trHeight w:hRule="exact" w:val="240"/>
          <w:jc w:val="center"/>
        </w:trPr>
        <w:tc>
          <w:tcPr>
            <w:tcW w:w="9752" w:type="dxa"/>
            <w:gridSpan w:val="2"/>
            <w:tcBorders>
              <w:top w:val="nil"/>
              <w:left w:val="nil"/>
              <w:bottom w:val="nil"/>
              <w:right w:val="nil"/>
            </w:tcBorders>
          </w:tcPr>
          <w:p w14:paraId="4687D5BE" w14:textId="77777777" w:rsidR="004C1183" w:rsidRPr="00BE1856" w:rsidRDefault="004C1183" w:rsidP="009A0EEA"/>
        </w:tc>
      </w:tr>
      <w:tr w:rsidR="007767C0" w:rsidRPr="00BE1856" w14:paraId="3F81B7F3" w14:textId="77777777" w:rsidTr="009A0EEA">
        <w:trPr>
          <w:trHeight w:val="240"/>
          <w:jc w:val="center"/>
        </w:trPr>
        <w:tc>
          <w:tcPr>
            <w:tcW w:w="4876" w:type="dxa"/>
            <w:tcBorders>
              <w:top w:val="nil"/>
              <w:left w:val="nil"/>
              <w:bottom w:val="nil"/>
              <w:right w:val="nil"/>
            </w:tcBorders>
          </w:tcPr>
          <w:p w14:paraId="30356C18" w14:textId="77777777" w:rsidR="004C1183" w:rsidRPr="00BE1856" w:rsidRDefault="004C1183" w:rsidP="009A0EEA">
            <w:pPr>
              <w:pStyle w:val="AmColumnHeading"/>
            </w:pPr>
            <w:r w:rsidRPr="00BE1856">
              <w:t>Kommissionens forslag</w:t>
            </w:r>
          </w:p>
        </w:tc>
        <w:tc>
          <w:tcPr>
            <w:tcW w:w="4876" w:type="dxa"/>
            <w:tcBorders>
              <w:top w:val="nil"/>
              <w:left w:val="nil"/>
              <w:bottom w:val="nil"/>
              <w:right w:val="nil"/>
            </w:tcBorders>
          </w:tcPr>
          <w:p w14:paraId="0C80AD36" w14:textId="77777777" w:rsidR="004C1183" w:rsidRPr="00BE1856" w:rsidRDefault="004C1183" w:rsidP="009A0EEA">
            <w:pPr>
              <w:pStyle w:val="AmColumnHeading"/>
            </w:pPr>
            <w:r w:rsidRPr="00BE1856">
              <w:t>Ændringsforslag</w:t>
            </w:r>
          </w:p>
        </w:tc>
      </w:tr>
      <w:tr w:rsidR="007767C0" w:rsidRPr="00BE1856" w14:paraId="25AF35F4" w14:textId="77777777" w:rsidTr="009A0EEA">
        <w:trPr>
          <w:jc w:val="center"/>
        </w:trPr>
        <w:tc>
          <w:tcPr>
            <w:tcW w:w="4876" w:type="dxa"/>
            <w:tcBorders>
              <w:top w:val="nil"/>
              <w:left w:val="nil"/>
              <w:bottom w:val="nil"/>
              <w:right w:val="nil"/>
            </w:tcBorders>
          </w:tcPr>
          <w:p w14:paraId="6E7ABC1E" w14:textId="77777777" w:rsidR="004C1183" w:rsidRPr="00BE1856" w:rsidRDefault="004C1183" w:rsidP="009A0EEA">
            <w:pPr>
              <w:pStyle w:val="Normal6a"/>
            </w:pPr>
            <w:r w:rsidRPr="00BE1856">
              <w:t>(30)</w:t>
            </w:r>
            <w:r w:rsidRPr="00BE1856">
              <w:tab/>
              <w:t>Agenturet bør arbejde tæt sammen med relevante internationale organisationer, andre statslige og ikkestatslige organer og relevante tekniske organer i og uden for Unionen om gennemførelsen af sine opgaver, navnlig for at undgå dobbeltarbejde og sikre adgang til alle de data og værktøjer, der er nødvendige for at udfylde dets mål. Agenturet bør navnlig samarbejde med Det Europæiske Center for Forebyggelse af og Kontrol med Sygdomme, Det Europæiske Miljøagentur, Den Europæiske Fødevaresikkerhedsautoritet, Det Europæiske Lægemiddelagentur og Det Europæiske Arbejdsmiljøagentur for at sikre sammenhæng og effektivitet i vurderinger vedrørende kemikalier på tværs af EU-lovgivningen i overensstemmelse med tilgangen med "ét stof, én vurdering". Da tidligere tilfælde af divergerende udtalelser har ført til øget usikkerhed for aktørerne samt til faldende offentlig tillid til den videnskabelige robusthed og sammenhæng i den videnskabelige beslutningstagning, bør procedurerne for afklaring af uoverensstemmelser mellem videnskabelige udtalelser mellem EU-agenturer styrkes.</w:t>
            </w:r>
          </w:p>
        </w:tc>
        <w:tc>
          <w:tcPr>
            <w:tcW w:w="4876" w:type="dxa"/>
            <w:tcBorders>
              <w:top w:val="nil"/>
              <w:left w:val="nil"/>
              <w:bottom w:val="nil"/>
              <w:right w:val="nil"/>
            </w:tcBorders>
          </w:tcPr>
          <w:p w14:paraId="758FB8BE" w14:textId="77777777" w:rsidR="004C1183" w:rsidRPr="00BE1856" w:rsidRDefault="004C1183" w:rsidP="009A0EEA">
            <w:pPr>
              <w:pStyle w:val="Normal6a"/>
            </w:pPr>
            <w:r w:rsidRPr="00BE1856">
              <w:t>(30)</w:t>
            </w:r>
            <w:r w:rsidRPr="00BE1856">
              <w:tab/>
              <w:t xml:space="preserve">Agenturet bør arbejde tæt sammen med relevante internationale organisationer, andre statslige og ikkestatslige organer og relevante tekniske organer i og uden for Unionen om gennemførelsen af sine opgaver, navnlig for at undgå dobbeltarbejde og sikre adgang til alle de data og værktøjer, der er nødvendige for at udfylde dets mål. Agenturet bør navnlig samarbejde med </w:t>
            </w:r>
            <w:r w:rsidRPr="00BE1856">
              <w:rPr>
                <w:b/>
                <w:bCs/>
                <w:i/>
                <w:iCs/>
              </w:rPr>
              <w:t>de relevante myndigheder i medlemsstaterne,</w:t>
            </w:r>
            <w:r w:rsidRPr="00BE1856">
              <w:rPr>
                <w:b/>
                <w:bCs/>
              </w:rPr>
              <w:t xml:space="preserve"> </w:t>
            </w:r>
            <w:r w:rsidRPr="00BE1856">
              <w:t>Det Europæiske Center for Forebyggelse af og Kontrol med Sygdomme, Det Europæiske Miljøagentur, Den Europæiske Fødevaresikkerhedsautoritet, Det Europæiske Lægemiddelagentur og Det Europæiske Arbejdsmiljøagentur for at sikre sammenhæng og effektivitet i vurderinger vedrørende kemikalier på tværs af EU-lovgivningen i overensstemmelse med tilgangen med "ét stof, én vurdering". Da tidligere tilfælde af divergerende udtalelser har ført til øget usikkerhed for aktørerne samt til faldende offentlig tillid til den videnskabelige robusthed og sammenhæng i den videnskabelige beslutningstagning, bør procedurerne for afklaring af uoverensstemmelser mellem videnskabelige udtalelser mellem EU-agenturer styrkes.</w:t>
            </w:r>
          </w:p>
        </w:tc>
      </w:tr>
    </w:tbl>
    <w:p w14:paraId="4DB59EE4" w14:textId="77777777" w:rsidR="004C1183" w:rsidRPr="00BE1856" w:rsidRDefault="004C1183" w:rsidP="004C1183">
      <w:pPr>
        <w:pStyle w:val="AmOrLang"/>
      </w:pPr>
      <w:r w:rsidRPr="00BE1856">
        <w:t xml:space="preserve">Or. </w:t>
      </w:r>
      <w:r w:rsidRPr="00BE1856">
        <w:rPr>
          <w:rStyle w:val="HideTWBExt"/>
          <w:color w:val="auto"/>
        </w:rPr>
        <w:t>&lt;Original&gt;</w:t>
      </w:r>
      <w:r w:rsidRPr="00BE1856">
        <w:rPr>
          <w:rStyle w:val="HideTWBInt"/>
          <w:color w:val="auto"/>
        </w:rPr>
        <w:t>{EN}</w:t>
      </w:r>
      <w:r w:rsidRPr="00BE1856">
        <w:t>en</w:t>
      </w:r>
      <w:r w:rsidRPr="00BE1856">
        <w:rPr>
          <w:rStyle w:val="HideTWBExt"/>
          <w:color w:val="auto"/>
        </w:rPr>
        <w:t>&lt;/Original&gt;</w:t>
      </w:r>
    </w:p>
    <w:p w14:paraId="4B9D7515" w14:textId="77777777" w:rsidR="004C1183" w:rsidRPr="00BE1856" w:rsidRDefault="004C1183" w:rsidP="004C1183">
      <w:r w:rsidRPr="00BE1856">
        <w:rPr>
          <w:rStyle w:val="HideTWBExt"/>
          <w:color w:val="auto"/>
        </w:rPr>
        <w:t>&lt;/Amend&gt;</w:t>
      </w:r>
    </w:p>
    <w:p w14:paraId="29AEF6AD" w14:textId="77777777" w:rsidR="004C1183" w:rsidRPr="00BE1856" w:rsidRDefault="004C1183" w:rsidP="004C1183">
      <w:pPr>
        <w:pStyle w:val="AmNumberTabs"/>
      </w:pPr>
      <w:r w:rsidRPr="00BE1856">
        <w:rPr>
          <w:rStyle w:val="HideTWBExt"/>
          <w:color w:val="auto"/>
        </w:rPr>
        <w:t>&lt;Amend&gt;</w:t>
      </w:r>
      <w:r w:rsidRPr="00BE1856">
        <w:t>Ændringsforslag</w:t>
      </w:r>
      <w:r w:rsidRPr="00BE1856">
        <w:tab/>
      </w:r>
      <w:r w:rsidRPr="00BE1856">
        <w:tab/>
      </w:r>
      <w:r w:rsidRPr="00BE1856">
        <w:rPr>
          <w:rStyle w:val="HideTWBExt"/>
          <w:color w:val="auto"/>
        </w:rPr>
        <w:t>&lt;NumAm&gt;</w:t>
      </w:r>
      <w:r w:rsidRPr="00BE1856">
        <w:t>130</w:t>
      </w:r>
      <w:r w:rsidRPr="00BE1856">
        <w:rPr>
          <w:rStyle w:val="HideTWBExt"/>
          <w:color w:val="auto"/>
        </w:rPr>
        <w:t>&lt;/NumAm&gt;</w:t>
      </w:r>
    </w:p>
    <w:p w14:paraId="383A02D2" w14:textId="77777777" w:rsidR="004C1183" w:rsidRPr="00BE1856" w:rsidRDefault="004C1183" w:rsidP="004C1183">
      <w:pPr>
        <w:pStyle w:val="NormalBold"/>
      </w:pPr>
      <w:r w:rsidRPr="00BE1856">
        <w:rPr>
          <w:rStyle w:val="HideTWBExt"/>
          <w:b w:val="0"/>
          <w:color w:val="auto"/>
        </w:rPr>
        <w:t>&lt;RepeatBlock-By&gt;&lt;Members&gt;</w:t>
      </w:r>
      <w:r w:rsidRPr="00BE1856">
        <w:t>Per Clausen</w:t>
      </w:r>
      <w:r w:rsidRPr="00BE1856">
        <w:rPr>
          <w:rStyle w:val="HideTWBExt"/>
          <w:b w:val="0"/>
          <w:color w:val="auto"/>
        </w:rPr>
        <w:t>&lt;/Members&gt;</w:t>
      </w:r>
    </w:p>
    <w:p w14:paraId="248B0011" w14:textId="77777777" w:rsidR="004C1183" w:rsidRPr="00BE1856" w:rsidRDefault="004C1183" w:rsidP="004C1183">
      <w:pPr>
        <w:pStyle w:val="NormalBold"/>
      </w:pPr>
      <w:r w:rsidRPr="00BE1856">
        <w:rPr>
          <w:rStyle w:val="HideTWBExt"/>
          <w:b w:val="0"/>
          <w:color w:val="auto"/>
        </w:rPr>
        <w:t>&lt;/RepeatBlock-By&gt;</w:t>
      </w:r>
    </w:p>
    <w:p w14:paraId="038E547C" w14:textId="77777777" w:rsidR="004C1183" w:rsidRPr="00BE1856" w:rsidRDefault="004C1183" w:rsidP="004C1183">
      <w:pPr>
        <w:pStyle w:val="NormalBold"/>
      </w:pPr>
      <w:r w:rsidRPr="00BE1856">
        <w:rPr>
          <w:rStyle w:val="HideTWBExt"/>
          <w:color w:val="auto"/>
        </w:rPr>
        <w:t>&lt;DocAmend&gt;</w:t>
      </w:r>
      <w:r w:rsidRPr="00BE1856">
        <w:t>Forslag til forordning</w:t>
      </w:r>
      <w:r w:rsidRPr="00BE1856">
        <w:rPr>
          <w:rStyle w:val="HideTWBExt"/>
          <w:color w:val="auto"/>
        </w:rPr>
        <w:t>&lt;/DocAmend&gt;</w:t>
      </w:r>
    </w:p>
    <w:p w14:paraId="064BD764" w14:textId="77777777" w:rsidR="004C1183" w:rsidRPr="00BE1856" w:rsidRDefault="004C1183" w:rsidP="004C1183">
      <w:pPr>
        <w:pStyle w:val="NormalBold"/>
      </w:pPr>
      <w:r w:rsidRPr="00BE1856">
        <w:rPr>
          <w:rStyle w:val="HideTWBExt"/>
          <w:color w:val="auto"/>
        </w:rPr>
        <w:t>&lt;Article&gt;</w:t>
      </w:r>
      <w:r w:rsidRPr="00BE1856">
        <w:t>Betragtning 30</w:t>
      </w:r>
      <w:r w:rsidRPr="00BE185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767C0" w:rsidRPr="00BE1856" w14:paraId="69330A3B" w14:textId="77777777" w:rsidTr="009A0EEA">
        <w:trPr>
          <w:trHeight w:hRule="exact" w:val="240"/>
          <w:jc w:val="center"/>
        </w:trPr>
        <w:tc>
          <w:tcPr>
            <w:tcW w:w="9752" w:type="dxa"/>
            <w:gridSpan w:val="2"/>
            <w:tcBorders>
              <w:top w:val="nil"/>
              <w:left w:val="nil"/>
              <w:bottom w:val="nil"/>
              <w:right w:val="nil"/>
            </w:tcBorders>
          </w:tcPr>
          <w:p w14:paraId="2692CF9A" w14:textId="77777777" w:rsidR="004C1183" w:rsidRPr="00BE1856" w:rsidRDefault="004C1183" w:rsidP="009A0EEA"/>
        </w:tc>
      </w:tr>
      <w:tr w:rsidR="007767C0" w:rsidRPr="00BE1856" w14:paraId="66BA9A7E" w14:textId="77777777" w:rsidTr="009A0EEA">
        <w:trPr>
          <w:trHeight w:val="240"/>
          <w:jc w:val="center"/>
        </w:trPr>
        <w:tc>
          <w:tcPr>
            <w:tcW w:w="4876" w:type="dxa"/>
            <w:tcBorders>
              <w:top w:val="nil"/>
              <w:left w:val="nil"/>
              <w:bottom w:val="nil"/>
              <w:right w:val="nil"/>
            </w:tcBorders>
          </w:tcPr>
          <w:p w14:paraId="661C579E" w14:textId="77777777" w:rsidR="004C1183" w:rsidRPr="00BE1856" w:rsidRDefault="004C1183" w:rsidP="009A0EEA">
            <w:pPr>
              <w:pStyle w:val="AmColumnHeading"/>
            </w:pPr>
            <w:r w:rsidRPr="00BE1856">
              <w:t>Kommissionens forslag</w:t>
            </w:r>
          </w:p>
        </w:tc>
        <w:tc>
          <w:tcPr>
            <w:tcW w:w="4876" w:type="dxa"/>
            <w:tcBorders>
              <w:top w:val="nil"/>
              <w:left w:val="nil"/>
              <w:bottom w:val="nil"/>
              <w:right w:val="nil"/>
            </w:tcBorders>
          </w:tcPr>
          <w:p w14:paraId="685A2E99" w14:textId="77777777" w:rsidR="004C1183" w:rsidRPr="00BE1856" w:rsidRDefault="004C1183" w:rsidP="009A0EEA">
            <w:pPr>
              <w:pStyle w:val="AmColumnHeading"/>
            </w:pPr>
            <w:r w:rsidRPr="00BE1856">
              <w:t>Ændringsforslag</w:t>
            </w:r>
          </w:p>
        </w:tc>
      </w:tr>
      <w:tr w:rsidR="007767C0" w:rsidRPr="00BE1856" w14:paraId="797B9D61" w14:textId="77777777" w:rsidTr="009A0EEA">
        <w:trPr>
          <w:jc w:val="center"/>
        </w:trPr>
        <w:tc>
          <w:tcPr>
            <w:tcW w:w="4876" w:type="dxa"/>
            <w:tcBorders>
              <w:top w:val="nil"/>
              <w:left w:val="nil"/>
              <w:bottom w:val="nil"/>
              <w:right w:val="nil"/>
            </w:tcBorders>
          </w:tcPr>
          <w:p w14:paraId="1FC5B7BB" w14:textId="77777777" w:rsidR="004C1183" w:rsidRPr="00BE1856" w:rsidRDefault="004C1183" w:rsidP="009A0EEA">
            <w:pPr>
              <w:pStyle w:val="Normal6a"/>
            </w:pPr>
            <w:r w:rsidRPr="00BE1856">
              <w:t>(30)</w:t>
            </w:r>
            <w:r w:rsidRPr="00BE1856">
              <w:tab/>
              <w:t xml:space="preserve">Agenturet bør arbejde tæt sammen </w:t>
            </w:r>
            <w:r w:rsidRPr="00BE1856">
              <w:lastRenderedPageBreak/>
              <w:t>med relevante internationale organisationer, andre statslige og ikkestatslige organer og relevante tekniske organer i og uden for Unionen om gennemførelsen af sine opgaver, navnlig for at undgå dobbeltarbejde og sikre adgang til alle de data og værktøjer, der er nødvendige for at udfylde dets mål. Agenturet bør navnlig samarbejde med Det Europæiske Center for Forebyggelse af og Kontrol med Sygdomme, Det Europæiske Miljøagentur, Den Europæiske Fødevaresikkerhedsautoritet, Det Europæiske Lægemiddelagentur og Det Europæiske Arbejdsmiljøagentur for at sikre sammenhæng og effektivitet i vurderinger vedrørende kemikalier på tværs af EU-lovgivningen i overensstemmelse med tilgangen med "ét stof, én vurdering". Da tidligere tilfælde af divergerende udtalelser har ført til øget usikkerhed for aktørerne samt til faldende offentlig tillid til den videnskabelige robusthed og sammenhæng i den videnskabelige beslutningstagning, bør procedurerne for afklaring af uoverensstemmelser mellem videnskabelige udtalelser mellem EU-agenturer styrkes.</w:t>
            </w:r>
          </w:p>
        </w:tc>
        <w:tc>
          <w:tcPr>
            <w:tcW w:w="4876" w:type="dxa"/>
            <w:tcBorders>
              <w:top w:val="nil"/>
              <w:left w:val="nil"/>
              <w:bottom w:val="nil"/>
              <w:right w:val="nil"/>
            </w:tcBorders>
          </w:tcPr>
          <w:p w14:paraId="7F26403F" w14:textId="77777777" w:rsidR="004C1183" w:rsidRPr="00BE1856" w:rsidRDefault="004C1183" w:rsidP="009A0EEA">
            <w:pPr>
              <w:pStyle w:val="Normal6a"/>
            </w:pPr>
            <w:r w:rsidRPr="00BE1856">
              <w:lastRenderedPageBreak/>
              <w:t>(30)</w:t>
            </w:r>
            <w:r w:rsidRPr="00BE1856">
              <w:tab/>
              <w:t xml:space="preserve">Agenturet bør arbejde tæt sammen </w:t>
            </w:r>
            <w:r w:rsidRPr="00BE1856">
              <w:lastRenderedPageBreak/>
              <w:t xml:space="preserve">med relevante internationale organisationer, </w:t>
            </w:r>
            <w:r w:rsidRPr="00BE1856">
              <w:rPr>
                <w:b/>
                <w:bCs/>
                <w:i/>
                <w:iCs/>
              </w:rPr>
              <w:t>fagforeninger,</w:t>
            </w:r>
            <w:r w:rsidRPr="00BE1856">
              <w:rPr>
                <w:b/>
                <w:bCs/>
              </w:rPr>
              <w:t xml:space="preserve"> </w:t>
            </w:r>
            <w:r w:rsidRPr="00BE1856">
              <w:t>andre statslige og ikkestatslige organer og relevante tekniske organer i og uden for Unionen om gennemførelsen af sine opgaver, navnlig for at undgå dobbeltarbejde og sikre adgang til alle de data og værktøjer, der er nødvendige for at udfylde dets mål. Agenturet bør navnlig samarbejde med Det Europæiske Center for Forebyggelse af og Kontrol med Sygdomme, Det Europæiske Miljøagentur, Den Europæiske Fødevaresikkerhedsautoritet, Det Europæiske Lægemiddelagentur og Det Europæiske Arbejdsmiljøagentur for at sikre sammenhæng og effektivitet i vurderinger vedrørende kemikalier på tværs af EU-lovgivningen i overensstemmelse med tilgangen med "ét stof, én vurdering". Da tidligere tilfælde af divergerende udtalelser har ført til øget usikkerhed for aktørerne samt til faldende offentlig tillid til den videnskabelige robusthed og sammenhæng i den videnskabelige beslutningstagning, bør procedurerne for afklaring af uoverensstemmelser mellem videnskabelige udtalelser mellem EU-agenturer styrkes.</w:t>
            </w:r>
          </w:p>
        </w:tc>
      </w:tr>
    </w:tbl>
    <w:p w14:paraId="1651930B" w14:textId="77777777" w:rsidR="004C1183" w:rsidRPr="00BE1856" w:rsidRDefault="004C1183" w:rsidP="004C1183">
      <w:pPr>
        <w:pStyle w:val="AmOrLang"/>
      </w:pPr>
      <w:r w:rsidRPr="00BE1856">
        <w:lastRenderedPageBreak/>
        <w:t xml:space="preserve">Or. </w:t>
      </w:r>
      <w:r w:rsidRPr="00BE1856">
        <w:rPr>
          <w:rStyle w:val="HideTWBExt"/>
          <w:color w:val="auto"/>
        </w:rPr>
        <w:t>&lt;Original&gt;</w:t>
      </w:r>
      <w:r w:rsidRPr="00BE1856">
        <w:rPr>
          <w:rStyle w:val="HideTWBInt"/>
          <w:color w:val="auto"/>
        </w:rPr>
        <w:t>{EN}</w:t>
      </w:r>
      <w:r w:rsidRPr="00BE1856">
        <w:t>en</w:t>
      </w:r>
      <w:r w:rsidRPr="00BE1856">
        <w:rPr>
          <w:rStyle w:val="HideTWBExt"/>
          <w:color w:val="auto"/>
        </w:rPr>
        <w:t>&lt;/Original&gt;</w:t>
      </w:r>
    </w:p>
    <w:p w14:paraId="5282C9C3" w14:textId="77777777" w:rsidR="004C1183" w:rsidRPr="00BE1856" w:rsidRDefault="004C1183" w:rsidP="004C1183">
      <w:r w:rsidRPr="00BE1856">
        <w:rPr>
          <w:rStyle w:val="HideTWBExt"/>
          <w:color w:val="auto"/>
        </w:rPr>
        <w:t>&lt;/Amend&gt;</w:t>
      </w:r>
    </w:p>
    <w:p w14:paraId="37CDD42B" w14:textId="77777777" w:rsidR="004C1183" w:rsidRPr="00BE1856" w:rsidRDefault="004C1183" w:rsidP="004C1183">
      <w:pPr>
        <w:pStyle w:val="AmNumberTabs"/>
      </w:pPr>
      <w:r w:rsidRPr="00BE1856">
        <w:rPr>
          <w:rStyle w:val="HideTWBExt"/>
          <w:color w:val="auto"/>
        </w:rPr>
        <w:t>&lt;Amend&gt;</w:t>
      </w:r>
      <w:r w:rsidRPr="00BE1856">
        <w:t>Ændringsforslag</w:t>
      </w:r>
      <w:r w:rsidRPr="00BE1856">
        <w:tab/>
      </w:r>
      <w:r w:rsidRPr="00BE1856">
        <w:tab/>
      </w:r>
      <w:r w:rsidRPr="00BE1856">
        <w:rPr>
          <w:rStyle w:val="HideTWBExt"/>
          <w:color w:val="auto"/>
        </w:rPr>
        <w:t>&lt;NumAm&gt;</w:t>
      </w:r>
      <w:r w:rsidRPr="00BE1856">
        <w:t>131</w:t>
      </w:r>
      <w:r w:rsidRPr="00BE1856">
        <w:rPr>
          <w:rStyle w:val="HideTWBExt"/>
          <w:color w:val="auto"/>
        </w:rPr>
        <w:t>&lt;/NumAm&gt;</w:t>
      </w:r>
    </w:p>
    <w:p w14:paraId="6E5140FF" w14:textId="77777777" w:rsidR="004C1183" w:rsidRPr="00BE1856" w:rsidRDefault="004C1183" w:rsidP="004C1183">
      <w:pPr>
        <w:pStyle w:val="NormalBold"/>
      </w:pPr>
      <w:r w:rsidRPr="00BE1856">
        <w:rPr>
          <w:rStyle w:val="HideTWBExt"/>
          <w:b w:val="0"/>
          <w:color w:val="auto"/>
        </w:rPr>
        <w:t>&lt;RepeatBlock-By&gt;&lt;Members&gt;</w:t>
      </w:r>
      <w:r w:rsidRPr="00BE1856">
        <w:t>Majdouline Sbai</w:t>
      </w:r>
      <w:r w:rsidRPr="00BE1856">
        <w:rPr>
          <w:rStyle w:val="HideTWBExt"/>
          <w:b w:val="0"/>
          <w:color w:val="auto"/>
        </w:rPr>
        <w:t>&lt;/Members&gt;</w:t>
      </w:r>
    </w:p>
    <w:p w14:paraId="3E376C80" w14:textId="77777777" w:rsidR="004C1183" w:rsidRPr="00BE1856" w:rsidRDefault="004C1183" w:rsidP="004C1183">
      <w:pPr>
        <w:pStyle w:val="NormalBold"/>
      </w:pPr>
      <w:r w:rsidRPr="00BE1856">
        <w:rPr>
          <w:rStyle w:val="HideTWBExt"/>
          <w:b w:val="0"/>
          <w:color w:val="auto"/>
        </w:rPr>
        <w:t>&lt;/RepeatBlock-By&gt;</w:t>
      </w:r>
    </w:p>
    <w:p w14:paraId="6F4A39B2" w14:textId="77777777" w:rsidR="004C1183" w:rsidRPr="00BE1856" w:rsidRDefault="004C1183" w:rsidP="004C1183">
      <w:pPr>
        <w:pStyle w:val="NormalBold"/>
      </w:pPr>
      <w:r w:rsidRPr="00BE1856">
        <w:rPr>
          <w:rStyle w:val="HideTWBExt"/>
          <w:color w:val="auto"/>
        </w:rPr>
        <w:t>&lt;DocAmend&gt;</w:t>
      </w:r>
      <w:r w:rsidRPr="00BE1856">
        <w:t>Forslag til forordning</w:t>
      </w:r>
      <w:r w:rsidRPr="00BE1856">
        <w:rPr>
          <w:rStyle w:val="HideTWBExt"/>
          <w:color w:val="auto"/>
        </w:rPr>
        <w:t>&lt;/DocAmend&gt;</w:t>
      </w:r>
    </w:p>
    <w:p w14:paraId="0D9461A5" w14:textId="77777777" w:rsidR="004C1183" w:rsidRPr="00BE1856" w:rsidRDefault="004C1183" w:rsidP="004C1183">
      <w:pPr>
        <w:pStyle w:val="NormalBold"/>
      </w:pPr>
      <w:r w:rsidRPr="00BE1856">
        <w:rPr>
          <w:rStyle w:val="HideTWBExt"/>
          <w:color w:val="auto"/>
        </w:rPr>
        <w:t>&lt;Article&gt;</w:t>
      </w:r>
      <w:r w:rsidRPr="00BE1856">
        <w:t>Betragtning 31</w:t>
      </w:r>
      <w:r w:rsidRPr="00BE185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767C0" w:rsidRPr="00BE1856" w14:paraId="1B650C82" w14:textId="77777777" w:rsidTr="009A0EEA">
        <w:trPr>
          <w:trHeight w:hRule="exact" w:val="240"/>
          <w:jc w:val="center"/>
        </w:trPr>
        <w:tc>
          <w:tcPr>
            <w:tcW w:w="9752" w:type="dxa"/>
            <w:gridSpan w:val="2"/>
            <w:tcBorders>
              <w:top w:val="nil"/>
              <w:left w:val="nil"/>
              <w:bottom w:val="nil"/>
              <w:right w:val="nil"/>
            </w:tcBorders>
          </w:tcPr>
          <w:p w14:paraId="1072B3B6" w14:textId="77777777" w:rsidR="004C1183" w:rsidRPr="00BE1856" w:rsidRDefault="004C1183" w:rsidP="009A0EEA"/>
        </w:tc>
      </w:tr>
      <w:tr w:rsidR="007767C0" w:rsidRPr="00BE1856" w14:paraId="714ACECE" w14:textId="77777777" w:rsidTr="009A0EEA">
        <w:trPr>
          <w:trHeight w:val="240"/>
          <w:jc w:val="center"/>
        </w:trPr>
        <w:tc>
          <w:tcPr>
            <w:tcW w:w="4876" w:type="dxa"/>
            <w:tcBorders>
              <w:top w:val="nil"/>
              <w:left w:val="nil"/>
              <w:bottom w:val="nil"/>
              <w:right w:val="nil"/>
            </w:tcBorders>
          </w:tcPr>
          <w:p w14:paraId="0E9DA455" w14:textId="77777777" w:rsidR="004C1183" w:rsidRPr="00BE1856" w:rsidRDefault="004C1183" w:rsidP="009A0EEA">
            <w:pPr>
              <w:pStyle w:val="AmColumnHeading"/>
            </w:pPr>
            <w:r w:rsidRPr="00BE1856">
              <w:t>Kommissionens forslag</w:t>
            </w:r>
          </w:p>
        </w:tc>
        <w:tc>
          <w:tcPr>
            <w:tcW w:w="4876" w:type="dxa"/>
            <w:tcBorders>
              <w:top w:val="nil"/>
              <w:left w:val="nil"/>
              <w:bottom w:val="nil"/>
              <w:right w:val="nil"/>
            </w:tcBorders>
          </w:tcPr>
          <w:p w14:paraId="50B600D5" w14:textId="77777777" w:rsidR="004C1183" w:rsidRPr="00BE1856" w:rsidRDefault="004C1183" w:rsidP="009A0EEA">
            <w:pPr>
              <w:pStyle w:val="AmColumnHeading"/>
            </w:pPr>
            <w:r w:rsidRPr="00BE1856">
              <w:t>Ændringsforslag</w:t>
            </w:r>
          </w:p>
        </w:tc>
      </w:tr>
      <w:tr w:rsidR="007767C0" w:rsidRPr="00BE1856" w14:paraId="4A0CAF64" w14:textId="77777777" w:rsidTr="009A0EEA">
        <w:trPr>
          <w:jc w:val="center"/>
        </w:trPr>
        <w:tc>
          <w:tcPr>
            <w:tcW w:w="4876" w:type="dxa"/>
            <w:tcBorders>
              <w:top w:val="nil"/>
              <w:left w:val="nil"/>
              <w:bottom w:val="nil"/>
              <w:right w:val="nil"/>
            </w:tcBorders>
          </w:tcPr>
          <w:p w14:paraId="5DECB676" w14:textId="77777777" w:rsidR="004C1183" w:rsidRPr="00BE1856" w:rsidRDefault="004C1183" w:rsidP="009A0EEA">
            <w:pPr>
              <w:pStyle w:val="Normal6a"/>
            </w:pPr>
            <w:r w:rsidRPr="00BE1856">
              <w:t>(31)</w:t>
            </w:r>
            <w:r w:rsidRPr="00BE1856">
              <w:tab/>
              <w:t xml:space="preserve">Agenturet bør fortsat spille en aktiv rolle inden for forskning og innovation og bistå medlemsstaterne og Kommissionen med at fremme substitutionen af </w:t>
            </w:r>
            <w:r w:rsidRPr="00BE1856">
              <w:rPr>
                <w:b/>
                <w:bCs/>
                <w:i/>
                <w:iCs/>
              </w:rPr>
              <w:t>de mest</w:t>
            </w:r>
            <w:r w:rsidRPr="00BE1856">
              <w:t xml:space="preserve"> skadelige kemikalier og med at udvikle videnskabelige metoder, navnlig </w:t>
            </w:r>
            <w:r w:rsidRPr="00BE1856">
              <w:rPr>
                <w:b/>
                <w:bCs/>
                <w:i/>
                <w:iCs/>
              </w:rPr>
              <w:t xml:space="preserve">dyrefri </w:t>
            </w:r>
            <w:r w:rsidRPr="00BE1856">
              <w:rPr>
                <w:b/>
                <w:bCs/>
                <w:i/>
                <w:iCs/>
              </w:rPr>
              <w:lastRenderedPageBreak/>
              <w:t>tilgange</w:t>
            </w:r>
            <w:r w:rsidRPr="00BE1856">
              <w:t>, til vurdering af farer ved kemikalier samt risici og de socioøkonomiske virkninger af deres anvendelse.</w:t>
            </w:r>
          </w:p>
        </w:tc>
        <w:tc>
          <w:tcPr>
            <w:tcW w:w="4876" w:type="dxa"/>
            <w:tcBorders>
              <w:top w:val="nil"/>
              <w:left w:val="nil"/>
              <w:bottom w:val="nil"/>
              <w:right w:val="nil"/>
            </w:tcBorders>
          </w:tcPr>
          <w:p w14:paraId="5D20AFFF" w14:textId="026EF7F9" w:rsidR="004C1183" w:rsidRPr="00BE1856" w:rsidRDefault="004C1183" w:rsidP="009A0EEA">
            <w:pPr>
              <w:pStyle w:val="Normal6a"/>
            </w:pPr>
            <w:r w:rsidRPr="00BE1856">
              <w:lastRenderedPageBreak/>
              <w:t>(31)</w:t>
            </w:r>
            <w:r w:rsidRPr="00BE1856">
              <w:tab/>
              <w:t xml:space="preserve">Agenturet bør fortsat spille en aktiv rolle inden for forskning og innovation og bistå medlemsstaterne og Kommissionen med at fremme substitutionen af skadelige kemikalier </w:t>
            </w:r>
            <w:r w:rsidRPr="00BE1856">
              <w:rPr>
                <w:b/>
                <w:bCs/>
                <w:i/>
                <w:iCs/>
              </w:rPr>
              <w:t>og grupper af skadelige kemikalier</w:t>
            </w:r>
            <w:r w:rsidRPr="00BE1856">
              <w:rPr>
                <w:b/>
                <w:bCs/>
              </w:rPr>
              <w:t xml:space="preserve"> </w:t>
            </w:r>
            <w:r w:rsidRPr="00BE1856">
              <w:t xml:space="preserve">og med at udvikle </w:t>
            </w:r>
            <w:r w:rsidRPr="00BE1856">
              <w:lastRenderedPageBreak/>
              <w:t xml:space="preserve">videnskabelige metoder, navnlig </w:t>
            </w:r>
            <w:r w:rsidRPr="00BE1856">
              <w:rPr>
                <w:b/>
                <w:bCs/>
                <w:i/>
                <w:iCs/>
              </w:rPr>
              <w:t>metoder uden brug af dyr og nye metoder</w:t>
            </w:r>
            <w:r w:rsidRPr="00BE1856">
              <w:t xml:space="preserve">, til vurdering af farer ved kemikalier </w:t>
            </w:r>
            <w:r w:rsidRPr="00BE1856">
              <w:rPr>
                <w:b/>
                <w:bCs/>
                <w:i/>
                <w:iCs/>
              </w:rPr>
              <w:t>og grupper af kemikalier</w:t>
            </w:r>
            <w:r w:rsidRPr="00BE1856">
              <w:t xml:space="preserve"> samt risici og de socioøkonomiske virkninger af deres anvendelse. </w:t>
            </w:r>
            <w:r w:rsidRPr="00BE1856">
              <w:rPr>
                <w:b/>
                <w:i/>
              </w:rPr>
              <w:t>Agenturet bør navnlig bistå og bidrage til forskning i sammenhængen mellem eksponering for farlige kemikalier og negative indvirkninger på sundheden inden for forskning i eksposomet, den integrerede indsamling af alle fysiske, kemiske, biologiske og psykosociale faktorer og deres interaktioner, som har indvirkning på biologi og sundhed.</w:t>
            </w:r>
          </w:p>
        </w:tc>
      </w:tr>
    </w:tbl>
    <w:p w14:paraId="63B15C6D" w14:textId="77777777" w:rsidR="004C1183" w:rsidRPr="00BE1856" w:rsidRDefault="004C1183" w:rsidP="004C1183">
      <w:pPr>
        <w:pStyle w:val="AmOrLang"/>
      </w:pPr>
      <w:r w:rsidRPr="00BE1856">
        <w:lastRenderedPageBreak/>
        <w:t xml:space="preserve">Or. </w:t>
      </w:r>
      <w:r w:rsidRPr="00BE1856">
        <w:rPr>
          <w:rStyle w:val="HideTWBExt"/>
          <w:color w:val="auto"/>
        </w:rPr>
        <w:t>&lt;Original&gt;</w:t>
      </w:r>
      <w:r w:rsidRPr="00BE1856">
        <w:rPr>
          <w:rStyle w:val="HideTWBInt"/>
          <w:color w:val="auto"/>
        </w:rPr>
        <w:t>{EN}</w:t>
      </w:r>
      <w:r w:rsidRPr="00BE1856">
        <w:t>en</w:t>
      </w:r>
      <w:r w:rsidRPr="00BE1856">
        <w:rPr>
          <w:rStyle w:val="HideTWBExt"/>
          <w:color w:val="auto"/>
        </w:rPr>
        <w:t>&lt;/Original&gt;</w:t>
      </w:r>
    </w:p>
    <w:p w14:paraId="2633BE48" w14:textId="77777777" w:rsidR="004C1183" w:rsidRPr="00BE1856" w:rsidRDefault="004C1183" w:rsidP="004C1183">
      <w:pPr>
        <w:pStyle w:val="AmJustTitle"/>
      </w:pPr>
      <w:r w:rsidRPr="00BE1856">
        <w:rPr>
          <w:rStyle w:val="HideTWBExt"/>
          <w:color w:val="auto"/>
        </w:rPr>
        <w:t>&lt;TitreJust&gt;</w:t>
      </w:r>
      <w:r w:rsidRPr="00BE1856">
        <w:t>Begrundelse</w:t>
      </w:r>
      <w:r w:rsidRPr="00BE1856">
        <w:rPr>
          <w:rStyle w:val="HideTWBExt"/>
          <w:color w:val="auto"/>
        </w:rPr>
        <w:t>&lt;/TitreJust&gt;</w:t>
      </w:r>
    </w:p>
    <w:p w14:paraId="2A178D39" w14:textId="77777777" w:rsidR="004C1183" w:rsidRPr="00BE1856" w:rsidRDefault="004C1183" w:rsidP="004C1183">
      <w:pPr>
        <w:pStyle w:val="AmJustText"/>
      </w:pPr>
      <w:r w:rsidRPr="00BE1856">
        <w:t>Substitution bør ikke kun fremmes for alle skadelige kemikalier, men også for grupper af skadelige kemikalier. Henvisningen til grupper af kemikalier er også i overensstemmelse med ordlyden i den nye forordning om en fælles dataplatform, der henviser til kemikalier og grupper af kemikalier. Tilpasning til ordlyden i Kommissionens forslag i artikel 14, stk. 5, nr. 2), litra a) og v), som også henviser til nye metoder.</w:t>
      </w:r>
    </w:p>
    <w:p w14:paraId="64919EF8" w14:textId="77777777" w:rsidR="004C1183" w:rsidRPr="00BE1856" w:rsidRDefault="004C1183" w:rsidP="004C1183">
      <w:r w:rsidRPr="00BE1856">
        <w:rPr>
          <w:rStyle w:val="HideTWBExt"/>
          <w:color w:val="auto"/>
        </w:rPr>
        <w:t>&lt;/Amend&gt;</w:t>
      </w:r>
    </w:p>
    <w:p w14:paraId="591A8A7B" w14:textId="77777777" w:rsidR="004C1183" w:rsidRPr="00BE1856" w:rsidRDefault="004C1183" w:rsidP="004C1183">
      <w:pPr>
        <w:pStyle w:val="AmNumberTabs"/>
      </w:pPr>
      <w:r w:rsidRPr="00BE1856">
        <w:rPr>
          <w:rStyle w:val="HideTWBExt"/>
          <w:color w:val="auto"/>
        </w:rPr>
        <w:t>&lt;Amend&gt;</w:t>
      </w:r>
      <w:r w:rsidRPr="00BE1856">
        <w:t>Ændringsforslag</w:t>
      </w:r>
      <w:r w:rsidRPr="00BE1856">
        <w:tab/>
      </w:r>
      <w:r w:rsidRPr="00BE1856">
        <w:tab/>
      </w:r>
      <w:r w:rsidRPr="00BE1856">
        <w:rPr>
          <w:rStyle w:val="HideTWBExt"/>
          <w:color w:val="auto"/>
        </w:rPr>
        <w:t>&lt;NumAm&gt;</w:t>
      </w:r>
      <w:r w:rsidRPr="00BE1856">
        <w:t>132</w:t>
      </w:r>
      <w:r w:rsidRPr="00BE1856">
        <w:rPr>
          <w:rStyle w:val="HideTWBExt"/>
          <w:color w:val="auto"/>
        </w:rPr>
        <w:t>&lt;/NumAm&gt;</w:t>
      </w:r>
    </w:p>
    <w:p w14:paraId="6A3F86EB" w14:textId="77777777" w:rsidR="004C1183" w:rsidRPr="00BE1856" w:rsidRDefault="004C1183" w:rsidP="004C1183">
      <w:pPr>
        <w:pStyle w:val="NormalBold"/>
      </w:pPr>
      <w:r w:rsidRPr="00BE1856">
        <w:rPr>
          <w:rStyle w:val="HideTWBExt"/>
          <w:b w:val="0"/>
          <w:color w:val="auto"/>
        </w:rPr>
        <w:t>&lt;RepeatBlock-By&gt;&lt;Members&gt;</w:t>
      </w:r>
      <w:r w:rsidRPr="00BE1856">
        <w:t>Martin Hojsík, Michal Wiezik</w:t>
      </w:r>
      <w:r w:rsidRPr="00BE1856">
        <w:rPr>
          <w:rStyle w:val="HideTWBExt"/>
          <w:b w:val="0"/>
          <w:color w:val="auto"/>
        </w:rPr>
        <w:t>&lt;/Members&gt;</w:t>
      </w:r>
    </w:p>
    <w:p w14:paraId="2227D757" w14:textId="77777777" w:rsidR="004C1183" w:rsidRPr="00BE1856" w:rsidRDefault="004C1183" w:rsidP="004C1183">
      <w:pPr>
        <w:pStyle w:val="NormalBold"/>
      </w:pPr>
      <w:r w:rsidRPr="00BE1856">
        <w:rPr>
          <w:rStyle w:val="HideTWBExt"/>
          <w:b w:val="0"/>
          <w:color w:val="auto"/>
        </w:rPr>
        <w:t>&lt;/RepeatBlock-By&gt;</w:t>
      </w:r>
    </w:p>
    <w:p w14:paraId="6D7CE2A5" w14:textId="77777777" w:rsidR="004C1183" w:rsidRPr="00BE1856" w:rsidRDefault="004C1183" w:rsidP="004C1183">
      <w:pPr>
        <w:pStyle w:val="NormalBold"/>
      </w:pPr>
      <w:r w:rsidRPr="00BE1856">
        <w:rPr>
          <w:rStyle w:val="HideTWBExt"/>
          <w:color w:val="auto"/>
        </w:rPr>
        <w:t>&lt;DocAmend&gt;</w:t>
      </w:r>
      <w:r w:rsidRPr="00BE1856">
        <w:t>Forslag til forordning</w:t>
      </w:r>
      <w:r w:rsidRPr="00BE1856">
        <w:rPr>
          <w:rStyle w:val="HideTWBExt"/>
          <w:color w:val="auto"/>
        </w:rPr>
        <w:t>&lt;/DocAmend&gt;</w:t>
      </w:r>
    </w:p>
    <w:p w14:paraId="6B0FBD10" w14:textId="77777777" w:rsidR="004C1183" w:rsidRPr="00BE1856" w:rsidRDefault="004C1183" w:rsidP="004C1183">
      <w:pPr>
        <w:pStyle w:val="NormalBold"/>
      </w:pPr>
      <w:r w:rsidRPr="00BE1856">
        <w:rPr>
          <w:rStyle w:val="HideTWBExt"/>
          <w:color w:val="auto"/>
        </w:rPr>
        <w:t>&lt;Article&gt;</w:t>
      </w:r>
      <w:r w:rsidRPr="00BE1856">
        <w:t>Betragtning 31</w:t>
      </w:r>
      <w:r w:rsidRPr="00BE185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767C0" w:rsidRPr="00BE1856" w14:paraId="68C7E88B" w14:textId="77777777" w:rsidTr="009A0EEA">
        <w:trPr>
          <w:trHeight w:hRule="exact" w:val="240"/>
          <w:jc w:val="center"/>
        </w:trPr>
        <w:tc>
          <w:tcPr>
            <w:tcW w:w="9752" w:type="dxa"/>
            <w:gridSpan w:val="2"/>
            <w:tcBorders>
              <w:top w:val="nil"/>
              <w:left w:val="nil"/>
              <w:bottom w:val="nil"/>
              <w:right w:val="nil"/>
            </w:tcBorders>
          </w:tcPr>
          <w:p w14:paraId="55D50905" w14:textId="77777777" w:rsidR="004C1183" w:rsidRPr="00BE1856" w:rsidRDefault="004C1183" w:rsidP="009A0EEA"/>
        </w:tc>
      </w:tr>
      <w:tr w:rsidR="007767C0" w:rsidRPr="00BE1856" w14:paraId="1FD92FA6" w14:textId="77777777" w:rsidTr="009A0EEA">
        <w:trPr>
          <w:trHeight w:val="240"/>
          <w:jc w:val="center"/>
        </w:trPr>
        <w:tc>
          <w:tcPr>
            <w:tcW w:w="4876" w:type="dxa"/>
            <w:tcBorders>
              <w:top w:val="nil"/>
              <w:left w:val="nil"/>
              <w:bottom w:val="nil"/>
              <w:right w:val="nil"/>
            </w:tcBorders>
          </w:tcPr>
          <w:p w14:paraId="583113A2" w14:textId="77777777" w:rsidR="004C1183" w:rsidRPr="00BE1856" w:rsidRDefault="004C1183" w:rsidP="009A0EEA">
            <w:pPr>
              <w:pStyle w:val="AmColumnHeading"/>
            </w:pPr>
            <w:r w:rsidRPr="00BE1856">
              <w:t>Kommissionens forslag</w:t>
            </w:r>
          </w:p>
        </w:tc>
        <w:tc>
          <w:tcPr>
            <w:tcW w:w="4876" w:type="dxa"/>
            <w:tcBorders>
              <w:top w:val="nil"/>
              <w:left w:val="nil"/>
              <w:bottom w:val="nil"/>
              <w:right w:val="nil"/>
            </w:tcBorders>
          </w:tcPr>
          <w:p w14:paraId="6DCB0058" w14:textId="77777777" w:rsidR="004C1183" w:rsidRPr="00BE1856" w:rsidRDefault="004C1183" w:rsidP="009A0EEA">
            <w:pPr>
              <w:pStyle w:val="AmColumnHeading"/>
            </w:pPr>
            <w:r w:rsidRPr="00BE1856">
              <w:t>Ændringsforslag</w:t>
            </w:r>
          </w:p>
        </w:tc>
      </w:tr>
      <w:tr w:rsidR="007767C0" w:rsidRPr="00BE1856" w14:paraId="503B5B0A" w14:textId="77777777" w:rsidTr="009A0EEA">
        <w:trPr>
          <w:jc w:val="center"/>
        </w:trPr>
        <w:tc>
          <w:tcPr>
            <w:tcW w:w="4876" w:type="dxa"/>
            <w:tcBorders>
              <w:top w:val="nil"/>
              <w:left w:val="nil"/>
              <w:bottom w:val="nil"/>
              <w:right w:val="nil"/>
            </w:tcBorders>
          </w:tcPr>
          <w:p w14:paraId="6A05BA8F" w14:textId="77777777" w:rsidR="004C1183" w:rsidRPr="00BE1856" w:rsidRDefault="004C1183" w:rsidP="009A0EEA">
            <w:pPr>
              <w:pStyle w:val="Normal6a"/>
            </w:pPr>
            <w:r w:rsidRPr="00BE1856">
              <w:t>(31)</w:t>
            </w:r>
            <w:r w:rsidRPr="00BE1856">
              <w:tab/>
              <w:t xml:space="preserve">Agenturet bør fortsat spille en aktiv rolle inden for forskning og innovation og bistå medlemsstaterne og Kommissionen med at fremme substitutionen af </w:t>
            </w:r>
            <w:r w:rsidRPr="00BE1856">
              <w:rPr>
                <w:b/>
                <w:bCs/>
                <w:i/>
                <w:iCs/>
              </w:rPr>
              <w:t>de mest</w:t>
            </w:r>
            <w:r w:rsidRPr="00BE1856">
              <w:t xml:space="preserve"> skadelige kemikalier og med at udvikle videnskabelige metoder, </w:t>
            </w:r>
            <w:r w:rsidRPr="00BE1856">
              <w:rPr>
                <w:b/>
                <w:bCs/>
                <w:i/>
                <w:iCs/>
              </w:rPr>
              <w:t>navnlig dyrefri tilgange</w:t>
            </w:r>
            <w:r w:rsidRPr="00BE1856">
              <w:t>, til vurdering af farer ved kemikalier samt risici og de socioøkonomiske virkninger af deres anvendelse.</w:t>
            </w:r>
          </w:p>
        </w:tc>
        <w:tc>
          <w:tcPr>
            <w:tcW w:w="4876" w:type="dxa"/>
            <w:tcBorders>
              <w:top w:val="nil"/>
              <w:left w:val="nil"/>
              <w:bottom w:val="nil"/>
              <w:right w:val="nil"/>
            </w:tcBorders>
          </w:tcPr>
          <w:p w14:paraId="78D2F62F" w14:textId="77777777" w:rsidR="004C1183" w:rsidRPr="00BE1856" w:rsidRDefault="004C1183" w:rsidP="009A0EEA">
            <w:pPr>
              <w:pStyle w:val="Normal6a"/>
            </w:pPr>
            <w:r w:rsidRPr="00BE1856">
              <w:t>(31)</w:t>
            </w:r>
            <w:r w:rsidRPr="00BE1856">
              <w:tab/>
              <w:t xml:space="preserve">Agenturet bør fortsat spille en aktiv rolle inden for forskning og innovation og bistå medlemsstaterne og Kommissionen med at fremme substitutionen af skadelige kemikalier </w:t>
            </w:r>
            <w:r w:rsidRPr="00BE1856">
              <w:rPr>
                <w:b/>
                <w:bCs/>
                <w:i/>
                <w:iCs/>
              </w:rPr>
              <w:t>og blandinger heraf, forenkle processen og forhindre uheldig substitution ved at anvende en gruppetilgang</w:t>
            </w:r>
            <w:r w:rsidRPr="00BE1856">
              <w:rPr>
                <w:b/>
                <w:bCs/>
              </w:rPr>
              <w:t xml:space="preserve"> </w:t>
            </w:r>
            <w:r w:rsidRPr="00BE1856">
              <w:t xml:space="preserve">og med at udvikle videnskabelige metoder, </w:t>
            </w:r>
            <w:r w:rsidRPr="00BE1856">
              <w:rPr>
                <w:b/>
                <w:bCs/>
                <w:i/>
                <w:iCs/>
              </w:rPr>
              <w:t>metoder uden brug af dyr</w:t>
            </w:r>
            <w:r w:rsidRPr="00BE1856">
              <w:t>, til vurdering af farer ved kemikalier samt risici og de socioøkonomiske virkninger af deres anvendelse.</w:t>
            </w:r>
          </w:p>
        </w:tc>
      </w:tr>
    </w:tbl>
    <w:p w14:paraId="1020731D" w14:textId="77777777" w:rsidR="004C1183" w:rsidRPr="00BE1856" w:rsidRDefault="004C1183" w:rsidP="004C1183">
      <w:pPr>
        <w:pStyle w:val="AmOrLang"/>
      </w:pPr>
      <w:r w:rsidRPr="00BE1856">
        <w:lastRenderedPageBreak/>
        <w:t xml:space="preserve">Or. </w:t>
      </w:r>
      <w:r w:rsidRPr="00BE1856">
        <w:rPr>
          <w:rStyle w:val="HideTWBExt"/>
          <w:color w:val="auto"/>
        </w:rPr>
        <w:t>&lt;Original&gt;</w:t>
      </w:r>
      <w:r w:rsidRPr="00BE1856">
        <w:rPr>
          <w:rStyle w:val="HideTWBInt"/>
          <w:color w:val="auto"/>
        </w:rPr>
        <w:t>{EN}</w:t>
      </w:r>
      <w:r w:rsidRPr="00BE1856">
        <w:t>en</w:t>
      </w:r>
      <w:r w:rsidRPr="00BE1856">
        <w:rPr>
          <w:rStyle w:val="HideTWBExt"/>
          <w:color w:val="auto"/>
        </w:rPr>
        <w:t>&lt;/Original&gt;</w:t>
      </w:r>
    </w:p>
    <w:p w14:paraId="47ECE944" w14:textId="77777777" w:rsidR="004C1183" w:rsidRPr="00BE1856" w:rsidRDefault="004C1183" w:rsidP="004C1183">
      <w:r w:rsidRPr="00BE1856">
        <w:rPr>
          <w:rStyle w:val="HideTWBExt"/>
          <w:color w:val="auto"/>
        </w:rPr>
        <w:t>&lt;/Amend&gt;</w:t>
      </w:r>
    </w:p>
    <w:p w14:paraId="630D47C2" w14:textId="77777777" w:rsidR="004C1183" w:rsidRPr="00BE1856" w:rsidRDefault="004C1183" w:rsidP="004C1183">
      <w:pPr>
        <w:pStyle w:val="AmNumberTabs"/>
      </w:pPr>
      <w:r w:rsidRPr="00BE1856">
        <w:rPr>
          <w:rStyle w:val="HideTWBExt"/>
          <w:color w:val="auto"/>
        </w:rPr>
        <w:t>&lt;Amend&gt;</w:t>
      </w:r>
      <w:r w:rsidRPr="00BE1856">
        <w:t>Ændringsforslag</w:t>
      </w:r>
      <w:r w:rsidRPr="00BE1856">
        <w:tab/>
      </w:r>
      <w:r w:rsidRPr="00BE1856">
        <w:tab/>
      </w:r>
      <w:r w:rsidRPr="00BE1856">
        <w:rPr>
          <w:rStyle w:val="HideTWBExt"/>
          <w:color w:val="auto"/>
        </w:rPr>
        <w:t>&lt;NumAm&gt;</w:t>
      </w:r>
      <w:r w:rsidRPr="00BE1856">
        <w:t>133</w:t>
      </w:r>
      <w:r w:rsidRPr="00BE1856">
        <w:rPr>
          <w:rStyle w:val="HideTWBExt"/>
          <w:color w:val="auto"/>
        </w:rPr>
        <w:t>&lt;/NumAm&gt;</w:t>
      </w:r>
    </w:p>
    <w:p w14:paraId="0F86B958" w14:textId="77777777" w:rsidR="004C1183" w:rsidRPr="00BE1856" w:rsidRDefault="004C1183" w:rsidP="004C1183">
      <w:pPr>
        <w:pStyle w:val="NormalBold"/>
      </w:pPr>
      <w:r w:rsidRPr="00BE1856">
        <w:rPr>
          <w:rStyle w:val="HideTWBExt"/>
          <w:b w:val="0"/>
          <w:color w:val="auto"/>
        </w:rPr>
        <w:t>&lt;RepeatBlock-By&gt;&lt;Members&gt;</w:t>
      </w:r>
      <w:r w:rsidRPr="00BE1856">
        <w:t>Elżbieta Katarzyna Łukacijewska, Ewa Kopacz, Hanna Gronkiewicz-Waltz, Adam Jarubas</w:t>
      </w:r>
      <w:r w:rsidRPr="00BE1856">
        <w:rPr>
          <w:rStyle w:val="HideTWBExt"/>
          <w:b w:val="0"/>
          <w:color w:val="auto"/>
        </w:rPr>
        <w:t>&lt;/Members&gt;</w:t>
      </w:r>
    </w:p>
    <w:p w14:paraId="3E810C9B" w14:textId="77777777" w:rsidR="004C1183" w:rsidRPr="00BE1856" w:rsidRDefault="004C1183" w:rsidP="004C1183">
      <w:pPr>
        <w:pStyle w:val="NormalBold"/>
      </w:pPr>
      <w:r w:rsidRPr="00BE1856">
        <w:rPr>
          <w:rStyle w:val="HideTWBExt"/>
          <w:b w:val="0"/>
          <w:color w:val="auto"/>
        </w:rPr>
        <w:t>&lt;/RepeatBlock-By&gt;</w:t>
      </w:r>
    </w:p>
    <w:p w14:paraId="77CD7384" w14:textId="77777777" w:rsidR="004C1183" w:rsidRPr="00BE1856" w:rsidRDefault="004C1183" w:rsidP="004C1183">
      <w:pPr>
        <w:pStyle w:val="NormalBold"/>
      </w:pPr>
      <w:r w:rsidRPr="00BE1856">
        <w:rPr>
          <w:rStyle w:val="HideTWBExt"/>
          <w:color w:val="auto"/>
        </w:rPr>
        <w:t>&lt;DocAmend&gt;</w:t>
      </w:r>
      <w:r w:rsidRPr="00BE1856">
        <w:t>Forslag til forordning</w:t>
      </w:r>
      <w:r w:rsidRPr="00BE1856">
        <w:rPr>
          <w:rStyle w:val="HideTWBExt"/>
          <w:color w:val="auto"/>
        </w:rPr>
        <w:t>&lt;/DocAmend&gt;</w:t>
      </w:r>
    </w:p>
    <w:p w14:paraId="1FD58DA9" w14:textId="77777777" w:rsidR="004C1183" w:rsidRPr="00BE1856" w:rsidRDefault="004C1183" w:rsidP="004C1183">
      <w:pPr>
        <w:pStyle w:val="NormalBold"/>
      </w:pPr>
      <w:r w:rsidRPr="00BE1856">
        <w:rPr>
          <w:rStyle w:val="HideTWBExt"/>
          <w:color w:val="auto"/>
        </w:rPr>
        <w:t>&lt;Article&gt;</w:t>
      </w:r>
      <w:r w:rsidRPr="00BE1856">
        <w:t>Betragtning 31</w:t>
      </w:r>
      <w:r w:rsidRPr="00BE185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767C0" w:rsidRPr="00BE1856" w14:paraId="788D1556" w14:textId="77777777" w:rsidTr="009A0EEA">
        <w:trPr>
          <w:trHeight w:hRule="exact" w:val="240"/>
          <w:jc w:val="center"/>
        </w:trPr>
        <w:tc>
          <w:tcPr>
            <w:tcW w:w="9752" w:type="dxa"/>
            <w:gridSpan w:val="2"/>
            <w:tcBorders>
              <w:top w:val="nil"/>
              <w:left w:val="nil"/>
              <w:bottom w:val="nil"/>
              <w:right w:val="nil"/>
            </w:tcBorders>
          </w:tcPr>
          <w:p w14:paraId="5EA845DD" w14:textId="77777777" w:rsidR="004C1183" w:rsidRPr="00BE1856" w:rsidRDefault="004C1183" w:rsidP="009A0EEA"/>
        </w:tc>
      </w:tr>
      <w:tr w:rsidR="007767C0" w:rsidRPr="00BE1856" w14:paraId="7F095A25" w14:textId="77777777" w:rsidTr="009A0EEA">
        <w:trPr>
          <w:trHeight w:val="240"/>
          <w:jc w:val="center"/>
        </w:trPr>
        <w:tc>
          <w:tcPr>
            <w:tcW w:w="4876" w:type="dxa"/>
            <w:tcBorders>
              <w:top w:val="nil"/>
              <w:left w:val="nil"/>
              <w:bottom w:val="nil"/>
              <w:right w:val="nil"/>
            </w:tcBorders>
          </w:tcPr>
          <w:p w14:paraId="57786D37" w14:textId="77777777" w:rsidR="004C1183" w:rsidRPr="00BE1856" w:rsidRDefault="004C1183" w:rsidP="009A0EEA">
            <w:pPr>
              <w:pStyle w:val="AmColumnHeading"/>
            </w:pPr>
            <w:r w:rsidRPr="00BE1856">
              <w:t>Kommissionens forslag</w:t>
            </w:r>
          </w:p>
        </w:tc>
        <w:tc>
          <w:tcPr>
            <w:tcW w:w="4876" w:type="dxa"/>
            <w:tcBorders>
              <w:top w:val="nil"/>
              <w:left w:val="nil"/>
              <w:bottom w:val="nil"/>
              <w:right w:val="nil"/>
            </w:tcBorders>
          </w:tcPr>
          <w:p w14:paraId="4202C341" w14:textId="77777777" w:rsidR="004C1183" w:rsidRPr="00BE1856" w:rsidRDefault="004C1183" w:rsidP="009A0EEA">
            <w:pPr>
              <w:pStyle w:val="AmColumnHeading"/>
            </w:pPr>
            <w:r w:rsidRPr="00BE1856">
              <w:t>Ændringsforslag</w:t>
            </w:r>
          </w:p>
        </w:tc>
      </w:tr>
      <w:tr w:rsidR="007767C0" w:rsidRPr="00BE1856" w14:paraId="2B7CFCCA" w14:textId="77777777" w:rsidTr="009A0EEA">
        <w:trPr>
          <w:jc w:val="center"/>
        </w:trPr>
        <w:tc>
          <w:tcPr>
            <w:tcW w:w="4876" w:type="dxa"/>
            <w:tcBorders>
              <w:top w:val="nil"/>
              <w:left w:val="nil"/>
              <w:bottom w:val="nil"/>
              <w:right w:val="nil"/>
            </w:tcBorders>
          </w:tcPr>
          <w:p w14:paraId="24D42CDD" w14:textId="77777777" w:rsidR="004C1183" w:rsidRPr="00BE1856" w:rsidRDefault="004C1183" w:rsidP="009A0EEA">
            <w:pPr>
              <w:pStyle w:val="Normal6a"/>
            </w:pPr>
            <w:r w:rsidRPr="00BE1856">
              <w:t>(31)</w:t>
            </w:r>
            <w:r w:rsidRPr="00BE1856">
              <w:tab/>
              <w:t xml:space="preserve">Agenturet bør fortsat spille en aktiv rolle inden for forskning og innovation og bistå medlemsstaterne og Kommissionen med at fremme substitutionen af de </w:t>
            </w:r>
            <w:r w:rsidRPr="00BE1856">
              <w:rPr>
                <w:b/>
                <w:bCs/>
                <w:i/>
                <w:iCs/>
              </w:rPr>
              <w:t>mest skadelige</w:t>
            </w:r>
            <w:r w:rsidRPr="00BE1856">
              <w:t xml:space="preserve"> kemikalier og med at udvikle videnskabelige metoder, navnlig dyrefri tilgange, til vurdering af farer ved kemikalier samt risici og de socioøkonomiske virkninger af deres anvendelse.</w:t>
            </w:r>
          </w:p>
        </w:tc>
        <w:tc>
          <w:tcPr>
            <w:tcW w:w="4876" w:type="dxa"/>
            <w:tcBorders>
              <w:top w:val="nil"/>
              <w:left w:val="nil"/>
              <w:bottom w:val="nil"/>
              <w:right w:val="nil"/>
            </w:tcBorders>
          </w:tcPr>
          <w:p w14:paraId="7AC9D1A7" w14:textId="77777777" w:rsidR="004C1183" w:rsidRPr="00BE1856" w:rsidRDefault="004C1183" w:rsidP="009A0EEA">
            <w:pPr>
              <w:pStyle w:val="Normal6a"/>
            </w:pPr>
            <w:r w:rsidRPr="00BE1856">
              <w:t>(31)</w:t>
            </w:r>
            <w:r w:rsidRPr="00BE1856">
              <w:tab/>
              <w:t>Agenturet bør fortsat spille en aktiv rolle inden for forskning og innovation og bistå medlemsstaterne og Kommissionen med at fremme substitutionen af de kemikalier</w:t>
            </w:r>
            <w:r w:rsidRPr="00BE1856">
              <w:rPr>
                <w:b/>
                <w:bCs/>
                <w:i/>
                <w:iCs/>
              </w:rPr>
              <w:t>, der har vist sig at være skadelige i forbindelse med specifikke anvendelser og applikationer,</w:t>
            </w:r>
            <w:r w:rsidRPr="00BE1856">
              <w:t xml:space="preserve"> og med at udvikle videnskabelige metoder, navnlig dyrefri tilgange, til vurdering af farer ved kemikalier samt risici og de socioøkonomiske virkninger af deres anvendelse.</w:t>
            </w:r>
          </w:p>
        </w:tc>
      </w:tr>
    </w:tbl>
    <w:p w14:paraId="74FA9471" w14:textId="77777777" w:rsidR="004C1183" w:rsidRPr="00BE1856" w:rsidRDefault="004C1183" w:rsidP="004C1183">
      <w:pPr>
        <w:pStyle w:val="AmOrLang"/>
      </w:pPr>
      <w:r w:rsidRPr="00BE1856">
        <w:t xml:space="preserve">Or. </w:t>
      </w:r>
      <w:r w:rsidRPr="00BE1856">
        <w:rPr>
          <w:rStyle w:val="HideTWBExt"/>
          <w:color w:val="auto"/>
        </w:rPr>
        <w:t>&lt;Original&gt;</w:t>
      </w:r>
      <w:r w:rsidRPr="00BE1856">
        <w:rPr>
          <w:rStyle w:val="HideTWBInt"/>
          <w:color w:val="auto"/>
        </w:rPr>
        <w:t>{EN}</w:t>
      </w:r>
      <w:r w:rsidRPr="00BE1856">
        <w:t>en</w:t>
      </w:r>
      <w:r w:rsidRPr="00BE1856">
        <w:rPr>
          <w:rStyle w:val="HideTWBExt"/>
          <w:color w:val="auto"/>
        </w:rPr>
        <w:t>&lt;/Original&gt;</w:t>
      </w:r>
    </w:p>
    <w:p w14:paraId="4C1DA2B2" w14:textId="77777777" w:rsidR="004C1183" w:rsidRPr="00BE1856" w:rsidRDefault="004C1183" w:rsidP="004C1183">
      <w:r w:rsidRPr="00BE1856">
        <w:rPr>
          <w:rStyle w:val="HideTWBExt"/>
          <w:color w:val="auto"/>
        </w:rPr>
        <w:t>&lt;/Amend&gt;</w:t>
      </w:r>
    </w:p>
    <w:p w14:paraId="549827B3" w14:textId="77777777" w:rsidR="004C1183" w:rsidRPr="00BE1856" w:rsidRDefault="004C1183" w:rsidP="004C1183">
      <w:pPr>
        <w:pStyle w:val="AmNumberTabs"/>
      </w:pPr>
      <w:r w:rsidRPr="00BE1856">
        <w:rPr>
          <w:rStyle w:val="HideTWBExt"/>
          <w:color w:val="auto"/>
        </w:rPr>
        <w:t>&lt;Amend&gt;</w:t>
      </w:r>
      <w:r w:rsidRPr="00BE1856">
        <w:t>Ændringsforslag</w:t>
      </w:r>
      <w:r w:rsidRPr="00BE1856">
        <w:tab/>
      </w:r>
      <w:r w:rsidRPr="00BE1856">
        <w:tab/>
      </w:r>
      <w:r w:rsidRPr="00BE1856">
        <w:rPr>
          <w:rStyle w:val="HideTWBExt"/>
          <w:color w:val="auto"/>
        </w:rPr>
        <w:t>&lt;NumAm&gt;</w:t>
      </w:r>
      <w:r w:rsidRPr="00BE1856">
        <w:t>134</w:t>
      </w:r>
      <w:r w:rsidRPr="00BE1856">
        <w:rPr>
          <w:rStyle w:val="HideTWBExt"/>
          <w:color w:val="auto"/>
        </w:rPr>
        <w:t>&lt;/NumAm&gt;</w:t>
      </w:r>
    </w:p>
    <w:p w14:paraId="6C37E773" w14:textId="77777777" w:rsidR="004C1183" w:rsidRPr="00BE1856" w:rsidRDefault="004C1183" w:rsidP="004C1183">
      <w:pPr>
        <w:pStyle w:val="NormalBold"/>
      </w:pPr>
      <w:r w:rsidRPr="00BE1856">
        <w:rPr>
          <w:rStyle w:val="HideTWBExt"/>
          <w:b w:val="0"/>
          <w:color w:val="auto"/>
        </w:rPr>
        <w:t>&lt;RepeatBlock-By&gt;&lt;Members&gt;</w:t>
      </w:r>
      <w:r w:rsidRPr="00BE1856">
        <w:t>Per Clausen</w:t>
      </w:r>
      <w:r w:rsidRPr="00BE1856">
        <w:rPr>
          <w:rStyle w:val="HideTWBExt"/>
          <w:b w:val="0"/>
          <w:color w:val="auto"/>
        </w:rPr>
        <w:t>&lt;/Members&gt;</w:t>
      </w:r>
    </w:p>
    <w:p w14:paraId="37B7166C" w14:textId="77777777" w:rsidR="004C1183" w:rsidRPr="00BE1856" w:rsidRDefault="004C1183" w:rsidP="004C1183">
      <w:pPr>
        <w:pStyle w:val="NormalBold"/>
      </w:pPr>
      <w:r w:rsidRPr="00BE1856">
        <w:rPr>
          <w:rStyle w:val="HideTWBExt"/>
          <w:b w:val="0"/>
          <w:color w:val="auto"/>
        </w:rPr>
        <w:t>&lt;/RepeatBlock-By&gt;</w:t>
      </w:r>
    </w:p>
    <w:p w14:paraId="05E3F997" w14:textId="77777777" w:rsidR="004C1183" w:rsidRPr="00BE1856" w:rsidRDefault="004C1183" w:rsidP="004C1183">
      <w:pPr>
        <w:pStyle w:val="NormalBold"/>
      </w:pPr>
      <w:r w:rsidRPr="00BE1856">
        <w:rPr>
          <w:rStyle w:val="HideTWBExt"/>
          <w:color w:val="auto"/>
        </w:rPr>
        <w:t>&lt;DocAmend&gt;</w:t>
      </w:r>
      <w:r w:rsidRPr="00BE1856">
        <w:t>Forslag til forordning</w:t>
      </w:r>
      <w:r w:rsidRPr="00BE1856">
        <w:rPr>
          <w:rStyle w:val="HideTWBExt"/>
          <w:color w:val="auto"/>
        </w:rPr>
        <w:t>&lt;/DocAmend&gt;</w:t>
      </w:r>
    </w:p>
    <w:p w14:paraId="15EACCDB" w14:textId="77777777" w:rsidR="004C1183" w:rsidRPr="00BE1856" w:rsidRDefault="004C1183" w:rsidP="004C1183">
      <w:pPr>
        <w:pStyle w:val="NormalBold"/>
      </w:pPr>
      <w:r w:rsidRPr="00BE1856">
        <w:rPr>
          <w:rStyle w:val="HideTWBExt"/>
          <w:color w:val="auto"/>
        </w:rPr>
        <w:t>&lt;Article&gt;</w:t>
      </w:r>
      <w:r w:rsidRPr="00BE1856">
        <w:t>Betragtning 31</w:t>
      </w:r>
      <w:r w:rsidRPr="00BE185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767C0" w:rsidRPr="00BE1856" w14:paraId="0028D27A" w14:textId="77777777" w:rsidTr="009A0EEA">
        <w:trPr>
          <w:trHeight w:hRule="exact" w:val="240"/>
          <w:jc w:val="center"/>
        </w:trPr>
        <w:tc>
          <w:tcPr>
            <w:tcW w:w="9752" w:type="dxa"/>
            <w:gridSpan w:val="2"/>
            <w:tcBorders>
              <w:top w:val="nil"/>
              <w:left w:val="nil"/>
              <w:bottom w:val="nil"/>
              <w:right w:val="nil"/>
            </w:tcBorders>
          </w:tcPr>
          <w:p w14:paraId="6BC1AD78" w14:textId="77777777" w:rsidR="004C1183" w:rsidRPr="00BE1856" w:rsidRDefault="004C1183" w:rsidP="009A0EEA"/>
        </w:tc>
      </w:tr>
      <w:tr w:rsidR="007767C0" w:rsidRPr="00BE1856" w14:paraId="4B1F1BAF" w14:textId="77777777" w:rsidTr="009A0EEA">
        <w:trPr>
          <w:trHeight w:val="240"/>
          <w:jc w:val="center"/>
        </w:trPr>
        <w:tc>
          <w:tcPr>
            <w:tcW w:w="4876" w:type="dxa"/>
            <w:tcBorders>
              <w:top w:val="nil"/>
              <w:left w:val="nil"/>
              <w:bottom w:val="nil"/>
              <w:right w:val="nil"/>
            </w:tcBorders>
          </w:tcPr>
          <w:p w14:paraId="391F4BCB" w14:textId="77777777" w:rsidR="004C1183" w:rsidRPr="00BE1856" w:rsidRDefault="004C1183" w:rsidP="009A0EEA">
            <w:pPr>
              <w:pStyle w:val="AmColumnHeading"/>
            </w:pPr>
            <w:r w:rsidRPr="00BE1856">
              <w:t>Kommissionens forslag</w:t>
            </w:r>
          </w:p>
        </w:tc>
        <w:tc>
          <w:tcPr>
            <w:tcW w:w="4876" w:type="dxa"/>
            <w:tcBorders>
              <w:top w:val="nil"/>
              <w:left w:val="nil"/>
              <w:bottom w:val="nil"/>
              <w:right w:val="nil"/>
            </w:tcBorders>
          </w:tcPr>
          <w:p w14:paraId="00AB6A71" w14:textId="77777777" w:rsidR="004C1183" w:rsidRPr="00BE1856" w:rsidRDefault="004C1183" w:rsidP="009A0EEA">
            <w:pPr>
              <w:pStyle w:val="AmColumnHeading"/>
            </w:pPr>
            <w:r w:rsidRPr="00BE1856">
              <w:t>Ændringsforslag</w:t>
            </w:r>
          </w:p>
        </w:tc>
      </w:tr>
      <w:tr w:rsidR="007767C0" w:rsidRPr="00BE1856" w14:paraId="0E223E87" w14:textId="77777777" w:rsidTr="009A0EEA">
        <w:trPr>
          <w:jc w:val="center"/>
        </w:trPr>
        <w:tc>
          <w:tcPr>
            <w:tcW w:w="4876" w:type="dxa"/>
            <w:tcBorders>
              <w:top w:val="nil"/>
              <w:left w:val="nil"/>
              <w:bottom w:val="nil"/>
              <w:right w:val="nil"/>
            </w:tcBorders>
          </w:tcPr>
          <w:p w14:paraId="0375EFFB" w14:textId="77777777" w:rsidR="004C1183" w:rsidRPr="00BE1856" w:rsidRDefault="004C1183" w:rsidP="009A0EEA">
            <w:pPr>
              <w:pStyle w:val="Normal6a"/>
            </w:pPr>
            <w:r w:rsidRPr="00BE1856">
              <w:t>(31)</w:t>
            </w:r>
            <w:r w:rsidRPr="00BE1856">
              <w:tab/>
              <w:t xml:space="preserve">Agenturet bør fortsat spille en aktiv rolle inden for forskning og innovation og bistå medlemsstaterne og Kommissionen med at fremme substitutionen af de mest skadelige kemikalier og med at udvikle videnskabelige metoder, navnlig </w:t>
            </w:r>
            <w:r w:rsidRPr="00BE1856">
              <w:rPr>
                <w:b/>
                <w:bCs/>
                <w:i/>
                <w:iCs/>
              </w:rPr>
              <w:t>dyrefri tilgange</w:t>
            </w:r>
            <w:r w:rsidRPr="00BE1856">
              <w:t>, til vurdering af farer ved kemikalier samt risici og de socioøkonomiske virkninger af deres anvendelse.</w:t>
            </w:r>
          </w:p>
        </w:tc>
        <w:tc>
          <w:tcPr>
            <w:tcW w:w="4876" w:type="dxa"/>
            <w:tcBorders>
              <w:top w:val="nil"/>
              <w:left w:val="nil"/>
              <w:bottom w:val="nil"/>
              <w:right w:val="nil"/>
            </w:tcBorders>
          </w:tcPr>
          <w:p w14:paraId="5E84223C" w14:textId="09481074" w:rsidR="004C1183" w:rsidRPr="00BE1856" w:rsidRDefault="004C1183" w:rsidP="009A0EEA">
            <w:pPr>
              <w:pStyle w:val="Normal6a"/>
            </w:pPr>
            <w:r w:rsidRPr="00BE1856">
              <w:t>(31)</w:t>
            </w:r>
            <w:r w:rsidRPr="00BE1856">
              <w:tab/>
              <w:t xml:space="preserve">Agenturet bør fortsat spille en aktiv rolle inden for forskning og innovation og bistå medlemsstaterne og Kommissionen med at fremme substitutionen af de mest skadelige kemikalier og </w:t>
            </w:r>
            <w:r w:rsidRPr="00BE1856">
              <w:rPr>
                <w:b/>
                <w:bCs/>
                <w:i/>
                <w:iCs/>
              </w:rPr>
              <w:t>andre farlige kemikalier og grupper heraf</w:t>
            </w:r>
            <w:r w:rsidRPr="00BE1856">
              <w:rPr>
                <w:b/>
                <w:bCs/>
              </w:rPr>
              <w:t xml:space="preserve"> </w:t>
            </w:r>
            <w:r w:rsidRPr="00BE1856">
              <w:rPr>
                <w:b/>
                <w:bCs/>
                <w:i/>
                <w:iCs/>
              </w:rPr>
              <w:t>og</w:t>
            </w:r>
            <w:r w:rsidRPr="00BE1856">
              <w:rPr>
                <w:b/>
                <w:bCs/>
              </w:rPr>
              <w:t xml:space="preserve"> </w:t>
            </w:r>
            <w:r w:rsidRPr="00BE1856">
              <w:t xml:space="preserve">med at udvikle videnskabelige metoder, navnlig </w:t>
            </w:r>
            <w:r w:rsidRPr="00BE1856">
              <w:rPr>
                <w:b/>
                <w:bCs/>
                <w:i/>
                <w:iCs/>
              </w:rPr>
              <w:t>metoder uden brug af dyr</w:t>
            </w:r>
            <w:r w:rsidRPr="00BE1856">
              <w:t>, til vurdering af farer ved kemikalier samt risici og de socioøkonomiske virkninger af deres anvendelse.</w:t>
            </w:r>
          </w:p>
        </w:tc>
      </w:tr>
    </w:tbl>
    <w:p w14:paraId="52C575A4" w14:textId="77777777" w:rsidR="004C1183" w:rsidRPr="00BE1856" w:rsidRDefault="004C1183" w:rsidP="004C1183">
      <w:pPr>
        <w:pStyle w:val="AmOrLang"/>
      </w:pPr>
      <w:r w:rsidRPr="00BE1856">
        <w:lastRenderedPageBreak/>
        <w:t xml:space="preserve">Or. </w:t>
      </w:r>
      <w:r w:rsidRPr="00BE1856">
        <w:rPr>
          <w:rStyle w:val="HideTWBExt"/>
          <w:color w:val="auto"/>
        </w:rPr>
        <w:t>&lt;Original&gt;</w:t>
      </w:r>
      <w:r w:rsidRPr="00BE1856">
        <w:rPr>
          <w:rStyle w:val="HideTWBInt"/>
          <w:color w:val="auto"/>
        </w:rPr>
        <w:t>{EN}</w:t>
      </w:r>
      <w:r w:rsidRPr="00BE1856">
        <w:t>en</w:t>
      </w:r>
      <w:r w:rsidRPr="00BE1856">
        <w:rPr>
          <w:rStyle w:val="HideTWBExt"/>
          <w:color w:val="auto"/>
        </w:rPr>
        <w:t>&lt;/Original&gt;</w:t>
      </w:r>
    </w:p>
    <w:p w14:paraId="7C3F020C" w14:textId="77777777" w:rsidR="004C1183" w:rsidRPr="00BE1856" w:rsidRDefault="004C1183" w:rsidP="004C1183">
      <w:pPr>
        <w:pStyle w:val="AmJustTitle"/>
      </w:pPr>
      <w:r w:rsidRPr="00BE1856">
        <w:rPr>
          <w:rStyle w:val="HideTWBExt"/>
          <w:color w:val="auto"/>
        </w:rPr>
        <w:t>&lt;TitreJust&gt;</w:t>
      </w:r>
      <w:r w:rsidRPr="00BE1856">
        <w:t>Begrundelse</w:t>
      </w:r>
      <w:r w:rsidRPr="00BE1856">
        <w:rPr>
          <w:rStyle w:val="HideTWBExt"/>
          <w:color w:val="auto"/>
        </w:rPr>
        <w:t>&lt;/TitreJust&gt;</w:t>
      </w:r>
    </w:p>
    <w:p w14:paraId="183E6EAA" w14:textId="77777777" w:rsidR="004C1183" w:rsidRPr="00BE1856" w:rsidRDefault="004C1183" w:rsidP="004C1183">
      <w:pPr>
        <w:pStyle w:val="AmJustText"/>
      </w:pPr>
      <w:r w:rsidRPr="00BE1856">
        <w:t>Det er vigtigt at muliggøre regulering af grupper af kemikalier, da dette sikrer, at der ikke blot kan anvendes kemikalier med lignende egenskaber som alternativer. Dette gør reguleringen mere effektiv.</w:t>
      </w:r>
    </w:p>
    <w:p w14:paraId="2E281D3E" w14:textId="77777777" w:rsidR="004C1183" w:rsidRPr="00BE1856" w:rsidRDefault="004C1183" w:rsidP="004C1183">
      <w:r w:rsidRPr="00BE1856">
        <w:rPr>
          <w:rStyle w:val="HideTWBExt"/>
          <w:color w:val="auto"/>
        </w:rPr>
        <w:t>&lt;/Amend&gt;</w:t>
      </w:r>
    </w:p>
    <w:p w14:paraId="46ED60BA" w14:textId="77777777" w:rsidR="004C1183" w:rsidRPr="00BE1856" w:rsidRDefault="004C1183" w:rsidP="004C1183">
      <w:pPr>
        <w:pStyle w:val="AmNumberTabs"/>
      </w:pPr>
      <w:r w:rsidRPr="00BE1856">
        <w:rPr>
          <w:rStyle w:val="HideTWBExt"/>
          <w:color w:val="auto"/>
        </w:rPr>
        <w:t>&lt;Amend&gt;</w:t>
      </w:r>
      <w:r w:rsidRPr="00BE1856">
        <w:t>Ændringsforslag</w:t>
      </w:r>
      <w:r w:rsidRPr="00BE1856">
        <w:tab/>
      </w:r>
      <w:r w:rsidRPr="00BE1856">
        <w:tab/>
      </w:r>
      <w:r w:rsidRPr="00BE1856">
        <w:rPr>
          <w:rStyle w:val="HideTWBExt"/>
          <w:color w:val="auto"/>
        </w:rPr>
        <w:t>&lt;NumAm&gt;</w:t>
      </w:r>
      <w:r w:rsidRPr="00BE1856">
        <w:t>135</w:t>
      </w:r>
      <w:r w:rsidRPr="00BE1856">
        <w:rPr>
          <w:rStyle w:val="HideTWBExt"/>
          <w:color w:val="auto"/>
        </w:rPr>
        <w:t>&lt;/NumAm&gt;</w:t>
      </w:r>
    </w:p>
    <w:p w14:paraId="1BA489B7" w14:textId="77777777" w:rsidR="004C1183" w:rsidRPr="00BE1856" w:rsidRDefault="004C1183" w:rsidP="004C1183">
      <w:pPr>
        <w:pStyle w:val="NormalBold"/>
      </w:pPr>
      <w:r w:rsidRPr="00BE1856">
        <w:rPr>
          <w:rStyle w:val="HideTWBExt"/>
          <w:b w:val="0"/>
          <w:color w:val="auto"/>
        </w:rPr>
        <w:t>&lt;RepeatBlock-By&gt;&lt;Members&gt;</w:t>
      </w:r>
      <w:r w:rsidRPr="00BE1856">
        <w:t>Jorge Buxadé Villalba</w:t>
      </w:r>
      <w:r w:rsidRPr="00BE1856">
        <w:rPr>
          <w:rStyle w:val="HideTWBExt"/>
          <w:b w:val="0"/>
          <w:color w:val="auto"/>
        </w:rPr>
        <w:t>&lt;/Members&gt;</w:t>
      </w:r>
    </w:p>
    <w:p w14:paraId="1243EDE0" w14:textId="77777777" w:rsidR="004C1183" w:rsidRPr="00BE1856" w:rsidRDefault="004C1183" w:rsidP="004C1183">
      <w:pPr>
        <w:pStyle w:val="NormalBold"/>
      </w:pPr>
      <w:r w:rsidRPr="00BE1856">
        <w:rPr>
          <w:rStyle w:val="HideTWBExt"/>
          <w:b w:val="0"/>
          <w:color w:val="auto"/>
        </w:rPr>
        <w:t>&lt;/RepeatBlock-By&gt;</w:t>
      </w:r>
    </w:p>
    <w:p w14:paraId="53096D49" w14:textId="77777777" w:rsidR="004C1183" w:rsidRPr="00BE1856" w:rsidRDefault="004C1183" w:rsidP="004C1183">
      <w:pPr>
        <w:pStyle w:val="NormalBold"/>
      </w:pPr>
      <w:r w:rsidRPr="00BE1856">
        <w:rPr>
          <w:rStyle w:val="HideTWBExt"/>
          <w:color w:val="auto"/>
        </w:rPr>
        <w:t>&lt;DocAmend&gt;</w:t>
      </w:r>
      <w:r w:rsidRPr="00BE1856">
        <w:t>Forslag til forordning</w:t>
      </w:r>
      <w:r w:rsidRPr="00BE1856">
        <w:rPr>
          <w:rStyle w:val="HideTWBExt"/>
          <w:color w:val="auto"/>
        </w:rPr>
        <w:t>&lt;/DocAmend&gt;</w:t>
      </w:r>
    </w:p>
    <w:p w14:paraId="2BB26B3A" w14:textId="77777777" w:rsidR="004C1183" w:rsidRPr="00BE1856" w:rsidRDefault="004C1183" w:rsidP="004C1183">
      <w:pPr>
        <w:pStyle w:val="NormalBold"/>
      </w:pPr>
      <w:r w:rsidRPr="00BE1856">
        <w:rPr>
          <w:rStyle w:val="HideTWBExt"/>
          <w:color w:val="auto"/>
        </w:rPr>
        <w:t>&lt;Article&gt;</w:t>
      </w:r>
      <w:r w:rsidRPr="00BE1856">
        <w:t>Betragtning 31</w:t>
      </w:r>
      <w:r w:rsidRPr="00BE185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767C0" w:rsidRPr="00BE1856" w14:paraId="00C4EAA2" w14:textId="77777777" w:rsidTr="009A0EEA">
        <w:trPr>
          <w:trHeight w:hRule="exact" w:val="240"/>
          <w:jc w:val="center"/>
        </w:trPr>
        <w:tc>
          <w:tcPr>
            <w:tcW w:w="9752" w:type="dxa"/>
            <w:gridSpan w:val="2"/>
            <w:tcBorders>
              <w:top w:val="nil"/>
              <w:left w:val="nil"/>
              <w:bottom w:val="nil"/>
              <w:right w:val="nil"/>
            </w:tcBorders>
          </w:tcPr>
          <w:p w14:paraId="76C86483" w14:textId="77777777" w:rsidR="004C1183" w:rsidRPr="00BE1856" w:rsidRDefault="004C1183" w:rsidP="009A0EEA"/>
        </w:tc>
      </w:tr>
      <w:tr w:rsidR="007767C0" w:rsidRPr="00BE1856" w14:paraId="457FD1A3" w14:textId="77777777" w:rsidTr="009A0EEA">
        <w:trPr>
          <w:trHeight w:val="240"/>
          <w:jc w:val="center"/>
        </w:trPr>
        <w:tc>
          <w:tcPr>
            <w:tcW w:w="4876" w:type="dxa"/>
            <w:tcBorders>
              <w:top w:val="nil"/>
              <w:left w:val="nil"/>
              <w:bottom w:val="nil"/>
              <w:right w:val="nil"/>
            </w:tcBorders>
          </w:tcPr>
          <w:p w14:paraId="1D69F1D7" w14:textId="77777777" w:rsidR="004C1183" w:rsidRPr="00BE1856" w:rsidRDefault="004C1183" w:rsidP="009A0EEA">
            <w:pPr>
              <w:pStyle w:val="AmColumnHeading"/>
            </w:pPr>
            <w:r w:rsidRPr="00BE1856">
              <w:t>Kommissionens forslag</w:t>
            </w:r>
          </w:p>
        </w:tc>
        <w:tc>
          <w:tcPr>
            <w:tcW w:w="4876" w:type="dxa"/>
            <w:tcBorders>
              <w:top w:val="nil"/>
              <w:left w:val="nil"/>
              <w:bottom w:val="nil"/>
              <w:right w:val="nil"/>
            </w:tcBorders>
          </w:tcPr>
          <w:p w14:paraId="046F864C" w14:textId="77777777" w:rsidR="004C1183" w:rsidRPr="00BE1856" w:rsidRDefault="004C1183" w:rsidP="009A0EEA">
            <w:pPr>
              <w:pStyle w:val="AmColumnHeading"/>
            </w:pPr>
            <w:r w:rsidRPr="00BE1856">
              <w:t>Ændringsforslag</w:t>
            </w:r>
          </w:p>
        </w:tc>
      </w:tr>
      <w:tr w:rsidR="007767C0" w:rsidRPr="00BE1856" w14:paraId="65344F0E" w14:textId="77777777" w:rsidTr="009A0EEA">
        <w:trPr>
          <w:jc w:val="center"/>
        </w:trPr>
        <w:tc>
          <w:tcPr>
            <w:tcW w:w="4876" w:type="dxa"/>
            <w:tcBorders>
              <w:top w:val="nil"/>
              <w:left w:val="nil"/>
              <w:bottom w:val="nil"/>
              <w:right w:val="nil"/>
            </w:tcBorders>
          </w:tcPr>
          <w:p w14:paraId="539A2900" w14:textId="77777777" w:rsidR="004C1183" w:rsidRPr="00BE1856" w:rsidRDefault="004C1183" w:rsidP="009A0EEA">
            <w:pPr>
              <w:pStyle w:val="Normal6a"/>
            </w:pPr>
            <w:r w:rsidRPr="00BE1856">
              <w:t>(31)</w:t>
            </w:r>
            <w:r w:rsidRPr="00BE1856">
              <w:tab/>
              <w:t xml:space="preserve">Agenturet bør fortsat spille en aktiv rolle inden for forskning og innovation og bistå medlemsstaterne og Kommissionen med at </w:t>
            </w:r>
            <w:r w:rsidRPr="00BE1856">
              <w:rPr>
                <w:b/>
                <w:bCs/>
                <w:i/>
                <w:iCs/>
              </w:rPr>
              <w:t>fremme substitutionen af de mest skadelige kemikalier og med at</w:t>
            </w:r>
            <w:r w:rsidRPr="00BE1856">
              <w:t xml:space="preserve"> udvikle videnskabelige metoder</w:t>
            </w:r>
            <w:r w:rsidRPr="00BE1856">
              <w:rPr>
                <w:b/>
                <w:bCs/>
                <w:i/>
                <w:iCs/>
              </w:rPr>
              <w:t>, navnlig dyrefri tilgange,</w:t>
            </w:r>
            <w:r w:rsidRPr="00BE1856">
              <w:t xml:space="preserve"> til vurdering af farer ved kemikalier samt risici og de socioøkonomiske virkninger af deres anvendelse.</w:t>
            </w:r>
          </w:p>
        </w:tc>
        <w:tc>
          <w:tcPr>
            <w:tcW w:w="4876" w:type="dxa"/>
            <w:tcBorders>
              <w:top w:val="nil"/>
              <w:left w:val="nil"/>
              <w:bottom w:val="nil"/>
              <w:right w:val="nil"/>
            </w:tcBorders>
          </w:tcPr>
          <w:p w14:paraId="5C23D1CB" w14:textId="77777777" w:rsidR="004C1183" w:rsidRPr="00BE1856" w:rsidRDefault="004C1183" w:rsidP="009A0EEA">
            <w:pPr>
              <w:pStyle w:val="Normal6a"/>
            </w:pPr>
            <w:r w:rsidRPr="00BE1856">
              <w:t>(31)</w:t>
            </w:r>
            <w:r w:rsidRPr="00BE1856">
              <w:tab/>
              <w:t>Agenturet bør fortsat spille en aktiv rolle inden for forskning og innovation og bistå medlemsstaterne og Kommissionen med at udvikle videnskabelige metoder til vurdering af farer ved kemikalier samt risici og de socioøkonomiske virkninger af deres anvendelse</w:t>
            </w:r>
            <w:r w:rsidRPr="00BE1856">
              <w:rPr>
                <w:b/>
                <w:bCs/>
                <w:i/>
                <w:iCs/>
              </w:rPr>
              <w:t>, herunder de socioøkonomiske virkninger af en potentiel substitution af dem</w:t>
            </w:r>
            <w:r w:rsidRPr="00BE1856">
              <w:t>.</w:t>
            </w:r>
          </w:p>
        </w:tc>
      </w:tr>
    </w:tbl>
    <w:p w14:paraId="22C9C506" w14:textId="77777777" w:rsidR="004C1183" w:rsidRPr="00BE1856" w:rsidRDefault="004C1183" w:rsidP="004C1183">
      <w:pPr>
        <w:pStyle w:val="AmOrLang"/>
      </w:pPr>
      <w:r w:rsidRPr="00BE1856">
        <w:t xml:space="preserve">Or. </w:t>
      </w:r>
      <w:r w:rsidRPr="00BE1856">
        <w:rPr>
          <w:rStyle w:val="HideTWBExt"/>
          <w:color w:val="auto"/>
        </w:rPr>
        <w:t>&lt;Original&gt;</w:t>
      </w:r>
      <w:r w:rsidRPr="00BE1856">
        <w:rPr>
          <w:rStyle w:val="HideTWBInt"/>
          <w:color w:val="auto"/>
        </w:rPr>
        <w:t>{EN}</w:t>
      </w:r>
      <w:r w:rsidRPr="00BE1856">
        <w:t>en</w:t>
      </w:r>
      <w:r w:rsidRPr="00BE1856">
        <w:rPr>
          <w:rStyle w:val="HideTWBExt"/>
          <w:color w:val="auto"/>
        </w:rPr>
        <w:t>&lt;/Original&gt;</w:t>
      </w:r>
    </w:p>
    <w:p w14:paraId="3198311A" w14:textId="77777777" w:rsidR="004C1183" w:rsidRPr="00BE1856" w:rsidRDefault="004C1183" w:rsidP="004C1183">
      <w:r w:rsidRPr="00BE1856">
        <w:rPr>
          <w:rStyle w:val="HideTWBExt"/>
          <w:color w:val="auto"/>
        </w:rPr>
        <w:t>&lt;/Amend&gt;</w:t>
      </w:r>
    </w:p>
    <w:p w14:paraId="0CDDDBBD" w14:textId="77777777" w:rsidR="004C1183" w:rsidRPr="00BE1856" w:rsidRDefault="004C1183" w:rsidP="004C1183">
      <w:pPr>
        <w:pStyle w:val="AmNumberTabs"/>
      </w:pPr>
      <w:r w:rsidRPr="00BE1856">
        <w:rPr>
          <w:rStyle w:val="HideTWBExt"/>
          <w:color w:val="auto"/>
        </w:rPr>
        <w:t>&lt;Amend&gt;</w:t>
      </w:r>
      <w:r w:rsidRPr="00BE1856">
        <w:t>Ændringsforslag</w:t>
      </w:r>
      <w:r w:rsidRPr="00BE1856">
        <w:tab/>
      </w:r>
      <w:r w:rsidRPr="00BE1856">
        <w:tab/>
      </w:r>
      <w:r w:rsidRPr="00BE1856">
        <w:rPr>
          <w:rStyle w:val="HideTWBExt"/>
          <w:color w:val="auto"/>
        </w:rPr>
        <w:t>&lt;NumAm&gt;</w:t>
      </w:r>
      <w:r w:rsidRPr="00BE1856">
        <w:t>136</w:t>
      </w:r>
      <w:r w:rsidRPr="00BE1856">
        <w:rPr>
          <w:rStyle w:val="HideTWBExt"/>
          <w:color w:val="auto"/>
        </w:rPr>
        <w:t>&lt;/NumAm&gt;</w:t>
      </w:r>
    </w:p>
    <w:p w14:paraId="36438A92" w14:textId="77777777" w:rsidR="004C1183" w:rsidRPr="00BE1856" w:rsidRDefault="004C1183" w:rsidP="004C1183">
      <w:pPr>
        <w:pStyle w:val="NormalBold"/>
      </w:pPr>
      <w:r w:rsidRPr="00BE1856">
        <w:rPr>
          <w:rStyle w:val="HideTWBExt"/>
          <w:b w:val="0"/>
          <w:color w:val="auto"/>
        </w:rPr>
        <w:t>&lt;RepeatBlock-By&gt;&lt;Members&gt;</w:t>
      </w:r>
      <w:r w:rsidRPr="00BE1856">
        <w:t>Dennis Radtke, Dimitris Tsiodras</w:t>
      </w:r>
      <w:r w:rsidRPr="00BE1856">
        <w:rPr>
          <w:rStyle w:val="HideTWBExt"/>
          <w:b w:val="0"/>
          <w:color w:val="auto"/>
        </w:rPr>
        <w:t>&lt;/Members&gt;</w:t>
      </w:r>
    </w:p>
    <w:p w14:paraId="5827E39F" w14:textId="77777777" w:rsidR="004C1183" w:rsidRPr="00BE1856" w:rsidRDefault="004C1183" w:rsidP="004C1183">
      <w:pPr>
        <w:pStyle w:val="NormalBold"/>
      </w:pPr>
      <w:r w:rsidRPr="00BE1856">
        <w:rPr>
          <w:rStyle w:val="HideTWBExt"/>
          <w:b w:val="0"/>
          <w:color w:val="auto"/>
        </w:rPr>
        <w:t>&lt;/RepeatBlock-By&gt;</w:t>
      </w:r>
    </w:p>
    <w:p w14:paraId="0D5429C6" w14:textId="77777777" w:rsidR="004C1183" w:rsidRPr="00BE1856" w:rsidRDefault="004C1183" w:rsidP="004C1183">
      <w:pPr>
        <w:pStyle w:val="NormalBold"/>
      </w:pPr>
      <w:r w:rsidRPr="00BE1856">
        <w:rPr>
          <w:rStyle w:val="HideTWBExt"/>
          <w:color w:val="auto"/>
        </w:rPr>
        <w:t>&lt;DocAmend&gt;</w:t>
      </w:r>
      <w:r w:rsidRPr="00BE1856">
        <w:t>Forslag til forordning</w:t>
      </w:r>
      <w:r w:rsidRPr="00BE1856">
        <w:rPr>
          <w:rStyle w:val="HideTWBExt"/>
          <w:color w:val="auto"/>
        </w:rPr>
        <w:t>&lt;/DocAmend&gt;</w:t>
      </w:r>
    </w:p>
    <w:p w14:paraId="70D350B1" w14:textId="77777777" w:rsidR="004C1183" w:rsidRPr="00BE1856" w:rsidRDefault="004C1183" w:rsidP="004C1183">
      <w:pPr>
        <w:pStyle w:val="NormalBold"/>
      </w:pPr>
      <w:r w:rsidRPr="00BE1856">
        <w:rPr>
          <w:rStyle w:val="HideTWBExt"/>
          <w:color w:val="auto"/>
        </w:rPr>
        <w:t>&lt;Article&gt;</w:t>
      </w:r>
      <w:r w:rsidRPr="00BE1856">
        <w:t>Betragtning 31</w:t>
      </w:r>
      <w:r w:rsidRPr="00BE185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767C0" w:rsidRPr="00BE1856" w14:paraId="1BE9E0C0" w14:textId="77777777" w:rsidTr="009A0EEA">
        <w:trPr>
          <w:trHeight w:hRule="exact" w:val="240"/>
          <w:jc w:val="center"/>
        </w:trPr>
        <w:tc>
          <w:tcPr>
            <w:tcW w:w="9752" w:type="dxa"/>
            <w:gridSpan w:val="2"/>
            <w:tcBorders>
              <w:top w:val="nil"/>
              <w:left w:val="nil"/>
              <w:bottom w:val="nil"/>
              <w:right w:val="nil"/>
            </w:tcBorders>
          </w:tcPr>
          <w:p w14:paraId="75CB863E" w14:textId="77777777" w:rsidR="004C1183" w:rsidRPr="00BE1856" w:rsidRDefault="004C1183" w:rsidP="009A0EEA"/>
        </w:tc>
      </w:tr>
      <w:tr w:rsidR="007767C0" w:rsidRPr="00BE1856" w14:paraId="34409064" w14:textId="77777777" w:rsidTr="009A0EEA">
        <w:trPr>
          <w:trHeight w:val="240"/>
          <w:jc w:val="center"/>
        </w:trPr>
        <w:tc>
          <w:tcPr>
            <w:tcW w:w="4876" w:type="dxa"/>
            <w:tcBorders>
              <w:top w:val="nil"/>
              <w:left w:val="nil"/>
              <w:bottom w:val="nil"/>
              <w:right w:val="nil"/>
            </w:tcBorders>
          </w:tcPr>
          <w:p w14:paraId="765FF2B3" w14:textId="77777777" w:rsidR="004C1183" w:rsidRPr="00BE1856" w:rsidRDefault="004C1183" w:rsidP="009A0EEA">
            <w:pPr>
              <w:pStyle w:val="AmColumnHeading"/>
            </w:pPr>
            <w:r w:rsidRPr="00BE1856">
              <w:t>Kommissionens forslag</w:t>
            </w:r>
          </w:p>
        </w:tc>
        <w:tc>
          <w:tcPr>
            <w:tcW w:w="4876" w:type="dxa"/>
            <w:tcBorders>
              <w:top w:val="nil"/>
              <w:left w:val="nil"/>
              <w:bottom w:val="nil"/>
              <w:right w:val="nil"/>
            </w:tcBorders>
          </w:tcPr>
          <w:p w14:paraId="59EEABC5" w14:textId="77777777" w:rsidR="004C1183" w:rsidRPr="00BE1856" w:rsidRDefault="004C1183" w:rsidP="009A0EEA">
            <w:pPr>
              <w:pStyle w:val="AmColumnHeading"/>
            </w:pPr>
            <w:r w:rsidRPr="00BE1856">
              <w:t>Ændringsforslag</w:t>
            </w:r>
          </w:p>
        </w:tc>
      </w:tr>
      <w:tr w:rsidR="007767C0" w:rsidRPr="00BE1856" w14:paraId="6574244B" w14:textId="77777777" w:rsidTr="009A0EEA">
        <w:trPr>
          <w:jc w:val="center"/>
        </w:trPr>
        <w:tc>
          <w:tcPr>
            <w:tcW w:w="4876" w:type="dxa"/>
            <w:tcBorders>
              <w:top w:val="nil"/>
              <w:left w:val="nil"/>
              <w:bottom w:val="nil"/>
              <w:right w:val="nil"/>
            </w:tcBorders>
          </w:tcPr>
          <w:p w14:paraId="2BF00E6B" w14:textId="77777777" w:rsidR="004C1183" w:rsidRPr="00BE1856" w:rsidRDefault="004C1183" w:rsidP="009A0EEA">
            <w:pPr>
              <w:pStyle w:val="Normal6a"/>
            </w:pPr>
            <w:r w:rsidRPr="00BE1856">
              <w:t>(31)</w:t>
            </w:r>
            <w:r w:rsidRPr="00BE1856">
              <w:tab/>
              <w:t xml:space="preserve">Agenturet bør fortsat spille en aktiv rolle inden for forskning og innovation og bistå medlemsstaterne og Kommissionen med at fremme substitutionen af de mest skadelige kemikalier og med at udvikle </w:t>
            </w:r>
            <w:r w:rsidRPr="00BE1856">
              <w:rPr>
                <w:b/>
                <w:bCs/>
                <w:i/>
                <w:iCs/>
              </w:rPr>
              <w:t>videnskabelige metoder, navnlig dyrefri tilgange,</w:t>
            </w:r>
            <w:r w:rsidRPr="00BE1856">
              <w:t xml:space="preserve"> til vurdering af farer ved kemikalier samt risici og de socioøkonomiske virkninger af deres </w:t>
            </w:r>
            <w:r w:rsidRPr="00BE1856">
              <w:lastRenderedPageBreak/>
              <w:t>anvendelse.</w:t>
            </w:r>
          </w:p>
        </w:tc>
        <w:tc>
          <w:tcPr>
            <w:tcW w:w="4876" w:type="dxa"/>
            <w:tcBorders>
              <w:top w:val="nil"/>
              <w:left w:val="nil"/>
              <w:bottom w:val="nil"/>
              <w:right w:val="nil"/>
            </w:tcBorders>
          </w:tcPr>
          <w:p w14:paraId="3365DA4A" w14:textId="77777777" w:rsidR="004C1183" w:rsidRPr="00BE1856" w:rsidRDefault="004C1183" w:rsidP="009A0EEA">
            <w:pPr>
              <w:pStyle w:val="Normal6a"/>
            </w:pPr>
            <w:r w:rsidRPr="00BE1856">
              <w:lastRenderedPageBreak/>
              <w:t>(31)</w:t>
            </w:r>
            <w:r w:rsidRPr="00BE1856">
              <w:tab/>
              <w:t xml:space="preserve">Agenturet bør fortsat spille en aktiv rolle inden for forskning og innovation og bistå medlemsstaterne og Kommissionen med at fremme substitutionen af de mest skadelige kemikalier og med at udvikle </w:t>
            </w:r>
            <w:r w:rsidRPr="00BE1856">
              <w:rPr>
                <w:b/>
                <w:bCs/>
                <w:i/>
                <w:iCs/>
              </w:rPr>
              <w:t>og prioritere metoder uden brug af dyr</w:t>
            </w:r>
            <w:r w:rsidRPr="00BE1856">
              <w:t xml:space="preserve"> til vurdering af farer ved kemikalier samt risici og de socioøkonomiske virkninger af </w:t>
            </w:r>
            <w:r w:rsidRPr="00BE1856">
              <w:lastRenderedPageBreak/>
              <w:t>deres anvendelse.</w:t>
            </w:r>
          </w:p>
        </w:tc>
      </w:tr>
    </w:tbl>
    <w:p w14:paraId="33A1422A" w14:textId="77777777" w:rsidR="004C1183" w:rsidRPr="00BE1856" w:rsidRDefault="004C1183" w:rsidP="004C1183">
      <w:pPr>
        <w:pStyle w:val="AmOrLang"/>
      </w:pPr>
      <w:r w:rsidRPr="00BE1856">
        <w:lastRenderedPageBreak/>
        <w:t xml:space="preserve">Or. </w:t>
      </w:r>
      <w:r w:rsidRPr="00BE1856">
        <w:rPr>
          <w:rStyle w:val="HideTWBExt"/>
          <w:color w:val="auto"/>
        </w:rPr>
        <w:t>&lt;Original&gt;</w:t>
      </w:r>
      <w:r w:rsidRPr="00BE1856">
        <w:rPr>
          <w:rStyle w:val="HideTWBInt"/>
          <w:color w:val="auto"/>
        </w:rPr>
        <w:t>{EN}</w:t>
      </w:r>
      <w:r w:rsidRPr="00BE1856">
        <w:t>en</w:t>
      </w:r>
      <w:r w:rsidRPr="00BE1856">
        <w:rPr>
          <w:rStyle w:val="HideTWBExt"/>
          <w:color w:val="auto"/>
        </w:rPr>
        <w:t>&lt;/Original&gt;</w:t>
      </w:r>
    </w:p>
    <w:p w14:paraId="4C7414D5" w14:textId="77777777" w:rsidR="004C1183" w:rsidRPr="00BE1856" w:rsidRDefault="004C1183" w:rsidP="004C1183">
      <w:r w:rsidRPr="00BE1856">
        <w:rPr>
          <w:rStyle w:val="HideTWBExt"/>
          <w:color w:val="auto"/>
        </w:rPr>
        <w:t>&lt;/Amend&gt;</w:t>
      </w:r>
    </w:p>
    <w:p w14:paraId="520735B2" w14:textId="77777777" w:rsidR="004C1183" w:rsidRPr="00BE1856" w:rsidRDefault="004C1183" w:rsidP="004C1183">
      <w:pPr>
        <w:pStyle w:val="AmNumberTabs"/>
      </w:pPr>
      <w:r w:rsidRPr="00BE1856">
        <w:rPr>
          <w:rStyle w:val="HideTWBExt"/>
          <w:color w:val="auto"/>
        </w:rPr>
        <w:t>&lt;Amend&gt;</w:t>
      </w:r>
      <w:r w:rsidRPr="00BE1856">
        <w:t>Ændringsforslag</w:t>
      </w:r>
      <w:r w:rsidRPr="00BE1856">
        <w:tab/>
      </w:r>
      <w:r w:rsidRPr="00BE1856">
        <w:tab/>
      </w:r>
      <w:r w:rsidRPr="00BE1856">
        <w:rPr>
          <w:rStyle w:val="HideTWBExt"/>
          <w:color w:val="auto"/>
        </w:rPr>
        <w:t>&lt;NumAm&gt;</w:t>
      </w:r>
      <w:r w:rsidRPr="00BE1856">
        <w:t>137</w:t>
      </w:r>
      <w:r w:rsidRPr="00BE1856">
        <w:rPr>
          <w:rStyle w:val="HideTWBExt"/>
          <w:color w:val="auto"/>
        </w:rPr>
        <w:t>&lt;/NumAm&gt;</w:t>
      </w:r>
    </w:p>
    <w:p w14:paraId="79A3C015" w14:textId="77777777" w:rsidR="004C1183" w:rsidRPr="00BE1856" w:rsidRDefault="004C1183" w:rsidP="004C1183">
      <w:pPr>
        <w:pStyle w:val="NormalBold"/>
      </w:pPr>
      <w:r w:rsidRPr="00BE1856">
        <w:rPr>
          <w:rStyle w:val="HideTWBExt"/>
          <w:b w:val="0"/>
          <w:color w:val="auto"/>
        </w:rPr>
        <w:t>&lt;RepeatBlock-By&gt;&lt;Members&gt;</w:t>
      </w:r>
      <w:r w:rsidRPr="00BE1856">
        <w:t>Ondřej Knotek, Mathilde Androuët, Marie-Luce Brasier-Clain, Viktória Ferenc, Anne-Sophie Frigout, Jana Nagyová, Antonín Staněk</w:t>
      </w:r>
      <w:r w:rsidRPr="00BE1856">
        <w:rPr>
          <w:rStyle w:val="HideTWBExt"/>
          <w:b w:val="0"/>
          <w:color w:val="auto"/>
        </w:rPr>
        <w:t>&lt;/Members&gt;</w:t>
      </w:r>
    </w:p>
    <w:p w14:paraId="1A0CDE57" w14:textId="77777777" w:rsidR="004C1183" w:rsidRPr="00BE1856" w:rsidRDefault="004C1183" w:rsidP="004C1183">
      <w:pPr>
        <w:pStyle w:val="NormalBold"/>
      </w:pPr>
      <w:r w:rsidRPr="00BE1856">
        <w:rPr>
          <w:rStyle w:val="HideTWBExt"/>
          <w:b w:val="0"/>
          <w:color w:val="auto"/>
        </w:rPr>
        <w:t>&lt;/RepeatBlock-By&gt;</w:t>
      </w:r>
    </w:p>
    <w:p w14:paraId="7ABA7B0E" w14:textId="77777777" w:rsidR="004C1183" w:rsidRPr="00BE1856" w:rsidRDefault="004C1183" w:rsidP="004C1183">
      <w:pPr>
        <w:pStyle w:val="NormalBold"/>
      </w:pPr>
      <w:r w:rsidRPr="00BE1856">
        <w:rPr>
          <w:rStyle w:val="HideTWBExt"/>
          <w:color w:val="auto"/>
        </w:rPr>
        <w:t>&lt;DocAmend&gt;</w:t>
      </w:r>
      <w:r w:rsidRPr="00BE1856">
        <w:t>Forslag til forordning</w:t>
      </w:r>
      <w:r w:rsidRPr="00BE1856">
        <w:rPr>
          <w:rStyle w:val="HideTWBExt"/>
          <w:color w:val="auto"/>
        </w:rPr>
        <w:t>&lt;/DocAmend&gt;</w:t>
      </w:r>
    </w:p>
    <w:p w14:paraId="5F0FC4EA" w14:textId="77777777" w:rsidR="004C1183" w:rsidRPr="00BE1856" w:rsidRDefault="004C1183" w:rsidP="004C1183">
      <w:pPr>
        <w:pStyle w:val="NormalBold"/>
      </w:pPr>
      <w:r w:rsidRPr="00BE1856">
        <w:rPr>
          <w:rStyle w:val="HideTWBExt"/>
          <w:color w:val="auto"/>
        </w:rPr>
        <w:t>&lt;Article&gt;</w:t>
      </w:r>
      <w:r w:rsidRPr="00BE1856">
        <w:t>Betragtning 32</w:t>
      </w:r>
      <w:r w:rsidRPr="00BE185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767C0" w:rsidRPr="00BE1856" w14:paraId="1EF293A4" w14:textId="77777777" w:rsidTr="009A0EEA">
        <w:trPr>
          <w:trHeight w:hRule="exact" w:val="240"/>
          <w:jc w:val="center"/>
        </w:trPr>
        <w:tc>
          <w:tcPr>
            <w:tcW w:w="9752" w:type="dxa"/>
            <w:gridSpan w:val="2"/>
            <w:tcBorders>
              <w:top w:val="nil"/>
              <w:left w:val="nil"/>
              <w:bottom w:val="nil"/>
              <w:right w:val="nil"/>
            </w:tcBorders>
          </w:tcPr>
          <w:p w14:paraId="7B023685" w14:textId="77777777" w:rsidR="004C1183" w:rsidRPr="00BE1856" w:rsidRDefault="004C1183" w:rsidP="009A0EEA"/>
        </w:tc>
      </w:tr>
      <w:tr w:rsidR="007767C0" w:rsidRPr="00BE1856" w14:paraId="122F793F" w14:textId="77777777" w:rsidTr="009A0EEA">
        <w:trPr>
          <w:trHeight w:val="240"/>
          <w:jc w:val="center"/>
        </w:trPr>
        <w:tc>
          <w:tcPr>
            <w:tcW w:w="4876" w:type="dxa"/>
            <w:tcBorders>
              <w:top w:val="nil"/>
              <w:left w:val="nil"/>
              <w:bottom w:val="nil"/>
              <w:right w:val="nil"/>
            </w:tcBorders>
          </w:tcPr>
          <w:p w14:paraId="5B16AFDA" w14:textId="77777777" w:rsidR="004C1183" w:rsidRPr="00BE1856" w:rsidRDefault="004C1183" w:rsidP="009A0EEA">
            <w:pPr>
              <w:pStyle w:val="AmColumnHeading"/>
            </w:pPr>
            <w:r w:rsidRPr="00BE1856">
              <w:t>Kommissionens forslag</w:t>
            </w:r>
          </w:p>
        </w:tc>
        <w:tc>
          <w:tcPr>
            <w:tcW w:w="4876" w:type="dxa"/>
            <w:tcBorders>
              <w:top w:val="nil"/>
              <w:left w:val="nil"/>
              <w:bottom w:val="nil"/>
              <w:right w:val="nil"/>
            </w:tcBorders>
          </w:tcPr>
          <w:p w14:paraId="10651DA8" w14:textId="77777777" w:rsidR="004C1183" w:rsidRPr="00BE1856" w:rsidRDefault="004C1183" w:rsidP="009A0EEA">
            <w:pPr>
              <w:pStyle w:val="AmColumnHeading"/>
            </w:pPr>
            <w:r w:rsidRPr="00BE1856">
              <w:t>Ændringsforslag</w:t>
            </w:r>
          </w:p>
        </w:tc>
      </w:tr>
      <w:tr w:rsidR="007767C0" w:rsidRPr="00BE1856" w14:paraId="7E47A5B7" w14:textId="77777777" w:rsidTr="009A0EEA">
        <w:trPr>
          <w:jc w:val="center"/>
        </w:trPr>
        <w:tc>
          <w:tcPr>
            <w:tcW w:w="4876" w:type="dxa"/>
            <w:tcBorders>
              <w:top w:val="nil"/>
              <w:left w:val="nil"/>
              <w:bottom w:val="nil"/>
              <w:right w:val="nil"/>
            </w:tcBorders>
          </w:tcPr>
          <w:p w14:paraId="424B16BD" w14:textId="77777777" w:rsidR="004C1183" w:rsidRPr="00BE1856" w:rsidRDefault="004C1183" w:rsidP="009A0EEA">
            <w:pPr>
              <w:pStyle w:val="Normal6a"/>
            </w:pPr>
            <w:r w:rsidRPr="00BE1856">
              <w:t>(32)</w:t>
            </w:r>
            <w:r w:rsidRPr="00BE1856">
              <w:tab/>
              <w:t>For at sikre, at agenturet opfylder sine mål på en effektiv og virkningsfuld måde, og at det har de nødvendige midler til at udføre sine opgaver, bør Kommissionen regelmæssigt evaluere agenturets arbejde, og dets mandat bør om nødvendigt tilpasses i overensstemmelse hermed.</w:t>
            </w:r>
          </w:p>
        </w:tc>
        <w:tc>
          <w:tcPr>
            <w:tcW w:w="4876" w:type="dxa"/>
            <w:tcBorders>
              <w:top w:val="nil"/>
              <w:left w:val="nil"/>
              <w:bottom w:val="nil"/>
              <w:right w:val="nil"/>
            </w:tcBorders>
          </w:tcPr>
          <w:p w14:paraId="55B43AFB" w14:textId="77777777" w:rsidR="004C1183" w:rsidRPr="00BE1856" w:rsidRDefault="004C1183" w:rsidP="009A0EEA">
            <w:pPr>
              <w:pStyle w:val="Normal6a"/>
            </w:pPr>
            <w:r w:rsidRPr="00BE1856">
              <w:t>(32)</w:t>
            </w:r>
            <w:r w:rsidRPr="00BE1856">
              <w:tab/>
              <w:t xml:space="preserve">For at sikre, at agenturet opfylder sine mål på en effektiv og virkningsfuld måde, og at det har de nødvendige midler til at udføre sine opgaver, bør Kommissionen regelmæssigt evaluere </w:t>
            </w:r>
            <w:r w:rsidRPr="00BE1856">
              <w:rPr>
                <w:b/>
                <w:bCs/>
                <w:i/>
                <w:iCs/>
              </w:rPr>
              <w:t>kvaliteten og effektiviteten af</w:t>
            </w:r>
            <w:r w:rsidRPr="00BE1856">
              <w:rPr>
                <w:b/>
                <w:bCs/>
              </w:rPr>
              <w:t xml:space="preserve"> </w:t>
            </w:r>
            <w:r w:rsidRPr="00BE1856">
              <w:t xml:space="preserve">agenturets arbejde, </w:t>
            </w:r>
            <w:r w:rsidRPr="00BE1856">
              <w:rPr>
                <w:b/>
                <w:bCs/>
                <w:i/>
                <w:iCs/>
              </w:rPr>
              <w:t>herunder, hvor det er muligt, målbare, kvantificerbare kriterier vedrørende agenturets aktiviteter og resultater,</w:t>
            </w:r>
            <w:r w:rsidRPr="00BE1856">
              <w:rPr>
                <w:b/>
                <w:bCs/>
              </w:rPr>
              <w:t xml:space="preserve"> </w:t>
            </w:r>
            <w:r w:rsidRPr="00BE1856">
              <w:t>og dets mandat bør om nødvendigt tilpasses i overensstemmelse hermed.</w:t>
            </w:r>
          </w:p>
        </w:tc>
      </w:tr>
    </w:tbl>
    <w:p w14:paraId="1DAD6B52" w14:textId="77777777" w:rsidR="004C1183" w:rsidRPr="00BE1856" w:rsidRDefault="004C1183" w:rsidP="004C1183">
      <w:pPr>
        <w:pStyle w:val="AmOrLang"/>
      </w:pPr>
      <w:r w:rsidRPr="00BE1856">
        <w:t xml:space="preserve">Or. </w:t>
      </w:r>
      <w:r w:rsidRPr="00BE1856">
        <w:rPr>
          <w:rStyle w:val="HideTWBExt"/>
          <w:color w:val="auto"/>
        </w:rPr>
        <w:t>&lt;Original&gt;</w:t>
      </w:r>
      <w:r w:rsidRPr="00BE1856">
        <w:rPr>
          <w:rStyle w:val="HideTWBInt"/>
          <w:color w:val="auto"/>
        </w:rPr>
        <w:t>{EN}</w:t>
      </w:r>
      <w:r w:rsidRPr="00BE1856">
        <w:t>en</w:t>
      </w:r>
      <w:r w:rsidRPr="00BE1856">
        <w:rPr>
          <w:rStyle w:val="HideTWBExt"/>
          <w:color w:val="auto"/>
        </w:rPr>
        <w:t>&lt;/Original&gt;</w:t>
      </w:r>
    </w:p>
    <w:p w14:paraId="20FAFCC9" w14:textId="77777777" w:rsidR="004C1183" w:rsidRPr="00BE1856" w:rsidRDefault="004C1183" w:rsidP="004C1183">
      <w:r w:rsidRPr="00BE1856">
        <w:rPr>
          <w:rStyle w:val="HideTWBExt"/>
          <w:color w:val="auto"/>
        </w:rPr>
        <w:t>&lt;/Amend&gt;</w:t>
      </w:r>
    </w:p>
    <w:p w14:paraId="630FAF80" w14:textId="77777777" w:rsidR="004C1183" w:rsidRPr="00BE1856" w:rsidRDefault="004C1183" w:rsidP="004C1183">
      <w:pPr>
        <w:pStyle w:val="AmNumberTabs"/>
      </w:pPr>
      <w:r w:rsidRPr="00BE1856">
        <w:rPr>
          <w:rStyle w:val="HideTWBExt"/>
          <w:color w:val="auto"/>
        </w:rPr>
        <w:t>&lt;Amend&gt;</w:t>
      </w:r>
      <w:r w:rsidRPr="00BE1856">
        <w:t>Ændringsforslag</w:t>
      </w:r>
      <w:r w:rsidRPr="00BE1856">
        <w:tab/>
      </w:r>
      <w:r w:rsidRPr="00BE1856">
        <w:tab/>
      </w:r>
      <w:r w:rsidRPr="00BE1856">
        <w:rPr>
          <w:rStyle w:val="HideTWBExt"/>
          <w:color w:val="auto"/>
        </w:rPr>
        <w:t>&lt;NumAm&gt;</w:t>
      </w:r>
      <w:r w:rsidRPr="00BE1856">
        <w:t>138</w:t>
      </w:r>
      <w:r w:rsidRPr="00BE1856">
        <w:rPr>
          <w:rStyle w:val="HideTWBExt"/>
          <w:color w:val="auto"/>
        </w:rPr>
        <w:t>&lt;/NumAm&gt;</w:t>
      </w:r>
    </w:p>
    <w:p w14:paraId="6BCCB3B0" w14:textId="77777777" w:rsidR="004C1183" w:rsidRPr="00BE1856" w:rsidRDefault="004C1183" w:rsidP="004C1183">
      <w:pPr>
        <w:pStyle w:val="NormalBold"/>
      </w:pPr>
      <w:r w:rsidRPr="00BE1856">
        <w:rPr>
          <w:rStyle w:val="HideTWBExt"/>
          <w:b w:val="0"/>
          <w:color w:val="auto"/>
        </w:rPr>
        <w:t>&lt;RepeatBlock-By&gt;&lt;Members&gt;</w:t>
      </w:r>
      <w:r w:rsidRPr="00BE1856">
        <w:t>Ondřej Knotek, Mathilde Androuët, Marie-Luce Brasier-Clain, Viktória Ferenc, Anne-Sophie Frigout, Jana Nagyová, Antonín Staněk</w:t>
      </w:r>
      <w:r w:rsidRPr="00BE1856">
        <w:rPr>
          <w:rStyle w:val="HideTWBExt"/>
          <w:b w:val="0"/>
          <w:color w:val="auto"/>
        </w:rPr>
        <w:t>&lt;/Members&gt;</w:t>
      </w:r>
    </w:p>
    <w:p w14:paraId="27166040" w14:textId="77777777" w:rsidR="004C1183" w:rsidRPr="00BE1856" w:rsidRDefault="004C1183" w:rsidP="004C1183">
      <w:pPr>
        <w:pStyle w:val="NormalBold"/>
      </w:pPr>
      <w:r w:rsidRPr="00BE1856">
        <w:rPr>
          <w:rStyle w:val="HideTWBExt"/>
          <w:b w:val="0"/>
          <w:color w:val="auto"/>
        </w:rPr>
        <w:t>&lt;/RepeatBlock-By&gt;</w:t>
      </w:r>
    </w:p>
    <w:p w14:paraId="20772DBA" w14:textId="77777777" w:rsidR="004C1183" w:rsidRPr="00BE1856" w:rsidRDefault="004C1183" w:rsidP="004C1183">
      <w:pPr>
        <w:pStyle w:val="NormalBold"/>
      </w:pPr>
      <w:r w:rsidRPr="00BE1856">
        <w:rPr>
          <w:rStyle w:val="HideTWBExt"/>
          <w:color w:val="auto"/>
        </w:rPr>
        <w:t>&lt;DocAmend&gt;</w:t>
      </w:r>
      <w:r w:rsidRPr="00BE1856">
        <w:t>Forslag til forordning</w:t>
      </w:r>
      <w:r w:rsidRPr="00BE1856">
        <w:rPr>
          <w:rStyle w:val="HideTWBExt"/>
          <w:color w:val="auto"/>
        </w:rPr>
        <w:t>&lt;/DocAmend&gt;</w:t>
      </w:r>
    </w:p>
    <w:p w14:paraId="1721EE12" w14:textId="77777777" w:rsidR="004C1183" w:rsidRPr="00BE1856" w:rsidRDefault="004C1183" w:rsidP="004C1183">
      <w:pPr>
        <w:pStyle w:val="NormalBold"/>
      </w:pPr>
      <w:r w:rsidRPr="00BE1856">
        <w:rPr>
          <w:rStyle w:val="HideTWBExt"/>
          <w:color w:val="auto"/>
        </w:rPr>
        <w:t>&lt;Article&gt;</w:t>
      </w:r>
      <w:r w:rsidRPr="00BE1856">
        <w:t>Betragtning 37</w:t>
      </w:r>
      <w:r w:rsidRPr="00BE185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767C0" w:rsidRPr="00BE1856" w14:paraId="051CE959" w14:textId="77777777" w:rsidTr="009A0EEA">
        <w:trPr>
          <w:trHeight w:hRule="exact" w:val="240"/>
          <w:jc w:val="center"/>
        </w:trPr>
        <w:tc>
          <w:tcPr>
            <w:tcW w:w="9752" w:type="dxa"/>
            <w:gridSpan w:val="2"/>
            <w:tcBorders>
              <w:top w:val="nil"/>
              <w:left w:val="nil"/>
              <w:bottom w:val="nil"/>
              <w:right w:val="nil"/>
            </w:tcBorders>
          </w:tcPr>
          <w:p w14:paraId="0BB6F68B" w14:textId="77777777" w:rsidR="004C1183" w:rsidRPr="00BE1856" w:rsidRDefault="004C1183" w:rsidP="009A0EEA"/>
        </w:tc>
      </w:tr>
      <w:tr w:rsidR="007767C0" w:rsidRPr="00BE1856" w14:paraId="500D5A96" w14:textId="77777777" w:rsidTr="009A0EEA">
        <w:trPr>
          <w:trHeight w:val="240"/>
          <w:jc w:val="center"/>
        </w:trPr>
        <w:tc>
          <w:tcPr>
            <w:tcW w:w="4876" w:type="dxa"/>
            <w:tcBorders>
              <w:top w:val="nil"/>
              <w:left w:val="nil"/>
              <w:bottom w:val="nil"/>
              <w:right w:val="nil"/>
            </w:tcBorders>
          </w:tcPr>
          <w:p w14:paraId="4130AD4F" w14:textId="77777777" w:rsidR="004C1183" w:rsidRPr="00BE1856" w:rsidRDefault="004C1183" w:rsidP="009A0EEA">
            <w:pPr>
              <w:pStyle w:val="AmColumnHeading"/>
            </w:pPr>
            <w:r w:rsidRPr="00BE1856">
              <w:t>Kommissionens forslag</w:t>
            </w:r>
          </w:p>
        </w:tc>
        <w:tc>
          <w:tcPr>
            <w:tcW w:w="4876" w:type="dxa"/>
            <w:tcBorders>
              <w:top w:val="nil"/>
              <w:left w:val="nil"/>
              <w:bottom w:val="nil"/>
              <w:right w:val="nil"/>
            </w:tcBorders>
          </w:tcPr>
          <w:p w14:paraId="03758F76" w14:textId="77777777" w:rsidR="004C1183" w:rsidRPr="00BE1856" w:rsidRDefault="004C1183" w:rsidP="009A0EEA">
            <w:pPr>
              <w:pStyle w:val="AmColumnHeading"/>
            </w:pPr>
            <w:r w:rsidRPr="00BE1856">
              <w:t>Ændringsforslag</w:t>
            </w:r>
          </w:p>
        </w:tc>
      </w:tr>
      <w:tr w:rsidR="007767C0" w:rsidRPr="00BE1856" w14:paraId="2F829484" w14:textId="77777777" w:rsidTr="009A0EEA">
        <w:trPr>
          <w:jc w:val="center"/>
        </w:trPr>
        <w:tc>
          <w:tcPr>
            <w:tcW w:w="4876" w:type="dxa"/>
            <w:tcBorders>
              <w:top w:val="nil"/>
              <w:left w:val="nil"/>
              <w:bottom w:val="nil"/>
              <w:right w:val="nil"/>
            </w:tcBorders>
          </w:tcPr>
          <w:p w14:paraId="2B591997" w14:textId="77777777" w:rsidR="004C1183" w:rsidRPr="00BE1856" w:rsidRDefault="004C1183" w:rsidP="009A0EEA">
            <w:pPr>
              <w:pStyle w:val="Normal6a"/>
            </w:pPr>
            <w:r w:rsidRPr="00BE1856">
              <w:t>(37)</w:t>
            </w:r>
            <w:r w:rsidRPr="00BE1856">
              <w:tab/>
            </w:r>
            <w:r w:rsidRPr="00BE1856">
              <w:rPr>
                <w:b/>
                <w:bCs/>
                <w:i/>
                <w:iCs/>
              </w:rPr>
              <w:t>Målene for</w:t>
            </w:r>
            <w:r w:rsidRPr="00BE1856">
              <w:t xml:space="preserve"> denne forordning,</w:t>
            </w:r>
            <w:r w:rsidRPr="00BE1856">
              <w:rPr>
                <w:b/>
                <w:bCs/>
                <w:i/>
                <w:iCs/>
              </w:rPr>
              <w:t xml:space="preserve"> nemlig en effektiv og bæredygtig forvaltning af agenturet</w:t>
            </w:r>
            <w:r w:rsidRPr="00BE1856">
              <w:rPr>
                <w:b/>
                <w:i/>
              </w:rPr>
              <w:t>, kan ikke i tilstrækkelig grad opfyldes af medlemsstaterne, men kan på grund af foranstaltningens omfang og virkninger bedre nås på EU-plan.</w:t>
            </w:r>
            <w:r w:rsidRPr="00BE1856">
              <w:t xml:space="preserve"> Unionen </w:t>
            </w:r>
            <w:r w:rsidRPr="00BE1856">
              <w:rPr>
                <w:b/>
                <w:bCs/>
                <w:i/>
                <w:iCs/>
              </w:rPr>
              <w:t>kan</w:t>
            </w:r>
            <w:r w:rsidRPr="00BE1856">
              <w:t xml:space="preserve"> derfor træffe foranstaltninger i overensstemmelse </w:t>
            </w:r>
            <w:r w:rsidRPr="00BE1856">
              <w:lastRenderedPageBreak/>
              <w:t>med nærhedsprincippet, jf. artikel 5 i traktaten om Den Europæiske Union. I overensstemmelse med proportionalitetsprincippet, jf. nævnte artikel, går denne forordning ikke videre, end hvad der er nødvendigt for at nå disse mål —</w:t>
            </w:r>
          </w:p>
        </w:tc>
        <w:tc>
          <w:tcPr>
            <w:tcW w:w="4876" w:type="dxa"/>
            <w:tcBorders>
              <w:top w:val="nil"/>
              <w:left w:val="nil"/>
              <w:bottom w:val="nil"/>
              <w:right w:val="nil"/>
            </w:tcBorders>
          </w:tcPr>
          <w:p w14:paraId="14377B51" w14:textId="1CDC5191" w:rsidR="004C1183" w:rsidRPr="00BE1856" w:rsidRDefault="004C1183" w:rsidP="009A0EEA">
            <w:pPr>
              <w:pStyle w:val="Normal6a"/>
            </w:pPr>
            <w:r w:rsidRPr="00BE1856">
              <w:lastRenderedPageBreak/>
              <w:t>(37)</w:t>
            </w:r>
            <w:r w:rsidRPr="00BE1856">
              <w:tab/>
            </w:r>
            <w:r w:rsidRPr="00BE1856">
              <w:rPr>
                <w:b/>
                <w:bCs/>
                <w:i/>
                <w:iCs/>
              </w:rPr>
              <w:t xml:space="preserve">Hvis medlemsstaterne konstaterer uoverensstemmelser med </w:t>
            </w:r>
            <w:r w:rsidR="007E1DF9" w:rsidRPr="00BE1856">
              <w:rPr>
                <w:b/>
                <w:bCs/>
                <w:i/>
                <w:iCs/>
              </w:rPr>
              <w:t>nærhed</w:t>
            </w:r>
            <w:r w:rsidRPr="00BE1856">
              <w:rPr>
                <w:b/>
                <w:bCs/>
                <w:i/>
                <w:iCs/>
              </w:rPr>
              <w:t>sprincippet ved anvendelsen af</w:t>
            </w:r>
            <w:r w:rsidRPr="00BE1856">
              <w:t xml:space="preserve"> denne forordning, </w:t>
            </w:r>
            <w:r w:rsidRPr="00BE1856">
              <w:rPr>
                <w:b/>
                <w:bCs/>
                <w:i/>
                <w:iCs/>
              </w:rPr>
              <w:t>bør</w:t>
            </w:r>
            <w:r w:rsidRPr="00BE1856">
              <w:t xml:space="preserve"> Unionen derfor træffe foranstaltninger i overensstemmelse med nærhedsprincippet, jf. artikel 5 i traktaten om Den Europæiske Union. I overensstemmelse med </w:t>
            </w:r>
            <w:r w:rsidRPr="00BE1856">
              <w:lastRenderedPageBreak/>
              <w:t>proportionalitetsprincippet, jf. nævnte artikel, går denne forordning ikke videre, end hvad der er nødvendigt for at nå disse mål —</w:t>
            </w:r>
          </w:p>
        </w:tc>
      </w:tr>
    </w:tbl>
    <w:p w14:paraId="3F88475F" w14:textId="77777777" w:rsidR="004C1183" w:rsidRPr="00BE1856" w:rsidRDefault="004C1183" w:rsidP="004C1183">
      <w:pPr>
        <w:pStyle w:val="AmOrLang"/>
      </w:pPr>
      <w:r w:rsidRPr="00BE1856">
        <w:lastRenderedPageBreak/>
        <w:t xml:space="preserve">Or. </w:t>
      </w:r>
      <w:r w:rsidRPr="00BE1856">
        <w:rPr>
          <w:rStyle w:val="HideTWBExt"/>
          <w:color w:val="auto"/>
        </w:rPr>
        <w:t>&lt;Original&gt;</w:t>
      </w:r>
      <w:r w:rsidRPr="00BE1856">
        <w:rPr>
          <w:rStyle w:val="HideTWBInt"/>
          <w:color w:val="auto"/>
        </w:rPr>
        <w:t>{EN}</w:t>
      </w:r>
      <w:r w:rsidRPr="00BE1856">
        <w:t>en</w:t>
      </w:r>
      <w:r w:rsidRPr="00BE1856">
        <w:rPr>
          <w:rStyle w:val="HideTWBExt"/>
          <w:color w:val="auto"/>
        </w:rPr>
        <w:t>&lt;/Original&gt;</w:t>
      </w:r>
    </w:p>
    <w:p w14:paraId="6A26E2EC" w14:textId="77777777" w:rsidR="004C1183" w:rsidRPr="00BE1856" w:rsidRDefault="004C1183" w:rsidP="004C1183">
      <w:r w:rsidRPr="00BE1856">
        <w:rPr>
          <w:rStyle w:val="HideTWBExt"/>
          <w:color w:val="auto"/>
        </w:rPr>
        <w:t>&lt;/Amend&gt;</w:t>
      </w:r>
    </w:p>
    <w:p w14:paraId="1B3D52D4" w14:textId="77777777" w:rsidR="004C1183" w:rsidRPr="00BE1856" w:rsidRDefault="004C1183" w:rsidP="004C1183">
      <w:pPr>
        <w:pStyle w:val="AmNumberTabs"/>
      </w:pPr>
      <w:r w:rsidRPr="00BE1856">
        <w:rPr>
          <w:rStyle w:val="HideTWBExt"/>
          <w:color w:val="auto"/>
        </w:rPr>
        <w:t>&lt;Amend&gt;</w:t>
      </w:r>
      <w:r w:rsidRPr="00BE1856">
        <w:t>Ændringsforslag</w:t>
      </w:r>
      <w:r w:rsidRPr="00BE1856">
        <w:tab/>
      </w:r>
      <w:r w:rsidRPr="00BE1856">
        <w:tab/>
      </w:r>
      <w:r w:rsidRPr="00BE1856">
        <w:rPr>
          <w:rStyle w:val="HideTWBExt"/>
          <w:color w:val="auto"/>
        </w:rPr>
        <w:t>&lt;NumAm&gt;</w:t>
      </w:r>
      <w:r w:rsidRPr="00BE1856">
        <w:t>139</w:t>
      </w:r>
      <w:r w:rsidRPr="00BE1856">
        <w:rPr>
          <w:rStyle w:val="HideTWBExt"/>
          <w:color w:val="auto"/>
        </w:rPr>
        <w:t>&lt;/NumAm&gt;</w:t>
      </w:r>
    </w:p>
    <w:p w14:paraId="1A9F5753" w14:textId="77777777" w:rsidR="004C1183" w:rsidRPr="00BE1856" w:rsidRDefault="004C1183" w:rsidP="004C1183">
      <w:pPr>
        <w:pStyle w:val="NormalBold"/>
      </w:pPr>
      <w:r w:rsidRPr="00BE1856">
        <w:rPr>
          <w:rStyle w:val="HideTWBExt"/>
          <w:b w:val="0"/>
          <w:color w:val="auto"/>
        </w:rPr>
        <w:t>&lt;RepeatBlock-By&gt;&lt;Members&gt;</w:t>
      </w:r>
      <w:r w:rsidRPr="00BE1856">
        <w:t>Per Clausen</w:t>
      </w:r>
      <w:r w:rsidRPr="00BE1856">
        <w:rPr>
          <w:rStyle w:val="HideTWBExt"/>
          <w:b w:val="0"/>
          <w:color w:val="auto"/>
        </w:rPr>
        <w:t>&lt;/Members&gt;</w:t>
      </w:r>
    </w:p>
    <w:p w14:paraId="6DE5C97D" w14:textId="77777777" w:rsidR="004C1183" w:rsidRPr="00BE1856" w:rsidRDefault="004C1183" w:rsidP="004C1183">
      <w:pPr>
        <w:pStyle w:val="NormalBold"/>
      </w:pPr>
      <w:r w:rsidRPr="00BE1856">
        <w:rPr>
          <w:rStyle w:val="HideTWBExt"/>
          <w:b w:val="0"/>
          <w:color w:val="auto"/>
        </w:rPr>
        <w:t>&lt;/RepeatBlock-By&gt;</w:t>
      </w:r>
    </w:p>
    <w:p w14:paraId="236FC569" w14:textId="77777777" w:rsidR="004C1183" w:rsidRPr="00BE1856" w:rsidRDefault="004C1183" w:rsidP="004C1183">
      <w:pPr>
        <w:pStyle w:val="NormalBold"/>
      </w:pPr>
      <w:r w:rsidRPr="00BE1856">
        <w:rPr>
          <w:rStyle w:val="HideTWBExt"/>
          <w:color w:val="auto"/>
        </w:rPr>
        <w:t>&lt;DocAmend&gt;</w:t>
      </w:r>
      <w:r w:rsidRPr="00BE1856">
        <w:t>Forslag til forordning</w:t>
      </w:r>
      <w:r w:rsidRPr="00BE1856">
        <w:rPr>
          <w:rStyle w:val="HideTWBExt"/>
          <w:color w:val="auto"/>
        </w:rPr>
        <w:t>&lt;/DocAmend&gt;</w:t>
      </w:r>
    </w:p>
    <w:p w14:paraId="11F51082" w14:textId="77777777" w:rsidR="004C1183" w:rsidRPr="00BE1856" w:rsidRDefault="004C1183" w:rsidP="004C1183">
      <w:pPr>
        <w:pStyle w:val="NormalBold"/>
      </w:pPr>
      <w:r w:rsidRPr="00BE1856">
        <w:rPr>
          <w:rStyle w:val="HideTWBExt"/>
          <w:color w:val="auto"/>
        </w:rPr>
        <w:t>&lt;Article&gt;</w:t>
      </w:r>
      <w:r w:rsidRPr="00BE1856">
        <w:t>Artikel 4 – stk. 1</w:t>
      </w:r>
      <w:r w:rsidRPr="00BE185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767C0" w:rsidRPr="00BE1856" w14:paraId="34981D89" w14:textId="77777777" w:rsidTr="009A0EEA">
        <w:trPr>
          <w:trHeight w:hRule="exact" w:val="240"/>
          <w:jc w:val="center"/>
        </w:trPr>
        <w:tc>
          <w:tcPr>
            <w:tcW w:w="9752" w:type="dxa"/>
            <w:gridSpan w:val="2"/>
            <w:tcBorders>
              <w:top w:val="nil"/>
              <w:left w:val="nil"/>
              <w:bottom w:val="nil"/>
              <w:right w:val="nil"/>
            </w:tcBorders>
          </w:tcPr>
          <w:p w14:paraId="01870A05" w14:textId="77777777" w:rsidR="004C1183" w:rsidRPr="00BE1856" w:rsidRDefault="004C1183" w:rsidP="009A0EEA"/>
        </w:tc>
      </w:tr>
      <w:tr w:rsidR="007767C0" w:rsidRPr="00BE1856" w14:paraId="2B1CF08F" w14:textId="77777777" w:rsidTr="009A0EEA">
        <w:trPr>
          <w:trHeight w:val="240"/>
          <w:jc w:val="center"/>
        </w:trPr>
        <w:tc>
          <w:tcPr>
            <w:tcW w:w="4876" w:type="dxa"/>
            <w:tcBorders>
              <w:top w:val="nil"/>
              <w:left w:val="nil"/>
              <w:bottom w:val="nil"/>
              <w:right w:val="nil"/>
            </w:tcBorders>
          </w:tcPr>
          <w:p w14:paraId="4AB1E1B1" w14:textId="77777777" w:rsidR="004C1183" w:rsidRPr="00BE1856" w:rsidRDefault="004C1183" w:rsidP="009A0EEA">
            <w:pPr>
              <w:pStyle w:val="AmColumnHeading"/>
            </w:pPr>
            <w:r w:rsidRPr="00BE1856">
              <w:t>Kommissionens forslag</w:t>
            </w:r>
          </w:p>
        </w:tc>
        <w:tc>
          <w:tcPr>
            <w:tcW w:w="4876" w:type="dxa"/>
            <w:tcBorders>
              <w:top w:val="nil"/>
              <w:left w:val="nil"/>
              <w:bottom w:val="nil"/>
              <w:right w:val="nil"/>
            </w:tcBorders>
          </w:tcPr>
          <w:p w14:paraId="252C2F3D" w14:textId="77777777" w:rsidR="004C1183" w:rsidRPr="00BE1856" w:rsidRDefault="004C1183" w:rsidP="009A0EEA">
            <w:pPr>
              <w:pStyle w:val="AmColumnHeading"/>
            </w:pPr>
            <w:r w:rsidRPr="00BE1856">
              <w:t>Ændringsforslag</w:t>
            </w:r>
          </w:p>
        </w:tc>
      </w:tr>
      <w:tr w:rsidR="007767C0" w:rsidRPr="00BE1856" w14:paraId="51F2E8CD" w14:textId="77777777" w:rsidTr="009A0EEA">
        <w:trPr>
          <w:jc w:val="center"/>
        </w:trPr>
        <w:tc>
          <w:tcPr>
            <w:tcW w:w="4876" w:type="dxa"/>
            <w:tcBorders>
              <w:top w:val="nil"/>
              <w:left w:val="nil"/>
              <w:bottom w:val="nil"/>
              <w:right w:val="nil"/>
            </w:tcBorders>
          </w:tcPr>
          <w:p w14:paraId="104556AC" w14:textId="77777777" w:rsidR="004C1183" w:rsidRPr="00BE1856" w:rsidRDefault="004C1183" w:rsidP="009A0EEA">
            <w:pPr>
              <w:pStyle w:val="Normal6a"/>
            </w:pPr>
            <w:r w:rsidRPr="00BE1856">
              <w:t>1.</w:t>
            </w:r>
            <w:r w:rsidRPr="00BE1856">
              <w:tab/>
              <w:t xml:space="preserve">Agenturet skal bidrage til gennemførelsen og håndhævelsen af EU-lovgivning og -politikker vedrørende farer, risici </w:t>
            </w:r>
            <w:r w:rsidRPr="00BE1856">
              <w:rPr>
                <w:b/>
                <w:bCs/>
                <w:i/>
                <w:iCs/>
              </w:rPr>
              <w:t>og</w:t>
            </w:r>
            <w:r w:rsidRPr="00BE1856">
              <w:t xml:space="preserve"> sikker anvendelse af kemiske stoffer, blandinger og artikler, afgive videnskabelige udtalelser og rådgivning samt uafhængige oplysninger om alle forhold inden for dette område og kommunikere om disse forhold.</w:t>
            </w:r>
          </w:p>
        </w:tc>
        <w:tc>
          <w:tcPr>
            <w:tcW w:w="4876" w:type="dxa"/>
            <w:tcBorders>
              <w:top w:val="nil"/>
              <w:left w:val="nil"/>
              <w:bottom w:val="nil"/>
              <w:right w:val="nil"/>
            </w:tcBorders>
          </w:tcPr>
          <w:p w14:paraId="4F1ACB37" w14:textId="77777777" w:rsidR="004C1183" w:rsidRPr="00BE1856" w:rsidRDefault="004C1183" w:rsidP="009A0EEA">
            <w:pPr>
              <w:pStyle w:val="Normal6a"/>
            </w:pPr>
            <w:r w:rsidRPr="00BE1856">
              <w:t>1.</w:t>
            </w:r>
            <w:r w:rsidRPr="00BE1856">
              <w:tab/>
              <w:t>Agenturet skal bidrage til gennemførelsen og håndhævelsen af EU-lovgivning og -politikker vedrørende farer, risici</w:t>
            </w:r>
            <w:r w:rsidRPr="00BE1856">
              <w:rPr>
                <w:b/>
                <w:bCs/>
                <w:i/>
                <w:iCs/>
              </w:rPr>
              <w:t>,</w:t>
            </w:r>
            <w:r w:rsidRPr="00BE1856">
              <w:t xml:space="preserve"> sikker anvendelse </w:t>
            </w:r>
            <w:r w:rsidRPr="00BE1856">
              <w:rPr>
                <w:b/>
                <w:bCs/>
                <w:i/>
                <w:iCs/>
              </w:rPr>
              <w:t>og miljøbæredygtighed</w:t>
            </w:r>
            <w:r w:rsidRPr="00BE1856">
              <w:t xml:space="preserve"> af kemiske stoffer, blandinger og artikler, afgive videnskabelige udtalelser og rådgivning samt uafhængige oplysninger om alle forhold inden for dette område</w:t>
            </w:r>
            <w:r w:rsidRPr="00BE1856">
              <w:rPr>
                <w:b/>
                <w:bCs/>
                <w:i/>
                <w:iCs/>
              </w:rPr>
              <w:t>, overvåge nye kemiske risici samt generere data om kemikalier</w:t>
            </w:r>
            <w:r w:rsidRPr="00BE1856">
              <w:t xml:space="preserve"> og kommunikere om disse forhold.</w:t>
            </w:r>
          </w:p>
        </w:tc>
      </w:tr>
    </w:tbl>
    <w:p w14:paraId="6ED9E8EC" w14:textId="77777777" w:rsidR="004C1183" w:rsidRPr="00BE1856" w:rsidRDefault="004C1183" w:rsidP="004C1183">
      <w:pPr>
        <w:pStyle w:val="AmOrLang"/>
      </w:pPr>
      <w:r w:rsidRPr="00BE1856">
        <w:t xml:space="preserve">Or. </w:t>
      </w:r>
      <w:r w:rsidRPr="00BE1856">
        <w:rPr>
          <w:rStyle w:val="HideTWBExt"/>
          <w:color w:val="auto"/>
        </w:rPr>
        <w:t>&lt;Original&gt;</w:t>
      </w:r>
      <w:r w:rsidRPr="00BE1856">
        <w:rPr>
          <w:rStyle w:val="HideTWBInt"/>
          <w:color w:val="auto"/>
        </w:rPr>
        <w:t>{EN}</w:t>
      </w:r>
      <w:r w:rsidRPr="00BE1856">
        <w:t>en</w:t>
      </w:r>
      <w:r w:rsidRPr="00BE1856">
        <w:rPr>
          <w:rStyle w:val="HideTWBExt"/>
          <w:color w:val="auto"/>
        </w:rPr>
        <w:t>&lt;/Original&gt;</w:t>
      </w:r>
    </w:p>
    <w:p w14:paraId="38C98784" w14:textId="77777777" w:rsidR="004C1183" w:rsidRPr="00BE1856" w:rsidRDefault="004C1183" w:rsidP="004C1183">
      <w:r w:rsidRPr="00BE1856">
        <w:rPr>
          <w:rStyle w:val="HideTWBExt"/>
          <w:color w:val="auto"/>
        </w:rPr>
        <w:t>&lt;/Amend&gt;</w:t>
      </w:r>
    </w:p>
    <w:p w14:paraId="21518643" w14:textId="77777777" w:rsidR="004C1183" w:rsidRPr="00BE1856" w:rsidRDefault="004C1183" w:rsidP="004C1183">
      <w:pPr>
        <w:pStyle w:val="AmNumberTabs"/>
      </w:pPr>
      <w:r w:rsidRPr="00BE1856">
        <w:rPr>
          <w:rStyle w:val="HideTWBExt"/>
          <w:color w:val="auto"/>
        </w:rPr>
        <w:t>&lt;Amend&gt;</w:t>
      </w:r>
      <w:r w:rsidRPr="00BE1856">
        <w:t>Ændringsforslag</w:t>
      </w:r>
      <w:r w:rsidRPr="00BE1856">
        <w:tab/>
      </w:r>
      <w:r w:rsidRPr="00BE1856">
        <w:tab/>
      </w:r>
      <w:r w:rsidRPr="00BE1856">
        <w:rPr>
          <w:rStyle w:val="HideTWBExt"/>
          <w:color w:val="auto"/>
        </w:rPr>
        <w:t>&lt;NumAm&gt;</w:t>
      </w:r>
      <w:r w:rsidRPr="00BE1856">
        <w:t>140</w:t>
      </w:r>
      <w:r w:rsidRPr="00BE1856">
        <w:rPr>
          <w:rStyle w:val="HideTWBExt"/>
          <w:color w:val="auto"/>
        </w:rPr>
        <w:t>&lt;/NumAm&gt;</w:t>
      </w:r>
    </w:p>
    <w:p w14:paraId="4F986EE3" w14:textId="77777777" w:rsidR="004C1183" w:rsidRPr="00BE1856" w:rsidRDefault="004C1183" w:rsidP="004C1183">
      <w:pPr>
        <w:pStyle w:val="NormalBold"/>
      </w:pPr>
      <w:r w:rsidRPr="00BE1856">
        <w:rPr>
          <w:rStyle w:val="HideTWBExt"/>
          <w:b w:val="0"/>
          <w:color w:val="auto"/>
        </w:rPr>
        <w:t>&lt;RepeatBlock-By&gt;&lt;Members&gt;</w:t>
      </w:r>
      <w:r w:rsidRPr="00BE1856">
        <w:t>Martin Hojsík, Michal Wiezik</w:t>
      </w:r>
      <w:r w:rsidRPr="00BE1856">
        <w:rPr>
          <w:rStyle w:val="HideTWBExt"/>
          <w:b w:val="0"/>
          <w:color w:val="auto"/>
        </w:rPr>
        <w:t>&lt;/Members&gt;</w:t>
      </w:r>
    </w:p>
    <w:p w14:paraId="25E2DD4C" w14:textId="77777777" w:rsidR="004C1183" w:rsidRPr="00BE1856" w:rsidRDefault="004C1183" w:rsidP="004C1183">
      <w:pPr>
        <w:pStyle w:val="NormalBold"/>
      </w:pPr>
      <w:r w:rsidRPr="00BE1856">
        <w:rPr>
          <w:rStyle w:val="HideTWBExt"/>
          <w:b w:val="0"/>
          <w:color w:val="auto"/>
        </w:rPr>
        <w:t>&lt;/RepeatBlock-By&gt;</w:t>
      </w:r>
    </w:p>
    <w:p w14:paraId="0B50767E" w14:textId="77777777" w:rsidR="004C1183" w:rsidRPr="00BE1856" w:rsidRDefault="004C1183" w:rsidP="004C1183">
      <w:pPr>
        <w:pStyle w:val="NormalBold"/>
      </w:pPr>
      <w:r w:rsidRPr="00BE1856">
        <w:rPr>
          <w:rStyle w:val="HideTWBExt"/>
          <w:color w:val="auto"/>
        </w:rPr>
        <w:t>&lt;DocAmend&gt;</w:t>
      </w:r>
      <w:r w:rsidRPr="00BE1856">
        <w:t>Forslag til forordning</w:t>
      </w:r>
      <w:r w:rsidRPr="00BE1856">
        <w:rPr>
          <w:rStyle w:val="HideTWBExt"/>
          <w:color w:val="auto"/>
        </w:rPr>
        <w:t>&lt;/DocAmend&gt;</w:t>
      </w:r>
    </w:p>
    <w:p w14:paraId="28DE76FF" w14:textId="77777777" w:rsidR="004C1183" w:rsidRPr="00BE1856" w:rsidRDefault="004C1183" w:rsidP="004C1183">
      <w:pPr>
        <w:pStyle w:val="NormalBold"/>
      </w:pPr>
      <w:r w:rsidRPr="00BE1856">
        <w:rPr>
          <w:rStyle w:val="HideTWBExt"/>
          <w:color w:val="auto"/>
        </w:rPr>
        <w:t>&lt;Article&gt;</w:t>
      </w:r>
      <w:r w:rsidRPr="00BE1856">
        <w:t>Artikel 4 – stk. 1</w:t>
      </w:r>
      <w:r w:rsidRPr="00BE185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767C0" w:rsidRPr="00BE1856" w14:paraId="6E13F8A8" w14:textId="77777777" w:rsidTr="009A0EEA">
        <w:trPr>
          <w:trHeight w:hRule="exact" w:val="240"/>
          <w:jc w:val="center"/>
        </w:trPr>
        <w:tc>
          <w:tcPr>
            <w:tcW w:w="9752" w:type="dxa"/>
            <w:gridSpan w:val="2"/>
            <w:tcBorders>
              <w:top w:val="nil"/>
              <w:left w:val="nil"/>
              <w:bottom w:val="nil"/>
              <w:right w:val="nil"/>
            </w:tcBorders>
          </w:tcPr>
          <w:p w14:paraId="7987E974" w14:textId="77777777" w:rsidR="004C1183" w:rsidRPr="00BE1856" w:rsidRDefault="004C1183" w:rsidP="009A0EEA"/>
        </w:tc>
      </w:tr>
      <w:tr w:rsidR="007767C0" w:rsidRPr="00BE1856" w14:paraId="37B20257" w14:textId="77777777" w:rsidTr="009A0EEA">
        <w:trPr>
          <w:trHeight w:val="240"/>
          <w:jc w:val="center"/>
        </w:trPr>
        <w:tc>
          <w:tcPr>
            <w:tcW w:w="4876" w:type="dxa"/>
            <w:tcBorders>
              <w:top w:val="nil"/>
              <w:left w:val="nil"/>
              <w:bottom w:val="nil"/>
              <w:right w:val="nil"/>
            </w:tcBorders>
          </w:tcPr>
          <w:p w14:paraId="0F372611" w14:textId="77777777" w:rsidR="004C1183" w:rsidRPr="00BE1856" w:rsidRDefault="004C1183" w:rsidP="009A0EEA">
            <w:pPr>
              <w:pStyle w:val="AmColumnHeading"/>
            </w:pPr>
            <w:r w:rsidRPr="00BE1856">
              <w:t>Kommissionens forslag</w:t>
            </w:r>
          </w:p>
        </w:tc>
        <w:tc>
          <w:tcPr>
            <w:tcW w:w="4876" w:type="dxa"/>
            <w:tcBorders>
              <w:top w:val="nil"/>
              <w:left w:val="nil"/>
              <w:bottom w:val="nil"/>
              <w:right w:val="nil"/>
            </w:tcBorders>
          </w:tcPr>
          <w:p w14:paraId="51BC1658" w14:textId="77777777" w:rsidR="004C1183" w:rsidRPr="00BE1856" w:rsidRDefault="004C1183" w:rsidP="009A0EEA">
            <w:pPr>
              <w:pStyle w:val="AmColumnHeading"/>
            </w:pPr>
            <w:r w:rsidRPr="00BE1856">
              <w:t>Ændringsforslag</w:t>
            </w:r>
          </w:p>
        </w:tc>
      </w:tr>
      <w:tr w:rsidR="007767C0" w:rsidRPr="00BE1856" w14:paraId="359B3BD8" w14:textId="77777777" w:rsidTr="009A0EEA">
        <w:trPr>
          <w:jc w:val="center"/>
        </w:trPr>
        <w:tc>
          <w:tcPr>
            <w:tcW w:w="4876" w:type="dxa"/>
            <w:tcBorders>
              <w:top w:val="nil"/>
              <w:left w:val="nil"/>
              <w:bottom w:val="nil"/>
              <w:right w:val="nil"/>
            </w:tcBorders>
          </w:tcPr>
          <w:p w14:paraId="43108B50" w14:textId="77777777" w:rsidR="004C1183" w:rsidRPr="00BE1856" w:rsidRDefault="004C1183" w:rsidP="009A0EEA">
            <w:pPr>
              <w:pStyle w:val="Normal6a"/>
            </w:pPr>
            <w:r w:rsidRPr="00BE1856">
              <w:t>1.</w:t>
            </w:r>
            <w:r w:rsidRPr="00BE1856">
              <w:tab/>
              <w:t xml:space="preserve">Agenturet skal bidrage til gennemførelsen og håndhævelsen af EU-lovgivning og -politikker vedrørende farer, risici </w:t>
            </w:r>
            <w:r w:rsidRPr="00BE1856">
              <w:rPr>
                <w:b/>
                <w:bCs/>
                <w:i/>
                <w:iCs/>
              </w:rPr>
              <w:t>og</w:t>
            </w:r>
            <w:r w:rsidRPr="00BE1856">
              <w:t xml:space="preserve"> sikker anvendelse af kemiske </w:t>
            </w:r>
            <w:r w:rsidRPr="00BE1856">
              <w:lastRenderedPageBreak/>
              <w:t>stoffer, blandinger og artikler, afgive videnskabelige udtalelser og rådgivning samt uafhængige oplysninger om alle forhold inden for dette område og kommunikere om disse forhold.</w:t>
            </w:r>
          </w:p>
        </w:tc>
        <w:tc>
          <w:tcPr>
            <w:tcW w:w="4876" w:type="dxa"/>
            <w:tcBorders>
              <w:top w:val="nil"/>
              <w:left w:val="nil"/>
              <w:bottom w:val="nil"/>
              <w:right w:val="nil"/>
            </w:tcBorders>
          </w:tcPr>
          <w:p w14:paraId="6CBD4F61" w14:textId="77777777" w:rsidR="004C1183" w:rsidRPr="00BE1856" w:rsidRDefault="004C1183" w:rsidP="009A0EEA">
            <w:pPr>
              <w:pStyle w:val="Normal6a"/>
            </w:pPr>
            <w:r w:rsidRPr="00BE1856">
              <w:lastRenderedPageBreak/>
              <w:t>1.</w:t>
            </w:r>
            <w:r w:rsidRPr="00BE1856">
              <w:tab/>
              <w:t>Agenturet skal bidrage til gennemførelsen og håndhævelsen af EU-lovgivning og -politikker vedrørende farer, risici</w:t>
            </w:r>
            <w:r w:rsidRPr="00BE1856">
              <w:rPr>
                <w:b/>
                <w:bCs/>
                <w:i/>
                <w:iCs/>
              </w:rPr>
              <w:t>,</w:t>
            </w:r>
            <w:r w:rsidRPr="00BE1856">
              <w:t xml:space="preserve"> sikker anvendelse </w:t>
            </w:r>
            <w:r w:rsidRPr="00BE1856">
              <w:rPr>
                <w:b/>
                <w:bCs/>
                <w:i/>
                <w:iCs/>
              </w:rPr>
              <w:t xml:space="preserve">og </w:t>
            </w:r>
            <w:r w:rsidRPr="00BE1856">
              <w:rPr>
                <w:b/>
                <w:bCs/>
                <w:i/>
                <w:iCs/>
              </w:rPr>
              <w:lastRenderedPageBreak/>
              <w:t>miljøbæredygtighed</w:t>
            </w:r>
            <w:r w:rsidRPr="00BE1856">
              <w:t xml:space="preserve"> af kemiske stoffer, blandinger og artikler, afgive videnskabelige udtalelser og rådgivning samt uafhængige oplysninger om alle forhold inden for dette område</w:t>
            </w:r>
            <w:r w:rsidRPr="00BE1856">
              <w:rPr>
                <w:b/>
                <w:bCs/>
                <w:i/>
                <w:iCs/>
              </w:rPr>
              <w:t>, overvåge nye kemiske risici samt generere data om kemikalier</w:t>
            </w:r>
            <w:r w:rsidRPr="00BE1856">
              <w:t xml:space="preserve"> og kommunikere om disse forhold.</w:t>
            </w:r>
          </w:p>
        </w:tc>
      </w:tr>
    </w:tbl>
    <w:p w14:paraId="1F538DD6" w14:textId="77777777" w:rsidR="004C1183" w:rsidRPr="00BE1856" w:rsidRDefault="004C1183" w:rsidP="004C1183">
      <w:pPr>
        <w:pStyle w:val="AmOrLang"/>
      </w:pPr>
      <w:r w:rsidRPr="00BE1856">
        <w:lastRenderedPageBreak/>
        <w:t xml:space="preserve">Or. </w:t>
      </w:r>
      <w:r w:rsidRPr="00BE1856">
        <w:rPr>
          <w:rStyle w:val="HideTWBExt"/>
          <w:color w:val="auto"/>
        </w:rPr>
        <w:t>&lt;Original&gt;</w:t>
      </w:r>
      <w:r w:rsidRPr="00BE1856">
        <w:rPr>
          <w:rStyle w:val="HideTWBInt"/>
          <w:color w:val="auto"/>
        </w:rPr>
        <w:t>{EN}</w:t>
      </w:r>
      <w:r w:rsidRPr="00BE1856">
        <w:t>en</w:t>
      </w:r>
      <w:r w:rsidRPr="00BE1856">
        <w:rPr>
          <w:rStyle w:val="HideTWBExt"/>
          <w:color w:val="auto"/>
        </w:rPr>
        <w:t>&lt;/Original&gt;</w:t>
      </w:r>
    </w:p>
    <w:p w14:paraId="6374FF57" w14:textId="77777777" w:rsidR="004C1183" w:rsidRPr="00BE1856" w:rsidRDefault="004C1183" w:rsidP="004C1183">
      <w:pPr>
        <w:pStyle w:val="AmJustTitle"/>
      </w:pPr>
      <w:r w:rsidRPr="00BE1856">
        <w:rPr>
          <w:rStyle w:val="HideTWBExt"/>
          <w:color w:val="auto"/>
        </w:rPr>
        <w:t>&lt;TitreJust&gt;</w:t>
      </w:r>
      <w:r w:rsidRPr="00BE1856">
        <w:t>Begrundelse</w:t>
      </w:r>
      <w:r w:rsidRPr="00BE1856">
        <w:rPr>
          <w:rStyle w:val="HideTWBExt"/>
          <w:color w:val="auto"/>
        </w:rPr>
        <w:t>&lt;/TitreJust&gt;</w:t>
      </w:r>
    </w:p>
    <w:p w14:paraId="1A749A14" w14:textId="77777777" w:rsidR="004C1183" w:rsidRPr="00BE1856" w:rsidRDefault="004C1183" w:rsidP="004C1183">
      <w:pPr>
        <w:pStyle w:val="AmJustText"/>
      </w:pPr>
      <w:r w:rsidRPr="00BE1856">
        <w:t>I forlængelse af ordførerens holdning om tilpasning til "OSOA"-pakken, artikel 13 i den fælles dataplatform om kemikalier.</w:t>
      </w:r>
    </w:p>
    <w:p w14:paraId="0647B335" w14:textId="77777777" w:rsidR="004C1183" w:rsidRPr="00BE1856" w:rsidRDefault="004C1183" w:rsidP="004C1183">
      <w:r w:rsidRPr="00BE1856">
        <w:rPr>
          <w:rStyle w:val="HideTWBExt"/>
          <w:color w:val="auto"/>
        </w:rPr>
        <w:t>&lt;/Amend&gt;</w:t>
      </w:r>
    </w:p>
    <w:p w14:paraId="0F529606" w14:textId="77777777" w:rsidR="004C1183" w:rsidRPr="00BE1856" w:rsidRDefault="004C1183" w:rsidP="004C1183">
      <w:pPr>
        <w:pStyle w:val="AmNumberTabs"/>
      </w:pPr>
      <w:r w:rsidRPr="00BE1856">
        <w:rPr>
          <w:rStyle w:val="HideTWBExt"/>
          <w:color w:val="auto"/>
        </w:rPr>
        <w:t>&lt;Amend&gt;</w:t>
      </w:r>
      <w:r w:rsidRPr="00BE1856">
        <w:t>Ændringsforslag</w:t>
      </w:r>
      <w:r w:rsidRPr="00BE1856">
        <w:tab/>
      </w:r>
      <w:r w:rsidRPr="00BE1856">
        <w:tab/>
      </w:r>
      <w:r w:rsidRPr="00BE1856">
        <w:rPr>
          <w:rStyle w:val="HideTWBExt"/>
          <w:color w:val="auto"/>
        </w:rPr>
        <w:t>&lt;NumAm&gt;</w:t>
      </w:r>
      <w:r w:rsidRPr="00BE1856">
        <w:t>141</w:t>
      </w:r>
      <w:r w:rsidRPr="00BE1856">
        <w:rPr>
          <w:rStyle w:val="HideTWBExt"/>
          <w:color w:val="auto"/>
        </w:rPr>
        <w:t>&lt;/NumAm&gt;</w:t>
      </w:r>
    </w:p>
    <w:p w14:paraId="6E521B1A" w14:textId="77777777" w:rsidR="004C1183" w:rsidRPr="00BE1856" w:rsidRDefault="004C1183" w:rsidP="004C1183">
      <w:pPr>
        <w:pStyle w:val="NormalBold"/>
      </w:pPr>
      <w:r w:rsidRPr="00BE1856">
        <w:rPr>
          <w:rStyle w:val="HideTWBExt"/>
          <w:b w:val="0"/>
          <w:color w:val="auto"/>
        </w:rPr>
        <w:t>&lt;RepeatBlock-By&gt;&lt;Members&gt;</w:t>
      </w:r>
      <w:r w:rsidRPr="00BE1856">
        <w:t>Pietro Fiocchi</w:t>
      </w:r>
      <w:r w:rsidRPr="00BE1856">
        <w:rPr>
          <w:rStyle w:val="HideTWBExt"/>
          <w:b w:val="0"/>
          <w:color w:val="auto"/>
        </w:rPr>
        <w:t>&lt;/Members&gt;</w:t>
      </w:r>
    </w:p>
    <w:p w14:paraId="5EE693C1" w14:textId="77777777" w:rsidR="004C1183" w:rsidRPr="00BE1856" w:rsidRDefault="004C1183" w:rsidP="004C1183">
      <w:pPr>
        <w:pStyle w:val="NormalBold"/>
      </w:pPr>
      <w:r w:rsidRPr="00BE1856">
        <w:rPr>
          <w:rStyle w:val="HideTWBExt"/>
          <w:b w:val="0"/>
          <w:color w:val="auto"/>
        </w:rPr>
        <w:t>&lt;/RepeatBlock-By&gt;</w:t>
      </w:r>
    </w:p>
    <w:p w14:paraId="4EBF2EC0" w14:textId="77777777" w:rsidR="004C1183" w:rsidRPr="00BE1856" w:rsidRDefault="004C1183" w:rsidP="004C1183">
      <w:pPr>
        <w:pStyle w:val="NormalBold"/>
      </w:pPr>
      <w:r w:rsidRPr="00BE1856">
        <w:rPr>
          <w:rStyle w:val="HideTWBExt"/>
          <w:color w:val="auto"/>
        </w:rPr>
        <w:t>&lt;DocAmend&gt;</w:t>
      </w:r>
      <w:r w:rsidRPr="00BE1856">
        <w:t>Forslag til forordning</w:t>
      </w:r>
      <w:r w:rsidRPr="00BE1856">
        <w:rPr>
          <w:rStyle w:val="HideTWBExt"/>
          <w:color w:val="auto"/>
        </w:rPr>
        <w:t>&lt;/DocAmend&gt;</w:t>
      </w:r>
    </w:p>
    <w:p w14:paraId="17715B36" w14:textId="77777777" w:rsidR="004C1183" w:rsidRPr="00BE1856" w:rsidRDefault="004C1183" w:rsidP="004C1183">
      <w:pPr>
        <w:pStyle w:val="NormalBold"/>
      </w:pPr>
      <w:r w:rsidRPr="00BE1856">
        <w:rPr>
          <w:rStyle w:val="HideTWBExt"/>
          <w:color w:val="auto"/>
        </w:rPr>
        <w:t>&lt;Article&gt;</w:t>
      </w:r>
      <w:r w:rsidRPr="00BE1856">
        <w:t>Artikel 4 – stk. 1</w:t>
      </w:r>
      <w:r w:rsidRPr="00BE185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767C0" w:rsidRPr="00BE1856" w14:paraId="074B413C" w14:textId="77777777" w:rsidTr="009A0EEA">
        <w:trPr>
          <w:trHeight w:hRule="exact" w:val="240"/>
          <w:jc w:val="center"/>
        </w:trPr>
        <w:tc>
          <w:tcPr>
            <w:tcW w:w="9752" w:type="dxa"/>
            <w:gridSpan w:val="2"/>
            <w:tcBorders>
              <w:top w:val="nil"/>
              <w:left w:val="nil"/>
              <w:bottom w:val="nil"/>
              <w:right w:val="nil"/>
            </w:tcBorders>
          </w:tcPr>
          <w:p w14:paraId="72C4E9D3" w14:textId="77777777" w:rsidR="004C1183" w:rsidRPr="00BE1856" w:rsidRDefault="004C1183" w:rsidP="009A0EEA"/>
        </w:tc>
      </w:tr>
      <w:tr w:rsidR="007767C0" w:rsidRPr="00BE1856" w14:paraId="05BAAFEF" w14:textId="77777777" w:rsidTr="009A0EEA">
        <w:trPr>
          <w:trHeight w:val="240"/>
          <w:jc w:val="center"/>
        </w:trPr>
        <w:tc>
          <w:tcPr>
            <w:tcW w:w="4876" w:type="dxa"/>
            <w:tcBorders>
              <w:top w:val="nil"/>
              <w:left w:val="nil"/>
              <w:bottom w:val="nil"/>
              <w:right w:val="nil"/>
            </w:tcBorders>
          </w:tcPr>
          <w:p w14:paraId="6D125EC1" w14:textId="77777777" w:rsidR="004C1183" w:rsidRPr="00BE1856" w:rsidRDefault="004C1183" w:rsidP="009A0EEA">
            <w:pPr>
              <w:pStyle w:val="AmColumnHeading"/>
            </w:pPr>
            <w:r w:rsidRPr="00BE1856">
              <w:t>Kommissionens forslag</w:t>
            </w:r>
          </w:p>
        </w:tc>
        <w:tc>
          <w:tcPr>
            <w:tcW w:w="4876" w:type="dxa"/>
            <w:tcBorders>
              <w:top w:val="nil"/>
              <w:left w:val="nil"/>
              <w:bottom w:val="nil"/>
              <w:right w:val="nil"/>
            </w:tcBorders>
          </w:tcPr>
          <w:p w14:paraId="74CA08A6" w14:textId="77777777" w:rsidR="004C1183" w:rsidRPr="00BE1856" w:rsidRDefault="004C1183" w:rsidP="009A0EEA">
            <w:pPr>
              <w:pStyle w:val="AmColumnHeading"/>
            </w:pPr>
            <w:r w:rsidRPr="00BE1856">
              <w:t>Ændringsforslag</w:t>
            </w:r>
          </w:p>
        </w:tc>
      </w:tr>
      <w:tr w:rsidR="007767C0" w:rsidRPr="00BE1856" w14:paraId="6F1E5D85" w14:textId="77777777" w:rsidTr="009A0EEA">
        <w:trPr>
          <w:jc w:val="center"/>
        </w:trPr>
        <w:tc>
          <w:tcPr>
            <w:tcW w:w="4876" w:type="dxa"/>
            <w:tcBorders>
              <w:top w:val="nil"/>
              <w:left w:val="nil"/>
              <w:bottom w:val="nil"/>
              <w:right w:val="nil"/>
            </w:tcBorders>
          </w:tcPr>
          <w:p w14:paraId="65FC1F64" w14:textId="77777777" w:rsidR="004C1183" w:rsidRPr="00BE1856" w:rsidRDefault="004C1183" w:rsidP="009A0EEA">
            <w:pPr>
              <w:pStyle w:val="Normal6a"/>
            </w:pPr>
            <w:r w:rsidRPr="00BE1856">
              <w:t>1.</w:t>
            </w:r>
            <w:r w:rsidRPr="00BE1856">
              <w:tab/>
              <w:t xml:space="preserve">Agenturet skal bidrage til gennemførelsen og håndhævelsen af EU-lovgivning og -politikker vedrørende farer, risici og sikker anvendelse af </w:t>
            </w:r>
            <w:r w:rsidRPr="00BE1856">
              <w:rPr>
                <w:b/>
                <w:bCs/>
                <w:i/>
                <w:iCs/>
              </w:rPr>
              <w:t>kemiske</w:t>
            </w:r>
            <w:r w:rsidRPr="00BE1856">
              <w:t xml:space="preserve"> stoffer, blandinger og artikler</w:t>
            </w:r>
            <w:r w:rsidRPr="00BE1856">
              <w:rPr>
                <w:b/>
                <w:bCs/>
                <w:i/>
                <w:iCs/>
              </w:rPr>
              <w:t>,</w:t>
            </w:r>
            <w:r w:rsidRPr="00BE1856">
              <w:t xml:space="preserve"> afgive videnskabelige udtalelser og rådgivning samt uafhængige oplysninger om </w:t>
            </w:r>
            <w:r w:rsidRPr="00BE1856">
              <w:rPr>
                <w:b/>
                <w:i/>
              </w:rPr>
              <w:t>alle</w:t>
            </w:r>
            <w:r w:rsidRPr="00BE1856">
              <w:t xml:space="preserve"> forhold inden for dette område og kommunikere om disse forhold.</w:t>
            </w:r>
          </w:p>
        </w:tc>
        <w:tc>
          <w:tcPr>
            <w:tcW w:w="4876" w:type="dxa"/>
            <w:tcBorders>
              <w:top w:val="nil"/>
              <w:left w:val="nil"/>
              <w:bottom w:val="nil"/>
              <w:right w:val="nil"/>
            </w:tcBorders>
          </w:tcPr>
          <w:p w14:paraId="144D28AE" w14:textId="77777777" w:rsidR="004C1183" w:rsidRPr="00BE1856" w:rsidRDefault="004C1183" w:rsidP="009A0EEA">
            <w:pPr>
              <w:pStyle w:val="Normal6a"/>
            </w:pPr>
            <w:r w:rsidRPr="00BE1856">
              <w:t>1.</w:t>
            </w:r>
            <w:r w:rsidRPr="00BE1856">
              <w:tab/>
              <w:t>Agenturet skal</w:t>
            </w:r>
            <w:r w:rsidRPr="00BE1856">
              <w:rPr>
                <w:b/>
                <w:bCs/>
                <w:i/>
                <w:iCs/>
              </w:rPr>
              <w:t>, under sit ansvarsområde,</w:t>
            </w:r>
            <w:r w:rsidRPr="00BE1856">
              <w:t xml:space="preserve"> bidrage til gennemførelsen og håndhævelsen af EU-lovgivning og -politikker vedrørende farer, risici og sikker anvendelse af stoffer, blandinger og artikler</w:t>
            </w:r>
            <w:r w:rsidRPr="00BE1856">
              <w:rPr>
                <w:b/>
                <w:bCs/>
                <w:i/>
                <w:iCs/>
              </w:rPr>
              <w:t>.</w:t>
            </w:r>
            <w:r w:rsidRPr="00BE1856">
              <w:rPr>
                <w:b/>
                <w:i/>
              </w:rPr>
              <w:t xml:space="preserve"> </w:t>
            </w:r>
            <w:r w:rsidRPr="00BE1856">
              <w:rPr>
                <w:b/>
                <w:bCs/>
                <w:i/>
                <w:iCs/>
              </w:rPr>
              <w:t>Det skal</w:t>
            </w:r>
            <w:r w:rsidRPr="00BE1856">
              <w:rPr>
                <w:b/>
                <w:bCs/>
              </w:rPr>
              <w:t xml:space="preserve"> </w:t>
            </w:r>
            <w:r w:rsidRPr="00BE1856">
              <w:t>afgive videnskabelige udtalelser og rådgivning samt uafhængige oplysninger om forhold inden for dette område og kommunikere om disse forhold.</w:t>
            </w:r>
          </w:p>
        </w:tc>
      </w:tr>
    </w:tbl>
    <w:p w14:paraId="7AF6AE00" w14:textId="77777777" w:rsidR="004C1183" w:rsidRPr="00BE1856" w:rsidRDefault="004C1183" w:rsidP="004C1183">
      <w:pPr>
        <w:pStyle w:val="AmOrLang"/>
      </w:pPr>
      <w:r w:rsidRPr="00BE1856">
        <w:t xml:space="preserve">Or. </w:t>
      </w:r>
      <w:r w:rsidRPr="00BE1856">
        <w:rPr>
          <w:rStyle w:val="HideTWBExt"/>
          <w:color w:val="auto"/>
        </w:rPr>
        <w:t>&lt;Original&gt;</w:t>
      </w:r>
      <w:r w:rsidRPr="00BE1856">
        <w:rPr>
          <w:rStyle w:val="HideTWBInt"/>
          <w:color w:val="auto"/>
        </w:rPr>
        <w:t>{EN}</w:t>
      </w:r>
      <w:r w:rsidRPr="00BE1856">
        <w:t>en</w:t>
      </w:r>
      <w:r w:rsidRPr="00BE1856">
        <w:rPr>
          <w:rStyle w:val="HideTWBExt"/>
          <w:color w:val="auto"/>
        </w:rPr>
        <w:t>&lt;/Original&gt;</w:t>
      </w:r>
    </w:p>
    <w:p w14:paraId="647E2B69" w14:textId="77777777" w:rsidR="004C1183" w:rsidRPr="00BE1856" w:rsidRDefault="004C1183" w:rsidP="004C1183">
      <w:r w:rsidRPr="00BE1856">
        <w:rPr>
          <w:rStyle w:val="HideTWBExt"/>
          <w:color w:val="auto"/>
        </w:rPr>
        <w:t>&lt;/Amend&gt;</w:t>
      </w:r>
    </w:p>
    <w:p w14:paraId="0F772C2F" w14:textId="77777777" w:rsidR="004C1183" w:rsidRPr="00BE1856" w:rsidRDefault="004C1183" w:rsidP="004C1183">
      <w:pPr>
        <w:pStyle w:val="AmNumberTabs"/>
      </w:pPr>
      <w:r w:rsidRPr="00BE1856">
        <w:rPr>
          <w:rStyle w:val="HideTWBExt"/>
          <w:color w:val="auto"/>
        </w:rPr>
        <w:t>&lt;Amend&gt;</w:t>
      </w:r>
      <w:r w:rsidRPr="00BE1856">
        <w:t>Ændringsforslag</w:t>
      </w:r>
      <w:r w:rsidRPr="00BE1856">
        <w:tab/>
      </w:r>
      <w:r w:rsidRPr="00BE1856">
        <w:tab/>
      </w:r>
      <w:r w:rsidRPr="00BE1856">
        <w:rPr>
          <w:rStyle w:val="HideTWBExt"/>
          <w:color w:val="auto"/>
        </w:rPr>
        <w:t>&lt;NumAm&gt;</w:t>
      </w:r>
      <w:r w:rsidRPr="00BE1856">
        <w:t>142</w:t>
      </w:r>
      <w:r w:rsidRPr="00BE1856">
        <w:rPr>
          <w:rStyle w:val="HideTWBExt"/>
          <w:color w:val="auto"/>
        </w:rPr>
        <w:t>&lt;/NumAm&gt;</w:t>
      </w:r>
    </w:p>
    <w:p w14:paraId="69E6C2A4" w14:textId="77777777" w:rsidR="004C1183" w:rsidRPr="00BE1856" w:rsidRDefault="004C1183" w:rsidP="004C1183">
      <w:pPr>
        <w:pStyle w:val="NormalBold"/>
      </w:pPr>
      <w:r w:rsidRPr="00BE1856">
        <w:rPr>
          <w:rStyle w:val="HideTWBExt"/>
          <w:b w:val="0"/>
          <w:color w:val="auto"/>
        </w:rPr>
        <w:t>&lt;RepeatBlock-By&gt;&lt;Members&gt;</w:t>
      </w:r>
      <w:r w:rsidRPr="00BE1856">
        <w:t>Majdouline Sbai</w:t>
      </w:r>
      <w:r w:rsidRPr="00BE1856">
        <w:rPr>
          <w:rStyle w:val="HideTWBExt"/>
          <w:b w:val="0"/>
          <w:color w:val="auto"/>
        </w:rPr>
        <w:t>&lt;/Members&gt;</w:t>
      </w:r>
    </w:p>
    <w:p w14:paraId="54C5F6ED" w14:textId="77777777" w:rsidR="004C1183" w:rsidRPr="00BE1856" w:rsidRDefault="004C1183" w:rsidP="004C1183">
      <w:pPr>
        <w:pStyle w:val="NormalBold"/>
      </w:pPr>
      <w:r w:rsidRPr="00BE1856">
        <w:rPr>
          <w:rStyle w:val="HideTWBExt"/>
          <w:b w:val="0"/>
          <w:color w:val="auto"/>
        </w:rPr>
        <w:t>&lt;/RepeatBlock-By&gt;</w:t>
      </w:r>
    </w:p>
    <w:p w14:paraId="499ECAC6" w14:textId="77777777" w:rsidR="004C1183" w:rsidRPr="00BE1856" w:rsidRDefault="004C1183" w:rsidP="004C1183">
      <w:pPr>
        <w:pStyle w:val="NormalBold"/>
      </w:pPr>
      <w:r w:rsidRPr="00BE1856">
        <w:rPr>
          <w:rStyle w:val="HideTWBExt"/>
          <w:color w:val="auto"/>
        </w:rPr>
        <w:t>&lt;DocAmend&gt;</w:t>
      </w:r>
      <w:r w:rsidRPr="00BE1856">
        <w:t>Forslag til forordning</w:t>
      </w:r>
      <w:r w:rsidRPr="00BE1856">
        <w:rPr>
          <w:rStyle w:val="HideTWBExt"/>
          <w:color w:val="auto"/>
        </w:rPr>
        <w:t>&lt;/DocAmend&gt;</w:t>
      </w:r>
    </w:p>
    <w:p w14:paraId="6BD5DE40" w14:textId="77777777" w:rsidR="004C1183" w:rsidRPr="00BE1856" w:rsidRDefault="004C1183" w:rsidP="004C1183">
      <w:pPr>
        <w:pStyle w:val="NormalBold"/>
      </w:pPr>
      <w:r w:rsidRPr="00BE1856">
        <w:rPr>
          <w:rStyle w:val="HideTWBExt"/>
          <w:color w:val="auto"/>
        </w:rPr>
        <w:t>&lt;Article&gt;</w:t>
      </w:r>
      <w:r w:rsidRPr="00BE1856">
        <w:t>Artikel 4 – stk. 2</w:t>
      </w:r>
      <w:r w:rsidRPr="00BE185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767C0" w:rsidRPr="00BE1856" w14:paraId="7CF06F82" w14:textId="77777777" w:rsidTr="009A0EEA">
        <w:trPr>
          <w:trHeight w:hRule="exact" w:val="240"/>
          <w:jc w:val="center"/>
        </w:trPr>
        <w:tc>
          <w:tcPr>
            <w:tcW w:w="9752" w:type="dxa"/>
            <w:gridSpan w:val="2"/>
            <w:tcBorders>
              <w:top w:val="nil"/>
              <w:left w:val="nil"/>
              <w:bottom w:val="nil"/>
              <w:right w:val="nil"/>
            </w:tcBorders>
          </w:tcPr>
          <w:p w14:paraId="06BC32AB" w14:textId="77777777" w:rsidR="004C1183" w:rsidRPr="00BE1856" w:rsidRDefault="004C1183" w:rsidP="009A0EEA"/>
        </w:tc>
      </w:tr>
      <w:tr w:rsidR="007767C0" w:rsidRPr="00BE1856" w14:paraId="6E151135" w14:textId="77777777" w:rsidTr="009A0EEA">
        <w:trPr>
          <w:trHeight w:val="240"/>
          <w:jc w:val="center"/>
        </w:trPr>
        <w:tc>
          <w:tcPr>
            <w:tcW w:w="4876" w:type="dxa"/>
            <w:tcBorders>
              <w:top w:val="nil"/>
              <w:left w:val="nil"/>
              <w:bottom w:val="nil"/>
              <w:right w:val="nil"/>
            </w:tcBorders>
          </w:tcPr>
          <w:p w14:paraId="2EF2C092" w14:textId="77777777" w:rsidR="004C1183" w:rsidRPr="00BE1856" w:rsidRDefault="004C1183" w:rsidP="009A0EEA">
            <w:pPr>
              <w:pStyle w:val="AmColumnHeading"/>
            </w:pPr>
            <w:r w:rsidRPr="00BE1856">
              <w:t>Kommissionens forslag</w:t>
            </w:r>
          </w:p>
        </w:tc>
        <w:tc>
          <w:tcPr>
            <w:tcW w:w="4876" w:type="dxa"/>
            <w:tcBorders>
              <w:top w:val="nil"/>
              <w:left w:val="nil"/>
              <w:bottom w:val="nil"/>
              <w:right w:val="nil"/>
            </w:tcBorders>
          </w:tcPr>
          <w:p w14:paraId="31D25BB6" w14:textId="77777777" w:rsidR="004C1183" w:rsidRPr="00BE1856" w:rsidRDefault="004C1183" w:rsidP="009A0EEA">
            <w:pPr>
              <w:pStyle w:val="AmColumnHeading"/>
            </w:pPr>
            <w:r w:rsidRPr="00BE1856">
              <w:t>Ændringsforslag</w:t>
            </w:r>
          </w:p>
        </w:tc>
      </w:tr>
      <w:tr w:rsidR="007767C0" w:rsidRPr="00BE1856" w14:paraId="1BE00DC3" w14:textId="77777777" w:rsidTr="009A0EEA">
        <w:trPr>
          <w:jc w:val="center"/>
        </w:trPr>
        <w:tc>
          <w:tcPr>
            <w:tcW w:w="4876" w:type="dxa"/>
            <w:tcBorders>
              <w:top w:val="nil"/>
              <w:left w:val="nil"/>
              <w:bottom w:val="nil"/>
              <w:right w:val="nil"/>
            </w:tcBorders>
          </w:tcPr>
          <w:p w14:paraId="39421205" w14:textId="77777777" w:rsidR="004C1183" w:rsidRPr="00BE1856" w:rsidRDefault="004C1183" w:rsidP="009A0EEA">
            <w:pPr>
              <w:pStyle w:val="Normal6a"/>
            </w:pPr>
            <w:r w:rsidRPr="00BE1856">
              <w:lastRenderedPageBreak/>
              <w:t>2.</w:t>
            </w:r>
            <w:r w:rsidRPr="00BE1856">
              <w:tab/>
              <w:t xml:space="preserve">Ved opfyldelsen af sine mål tilstræber agenturet at bidrage til et højt beskyttelsesniveau for menneskers sundhed og miljøet, </w:t>
            </w:r>
            <w:r w:rsidRPr="00BE1856">
              <w:rPr>
                <w:b/>
                <w:bCs/>
                <w:i/>
                <w:iCs/>
              </w:rPr>
              <w:t>til fri bevægelighed for stoffer på det indre marked samt</w:t>
            </w:r>
            <w:r w:rsidRPr="00BE1856">
              <w:t xml:space="preserve"> </w:t>
            </w:r>
            <w:r w:rsidRPr="00BE1856">
              <w:rPr>
                <w:b/>
                <w:bCs/>
                <w:i/>
                <w:iCs/>
              </w:rPr>
              <w:t>til</w:t>
            </w:r>
            <w:r w:rsidRPr="00BE1856">
              <w:t xml:space="preserve"> sammenhæng og konsekvens med hensyn til vurdering og forvaltning af kemikalier i hele Unionen, samtidig med at konkurrenceevne og innovation </w:t>
            </w:r>
            <w:r w:rsidRPr="00BE1856">
              <w:rPr>
                <w:b/>
                <w:bCs/>
                <w:i/>
                <w:iCs/>
              </w:rPr>
              <w:t>styrkes</w:t>
            </w:r>
            <w:r w:rsidRPr="00BE1856">
              <w:t>, under hensyntagen til små og mellemstore virksomheders ("SMV'ers") særlige behov som defineret i Kommissionens henstilling af 6. maj 2003 om definitionen af mikrovirksomheder, små og mellemstore virksomheder</w:t>
            </w:r>
            <w:r w:rsidRPr="00BE1856">
              <w:rPr>
                <w:vertAlign w:val="superscript"/>
              </w:rPr>
              <w:t>121</w:t>
            </w:r>
            <w:r w:rsidRPr="00BE1856">
              <w:t xml:space="preserve"> ,og at </w:t>
            </w:r>
            <w:r w:rsidRPr="00BE1856">
              <w:rPr>
                <w:b/>
                <w:bCs/>
                <w:i/>
                <w:iCs/>
              </w:rPr>
              <w:t>alternativer til dyreforsøg</w:t>
            </w:r>
            <w:r w:rsidRPr="00BE1856">
              <w:t xml:space="preserve"> </w:t>
            </w:r>
            <w:r w:rsidRPr="00BE1856">
              <w:rPr>
                <w:b/>
                <w:bCs/>
                <w:i/>
                <w:iCs/>
              </w:rPr>
              <w:t>fremmes</w:t>
            </w:r>
            <w:r w:rsidRPr="00BE1856">
              <w:t>.</w:t>
            </w:r>
          </w:p>
        </w:tc>
        <w:tc>
          <w:tcPr>
            <w:tcW w:w="4876" w:type="dxa"/>
            <w:tcBorders>
              <w:top w:val="nil"/>
              <w:left w:val="nil"/>
              <w:bottom w:val="nil"/>
              <w:right w:val="nil"/>
            </w:tcBorders>
          </w:tcPr>
          <w:p w14:paraId="36BA15B8" w14:textId="77777777" w:rsidR="004C1183" w:rsidRPr="00BE1856" w:rsidRDefault="004C1183" w:rsidP="009A0EEA">
            <w:pPr>
              <w:pStyle w:val="Normal6a"/>
            </w:pPr>
            <w:r w:rsidRPr="00BE1856">
              <w:t>2.</w:t>
            </w:r>
            <w:r w:rsidRPr="00BE1856">
              <w:tab/>
              <w:t xml:space="preserve">Ved opfyldelsen af sine mål tilstræber agenturet at bidrage til et højt beskyttelsesniveau for menneskers sundhed og miljøet, </w:t>
            </w:r>
            <w:r w:rsidRPr="00BE1856">
              <w:rPr>
                <w:b/>
                <w:i/>
              </w:rPr>
              <w:t xml:space="preserve">herunder beskyttelse af sårbare grupper. </w:t>
            </w:r>
            <w:r w:rsidRPr="00BE1856">
              <w:rPr>
                <w:b/>
                <w:bCs/>
                <w:i/>
                <w:iCs/>
              </w:rPr>
              <w:t>Agenturet tilstræber at sikre kvalitet,</w:t>
            </w:r>
            <w:r w:rsidRPr="00BE1856">
              <w:t xml:space="preserve"> sammenhæng og konsekvens med hensyn til vurdering og forvaltning af kemikalier i hele Unionen</w:t>
            </w:r>
            <w:r w:rsidRPr="00BE1856">
              <w:rPr>
                <w:b/>
                <w:bCs/>
                <w:i/>
                <w:iCs/>
              </w:rPr>
              <w:t>, hvilket er afgørende for at sikre den frie bevægelighed for stoffer på det indre marked</w:t>
            </w:r>
            <w:r w:rsidRPr="00BE1856">
              <w:t xml:space="preserve">, samtidig med at </w:t>
            </w:r>
            <w:r w:rsidRPr="00BE1856">
              <w:rPr>
                <w:b/>
                <w:bCs/>
                <w:i/>
                <w:iCs/>
              </w:rPr>
              <w:t>det bidrager til at styrke</w:t>
            </w:r>
            <w:r w:rsidRPr="00BE1856">
              <w:t xml:space="preserve"> konkurrenceevne og innovation, under hensyntagen til små og mellemstore virksomheders ("SMV'ers") særlige behov som defineret i Kommissionens henstilling af 6. maj 2003 om definitionen af mikrovirksomheder, små og mellemstore virksomheder</w:t>
            </w:r>
            <w:r w:rsidRPr="00BE1856">
              <w:rPr>
                <w:vertAlign w:val="superscript"/>
              </w:rPr>
              <w:t>121</w:t>
            </w:r>
            <w:r w:rsidRPr="00BE1856">
              <w:t xml:space="preserve">, og </w:t>
            </w:r>
            <w:r w:rsidRPr="00BE1856">
              <w:rPr>
                <w:b/>
                <w:bCs/>
                <w:i/>
                <w:iCs/>
              </w:rPr>
              <w:t>fremme substitution af skadelige kemikalier og grupper af skadelige kemikalier</w:t>
            </w:r>
          </w:p>
        </w:tc>
      </w:tr>
      <w:tr w:rsidR="007767C0" w:rsidRPr="00BE1856" w14:paraId="6AC7885E" w14:textId="77777777" w:rsidTr="009A0EEA">
        <w:trPr>
          <w:jc w:val="center"/>
        </w:trPr>
        <w:tc>
          <w:tcPr>
            <w:tcW w:w="4876" w:type="dxa"/>
            <w:tcBorders>
              <w:top w:val="nil"/>
              <w:left w:val="nil"/>
              <w:bottom w:val="nil"/>
              <w:right w:val="nil"/>
            </w:tcBorders>
          </w:tcPr>
          <w:p w14:paraId="7D7CA41D" w14:textId="77777777" w:rsidR="004C1183" w:rsidRPr="00BE1856" w:rsidRDefault="004C1183" w:rsidP="009A0EEA">
            <w:pPr>
              <w:pStyle w:val="Normal6a"/>
            </w:pPr>
          </w:p>
        </w:tc>
        <w:tc>
          <w:tcPr>
            <w:tcW w:w="4876" w:type="dxa"/>
            <w:tcBorders>
              <w:top w:val="nil"/>
              <w:left w:val="nil"/>
              <w:bottom w:val="nil"/>
              <w:right w:val="nil"/>
            </w:tcBorders>
          </w:tcPr>
          <w:p w14:paraId="31B0E82B" w14:textId="77777777" w:rsidR="004C1183" w:rsidRPr="00BE1856" w:rsidRDefault="004C1183" w:rsidP="009A0EEA">
            <w:pPr>
              <w:pStyle w:val="Normal6a"/>
            </w:pPr>
            <w:r w:rsidRPr="00BE1856">
              <w:rPr>
                <w:b/>
                <w:bCs/>
                <w:i/>
                <w:iCs/>
              </w:rPr>
              <w:t>og udvikling og anvendelse af metoder uden brug af dyr og nye metoder</w:t>
            </w:r>
            <w:r w:rsidRPr="00BE1856">
              <w:t>.</w:t>
            </w:r>
          </w:p>
        </w:tc>
      </w:tr>
      <w:tr w:rsidR="007767C0" w:rsidRPr="00BE1856" w14:paraId="0170AEA4" w14:textId="77777777" w:rsidTr="009A0EEA">
        <w:trPr>
          <w:jc w:val="center"/>
        </w:trPr>
        <w:tc>
          <w:tcPr>
            <w:tcW w:w="4876" w:type="dxa"/>
            <w:tcBorders>
              <w:top w:val="nil"/>
              <w:left w:val="nil"/>
              <w:bottom w:val="nil"/>
              <w:right w:val="nil"/>
            </w:tcBorders>
          </w:tcPr>
          <w:p w14:paraId="03C77AAF" w14:textId="77777777" w:rsidR="004C1183" w:rsidRPr="00BE1856" w:rsidRDefault="004C1183" w:rsidP="009A0EEA">
            <w:pPr>
              <w:pStyle w:val="Normal6a"/>
            </w:pPr>
            <w:r w:rsidRPr="00BE1856">
              <w:rPr>
                <w:b/>
                <w:i/>
              </w:rPr>
              <w:t>_________________</w:t>
            </w:r>
          </w:p>
        </w:tc>
        <w:tc>
          <w:tcPr>
            <w:tcW w:w="4876" w:type="dxa"/>
            <w:tcBorders>
              <w:top w:val="nil"/>
              <w:left w:val="nil"/>
              <w:bottom w:val="nil"/>
              <w:right w:val="nil"/>
            </w:tcBorders>
          </w:tcPr>
          <w:p w14:paraId="16BA3ADB" w14:textId="77777777" w:rsidR="004C1183" w:rsidRPr="00BE1856" w:rsidRDefault="004C1183" w:rsidP="009A0EEA">
            <w:pPr>
              <w:pStyle w:val="Normal6a"/>
            </w:pPr>
            <w:r w:rsidRPr="00BE1856">
              <w:rPr>
                <w:b/>
                <w:i/>
              </w:rPr>
              <w:t>_________________</w:t>
            </w:r>
          </w:p>
        </w:tc>
      </w:tr>
      <w:tr w:rsidR="007767C0" w:rsidRPr="00BE1856" w14:paraId="4AB0F21C" w14:textId="77777777" w:rsidTr="009A0EEA">
        <w:trPr>
          <w:jc w:val="center"/>
        </w:trPr>
        <w:tc>
          <w:tcPr>
            <w:tcW w:w="4876" w:type="dxa"/>
            <w:tcBorders>
              <w:top w:val="nil"/>
              <w:left w:val="nil"/>
              <w:bottom w:val="nil"/>
              <w:right w:val="nil"/>
            </w:tcBorders>
          </w:tcPr>
          <w:p w14:paraId="5AE87D34" w14:textId="77777777" w:rsidR="004C1183" w:rsidRPr="00BE1856" w:rsidRDefault="004C1183" w:rsidP="009A0EEA">
            <w:pPr>
              <w:pStyle w:val="Normal6a"/>
            </w:pPr>
            <w:r w:rsidRPr="00BE1856">
              <w:rPr>
                <w:vertAlign w:val="superscript"/>
              </w:rPr>
              <w:t>121</w:t>
            </w:r>
            <w:r w:rsidRPr="00BE1856">
              <w:t xml:space="preserve"> Kommissionens henstilling af 6. maj 2003 om definitionen af mikrovirksomheder, små og mellemstore virksomheder (EUT L 124 af 20.5.2003, s. 36, ELI: http://data.europa.eu/eli/reco/2003/361/oj)</w:t>
            </w:r>
          </w:p>
        </w:tc>
        <w:tc>
          <w:tcPr>
            <w:tcW w:w="4876" w:type="dxa"/>
            <w:tcBorders>
              <w:top w:val="nil"/>
              <w:left w:val="nil"/>
              <w:bottom w:val="nil"/>
              <w:right w:val="nil"/>
            </w:tcBorders>
          </w:tcPr>
          <w:p w14:paraId="24181381" w14:textId="77777777" w:rsidR="004C1183" w:rsidRPr="00BE1856" w:rsidRDefault="004C1183" w:rsidP="009A0EEA">
            <w:pPr>
              <w:pStyle w:val="Normal6a"/>
            </w:pPr>
            <w:r w:rsidRPr="00BE1856">
              <w:rPr>
                <w:vertAlign w:val="superscript"/>
              </w:rPr>
              <w:t>121</w:t>
            </w:r>
            <w:r w:rsidRPr="00BE1856">
              <w:t xml:space="preserve"> Kommissionens henstilling af 6. maj 2003 om definitionen af mikrovirksomheder, små og mellemstore virksomheder (EUT L 124 af 20.5.2003, s. 36, ELI: http://data.europa.eu/eli/reco/2003/361/oj)</w:t>
            </w:r>
            <w:r w:rsidRPr="00BE1856">
              <w:rPr>
                <w:b/>
                <w:bCs/>
                <w:i/>
                <w:iCs/>
              </w:rPr>
              <w:t>.</w:t>
            </w:r>
          </w:p>
        </w:tc>
      </w:tr>
    </w:tbl>
    <w:p w14:paraId="0145097F" w14:textId="77777777" w:rsidR="004C1183" w:rsidRPr="00BE1856" w:rsidRDefault="004C1183" w:rsidP="004C1183">
      <w:pPr>
        <w:pStyle w:val="AmOrLang"/>
      </w:pPr>
      <w:r w:rsidRPr="00BE1856">
        <w:t xml:space="preserve">Or. </w:t>
      </w:r>
      <w:r w:rsidRPr="00BE1856">
        <w:rPr>
          <w:rStyle w:val="HideTWBExt"/>
          <w:color w:val="auto"/>
        </w:rPr>
        <w:t>&lt;Original&gt;</w:t>
      </w:r>
      <w:r w:rsidRPr="00BE1856">
        <w:rPr>
          <w:rStyle w:val="HideTWBInt"/>
          <w:color w:val="auto"/>
        </w:rPr>
        <w:t>{EN}</w:t>
      </w:r>
      <w:r w:rsidRPr="00BE1856">
        <w:t>en</w:t>
      </w:r>
      <w:r w:rsidRPr="00BE1856">
        <w:rPr>
          <w:rStyle w:val="HideTWBExt"/>
          <w:color w:val="auto"/>
        </w:rPr>
        <w:t>&lt;/Original&gt;</w:t>
      </w:r>
    </w:p>
    <w:p w14:paraId="508A0123" w14:textId="77777777" w:rsidR="004C1183" w:rsidRPr="00BE1856" w:rsidRDefault="004C1183" w:rsidP="004C1183">
      <w:pPr>
        <w:pStyle w:val="AmJustTitle"/>
      </w:pPr>
      <w:r w:rsidRPr="00BE1856">
        <w:rPr>
          <w:rStyle w:val="HideTWBExt"/>
          <w:color w:val="auto"/>
        </w:rPr>
        <w:t>&lt;TitreJust&gt;</w:t>
      </w:r>
      <w:r w:rsidRPr="00BE1856">
        <w:t>Begrundelse</w:t>
      </w:r>
      <w:r w:rsidRPr="00BE1856">
        <w:rPr>
          <w:rStyle w:val="HideTWBExt"/>
          <w:color w:val="auto"/>
        </w:rPr>
        <w:t>&lt;/TitreJust&gt;</w:t>
      </w:r>
    </w:p>
    <w:p w14:paraId="595A77CD" w14:textId="77777777" w:rsidR="004C1183" w:rsidRPr="00BE1856" w:rsidRDefault="004C1183" w:rsidP="004C1183">
      <w:pPr>
        <w:pStyle w:val="AmJustText"/>
      </w:pPr>
      <w:r w:rsidRPr="00BE1856">
        <w:t>Tilpasning til ordlyden i Kommissionens forslag i artikel 14, stk. 5, nr. 2), litra a) og v), som også henviser til nye metoder. Agenturets mål bør også omfatte fremme af skadelige kemikalier og grupper heraf.</w:t>
      </w:r>
    </w:p>
    <w:p w14:paraId="7EB2E1D7" w14:textId="77777777" w:rsidR="004C1183" w:rsidRPr="00BE1856" w:rsidRDefault="004C1183" w:rsidP="004C1183">
      <w:r w:rsidRPr="00BE1856">
        <w:rPr>
          <w:rStyle w:val="HideTWBExt"/>
          <w:color w:val="auto"/>
        </w:rPr>
        <w:t>&lt;/Amend&gt;</w:t>
      </w:r>
    </w:p>
    <w:p w14:paraId="3F9B7E05" w14:textId="77777777" w:rsidR="004C1183" w:rsidRPr="00BE1856" w:rsidRDefault="004C1183" w:rsidP="004C1183">
      <w:pPr>
        <w:pStyle w:val="AmNumberTabs"/>
      </w:pPr>
      <w:r w:rsidRPr="00BE1856">
        <w:rPr>
          <w:rStyle w:val="HideTWBExt"/>
          <w:color w:val="auto"/>
        </w:rPr>
        <w:t>&lt;Amend&gt;</w:t>
      </w:r>
      <w:r w:rsidRPr="00BE1856">
        <w:t>Ændringsforslag</w:t>
      </w:r>
      <w:r w:rsidRPr="00BE1856">
        <w:tab/>
      </w:r>
      <w:r w:rsidRPr="00BE1856">
        <w:tab/>
      </w:r>
      <w:r w:rsidRPr="00BE1856">
        <w:rPr>
          <w:rStyle w:val="HideTWBExt"/>
          <w:color w:val="auto"/>
        </w:rPr>
        <w:t>&lt;NumAm&gt;</w:t>
      </w:r>
      <w:r w:rsidRPr="00BE1856">
        <w:t>143</w:t>
      </w:r>
      <w:r w:rsidRPr="00BE1856">
        <w:rPr>
          <w:rStyle w:val="HideTWBExt"/>
          <w:color w:val="auto"/>
        </w:rPr>
        <w:t>&lt;/NumAm&gt;</w:t>
      </w:r>
    </w:p>
    <w:p w14:paraId="4B3E5085" w14:textId="77777777" w:rsidR="004C1183" w:rsidRPr="00BE1856" w:rsidRDefault="004C1183" w:rsidP="004C1183">
      <w:pPr>
        <w:pStyle w:val="NormalBold"/>
      </w:pPr>
      <w:r w:rsidRPr="00BE1856">
        <w:rPr>
          <w:rStyle w:val="HideTWBExt"/>
          <w:b w:val="0"/>
          <w:color w:val="auto"/>
        </w:rPr>
        <w:t>&lt;RepeatBlock-By&gt;&lt;Members&gt;</w:t>
      </w:r>
      <w:r w:rsidRPr="00BE1856">
        <w:t>Elżbieta Katarzyna Łukacijewska, Ewa Kopacz, Hanna Gronkiewicz-Waltz, Adam Jarubas</w:t>
      </w:r>
      <w:r w:rsidRPr="00BE1856">
        <w:rPr>
          <w:rStyle w:val="HideTWBExt"/>
          <w:b w:val="0"/>
          <w:color w:val="auto"/>
        </w:rPr>
        <w:t>&lt;/Members&gt;</w:t>
      </w:r>
    </w:p>
    <w:p w14:paraId="30A3DBD4" w14:textId="77777777" w:rsidR="004C1183" w:rsidRPr="00BE1856" w:rsidRDefault="004C1183" w:rsidP="004C1183">
      <w:pPr>
        <w:pStyle w:val="NormalBold"/>
      </w:pPr>
      <w:r w:rsidRPr="00BE1856">
        <w:rPr>
          <w:rStyle w:val="HideTWBExt"/>
          <w:b w:val="0"/>
          <w:color w:val="auto"/>
        </w:rPr>
        <w:t>&lt;/RepeatBlock-By&gt;</w:t>
      </w:r>
    </w:p>
    <w:p w14:paraId="193521DE" w14:textId="77777777" w:rsidR="004C1183" w:rsidRPr="00BE1856" w:rsidRDefault="004C1183" w:rsidP="004C1183">
      <w:pPr>
        <w:pStyle w:val="NormalBold"/>
      </w:pPr>
      <w:r w:rsidRPr="00BE1856">
        <w:rPr>
          <w:rStyle w:val="HideTWBExt"/>
          <w:color w:val="auto"/>
        </w:rPr>
        <w:t>&lt;DocAmend&gt;</w:t>
      </w:r>
      <w:r w:rsidRPr="00BE1856">
        <w:t>Forslag til forordning</w:t>
      </w:r>
      <w:r w:rsidRPr="00BE1856">
        <w:rPr>
          <w:rStyle w:val="HideTWBExt"/>
          <w:color w:val="auto"/>
        </w:rPr>
        <w:t>&lt;/DocAmend&gt;</w:t>
      </w:r>
    </w:p>
    <w:p w14:paraId="266110ED" w14:textId="77777777" w:rsidR="004C1183" w:rsidRPr="00BE1856" w:rsidRDefault="004C1183" w:rsidP="004C1183">
      <w:pPr>
        <w:pStyle w:val="NormalBold"/>
      </w:pPr>
      <w:r w:rsidRPr="00BE1856">
        <w:rPr>
          <w:rStyle w:val="HideTWBExt"/>
          <w:color w:val="auto"/>
        </w:rPr>
        <w:t>&lt;Article&gt;</w:t>
      </w:r>
      <w:r w:rsidRPr="00BE1856">
        <w:t>Artikel 4 – stk. 2</w:t>
      </w:r>
      <w:r w:rsidRPr="00BE185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767C0" w:rsidRPr="00BE1856" w14:paraId="5FD9186F" w14:textId="77777777" w:rsidTr="009A0EEA">
        <w:trPr>
          <w:trHeight w:hRule="exact" w:val="240"/>
          <w:jc w:val="center"/>
        </w:trPr>
        <w:tc>
          <w:tcPr>
            <w:tcW w:w="9752" w:type="dxa"/>
            <w:gridSpan w:val="2"/>
            <w:tcBorders>
              <w:top w:val="nil"/>
              <w:left w:val="nil"/>
              <w:bottom w:val="nil"/>
              <w:right w:val="nil"/>
            </w:tcBorders>
          </w:tcPr>
          <w:p w14:paraId="74D30E50" w14:textId="77777777" w:rsidR="004C1183" w:rsidRPr="00BE1856" w:rsidRDefault="004C1183" w:rsidP="009A0EEA"/>
        </w:tc>
      </w:tr>
      <w:tr w:rsidR="007767C0" w:rsidRPr="00BE1856" w14:paraId="411559EB" w14:textId="77777777" w:rsidTr="009A0EEA">
        <w:trPr>
          <w:trHeight w:val="240"/>
          <w:jc w:val="center"/>
        </w:trPr>
        <w:tc>
          <w:tcPr>
            <w:tcW w:w="4876" w:type="dxa"/>
            <w:tcBorders>
              <w:top w:val="nil"/>
              <w:left w:val="nil"/>
              <w:bottom w:val="nil"/>
              <w:right w:val="nil"/>
            </w:tcBorders>
          </w:tcPr>
          <w:p w14:paraId="268B4074" w14:textId="77777777" w:rsidR="004C1183" w:rsidRPr="00BE1856" w:rsidRDefault="004C1183" w:rsidP="009A0EEA">
            <w:pPr>
              <w:pStyle w:val="AmColumnHeading"/>
            </w:pPr>
            <w:r w:rsidRPr="00BE1856">
              <w:lastRenderedPageBreak/>
              <w:t>Kommissionens forslag</w:t>
            </w:r>
          </w:p>
        </w:tc>
        <w:tc>
          <w:tcPr>
            <w:tcW w:w="4876" w:type="dxa"/>
            <w:tcBorders>
              <w:top w:val="nil"/>
              <w:left w:val="nil"/>
              <w:bottom w:val="nil"/>
              <w:right w:val="nil"/>
            </w:tcBorders>
          </w:tcPr>
          <w:p w14:paraId="47346BB8" w14:textId="77777777" w:rsidR="004C1183" w:rsidRPr="00BE1856" w:rsidRDefault="004C1183" w:rsidP="009A0EEA">
            <w:pPr>
              <w:pStyle w:val="AmColumnHeading"/>
            </w:pPr>
            <w:r w:rsidRPr="00BE1856">
              <w:t>Ændringsforslag</w:t>
            </w:r>
          </w:p>
        </w:tc>
      </w:tr>
      <w:tr w:rsidR="007767C0" w:rsidRPr="00BE1856" w14:paraId="4698F49E" w14:textId="77777777" w:rsidTr="009A0EEA">
        <w:trPr>
          <w:jc w:val="center"/>
        </w:trPr>
        <w:tc>
          <w:tcPr>
            <w:tcW w:w="4876" w:type="dxa"/>
            <w:tcBorders>
              <w:top w:val="nil"/>
              <w:left w:val="nil"/>
              <w:bottom w:val="nil"/>
              <w:right w:val="nil"/>
            </w:tcBorders>
          </w:tcPr>
          <w:p w14:paraId="6B2771AC" w14:textId="77777777" w:rsidR="004C1183" w:rsidRPr="00BE1856" w:rsidRDefault="004C1183" w:rsidP="009A0EEA">
            <w:pPr>
              <w:pStyle w:val="Normal6a"/>
            </w:pPr>
            <w:r w:rsidRPr="00BE1856">
              <w:t>2.</w:t>
            </w:r>
            <w:r w:rsidRPr="00BE1856">
              <w:tab/>
              <w:t xml:space="preserve">Ved opfyldelsen af sine mål tilstræber agenturet at bidrage til et højt beskyttelsesniveau for menneskers sundhed og miljøet, </w:t>
            </w:r>
            <w:r w:rsidRPr="00BE1856">
              <w:rPr>
                <w:b/>
                <w:bCs/>
                <w:i/>
                <w:iCs/>
              </w:rPr>
              <w:t>til</w:t>
            </w:r>
            <w:r w:rsidRPr="00BE1856">
              <w:t xml:space="preserve"> fri bevægelighed for stoffer på det indre marked </w:t>
            </w:r>
            <w:r w:rsidRPr="00BE1856">
              <w:rPr>
                <w:b/>
                <w:bCs/>
                <w:i/>
                <w:iCs/>
              </w:rPr>
              <w:t>samt til sammenhæng og konsekvens med hensyn til vurdering og forvaltning af kemikalier i hele Unionen</w:t>
            </w:r>
            <w:r w:rsidRPr="00BE1856">
              <w:t xml:space="preserve">, samtidig med at konkurrenceevne og innovation </w:t>
            </w:r>
            <w:r w:rsidRPr="00BE1856">
              <w:rPr>
                <w:b/>
                <w:bCs/>
                <w:i/>
                <w:iCs/>
              </w:rPr>
              <w:t>styrkes</w:t>
            </w:r>
            <w:r w:rsidRPr="00BE1856">
              <w:t>, under hensyntagen til små og mellemstore virksomheders ("SMV'ers") særlige behov som defineret i Kommissionens henstilling af 6. maj 2003 om definitionen af mikrovirksomheder, små og mellemstore virksomheder</w:t>
            </w:r>
            <w:r w:rsidRPr="00BE1856">
              <w:rPr>
                <w:b/>
                <w:bCs/>
                <w:i/>
                <w:iCs/>
                <w:vertAlign w:val="superscript"/>
              </w:rPr>
              <w:t>121</w:t>
            </w:r>
            <w:r w:rsidRPr="00BE1856">
              <w:t xml:space="preserve">, og </w:t>
            </w:r>
            <w:r w:rsidRPr="00BE1856">
              <w:rPr>
                <w:b/>
                <w:bCs/>
                <w:i/>
                <w:iCs/>
              </w:rPr>
              <w:t>at</w:t>
            </w:r>
            <w:r w:rsidRPr="00BE1856">
              <w:t xml:space="preserve"> alternativer til dyreforsøg </w:t>
            </w:r>
            <w:r w:rsidRPr="00BE1856">
              <w:rPr>
                <w:b/>
                <w:bCs/>
                <w:i/>
                <w:iCs/>
              </w:rPr>
              <w:t>fremmes</w:t>
            </w:r>
            <w:r w:rsidRPr="00BE1856">
              <w:t>.</w:t>
            </w:r>
          </w:p>
        </w:tc>
        <w:tc>
          <w:tcPr>
            <w:tcW w:w="4876" w:type="dxa"/>
            <w:tcBorders>
              <w:top w:val="nil"/>
              <w:left w:val="nil"/>
              <w:bottom w:val="nil"/>
              <w:right w:val="nil"/>
            </w:tcBorders>
          </w:tcPr>
          <w:p w14:paraId="6340C380" w14:textId="77777777" w:rsidR="004C1183" w:rsidRPr="00BE1856" w:rsidRDefault="004C1183" w:rsidP="009A0EEA">
            <w:pPr>
              <w:pStyle w:val="Normal6a"/>
            </w:pPr>
            <w:r w:rsidRPr="00BE1856">
              <w:t>2.</w:t>
            </w:r>
            <w:r w:rsidRPr="00BE1856">
              <w:tab/>
              <w:t xml:space="preserve">Ved opfyldelsen af sine mål tilstræber agenturet at bidrage til </w:t>
            </w:r>
            <w:r w:rsidRPr="00BE1856">
              <w:rPr>
                <w:b/>
                <w:bCs/>
                <w:i/>
                <w:iCs/>
              </w:rPr>
              <w:t>at sikre</w:t>
            </w:r>
            <w:r w:rsidRPr="00BE1856">
              <w:rPr>
                <w:b/>
                <w:bCs/>
              </w:rPr>
              <w:t xml:space="preserve"> </w:t>
            </w:r>
            <w:r w:rsidRPr="00BE1856">
              <w:t xml:space="preserve">et højt beskyttelsesniveau for menneskers sundhed og miljøet, </w:t>
            </w:r>
            <w:r w:rsidRPr="00BE1856">
              <w:rPr>
                <w:b/>
                <w:i/>
              </w:rPr>
              <w:t>herunder beskyttelse af sårbare grupper. </w:t>
            </w:r>
            <w:r w:rsidRPr="00BE1856">
              <w:rPr>
                <w:b/>
                <w:bCs/>
                <w:i/>
                <w:iCs/>
              </w:rPr>
              <w:t>Agenturet tilstræber at sikre kvalitet, sammenhæng og konsekvens med hensyn til vurdering</w:t>
            </w:r>
            <w:r w:rsidRPr="00BE1856">
              <w:rPr>
                <w:b/>
                <w:i/>
              </w:rPr>
              <w:t xml:space="preserve"> af farer og risici ved specifikke anvendelser og anvendelsesområder for kemikalier og risikostyring i hele Unionen, hvilket er afgørende for at</w:t>
            </w:r>
            <w:r w:rsidRPr="00BE1856">
              <w:t xml:space="preserve"> </w:t>
            </w:r>
            <w:r w:rsidRPr="00BE1856">
              <w:rPr>
                <w:b/>
                <w:bCs/>
                <w:i/>
                <w:iCs/>
              </w:rPr>
              <w:t>sikre</w:t>
            </w:r>
            <w:r w:rsidRPr="00BE1856">
              <w:rPr>
                <w:b/>
                <w:bCs/>
              </w:rPr>
              <w:t xml:space="preserve"> </w:t>
            </w:r>
            <w:r w:rsidRPr="00BE1856">
              <w:t xml:space="preserve">fri bevægelighed for stoffer på det indre marked, samtidig med at </w:t>
            </w:r>
            <w:r w:rsidRPr="00BE1856">
              <w:rPr>
                <w:b/>
                <w:bCs/>
                <w:i/>
                <w:iCs/>
              </w:rPr>
              <w:t>det bidrager til at</w:t>
            </w:r>
            <w:r w:rsidRPr="00BE1856">
              <w:t xml:space="preserve"> </w:t>
            </w:r>
            <w:r w:rsidRPr="00BE1856">
              <w:rPr>
                <w:b/>
                <w:bCs/>
                <w:i/>
                <w:iCs/>
              </w:rPr>
              <w:t>styrke</w:t>
            </w:r>
            <w:r w:rsidRPr="00BE1856">
              <w:t xml:space="preserve"> konkurrenceevne og innovation styrkes, under hensyntagen til små og mellemstore virksomheders ("SMV'ers") særlige behov som defineret i Kommissionens henstilling af 6. maj 2003 om definitionen af mikrovirksomheder, små og mellemstore virksomheder, og</w:t>
            </w:r>
            <w:r w:rsidRPr="00BE1856">
              <w:rPr>
                <w:b/>
                <w:bCs/>
                <w:i/>
                <w:iCs/>
              </w:rPr>
              <w:t xml:space="preserve"> fremme</w:t>
            </w:r>
            <w:r w:rsidRPr="00BE1856">
              <w:rPr>
                <w:b/>
                <w:bCs/>
              </w:rPr>
              <w:t xml:space="preserve"> </w:t>
            </w:r>
            <w:r w:rsidRPr="00BE1856">
              <w:t>alternativer til dyreforsøg.</w:t>
            </w:r>
          </w:p>
        </w:tc>
      </w:tr>
      <w:tr w:rsidR="007767C0" w:rsidRPr="00BE1856" w14:paraId="770389F5" w14:textId="77777777" w:rsidTr="009A0EEA">
        <w:trPr>
          <w:jc w:val="center"/>
        </w:trPr>
        <w:tc>
          <w:tcPr>
            <w:tcW w:w="4876" w:type="dxa"/>
            <w:tcBorders>
              <w:top w:val="nil"/>
              <w:left w:val="nil"/>
              <w:bottom w:val="nil"/>
              <w:right w:val="nil"/>
            </w:tcBorders>
          </w:tcPr>
          <w:p w14:paraId="74ED398C" w14:textId="77777777" w:rsidR="004C1183" w:rsidRPr="00BE1856" w:rsidRDefault="004C1183" w:rsidP="009A0EEA">
            <w:pPr>
              <w:pStyle w:val="Normal6a"/>
            </w:pPr>
            <w:r w:rsidRPr="00BE1856">
              <w:rPr>
                <w:b/>
                <w:i/>
              </w:rPr>
              <w:t>_________________</w:t>
            </w:r>
          </w:p>
        </w:tc>
        <w:tc>
          <w:tcPr>
            <w:tcW w:w="4876" w:type="dxa"/>
            <w:tcBorders>
              <w:top w:val="nil"/>
              <w:left w:val="nil"/>
              <w:bottom w:val="nil"/>
              <w:right w:val="nil"/>
            </w:tcBorders>
          </w:tcPr>
          <w:p w14:paraId="4BC59C21" w14:textId="77777777" w:rsidR="004C1183" w:rsidRPr="00BE1856" w:rsidRDefault="004C1183" w:rsidP="009A0EEA"/>
        </w:tc>
      </w:tr>
      <w:tr w:rsidR="007767C0" w:rsidRPr="00BE1856" w14:paraId="30BC03D0" w14:textId="77777777" w:rsidTr="009A0EEA">
        <w:trPr>
          <w:jc w:val="center"/>
        </w:trPr>
        <w:tc>
          <w:tcPr>
            <w:tcW w:w="4876" w:type="dxa"/>
            <w:tcBorders>
              <w:top w:val="nil"/>
              <w:left w:val="nil"/>
              <w:bottom w:val="nil"/>
              <w:right w:val="nil"/>
            </w:tcBorders>
          </w:tcPr>
          <w:p w14:paraId="5DD07264" w14:textId="77777777" w:rsidR="004C1183" w:rsidRPr="00BE1856" w:rsidRDefault="004C1183" w:rsidP="009A0EEA">
            <w:pPr>
              <w:pStyle w:val="Normal6a"/>
            </w:pPr>
            <w:r w:rsidRPr="00BE1856">
              <w:rPr>
                <w:b/>
                <w:bCs/>
                <w:i/>
                <w:iCs/>
                <w:vertAlign w:val="superscript"/>
              </w:rPr>
              <w:t>121</w:t>
            </w:r>
            <w:r w:rsidRPr="00BE1856">
              <w:rPr>
                <w:b/>
                <w:bCs/>
                <w:i/>
                <w:iCs/>
              </w:rPr>
              <w:t xml:space="preserve"> Kommissionens henstilling af 6. maj 2003 om definitionen af mikrovirksomheder, små og mellemstore virksomheder (EUT L 124 af 20.5.2003, s. 36, ELI:</w:t>
            </w:r>
            <w:r w:rsidRPr="00BE1856">
              <w:rPr>
                <w:b/>
                <w:i/>
              </w:rPr>
              <w:t xml:space="preserve"> http://data.europa.eu/eli/reco/2003/361/oj)</w:t>
            </w:r>
          </w:p>
        </w:tc>
        <w:tc>
          <w:tcPr>
            <w:tcW w:w="4876" w:type="dxa"/>
            <w:tcBorders>
              <w:top w:val="nil"/>
              <w:left w:val="nil"/>
              <w:bottom w:val="nil"/>
              <w:right w:val="nil"/>
            </w:tcBorders>
          </w:tcPr>
          <w:p w14:paraId="20C13FDF" w14:textId="77777777" w:rsidR="004C1183" w:rsidRPr="00BE1856" w:rsidRDefault="004C1183" w:rsidP="009A0EEA"/>
        </w:tc>
      </w:tr>
    </w:tbl>
    <w:p w14:paraId="37EB0613" w14:textId="77777777" w:rsidR="004C1183" w:rsidRPr="00BE1856" w:rsidRDefault="004C1183" w:rsidP="004C1183">
      <w:pPr>
        <w:pStyle w:val="AmOrLang"/>
      </w:pPr>
      <w:r w:rsidRPr="00BE1856">
        <w:t xml:space="preserve">Or. </w:t>
      </w:r>
      <w:r w:rsidRPr="00BE1856">
        <w:rPr>
          <w:rStyle w:val="HideTWBExt"/>
          <w:color w:val="auto"/>
        </w:rPr>
        <w:t>&lt;Original&gt;</w:t>
      </w:r>
      <w:r w:rsidRPr="00BE1856">
        <w:rPr>
          <w:rStyle w:val="HideTWBInt"/>
          <w:color w:val="auto"/>
        </w:rPr>
        <w:t>{EN}</w:t>
      </w:r>
      <w:r w:rsidRPr="00BE1856">
        <w:t>en</w:t>
      </w:r>
      <w:r w:rsidRPr="00BE1856">
        <w:rPr>
          <w:rStyle w:val="HideTWBExt"/>
          <w:color w:val="auto"/>
        </w:rPr>
        <w:t>&lt;/Original&gt;</w:t>
      </w:r>
    </w:p>
    <w:p w14:paraId="4E54D3A1" w14:textId="77777777" w:rsidR="004C1183" w:rsidRPr="00BE1856" w:rsidRDefault="004C1183" w:rsidP="004C1183">
      <w:pPr>
        <w:pStyle w:val="AmJustTitle"/>
      </w:pPr>
      <w:r w:rsidRPr="00BE1856">
        <w:rPr>
          <w:rStyle w:val="HideTWBExt"/>
          <w:color w:val="auto"/>
        </w:rPr>
        <w:t>&lt;TitreJust&gt;</w:t>
      </w:r>
      <w:r w:rsidRPr="00BE1856">
        <w:t>Begrundelse</w:t>
      </w:r>
      <w:r w:rsidRPr="00BE1856">
        <w:rPr>
          <w:rStyle w:val="HideTWBExt"/>
          <w:color w:val="auto"/>
        </w:rPr>
        <w:t>&lt;/TitreJust&gt;</w:t>
      </w:r>
    </w:p>
    <w:p w14:paraId="2747A154" w14:textId="77777777" w:rsidR="004C1183" w:rsidRPr="00BE1856" w:rsidRDefault="004C1183" w:rsidP="004C1183">
      <w:pPr>
        <w:pStyle w:val="AmJustText"/>
      </w:pPr>
      <w:r w:rsidRPr="00BE1856">
        <w:t>Det grundlæggende princip om "risikobaseret beslutningstagning" bør tilføjes.</w:t>
      </w:r>
    </w:p>
    <w:p w14:paraId="0204E531" w14:textId="77777777" w:rsidR="004C1183" w:rsidRPr="00BE1856" w:rsidRDefault="004C1183" w:rsidP="004C1183">
      <w:r w:rsidRPr="00BE1856">
        <w:rPr>
          <w:rStyle w:val="HideTWBExt"/>
          <w:color w:val="auto"/>
        </w:rPr>
        <w:t>&lt;/Amend&gt;</w:t>
      </w:r>
    </w:p>
    <w:p w14:paraId="0237EF10" w14:textId="77777777" w:rsidR="004C1183" w:rsidRPr="00BE1856" w:rsidRDefault="004C1183" w:rsidP="004C1183">
      <w:pPr>
        <w:pStyle w:val="AmNumberTabs"/>
      </w:pPr>
      <w:r w:rsidRPr="00BE1856">
        <w:rPr>
          <w:rStyle w:val="HideTWBExt"/>
          <w:color w:val="auto"/>
        </w:rPr>
        <w:t>&lt;Amend&gt;</w:t>
      </w:r>
      <w:r w:rsidRPr="00BE1856">
        <w:t>Ændringsforslag</w:t>
      </w:r>
      <w:r w:rsidRPr="00BE1856">
        <w:tab/>
      </w:r>
      <w:r w:rsidRPr="00BE1856">
        <w:tab/>
      </w:r>
      <w:r w:rsidRPr="00BE1856">
        <w:rPr>
          <w:rStyle w:val="HideTWBExt"/>
          <w:color w:val="auto"/>
        </w:rPr>
        <w:t>&lt;NumAm&gt;</w:t>
      </w:r>
      <w:r w:rsidRPr="00BE1856">
        <w:t>144</w:t>
      </w:r>
      <w:r w:rsidRPr="00BE1856">
        <w:rPr>
          <w:rStyle w:val="HideTWBExt"/>
          <w:color w:val="auto"/>
        </w:rPr>
        <w:t>&lt;/NumAm&gt;</w:t>
      </w:r>
    </w:p>
    <w:p w14:paraId="36DAD8E2" w14:textId="77777777" w:rsidR="004C1183" w:rsidRPr="00BE1856" w:rsidRDefault="004C1183" w:rsidP="004C1183">
      <w:pPr>
        <w:pStyle w:val="NormalBold"/>
      </w:pPr>
      <w:r w:rsidRPr="00BE1856">
        <w:rPr>
          <w:rStyle w:val="HideTWBExt"/>
          <w:b w:val="0"/>
          <w:color w:val="auto"/>
        </w:rPr>
        <w:t>&lt;RepeatBlock-By&gt;&lt;Members&gt;</w:t>
      </w:r>
      <w:r w:rsidRPr="00BE1856">
        <w:t>Per Clausen</w:t>
      </w:r>
      <w:r w:rsidRPr="00BE1856">
        <w:rPr>
          <w:rStyle w:val="HideTWBExt"/>
          <w:b w:val="0"/>
          <w:color w:val="auto"/>
        </w:rPr>
        <w:t>&lt;/Members&gt;</w:t>
      </w:r>
    </w:p>
    <w:p w14:paraId="04BF260E" w14:textId="77777777" w:rsidR="004C1183" w:rsidRPr="00BE1856" w:rsidRDefault="004C1183" w:rsidP="004C1183">
      <w:pPr>
        <w:pStyle w:val="NormalBold"/>
      </w:pPr>
      <w:r w:rsidRPr="00BE1856">
        <w:rPr>
          <w:rStyle w:val="HideTWBExt"/>
          <w:b w:val="0"/>
          <w:color w:val="auto"/>
        </w:rPr>
        <w:t>&lt;/RepeatBlock-By&gt;</w:t>
      </w:r>
    </w:p>
    <w:p w14:paraId="3423AA4C" w14:textId="77777777" w:rsidR="004C1183" w:rsidRPr="00BE1856" w:rsidRDefault="004C1183" w:rsidP="004C1183">
      <w:pPr>
        <w:pStyle w:val="NormalBold"/>
      </w:pPr>
      <w:r w:rsidRPr="00BE1856">
        <w:rPr>
          <w:rStyle w:val="HideTWBExt"/>
          <w:color w:val="auto"/>
        </w:rPr>
        <w:t>&lt;DocAmend&gt;</w:t>
      </w:r>
      <w:r w:rsidRPr="00BE1856">
        <w:t>Forslag til forordning</w:t>
      </w:r>
      <w:r w:rsidRPr="00BE1856">
        <w:rPr>
          <w:rStyle w:val="HideTWBExt"/>
          <w:color w:val="auto"/>
        </w:rPr>
        <w:t>&lt;/DocAmend&gt;</w:t>
      </w:r>
    </w:p>
    <w:p w14:paraId="5748FCD3" w14:textId="77777777" w:rsidR="004C1183" w:rsidRPr="00BE1856" w:rsidRDefault="004C1183" w:rsidP="004C1183">
      <w:pPr>
        <w:pStyle w:val="NormalBold"/>
      </w:pPr>
      <w:r w:rsidRPr="00BE1856">
        <w:rPr>
          <w:rStyle w:val="HideTWBExt"/>
          <w:color w:val="auto"/>
        </w:rPr>
        <w:t>&lt;Article&gt;</w:t>
      </w:r>
      <w:r w:rsidRPr="00BE1856">
        <w:t>Artikel 4 – stk. 2</w:t>
      </w:r>
      <w:r w:rsidRPr="00BE185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767C0" w:rsidRPr="00BE1856" w14:paraId="04E98AFF" w14:textId="77777777" w:rsidTr="009A0EEA">
        <w:trPr>
          <w:trHeight w:hRule="exact" w:val="240"/>
          <w:jc w:val="center"/>
        </w:trPr>
        <w:tc>
          <w:tcPr>
            <w:tcW w:w="9752" w:type="dxa"/>
            <w:gridSpan w:val="2"/>
            <w:tcBorders>
              <w:top w:val="nil"/>
              <w:left w:val="nil"/>
              <w:bottom w:val="nil"/>
              <w:right w:val="nil"/>
            </w:tcBorders>
          </w:tcPr>
          <w:p w14:paraId="261814FA" w14:textId="77777777" w:rsidR="004C1183" w:rsidRPr="00BE1856" w:rsidRDefault="004C1183" w:rsidP="009A0EEA"/>
        </w:tc>
      </w:tr>
      <w:tr w:rsidR="007767C0" w:rsidRPr="00BE1856" w14:paraId="34B7C0BF" w14:textId="77777777" w:rsidTr="009A0EEA">
        <w:trPr>
          <w:trHeight w:val="240"/>
          <w:jc w:val="center"/>
        </w:trPr>
        <w:tc>
          <w:tcPr>
            <w:tcW w:w="4876" w:type="dxa"/>
            <w:tcBorders>
              <w:top w:val="nil"/>
              <w:left w:val="nil"/>
              <w:bottom w:val="nil"/>
              <w:right w:val="nil"/>
            </w:tcBorders>
          </w:tcPr>
          <w:p w14:paraId="0E8619C1" w14:textId="77777777" w:rsidR="004C1183" w:rsidRPr="00BE1856" w:rsidRDefault="004C1183" w:rsidP="009A0EEA">
            <w:pPr>
              <w:pStyle w:val="AmColumnHeading"/>
            </w:pPr>
            <w:r w:rsidRPr="00BE1856">
              <w:t>Kommissionens forslag</w:t>
            </w:r>
          </w:p>
        </w:tc>
        <w:tc>
          <w:tcPr>
            <w:tcW w:w="4876" w:type="dxa"/>
            <w:tcBorders>
              <w:top w:val="nil"/>
              <w:left w:val="nil"/>
              <w:bottom w:val="nil"/>
              <w:right w:val="nil"/>
            </w:tcBorders>
          </w:tcPr>
          <w:p w14:paraId="4996AEAB" w14:textId="77777777" w:rsidR="004C1183" w:rsidRPr="00BE1856" w:rsidRDefault="004C1183" w:rsidP="009A0EEA">
            <w:pPr>
              <w:pStyle w:val="AmColumnHeading"/>
            </w:pPr>
            <w:r w:rsidRPr="00BE1856">
              <w:t>Ændringsforslag</w:t>
            </w:r>
          </w:p>
        </w:tc>
      </w:tr>
      <w:tr w:rsidR="007767C0" w:rsidRPr="00BE1856" w14:paraId="51C408D3" w14:textId="77777777" w:rsidTr="009A0EEA">
        <w:trPr>
          <w:jc w:val="center"/>
        </w:trPr>
        <w:tc>
          <w:tcPr>
            <w:tcW w:w="4876" w:type="dxa"/>
            <w:tcBorders>
              <w:top w:val="nil"/>
              <w:left w:val="nil"/>
              <w:bottom w:val="nil"/>
              <w:right w:val="nil"/>
            </w:tcBorders>
          </w:tcPr>
          <w:p w14:paraId="086A2513" w14:textId="77777777" w:rsidR="004C1183" w:rsidRPr="00BE1856" w:rsidRDefault="004C1183" w:rsidP="009A0EEA">
            <w:pPr>
              <w:pStyle w:val="Normal6a"/>
            </w:pPr>
            <w:r w:rsidRPr="00BE1856">
              <w:t>2.</w:t>
            </w:r>
            <w:r w:rsidRPr="00BE1856">
              <w:tab/>
              <w:t xml:space="preserve">Ved opfyldelsen af sine mål </w:t>
            </w:r>
            <w:r w:rsidRPr="00BE1856">
              <w:lastRenderedPageBreak/>
              <w:t xml:space="preserve">tilstræber agenturet at bidrage til et højt beskyttelsesniveau for menneskers sundhed og miljøet, </w:t>
            </w:r>
            <w:r w:rsidRPr="00BE1856">
              <w:rPr>
                <w:b/>
                <w:bCs/>
                <w:i/>
                <w:iCs/>
              </w:rPr>
              <w:t>til fri bevægelighed for stoffer på det indre marked samt til</w:t>
            </w:r>
            <w:r w:rsidRPr="00BE1856">
              <w:t xml:space="preserve"> sammenhæng og konsekvens med hensyn til vurdering og forvaltning af kemikalier i hele Unionen, samtidig med at konkurrenceevne og innovation </w:t>
            </w:r>
            <w:r w:rsidRPr="00BE1856">
              <w:rPr>
                <w:b/>
                <w:bCs/>
                <w:i/>
                <w:iCs/>
              </w:rPr>
              <w:t>styrkes</w:t>
            </w:r>
            <w:r w:rsidRPr="00BE1856">
              <w:t>, under hensyntagen til små og mellemstore virksomheders ("SMV'ers") særlige behov som defineret i Kommissionens henstilling af 6. maj 2003 om definitionen af mikrovirksomheder, små og mellemstore virksomheder</w:t>
            </w:r>
            <w:r w:rsidRPr="00BE1856">
              <w:rPr>
                <w:vertAlign w:val="superscript"/>
              </w:rPr>
              <w:t>121</w:t>
            </w:r>
            <w:r w:rsidRPr="00BE1856">
              <w:rPr>
                <w:b/>
                <w:bCs/>
                <w:i/>
                <w:iCs/>
              </w:rPr>
              <w:t xml:space="preserve"> </w:t>
            </w:r>
            <w:r w:rsidRPr="00BE1856">
              <w:t>,</w:t>
            </w:r>
            <w:r w:rsidRPr="007F7CD4">
              <w:rPr>
                <w:b/>
                <w:bCs/>
                <w:i/>
                <w:iCs/>
              </w:rPr>
              <w:t>og</w:t>
            </w:r>
            <w:r w:rsidRPr="00BE1856">
              <w:t xml:space="preserve"> </w:t>
            </w:r>
            <w:r w:rsidRPr="00BE1856">
              <w:rPr>
                <w:b/>
                <w:bCs/>
                <w:i/>
                <w:iCs/>
              </w:rPr>
              <w:t>at</w:t>
            </w:r>
            <w:r w:rsidRPr="00BE1856">
              <w:t xml:space="preserve"> alternativer til dyreforsøg </w:t>
            </w:r>
            <w:r w:rsidRPr="00BE1856">
              <w:rPr>
                <w:b/>
                <w:bCs/>
                <w:i/>
                <w:iCs/>
              </w:rPr>
              <w:t>fremmes</w:t>
            </w:r>
            <w:r w:rsidRPr="00BE1856">
              <w:t>.</w:t>
            </w:r>
          </w:p>
        </w:tc>
        <w:tc>
          <w:tcPr>
            <w:tcW w:w="4876" w:type="dxa"/>
            <w:tcBorders>
              <w:top w:val="nil"/>
              <w:left w:val="nil"/>
              <w:bottom w:val="nil"/>
              <w:right w:val="nil"/>
            </w:tcBorders>
          </w:tcPr>
          <w:p w14:paraId="6B1CFA87" w14:textId="77777777" w:rsidR="004C1183" w:rsidRPr="00BE1856" w:rsidRDefault="004C1183" w:rsidP="009A0EEA">
            <w:pPr>
              <w:pStyle w:val="Normal6a"/>
            </w:pPr>
            <w:r w:rsidRPr="00BE1856">
              <w:lastRenderedPageBreak/>
              <w:t>2.</w:t>
            </w:r>
            <w:r w:rsidRPr="00BE1856">
              <w:tab/>
              <w:t xml:space="preserve">Ved opfyldelsen af sine mål </w:t>
            </w:r>
            <w:r w:rsidRPr="00BE1856">
              <w:lastRenderedPageBreak/>
              <w:t xml:space="preserve">tilstræber agenturet at bidrage til et højt beskyttelsesniveau for menneskers sundhed og miljøet, </w:t>
            </w:r>
            <w:r w:rsidRPr="00BE1856">
              <w:rPr>
                <w:b/>
                <w:i/>
              </w:rPr>
              <w:t>herunder beskyttelse af sårbare grupper.</w:t>
            </w:r>
          </w:p>
        </w:tc>
      </w:tr>
      <w:tr w:rsidR="007767C0" w:rsidRPr="00BE1856" w14:paraId="35B139DE" w14:textId="77777777" w:rsidTr="009A0EEA">
        <w:trPr>
          <w:jc w:val="center"/>
        </w:trPr>
        <w:tc>
          <w:tcPr>
            <w:tcW w:w="4876" w:type="dxa"/>
            <w:tcBorders>
              <w:top w:val="nil"/>
              <w:left w:val="nil"/>
              <w:bottom w:val="nil"/>
              <w:right w:val="nil"/>
            </w:tcBorders>
          </w:tcPr>
          <w:p w14:paraId="68936330" w14:textId="77777777" w:rsidR="004C1183" w:rsidRPr="00BE1856" w:rsidRDefault="004C1183" w:rsidP="009A0EEA">
            <w:pPr>
              <w:pStyle w:val="Normal6a"/>
            </w:pPr>
          </w:p>
        </w:tc>
        <w:tc>
          <w:tcPr>
            <w:tcW w:w="4876" w:type="dxa"/>
            <w:tcBorders>
              <w:top w:val="nil"/>
              <w:left w:val="nil"/>
              <w:bottom w:val="nil"/>
              <w:right w:val="nil"/>
            </w:tcBorders>
          </w:tcPr>
          <w:p w14:paraId="79510EC9" w14:textId="77777777" w:rsidR="004C1183" w:rsidRPr="00BE1856" w:rsidRDefault="004C1183" w:rsidP="009A0EEA">
            <w:pPr>
              <w:pStyle w:val="Normal6a"/>
            </w:pPr>
            <w:r w:rsidRPr="00BE1856">
              <w:rPr>
                <w:b/>
                <w:i/>
              </w:rPr>
              <w:t xml:space="preserve">Agenturet sikrer kvalitet, </w:t>
            </w:r>
            <w:r w:rsidRPr="00BE1856">
              <w:t xml:space="preserve">sammenhæng og konsekvens med hensyn til vurdering og forvaltning af kemikalier i hele Unionen, </w:t>
            </w:r>
            <w:r w:rsidRPr="00BE1856">
              <w:rPr>
                <w:b/>
                <w:i/>
              </w:rPr>
              <w:t xml:space="preserve">hvilket er afgørende for den frie bevægelighed for stoffer på det indre marked, </w:t>
            </w:r>
            <w:r w:rsidRPr="00BE1856">
              <w:t xml:space="preserve">samtidig med at </w:t>
            </w:r>
            <w:r w:rsidRPr="00BE1856">
              <w:rPr>
                <w:b/>
                <w:i/>
              </w:rPr>
              <w:t xml:space="preserve">det beskytter og yderligere forbedrer arbejdsmiljøstandarderne og bidrager til </w:t>
            </w:r>
            <w:r w:rsidRPr="00BE1856">
              <w:t>konkurrenceevne og innovation, under hensyntagen til små og mellemstore virksomheders ("SMV'ers") særlige behov som defineret i Kommissionens henstilling af 6. maj 2003 om definitionen af mikrovirksomheder, små og mellemstore virksomheder</w:t>
            </w:r>
            <w:r w:rsidRPr="00BE1856">
              <w:rPr>
                <w:vertAlign w:val="superscript"/>
              </w:rPr>
              <w:t>121</w:t>
            </w:r>
            <w:r w:rsidRPr="00BE1856">
              <w:t xml:space="preserve">, </w:t>
            </w:r>
            <w:r w:rsidRPr="00BE1856">
              <w:rPr>
                <w:b/>
                <w:bCs/>
                <w:i/>
                <w:iCs/>
              </w:rPr>
              <w:t>fremme af</w:t>
            </w:r>
            <w:r w:rsidRPr="00BE1856">
              <w:rPr>
                <w:b/>
                <w:bCs/>
              </w:rPr>
              <w:t xml:space="preserve"> </w:t>
            </w:r>
            <w:r w:rsidRPr="00BE1856">
              <w:t>alternativer til dyreforsøg</w:t>
            </w:r>
            <w:r w:rsidRPr="00BE1856">
              <w:rPr>
                <w:b/>
                <w:bCs/>
                <w:i/>
                <w:iCs/>
              </w:rPr>
              <w:t>,</w:t>
            </w:r>
            <w:r w:rsidRPr="00BE1856">
              <w:rPr>
                <w:b/>
                <w:i/>
              </w:rPr>
              <w:t xml:space="preserve"> lettelse af anvendelsen af metoder uden brug af dyr samt skabelse af alternativer til de mest skadelige og andre farlige kemikalier</w:t>
            </w:r>
            <w:r w:rsidRPr="00BE1856">
              <w:t>.</w:t>
            </w:r>
          </w:p>
        </w:tc>
      </w:tr>
      <w:tr w:rsidR="007767C0" w:rsidRPr="00BE1856" w14:paraId="18F4A42E" w14:textId="77777777" w:rsidTr="009A0EEA">
        <w:trPr>
          <w:jc w:val="center"/>
        </w:trPr>
        <w:tc>
          <w:tcPr>
            <w:tcW w:w="4876" w:type="dxa"/>
            <w:tcBorders>
              <w:top w:val="nil"/>
              <w:left w:val="nil"/>
              <w:bottom w:val="nil"/>
              <w:right w:val="nil"/>
            </w:tcBorders>
          </w:tcPr>
          <w:p w14:paraId="6B05D56F" w14:textId="77777777" w:rsidR="004C1183" w:rsidRPr="00BE1856" w:rsidRDefault="004C1183" w:rsidP="009A0EEA">
            <w:pPr>
              <w:pStyle w:val="Normal6a"/>
            </w:pPr>
            <w:r w:rsidRPr="00BE1856">
              <w:rPr>
                <w:b/>
                <w:i/>
              </w:rPr>
              <w:t>_________________</w:t>
            </w:r>
          </w:p>
        </w:tc>
        <w:tc>
          <w:tcPr>
            <w:tcW w:w="4876" w:type="dxa"/>
            <w:tcBorders>
              <w:top w:val="nil"/>
              <w:left w:val="nil"/>
              <w:bottom w:val="nil"/>
              <w:right w:val="nil"/>
            </w:tcBorders>
          </w:tcPr>
          <w:p w14:paraId="59D9F0B8" w14:textId="77777777" w:rsidR="004C1183" w:rsidRPr="00BE1856" w:rsidRDefault="004C1183" w:rsidP="009A0EEA">
            <w:pPr>
              <w:pStyle w:val="Normal6a"/>
            </w:pPr>
            <w:r w:rsidRPr="00BE1856">
              <w:rPr>
                <w:b/>
                <w:i/>
              </w:rPr>
              <w:t>_________________</w:t>
            </w:r>
          </w:p>
        </w:tc>
      </w:tr>
      <w:tr w:rsidR="007767C0" w:rsidRPr="00BE1856" w14:paraId="0F69575F" w14:textId="77777777" w:rsidTr="009A0EEA">
        <w:trPr>
          <w:jc w:val="center"/>
        </w:trPr>
        <w:tc>
          <w:tcPr>
            <w:tcW w:w="4876" w:type="dxa"/>
            <w:tcBorders>
              <w:top w:val="nil"/>
              <w:left w:val="nil"/>
              <w:bottom w:val="nil"/>
              <w:right w:val="nil"/>
            </w:tcBorders>
          </w:tcPr>
          <w:p w14:paraId="7C4B2A4F" w14:textId="77777777" w:rsidR="004C1183" w:rsidRPr="00BE1856" w:rsidRDefault="004C1183" w:rsidP="009A0EEA">
            <w:pPr>
              <w:pStyle w:val="Normal6a"/>
            </w:pPr>
            <w:r w:rsidRPr="00BE1856">
              <w:rPr>
                <w:vertAlign w:val="superscript"/>
              </w:rPr>
              <w:t>121</w:t>
            </w:r>
            <w:r w:rsidRPr="00BE1856">
              <w:t xml:space="preserve"> Kommissionens henstilling af 6. maj 2003 om definitionen af mikrovirksomheder, små og mellemstore virksomheder (EUT L 124 af 20.5.2003, s. 36, ELI: http://data.europa.eu/eli/reco/2003/361/oj)</w:t>
            </w:r>
          </w:p>
        </w:tc>
        <w:tc>
          <w:tcPr>
            <w:tcW w:w="4876" w:type="dxa"/>
            <w:tcBorders>
              <w:top w:val="nil"/>
              <w:left w:val="nil"/>
              <w:bottom w:val="nil"/>
              <w:right w:val="nil"/>
            </w:tcBorders>
          </w:tcPr>
          <w:p w14:paraId="6AA32257" w14:textId="77777777" w:rsidR="004C1183" w:rsidRPr="00BE1856" w:rsidRDefault="004C1183" w:rsidP="009A0EEA">
            <w:pPr>
              <w:pStyle w:val="Normal6a"/>
            </w:pPr>
            <w:r w:rsidRPr="00BE1856">
              <w:rPr>
                <w:vertAlign w:val="superscript"/>
              </w:rPr>
              <w:t>121</w:t>
            </w:r>
            <w:r w:rsidRPr="00BE1856">
              <w:t xml:space="preserve"> Kommissionens henstilling af 6. maj 2003 om definitionen af mikrovirksomheder, små og mellemstore virksomheder (EUT L 124 af 20.5.2003, s. 36, ELI: http://data.europa.eu/eli/reco/2003/361/oj)</w:t>
            </w:r>
            <w:r w:rsidRPr="00BE1856">
              <w:rPr>
                <w:b/>
                <w:bCs/>
                <w:i/>
                <w:iCs/>
              </w:rPr>
              <w:t>.</w:t>
            </w:r>
          </w:p>
        </w:tc>
      </w:tr>
    </w:tbl>
    <w:p w14:paraId="5749A357" w14:textId="77777777" w:rsidR="004C1183" w:rsidRPr="00BE1856" w:rsidRDefault="004C1183" w:rsidP="004C1183">
      <w:pPr>
        <w:pStyle w:val="AmOrLang"/>
      </w:pPr>
      <w:r w:rsidRPr="00BE1856">
        <w:t xml:space="preserve">Or. </w:t>
      </w:r>
      <w:r w:rsidRPr="00BE1856">
        <w:rPr>
          <w:rStyle w:val="HideTWBExt"/>
          <w:color w:val="auto"/>
        </w:rPr>
        <w:t>&lt;Original&gt;</w:t>
      </w:r>
      <w:r w:rsidRPr="00BE1856">
        <w:rPr>
          <w:rStyle w:val="HideTWBInt"/>
          <w:color w:val="auto"/>
        </w:rPr>
        <w:t>{EN}</w:t>
      </w:r>
      <w:r w:rsidRPr="00BE1856">
        <w:t>en</w:t>
      </w:r>
      <w:r w:rsidRPr="00BE1856">
        <w:rPr>
          <w:rStyle w:val="HideTWBExt"/>
          <w:color w:val="auto"/>
        </w:rPr>
        <w:t>&lt;/Original&gt;</w:t>
      </w:r>
    </w:p>
    <w:p w14:paraId="3F0C138D" w14:textId="77777777" w:rsidR="004C1183" w:rsidRPr="00BE1856" w:rsidRDefault="004C1183" w:rsidP="004C1183">
      <w:pPr>
        <w:pStyle w:val="AmJustTitle"/>
      </w:pPr>
      <w:r w:rsidRPr="00BE1856">
        <w:rPr>
          <w:rStyle w:val="HideTWBExt"/>
          <w:color w:val="auto"/>
        </w:rPr>
        <w:lastRenderedPageBreak/>
        <w:t>&lt;TitreJust&gt;</w:t>
      </w:r>
      <w:r w:rsidRPr="00BE1856">
        <w:t>Begrundelse</w:t>
      </w:r>
      <w:r w:rsidRPr="00BE1856">
        <w:rPr>
          <w:rStyle w:val="HideTWBExt"/>
          <w:color w:val="auto"/>
        </w:rPr>
        <w:t>&lt;/TitreJust&gt;</w:t>
      </w:r>
    </w:p>
    <w:p w14:paraId="4D56E4FC" w14:textId="77777777" w:rsidR="004C1183" w:rsidRPr="00BE1856" w:rsidRDefault="004C1183" w:rsidP="004C1183">
      <w:pPr>
        <w:pStyle w:val="AmJustText"/>
      </w:pPr>
      <w:r w:rsidRPr="00BE1856">
        <w:t>Det er nødvendigt at skabe alternativer til farlige kemikalier. Dette vil yderligere bidrage til innovation og målene i kemikaliestrategien. Denne ændring pålægger ECHA ansvaret for at lede overgangen til forsøg uden brug af dyr.</w:t>
      </w:r>
    </w:p>
    <w:p w14:paraId="199B6C71" w14:textId="77777777" w:rsidR="004C1183" w:rsidRPr="00BE1856" w:rsidRDefault="004C1183" w:rsidP="004C1183">
      <w:r w:rsidRPr="00BE1856">
        <w:rPr>
          <w:rStyle w:val="HideTWBExt"/>
          <w:color w:val="auto"/>
        </w:rPr>
        <w:t>&lt;/Amend&gt;</w:t>
      </w:r>
    </w:p>
    <w:p w14:paraId="56D42EDB" w14:textId="77777777" w:rsidR="004C1183" w:rsidRPr="00BE1856" w:rsidRDefault="004C1183" w:rsidP="004C1183">
      <w:pPr>
        <w:pStyle w:val="AmNumberTabs"/>
      </w:pPr>
      <w:r w:rsidRPr="00BE1856">
        <w:rPr>
          <w:rStyle w:val="HideTWBExt"/>
          <w:color w:val="auto"/>
        </w:rPr>
        <w:t>&lt;Amend&gt;</w:t>
      </w:r>
      <w:r w:rsidRPr="00BE1856">
        <w:t>Ændringsforslag</w:t>
      </w:r>
      <w:r w:rsidRPr="00BE1856">
        <w:tab/>
      </w:r>
      <w:r w:rsidRPr="00BE1856">
        <w:tab/>
      </w:r>
      <w:r w:rsidRPr="00BE1856">
        <w:rPr>
          <w:rStyle w:val="HideTWBExt"/>
          <w:color w:val="auto"/>
        </w:rPr>
        <w:t>&lt;NumAm&gt;</w:t>
      </w:r>
      <w:r w:rsidRPr="00BE1856">
        <w:t>145</w:t>
      </w:r>
      <w:r w:rsidRPr="00BE1856">
        <w:rPr>
          <w:rStyle w:val="HideTWBExt"/>
          <w:color w:val="auto"/>
        </w:rPr>
        <w:t>&lt;/NumAm&gt;</w:t>
      </w:r>
    </w:p>
    <w:p w14:paraId="25166D17" w14:textId="77777777" w:rsidR="004C1183" w:rsidRPr="00BE1856" w:rsidRDefault="004C1183" w:rsidP="004C1183">
      <w:pPr>
        <w:pStyle w:val="NormalBold"/>
      </w:pPr>
      <w:r w:rsidRPr="00BE1856">
        <w:rPr>
          <w:rStyle w:val="HideTWBExt"/>
          <w:b w:val="0"/>
          <w:color w:val="auto"/>
        </w:rPr>
        <w:t>&lt;RepeatBlock-By&gt;&lt;Members&gt;</w:t>
      </w:r>
      <w:r w:rsidRPr="00BE1856">
        <w:t>Martin Hojsík, Michal Wiezik</w:t>
      </w:r>
      <w:r w:rsidRPr="00BE1856">
        <w:rPr>
          <w:rStyle w:val="HideTWBExt"/>
          <w:b w:val="0"/>
          <w:color w:val="auto"/>
        </w:rPr>
        <w:t>&lt;/Members&gt;</w:t>
      </w:r>
    </w:p>
    <w:p w14:paraId="6863C38D" w14:textId="77777777" w:rsidR="004C1183" w:rsidRPr="00BE1856" w:rsidRDefault="004C1183" w:rsidP="004C1183">
      <w:pPr>
        <w:pStyle w:val="NormalBold"/>
      </w:pPr>
      <w:r w:rsidRPr="00BE1856">
        <w:rPr>
          <w:rStyle w:val="HideTWBExt"/>
          <w:b w:val="0"/>
          <w:color w:val="auto"/>
        </w:rPr>
        <w:t>&lt;/RepeatBlock-By&gt;</w:t>
      </w:r>
    </w:p>
    <w:p w14:paraId="5651DAE7" w14:textId="77777777" w:rsidR="004C1183" w:rsidRPr="00BE1856" w:rsidRDefault="004C1183" w:rsidP="004C1183">
      <w:pPr>
        <w:pStyle w:val="NormalBold"/>
      </w:pPr>
      <w:r w:rsidRPr="00BE1856">
        <w:rPr>
          <w:rStyle w:val="HideTWBExt"/>
          <w:color w:val="auto"/>
        </w:rPr>
        <w:t>&lt;DocAmend&gt;</w:t>
      </w:r>
      <w:r w:rsidRPr="00BE1856">
        <w:t>Forslag til forordning</w:t>
      </w:r>
      <w:r w:rsidRPr="00BE1856">
        <w:rPr>
          <w:rStyle w:val="HideTWBExt"/>
          <w:color w:val="auto"/>
        </w:rPr>
        <w:t>&lt;/DocAmend&gt;</w:t>
      </w:r>
    </w:p>
    <w:p w14:paraId="1D47B23A" w14:textId="77777777" w:rsidR="004C1183" w:rsidRPr="00BE1856" w:rsidRDefault="004C1183" w:rsidP="004C1183">
      <w:pPr>
        <w:pStyle w:val="NormalBold"/>
      </w:pPr>
      <w:r w:rsidRPr="00BE1856">
        <w:rPr>
          <w:rStyle w:val="HideTWBExt"/>
          <w:color w:val="auto"/>
        </w:rPr>
        <w:t>&lt;Article&gt;</w:t>
      </w:r>
      <w:r w:rsidRPr="00BE1856">
        <w:t>Artikel 4 – stk. 2</w:t>
      </w:r>
      <w:r w:rsidRPr="00BE185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767C0" w:rsidRPr="00BE1856" w14:paraId="5A3FCDD6" w14:textId="77777777" w:rsidTr="009A0EEA">
        <w:trPr>
          <w:trHeight w:hRule="exact" w:val="240"/>
          <w:jc w:val="center"/>
        </w:trPr>
        <w:tc>
          <w:tcPr>
            <w:tcW w:w="9752" w:type="dxa"/>
            <w:gridSpan w:val="2"/>
            <w:tcBorders>
              <w:top w:val="nil"/>
              <w:left w:val="nil"/>
              <w:bottom w:val="nil"/>
              <w:right w:val="nil"/>
            </w:tcBorders>
          </w:tcPr>
          <w:p w14:paraId="628D1A88" w14:textId="77777777" w:rsidR="004C1183" w:rsidRPr="00BE1856" w:rsidRDefault="004C1183" w:rsidP="009A0EEA"/>
        </w:tc>
      </w:tr>
      <w:tr w:rsidR="007767C0" w:rsidRPr="00BE1856" w14:paraId="325E1E09" w14:textId="77777777" w:rsidTr="009A0EEA">
        <w:trPr>
          <w:trHeight w:val="240"/>
          <w:jc w:val="center"/>
        </w:trPr>
        <w:tc>
          <w:tcPr>
            <w:tcW w:w="4876" w:type="dxa"/>
            <w:tcBorders>
              <w:top w:val="nil"/>
              <w:left w:val="nil"/>
              <w:bottom w:val="nil"/>
              <w:right w:val="nil"/>
            </w:tcBorders>
          </w:tcPr>
          <w:p w14:paraId="5CC8834D" w14:textId="77777777" w:rsidR="004C1183" w:rsidRPr="00BE1856" w:rsidRDefault="004C1183" w:rsidP="009A0EEA">
            <w:pPr>
              <w:pStyle w:val="AmColumnHeading"/>
            </w:pPr>
            <w:r w:rsidRPr="00BE1856">
              <w:t>Kommissionens forslag</w:t>
            </w:r>
          </w:p>
        </w:tc>
        <w:tc>
          <w:tcPr>
            <w:tcW w:w="4876" w:type="dxa"/>
            <w:tcBorders>
              <w:top w:val="nil"/>
              <w:left w:val="nil"/>
              <w:bottom w:val="nil"/>
              <w:right w:val="nil"/>
            </w:tcBorders>
          </w:tcPr>
          <w:p w14:paraId="136204C8" w14:textId="77777777" w:rsidR="004C1183" w:rsidRPr="00BE1856" w:rsidRDefault="004C1183" w:rsidP="009A0EEA">
            <w:pPr>
              <w:pStyle w:val="AmColumnHeading"/>
            </w:pPr>
            <w:r w:rsidRPr="00BE1856">
              <w:t>Ændringsforslag</w:t>
            </w:r>
          </w:p>
        </w:tc>
      </w:tr>
      <w:tr w:rsidR="007767C0" w:rsidRPr="00BE1856" w14:paraId="12CBA697" w14:textId="77777777" w:rsidTr="009A0EEA">
        <w:trPr>
          <w:jc w:val="center"/>
        </w:trPr>
        <w:tc>
          <w:tcPr>
            <w:tcW w:w="4876" w:type="dxa"/>
            <w:tcBorders>
              <w:top w:val="nil"/>
              <w:left w:val="nil"/>
              <w:bottom w:val="nil"/>
              <w:right w:val="nil"/>
            </w:tcBorders>
          </w:tcPr>
          <w:p w14:paraId="5FB30DA5" w14:textId="77777777" w:rsidR="004C1183" w:rsidRPr="00BE1856" w:rsidRDefault="004C1183" w:rsidP="009A0EEA">
            <w:pPr>
              <w:pStyle w:val="Normal6a"/>
            </w:pPr>
            <w:r w:rsidRPr="00BE1856">
              <w:t>2.</w:t>
            </w:r>
            <w:r w:rsidRPr="00BE1856">
              <w:tab/>
              <w:t xml:space="preserve">Ved opfyldelsen af sine mål </w:t>
            </w:r>
            <w:r w:rsidRPr="00BE1856">
              <w:rPr>
                <w:b/>
                <w:bCs/>
                <w:i/>
                <w:iCs/>
              </w:rPr>
              <w:t>tilstræber</w:t>
            </w:r>
            <w:r w:rsidRPr="00BE1856">
              <w:t xml:space="preserve"> agenturet </w:t>
            </w:r>
            <w:r w:rsidRPr="00BE1856">
              <w:rPr>
                <w:b/>
                <w:bCs/>
                <w:i/>
                <w:iCs/>
              </w:rPr>
              <w:t>at bidrage</w:t>
            </w:r>
            <w:r w:rsidRPr="00BE1856">
              <w:t xml:space="preserve"> til et højt beskyttelsesniveau for menneskers sundhed og miljøet, til fri bevægelighed for stoffer på det indre marked samt til sammenhæng og konsekvens med hensyn til vurdering og forvaltning af kemikalier i hele Unionen, samtidig med at konkurrenceevne og innovation styrkes, under hensyntagen til små og mellemstore virksomheders ("SMV'ers") særlige behov som defineret i Kommissionens henstilling af 6. maj 2003 om definitionen af mikrovirksomheder, små og mellemstore virksomheder</w:t>
            </w:r>
            <w:r w:rsidRPr="00BE1856">
              <w:rPr>
                <w:vertAlign w:val="superscript"/>
              </w:rPr>
              <w:t>121</w:t>
            </w:r>
            <w:r w:rsidRPr="00BE1856">
              <w:t xml:space="preserve"> ,og at alternativer til dyreforsøg fremmes.</w:t>
            </w:r>
          </w:p>
        </w:tc>
        <w:tc>
          <w:tcPr>
            <w:tcW w:w="4876" w:type="dxa"/>
            <w:tcBorders>
              <w:top w:val="nil"/>
              <w:left w:val="nil"/>
              <w:bottom w:val="nil"/>
              <w:right w:val="nil"/>
            </w:tcBorders>
          </w:tcPr>
          <w:p w14:paraId="731F4CA1" w14:textId="77777777" w:rsidR="004C1183" w:rsidRPr="00BE1856" w:rsidRDefault="004C1183" w:rsidP="009A0EEA">
            <w:pPr>
              <w:pStyle w:val="Normal6a"/>
            </w:pPr>
            <w:r w:rsidRPr="00BE1856">
              <w:t>2.</w:t>
            </w:r>
            <w:r w:rsidRPr="00BE1856">
              <w:tab/>
              <w:t xml:space="preserve">Ved opfyldelsen af sine mål </w:t>
            </w:r>
            <w:r w:rsidRPr="00BE1856">
              <w:rPr>
                <w:b/>
                <w:bCs/>
                <w:i/>
                <w:iCs/>
              </w:rPr>
              <w:t>bidrager</w:t>
            </w:r>
            <w:r w:rsidRPr="00BE1856">
              <w:t xml:space="preserve"> agenturet til et højt beskyttelsesniveau for menneskers sundhed og miljøet,</w:t>
            </w:r>
            <w:r w:rsidRPr="00BE1856">
              <w:rPr>
                <w:b/>
                <w:bCs/>
                <w:i/>
                <w:iCs/>
              </w:rPr>
              <w:t xml:space="preserve"> med særlig vægt på sårbare grupper,</w:t>
            </w:r>
            <w:r w:rsidRPr="00BE1856">
              <w:t xml:space="preserve"> til fri bevægelighed for stoffer på det indre marked samt til sammenhæng og konsekvens med hensyn til vurdering og forvaltning af kemikalier i hele Unionen, samtidig med at konkurrenceevne og innovation styrkes, under hensyntagen til små og mellemstore virksomheders ("SMV'ers") særlige behov som defineret i Kommissionens henstilling af 6. maj 2003 om definitionen af mikrovirksomheder, små og mellemstore virksomheder</w:t>
            </w:r>
            <w:r w:rsidRPr="00BE1856">
              <w:rPr>
                <w:vertAlign w:val="superscript"/>
              </w:rPr>
              <w:t>121</w:t>
            </w:r>
            <w:r w:rsidRPr="00BE1856">
              <w:t xml:space="preserve">, og at </w:t>
            </w:r>
            <w:r w:rsidRPr="00BE1856">
              <w:rPr>
                <w:b/>
                <w:bCs/>
                <w:i/>
                <w:iCs/>
              </w:rPr>
              <w:t>ekspertise og samarbejde inden for</w:t>
            </w:r>
            <w:r w:rsidRPr="00BE1856">
              <w:t xml:space="preserve"> alternativer til dyreforsøg </w:t>
            </w:r>
            <w:r w:rsidRPr="00BE1856">
              <w:rPr>
                <w:b/>
                <w:bCs/>
                <w:i/>
                <w:iCs/>
              </w:rPr>
              <w:t>og substitution af skadelige kemikalier og grupper heraf</w:t>
            </w:r>
            <w:r w:rsidRPr="00BE1856">
              <w:t xml:space="preserve"> fremmes </w:t>
            </w:r>
            <w:r w:rsidRPr="00BE1856">
              <w:rPr>
                <w:b/>
                <w:bCs/>
                <w:i/>
                <w:iCs/>
              </w:rPr>
              <w:t>og uddybes</w:t>
            </w:r>
            <w:r w:rsidRPr="00BE1856">
              <w:t>.</w:t>
            </w:r>
          </w:p>
        </w:tc>
      </w:tr>
      <w:tr w:rsidR="007767C0" w:rsidRPr="00BE1856" w14:paraId="6484C73D" w14:textId="77777777" w:rsidTr="009A0EEA">
        <w:trPr>
          <w:jc w:val="center"/>
        </w:trPr>
        <w:tc>
          <w:tcPr>
            <w:tcW w:w="4876" w:type="dxa"/>
            <w:tcBorders>
              <w:top w:val="nil"/>
              <w:left w:val="nil"/>
              <w:bottom w:val="nil"/>
              <w:right w:val="nil"/>
            </w:tcBorders>
          </w:tcPr>
          <w:p w14:paraId="29C2AA20" w14:textId="77777777" w:rsidR="004C1183" w:rsidRPr="00BE1856" w:rsidRDefault="004C1183" w:rsidP="009A0EEA">
            <w:pPr>
              <w:pStyle w:val="Normal6a"/>
            </w:pPr>
            <w:r w:rsidRPr="00BE1856">
              <w:rPr>
                <w:b/>
                <w:i/>
              </w:rPr>
              <w:t>_________________</w:t>
            </w:r>
          </w:p>
        </w:tc>
        <w:tc>
          <w:tcPr>
            <w:tcW w:w="4876" w:type="dxa"/>
            <w:tcBorders>
              <w:top w:val="nil"/>
              <w:left w:val="nil"/>
              <w:bottom w:val="nil"/>
              <w:right w:val="nil"/>
            </w:tcBorders>
          </w:tcPr>
          <w:p w14:paraId="2C055B1A" w14:textId="77777777" w:rsidR="004C1183" w:rsidRPr="00BE1856" w:rsidRDefault="004C1183" w:rsidP="009A0EEA">
            <w:pPr>
              <w:pStyle w:val="Normal6a"/>
            </w:pPr>
            <w:r w:rsidRPr="00BE1856">
              <w:rPr>
                <w:b/>
                <w:i/>
              </w:rPr>
              <w:t>_________________</w:t>
            </w:r>
          </w:p>
        </w:tc>
      </w:tr>
      <w:tr w:rsidR="007767C0" w:rsidRPr="00BE1856" w14:paraId="4A13D7F7" w14:textId="77777777" w:rsidTr="009A0EEA">
        <w:trPr>
          <w:jc w:val="center"/>
        </w:trPr>
        <w:tc>
          <w:tcPr>
            <w:tcW w:w="4876" w:type="dxa"/>
            <w:tcBorders>
              <w:top w:val="nil"/>
              <w:left w:val="nil"/>
              <w:bottom w:val="nil"/>
              <w:right w:val="nil"/>
            </w:tcBorders>
          </w:tcPr>
          <w:p w14:paraId="54DC6459" w14:textId="77777777" w:rsidR="004C1183" w:rsidRPr="00BE1856" w:rsidRDefault="004C1183" w:rsidP="009A0EEA">
            <w:pPr>
              <w:pStyle w:val="Normal6a"/>
            </w:pPr>
            <w:r w:rsidRPr="00BE1856">
              <w:rPr>
                <w:vertAlign w:val="superscript"/>
              </w:rPr>
              <w:t>121</w:t>
            </w:r>
            <w:r w:rsidRPr="00BE1856">
              <w:t xml:space="preserve"> Kommissionens henstilling af 6. maj 2003 om definitionen af mikrovirksomheder, små og mellemstore virksomheder (EUT L 124 af 20.5.2003, s. 36, ELI: http://data.europa.eu/eli/reco/2003/361/oj)</w:t>
            </w:r>
          </w:p>
        </w:tc>
        <w:tc>
          <w:tcPr>
            <w:tcW w:w="4876" w:type="dxa"/>
            <w:tcBorders>
              <w:top w:val="nil"/>
              <w:left w:val="nil"/>
              <w:bottom w:val="nil"/>
              <w:right w:val="nil"/>
            </w:tcBorders>
          </w:tcPr>
          <w:p w14:paraId="26028778" w14:textId="77777777" w:rsidR="004C1183" w:rsidRPr="00BE1856" w:rsidRDefault="004C1183" w:rsidP="009A0EEA">
            <w:pPr>
              <w:pStyle w:val="Normal6a"/>
            </w:pPr>
            <w:r w:rsidRPr="00BE1856">
              <w:rPr>
                <w:vertAlign w:val="superscript"/>
              </w:rPr>
              <w:t>121</w:t>
            </w:r>
            <w:r w:rsidRPr="00BE1856">
              <w:t xml:space="preserve"> Kommissionens henstilling af 6. maj 2003 om definitionen af mikrovirksomheder, små og mellemstore virksomheder (EUT L 124 af 20.5.2003, s. 36, ELI: http://data.europa.eu/eli/reco/2003/361/oj)</w:t>
            </w:r>
            <w:r w:rsidRPr="00BE1856">
              <w:rPr>
                <w:b/>
                <w:bCs/>
                <w:i/>
                <w:iCs/>
              </w:rPr>
              <w:t>.</w:t>
            </w:r>
          </w:p>
        </w:tc>
      </w:tr>
    </w:tbl>
    <w:p w14:paraId="7651029B" w14:textId="77777777" w:rsidR="004C1183" w:rsidRPr="00BE1856" w:rsidRDefault="004C1183" w:rsidP="004C1183">
      <w:pPr>
        <w:pStyle w:val="AmOrLang"/>
      </w:pPr>
      <w:r w:rsidRPr="00BE1856">
        <w:t xml:space="preserve">Or. </w:t>
      </w:r>
      <w:r w:rsidRPr="00BE1856">
        <w:rPr>
          <w:rStyle w:val="HideTWBExt"/>
          <w:color w:val="auto"/>
        </w:rPr>
        <w:t>&lt;Original&gt;</w:t>
      </w:r>
      <w:r w:rsidRPr="00BE1856">
        <w:rPr>
          <w:rStyle w:val="HideTWBInt"/>
          <w:color w:val="auto"/>
        </w:rPr>
        <w:t>{EN}</w:t>
      </w:r>
      <w:r w:rsidRPr="00BE1856">
        <w:t>en</w:t>
      </w:r>
      <w:r w:rsidRPr="00BE1856">
        <w:rPr>
          <w:rStyle w:val="HideTWBExt"/>
          <w:color w:val="auto"/>
        </w:rPr>
        <w:t>&lt;/Original&gt;</w:t>
      </w:r>
    </w:p>
    <w:p w14:paraId="1CDDF962" w14:textId="77777777" w:rsidR="004C1183" w:rsidRPr="00BE1856" w:rsidRDefault="004C1183" w:rsidP="004C1183">
      <w:r w:rsidRPr="00BE1856">
        <w:rPr>
          <w:rStyle w:val="HideTWBExt"/>
          <w:color w:val="auto"/>
        </w:rPr>
        <w:t>&lt;/Amend&gt;</w:t>
      </w:r>
    </w:p>
    <w:p w14:paraId="7991CE5B" w14:textId="77777777" w:rsidR="004C1183" w:rsidRPr="00BE1856" w:rsidRDefault="004C1183" w:rsidP="004C1183">
      <w:pPr>
        <w:pStyle w:val="AmNumberTabs"/>
      </w:pPr>
      <w:r w:rsidRPr="00BE1856">
        <w:rPr>
          <w:rStyle w:val="HideTWBExt"/>
          <w:color w:val="auto"/>
        </w:rPr>
        <w:t>&lt;Amend&gt;</w:t>
      </w:r>
      <w:r w:rsidRPr="00BE1856">
        <w:t>Ændringsforslag</w:t>
      </w:r>
      <w:r w:rsidRPr="00BE1856">
        <w:tab/>
      </w:r>
      <w:r w:rsidRPr="00BE1856">
        <w:tab/>
      </w:r>
      <w:r w:rsidRPr="00BE1856">
        <w:rPr>
          <w:rStyle w:val="HideTWBExt"/>
          <w:color w:val="auto"/>
        </w:rPr>
        <w:t>&lt;NumAm&gt;</w:t>
      </w:r>
      <w:r w:rsidRPr="00BE1856">
        <w:t>146</w:t>
      </w:r>
      <w:r w:rsidRPr="00BE1856">
        <w:rPr>
          <w:rStyle w:val="HideTWBExt"/>
          <w:color w:val="auto"/>
        </w:rPr>
        <w:t>&lt;/NumAm&gt;</w:t>
      </w:r>
    </w:p>
    <w:p w14:paraId="69A66BB2" w14:textId="77777777" w:rsidR="004C1183" w:rsidRPr="00BE1856" w:rsidRDefault="004C1183" w:rsidP="004C1183">
      <w:pPr>
        <w:pStyle w:val="NormalBold"/>
      </w:pPr>
      <w:r w:rsidRPr="00BE1856">
        <w:rPr>
          <w:rStyle w:val="HideTWBExt"/>
          <w:b w:val="0"/>
          <w:color w:val="auto"/>
        </w:rPr>
        <w:lastRenderedPageBreak/>
        <w:t>&lt;RepeatBlock-By&gt;&lt;Members&gt;</w:t>
      </w:r>
      <w:r w:rsidRPr="00BE1856">
        <w:t>Dennis Radtke, Dimitris Tsiodras</w:t>
      </w:r>
      <w:r w:rsidRPr="00BE1856">
        <w:rPr>
          <w:rStyle w:val="HideTWBExt"/>
          <w:b w:val="0"/>
          <w:color w:val="auto"/>
        </w:rPr>
        <w:t>&lt;/Members&gt;</w:t>
      </w:r>
    </w:p>
    <w:p w14:paraId="307E8892" w14:textId="77777777" w:rsidR="004C1183" w:rsidRPr="00BE1856" w:rsidRDefault="004C1183" w:rsidP="004C1183">
      <w:pPr>
        <w:pStyle w:val="NormalBold"/>
      </w:pPr>
      <w:r w:rsidRPr="00BE1856">
        <w:rPr>
          <w:rStyle w:val="HideTWBExt"/>
          <w:b w:val="0"/>
          <w:color w:val="auto"/>
        </w:rPr>
        <w:t>&lt;/RepeatBlock-By&gt;</w:t>
      </w:r>
    </w:p>
    <w:p w14:paraId="014A1B04" w14:textId="77777777" w:rsidR="004C1183" w:rsidRPr="00BE1856" w:rsidRDefault="004C1183" w:rsidP="004C1183">
      <w:pPr>
        <w:pStyle w:val="NormalBold"/>
      </w:pPr>
      <w:r w:rsidRPr="00BE1856">
        <w:rPr>
          <w:rStyle w:val="HideTWBExt"/>
          <w:color w:val="auto"/>
        </w:rPr>
        <w:t>&lt;DocAmend&gt;</w:t>
      </w:r>
      <w:r w:rsidRPr="00BE1856">
        <w:t>Forslag til forordning</w:t>
      </w:r>
      <w:r w:rsidRPr="00BE1856">
        <w:rPr>
          <w:rStyle w:val="HideTWBExt"/>
          <w:color w:val="auto"/>
        </w:rPr>
        <w:t>&lt;/DocAmend&gt;</w:t>
      </w:r>
    </w:p>
    <w:p w14:paraId="12FB10FE" w14:textId="77777777" w:rsidR="004C1183" w:rsidRPr="00BE1856" w:rsidRDefault="004C1183" w:rsidP="004C1183">
      <w:pPr>
        <w:pStyle w:val="NormalBold"/>
      </w:pPr>
      <w:r w:rsidRPr="00BE1856">
        <w:rPr>
          <w:rStyle w:val="HideTWBExt"/>
          <w:color w:val="auto"/>
        </w:rPr>
        <w:t>&lt;Article&gt;</w:t>
      </w:r>
      <w:r w:rsidRPr="00BE1856">
        <w:t>Artikel 4 – stk. 2</w:t>
      </w:r>
      <w:r w:rsidRPr="00BE185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767C0" w:rsidRPr="00BE1856" w14:paraId="3905D835" w14:textId="77777777" w:rsidTr="009A0EEA">
        <w:trPr>
          <w:trHeight w:hRule="exact" w:val="240"/>
          <w:jc w:val="center"/>
        </w:trPr>
        <w:tc>
          <w:tcPr>
            <w:tcW w:w="9752" w:type="dxa"/>
            <w:gridSpan w:val="2"/>
            <w:tcBorders>
              <w:top w:val="nil"/>
              <w:left w:val="nil"/>
              <w:bottom w:val="nil"/>
              <w:right w:val="nil"/>
            </w:tcBorders>
          </w:tcPr>
          <w:p w14:paraId="44C79E04" w14:textId="77777777" w:rsidR="004C1183" w:rsidRPr="00BE1856" w:rsidRDefault="004C1183" w:rsidP="009A0EEA"/>
        </w:tc>
      </w:tr>
      <w:tr w:rsidR="007767C0" w:rsidRPr="00BE1856" w14:paraId="692EBC11" w14:textId="77777777" w:rsidTr="009A0EEA">
        <w:trPr>
          <w:trHeight w:val="240"/>
          <w:jc w:val="center"/>
        </w:trPr>
        <w:tc>
          <w:tcPr>
            <w:tcW w:w="4876" w:type="dxa"/>
            <w:tcBorders>
              <w:top w:val="nil"/>
              <w:left w:val="nil"/>
              <w:bottom w:val="nil"/>
              <w:right w:val="nil"/>
            </w:tcBorders>
          </w:tcPr>
          <w:p w14:paraId="304435D5" w14:textId="77777777" w:rsidR="004C1183" w:rsidRPr="00BE1856" w:rsidRDefault="004C1183" w:rsidP="009A0EEA">
            <w:pPr>
              <w:pStyle w:val="AmColumnHeading"/>
            </w:pPr>
            <w:r w:rsidRPr="00BE1856">
              <w:t>Kommissionens forslag</w:t>
            </w:r>
          </w:p>
        </w:tc>
        <w:tc>
          <w:tcPr>
            <w:tcW w:w="4876" w:type="dxa"/>
            <w:tcBorders>
              <w:top w:val="nil"/>
              <w:left w:val="nil"/>
              <w:bottom w:val="nil"/>
              <w:right w:val="nil"/>
            </w:tcBorders>
          </w:tcPr>
          <w:p w14:paraId="43D1F848" w14:textId="77777777" w:rsidR="004C1183" w:rsidRPr="00BE1856" w:rsidRDefault="004C1183" w:rsidP="009A0EEA">
            <w:pPr>
              <w:pStyle w:val="AmColumnHeading"/>
            </w:pPr>
            <w:r w:rsidRPr="00BE1856">
              <w:t>Ændringsforslag</w:t>
            </w:r>
          </w:p>
        </w:tc>
      </w:tr>
      <w:tr w:rsidR="007767C0" w:rsidRPr="00BE1856" w14:paraId="516F6FC8" w14:textId="77777777" w:rsidTr="009A0EEA">
        <w:trPr>
          <w:jc w:val="center"/>
        </w:trPr>
        <w:tc>
          <w:tcPr>
            <w:tcW w:w="4876" w:type="dxa"/>
            <w:tcBorders>
              <w:top w:val="nil"/>
              <w:left w:val="nil"/>
              <w:bottom w:val="nil"/>
              <w:right w:val="nil"/>
            </w:tcBorders>
          </w:tcPr>
          <w:p w14:paraId="40F1D72E" w14:textId="77777777" w:rsidR="004C1183" w:rsidRPr="00BE1856" w:rsidRDefault="004C1183" w:rsidP="009A0EEA">
            <w:pPr>
              <w:pStyle w:val="Normal6a"/>
            </w:pPr>
            <w:r w:rsidRPr="00BE1856">
              <w:t>2.</w:t>
            </w:r>
            <w:r w:rsidRPr="00BE1856">
              <w:tab/>
              <w:t>Ved opfyldelsen af sine mål tilstræber agenturet at bidrage til et højt beskyttelsesniveau for menneskers sundhed og miljøet, til fri bevægelighed for stoffer på det indre marked samt til sammenhæng og konsekvens med hensyn til vurdering og forvaltning af kemikalier i hele Unionen, samtidig med at konkurrenceevne og innovation styrkes, under hensyntagen til små og mellemstore virksomheders ("SMV'ers") særlige behov som defineret i Kommissionens henstilling af 6. maj 2003 om definitionen af mikrovirksomheder, små og mellemstore virksomheder</w:t>
            </w:r>
            <w:r w:rsidRPr="00BE1856">
              <w:rPr>
                <w:vertAlign w:val="superscript"/>
              </w:rPr>
              <w:t>121</w:t>
            </w:r>
            <w:r w:rsidRPr="00BE1856">
              <w:t xml:space="preserve"> ,og at </w:t>
            </w:r>
            <w:r w:rsidRPr="00BE1856">
              <w:rPr>
                <w:b/>
                <w:bCs/>
                <w:i/>
                <w:iCs/>
              </w:rPr>
              <w:t>alternativer til dyreforsøg</w:t>
            </w:r>
            <w:r w:rsidRPr="00BE1856">
              <w:t xml:space="preserve"> fremmes.</w:t>
            </w:r>
          </w:p>
        </w:tc>
        <w:tc>
          <w:tcPr>
            <w:tcW w:w="4876" w:type="dxa"/>
            <w:tcBorders>
              <w:top w:val="nil"/>
              <w:left w:val="nil"/>
              <w:bottom w:val="nil"/>
              <w:right w:val="nil"/>
            </w:tcBorders>
          </w:tcPr>
          <w:p w14:paraId="18D8D4FB" w14:textId="77777777" w:rsidR="004C1183" w:rsidRPr="00BE1856" w:rsidRDefault="004C1183" w:rsidP="009A0EEA">
            <w:pPr>
              <w:pStyle w:val="Normal6a"/>
            </w:pPr>
            <w:r w:rsidRPr="00BE1856">
              <w:t>2.</w:t>
            </w:r>
            <w:r w:rsidRPr="00BE1856">
              <w:tab/>
              <w:t>Ved opfyldelsen af sine mål tilstræber agenturet at bidrage til et højt beskyttelsesniveau for menneskers sundhed og miljøet, til fri bevægelighed for stoffer på det indre marked samt til sammenhæng og konsekvens med hensyn til vurdering og forvaltning af kemikalier i hele Unionen, samtidig med at konkurrenceevne og innovation styrkes, under hensyntagen til små og mellemstore virksomheders ("SMV'ers") særlige behov som defineret i Kommissionens henstilling af 6. maj 2003 om definitionen af mikrovirksomheder, små og mellemstore virksomheder</w:t>
            </w:r>
            <w:r w:rsidRPr="00BE1856">
              <w:rPr>
                <w:vertAlign w:val="superscript"/>
              </w:rPr>
              <w:t>121</w:t>
            </w:r>
            <w:r w:rsidRPr="00BE1856">
              <w:t xml:space="preserve">, og at </w:t>
            </w:r>
            <w:r w:rsidRPr="00BE1856">
              <w:rPr>
                <w:b/>
                <w:bCs/>
                <w:i/>
                <w:iCs/>
              </w:rPr>
              <w:t>udvikling, lovgivningsmæssig godkendelse og anvendelse af metoder uden brug af dyr</w:t>
            </w:r>
            <w:r w:rsidRPr="00BE1856">
              <w:t xml:space="preserve"> fremmes.</w:t>
            </w:r>
          </w:p>
        </w:tc>
      </w:tr>
      <w:tr w:rsidR="007767C0" w:rsidRPr="00BE1856" w14:paraId="44B2544D" w14:textId="77777777" w:rsidTr="009A0EEA">
        <w:trPr>
          <w:jc w:val="center"/>
        </w:trPr>
        <w:tc>
          <w:tcPr>
            <w:tcW w:w="4876" w:type="dxa"/>
            <w:tcBorders>
              <w:top w:val="nil"/>
              <w:left w:val="nil"/>
              <w:bottom w:val="nil"/>
              <w:right w:val="nil"/>
            </w:tcBorders>
          </w:tcPr>
          <w:p w14:paraId="3B203A40" w14:textId="77777777" w:rsidR="004C1183" w:rsidRPr="00BE1856" w:rsidRDefault="004C1183" w:rsidP="009A0EEA">
            <w:pPr>
              <w:pStyle w:val="Normal6a"/>
            </w:pPr>
            <w:r w:rsidRPr="00BE1856">
              <w:rPr>
                <w:b/>
                <w:i/>
              </w:rPr>
              <w:t>_________________</w:t>
            </w:r>
          </w:p>
        </w:tc>
        <w:tc>
          <w:tcPr>
            <w:tcW w:w="4876" w:type="dxa"/>
            <w:tcBorders>
              <w:top w:val="nil"/>
              <w:left w:val="nil"/>
              <w:bottom w:val="nil"/>
              <w:right w:val="nil"/>
            </w:tcBorders>
          </w:tcPr>
          <w:p w14:paraId="5E6786FC" w14:textId="77777777" w:rsidR="004C1183" w:rsidRPr="00BE1856" w:rsidRDefault="004C1183" w:rsidP="009A0EEA">
            <w:pPr>
              <w:pStyle w:val="Normal6a"/>
            </w:pPr>
            <w:r w:rsidRPr="00BE1856">
              <w:rPr>
                <w:b/>
                <w:i/>
              </w:rPr>
              <w:t>_________________</w:t>
            </w:r>
          </w:p>
        </w:tc>
      </w:tr>
      <w:tr w:rsidR="007767C0" w:rsidRPr="00BE1856" w14:paraId="47A054AA" w14:textId="77777777" w:rsidTr="009A0EEA">
        <w:trPr>
          <w:jc w:val="center"/>
        </w:trPr>
        <w:tc>
          <w:tcPr>
            <w:tcW w:w="4876" w:type="dxa"/>
            <w:tcBorders>
              <w:top w:val="nil"/>
              <w:left w:val="nil"/>
              <w:bottom w:val="nil"/>
              <w:right w:val="nil"/>
            </w:tcBorders>
          </w:tcPr>
          <w:p w14:paraId="0858F740" w14:textId="77777777" w:rsidR="004C1183" w:rsidRPr="00BE1856" w:rsidRDefault="004C1183" w:rsidP="009A0EEA">
            <w:pPr>
              <w:pStyle w:val="Normal6a"/>
            </w:pPr>
            <w:r w:rsidRPr="00BE1856">
              <w:rPr>
                <w:vertAlign w:val="superscript"/>
              </w:rPr>
              <w:t>121</w:t>
            </w:r>
            <w:r w:rsidRPr="00BE1856">
              <w:t xml:space="preserve"> Kommissionens henstilling af 6. maj 2003 om definitionen af mikrovirksomheder, små og mellemstore virksomheder (EUT L 124 af 20.5.2003, s. 36, ELI: http://data.europa.eu/eli/reco/2003/361/oj)</w:t>
            </w:r>
          </w:p>
        </w:tc>
        <w:tc>
          <w:tcPr>
            <w:tcW w:w="4876" w:type="dxa"/>
            <w:tcBorders>
              <w:top w:val="nil"/>
              <w:left w:val="nil"/>
              <w:bottom w:val="nil"/>
              <w:right w:val="nil"/>
            </w:tcBorders>
          </w:tcPr>
          <w:p w14:paraId="58120D98" w14:textId="77777777" w:rsidR="004C1183" w:rsidRPr="00BE1856" w:rsidRDefault="004C1183" w:rsidP="009A0EEA">
            <w:pPr>
              <w:pStyle w:val="Normal6a"/>
            </w:pPr>
            <w:r w:rsidRPr="00BE1856">
              <w:rPr>
                <w:vertAlign w:val="superscript"/>
              </w:rPr>
              <w:t>121</w:t>
            </w:r>
            <w:r w:rsidRPr="00BE1856">
              <w:t xml:space="preserve"> Kommissionens henstilling af 6. maj 2003 om definitionen af mikrovirksomheder, små og mellemstore virksomheder (EUT L 124 af 20.5.2003, s. 36, ELI: http://data.europa.eu/eli/reco/2003/361/oj)</w:t>
            </w:r>
            <w:r w:rsidRPr="00BE1856">
              <w:rPr>
                <w:b/>
                <w:bCs/>
                <w:i/>
                <w:iCs/>
              </w:rPr>
              <w:t>.</w:t>
            </w:r>
          </w:p>
        </w:tc>
      </w:tr>
    </w:tbl>
    <w:p w14:paraId="6CDCCC6E" w14:textId="77777777" w:rsidR="004C1183" w:rsidRPr="00BE1856" w:rsidRDefault="004C1183" w:rsidP="004C1183">
      <w:pPr>
        <w:pStyle w:val="AmOrLang"/>
      </w:pPr>
      <w:r w:rsidRPr="00BE1856">
        <w:t xml:space="preserve">Or. </w:t>
      </w:r>
      <w:r w:rsidRPr="00BE1856">
        <w:rPr>
          <w:rStyle w:val="HideTWBExt"/>
          <w:color w:val="auto"/>
        </w:rPr>
        <w:t>&lt;Original&gt;</w:t>
      </w:r>
      <w:r w:rsidRPr="00BE1856">
        <w:rPr>
          <w:rStyle w:val="HideTWBInt"/>
          <w:color w:val="auto"/>
        </w:rPr>
        <w:t>{EN}</w:t>
      </w:r>
      <w:r w:rsidRPr="00BE1856">
        <w:t>en</w:t>
      </w:r>
      <w:r w:rsidRPr="00BE1856">
        <w:rPr>
          <w:rStyle w:val="HideTWBExt"/>
          <w:color w:val="auto"/>
        </w:rPr>
        <w:t>&lt;/Original&gt;</w:t>
      </w:r>
    </w:p>
    <w:p w14:paraId="6D9B8D85" w14:textId="77777777" w:rsidR="004C1183" w:rsidRPr="00BE1856" w:rsidRDefault="004C1183" w:rsidP="004C1183">
      <w:r w:rsidRPr="00BE1856">
        <w:rPr>
          <w:rStyle w:val="HideTWBExt"/>
          <w:color w:val="auto"/>
        </w:rPr>
        <w:t>&lt;/Amend&gt;</w:t>
      </w:r>
    </w:p>
    <w:p w14:paraId="399B38D2" w14:textId="77777777" w:rsidR="004C1183" w:rsidRPr="00BE1856" w:rsidRDefault="004C1183" w:rsidP="004C1183">
      <w:pPr>
        <w:pStyle w:val="AmNumberTabs"/>
      </w:pPr>
      <w:r w:rsidRPr="00BE1856">
        <w:rPr>
          <w:rStyle w:val="HideTWBExt"/>
          <w:color w:val="auto"/>
        </w:rPr>
        <w:t>&lt;Amend&gt;</w:t>
      </w:r>
      <w:r w:rsidRPr="00BE1856">
        <w:t>Ændringsforslag</w:t>
      </w:r>
      <w:r w:rsidRPr="00BE1856">
        <w:tab/>
      </w:r>
      <w:r w:rsidRPr="00BE1856">
        <w:tab/>
      </w:r>
      <w:r w:rsidRPr="00BE1856">
        <w:rPr>
          <w:rStyle w:val="HideTWBExt"/>
          <w:color w:val="auto"/>
        </w:rPr>
        <w:t>&lt;NumAm&gt;</w:t>
      </w:r>
      <w:r w:rsidRPr="00BE1856">
        <w:t>147</w:t>
      </w:r>
      <w:r w:rsidRPr="00BE1856">
        <w:rPr>
          <w:rStyle w:val="HideTWBExt"/>
          <w:color w:val="auto"/>
        </w:rPr>
        <w:t>&lt;/NumAm&gt;</w:t>
      </w:r>
    </w:p>
    <w:p w14:paraId="12DFA2B7" w14:textId="77777777" w:rsidR="004C1183" w:rsidRPr="00BE1856" w:rsidRDefault="004C1183" w:rsidP="004C1183">
      <w:pPr>
        <w:pStyle w:val="NormalBold"/>
      </w:pPr>
      <w:r w:rsidRPr="00BE1856">
        <w:rPr>
          <w:rStyle w:val="HideTWBExt"/>
          <w:b w:val="0"/>
          <w:color w:val="auto"/>
        </w:rPr>
        <w:t>&lt;RepeatBlock-By&gt;&lt;Members&gt;</w:t>
      </w:r>
      <w:r w:rsidRPr="00BE1856">
        <w:t>Martin Hojsík, Michal Wiezik</w:t>
      </w:r>
      <w:r w:rsidRPr="00BE1856">
        <w:rPr>
          <w:rStyle w:val="HideTWBExt"/>
          <w:b w:val="0"/>
          <w:color w:val="auto"/>
        </w:rPr>
        <w:t>&lt;/Members&gt;</w:t>
      </w:r>
    </w:p>
    <w:p w14:paraId="2871F277" w14:textId="77777777" w:rsidR="004C1183" w:rsidRPr="00BE1856" w:rsidRDefault="004C1183" w:rsidP="004C1183">
      <w:pPr>
        <w:pStyle w:val="NormalBold"/>
      </w:pPr>
      <w:r w:rsidRPr="00BE1856">
        <w:rPr>
          <w:rStyle w:val="HideTWBExt"/>
          <w:b w:val="0"/>
          <w:color w:val="auto"/>
        </w:rPr>
        <w:t>&lt;/RepeatBlock-By&gt;</w:t>
      </w:r>
    </w:p>
    <w:p w14:paraId="366F8A9C" w14:textId="77777777" w:rsidR="004C1183" w:rsidRPr="00BE1856" w:rsidRDefault="004C1183" w:rsidP="004C1183">
      <w:pPr>
        <w:pStyle w:val="NormalBold"/>
      </w:pPr>
      <w:r w:rsidRPr="00BE1856">
        <w:rPr>
          <w:rStyle w:val="HideTWBExt"/>
          <w:color w:val="auto"/>
        </w:rPr>
        <w:t>&lt;DocAmend&gt;</w:t>
      </w:r>
      <w:r w:rsidRPr="00BE1856">
        <w:t>Forslag til forordning</w:t>
      </w:r>
      <w:r w:rsidRPr="00BE1856">
        <w:rPr>
          <w:rStyle w:val="HideTWBExt"/>
          <w:color w:val="auto"/>
        </w:rPr>
        <w:t>&lt;/DocAmend&gt;</w:t>
      </w:r>
    </w:p>
    <w:p w14:paraId="7025522B" w14:textId="77777777" w:rsidR="004C1183" w:rsidRPr="00BE1856" w:rsidRDefault="004C1183" w:rsidP="004C1183">
      <w:pPr>
        <w:pStyle w:val="NormalBold"/>
      </w:pPr>
      <w:r w:rsidRPr="00BE1856">
        <w:rPr>
          <w:rStyle w:val="HideTWBExt"/>
          <w:color w:val="auto"/>
        </w:rPr>
        <w:t>&lt;Article&gt;</w:t>
      </w:r>
      <w:r w:rsidRPr="00BE1856">
        <w:t>Artikel 4 – stk. 5 – indledning</w:t>
      </w:r>
      <w:r w:rsidRPr="00BE185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767C0" w:rsidRPr="00BE1856" w14:paraId="1B3ED1D2" w14:textId="77777777" w:rsidTr="009A0EEA">
        <w:trPr>
          <w:trHeight w:hRule="exact" w:val="240"/>
          <w:jc w:val="center"/>
        </w:trPr>
        <w:tc>
          <w:tcPr>
            <w:tcW w:w="9752" w:type="dxa"/>
            <w:gridSpan w:val="2"/>
            <w:tcBorders>
              <w:top w:val="nil"/>
              <w:left w:val="nil"/>
              <w:bottom w:val="nil"/>
              <w:right w:val="nil"/>
            </w:tcBorders>
          </w:tcPr>
          <w:p w14:paraId="62CE311B" w14:textId="77777777" w:rsidR="004C1183" w:rsidRPr="00BE1856" w:rsidRDefault="004C1183" w:rsidP="009A0EEA"/>
        </w:tc>
      </w:tr>
      <w:tr w:rsidR="007767C0" w:rsidRPr="00BE1856" w14:paraId="3CCCBD32" w14:textId="77777777" w:rsidTr="009A0EEA">
        <w:trPr>
          <w:trHeight w:val="240"/>
          <w:jc w:val="center"/>
        </w:trPr>
        <w:tc>
          <w:tcPr>
            <w:tcW w:w="4876" w:type="dxa"/>
            <w:tcBorders>
              <w:top w:val="nil"/>
              <w:left w:val="nil"/>
              <w:bottom w:val="nil"/>
              <w:right w:val="nil"/>
            </w:tcBorders>
          </w:tcPr>
          <w:p w14:paraId="5404262D" w14:textId="77777777" w:rsidR="004C1183" w:rsidRPr="00BE1856" w:rsidRDefault="004C1183" w:rsidP="009A0EEA">
            <w:pPr>
              <w:pStyle w:val="AmColumnHeading"/>
            </w:pPr>
            <w:r w:rsidRPr="00BE1856">
              <w:t>Kommissionens forslag</w:t>
            </w:r>
          </w:p>
        </w:tc>
        <w:tc>
          <w:tcPr>
            <w:tcW w:w="4876" w:type="dxa"/>
            <w:tcBorders>
              <w:top w:val="nil"/>
              <w:left w:val="nil"/>
              <w:bottom w:val="nil"/>
              <w:right w:val="nil"/>
            </w:tcBorders>
          </w:tcPr>
          <w:p w14:paraId="3E3971BA" w14:textId="77777777" w:rsidR="004C1183" w:rsidRPr="00BE1856" w:rsidRDefault="004C1183" w:rsidP="009A0EEA">
            <w:pPr>
              <w:pStyle w:val="AmColumnHeading"/>
            </w:pPr>
            <w:r w:rsidRPr="00BE1856">
              <w:t>Ændringsforslag</w:t>
            </w:r>
          </w:p>
        </w:tc>
      </w:tr>
      <w:tr w:rsidR="007767C0" w:rsidRPr="00BE1856" w14:paraId="600F9AB6" w14:textId="77777777" w:rsidTr="009A0EEA">
        <w:trPr>
          <w:jc w:val="center"/>
        </w:trPr>
        <w:tc>
          <w:tcPr>
            <w:tcW w:w="4876" w:type="dxa"/>
            <w:tcBorders>
              <w:top w:val="nil"/>
              <w:left w:val="nil"/>
              <w:bottom w:val="nil"/>
              <w:right w:val="nil"/>
            </w:tcBorders>
          </w:tcPr>
          <w:p w14:paraId="1582EBBA" w14:textId="77777777" w:rsidR="004C1183" w:rsidRPr="00BE1856" w:rsidRDefault="004C1183" w:rsidP="009A0EEA">
            <w:pPr>
              <w:pStyle w:val="Normal6a"/>
            </w:pPr>
            <w:r w:rsidRPr="00BE1856">
              <w:t>5.</w:t>
            </w:r>
            <w:r w:rsidRPr="00BE1856">
              <w:tab/>
              <w:t xml:space="preserve">Agenturet </w:t>
            </w:r>
            <w:r w:rsidRPr="00BE1856">
              <w:rPr>
                <w:b/>
                <w:bCs/>
                <w:i/>
                <w:iCs/>
              </w:rPr>
              <w:t>skal</w:t>
            </w:r>
            <w:r w:rsidRPr="00BE1856">
              <w:t xml:space="preserve"> have følgende generelle opgaver:</w:t>
            </w:r>
          </w:p>
        </w:tc>
        <w:tc>
          <w:tcPr>
            <w:tcW w:w="4876" w:type="dxa"/>
            <w:tcBorders>
              <w:top w:val="nil"/>
              <w:left w:val="nil"/>
              <w:bottom w:val="nil"/>
              <w:right w:val="nil"/>
            </w:tcBorders>
          </w:tcPr>
          <w:p w14:paraId="5A99F9C3" w14:textId="77777777" w:rsidR="004C1183" w:rsidRPr="00BE1856" w:rsidRDefault="004C1183" w:rsidP="009A0EEA">
            <w:pPr>
              <w:pStyle w:val="Normal6a"/>
            </w:pPr>
            <w:r w:rsidRPr="00BE1856">
              <w:t>5.</w:t>
            </w:r>
            <w:r w:rsidRPr="00BE1856">
              <w:tab/>
            </w:r>
            <w:r w:rsidRPr="00BE1856">
              <w:rPr>
                <w:b/>
                <w:bCs/>
                <w:i/>
                <w:iCs/>
              </w:rPr>
              <w:t>I overensstemmelse med principperne i artikel 191 i TEUF skal</w:t>
            </w:r>
            <w:r w:rsidRPr="00BE1856">
              <w:t xml:space="preserve"> agenturet have følgende generelle opgaver:</w:t>
            </w:r>
          </w:p>
        </w:tc>
      </w:tr>
    </w:tbl>
    <w:p w14:paraId="51AF0F09" w14:textId="77777777" w:rsidR="004C1183" w:rsidRPr="00BE1856" w:rsidRDefault="004C1183" w:rsidP="004C1183">
      <w:pPr>
        <w:pStyle w:val="AmOrLang"/>
      </w:pPr>
      <w:r w:rsidRPr="00BE1856">
        <w:lastRenderedPageBreak/>
        <w:t xml:space="preserve">Or. </w:t>
      </w:r>
      <w:r w:rsidRPr="00BE1856">
        <w:rPr>
          <w:rStyle w:val="HideTWBExt"/>
          <w:color w:val="auto"/>
        </w:rPr>
        <w:t>&lt;Original&gt;</w:t>
      </w:r>
      <w:r w:rsidRPr="00BE1856">
        <w:rPr>
          <w:rStyle w:val="HideTWBInt"/>
          <w:color w:val="auto"/>
        </w:rPr>
        <w:t>{EN}</w:t>
      </w:r>
      <w:r w:rsidRPr="00BE1856">
        <w:t>en</w:t>
      </w:r>
      <w:r w:rsidRPr="00BE1856">
        <w:rPr>
          <w:rStyle w:val="HideTWBExt"/>
          <w:color w:val="auto"/>
        </w:rPr>
        <w:t>&lt;/Original&gt;</w:t>
      </w:r>
    </w:p>
    <w:p w14:paraId="43E09AB8" w14:textId="77777777" w:rsidR="004C1183" w:rsidRPr="00BE1856" w:rsidRDefault="004C1183" w:rsidP="004C1183">
      <w:r w:rsidRPr="00BE1856">
        <w:rPr>
          <w:rStyle w:val="HideTWBExt"/>
          <w:color w:val="auto"/>
        </w:rPr>
        <w:t>&lt;/Amend&gt;</w:t>
      </w:r>
    </w:p>
    <w:p w14:paraId="5FBD39E1" w14:textId="77777777" w:rsidR="004C1183" w:rsidRPr="00BE1856" w:rsidRDefault="004C1183" w:rsidP="004C1183">
      <w:pPr>
        <w:pStyle w:val="AmNumberTabs"/>
      </w:pPr>
      <w:r w:rsidRPr="00BE1856">
        <w:rPr>
          <w:rStyle w:val="HideTWBExt"/>
          <w:color w:val="auto"/>
        </w:rPr>
        <w:t>&lt;Amend&gt;</w:t>
      </w:r>
      <w:r w:rsidRPr="00BE1856">
        <w:t>Ændringsforslag</w:t>
      </w:r>
      <w:r w:rsidRPr="00BE1856">
        <w:tab/>
      </w:r>
      <w:r w:rsidRPr="00BE1856">
        <w:tab/>
      </w:r>
      <w:r w:rsidRPr="00BE1856">
        <w:rPr>
          <w:rStyle w:val="HideTWBExt"/>
          <w:color w:val="auto"/>
        </w:rPr>
        <w:t>&lt;NumAm&gt;</w:t>
      </w:r>
      <w:r w:rsidRPr="00BE1856">
        <w:t>148</w:t>
      </w:r>
      <w:r w:rsidRPr="00BE1856">
        <w:rPr>
          <w:rStyle w:val="HideTWBExt"/>
          <w:color w:val="auto"/>
        </w:rPr>
        <w:t>&lt;/NumAm&gt;</w:t>
      </w:r>
    </w:p>
    <w:p w14:paraId="7962533D" w14:textId="77777777" w:rsidR="004C1183" w:rsidRPr="00BE1856" w:rsidRDefault="004C1183" w:rsidP="004C1183">
      <w:pPr>
        <w:pStyle w:val="NormalBold"/>
      </w:pPr>
      <w:r w:rsidRPr="00BE1856">
        <w:rPr>
          <w:rStyle w:val="HideTWBExt"/>
          <w:b w:val="0"/>
          <w:color w:val="auto"/>
        </w:rPr>
        <w:t>&lt;RepeatBlock-By&gt;&lt;Members&gt;</w:t>
      </w:r>
      <w:r w:rsidRPr="00BE1856">
        <w:t>Per Clausen</w:t>
      </w:r>
      <w:r w:rsidRPr="00BE1856">
        <w:rPr>
          <w:rStyle w:val="HideTWBExt"/>
          <w:b w:val="0"/>
          <w:color w:val="auto"/>
        </w:rPr>
        <w:t>&lt;/Members&gt;</w:t>
      </w:r>
    </w:p>
    <w:p w14:paraId="4C203795" w14:textId="77777777" w:rsidR="004C1183" w:rsidRPr="00BE1856" w:rsidRDefault="004C1183" w:rsidP="004C1183">
      <w:pPr>
        <w:pStyle w:val="NormalBold"/>
      </w:pPr>
      <w:r w:rsidRPr="00BE1856">
        <w:rPr>
          <w:rStyle w:val="HideTWBExt"/>
          <w:b w:val="0"/>
          <w:color w:val="auto"/>
        </w:rPr>
        <w:t>&lt;/RepeatBlock-By&gt;</w:t>
      </w:r>
    </w:p>
    <w:p w14:paraId="0B0122AD" w14:textId="77777777" w:rsidR="004C1183" w:rsidRPr="00BE1856" w:rsidRDefault="004C1183" w:rsidP="004C1183">
      <w:pPr>
        <w:pStyle w:val="NormalBold"/>
      </w:pPr>
      <w:r w:rsidRPr="00BE1856">
        <w:rPr>
          <w:rStyle w:val="HideTWBExt"/>
          <w:color w:val="auto"/>
        </w:rPr>
        <w:t>&lt;DocAmend&gt;</w:t>
      </w:r>
      <w:r w:rsidRPr="00BE1856">
        <w:t>Forslag til forordning</w:t>
      </w:r>
      <w:r w:rsidRPr="00BE1856">
        <w:rPr>
          <w:rStyle w:val="HideTWBExt"/>
          <w:color w:val="auto"/>
        </w:rPr>
        <w:t>&lt;/DocAmend&gt;</w:t>
      </w:r>
    </w:p>
    <w:p w14:paraId="459C0EA1" w14:textId="77777777" w:rsidR="004C1183" w:rsidRPr="00BE1856" w:rsidRDefault="004C1183" w:rsidP="004C1183">
      <w:pPr>
        <w:pStyle w:val="NormalBold"/>
      </w:pPr>
      <w:r w:rsidRPr="00BE1856">
        <w:rPr>
          <w:rStyle w:val="HideTWBExt"/>
          <w:color w:val="auto"/>
        </w:rPr>
        <w:t>&lt;Article&gt;</w:t>
      </w:r>
      <w:r w:rsidRPr="00BE1856">
        <w:t>Artikel 4 – stk. 5 – litra b</w:t>
      </w:r>
      <w:r w:rsidRPr="00BE1856">
        <w:rPr>
          <w:rStyle w:val="HideTWBExt"/>
          <w:color w:val="auto"/>
        </w:rPr>
        <w:t>&lt;/Article&gt;</w:t>
      </w:r>
    </w:p>
    <w:p w14:paraId="0EEA10C8" w14:textId="77777777" w:rsidR="004C1183" w:rsidRPr="00BE1856" w:rsidRDefault="004C1183" w:rsidP="004C1183">
      <w:r w:rsidRPr="00BE1856">
        <w:rPr>
          <w:rStyle w:val="HideTWBExt"/>
          <w:color w:val="auto"/>
        </w:rPr>
        <w:t>&lt;DocAmend2&gt;</w:t>
      </w:r>
      <w:r w:rsidRPr="00BE1856">
        <w:t>Forordning om Det Europæiske Kemikalieagentur (ECHA) ECHA(2025) 386</w:t>
      </w:r>
      <w:r w:rsidRPr="00BE1856">
        <w:rPr>
          <w:rStyle w:val="HideTWBExt"/>
          <w:color w:val="auto"/>
        </w:rPr>
        <w:t>&lt;/DocAmend2&gt;</w:t>
      </w:r>
    </w:p>
    <w:p w14:paraId="44927769" w14:textId="77777777" w:rsidR="004C1183" w:rsidRPr="00BE1856" w:rsidRDefault="004C1183" w:rsidP="004C1183">
      <w:r w:rsidRPr="00BE1856">
        <w:rPr>
          <w:rStyle w:val="HideTWBExt"/>
          <w:color w:val="auto"/>
        </w:rPr>
        <w:t>&lt;Article2&gt;</w:t>
      </w:r>
      <w:r w:rsidRPr="00BE1856">
        <w:t>Artikel 4 – stk. 5 – litra b</w:t>
      </w:r>
      <w:r w:rsidRPr="00BE1856">
        <w:rPr>
          <w:rStyle w:val="HideTWBExt"/>
          <w:color w:val="auto"/>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767C0" w:rsidRPr="00BE1856" w14:paraId="76870E74" w14:textId="77777777" w:rsidTr="009A0EEA">
        <w:trPr>
          <w:trHeight w:hRule="exact" w:val="240"/>
          <w:jc w:val="center"/>
        </w:trPr>
        <w:tc>
          <w:tcPr>
            <w:tcW w:w="9752" w:type="dxa"/>
            <w:gridSpan w:val="2"/>
            <w:tcBorders>
              <w:top w:val="nil"/>
              <w:left w:val="nil"/>
              <w:bottom w:val="nil"/>
              <w:right w:val="nil"/>
            </w:tcBorders>
          </w:tcPr>
          <w:p w14:paraId="41FBDE2C" w14:textId="77777777" w:rsidR="004C1183" w:rsidRPr="00BE1856" w:rsidRDefault="004C1183" w:rsidP="009A0EEA"/>
        </w:tc>
      </w:tr>
      <w:tr w:rsidR="007767C0" w:rsidRPr="00BE1856" w14:paraId="1C164140" w14:textId="77777777" w:rsidTr="009A0EEA">
        <w:trPr>
          <w:trHeight w:val="240"/>
          <w:jc w:val="center"/>
        </w:trPr>
        <w:tc>
          <w:tcPr>
            <w:tcW w:w="4876" w:type="dxa"/>
            <w:tcBorders>
              <w:top w:val="nil"/>
              <w:left w:val="nil"/>
              <w:bottom w:val="nil"/>
              <w:right w:val="nil"/>
            </w:tcBorders>
          </w:tcPr>
          <w:p w14:paraId="36427B7E" w14:textId="77777777" w:rsidR="004C1183" w:rsidRPr="00BE1856" w:rsidRDefault="004C1183" w:rsidP="009A0EEA">
            <w:pPr>
              <w:pStyle w:val="AmColumnHeading"/>
            </w:pPr>
            <w:r w:rsidRPr="00BE1856">
              <w:t>Kommissionens forslag</w:t>
            </w:r>
          </w:p>
        </w:tc>
        <w:tc>
          <w:tcPr>
            <w:tcW w:w="4876" w:type="dxa"/>
            <w:tcBorders>
              <w:top w:val="nil"/>
              <w:left w:val="nil"/>
              <w:bottom w:val="nil"/>
              <w:right w:val="nil"/>
            </w:tcBorders>
          </w:tcPr>
          <w:p w14:paraId="2F885449" w14:textId="77777777" w:rsidR="004C1183" w:rsidRPr="00BE1856" w:rsidRDefault="004C1183" w:rsidP="009A0EEA">
            <w:pPr>
              <w:pStyle w:val="AmColumnHeading"/>
            </w:pPr>
            <w:r w:rsidRPr="00BE1856">
              <w:t>Ændringsforslag</w:t>
            </w:r>
          </w:p>
        </w:tc>
      </w:tr>
      <w:tr w:rsidR="007767C0" w:rsidRPr="00BE1856" w14:paraId="747DCFE9" w14:textId="77777777" w:rsidTr="009A0EEA">
        <w:trPr>
          <w:jc w:val="center"/>
        </w:trPr>
        <w:tc>
          <w:tcPr>
            <w:tcW w:w="4876" w:type="dxa"/>
            <w:tcBorders>
              <w:top w:val="nil"/>
              <w:left w:val="nil"/>
              <w:bottom w:val="nil"/>
              <w:right w:val="nil"/>
            </w:tcBorders>
          </w:tcPr>
          <w:p w14:paraId="1CD1E7BA" w14:textId="77777777" w:rsidR="004C1183" w:rsidRPr="00BE1856" w:rsidRDefault="004C1183" w:rsidP="009A0EEA">
            <w:pPr>
              <w:pStyle w:val="Normal6a"/>
            </w:pPr>
            <w:r w:rsidRPr="00BE1856">
              <w:t>b)</w:t>
            </w:r>
            <w:r w:rsidRPr="00BE1856">
              <w:tab/>
              <w:t xml:space="preserve">at yde teknisk og videnskabelig støtte, vejledning, IT-værktøjer og digital infrastruktur til udvikling, gennemførelse og håndhævelse af denne forordning og sektorspecifik EU-lovgivning under hensyntagen til SMV'ernes særlige behov og </w:t>
            </w:r>
            <w:r w:rsidRPr="00BE1856">
              <w:rPr>
                <w:b/>
                <w:bCs/>
                <w:i/>
                <w:iCs/>
              </w:rPr>
              <w:t>målet</w:t>
            </w:r>
            <w:r w:rsidRPr="00BE1856">
              <w:t xml:space="preserve"> om at erstatte dyreforsøg med </w:t>
            </w:r>
            <w:r w:rsidRPr="00BE1856">
              <w:rPr>
                <w:b/>
                <w:bCs/>
                <w:i/>
                <w:iCs/>
              </w:rPr>
              <w:t>alternativer</w:t>
            </w:r>
            <w:r w:rsidRPr="00BE1856">
              <w:t>, hvis det er videnskabeligt muligt</w:t>
            </w:r>
          </w:p>
        </w:tc>
        <w:tc>
          <w:tcPr>
            <w:tcW w:w="4876" w:type="dxa"/>
            <w:tcBorders>
              <w:top w:val="nil"/>
              <w:left w:val="nil"/>
              <w:bottom w:val="nil"/>
              <w:right w:val="nil"/>
            </w:tcBorders>
          </w:tcPr>
          <w:p w14:paraId="3BB39C3E" w14:textId="77777777" w:rsidR="004C1183" w:rsidRPr="00BE1856" w:rsidRDefault="004C1183" w:rsidP="009A0EEA">
            <w:pPr>
              <w:pStyle w:val="Normal6a"/>
            </w:pPr>
            <w:r w:rsidRPr="00BE1856">
              <w:t>b)</w:t>
            </w:r>
            <w:r w:rsidRPr="00BE1856">
              <w:tab/>
              <w:t xml:space="preserve">at yde teknisk og videnskabelig støtte, vejledning, IT-værktøjer og digital infrastruktur til udvikling, gennemførelse og håndhævelse af denne forordning og sektorspecifik EU-lovgivning under hensyntagen til </w:t>
            </w:r>
            <w:r w:rsidRPr="00BE1856">
              <w:rPr>
                <w:b/>
                <w:bCs/>
                <w:i/>
                <w:iCs/>
              </w:rPr>
              <w:t>målene om at sikre et højt sundheds- og miljøbeskyttelsesniveau, arbejdsmiljøstandarder,</w:t>
            </w:r>
            <w:r w:rsidRPr="00BE1856">
              <w:rPr>
                <w:b/>
                <w:bCs/>
              </w:rPr>
              <w:t xml:space="preserve"> </w:t>
            </w:r>
            <w:r w:rsidRPr="00BE1856">
              <w:t xml:space="preserve">SMV'ernes særlige behov og </w:t>
            </w:r>
            <w:r w:rsidRPr="00BE1856">
              <w:rPr>
                <w:b/>
                <w:bCs/>
                <w:i/>
                <w:iCs/>
              </w:rPr>
              <w:t>kravet</w:t>
            </w:r>
            <w:r w:rsidRPr="00BE1856">
              <w:t xml:space="preserve"> om at erstatte dyreforsøg med </w:t>
            </w:r>
            <w:r w:rsidRPr="00BE1856">
              <w:rPr>
                <w:b/>
                <w:bCs/>
                <w:i/>
                <w:iCs/>
              </w:rPr>
              <w:t>metoder uden brug af dyr</w:t>
            </w:r>
            <w:r w:rsidRPr="00BE1856">
              <w:t>, hvis det er videnskabeligt muligt</w:t>
            </w:r>
          </w:p>
        </w:tc>
      </w:tr>
    </w:tbl>
    <w:p w14:paraId="199E123C" w14:textId="77777777" w:rsidR="004C1183" w:rsidRPr="00BE1856" w:rsidRDefault="004C1183" w:rsidP="004C1183">
      <w:pPr>
        <w:pStyle w:val="AmOrLang"/>
      </w:pPr>
      <w:r w:rsidRPr="00BE1856">
        <w:t xml:space="preserve">Or. </w:t>
      </w:r>
      <w:r w:rsidRPr="00BE1856">
        <w:rPr>
          <w:rStyle w:val="HideTWBExt"/>
          <w:color w:val="auto"/>
        </w:rPr>
        <w:t>&lt;Original&gt;</w:t>
      </w:r>
      <w:r w:rsidRPr="00BE1856">
        <w:rPr>
          <w:rStyle w:val="HideTWBInt"/>
          <w:color w:val="auto"/>
        </w:rPr>
        <w:t>{EN}</w:t>
      </w:r>
      <w:r w:rsidRPr="00BE1856">
        <w:t>en</w:t>
      </w:r>
      <w:r w:rsidRPr="00BE1856">
        <w:rPr>
          <w:rStyle w:val="HideTWBExt"/>
          <w:color w:val="auto"/>
        </w:rPr>
        <w:t>&lt;/Original&gt;</w:t>
      </w:r>
    </w:p>
    <w:p w14:paraId="602E538C" w14:textId="77777777" w:rsidR="004C1183" w:rsidRPr="00BE1856" w:rsidRDefault="004C1183" w:rsidP="004C1183">
      <w:pPr>
        <w:pStyle w:val="AmJustTitle"/>
      </w:pPr>
      <w:r w:rsidRPr="00BE1856">
        <w:rPr>
          <w:rStyle w:val="HideTWBExt"/>
          <w:color w:val="auto"/>
        </w:rPr>
        <w:t>&lt;TitreJust&gt;</w:t>
      </w:r>
      <w:r w:rsidRPr="00BE1856">
        <w:t>Begrundelse</w:t>
      </w:r>
      <w:r w:rsidRPr="00BE1856">
        <w:rPr>
          <w:rStyle w:val="HideTWBExt"/>
          <w:color w:val="auto"/>
        </w:rPr>
        <w:t>&lt;/TitreJust&gt;</w:t>
      </w:r>
    </w:p>
    <w:p w14:paraId="6C481433" w14:textId="77777777" w:rsidR="004C1183" w:rsidRPr="00BE1856" w:rsidRDefault="004C1183" w:rsidP="004C1183">
      <w:pPr>
        <w:pStyle w:val="AmJustText"/>
      </w:pPr>
      <w:r w:rsidRPr="00BE1856">
        <w:t>At erstatte dyreforsøg med metoder uden brug af dyr er ikke kun et politisk mål, men et obligatorisk lovkrav i henhold til EU-lovgivningen, især REACH og direktiv 2010/63/EU.</w:t>
      </w:r>
    </w:p>
    <w:p w14:paraId="243BC969" w14:textId="77777777" w:rsidR="004C1183" w:rsidRPr="00BE1856" w:rsidRDefault="004C1183" w:rsidP="004C1183">
      <w:r w:rsidRPr="00BE1856">
        <w:rPr>
          <w:rStyle w:val="HideTWBExt"/>
          <w:color w:val="auto"/>
        </w:rPr>
        <w:t>&lt;/Amend&gt;</w:t>
      </w:r>
    </w:p>
    <w:p w14:paraId="7FF68F16" w14:textId="77777777" w:rsidR="004C1183" w:rsidRPr="00BE1856" w:rsidRDefault="004C1183" w:rsidP="004C1183">
      <w:pPr>
        <w:pStyle w:val="AmNumberTabs"/>
      </w:pPr>
      <w:r w:rsidRPr="00BE1856">
        <w:rPr>
          <w:rStyle w:val="HideTWBExt"/>
          <w:color w:val="auto"/>
        </w:rPr>
        <w:t>&lt;Amend&gt;</w:t>
      </w:r>
      <w:r w:rsidRPr="00BE1856">
        <w:t>Ændringsforslag</w:t>
      </w:r>
      <w:r w:rsidRPr="00BE1856">
        <w:tab/>
      </w:r>
      <w:r w:rsidRPr="00BE1856">
        <w:tab/>
      </w:r>
      <w:r w:rsidRPr="00BE1856">
        <w:rPr>
          <w:rStyle w:val="HideTWBExt"/>
          <w:color w:val="auto"/>
        </w:rPr>
        <w:t>&lt;NumAm&gt;</w:t>
      </w:r>
      <w:r w:rsidRPr="00BE1856">
        <w:t>149</w:t>
      </w:r>
      <w:r w:rsidRPr="00BE1856">
        <w:rPr>
          <w:rStyle w:val="HideTWBExt"/>
          <w:color w:val="auto"/>
        </w:rPr>
        <w:t>&lt;/NumAm&gt;</w:t>
      </w:r>
    </w:p>
    <w:p w14:paraId="30DC49FC" w14:textId="77777777" w:rsidR="004C1183" w:rsidRPr="00BE1856" w:rsidRDefault="004C1183" w:rsidP="004C1183">
      <w:pPr>
        <w:pStyle w:val="NormalBold"/>
      </w:pPr>
      <w:r w:rsidRPr="00BE1856">
        <w:rPr>
          <w:rStyle w:val="HideTWBExt"/>
          <w:b w:val="0"/>
          <w:color w:val="auto"/>
        </w:rPr>
        <w:t>&lt;RepeatBlock-By&gt;&lt;Members&gt;</w:t>
      </w:r>
      <w:r w:rsidRPr="00BE1856">
        <w:t>Dennis Radtke, Dimitris Tsiodras</w:t>
      </w:r>
      <w:r w:rsidRPr="00BE1856">
        <w:rPr>
          <w:rStyle w:val="HideTWBExt"/>
          <w:b w:val="0"/>
          <w:color w:val="auto"/>
        </w:rPr>
        <w:t>&lt;/Members&gt;</w:t>
      </w:r>
    </w:p>
    <w:p w14:paraId="0E0F204B" w14:textId="77777777" w:rsidR="004C1183" w:rsidRPr="00BE1856" w:rsidRDefault="004C1183" w:rsidP="004C1183">
      <w:pPr>
        <w:pStyle w:val="NormalBold"/>
      </w:pPr>
      <w:r w:rsidRPr="00BE1856">
        <w:rPr>
          <w:rStyle w:val="HideTWBExt"/>
          <w:b w:val="0"/>
          <w:color w:val="auto"/>
        </w:rPr>
        <w:t>&lt;/RepeatBlock-By&gt;</w:t>
      </w:r>
    </w:p>
    <w:p w14:paraId="75568541" w14:textId="77777777" w:rsidR="004C1183" w:rsidRPr="00BE1856" w:rsidRDefault="004C1183" w:rsidP="004C1183">
      <w:pPr>
        <w:pStyle w:val="NormalBold"/>
      </w:pPr>
      <w:r w:rsidRPr="00BE1856">
        <w:rPr>
          <w:rStyle w:val="HideTWBExt"/>
          <w:color w:val="auto"/>
        </w:rPr>
        <w:t>&lt;DocAmend&gt;</w:t>
      </w:r>
      <w:r w:rsidRPr="00BE1856">
        <w:t>Forslag til forordning</w:t>
      </w:r>
      <w:r w:rsidRPr="00BE1856">
        <w:rPr>
          <w:rStyle w:val="HideTWBExt"/>
          <w:color w:val="auto"/>
        </w:rPr>
        <w:t>&lt;/DocAmend&gt;</w:t>
      </w:r>
    </w:p>
    <w:p w14:paraId="13430EAB" w14:textId="77777777" w:rsidR="004C1183" w:rsidRPr="00BE1856" w:rsidRDefault="004C1183" w:rsidP="004C1183">
      <w:pPr>
        <w:pStyle w:val="NormalBold"/>
      </w:pPr>
      <w:r w:rsidRPr="00BE1856">
        <w:rPr>
          <w:rStyle w:val="HideTWBExt"/>
          <w:color w:val="auto"/>
        </w:rPr>
        <w:t>&lt;Article&gt;</w:t>
      </w:r>
      <w:r w:rsidRPr="00BE1856">
        <w:t>Artikel 4 – stk. 5 – litra b</w:t>
      </w:r>
      <w:r w:rsidRPr="00BE185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767C0" w:rsidRPr="00BE1856" w14:paraId="3DD08810" w14:textId="77777777" w:rsidTr="009A0EEA">
        <w:trPr>
          <w:trHeight w:hRule="exact" w:val="240"/>
          <w:jc w:val="center"/>
        </w:trPr>
        <w:tc>
          <w:tcPr>
            <w:tcW w:w="9752" w:type="dxa"/>
            <w:gridSpan w:val="2"/>
            <w:tcBorders>
              <w:top w:val="nil"/>
              <w:left w:val="nil"/>
              <w:bottom w:val="nil"/>
              <w:right w:val="nil"/>
            </w:tcBorders>
          </w:tcPr>
          <w:p w14:paraId="0E9679EF" w14:textId="77777777" w:rsidR="004C1183" w:rsidRPr="00BE1856" w:rsidRDefault="004C1183" w:rsidP="009A0EEA"/>
        </w:tc>
      </w:tr>
      <w:tr w:rsidR="007767C0" w:rsidRPr="00BE1856" w14:paraId="0A347A0D" w14:textId="77777777" w:rsidTr="009A0EEA">
        <w:trPr>
          <w:trHeight w:val="240"/>
          <w:jc w:val="center"/>
        </w:trPr>
        <w:tc>
          <w:tcPr>
            <w:tcW w:w="4876" w:type="dxa"/>
            <w:tcBorders>
              <w:top w:val="nil"/>
              <w:left w:val="nil"/>
              <w:bottom w:val="nil"/>
              <w:right w:val="nil"/>
            </w:tcBorders>
          </w:tcPr>
          <w:p w14:paraId="0400972C" w14:textId="77777777" w:rsidR="004C1183" w:rsidRPr="00BE1856" w:rsidRDefault="004C1183" w:rsidP="009A0EEA">
            <w:pPr>
              <w:pStyle w:val="AmColumnHeading"/>
            </w:pPr>
            <w:r w:rsidRPr="00BE1856">
              <w:t>Kommissionens forslag</w:t>
            </w:r>
          </w:p>
        </w:tc>
        <w:tc>
          <w:tcPr>
            <w:tcW w:w="4876" w:type="dxa"/>
            <w:tcBorders>
              <w:top w:val="nil"/>
              <w:left w:val="nil"/>
              <w:bottom w:val="nil"/>
              <w:right w:val="nil"/>
            </w:tcBorders>
          </w:tcPr>
          <w:p w14:paraId="25B41FCB" w14:textId="77777777" w:rsidR="004C1183" w:rsidRPr="00BE1856" w:rsidRDefault="004C1183" w:rsidP="009A0EEA">
            <w:pPr>
              <w:pStyle w:val="AmColumnHeading"/>
            </w:pPr>
            <w:r w:rsidRPr="00BE1856">
              <w:t>Ændringsforslag</w:t>
            </w:r>
          </w:p>
        </w:tc>
      </w:tr>
      <w:tr w:rsidR="007767C0" w:rsidRPr="00BE1856" w14:paraId="2FB64F32" w14:textId="77777777" w:rsidTr="009A0EEA">
        <w:trPr>
          <w:jc w:val="center"/>
        </w:trPr>
        <w:tc>
          <w:tcPr>
            <w:tcW w:w="4876" w:type="dxa"/>
            <w:tcBorders>
              <w:top w:val="nil"/>
              <w:left w:val="nil"/>
              <w:bottom w:val="nil"/>
              <w:right w:val="nil"/>
            </w:tcBorders>
          </w:tcPr>
          <w:p w14:paraId="1A3B0D42" w14:textId="77777777" w:rsidR="004C1183" w:rsidRPr="00BE1856" w:rsidRDefault="004C1183" w:rsidP="009A0EEA">
            <w:pPr>
              <w:pStyle w:val="Normal6a"/>
            </w:pPr>
            <w:r w:rsidRPr="00BE1856">
              <w:t>b)</w:t>
            </w:r>
            <w:r w:rsidRPr="00BE1856">
              <w:tab/>
              <w:t xml:space="preserve">at yde teknisk og videnskabelig støtte, vejledning, IT-værktøjer og digital infrastruktur til udvikling, gennemførelse og håndhævelse af denne forordning og sektorspecifik EU-lovgivning under hensyntagen til SMV'ernes særlige behov og </w:t>
            </w:r>
            <w:r w:rsidRPr="00BE1856">
              <w:rPr>
                <w:b/>
                <w:bCs/>
                <w:i/>
                <w:iCs/>
              </w:rPr>
              <w:t>målet</w:t>
            </w:r>
            <w:r w:rsidRPr="00BE1856">
              <w:t xml:space="preserve"> om at erstatte dyreforsøg med </w:t>
            </w:r>
            <w:r w:rsidRPr="00BE1856">
              <w:rPr>
                <w:b/>
                <w:bCs/>
                <w:i/>
                <w:iCs/>
              </w:rPr>
              <w:lastRenderedPageBreak/>
              <w:t>alternativer, hvis det er videnskabeligt muligt</w:t>
            </w:r>
          </w:p>
        </w:tc>
        <w:tc>
          <w:tcPr>
            <w:tcW w:w="4876" w:type="dxa"/>
            <w:tcBorders>
              <w:top w:val="nil"/>
              <w:left w:val="nil"/>
              <w:bottom w:val="nil"/>
              <w:right w:val="nil"/>
            </w:tcBorders>
          </w:tcPr>
          <w:p w14:paraId="667849DB" w14:textId="77777777" w:rsidR="004C1183" w:rsidRPr="00BE1856" w:rsidRDefault="004C1183" w:rsidP="009A0EEA">
            <w:pPr>
              <w:pStyle w:val="Normal6a"/>
            </w:pPr>
            <w:r w:rsidRPr="00BE1856">
              <w:lastRenderedPageBreak/>
              <w:t>b)</w:t>
            </w:r>
            <w:r w:rsidRPr="00BE1856">
              <w:tab/>
              <w:t xml:space="preserve">at yde teknisk og videnskabelig støtte, vejledning, IT-værktøjer og digital infrastruktur til udvikling, gennemførelse og håndhævelse af denne forordning og sektorspecifik EU-lovgivning under hensyntagen til SMV'ernes særlige behov og </w:t>
            </w:r>
            <w:r w:rsidRPr="00BE1856">
              <w:rPr>
                <w:b/>
                <w:bCs/>
                <w:i/>
                <w:iCs/>
              </w:rPr>
              <w:t>kravet</w:t>
            </w:r>
            <w:r w:rsidRPr="00BE1856">
              <w:t xml:space="preserve"> om at erstatte dyreforsøg med </w:t>
            </w:r>
            <w:r w:rsidRPr="00BE1856">
              <w:rPr>
                <w:b/>
                <w:bCs/>
                <w:i/>
                <w:iCs/>
              </w:rPr>
              <w:lastRenderedPageBreak/>
              <w:t>passende metoder uden brug af dyr</w:t>
            </w:r>
          </w:p>
        </w:tc>
      </w:tr>
    </w:tbl>
    <w:p w14:paraId="0008F594" w14:textId="77777777" w:rsidR="004C1183" w:rsidRPr="00BE1856" w:rsidRDefault="004C1183" w:rsidP="004C1183">
      <w:pPr>
        <w:pStyle w:val="AmOrLang"/>
      </w:pPr>
      <w:r w:rsidRPr="00BE1856">
        <w:lastRenderedPageBreak/>
        <w:t xml:space="preserve">Or. </w:t>
      </w:r>
      <w:r w:rsidRPr="00BE1856">
        <w:rPr>
          <w:rStyle w:val="HideTWBExt"/>
          <w:color w:val="auto"/>
        </w:rPr>
        <w:t>&lt;Original&gt;</w:t>
      </w:r>
      <w:r w:rsidRPr="00BE1856">
        <w:rPr>
          <w:rStyle w:val="HideTWBInt"/>
          <w:color w:val="auto"/>
        </w:rPr>
        <w:t>{EN}</w:t>
      </w:r>
      <w:r w:rsidRPr="00BE1856">
        <w:t>en</w:t>
      </w:r>
      <w:r w:rsidRPr="00BE1856">
        <w:rPr>
          <w:rStyle w:val="HideTWBExt"/>
          <w:color w:val="auto"/>
        </w:rPr>
        <w:t>&lt;/Original&gt;</w:t>
      </w:r>
    </w:p>
    <w:p w14:paraId="72C1DC05" w14:textId="77777777" w:rsidR="004C1183" w:rsidRPr="00BE1856" w:rsidRDefault="004C1183" w:rsidP="004C1183">
      <w:r w:rsidRPr="00BE1856">
        <w:rPr>
          <w:rStyle w:val="HideTWBExt"/>
          <w:color w:val="auto"/>
        </w:rPr>
        <w:t>&lt;/Amend&gt;</w:t>
      </w:r>
    </w:p>
    <w:p w14:paraId="66DEDC78" w14:textId="77777777" w:rsidR="004C1183" w:rsidRPr="00BE1856" w:rsidRDefault="004C1183" w:rsidP="004C1183">
      <w:pPr>
        <w:pStyle w:val="AmNumberTabs"/>
      </w:pPr>
      <w:r w:rsidRPr="00BE1856">
        <w:rPr>
          <w:rStyle w:val="HideTWBExt"/>
          <w:color w:val="auto"/>
        </w:rPr>
        <w:t>&lt;Amend&gt;</w:t>
      </w:r>
      <w:r w:rsidRPr="00BE1856">
        <w:t>Ændringsforslag</w:t>
      </w:r>
      <w:r w:rsidRPr="00BE1856">
        <w:tab/>
      </w:r>
      <w:r w:rsidRPr="00BE1856">
        <w:tab/>
      </w:r>
      <w:r w:rsidRPr="00BE1856">
        <w:rPr>
          <w:rStyle w:val="HideTWBExt"/>
          <w:color w:val="auto"/>
        </w:rPr>
        <w:t>&lt;NumAm&gt;</w:t>
      </w:r>
      <w:r w:rsidRPr="00BE1856">
        <w:t>150</w:t>
      </w:r>
      <w:r w:rsidRPr="00BE1856">
        <w:rPr>
          <w:rStyle w:val="HideTWBExt"/>
          <w:color w:val="auto"/>
        </w:rPr>
        <w:t>&lt;/NumAm&gt;</w:t>
      </w:r>
    </w:p>
    <w:p w14:paraId="0EBCD478" w14:textId="77777777" w:rsidR="004C1183" w:rsidRPr="00BE1856" w:rsidRDefault="004C1183" w:rsidP="004C1183">
      <w:pPr>
        <w:pStyle w:val="NormalBold"/>
      </w:pPr>
      <w:r w:rsidRPr="00BE1856">
        <w:rPr>
          <w:rStyle w:val="HideTWBExt"/>
          <w:b w:val="0"/>
          <w:color w:val="auto"/>
        </w:rPr>
        <w:t>&lt;RepeatBlock-By&gt;&lt;Members&gt;</w:t>
      </w:r>
      <w:r w:rsidRPr="00BE1856">
        <w:t>Pietro Fiocchi</w:t>
      </w:r>
      <w:r w:rsidRPr="00BE1856">
        <w:rPr>
          <w:rStyle w:val="HideTWBExt"/>
          <w:b w:val="0"/>
          <w:color w:val="auto"/>
        </w:rPr>
        <w:t>&lt;/Members&gt;</w:t>
      </w:r>
    </w:p>
    <w:p w14:paraId="7D2FB025" w14:textId="77777777" w:rsidR="004C1183" w:rsidRPr="00BE1856" w:rsidRDefault="004C1183" w:rsidP="004C1183">
      <w:pPr>
        <w:pStyle w:val="NormalBold"/>
      </w:pPr>
      <w:r w:rsidRPr="00BE1856">
        <w:rPr>
          <w:rStyle w:val="HideTWBExt"/>
          <w:b w:val="0"/>
          <w:color w:val="auto"/>
        </w:rPr>
        <w:t>&lt;/RepeatBlock-By&gt;</w:t>
      </w:r>
    </w:p>
    <w:p w14:paraId="29857042" w14:textId="77777777" w:rsidR="004C1183" w:rsidRPr="00BE1856" w:rsidRDefault="004C1183" w:rsidP="004C1183">
      <w:pPr>
        <w:pStyle w:val="NormalBold"/>
      </w:pPr>
      <w:r w:rsidRPr="00BE1856">
        <w:rPr>
          <w:rStyle w:val="HideTWBExt"/>
          <w:color w:val="auto"/>
        </w:rPr>
        <w:t>&lt;DocAmend&gt;</w:t>
      </w:r>
      <w:r w:rsidRPr="00BE1856">
        <w:t>Forslag til forordning</w:t>
      </w:r>
      <w:r w:rsidRPr="00BE1856">
        <w:rPr>
          <w:rStyle w:val="HideTWBExt"/>
          <w:color w:val="auto"/>
        </w:rPr>
        <w:t>&lt;/DocAmend&gt;</w:t>
      </w:r>
    </w:p>
    <w:p w14:paraId="7F304E58" w14:textId="77777777" w:rsidR="004C1183" w:rsidRPr="00BE1856" w:rsidRDefault="004C1183" w:rsidP="004C1183">
      <w:pPr>
        <w:pStyle w:val="NormalBold"/>
      </w:pPr>
      <w:r w:rsidRPr="00BE1856">
        <w:rPr>
          <w:rStyle w:val="HideTWBExt"/>
          <w:color w:val="auto"/>
        </w:rPr>
        <w:t>&lt;Article&gt;</w:t>
      </w:r>
      <w:r w:rsidRPr="00BE1856">
        <w:t>Artikel 4 – stk. 5 – litra c a (nyt)</w:t>
      </w:r>
      <w:r w:rsidRPr="00BE185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767C0" w:rsidRPr="00BE1856" w14:paraId="0C57590C" w14:textId="77777777" w:rsidTr="009A0EEA">
        <w:trPr>
          <w:trHeight w:hRule="exact" w:val="240"/>
          <w:jc w:val="center"/>
        </w:trPr>
        <w:tc>
          <w:tcPr>
            <w:tcW w:w="9752" w:type="dxa"/>
            <w:gridSpan w:val="2"/>
            <w:tcBorders>
              <w:top w:val="nil"/>
              <w:left w:val="nil"/>
              <w:bottom w:val="nil"/>
              <w:right w:val="nil"/>
            </w:tcBorders>
          </w:tcPr>
          <w:p w14:paraId="7B3A72E9" w14:textId="77777777" w:rsidR="004C1183" w:rsidRPr="00BE1856" w:rsidRDefault="004C1183" w:rsidP="009A0EEA"/>
        </w:tc>
      </w:tr>
      <w:tr w:rsidR="007767C0" w:rsidRPr="00BE1856" w14:paraId="0FFE6116" w14:textId="77777777" w:rsidTr="009A0EEA">
        <w:trPr>
          <w:trHeight w:val="240"/>
          <w:jc w:val="center"/>
        </w:trPr>
        <w:tc>
          <w:tcPr>
            <w:tcW w:w="4876" w:type="dxa"/>
            <w:tcBorders>
              <w:top w:val="nil"/>
              <w:left w:val="nil"/>
              <w:bottom w:val="nil"/>
              <w:right w:val="nil"/>
            </w:tcBorders>
          </w:tcPr>
          <w:p w14:paraId="0DFFD357" w14:textId="77777777" w:rsidR="004C1183" w:rsidRPr="00BE1856" w:rsidRDefault="004C1183" w:rsidP="009A0EEA">
            <w:pPr>
              <w:pStyle w:val="AmColumnHeading"/>
            </w:pPr>
            <w:r w:rsidRPr="00BE1856">
              <w:t>Kommissionens forslag</w:t>
            </w:r>
          </w:p>
        </w:tc>
        <w:tc>
          <w:tcPr>
            <w:tcW w:w="4876" w:type="dxa"/>
            <w:tcBorders>
              <w:top w:val="nil"/>
              <w:left w:val="nil"/>
              <w:bottom w:val="nil"/>
              <w:right w:val="nil"/>
            </w:tcBorders>
          </w:tcPr>
          <w:p w14:paraId="2A5B6A01" w14:textId="77777777" w:rsidR="004C1183" w:rsidRPr="00BE1856" w:rsidRDefault="004C1183" w:rsidP="009A0EEA">
            <w:pPr>
              <w:pStyle w:val="AmColumnHeading"/>
            </w:pPr>
            <w:r w:rsidRPr="00BE1856">
              <w:t>Ændringsforslag</w:t>
            </w:r>
          </w:p>
        </w:tc>
      </w:tr>
      <w:tr w:rsidR="007767C0" w:rsidRPr="00BE1856" w14:paraId="0AF7ECFF" w14:textId="77777777" w:rsidTr="009A0EEA">
        <w:trPr>
          <w:jc w:val="center"/>
        </w:trPr>
        <w:tc>
          <w:tcPr>
            <w:tcW w:w="4876" w:type="dxa"/>
            <w:tcBorders>
              <w:top w:val="nil"/>
              <w:left w:val="nil"/>
              <w:bottom w:val="nil"/>
              <w:right w:val="nil"/>
            </w:tcBorders>
          </w:tcPr>
          <w:p w14:paraId="2CDF4FBA" w14:textId="77777777" w:rsidR="004C1183" w:rsidRPr="00BE1856" w:rsidRDefault="004C1183" w:rsidP="009A0EEA">
            <w:pPr>
              <w:pStyle w:val="Normal6a"/>
            </w:pPr>
          </w:p>
        </w:tc>
        <w:tc>
          <w:tcPr>
            <w:tcW w:w="4876" w:type="dxa"/>
            <w:tcBorders>
              <w:top w:val="nil"/>
              <w:left w:val="nil"/>
              <w:bottom w:val="nil"/>
              <w:right w:val="nil"/>
            </w:tcBorders>
          </w:tcPr>
          <w:p w14:paraId="0E025808" w14:textId="29CE130A" w:rsidR="004C1183" w:rsidRPr="00BE1856" w:rsidRDefault="004C1183" w:rsidP="009A0EEA">
            <w:pPr>
              <w:pStyle w:val="Normal6a"/>
            </w:pPr>
            <w:r w:rsidRPr="00BE1856">
              <w:rPr>
                <w:b/>
                <w:i/>
              </w:rPr>
              <w:t>ca)</w:t>
            </w:r>
            <w:r w:rsidRPr="00BE1856">
              <w:tab/>
            </w:r>
            <w:r w:rsidRPr="00BE1856">
              <w:rPr>
                <w:b/>
                <w:i/>
              </w:rPr>
              <w:t>hvis agenturet planlægger eller forbereder en begrænsning i henhold til forordning (EF) nr. 1907/2006 vedrørende stoffer, blandinger eller artikler, forbereder, gennemfører, forelægger og offentliggør udvalgene som led i det forberedende arbejde en omfattende konsekvensanalyse</w:t>
            </w:r>
            <w:r w:rsidR="007F7CD4">
              <w:rPr>
                <w:b/>
                <w:i/>
              </w:rPr>
              <w:t>; h</w:t>
            </w:r>
            <w:r w:rsidRPr="00BE1856">
              <w:rPr>
                <w:b/>
                <w:i/>
              </w:rPr>
              <w:t>vis Europa-Parlamentet anmoder herom, skal udvalgene gøre dette som en prioritet og i god tid, så der kan foretages en meningsfuld vurdering af nødvendigheden, proportionaliteten og virkningerne af den foreslåede begrænsning i henhold til forordning (EF) nr. 1907/2006</w:t>
            </w:r>
            <w:r w:rsidR="007F7CD4">
              <w:rPr>
                <w:b/>
                <w:i/>
              </w:rPr>
              <w:t>; k</w:t>
            </w:r>
            <w:r w:rsidRPr="00BE1856">
              <w:rPr>
                <w:b/>
                <w:i/>
              </w:rPr>
              <w:t>onsekvensanalysen skal baseres på den bedste tilgængelige videnskabelige dokumentation og pålidelige data og skal på en forholdsmæssig måde vurdere de videnskabelige, økonomiske, sociale, miljømæssige og geopolitiske konsekvenser af den foreslåede begrænsning, herunder kumulative og tværsektorielle virkninger og indvirkninger på innovation, globale og EU-forsyningskæder, tilgængelighed, handelsstrømme, forskelle i lovgivningen, strategiske afhængigheder og EU's strategiske autonomi</w:t>
            </w:r>
            <w:r w:rsidR="007F7CD4">
              <w:rPr>
                <w:b/>
                <w:i/>
              </w:rPr>
              <w:t>; f</w:t>
            </w:r>
            <w:r w:rsidRPr="00BE1856">
              <w:rPr>
                <w:b/>
                <w:i/>
              </w:rPr>
              <w:t xml:space="preserve">or at støtte strategisk fremsyn og sikre rettidig forberedelse af potentielle begrænsninger i henhold til forordning (EF) nr. 1907/2006 kan udvalgene inden for deres </w:t>
            </w:r>
            <w:r w:rsidRPr="00BE1856">
              <w:rPr>
                <w:b/>
                <w:i/>
              </w:rPr>
              <w:lastRenderedPageBreak/>
              <w:t>mandat også på eget initiativ foretage sådanne konsekvensanalyser, når en ny udvikling sandsynligvis vil blive relevant for fremtidige lovgivningsmæssige tiltag</w:t>
            </w:r>
          </w:p>
        </w:tc>
      </w:tr>
    </w:tbl>
    <w:p w14:paraId="644BAE0E" w14:textId="77777777" w:rsidR="004C1183" w:rsidRPr="00BE1856" w:rsidRDefault="004C1183" w:rsidP="004C1183">
      <w:pPr>
        <w:pStyle w:val="AmOrLang"/>
      </w:pPr>
      <w:r w:rsidRPr="00BE1856">
        <w:lastRenderedPageBreak/>
        <w:t xml:space="preserve">Or. </w:t>
      </w:r>
      <w:r w:rsidRPr="00BE1856">
        <w:rPr>
          <w:rStyle w:val="HideTWBExt"/>
          <w:color w:val="auto"/>
        </w:rPr>
        <w:t>&lt;Original&gt;</w:t>
      </w:r>
      <w:r w:rsidRPr="00BE1856">
        <w:rPr>
          <w:rStyle w:val="HideTWBInt"/>
          <w:color w:val="auto"/>
        </w:rPr>
        <w:t>{EN}</w:t>
      </w:r>
      <w:r w:rsidRPr="00BE1856">
        <w:t>en</w:t>
      </w:r>
      <w:r w:rsidRPr="00BE1856">
        <w:rPr>
          <w:rStyle w:val="HideTWBExt"/>
          <w:color w:val="auto"/>
        </w:rPr>
        <w:t>&lt;/Original&gt;</w:t>
      </w:r>
    </w:p>
    <w:p w14:paraId="46612A80" w14:textId="77777777" w:rsidR="004C1183" w:rsidRPr="00BE1856" w:rsidRDefault="004C1183" w:rsidP="004C1183">
      <w:pPr>
        <w:pStyle w:val="AmJustTitle"/>
      </w:pPr>
      <w:r w:rsidRPr="00BE1856">
        <w:rPr>
          <w:rStyle w:val="HideTWBExt"/>
          <w:color w:val="auto"/>
        </w:rPr>
        <w:t>&lt;TitreJust&gt;</w:t>
      </w:r>
      <w:r w:rsidRPr="00BE1856">
        <w:t>Begrundelse</w:t>
      </w:r>
      <w:r w:rsidRPr="00BE1856">
        <w:rPr>
          <w:rStyle w:val="HideTWBExt"/>
          <w:color w:val="auto"/>
        </w:rPr>
        <w:t>&lt;/TitreJust&gt;</w:t>
      </w:r>
    </w:p>
    <w:p w14:paraId="18A83B0E" w14:textId="77777777" w:rsidR="004C1183" w:rsidRPr="00BE1856" w:rsidRDefault="004C1183" w:rsidP="004C1183">
      <w:pPr>
        <w:pStyle w:val="AmJustText"/>
      </w:pPr>
      <w:r w:rsidRPr="00BE1856">
        <w:t>Dette ændringsforslag styrker agenturets analytiske kapacitet ved at give det mulighed for at vurdere de bredere virkninger af begrænsninger i henhold til forordning (EF) nr. 1907/2006 (REACH), herunder socioøkonomiske, forsyningskæderelaterede og strategiske virkninger. Det understøtter evidensbaseret og proportionel beslutningstagning i Unionen, styrker den lovgivningsmæssige sammenhæng inden for REACH-rammen og bidrager til Unionens modstandsdygtighed, konkurrenceevne og strategiske autonomi uden at påvirke de videnskabelige risikovurderingsprocedurer, der er fastlagt i henhold til REACH eller anden sektorspecifik EU-lovgivning.</w:t>
      </w:r>
    </w:p>
    <w:p w14:paraId="08EE57AA" w14:textId="77777777" w:rsidR="004C1183" w:rsidRPr="00BE1856" w:rsidRDefault="004C1183" w:rsidP="004C1183">
      <w:r w:rsidRPr="00BE1856">
        <w:rPr>
          <w:rStyle w:val="HideTWBExt"/>
          <w:color w:val="auto"/>
        </w:rPr>
        <w:t>&lt;/Amend&gt;</w:t>
      </w:r>
    </w:p>
    <w:p w14:paraId="5438150A" w14:textId="77777777" w:rsidR="004C1183" w:rsidRPr="00BE1856" w:rsidRDefault="004C1183" w:rsidP="004C1183">
      <w:pPr>
        <w:pStyle w:val="AmNumberTabs"/>
      </w:pPr>
      <w:r w:rsidRPr="00BE1856">
        <w:rPr>
          <w:rStyle w:val="HideTWBExt"/>
          <w:color w:val="auto"/>
        </w:rPr>
        <w:t>&lt;Amend&gt;</w:t>
      </w:r>
      <w:r w:rsidRPr="00BE1856">
        <w:t>Ændringsforslag</w:t>
      </w:r>
      <w:r w:rsidRPr="00BE1856">
        <w:tab/>
      </w:r>
      <w:r w:rsidRPr="00BE1856">
        <w:tab/>
      </w:r>
      <w:r w:rsidRPr="00BE1856">
        <w:rPr>
          <w:rStyle w:val="HideTWBExt"/>
          <w:color w:val="auto"/>
        </w:rPr>
        <w:t>&lt;NumAm&gt;</w:t>
      </w:r>
      <w:r w:rsidRPr="00BE1856">
        <w:t>151</w:t>
      </w:r>
      <w:r w:rsidRPr="00BE1856">
        <w:rPr>
          <w:rStyle w:val="HideTWBExt"/>
          <w:color w:val="auto"/>
        </w:rPr>
        <w:t>&lt;/NumAm&gt;</w:t>
      </w:r>
    </w:p>
    <w:p w14:paraId="068BF8A4" w14:textId="77777777" w:rsidR="004C1183" w:rsidRPr="00BE1856" w:rsidRDefault="004C1183" w:rsidP="004C1183">
      <w:pPr>
        <w:pStyle w:val="NormalBold"/>
      </w:pPr>
      <w:r w:rsidRPr="00BE1856">
        <w:rPr>
          <w:rStyle w:val="HideTWBExt"/>
          <w:b w:val="0"/>
          <w:color w:val="auto"/>
        </w:rPr>
        <w:t>&lt;RepeatBlock-By&gt;&lt;Members&gt;</w:t>
      </w:r>
      <w:r w:rsidRPr="00BE1856">
        <w:t>Pietro Fiocchi</w:t>
      </w:r>
      <w:r w:rsidRPr="00BE1856">
        <w:rPr>
          <w:rStyle w:val="HideTWBExt"/>
          <w:b w:val="0"/>
          <w:color w:val="auto"/>
        </w:rPr>
        <w:t>&lt;/Members&gt;</w:t>
      </w:r>
    </w:p>
    <w:p w14:paraId="42CE58D6" w14:textId="77777777" w:rsidR="004C1183" w:rsidRPr="00BE1856" w:rsidRDefault="004C1183" w:rsidP="004C1183">
      <w:pPr>
        <w:pStyle w:val="NormalBold"/>
      </w:pPr>
      <w:r w:rsidRPr="00BE1856">
        <w:rPr>
          <w:rStyle w:val="HideTWBExt"/>
          <w:b w:val="0"/>
          <w:color w:val="auto"/>
        </w:rPr>
        <w:t>&lt;/RepeatBlock-By&gt;</w:t>
      </w:r>
    </w:p>
    <w:p w14:paraId="0132D87F" w14:textId="77777777" w:rsidR="004C1183" w:rsidRPr="00BE1856" w:rsidRDefault="004C1183" w:rsidP="004C1183">
      <w:pPr>
        <w:pStyle w:val="NormalBold"/>
      </w:pPr>
      <w:r w:rsidRPr="00BE1856">
        <w:rPr>
          <w:rStyle w:val="HideTWBExt"/>
          <w:color w:val="auto"/>
        </w:rPr>
        <w:t>&lt;DocAmend&gt;</w:t>
      </w:r>
      <w:r w:rsidRPr="00BE1856">
        <w:t>Forslag til forordning</w:t>
      </w:r>
      <w:r w:rsidRPr="00BE1856">
        <w:rPr>
          <w:rStyle w:val="HideTWBExt"/>
          <w:color w:val="auto"/>
        </w:rPr>
        <w:t>&lt;/DocAmend&gt;</w:t>
      </w:r>
    </w:p>
    <w:p w14:paraId="16A82FF2" w14:textId="77777777" w:rsidR="004C1183" w:rsidRPr="00BE1856" w:rsidRDefault="004C1183" w:rsidP="004C1183">
      <w:pPr>
        <w:pStyle w:val="NormalBold"/>
      </w:pPr>
      <w:r w:rsidRPr="00BE1856">
        <w:rPr>
          <w:rStyle w:val="HideTWBExt"/>
          <w:color w:val="auto"/>
        </w:rPr>
        <w:t>&lt;Article&gt;</w:t>
      </w:r>
      <w:r w:rsidRPr="00BE1856">
        <w:t>Artikel 4 – stk. 5 – litra e</w:t>
      </w:r>
      <w:r w:rsidRPr="00BE185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767C0" w:rsidRPr="00BE1856" w14:paraId="45A8C301" w14:textId="77777777" w:rsidTr="009A0EEA">
        <w:trPr>
          <w:trHeight w:hRule="exact" w:val="240"/>
          <w:jc w:val="center"/>
        </w:trPr>
        <w:tc>
          <w:tcPr>
            <w:tcW w:w="9752" w:type="dxa"/>
            <w:gridSpan w:val="2"/>
            <w:tcBorders>
              <w:top w:val="nil"/>
              <w:left w:val="nil"/>
              <w:bottom w:val="nil"/>
              <w:right w:val="nil"/>
            </w:tcBorders>
          </w:tcPr>
          <w:p w14:paraId="4D44060B" w14:textId="77777777" w:rsidR="004C1183" w:rsidRPr="00BE1856" w:rsidRDefault="004C1183" w:rsidP="009A0EEA"/>
        </w:tc>
      </w:tr>
      <w:tr w:rsidR="007767C0" w:rsidRPr="00BE1856" w14:paraId="763D1D30" w14:textId="77777777" w:rsidTr="009A0EEA">
        <w:trPr>
          <w:trHeight w:val="240"/>
          <w:jc w:val="center"/>
        </w:trPr>
        <w:tc>
          <w:tcPr>
            <w:tcW w:w="4876" w:type="dxa"/>
            <w:tcBorders>
              <w:top w:val="nil"/>
              <w:left w:val="nil"/>
              <w:bottom w:val="nil"/>
              <w:right w:val="nil"/>
            </w:tcBorders>
          </w:tcPr>
          <w:p w14:paraId="764DC7D7" w14:textId="77777777" w:rsidR="004C1183" w:rsidRPr="00BE1856" w:rsidRDefault="004C1183" w:rsidP="009A0EEA">
            <w:pPr>
              <w:pStyle w:val="AmColumnHeading"/>
            </w:pPr>
            <w:r w:rsidRPr="00BE1856">
              <w:t>Kommissionens forslag</w:t>
            </w:r>
          </w:p>
        </w:tc>
        <w:tc>
          <w:tcPr>
            <w:tcW w:w="4876" w:type="dxa"/>
            <w:tcBorders>
              <w:top w:val="nil"/>
              <w:left w:val="nil"/>
              <w:bottom w:val="nil"/>
              <w:right w:val="nil"/>
            </w:tcBorders>
          </w:tcPr>
          <w:p w14:paraId="20F87214" w14:textId="77777777" w:rsidR="004C1183" w:rsidRPr="00BE1856" w:rsidRDefault="004C1183" w:rsidP="009A0EEA">
            <w:pPr>
              <w:pStyle w:val="AmColumnHeading"/>
            </w:pPr>
            <w:r w:rsidRPr="00BE1856">
              <w:t>Ændringsforslag</w:t>
            </w:r>
          </w:p>
        </w:tc>
      </w:tr>
      <w:tr w:rsidR="007767C0" w:rsidRPr="00BE1856" w14:paraId="10371C88" w14:textId="77777777" w:rsidTr="009A0EEA">
        <w:trPr>
          <w:jc w:val="center"/>
        </w:trPr>
        <w:tc>
          <w:tcPr>
            <w:tcW w:w="4876" w:type="dxa"/>
            <w:tcBorders>
              <w:top w:val="nil"/>
              <w:left w:val="nil"/>
              <w:bottom w:val="nil"/>
              <w:right w:val="nil"/>
            </w:tcBorders>
          </w:tcPr>
          <w:p w14:paraId="2195B5EC" w14:textId="77777777" w:rsidR="004C1183" w:rsidRPr="00BE1856" w:rsidRDefault="004C1183" w:rsidP="009A0EEA">
            <w:pPr>
              <w:pStyle w:val="Normal6a"/>
            </w:pPr>
            <w:r w:rsidRPr="00BE1856">
              <w:t>e)</w:t>
            </w:r>
            <w:r w:rsidRPr="00BE1856">
              <w:tab/>
              <w:t>efter anmodning fra Kommissionen at yde videnskabelig og teknisk bistand på et hvilket som helst område inden for dens kompetence i form af videnskabeligt eller teknisk arbejde, der indebærer anvendelse af veletablerede videnskabelige eller tekniske principper, som ikke kræver videnskabelig vurdering fra udvalgene eller arbejdsgrupperne under disse udvalg</w:t>
            </w:r>
          </w:p>
        </w:tc>
        <w:tc>
          <w:tcPr>
            <w:tcW w:w="4876" w:type="dxa"/>
            <w:tcBorders>
              <w:top w:val="nil"/>
              <w:left w:val="nil"/>
              <w:bottom w:val="nil"/>
              <w:right w:val="nil"/>
            </w:tcBorders>
          </w:tcPr>
          <w:p w14:paraId="0770DF67" w14:textId="77777777" w:rsidR="004C1183" w:rsidRPr="00BE1856" w:rsidRDefault="004C1183" w:rsidP="009A0EEA">
            <w:pPr>
              <w:pStyle w:val="Normal6a"/>
            </w:pPr>
            <w:r w:rsidRPr="00BE1856">
              <w:t>e)</w:t>
            </w:r>
            <w:r w:rsidRPr="00BE1856">
              <w:tab/>
              <w:t>efter anmodning fra Kommissionen</w:t>
            </w:r>
            <w:r w:rsidRPr="00BE1856">
              <w:rPr>
                <w:b/>
                <w:bCs/>
                <w:i/>
                <w:iCs/>
              </w:rPr>
              <w:t>, inden for dets mandat og ekspertise,</w:t>
            </w:r>
            <w:r w:rsidRPr="00BE1856">
              <w:rPr>
                <w:b/>
                <w:bCs/>
              </w:rPr>
              <w:t xml:space="preserve"> </w:t>
            </w:r>
            <w:r w:rsidRPr="00BE1856">
              <w:t>at yde videnskabelig og teknisk bistand på et hvilket som helst område inden for dens kompetence i form af videnskabeligt eller teknisk arbejde, der indebærer anvendelse af veletablerede videnskabelige eller tekniske principper, som ikke kræver videnskabelig vurdering fra udvalgene eller arbejdsgrupperne under disse udvalg</w:t>
            </w:r>
          </w:p>
        </w:tc>
      </w:tr>
    </w:tbl>
    <w:p w14:paraId="2D4E4408" w14:textId="77777777" w:rsidR="004C1183" w:rsidRPr="00BE1856" w:rsidRDefault="004C1183" w:rsidP="004C1183">
      <w:pPr>
        <w:pStyle w:val="AmOrLang"/>
      </w:pPr>
      <w:r w:rsidRPr="00BE1856">
        <w:t xml:space="preserve">Or. </w:t>
      </w:r>
      <w:r w:rsidRPr="00BE1856">
        <w:rPr>
          <w:rStyle w:val="HideTWBExt"/>
          <w:color w:val="auto"/>
        </w:rPr>
        <w:t>&lt;Original&gt;</w:t>
      </w:r>
      <w:r w:rsidRPr="00BE1856">
        <w:rPr>
          <w:rStyle w:val="HideTWBInt"/>
          <w:color w:val="auto"/>
        </w:rPr>
        <w:t>{EN}</w:t>
      </w:r>
      <w:r w:rsidRPr="00BE1856">
        <w:t>en</w:t>
      </w:r>
      <w:r w:rsidRPr="00BE1856">
        <w:rPr>
          <w:rStyle w:val="HideTWBExt"/>
          <w:color w:val="auto"/>
        </w:rPr>
        <w:t>&lt;/Original&gt;</w:t>
      </w:r>
    </w:p>
    <w:p w14:paraId="2E94AA58" w14:textId="77777777" w:rsidR="004C1183" w:rsidRPr="00BE1856" w:rsidRDefault="004C1183" w:rsidP="004C1183">
      <w:r w:rsidRPr="00BE1856">
        <w:rPr>
          <w:rStyle w:val="HideTWBExt"/>
          <w:color w:val="auto"/>
        </w:rPr>
        <w:t>&lt;/Amend&gt;</w:t>
      </w:r>
    </w:p>
    <w:p w14:paraId="5696C523" w14:textId="77777777" w:rsidR="004C1183" w:rsidRPr="00BE1856" w:rsidRDefault="004C1183" w:rsidP="004C1183">
      <w:pPr>
        <w:pStyle w:val="AmNumberTabs"/>
      </w:pPr>
      <w:r w:rsidRPr="00BE1856">
        <w:rPr>
          <w:rStyle w:val="HideTWBExt"/>
          <w:color w:val="auto"/>
        </w:rPr>
        <w:t>&lt;Amend&gt;</w:t>
      </w:r>
      <w:r w:rsidRPr="00BE1856">
        <w:t>Ændringsforslag</w:t>
      </w:r>
      <w:r w:rsidRPr="00BE1856">
        <w:tab/>
      </w:r>
      <w:r w:rsidRPr="00BE1856">
        <w:tab/>
      </w:r>
      <w:r w:rsidRPr="00BE1856">
        <w:rPr>
          <w:rStyle w:val="HideTWBExt"/>
          <w:color w:val="auto"/>
        </w:rPr>
        <w:t>&lt;NumAm&gt;</w:t>
      </w:r>
      <w:r w:rsidRPr="00BE1856">
        <w:t>152</w:t>
      </w:r>
      <w:r w:rsidRPr="00BE1856">
        <w:rPr>
          <w:rStyle w:val="HideTWBExt"/>
          <w:color w:val="auto"/>
        </w:rPr>
        <w:t>&lt;/NumAm&gt;</w:t>
      </w:r>
    </w:p>
    <w:p w14:paraId="7115A222" w14:textId="77777777" w:rsidR="004C1183" w:rsidRPr="00BE1856" w:rsidRDefault="004C1183" w:rsidP="004C1183">
      <w:pPr>
        <w:pStyle w:val="NormalBold"/>
      </w:pPr>
      <w:r w:rsidRPr="00BE1856">
        <w:rPr>
          <w:rStyle w:val="HideTWBExt"/>
          <w:b w:val="0"/>
          <w:color w:val="auto"/>
        </w:rPr>
        <w:t>&lt;RepeatBlock-By&gt;&lt;Members&gt;</w:t>
      </w:r>
      <w:r w:rsidRPr="00BE1856">
        <w:t>Pietro Fiocchi</w:t>
      </w:r>
      <w:r w:rsidRPr="00BE1856">
        <w:rPr>
          <w:rStyle w:val="HideTWBExt"/>
          <w:b w:val="0"/>
          <w:color w:val="auto"/>
        </w:rPr>
        <w:t>&lt;/Members&gt;</w:t>
      </w:r>
    </w:p>
    <w:p w14:paraId="65F9EB0F" w14:textId="77777777" w:rsidR="004C1183" w:rsidRPr="00BE1856" w:rsidRDefault="004C1183" w:rsidP="004C1183">
      <w:pPr>
        <w:pStyle w:val="NormalBold"/>
      </w:pPr>
      <w:r w:rsidRPr="00BE1856">
        <w:rPr>
          <w:rStyle w:val="HideTWBExt"/>
          <w:b w:val="0"/>
          <w:color w:val="auto"/>
        </w:rPr>
        <w:t>&lt;/RepeatBlock-By&gt;</w:t>
      </w:r>
    </w:p>
    <w:p w14:paraId="3FBB9044" w14:textId="77777777" w:rsidR="004C1183" w:rsidRPr="00BE1856" w:rsidRDefault="004C1183" w:rsidP="004C1183">
      <w:pPr>
        <w:pStyle w:val="NormalBold"/>
      </w:pPr>
      <w:r w:rsidRPr="00BE1856">
        <w:rPr>
          <w:rStyle w:val="HideTWBExt"/>
          <w:color w:val="auto"/>
        </w:rPr>
        <w:t>&lt;DocAmend&gt;</w:t>
      </w:r>
      <w:r w:rsidRPr="00BE1856">
        <w:t>Forslag til forordning</w:t>
      </w:r>
      <w:r w:rsidRPr="00BE1856">
        <w:rPr>
          <w:rStyle w:val="HideTWBExt"/>
          <w:color w:val="auto"/>
        </w:rPr>
        <w:t>&lt;/DocAmend&gt;</w:t>
      </w:r>
    </w:p>
    <w:p w14:paraId="199A572C" w14:textId="77777777" w:rsidR="004C1183" w:rsidRPr="00BE1856" w:rsidRDefault="004C1183" w:rsidP="004C1183">
      <w:pPr>
        <w:pStyle w:val="NormalBold"/>
      </w:pPr>
      <w:r w:rsidRPr="00BE1856">
        <w:rPr>
          <w:rStyle w:val="HideTWBExt"/>
          <w:color w:val="auto"/>
        </w:rPr>
        <w:t>&lt;Article&gt;</w:t>
      </w:r>
      <w:r w:rsidRPr="00BE1856">
        <w:t>Artikel 4 – stk. 5 – litra h</w:t>
      </w:r>
      <w:r w:rsidRPr="00BE185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767C0" w:rsidRPr="00BE1856" w14:paraId="4732A5EE" w14:textId="77777777" w:rsidTr="009A0EEA">
        <w:trPr>
          <w:trHeight w:hRule="exact" w:val="240"/>
          <w:jc w:val="center"/>
        </w:trPr>
        <w:tc>
          <w:tcPr>
            <w:tcW w:w="9752" w:type="dxa"/>
            <w:gridSpan w:val="2"/>
            <w:tcBorders>
              <w:top w:val="nil"/>
              <w:left w:val="nil"/>
              <w:bottom w:val="nil"/>
              <w:right w:val="nil"/>
            </w:tcBorders>
          </w:tcPr>
          <w:p w14:paraId="510EFDFD" w14:textId="77777777" w:rsidR="004C1183" w:rsidRPr="00BE1856" w:rsidRDefault="004C1183" w:rsidP="009A0EEA"/>
        </w:tc>
      </w:tr>
      <w:tr w:rsidR="007767C0" w:rsidRPr="00BE1856" w14:paraId="0740190D" w14:textId="77777777" w:rsidTr="009A0EEA">
        <w:trPr>
          <w:trHeight w:val="240"/>
          <w:jc w:val="center"/>
        </w:trPr>
        <w:tc>
          <w:tcPr>
            <w:tcW w:w="4876" w:type="dxa"/>
            <w:tcBorders>
              <w:top w:val="nil"/>
              <w:left w:val="nil"/>
              <w:bottom w:val="nil"/>
              <w:right w:val="nil"/>
            </w:tcBorders>
          </w:tcPr>
          <w:p w14:paraId="7D147F30" w14:textId="77777777" w:rsidR="004C1183" w:rsidRPr="00BE1856" w:rsidRDefault="004C1183" w:rsidP="009A0EEA">
            <w:pPr>
              <w:pStyle w:val="AmColumnHeading"/>
            </w:pPr>
            <w:r w:rsidRPr="00BE1856">
              <w:t>Kommissionens forslag</w:t>
            </w:r>
          </w:p>
        </w:tc>
        <w:tc>
          <w:tcPr>
            <w:tcW w:w="4876" w:type="dxa"/>
            <w:tcBorders>
              <w:top w:val="nil"/>
              <w:left w:val="nil"/>
              <w:bottom w:val="nil"/>
              <w:right w:val="nil"/>
            </w:tcBorders>
          </w:tcPr>
          <w:p w14:paraId="16604B94" w14:textId="77777777" w:rsidR="004C1183" w:rsidRPr="00BE1856" w:rsidRDefault="004C1183" w:rsidP="009A0EEA">
            <w:pPr>
              <w:pStyle w:val="AmColumnHeading"/>
            </w:pPr>
            <w:r w:rsidRPr="00BE1856">
              <w:t>Ændringsforslag</w:t>
            </w:r>
          </w:p>
        </w:tc>
      </w:tr>
      <w:tr w:rsidR="007767C0" w:rsidRPr="00BE1856" w14:paraId="521A3958" w14:textId="77777777" w:rsidTr="009A0EEA">
        <w:trPr>
          <w:jc w:val="center"/>
        </w:trPr>
        <w:tc>
          <w:tcPr>
            <w:tcW w:w="4876" w:type="dxa"/>
            <w:tcBorders>
              <w:top w:val="nil"/>
              <w:left w:val="nil"/>
              <w:bottom w:val="nil"/>
              <w:right w:val="nil"/>
            </w:tcBorders>
          </w:tcPr>
          <w:p w14:paraId="410DC89C" w14:textId="77777777" w:rsidR="004C1183" w:rsidRPr="00BE1856" w:rsidRDefault="004C1183" w:rsidP="009A0EEA">
            <w:pPr>
              <w:pStyle w:val="Normal6a"/>
            </w:pPr>
            <w:r w:rsidRPr="00BE1856">
              <w:t>h)</w:t>
            </w:r>
            <w:r w:rsidRPr="00BE1856">
              <w:tab/>
              <w:t>at gå i dialog med relevante interessenter</w:t>
            </w:r>
            <w:r w:rsidRPr="00BE1856">
              <w:rPr>
                <w:b/>
                <w:bCs/>
                <w:i/>
                <w:iCs/>
              </w:rPr>
              <w:t>, hvis det er relevant,</w:t>
            </w:r>
            <w:r w:rsidRPr="00BE1856">
              <w:t xml:space="preserve"> om forhold, der henhører under dets kompetence</w:t>
            </w:r>
          </w:p>
        </w:tc>
        <w:tc>
          <w:tcPr>
            <w:tcW w:w="4876" w:type="dxa"/>
            <w:tcBorders>
              <w:top w:val="nil"/>
              <w:left w:val="nil"/>
              <w:bottom w:val="nil"/>
              <w:right w:val="nil"/>
            </w:tcBorders>
          </w:tcPr>
          <w:p w14:paraId="48D5EE0D" w14:textId="77777777" w:rsidR="004C1183" w:rsidRPr="00BE1856" w:rsidRDefault="004C1183" w:rsidP="009A0EEA">
            <w:pPr>
              <w:pStyle w:val="Normal6a"/>
            </w:pPr>
            <w:r w:rsidRPr="00BE1856">
              <w:t>h)</w:t>
            </w:r>
            <w:r w:rsidRPr="00BE1856">
              <w:tab/>
              <w:t>at gå i dialog</w:t>
            </w:r>
            <w:r w:rsidRPr="00BE1856">
              <w:rPr>
                <w:b/>
                <w:bCs/>
                <w:i/>
                <w:iCs/>
              </w:rPr>
              <w:t>, hvis det er relevant,</w:t>
            </w:r>
            <w:r w:rsidRPr="00BE1856">
              <w:rPr>
                <w:b/>
                <w:bCs/>
              </w:rPr>
              <w:t xml:space="preserve"> </w:t>
            </w:r>
            <w:r w:rsidRPr="00BE1856">
              <w:t>med relevante interessenter om forhold, der henhører under dets kompetence</w:t>
            </w:r>
            <w:r w:rsidRPr="00BE1856">
              <w:rPr>
                <w:b/>
                <w:bCs/>
                <w:i/>
                <w:iCs/>
              </w:rPr>
              <w:t>, og i relevante processer, herunder processer, der understøtter vurderingen af stoffer, der ikke er omfattet af lovgivningen</w:t>
            </w:r>
          </w:p>
        </w:tc>
      </w:tr>
    </w:tbl>
    <w:p w14:paraId="5316CFE4" w14:textId="77777777" w:rsidR="004C1183" w:rsidRPr="00BE1856" w:rsidRDefault="004C1183" w:rsidP="004C1183">
      <w:pPr>
        <w:pStyle w:val="AmOrLang"/>
      </w:pPr>
      <w:r w:rsidRPr="00BE1856">
        <w:t xml:space="preserve">Or. </w:t>
      </w:r>
      <w:r w:rsidRPr="00BE1856">
        <w:rPr>
          <w:rStyle w:val="HideTWBExt"/>
          <w:color w:val="auto"/>
        </w:rPr>
        <w:t>&lt;Original&gt;</w:t>
      </w:r>
      <w:r w:rsidRPr="00BE1856">
        <w:rPr>
          <w:rStyle w:val="HideTWBInt"/>
          <w:color w:val="auto"/>
        </w:rPr>
        <w:t>{EN}</w:t>
      </w:r>
      <w:r w:rsidRPr="00BE1856">
        <w:t>en</w:t>
      </w:r>
      <w:r w:rsidRPr="00BE1856">
        <w:rPr>
          <w:rStyle w:val="HideTWBExt"/>
          <w:color w:val="auto"/>
        </w:rPr>
        <w:t>&lt;/Original&gt;</w:t>
      </w:r>
    </w:p>
    <w:p w14:paraId="2D323F63" w14:textId="77777777" w:rsidR="004C1183" w:rsidRPr="00BE1856" w:rsidRDefault="004C1183" w:rsidP="004C1183">
      <w:pPr>
        <w:pStyle w:val="AmJustTitle"/>
      </w:pPr>
      <w:r w:rsidRPr="00BE1856">
        <w:rPr>
          <w:rStyle w:val="HideTWBExt"/>
          <w:color w:val="auto"/>
        </w:rPr>
        <w:t>&lt;TitreJust&gt;</w:t>
      </w:r>
      <w:r w:rsidRPr="00BE1856">
        <w:t>Begrundelse</w:t>
      </w:r>
      <w:r w:rsidRPr="00BE1856">
        <w:rPr>
          <w:rStyle w:val="HideTWBExt"/>
          <w:color w:val="auto"/>
        </w:rPr>
        <w:t>&lt;/TitreJust&gt;</w:t>
      </w:r>
    </w:p>
    <w:p w14:paraId="7BB67F78" w14:textId="77777777" w:rsidR="004C1183" w:rsidRPr="00BE1856" w:rsidRDefault="004C1183" w:rsidP="004C1183">
      <w:pPr>
        <w:pStyle w:val="AmJustText"/>
      </w:pPr>
      <w:r w:rsidRPr="00BE1856">
        <w:t>Ud over sine lovmæssige forpligtelser udfører ECHA aktiviteter, der ikke er udtrykkeligt fastsat i EU-lovgivningen, men som understøtter gennemførelsen af lovmæssigt fastlagte opgaver. ECHA bør sikre, at interessenterne høres som led i alle uformelle beslutningsprocesser.</w:t>
      </w:r>
    </w:p>
    <w:p w14:paraId="23451BE0" w14:textId="77777777" w:rsidR="004C1183" w:rsidRPr="00BE1856" w:rsidRDefault="004C1183" w:rsidP="004C1183">
      <w:r w:rsidRPr="00BE1856">
        <w:rPr>
          <w:rStyle w:val="HideTWBExt"/>
          <w:color w:val="auto"/>
        </w:rPr>
        <w:t>&lt;/Amend&gt;</w:t>
      </w:r>
    </w:p>
    <w:p w14:paraId="6F5218A7" w14:textId="77777777" w:rsidR="004C1183" w:rsidRPr="006A755E" w:rsidRDefault="004C1183" w:rsidP="004C1183">
      <w:pPr>
        <w:pStyle w:val="AmNumberTabs"/>
        <w:rPr>
          <w:lang w:val="sv-SE"/>
        </w:rPr>
      </w:pPr>
      <w:r w:rsidRPr="006A755E">
        <w:rPr>
          <w:rStyle w:val="HideTWBExt"/>
          <w:color w:val="auto"/>
          <w:lang w:val="sv-SE"/>
        </w:rPr>
        <w:t>&lt;Amend&gt;</w:t>
      </w:r>
      <w:r w:rsidRPr="006A755E">
        <w:rPr>
          <w:lang w:val="sv-SE"/>
        </w:rPr>
        <w:t>Ændringsforslag</w:t>
      </w:r>
      <w:r w:rsidRPr="006A755E">
        <w:rPr>
          <w:lang w:val="sv-SE"/>
        </w:rPr>
        <w:tab/>
      </w:r>
      <w:r w:rsidRPr="006A755E">
        <w:rPr>
          <w:lang w:val="sv-SE"/>
        </w:rPr>
        <w:tab/>
      </w:r>
      <w:r w:rsidRPr="006A755E">
        <w:rPr>
          <w:rStyle w:val="HideTWBExt"/>
          <w:color w:val="auto"/>
          <w:lang w:val="sv-SE"/>
        </w:rPr>
        <w:t>&lt;NumAm&gt;</w:t>
      </w:r>
      <w:r w:rsidRPr="006A755E">
        <w:rPr>
          <w:lang w:val="sv-SE"/>
        </w:rPr>
        <w:t>153</w:t>
      </w:r>
      <w:r w:rsidRPr="006A755E">
        <w:rPr>
          <w:rStyle w:val="HideTWBExt"/>
          <w:color w:val="auto"/>
          <w:lang w:val="sv-SE"/>
        </w:rPr>
        <w:t>&lt;/NumAm&gt;</w:t>
      </w:r>
    </w:p>
    <w:p w14:paraId="3B88A9BE" w14:textId="77777777" w:rsidR="004C1183" w:rsidRPr="006A755E" w:rsidRDefault="004C1183" w:rsidP="004C1183">
      <w:pPr>
        <w:pStyle w:val="NormalBold"/>
        <w:rPr>
          <w:lang w:val="sv-SE"/>
        </w:rPr>
      </w:pPr>
      <w:r w:rsidRPr="006A755E">
        <w:rPr>
          <w:rStyle w:val="HideTWBExt"/>
          <w:b w:val="0"/>
          <w:color w:val="auto"/>
          <w:lang w:val="sv-SE"/>
        </w:rPr>
        <w:t>&lt;RepeatBlock-By&gt;&lt;Members&gt;</w:t>
      </w:r>
      <w:r w:rsidRPr="006A755E">
        <w:rPr>
          <w:lang w:val="sv-SE"/>
        </w:rPr>
        <w:t>Dimitris Tsiodras, Dennis Radtke</w:t>
      </w:r>
      <w:r w:rsidRPr="006A755E">
        <w:rPr>
          <w:rStyle w:val="HideTWBExt"/>
          <w:b w:val="0"/>
          <w:color w:val="auto"/>
          <w:lang w:val="sv-SE"/>
        </w:rPr>
        <w:t>&lt;/Members&gt;</w:t>
      </w:r>
    </w:p>
    <w:p w14:paraId="04E4A73B" w14:textId="77777777" w:rsidR="004C1183" w:rsidRPr="006A755E" w:rsidRDefault="004C1183" w:rsidP="004C1183">
      <w:pPr>
        <w:pStyle w:val="NormalBold"/>
        <w:rPr>
          <w:lang w:val="sv-SE"/>
        </w:rPr>
      </w:pPr>
      <w:r w:rsidRPr="006A755E">
        <w:rPr>
          <w:rStyle w:val="HideTWBExt"/>
          <w:b w:val="0"/>
          <w:color w:val="auto"/>
          <w:lang w:val="sv-SE"/>
        </w:rPr>
        <w:t>&lt;/RepeatBlock-By&gt;</w:t>
      </w:r>
    </w:p>
    <w:p w14:paraId="52F047AB" w14:textId="77777777" w:rsidR="004C1183" w:rsidRPr="00BE1856" w:rsidRDefault="004C1183" w:rsidP="004C1183">
      <w:pPr>
        <w:pStyle w:val="NormalBold"/>
      </w:pPr>
      <w:r w:rsidRPr="00BE1856">
        <w:rPr>
          <w:rStyle w:val="HideTWBExt"/>
          <w:color w:val="auto"/>
        </w:rPr>
        <w:t>&lt;DocAmend&gt;</w:t>
      </w:r>
      <w:r w:rsidRPr="00BE1856">
        <w:t>Forslag til forordning</w:t>
      </w:r>
      <w:r w:rsidRPr="00BE1856">
        <w:rPr>
          <w:rStyle w:val="HideTWBExt"/>
          <w:color w:val="auto"/>
        </w:rPr>
        <w:t>&lt;/DocAmend&gt;</w:t>
      </w:r>
    </w:p>
    <w:p w14:paraId="66FA3EAA" w14:textId="77777777" w:rsidR="004C1183" w:rsidRPr="00BE1856" w:rsidRDefault="004C1183" w:rsidP="004C1183">
      <w:pPr>
        <w:pStyle w:val="NormalBold"/>
      </w:pPr>
      <w:r w:rsidRPr="00BE1856">
        <w:rPr>
          <w:rStyle w:val="HideTWBExt"/>
          <w:color w:val="auto"/>
        </w:rPr>
        <w:t>&lt;Article&gt;</w:t>
      </w:r>
      <w:r w:rsidRPr="00BE1856">
        <w:t>Artikel 4 – stk. 5 – litra h a (nyt)</w:t>
      </w:r>
      <w:r w:rsidRPr="00BE185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767C0" w:rsidRPr="00BE1856" w14:paraId="07AD9136" w14:textId="77777777" w:rsidTr="009A0EEA">
        <w:trPr>
          <w:trHeight w:hRule="exact" w:val="240"/>
          <w:jc w:val="center"/>
        </w:trPr>
        <w:tc>
          <w:tcPr>
            <w:tcW w:w="9752" w:type="dxa"/>
            <w:gridSpan w:val="2"/>
            <w:tcBorders>
              <w:top w:val="nil"/>
              <w:left w:val="nil"/>
              <w:bottom w:val="nil"/>
              <w:right w:val="nil"/>
            </w:tcBorders>
          </w:tcPr>
          <w:p w14:paraId="2942EDE7" w14:textId="77777777" w:rsidR="004C1183" w:rsidRPr="00BE1856" w:rsidRDefault="004C1183" w:rsidP="009A0EEA"/>
        </w:tc>
      </w:tr>
      <w:tr w:rsidR="007767C0" w:rsidRPr="00BE1856" w14:paraId="1158809C" w14:textId="77777777" w:rsidTr="009A0EEA">
        <w:trPr>
          <w:trHeight w:val="240"/>
          <w:jc w:val="center"/>
        </w:trPr>
        <w:tc>
          <w:tcPr>
            <w:tcW w:w="4876" w:type="dxa"/>
            <w:tcBorders>
              <w:top w:val="nil"/>
              <w:left w:val="nil"/>
              <w:bottom w:val="nil"/>
              <w:right w:val="nil"/>
            </w:tcBorders>
          </w:tcPr>
          <w:p w14:paraId="28A87360" w14:textId="77777777" w:rsidR="004C1183" w:rsidRPr="00BE1856" w:rsidRDefault="004C1183" w:rsidP="009A0EEA">
            <w:pPr>
              <w:pStyle w:val="AmColumnHeading"/>
            </w:pPr>
            <w:r w:rsidRPr="00BE1856">
              <w:t>Kommissionens forslag</w:t>
            </w:r>
          </w:p>
        </w:tc>
        <w:tc>
          <w:tcPr>
            <w:tcW w:w="4876" w:type="dxa"/>
            <w:tcBorders>
              <w:top w:val="nil"/>
              <w:left w:val="nil"/>
              <w:bottom w:val="nil"/>
              <w:right w:val="nil"/>
            </w:tcBorders>
          </w:tcPr>
          <w:p w14:paraId="615EEA89" w14:textId="77777777" w:rsidR="004C1183" w:rsidRPr="00BE1856" w:rsidRDefault="004C1183" w:rsidP="009A0EEA">
            <w:pPr>
              <w:pStyle w:val="AmColumnHeading"/>
            </w:pPr>
            <w:r w:rsidRPr="00BE1856">
              <w:t>Ændringsforslag</w:t>
            </w:r>
          </w:p>
        </w:tc>
      </w:tr>
      <w:tr w:rsidR="007767C0" w:rsidRPr="00BE1856" w14:paraId="20AA4C1F" w14:textId="77777777" w:rsidTr="009A0EEA">
        <w:trPr>
          <w:jc w:val="center"/>
        </w:trPr>
        <w:tc>
          <w:tcPr>
            <w:tcW w:w="4876" w:type="dxa"/>
            <w:tcBorders>
              <w:top w:val="nil"/>
              <w:left w:val="nil"/>
              <w:bottom w:val="nil"/>
              <w:right w:val="nil"/>
            </w:tcBorders>
          </w:tcPr>
          <w:p w14:paraId="0B4A974C" w14:textId="77777777" w:rsidR="004C1183" w:rsidRPr="00BE1856" w:rsidRDefault="004C1183" w:rsidP="009A0EEA">
            <w:pPr>
              <w:pStyle w:val="Normal6a"/>
            </w:pPr>
          </w:p>
        </w:tc>
        <w:tc>
          <w:tcPr>
            <w:tcW w:w="4876" w:type="dxa"/>
            <w:tcBorders>
              <w:top w:val="nil"/>
              <w:left w:val="nil"/>
              <w:bottom w:val="nil"/>
              <w:right w:val="nil"/>
            </w:tcBorders>
          </w:tcPr>
          <w:p w14:paraId="479B020B" w14:textId="77777777" w:rsidR="004C1183" w:rsidRPr="00BE1856" w:rsidRDefault="004C1183" w:rsidP="009A0EEA">
            <w:pPr>
              <w:pStyle w:val="Normal6a"/>
            </w:pPr>
            <w:r w:rsidRPr="00BE1856">
              <w:rPr>
                <w:b/>
                <w:i/>
              </w:rPr>
              <w:t>ha)</w:t>
            </w:r>
            <w:r w:rsidRPr="00BE1856">
              <w:tab/>
            </w:r>
            <w:r w:rsidRPr="00BE1856">
              <w:rPr>
                <w:b/>
                <w:i/>
              </w:rPr>
              <w:t>at gå i dialog med virksomheder, der er berørt af forhold, der henhører under dets kompetence, i direkte kontakt efter anmodning fra den pågældende virksomhed.</w:t>
            </w:r>
          </w:p>
        </w:tc>
      </w:tr>
    </w:tbl>
    <w:p w14:paraId="4036F8DC" w14:textId="77777777" w:rsidR="004C1183" w:rsidRPr="00BE1856" w:rsidRDefault="004C1183" w:rsidP="004C1183">
      <w:pPr>
        <w:pStyle w:val="AmOrLang"/>
      </w:pPr>
      <w:r w:rsidRPr="00BE1856">
        <w:t xml:space="preserve">Or. </w:t>
      </w:r>
      <w:r w:rsidRPr="00BE1856">
        <w:rPr>
          <w:rStyle w:val="HideTWBExt"/>
          <w:color w:val="auto"/>
        </w:rPr>
        <w:t>&lt;Original&gt;</w:t>
      </w:r>
      <w:r w:rsidRPr="00BE1856">
        <w:rPr>
          <w:rStyle w:val="HideTWBInt"/>
          <w:color w:val="auto"/>
        </w:rPr>
        <w:t>{EN}</w:t>
      </w:r>
      <w:r w:rsidRPr="00BE1856">
        <w:t>en</w:t>
      </w:r>
      <w:r w:rsidRPr="00BE1856">
        <w:rPr>
          <w:rStyle w:val="HideTWBExt"/>
          <w:color w:val="auto"/>
        </w:rPr>
        <w:t>&lt;/Original&gt;</w:t>
      </w:r>
    </w:p>
    <w:p w14:paraId="17F5E139" w14:textId="77777777" w:rsidR="004C1183" w:rsidRPr="00BE1856" w:rsidRDefault="004C1183" w:rsidP="004C1183">
      <w:pPr>
        <w:pStyle w:val="AmJustTitle"/>
      </w:pPr>
      <w:r w:rsidRPr="00BE1856">
        <w:rPr>
          <w:rStyle w:val="HideTWBExt"/>
          <w:color w:val="auto"/>
        </w:rPr>
        <w:t>&lt;TitreJust&gt;</w:t>
      </w:r>
      <w:r w:rsidRPr="00BE1856">
        <w:t>Begrundelse</w:t>
      </w:r>
      <w:r w:rsidRPr="00BE1856">
        <w:rPr>
          <w:rStyle w:val="HideTWBExt"/>
          <w:color w:val="auto"/>
        </w:rPr>
        <w:t>&lt;/TitreJust&gt;</w:t>
      </w:r>
    </w:p>
    <w:p w14:paraId="4ECDFE41" w14:textId="77777777" w:rsidR="004C1183" w:rsidRPr="00BE1856" w:rsidRDefault="004C1183" w:rsidP="004C1183">
      <w:pPr>
        <w:pStyle w:val="AmJustText"/>
      </w:pPr>
      <w:r w:rsidRPr="00BE1856">
        <w:t>Virksomheder har forskellige forpligtelser i henhold til EU-lovgivningen, og konkrete sager kan være ret komplekse. De har derfor brug for en mulighed for direkte (mundtlig) dialog med ECHA's personale for at sikre en korrekt forståelse af specifikke sagsrelaterede forpligtelser og give dem mulighed for at træffe de bedst mulige beslutninger om indholdet af indlæg. Dette er relevant for udarbejdelsen af dossierer og andre indlæg samt udarbejdelsen af bemærkninger til ECHA's udkast til afgørelser, bidrag til høringer osv.</w:t>
      </w:r>
    </w:p>
    <w:p w14:paraId="4F9FE671" w14:textId="77777777" w:rsidR="004C1183" w:rsidRPr="00BE1856" w:rsidRDefault="004C1183" w:rsidP="004C1183">
      <w:r w:rsidRPr="00BE1856">
        <w:rPr>
          <w:rStyle w:val="HideTWBExt"/>
          <w:color w:val="auto"/>
        </w:rPr>
        <w:t>&lt;/Amend&gt;</w:t>
      </w:r>
    </w:p>
    <w:p w14:paraId="7DB7D463" w14:textId="77777777" w:rsidR="004C1183" w:rsidRPr="00BE1856" w:rsidRDefault="004C1183" w:rsidP="004C1183">
      <w:pPr>
        <w:pStyle w:val="AmNumberTabs"/>
      </w:pPr>
      <w:r w:rsidRPr="00BE1856">
        <w:rPr>
          <w:rStyle w:val="HideTWBExt"/>
          <w:color w:val="auto"/>
        </w:rPr>
        <w:t>&lt;Amend&gt;</w:t>
      </w:r>
      <w:r w:rsidRPr="00BE1856">
        <w:t>Ændringsforslag</w:t>
      </w:r>
      <w:r w:rsidRPr="00BE1856">
        <w:tab/>
      </w:r>
      <w:r w:rsidRPr="00BE1856">
        <w:tab/>
      </w:r>
      <w:r w:rsidRPr="00BE1856">
        <w:rPr>
          <w:rStyle w:val="HideTWBExt"/>
          <w:color w:val="auto"/>
        </w:rPr>
        <w:t>&lt;NumAm&gt;</w:t>
      </w:r>
      <w:r w:rsidRPr="00BE1856">
        <w:t>154</w:t>
      </w:r>
      <w:r w:rsidRPr="00BE1856">
        <w:rPr>
          <w:rStyle w:val="HideTWBExt"/>
          <w:color w:val="auto"/>
        </w:rPr>
        <w:t>&lt;/NumAm&gt;</w:t>
      </w:r>
    </w:p>
    <w:p w14:paraId="105BD41A" w14:textId="77777777" w:rsidR="004C1183" w:rsidRPr="00BE1856" w:rsidRDefault="004C1183" w:rsidP="004C1183">
      <w:pPr>
        <w:pStyle w:val="NormalBold"/>
      </w:pPr>
      <w:r w:rsidRPr="00BE1856">
        <w:rPr>
          <w:rStyle w:val="HideTWBExt"/>
          <w:b w:val="0"/>
          <w:color w:val="auto"/>
        </w:rPr>
        <w:lastRenderedPageBreak/>
        <w:t>&lt;RepeatBlock-By&gt;&lt;Members&gt;</w:t>
      </w:r>
      <w:r w:rsidRPr="00BE1856">
        <w:t>Ondřej Knotek, Mathilde Androuët, Marie-Luce Brasier-Clain, Viktória Ferenc, Anne-Sophie Frigout, Jana Nagyová, Antonín Staněk</w:t>
      </w:r>
      <w:r w:rsidRPr="00BE1856">
        <w:rPr>
          <w:rStyle w:val="HideTWBExt"/>
          <w:b w:val="0"/>
          <w:color w:val="auto"/>
        </w:rPr>
        <w:t>&lt;/Members&gt;</w:t>
      </w:r>
    </w:p>
    <w:p w14:paraId="2DE49FEB" w14:textId="77777777" w:rsidR="004C1183" w:rsidRPr="00BE1856" w:rsidRDefault="004C1183" w:rsidP="004C1183">
      <w:pPr>
        <w:pStyle w:val="NormalBold"/>
      </w:pPr>
      <w:r w:rsidRPr="00BE1856">
        <w:rPr>
          <w:rStyle w:val="HideTWBExt"/>
          <w:b w:val="0"/>
          <w:color w:val="auto"/>
        </w:rPr>
        <w:t>&lt;/RepeatBlock-By&gt;</w:t>
      </w:r>
    </w:p>
    <w:p w14:paraId="36D7D63C" w14:textId="77777777" w:rsidR="004C1183" w:rsidRPr="00BE1856" w:rsidRDefault="004C1183" w:rsidP="004C1183">
      <w:pPr>
        <w:pStyle w:val="NormalBold"/>
      </w:pPr>
      <w:r w:rsidRPr="00BE1856">
        <w:rPr>
          <w:rStyle w:val="HideTWBExt"/>
          <w:color w:val="auto"/>
        </w:rPr>
        <w:t>&lt;DocAmend&gt;</w:t>
      </w:r>
      <w:r w:rsidRPr="00BE1856">
        <w:t>Forslag til forordning</w:t>
      </w:r>
      <w:r w:rsidRPr="00BE1856">
        <w:rPr>
          <w:rStyle w:val="HideTWBExt"/>
          <w:color w:val="auto"/>
        </w:rPr>
        <w:t>&lt;/DocAmend&gt;</w:t>
      </w:r>
    </w:p>
    <w:p w14:paraId="114289CD" w14:textId="77777777" w:rsidR="004C1183" w:rsidRPr="00BE1856" w:rsidRDefault="004C1183" w:rsidP="004C1183">
      <w:pPr>
        <w:pStyle w:val="NormalBold"/>
      </w:pPr>
      <w:r w:rsidRPr="00BE1856">
        <w:rPr>
          <w:rStyle w:val="HideTWBExt"/>
          <w:color w:val="auto"/>
        </w:rPr>
        <w:t>&lt;Article&gt;</w:t>
      </w:r>
      <w:r w:rsidRPr="00BE1856">
        <w:t>Artikel 4 – stk. 5 – litra i</w:t>
      </w:r>
      <w:r w:rsidRPr="00BE185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767C0" w:rsidRPr="00BE1856" w14:paraId="4FBD0621" w14:textId="77777777" w:rsidTr="009A0EEA">
        <w:trPr>
          <w:trHeight w:hRule="exact" w:val="240"/>
          <w:jc w:val="center"/>
        </w:trPr>
        <w:tc>
          <w:tcPr>
            <w:tcW w:w="9752" w:type="dxa"/>
            <w:gridSpan w:val="2"/>
            <w:tcBorders>
              <w:top w:val="nil"/>
              <w:left w:val="nil"/>
              <w:bottom w:val="nil"/>
              <w:right w:val="nil"/>
            </w:tcBorders>
          </w:tcPr>
          <w:p w14:paraId="40AD3452" w14:textId="77777777" w:rsidR="004C1183" w:rsidRPr="00BE1856" w:rsidRDefault="004C1183" w:rsidP="009A0EEA"/>
        </w:tc>
      </w:tr>
      <w:tr w:rsidR="007767C0" w:rsidRPr="00BE1856" w14:paraId="2690E5B1" w14:textId="77777777" w:rsidTr="009A0EEA">
        <w:trPr>
          <w:trHeight w:val="240"/>
          <w:jc w:val="center"/>
        </w:trPr>
        <w:tc>
          <w:tcPr>
            <w:tcW w:w="4876" w:type="dxa"/>
            <w:tcBorders>
              <w:top w:val="nil"/>
              <w:left w:val="nil"/>
              <w:bottom w:val="nil"/>
              <w:right w:val="nil"/>
            </w:tcBorders>
          </w:tcPr>
          <w:p w14:paraId="21A0FFC0" w14:textId="77777777" w:rsidR="004C1183" w:rsidRPr="00BE1856" w:rsidRDefault="004C1183" w:rsidP="009A0EEA">
            <w:pPr>
              <w:pStyle w:val="AmColumnHeading"/>
            </w:pPr>
            <w:r w:rsidRPr="00BE1856">
              <w:t>Kommissionens forslag</w:t>
            </w:r>
          </w:p>
        </w:tc>
        <w:tc>
          <w:tcPr>
            <w:tcW w:w="4876" w:type="dxa"/>
            <w:tcBorders>
              <w:top w:val="nil"/>
              <w:left w:val="nil"/>
              <w:bottom w:val="nil"/>
              <w:right w:val="nil"/>
            </w:tcBorders>
          </w:tcPr>
          <w:p w14:paraId="38802179" w14:textId="77777777" w:rsidR="004C1183" w:rsidRPr="00BE1856" w:rsidRDefault="004C1183" w:rsidP="009A0EEA">
            <w:pPr>
              <w:pStyle w:val="AmColumnHeading"/>
            </w:pPr>
            <w:r w:rsidRPr="00BE1856">
              <w:t>Ændringsforslag</w:t>
            </w:r>
          </w:p>
        </w:tc>
      </w:tr>
      <w:tr w:rsidR="007767C0" w:rsidRPr="00BE1856" w14:paraId="308193E1" w14:textId="77777777" w:rsidTr="009A0EEA">
        <w:trPr>
          <w:jc w:val="center"/>
        </w:trPr>
        <w:tc>
          <w:tcPr>
            <w:tcW w:w="4876" w:type="dxa"/>
            <w:tcBorders>
              <w:top w:val="nil"/>
              <w:left w:val="nil"/>
              <w:bottom w:val="nil"/>
              <w:right w:val="nil"/>
            </w:tcBorders>
          </w:tcPr>
          <w:p w14:paraId="1FC87CC3" w14:textId="77777777" w:rsidR="004C1183" w:rsidRPr="00BE1856" w:rsidRDefault="004C1183" w:rsidP="009A0EEA">
            <w:pPr>
              <w:pStyle w:val="Normal6a"/>
            </w:pPr>
            <w:r w:rsidRPr="00BE1856">
              <w:t>i)</w:t>
            </w:r>
            <w:r w:rsidRPr="00BE1856">
              <w:tab/>
              <w:t xml:space="preserve">at samarbejde med andre EU-agenturer </w:t>
            </w:r>
            <w:r w:rsidRPr="00BE1856">
              <w:rPr>
                <w:b/>
                <w:bCs/>
                <w:i/>
                <w:iCs/>
              </w:rPr>
              <w:t>og nationale myndigheder</w:t>
            </w:r>
            <w:r w:rsidRPr="00BE1856">
              <w:t>, alt efter hvad der er relevant for udførelsen af dets opgaver, i overensstemmelse med artikel 40 og 44</w:t>
            </w:r>
          </w:p>
        </w:tc>
        <w:tc>
          <w:tcPr>
            <w:tcW w:w="4876" w:type="dxa"/>
            <w:tcBorders>
              <w:top w:val="nil"/>
              <w:left w:val="nil"/>
              <w:bottom w:val="nil"/>
              <w:right w:val="nil"/>
            </w:tcBorders>
          </w:tcPr>
          <w:p w14:paraId="696706ED" w14:textId="77777777" w:rsidR="004C1183" w:rsidRPr="00BE1856" w:rsidRDefault="004C1183" w:rsidP="009A0EEA">
            <w:pPr>
              <w:pStyle w:val="Normal6a"/>
            </w:pPr>
            <w:r w:rsidRPr="00BE1856">
              <w:t>i)</w:t>
            </w:r>
            <w:r w:rsidRPr="00BE1856">
              <w:tab/>
              <w:t xml:space="preserve">at samarbejde med </w:t>
            </w:r>
            <w:r w:rsidRPr="00BE1856">
              <w:rPr>
                <w:b/>
                <w:bCs/>
                <w:i/>
                <w:iCs/>
              </w:rPr>
              <w:t>nationale myndigheder og</w:t>
            </w:r>
            <w:r w:rsidRPr="00BE1856">
              <w:t xml:space="preserve"> andre EU-agenturer og nationale myndigheder, alt efter hvad der er relevant for udførelsen af dets opgaver, i overensstemmelse med artikel 40 og 44</w:t>
            </w:r>
          </w:p>
        </w:tc>
      </w:tr>
    </w:tbl>
    <w:p w14:paraId="7612FA26" w14:textId="77777777" w:rsidR="004C1183" w:rsidRPr="00BE1856" w:rsidRDefault="004C1183" w:rsidP="004C1183">
      <w:pPr>
        <w:pStyle w:val="AmOrLang"/>
      </w:pPr>
      <w:r w:rsidRPr="00BE1856">
        <w:t xml:space="preserve">Or. </w:t>
      </w:r>
      <w:r w:rsidRPr="00BE1856">
        <w:rPr>
          <w:rStyle w:val="HideTWBExt"/>
          <w:color w:val="auto"/>
        </w:rPr>
        <w:t>&lt;Original&gt;</w:t>
      </w:r>
      <w:r w:rsidRPr="00BE1856">
        <w:rPr>
          <w:rStyle w:val="HideTWBInt"/>
          <w:color w:val="auto"/>
        </w:rPr>
        <w:t>{EN}</w:t>
      </w:r>
      <w:r w:rsidRPr="00BE1856">
        <w:t>en</w:t>
      </w:r>
      <w:r w:rsidRPr="00BE1856">
        <w:rPr>
          <w:rStyle w:val="HideTWBExt"/>
          <w:color w:val="auto"/>
        </w:rPr>
        <w:t>&lt;/Original&gt;</w:t>
      </w:r>
    </w:p>
    <w:p w14:paraId="511374B9" w14:textId="77777777" w:rsidR="004C1183" w:rsidRPr="00BE1856" w:rsidRDefault="004C1183" w:rsidP="004C1183">
      <w:r w:rsidRPr="00BE1856">
        <w:rPr>
          <w:rStyle w:val="HideTWBExt"/>
          <w:color w:val="auto"/>
        </w:rPr>
        <w:t>&lt;/Amend&gt;</w:t>
      </w:r>
    </w:p>
    <w:p w14:paraId="02F3548D" w14:textId="77777777" w:rsidR="004C1183" w:rsidRPr="00BE1856" w:rsidRDefault="004C1183" w:rsidP="004C1183">
      <w:pPr>
        <w:pStyle w:val="AmNumberTabs"/>
      </w:pPr>
      <w:r w:rsidRPr="00BE1856">
        <w:rPr>
          <w:rStyle w:val="HideTWBExt"/>
          <w:color w:val="auto"/>
        </w:rPr>
        <w:t>&lt;Amend&gt;</w:t>
      </w:r>
      <w:r w:rsidRPr="00BE1856">
        <w:t>Ændringsforslag</w:t>
      </w:r>
      <w:r w:rsidRPr="00BE1856">
        <w:tab/>
      </w:r>
      <w:r w:rsidRPr="00BE1856">
        <w:tab/>
      </w:r>
      <w:r w:rsidRPr="00BE1856">
        <w:rPr>
          <w:rStyle w:val="HideTWBExt"/>
          <w:color w:val="auto"/>
        </w:rPr>
        <w:t>&lt;NumAm&gt;</w:t>
      </w:r>
      <w:r w:rsidRPr="00BE1856">
        <w:t>155</w:t>
      </w:r>
      <w:r w:rsidRPr="00BE1856">
        <w:rPr>
          <w:rStyle w:val="HideTWBExt"/>
          <w:color w:val="auto"/>
        </w:rPr>
        <w:t>&lt;/NumAm&gt;</w:t>
      </w:r>
    </w:p>
    <w:p w14:paraId="4BFF5F71" w14:textId="77777777" w:rsidR="004C1183" w:rsidRPr="00BE1856" w:rsidRDefault="004C1183" w:rsidP="004C1183">
      <w:pPr>
        <w:pStyle w:val="NormalBold"/>
      </w:pPr>
      <w:r w:rsidRPr="00BE1856">
        <w:rPr>
          <w:rStyle w:val="HideTWBExt"/>
          <w:b w:val="0"/>
          <w:color w:val="auto"/>
        </w:rPr>
        <w:t>&lt;RepeatBlock-By&gt;&lt;Members&gt;</w:t>
      </w:r>
      <w:r w:rsidRPr="00BE1856">
        <w:t>Per Clausen</w:t>
      </w:r>
      <w:r w:rsidRPr="00BE1856">
        <w:rPr>
          <w:rStyle w:val="HideTWBExt"/>
          <w:b w:val="0"/>
          <w:color w:val="auto"/>
        </w:rPr>
        <w:t>&lt;/Members&gt;</w:t>
      </w:r>
    </w:p>
    <w:p w14:paraId="1EFD5111" w14:textId="77777777" w:rsidR="004C1183" w:rsidRPr="00BE1856" w:rsidRDefault="004C1183" w:rsidP="004C1183">
      <w:pPr>
        <w:pStyle w:val="NormalBold"/>
      </w:pPr>
      <w:r w:rsidRPr="00BE1856">
        <w:rPr>
          <w:rStyle w:val="HideTWBExt"/>
          <w:b w:val="0"/>
          <w:color w:val="auto"/>
        </w:rPr>
        <w:t>&lt;/RepeatBlock-By&gt;</w:t>
      </w:r>
    </w:p>
    <w:p w14:paraId="771BA994" w14:textId="77777777" w:rsidR="004C1183" w:rsidRPr="00BE1856" w:rsidRDefault="004C1183" w:rsidP="004C1183">
      <w:pPr>
        <w:pStyle w:val="NormalBold"/>
      </w:pPr>
      <w:r w:rsidRPr="00BE1856">
        <w:rPr>
          <w:rStyle w:val="HideTWBExt"/>
          <w:color w:val="auto"/>
        </w:rPr>
        <w:t>&lt;DocAmend&gt;</w:t>
      </w:r>
      <w:r w:rsidRPr="00BE1856">
        <w:t>Forslag til forordning</w:t>
      </w:r>
      <w:r w:rsidRPr="00BE1856">
        <w:rPr>
          <w:rStyle w:val="HideTWBExt"/>
          <w:color w:val="auto"/>
        </w:rPr>
        <w:t>&lt;/DocAmend&gt;</w:t>
      </w:r>
    </w:p>
    <w:p w14:paraId="7B4579A4" w14:textId="77777777" w:rsidR="004C1183" w:rsidRPr="00BE1856" w:rsidRDefault="004C1183" w:rsidP="004C1183">
      <w:pPr>
        <w:pStyle w:val="NormalBold"/>
      </w:pPr>
      <w:r w:rsidRPr="00BE1856">
        <w:rPr>
          <w:rStyle w:val="HideTWBExt"/>
          <w:color w:val="auto"/>
        </w:rPr>
        <w:t>&lt;Article&gt;</w:t>
      </w:r>
      <w:r w:rsidRPr="00BE1856">
        <w:t>Artikel 4 – stk. 5 – litra k a (nyt)</w:t>
      </w:r>
      <w:r w:rsidRPr="00BE185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767C0" w:rsidRPr="00BE1856" w14:paraId="63091A7E" w14:textId="77777777" w:rsidTr="009A0EEA">
        <w:trPr>
          <w:trHeight w:hRule="exact" w:val="240"/>
          <w:jc w:val="center"/>
        </w:trPr>
        <w:tc>
          <w:tcPr>
            <w:tcW w:w="9752" w:type="dxa"/>
            <w:gridSpan w:val="2"/>
            <w:tcBorders>
              <w:top w:val="nil"/>
              <w:left w:val="nil"/>
              <w:bottom w:val="nil"/>
              <w:right w:val="nil"/>
            </w:tcBorders>
          </w:tcPr>
          <w:p w14:paraId="3358718E" w14:textId="77777777" w:rsidR="004C1183" w:rsidRPr="00BE1856" w:rsidRDefault="004C1183" w:rsidP="009A0EEA"/>
        </w:tc>
      </w:tr>
      <w:tr w:rsidR="007767C0" w:rsidRPr="00BE1856" w14:paraId="642BF5DE" w14:textId="77777777" w:rsidTr="009A0EEA">
        <w:trPr>
          <w:trHeight w:val="240"/>
          <w:jc w:val="center"/>
        </w:trPr>
        <w:tc>
          <w:tcPr>
            <w:tcW w:w="4876" w:type="dxa"/>
            <w:tcBorders>
              <w:top w:val="nil"/>
              <w:left w:val="nil"/>
              <w:bottom w:val="nil"/>
              <w:right w:val="nil"/>
            </w:tcBorders>
          </w:tcPr>
          <w:p w14:paraId="6F4A3FAB" w14:textId="77777777" w:rsidR="004C1183" w:rsidRPr="00BE1856" w:rsidRDefault="004C1183" w:rsidP="009A0EEA">
            <w:pPr>
              <w:pStyle w:val="AmColumnHeading"/>
            </w:pPr>
            <w:r w:rsidRPr="00BE1856">
              <w:t>Kommissionens forslag</w:t>
            </w:r>
          </w:p>
        </w:tc>
        <w:tc>
          <w:tcPr>
            <w:tcW w:w="4876" w:type="dxa"/>
            <w:tcBorders>
              <w:top w:val="nil"/>
              <w:left w:val="nil"/>
              <w:bottom w:val="nil"/>
              <w:right w:val="nil"/>
            </w:tcBorders>
          </w:tcPr>
          <w:p w14:paraId="0E79728B" w14:textId="77777777" w:rsidR="004C1183" w:rsidRPr="00BE1856" w:rsidRDefault="004C1183" w:rsidP="009A0EEA">
            <w:pPr>
              <w:pStyle w:val="AmColumnHeading"/>
            </w:pPr>
            <w:r w:rsidRPr="00BE1856">
              <w:t>Ændringsforslag</w:t>
            </w:r>
          </w:p>
        </w:tc>
      </w:tr>
      <w:tr w:rsidR="007767C0" w:rsidRPr="00BE1856" w14:paraId="67CEC801" w14:textId="77777777" w:rsidTr="009A0EEA">
        <w:trPr>
          <w:jc w:val="center"/>
        </w:trPr>
        <w:tc>
          <w:tcPr>
            <w:tcW w:w="4876" w:type="dxa"/>
            <w:tcBorders>
              <w:top w:val="nil"/>
              <w:left w:val="nil"/>
              <w:bottom w:val="nil"/>
              <w:right w:val="nil"/>
            </w:tcBorders>
          </w:tcPr>
          <w:p w14:paraId="05842868" w14:textId="77777777" w:rsidR="004C1183" w:rsidRPr="00BE1856" w:rsidRDefault="004C1183" w:rsidP="009A0EEA">
            <w:pPr>
              <w:pStyle w:val="Normal6a"/>
            </w:pPr>
          </w:p>
        </w:tc>
        <w:tc>
          <w:tcPr>
            <w:tcW w:w="4876" w:type="dxa"/>
            <w:tcBorders>
              <w:top w:val="nil"/>
              <w:left w:val="nil"/>
              <w:bottom w:val="nil"/>
              <w:right w:val="nil"/>
            </w:tcBorders>
          </w:tcPr>
          <w:p w14:paraId="3A0EE0B1" w14:textId="61BD23B3" w:rsidR="004C1183" w:rsidRPr="00BE1856" w:rsidRDefault="004C1183" w:rsidP="009A0EEA">
            <w:pPr>
              <w:pStyle w:val="Normal6a"/>
            </w:pPr>
            <w:r w:rsidRPr="00BE1856">
              <w:rPr>
                <w:b/>
                <w:i/>
              </w:rPr>
              <w:t>ka)</w:t>
            </w:r>
            <w:r w:rsidRPr="00BE1856">
              <w:tab/>
            </w:r>
            <w:r w:rsidRPr="00BE1856">
              <w:rPr>
                <w:b/>
                <w:i/>
              </w:rPr>
              <w:t>på anmodning fra Europa-Parlamentet og medlemsstaterne at afgive videnskabelige udtalelser og yde teknisk bistand på et område, der henhører under dets kompetence</w:t>
            </w:r>
            <w:r w:rsidR="007F7CD4">
              <w:rPr>
                <w:b/>
                <w:i/>
              </w:rPr>
              <w:t>.</w:t>
            </w:r>
          </w:p>
        </w:tc>
      </w:tr>
    </w:tbl>
    <w:p w14:paraId="02DBC92D" w14:textId="77777777" w:rsidR="004C1183" w:rsidRPr="00BE1856" w:rsidRDefault="004C1183" w:rsidP="004C1183">
      <w:pPr>
        <w:pStyle w:val="AmOrLang"/>
      </w:pPr>
      <w:r w:rsidRPr="00BE1856">
        <w:t xml:space="preserve">Or. </w:t>
      </w:r>
      <w:r w:rsidRPr="00BE1856">
        <w:rPr>
          <w:rStyle w:val="HideTWBExt"/>
          <w:color w:val="auto"/>
        </w:rPr>
        <w:t>&lt;Original&gt;</w:t>
      </w:r>
      <w:r w:rsidRPr="00BE1856">
        <w:rPr>
          <w:rStyle w:val="HideTWBInt"/>
          <w:color w:val="auto"/>
        </w:rPr>
        <w:t>{EN}</w:t>
      </w:r>
      <w:r w:rsidRPr="00BE1856">
        <w:t>en</w:t>
      </w:r>
      <w:r w:rsidRPr="00BE1856">
        <w:rPr>
          <w:rStyle w:val="HideTWBExt"/>
          <w:color w:val="auto"/>
        </w:rPr>
        <w:t>&lt;/Original&gt;</w:t>
      </w:r>
    </w:p>
    <w:p w14:paraId="44C16BA9" w14:textId="77777777" w:rsidR="004C1183" w:rsidRPr="00BE1856" w:rsidRDefault="004C1183" w:rsidP="004C1183">
      <w:pPr>
        <w:pStyle w:val="AmJustTitle"/>
      </w:pPr>
      <w:r w:rsidRPr="00BE1856">
        <w:rPr>
          <w:rStyle w:val="HideTWBExt"/>
          <w:color w:val="auto"/>
        </w:rPr>
        <w:t>&lt;TitreJust&gt;</w:t>
      </w:r>
      <w:r w:rsidRPr="00BE1856">
        <w:t>Begrundelse</w:t>
      </w:r>
      <w:r w:rsidRPr="00BE1856">
        <w:rPr>
          <w:rStyle w:val="HideTWBExt"/>
          <w:color w:val="auto"/>
        </w:rPr>
        <w:t>&lt;/TitreJust&gt;</w:t>
      </w:r>
    </w:p>
    <w:p w14:paraId="4B4C0199" w14:textId="77777777" w:rsidR="004C1183" w:rsidRPr="00BE1856" w:rsidRDefault="004C1183" w:rsidP="004C1183">
      <w:pPr>
        <w:pStyle w:val="AmJustText"/>
      </w:pPr>
      <w:r w:rsidRPr="00BE1856">
        <w:t>Agenturet bør fungere som et uafhængigt referencepunkt inden for EU-institutionerne og bidrage til en videnskabeligt baseret demokratisk beslutningsproces på kemikalieområdet.</w:t>
      </w:r>
    </w:p>
    <w:p w14:paraId="3DE614D6" w14:textId="77777777" w:rsidR="004C1183" w:rsidRPr="00BE1856" w:rsidRDefault="004C1183" w:rsidP="004C1183">
      <w:r w:rsidRPr="00BE1856">
        <w:rPr>
          <w:rStyle w:val="HideTWBExt"/>
          <w:color w:val="auto"/>
        </w:rPr>
        <w:t>&lt;/Amend&gt;</w:t>
      </w:r>
    </w:p>
    <w:p w14:paraId="6EB9E4CC" w14:textId="77777777" w:rsidR="004C1183" w:rsidRPr="00BE1856" w:rsidRDefault="004C1183" w:rsidP="004C1183">
      <w:pPr>
        <w:pStyle w:val="AmNumberTabs"/>
      </w:pPr>
      <w:r w:rsidRPr="00BE1856">
        <w:rPr>
          <w:rStyle w:val="HideTWBExt"/>
          <w:color w:val="auto"/>
        </w:rPr>
        <w:t>&lt;Amend&gt;</w:t>
      </w:r>
      <w:r w:rsidRPr="00BE1856">
        <w:t>Ændringsforslag</w:t>
      </w:r>
      <w:r w:rsidRPr="00BE1856">
        <w:tab/>
      </w:r>
      <w:r w:rsidRPr="00BE1856">
        <w:tab/>
      </w:r>
      <w:r w:rsidRPr="00BE1856">
        <w:rPr>
          <w:rStyle w:val="HideTWBExt"/>
          <w:color w:val="auto"/>
        </w:rPr>
        <w:t>&lt;NumAm&gt;</w:t>
      </w:r>
      <w:r w:rsidRPr="00BE1856">
        <w:t>156</w:t>
      </w:r>
      <w:r w:rsidRPr="00BE1856">
        <w:rPr>
          <w:rStyle w:val="HideTWBExt"/>
          <w:color w:val="auto"/>
        </w:rPr>
        <w:t>&lt;/NumAm&gt;</w:t>
      </w:r>
    </w:p>
    <w:p w14:paraId="6C8B4C89" w14:textId="77777777" w:rsidR="004C1183" w:rsidRPr="00BE1856" w:rsidRDefault="004C1183" w:rsidP="004C1183">
      <w:pPr>
        <w:pStyle w:val="NormalBold"/>
      </w:pPr>
      <w:r w:rsidRPr="00BE1856">
        <w:rPr>
          <w:rStyle w:val="HideTWBExt"/>
          <w:b w:val="0"/>
          <w:color w:val="auto"/>
        </w:rPr>
        <w:t>&lt;RepeatBlock-By&gt;&lt;Members&gt;</w:t>
      </w:r>
      <w:r w:rsidRPr="00BE1856">
        <w:t>Martin Hojsík, Michal Wiezik</w:t>
      </w:r>
      <w:r w:rsidRPr="00BE1856">
        <w:rPr>
          <w:rStyle w:val="HideTWBExt"/>
          <w:b w:val="0"/>
          <w:color w:val="auto"/>
        </w:rPr>
        <w:t>&lt;/Members&gt;</w:t>
      </w:r>
    </w:p>
    <w:p w14:paraId="3704094C" w14:textId="77777777" w:rsidR="004C1183" w:rsidRPr="00BE1856" w:rsidRDefault="004C1183" w:rsidP="004C1183">
      <w:pPr>
        <w:pStyle w:val="NormalBold"/>
      </w:pPr>
      <w:r w:rsidRPr="00BE1856">
        <w:rPr>
          <w:rStyle w:val="HideTWBExt"/>
          <w:b w:val="0"/>
          <w:color w:val="auto"/>
        </w:rPr>
        <w:t>&lt;/RepeatBlock-By&gt;</w:t>
      </w:r>
    </w:p>
    <w:p w14:paraId="30E5873F" w14:textId="77777777" w:rsidR="004C1183" w:rsidRPr="00BE1856" w:rsidRDefault="004C1183" w:rsidP="004C1183">
      <w:pPr>
        <w:pStyle w:val="NormalBold"/>
      </w:pPr>
      <w:r w:rsidRPr="00BE1856">
        <w:rPr>
          <w:rStyle w:val="HideTWBExt"/>
          <w:color w:val="auto"/>
        </w:rPr>
        <w:t>&lt;DocAmend&gt;</w:t>
      </w:r>
      <w:r w:rsidRPr="00BE1856">
        <w:t>Forslag til forordning</w:t>
      </w:r>
      <w:r w:rsidRPr="00BE1856">
        <w:rPr>
          <w:rStyle w:val="HideTWBExt"/>
          <w:color w:val="auto"/>
        </w:rPr>
        <w:t>&lt;/DocAmend&gt;</w:t>
      </w:r>
    </w:p>
    <w:p w14:paraId="70823F2B" w14:textId="77777777" w:rsidR="004C1183" w:rsidRPr="00BE1856" w:rsidRDefault="004C1183" w:rsidP="004C1183">
      <w:pPr>
        <w:pStyle w:val="NormalBold"/>
      </w:pPr>
      <w:r w:rsidRPr="00BE1856">
        <w:rPr>
          <w:rStyle w:val="HideTWBExt"/>
          <w:color w:val="auto"/>
        </w:rPr>
        <w:t>&lt;Article&gt;</w:t>
      </w:r>
      <w:r w:rsidRPr="00BE1856">
        <w:t>Artikel 4 – stk. 5 – litra k a (nyt)</w:t>
      </w:r>
      <w:r w:rsidRPr="00BE185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767C0" w:rsidRPr="00BE1856" w14:paraId="546FACE6" w14:textId="77777777" w:rsidTr="009A0EEA">
        <w:trPr>
          <w:trHeight w:hRule="exact" w:val="240"/>
          <w:jc w:val="center"/>
        </w:trPr>
        <w:tc>
          <w:tcPr>
            <w:tcW w:w="9752" w:type="dxa"/>
            <w:gridSpan w:val="2"/>
            <w:tcBorders>
              <w:top w:val="nil"/>
              <w:left w:val="nil"/>
              <w:bottom w:val="nil"/>
              <w:right w:val="nil"/>
            </w:tcBorders>
          </w:tcPr>
          <w:p w14:paraId="4FBE592B" w14:textId="77777777" w:rsidR="004C1183" w:rsidRPr="00BE1856" w:rsidRDefault="004C1183" w:rsidP="009A0EEA"/>
        </w:tc>
      </w:tr>
      <w:tr w:rsidR="007767C0" w:rsidRPr="00BE1856" w14:paraId="1E758F91" w14:textId="77777777" w:rsidTr="009A0EEA">
        <w:trPr>
          <w:trHeight w:val="240"/>
          <w:jc w:val="center"/>
        </w:trPr>
        <w:tc>
          <w:tcPr>
            <w:tcW w:w="4876" w:type="dxa"/>
            <w:tcBorders>
              <w:top w:val="nil"/>
              <w:left w:val="nil"/>
              <w:bottom w:val="nil"/>
              <w:right w:val="nil"/>
            </w:tcBorders>
          </w:tcPr>
          <w:p w14:paraId="5B48CB12" w14:textId="77777777" w:rsidR="004C1183" w:rsidRPr="00BE1856" w:rsidRDefault="004C1183" w:rsidP="009A0EEA">
            <w:pPr>
              <w:pStyle w:val="AmColumnHeading"/>
            </w:pPr>
            <w:r w:rsidRPr="00BE1856">
              <w:t>Kommissionens forslag</w:t>
            </w:r>
          </w:p>
        </w:tc>
        <w:tc>
          <w:tcPr>
            <w:tcW w:w="4876" w:type="dxa"/>
            <w:tcBorders>
              <w:top w:val="nil"/>
              <w:left w:val="nil"/>
              <w:bottom w:val="nil"/>
              <w:right w:val="nil"/>
            </w:tcBorders>
          </w:tcPr>
          <w:p w14:paraId="12A35160" w14:textId="77777777" w:rsidR="004C1183" w:rsidRPr="00BE1856" w:rsidRDefault="004C1183" w:rsidP="009A0EEA">
            <w:pPr>
              <w:pStyle w:val="AmColumnHeading"/>
            </w:pPr>
            <w:r w:rsidRPr="00BE1856">
              <w:t>Ændringsforslag</w:t>
            </w:r>
          </w:p>
        </w:tc>
      </w:tr>
      <w:tr w:rsidR="007767C0" w:rsidRPr="00BE1856" w14:paraId="51DC2D68" w14:textId="77777777" w:rsidTr="009A0EEA">
        <w:trPr>
          <w:jc w:val="center"/>
        </w:trPr>
        <w:tc>
          <w:tcPr>
            <w:tcW w:w="4876" w:type="dxa"/>
            <w:tcBorders>
              <w:top w:val="nil"/>
              <w:left w:val="nil"/>
              <w:bottom w:val="nil"/>
              <w:right w:val="nil"/>
            </w:tcBorders>
          </w:tcPr>
          <w:p w14:paraId="1F11704A" w14:textId="77777777" w:rsidR="004C1183" w:rsidRPr="00BE1856" w:rsidRDefault="004C1183" w:rsidP="009A0EEA">
            <w:pPr>
              <w:pStyle w:val="Normal6a"/>
            </w:pPr>
          </w:p>
        </w:tc>
        <w:tc>
          <w:tcPr>
            <w:tcW w:w="4876" w:type="dxa"/>
            <w:tcBorders>
              <w:top w:val="nil"/>
              <w:left w:val="nil"/>
              <w:bottom w:val="nil"/>
              <w:right w:val="nil"/>
            </w:tcBorders>
          </w:tcPr>
          <w:p w14:paraId="7B0D8CB6" w14:textId="77777777" w:rsidR="004C1183" w:rsidRPr="00BE1856" w:rsidRDefault="004C1183" w:rsidP="009A0EEA">
            <w:pPr>
              <w:pStyle w:val="Normal6a"/>
            </w:pPr>
            <w:r w:rsidRPr="00BE1856">
              <w:rPr>
                <w:b/>
                <w:i/>
              </w:rPr>
              <w:t>ka)</w:t>
            </w:r>
            <w:r w:rsidRPr="00BE1856">
              <w:tab/>
            </w:r>
            <w:r w:rsidRPr="00BE1856">
              <w:rPr>
                <w:b/>
                <w:i/>
              </w:rPr>
              <w:t>på anmodning fra Europa-Parlamentet og medlemsstaterne at afgive en ekspertudtalelse om et hvilket som helst spørgsmål, der hører under dets kommissorium.</w:t>
            </w:r>
          </w:p>
        </w:tc>
      </w:tr>
    </w:tbl>
    <w:p w14:paraId="06C6E266" w14:textId="77777777" w:rsidR="004C1183" w:rsidRPr="00BE1856" w:rsidRDefault="004C1183" w:rsidP="004C1183">
      <w:pPr>
        <w:pStyle w:val="AmOrLang"/>
      </w:pPr>
      <w:r w:rsidRPr="00BE1856">
        <w:t xml:space="preserve">Or. </w:t>
      </w:r>
      <w:r w:rsidRPr="00BE1856">
        <w:rPr>
          <w:rStyle w:val="HideTWBExt"/>
          <w:color w:val="auto"/>
        </w:rPr>
        <w:t>&lt;Original&gt;</w:t>
      </w:r>
      <w:r w:rsidRPr="00BE1856">
        <w:rPr>
          <w:rStyle w:val="HideTWBInt"/>
          <w:color w:val="auto"/>
        </w:rPr>
        <w:t>{EN}</w:t>
      </w:r>
      <w:r w:rsidRPr="00BE1856">
        <w:t>en</w:t>
      </w:r>
      <w:r w:rsidRPr="00BE1856">
        <w:rPr>
          <w:rStyle w:val="HideTWBExt"/>
          <w:color w:val="auto"/>
        </w:rPr>
        <w:t>&lt;/Original&gt;</w:t>
      </w:r>
    </w:p>
    <w:p w14:paraId="16E820F3" w14:textId="77777777" w:rsidR="004C1183" w:rsidRPr="00BE1856" w:rsidRDefault="004C1183" w:rsidP="004C1183">
      <w:pPr>
        <w:pStyle w:val="AmJustTitle"/>
      </w:pPr>
      <w:r w:rsidRPr="00BE1856">
        <w:rPr>
          <w:rStyle w:val="HideTWBExt"/>
          <w:color w:val="auto"/>
        </w:rPr>
        <w:t>&lt;TitreJust&gt;</w:t>
      </w:r>
      <w:r w:rsidRPr="00BE1856">
        <w:t>Begrundelse</w:t>
      </w:r>
      <w:r w:rsidRPr="00BE1856">
        <w:rPr>
          <w:rStyle w:val="HideTWBExt"/>
          <w:color w:val="auto"/>
        </w:rPr>
        <w:t>&lt;/TitreJust&gt;</w:t>
      </w:r>
    </w:p>
    <w:p w14:paraId="6244BF1A" w14:textId="77777777" w:rsidR="004C1183" w:rsidRPr="00BE1856" w:rsidRDefault="004C1183" w:rsidP="004C1183">
      <w:pPr>
        <w:pStyle w:val="AmJustText"/>
      </w:pPr>
      <w:r w:rsidRPr="00BE1856">
        <w:t>Kopiering af den mulighed, der er fastsat i den generelle fødevarelovgivning, til EFSA. En yderligere ændring giver agenturet mulighed for at afvise anmodningen, hvis den er ubegrundet eller falder uden for agenturets ansvarsområde.</w:t>
      </w:r>
    </w:p>
    <w:p w14:paraId="02642476" w14:textId="77777777" w:rsidR="004C1183" w:rsidRPr="00BE1856" w:rsidRDefault="004C1183" w:rsidP="004C1183">
      <w:r w:rsidRPr="00BE1856">
        <w:rPr>
          <w:rStyle w:val="HideTWBExt"/>
          <w:color w:val="auto"/>
        </w:rPr>
        <w:t>&lt;/Amend&gt;</w:t>
      </w:r>
    </w:p>
    <w:p w14:paraId="544116B7" w14:textId="77777777" w:rsidR="004C1183" w:rsidRPr="00BE1856" w:rsidRDefault="004C1183" w:rsidP="004C1183">
      <w:pPr>
        <w:pStyle w:val="AmNumberTabs"/>
      </w:pPr>
      <w:r w:rsidRPr="00BE1856">
        <w:rPr>
          <w:rStyle w:val="HideTWBExt"/>
          <w:color w:val="auto"/>
        </w:rPr>
        <w:t>&lt;Amend&gt;</w:t>
      </w:r>
      <w:r w:rsidRPr="00BE1856">
        <w:t>Ændringsforslag</w:t>
      </w:r>
      <w:r w:rsidRPr="00BE1856">
        <w:tab/>
      </w:r>
      <w:r w:rsidRPr="00BE1856">
        <w:tab/>
      </w:r>
      <w:r w:rsidRPr="00BE1856">
        <w:rPr>
          <w:rStyle w:val="HideTWBExt"/>
          <w:color w:val="auto"/>
        </w:rPr>
        <w:t>&lt;NumAm&gt;</w:t>
      </w:r>
      <w:r w:rsidRPr="00BE1856">
        <w:t>157</w:t>
      </w:r>
      <w:r w:rsidRPr="00BE1856">
        <w:rPr>
          <w:rStyle w:val="HideTWBExt"/>
          <w:color w:val="auto"/>
        </w:rPr>
        <w:t>&lt;/NumAm&gt;</w:t>
      </w:r>
    </w:p>
    <w:p w14:paraId="60113BB3" w14:textId="77777777" w:rsidR="004C1183" w:rsidRPr="00BE1856" w:rsidRDefault="004C1183" w:rsidP="004C1183">
      <w:pPr>
        <w:pStyle w:val="NormalBold"/>
      </w:pPr>
      <w:r w:rsidRPr="00BE1856">
        <w:rPr>
          <w:rStyle w:val="HideTWBExt"/>
          <w:b w:val="0"/>
          <w:color w:val="auto"/>
        </w:rPr>
        <w:t>&lt;RepeatBlock-By&gt;&lt;Members&gt;</w:t>
      </w:r>
      <w:r w:rsidRPr="00BE1856">
        <w:t>Per Clausen</w:t>
      </w:r>
      <w:r w:rsidRPr="00BE1856">
        <w:rPr>
          <w:rStyle w:val="HideTWBExt"/>
          <w:b w:val="0"/>
          <w:color w:val="auto"/>
        </w:rPr>
        <w:t>&lt;/Members&gt;</w:t>
      </w:r>
    </w:p>
    <w:p w14:paraId="102C3E56" w14:textId="77777777" w:rsidR="004C1183" w:rsidRPr="00BE1856" w:rsidRDefault="004C1183" w:rsidP="004C1183">
      <w:pPr>
        <w:pStyle w:val="NormalBold"/>
      </w:pPr>
      <w:r w:rsidRPr="00BE1856">
        <w:rPr>
          <w:rStyle w:val="HideTWBExt"/>
          <w:b w:val="0"/>
          <w:color w:val="auto"/>
        </w:rPr>
        <w:t>&lt;/RepeatBlock-By&gt;</w:t>
      </w:r>
    </w:p>
    <w:p w14:paraId="0C6029D5" w14:textId="77777777" w:rsidR="004C1183" w:rsidRPr="00BE1856" w:rsidRDefault="004C1183" w:rsidP="004C1183">
      <w:pPr>
        <w:pStyle w:val="NormalBold"/>
      </w:pPr>
      <w:r w:rsidRPr="00BE1856">
        <w:rPr>
          <w:rStyle w:val="HideTWBExt"/>
          <w:color w:val="auto"/>
        </w:rPr>
        <w:t>&lt;DocAmend&gt;</w:t>
      </w:r>
      <w:r w:rsidRPr="00BE1856">
        <w:t>Forslag til forordning</w:t>
      </w:r>
      <w:r w:rsidRPr="00BE1856">
        <w:rPr>
          <w:rStyle w:val="HideTWBExt"/>
          <w:color w:val="auto"/>
        </w:rPr>
        <w:t>&lt;/DocAmend&gt;</w:t>
      </w:r>
    </w:p>
    <w:p w14:paraId="603199E2" w14:textId="77777777" w:rsidR="004C1183" w:rsidRPr="00BE1856" w:rsidRDefault="004C1183" w:rsidP="004C1183">
      <w:pPr>
        <w:pStyle w:val="NormalBold"/>
      </w:pPr>
      <w:r w:rsidRPr="00BE1856">
        <w:rPr>
          <w:rStyle w:val="HideTWBExt"/>
          <w:color w:val="auto"/>
        </w:rPr>
        <w:t>&lt;Article&gt;</w:t>
      </w:r>
      <w:r w:rsidRPr="00BE1856">
        <w:t>Artikel 4 – stk. 5 – litra k b (nyt)</w:t>
      </w:r>
      <w:r w:rsidRPr="00BE185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767C0" w:rsidRPr="00BE1856" w14:paraId="37505EAE" w14:textId="77777777" w:rsidTr="009A0EEA">
        <w:trPr>
          <w:trHeight w:hRule="exact" w:val="240"/>
          <w:jc w:val="center"/>
        </w:trPr>
        <w:tc>
          <w:tcPr>
            <w:tcW w:w="9752" w:type="dxa"/>
            <w:gridSpan w:val="2"/>
            <w:tcBorders>
              <w:top w:val="nil"/>
              <w:left w:val="nil"/>
              <w:bottom w:val="nil"/>
              <w:right w:val="nil"/>
            </w:tcBorders>
          </w:tcPr>
          <w:p w14:paraId="69E95435" w14:textId="77777777" w:rsidR="004C1183" w:rsidRPr="00BE1856" w:rsidRDefault="004C1183" w:rsidP="009A0EEA"/>
        </w:tc>
      </w:tr>
      <w:tr w:rsidR="007767C0" w:rsidRPr="00BE1856" w14:paraId="2752B13F" w14:textId="77777777" w:rsidTr="009A0EEA">
        <w:trPr>
          <w:trHeight w:val="240"/>
          <w:jc w:val="center"/>
        </w:trPr>
        <w:tc>
          <w:tcPr>
            <w:tcW w:w="4876" w:type="dxa"/>
            <w:tcBorders>
              <w:top w:val="nil"/>
              <w:left w:val="nil"/>
              <w:bottom w:val="nil"/>
              <w:right w:val="nil"/>
            </w:tcBorders>
          </w:tcPr>
          <w:p w14:paraId="214D027E" w14:textId="77777777" w:rsidR="004C1183" w:rsidRPr="00BE1856" w:rsidRDefault="004C1183" w:rsidP="009A0EEA">
            <w:pPr>
              <w:pStyle w:val="AmColumnHeading"/>
            </w:pPr>
            <w:r w:rsidRPr="00BE1856">
              <w:t>Kommissionens forslag</w:t>
            </w:r>
          </w:p>
        </w:tc>
        <w:tc>
          <w:tcPr>
            <w:tcW w:w="4876" w:type="dxa"/>
            <w:tcBorders>
              <w:top w:val="nil"/>
              <w:left w:val="nil"/>
              <w:bottom w:val="nil"/>
              <w:right w:val="nil"/>
            </w:tcBorders>
          </w:tcPr>
          <w:p w14:paraId="226567FA" w14:textId="77777777" w:rsidR="004C1183" w:rsidRPr="00BE1856" w:rsidRDefault="004C1183" w:rsidP="009A0EEA">
            <w:pPr>
              <w:pStyle w:val="AmColumnHeading"/>
            </w:pPr>
            <w:r w:rsidRPr="00BE1856">
              <w:t>Ændringsforslag</w:t>
            </w:r>
          </w:p>
        </w:tc>
      </w:tr>
      <w:tr w:rsidR="007767C0" w:rsidRPr="00BE1856" w14:paraId="0B4261B8" w14:textId="77777777" w:rsidTr="009A0EEA">
        <w:trPr>
          <w:jc w:val="center"/>
        </w:trPr>
        <w:tc>
          <w:tcPr>
            <w:tcW w:w="4876" w:type="dxa"/>
            <w:tcBorders>
              <w:top w:val="nil"/>
              <w:left w:val="nil"/>
              <w:bottom w:val="nil"/>
              <w:right w:val="nil"/>
            </w:tcBorders>
          </w:tcPr>
          <w:p w14:paraId="2A66860B" w14:textId="77777777" w:rsidR="004C1183" w:rsidRPr="00BE1856" w:rsidRDefault="004C1183" w:rsidP="009A0EEA">
            <w:pPr>
              <w:pStyle w:val="Normal6a"/>
            </w:pPr>
          </w:p>
        </w:tc>
        <w:tc>
          <w:tcPr>
            <w:tcW w:w="4876" w:type="dxa"/>
            <w:tcBorders>
              <w:top w:val="nil"/>
              <w:left w:val="nil"/>
              <w:bottom w:val="nil"/>
              <w:right w:val="nil"/>
            </w:tcBorders>
          </w:tcPr>
          <w:p w14:paraId="3A312AC4" w14:textId="77777777" w:rsidR="004C1183" w:rsidRPr="00BE1856" w:rsidRDefault="004C1183" w:rsidP="009A0EEA">
            <w:pPr>
              <w:pStyle w:val="Normal6a"/>
            </w:pPr>
            <w:r w:rsidRPr="00BE1856">
              <w:rPr>
                <w:b/>
                <w:i/>
              </w:rPr>
              <w:t>kb)</w:t>
            </w:r>
            <w:r w:rsidRPr="00BE1856">
              <w:tab/>
            </w:r>
            <w:r w:rsidRPr="00BE1856">
              <w:rPr>
                <w:b/>
                <w:i/>
              </w:rPr>
              <w:t>at fremme ekspertise inden for metoder uden brug af dyr og nye metoder</w:t>
            </w:r>
          </w:p>
        </w:tc>
      </w:tr>
    </w:tbl>
    <w:p w14:paraId="0CAB9262" w14:textId="77777777" w:rsidR="004C1183" w:rsidRPr="00BE1856" w:rsidRDefault="004C1183" w:rsidP="004C1183">
      <w:pPr>
        <w:pStyle w:val="AmOrLang"/>
      </w:pPr>
      <w:r w:rsidRPr="00BE1856">
        <w:t xml:space="preserve">Or. </w:t>
      </w:r>
      <w:r w:rsidRPr="00BE1856">
        <w:rPr>
          <w:rStyle w:val="HideTWBExt"/>
          <w:color w:val="auto"/>
        </w:rPr>
        <w:t>&lt;Original&gt;</w:t>
      </w:r>
      <w:r w:rsidRPr="00BE1856">
        <w:rPr>
          <w:rStyle w:val="HideTWBInt"/>
          <w:color w:val="auto"/>
        </w:rPr>
        <w:t>{EN}</w:t>
      </w:r>
      <w:r w:rsidRPr="00BE1856">
        <w:t>en</w:t>
      </w:r>
      <w:r w:rsidRPr="00BE1856">
        <w:rPr>
          <w:rStyle w:val="HideTWBExt"/>
          <w:color w:val="auto"/>
        </w:rPr>
        <w:t>&lt;/Original&gt;</w:t>
      </w:r>
    </w:p>
    <w:p w14:paraId="2D1B7878" w14:textId="77777777" w:rsidR="004C1183" w:rsidRPr="00BE1856" w:rsidRDefault="004C1183" w:rsidP="004C1183">
      <w:pPr>
        <w:pStyle w:val="AmJustTitle"/>
      </w:pPr>
      <w:r w:rsidRPr="00BE1856">
        <w:rPr>
          <w:rStyle w:val="HideTWBExt"/>
          <w:color w:val="auto"/>
        </w:rPr>
        <w:t>&lt;TitreJust&gt;</w:t>
      </w:r>
      <w:r w:rsidRPr="00BE1856">
        <w:t>Begrundelse</w:t>
      </w:r>
      <w:r w:rsidRPr="00BE1856">
        <w:rPr>
          <w:rStyle w:val="HideTWBExt"/>
          <w:color w:val="auto"/>
        </w:rPr>
        <w:t>&lt;/TitreJust&gt;</w:t>
      </w:r>
    </w:p>
    <w:p w14:paraId="11E95648" w14:textId="77777777" w:rsidR="004C1183" w:rsidRPr="00BE1856" w:rsidRDefault="004C1183" w:rsidP="004C1183">
      <w:pPr>
        <w:pStyle w:val="AmJustText"/>
      </w:pPr>
      <w:r w:rsidRPr="00BE1856">
        <w:t>Fremme af metoder uden brug af dyr bør være vigtigt for agenturet, og agenturet bør fungere som et centralt knudepunkt for ny viden på området for forsøg uden brug af dyr.</w:t>
      </w:r>
    </w:p>
    <w:p w14:paraId="3F9FD4F5" w14:textId="77777777" w:rsidR="004C1183" w:rsidRPr="00BE1856" w:rsidRDefault="004C1183" w:rsidP="004C1183">
      <w:r w:rsidRPr="00BE1856">
        <w:rPr>
          <w:rStyle w:val="HideTWBExt"/>
          <w:color w:val="auto"/>
        </w:rPr>
        <w:t>&lt;/Amend&gt;</w:t>
      </w:r>
    </w:p>
    <w:p w14:paraId="59832CAC" w14:textId="77777777" w:rsidR="004C1183" w:rsidRPr="00BE1856" w:rsidRDefault="004C1183" w:rsidP="004C1183">
      <w:pPr>
        <w:pStyle w:val="AmNumberTabs"/>
      </w:pPr>
      <w:r w:rsidRPr="00BE1856">
        <w:rPr>
          <w:rStyle w:val="HideTWBExt"/>
          <w:color w:val="auto"/>
        </w:rPr>
        <w:t>&lt;Amend&gt;</w:t>
      </w:r>
      <w:r w:rsidRPr="00BE1856">
        <w:t>Ændringsforslag</w:t>
      </w:r>
      <w:r w:rsidRPr="00BE1856">
        <w:tab/>
      </w:r>
      <w:r w:rsidRPr="00BE1856">
        <w:tab/>
      </w:r>
      <w:r w:rsidRPr="00BE1856">
        <w:rPr>
          <w:rStyle w:val="HideTWBExt"/>
          <w:color w:val="auto"/>
        </w:rPr>
        <w:t>&lt;NumAm&gt;</w:t>
      </w:r>
      <w:r w:rsidRPr="00BE1856">
        <w:t>158</w:t>
      </w:r>
      <w:r w:rsidRPr="00BE1856">
        <w:rPr>
          <w:rStyle w:val="HideTWBExt"/>
          <w:color w:val="auto"/>
        </w:rPr>
        <w:t>&lt;/NumAm&gt;</w:t>
      </w:r>
    </w:p>
    <w:p w14:paraId="1855A83D" w14:textId="77777777" w:rsidR="004C1183" w:rsidRPr="00BE1856" w:rsidRDefault="004C1183" w:rsidP="004C1183">
      <w:pPr>
        <w:pStyle w:val="NormalBold"/>
      </w:pPr>
      <w:r w:rsidRPr="00BE1856">
        <w:rPr>
          <w:rStyle w:val="HideTWBExt"/>
          <w:b w:val="0"/>
          <w:color w:val="auto"/>
        </w:rPr>
        <w:t>&lt;RepeatBlock-By&gt;&lt;Members&gt;</w:t>
      </w:r>
      <w:r w:rsidRPr="00BE1856">
        <w:t>Per Clausen</w:t>
      </w:r>
      <w:r w:rsidRPr="00BE1856">
        <w:rPr>
          <w:rStyle w:val="HideTWBExt"/>
          <w:b w:val="0"/>
          <w:color w:val="auto"/>
        </w:rPr>
        <w:t>&lt;/Members&gt;</w:t>
      </w:r>
    </w:p>
    <w:p w14:paraId="2923F943" w14:textId="77777777" w:rsidR="004C1183" w:rsidRPr="00BE1856" w:rsidRDefault="004C1183" w:rsidP="004C1183">
      <w:pPr>
        <w:pStyle w:val="NormalBold"/>
      </w:pPr>
      <w:r w:rsidRPr="00BE1856">
        <w:rPr>
          <w:rStyle w:val="HideTWBExt"/>
          <w:b w:val="0"/>
          <w:color w:val="auto"/>
        </w:rPr>
        <w:t>&lt;/RepeatBlock-By&gt;</w:t>
      </w:r>
    </w:p>
    <w:p w14:paraId="641E55A8" w14:textId="77777777" w:rsidR="004C1183" w:rsidRPr="00BE1856" w:rsidRDefault="004C1183" w:rsidP="004C1183">
      <w:pPr>
        <w:pStyle w:val="NormalBold"/>
      </w:pPr>
      <w:r w:rsidRPr="00BE1856">
        <w:rPr>
          <w:rStyle w:val="HideTWBExt"/>
          <w:color w:val="auto"/>
        </w:rPr>
        <w:t>&lt;DocAmend&gt;</w:t>
      </w:r>
      <w:r w:rsidRPr="00BE1856">
        <w:t>Forslag til forordning</w:t>
      </w:r>
      <w:r w:rsidRPr="00BE1856">
        <w:rPr>
          <w:rStyle w:val="HideTWBExt"/>
          <w:color w:val="auto"/>
        </w:rPr>
        <w:t>&lt;/DocAmend&gt;</w:t>
      </w:r>
    </w:p>
    <w:p w14:paraId="7AC8F175" w14:textId="77777777" w:rsidR="004C1183" w:rsidRPr="00BE1856" w:rsidRDefault="004C1183" w:rsidP="004C1183">
      <w:pPr>
        <w:pStyle w:val="NormalBold"/>
      </w:pPr>
      <w:r w:rsidRPr="00BE1856">
        <w:rPr>
          <w:rStyle w:val="HideTWBExt"/>
          <w:color w:val="auto"/>
        </w:rPr>
        <w:t>&lt;Article&gt;</w:t>
      </w:r>
      <w:r w:rsidRPr="00BE1856">
        <w:t>Artikel 4 – stk. 5 – litra k b (nyt)</w:t>
      </w:r>
      <w:r w:rsidRPr="00BE185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767C0" w:rsidRPr="00BE1856" w14:paraId="0E58301F" w14:textId="77777777" w:rsidTr="009A0EEA">
        <w:trPr>
          <w:trHeight w:hRule="exact" w:val="240"/>
          <w:jc w:val="center"/>
        </w:trPr>
        <w:tc>
          <w:tcPr>
            <w:tcW w:w="9752" w:type="dxa"/>
            <w:gridSpan w:val="2"/>
            <w:tcBorders>
              <w:top w:val="nil"/>
              <w:left w:val="nil"/>
              <w:bottom w:val="nil"/>
              <w:right w:val="nil"/>
            </w:tcBorders>
          </w:tcPr>
          <w:p w14:paraId="09E41722" w14:textId="77777777" w:rsidR="004C1183" w:rsidRPr="00BE1856" w:rsidRDefault="004C1183" w:rsidP="009A0EEA"/>
        </w:tc>
      </w:tr>
      <w:tr w:rsidR="007767C0" w:rsidRPr="00BE1856" w14:paraId="05EE76E3" w14:textId="77777777" w:rsidTr="009A0EEA">
        <w:trPr>
          <w:trHeight w:val="240"/>
          <w:jc w:val="center"/>
        </w:trPr>
        <w:tc>
          <w:tcPr>
            <w:tcW w:w="4876" w:type="dxa"/>
            <w:tcBorders>
              <w:top w:val="nil"/>
              <w:left w:val="nil"/>
              <w:bottom w:val="nil"/>
              <w:right w:val="nil"/>
            </w:tcBorders>
          </w:tcPr>
          <w:p w14:paraId="683AD4A6" w14:textId="77777777" w:rsidR="004C1183" w:rsidRPr="00BE1856" w:rsidRDefault="004C1183" w:rsidP="009A0EEA">
            <w:pPr>
              <w:pStyle w:val="AmColumnHeading"/>
            </w:pPr>
            <w:r w:rsidRPr="00BE1856">
              <w:t>Kommissionens forslag</w:t>
            </w:r>
          </w:p>
        </w:tc>
        <w:tc>
          <w:tcPr>
            <w:tcW w:w="4876" w:type="dxa"/>
            <w:tcBorders>
              <w:top w:val="nil"/>
              <w:left w:val="nil"/>
              <w:bottom w:val="nil"/>
              <w:right w:val="nil"/>
            </w:tcBorders>
          </w:tcPr>
          <w:p w14:paraId="33FCD7C5" w14:textId="77777777" w:rsidR="004C1183" w:rsidRPr="00BE1856" w:rsidRDefault="004C1183" w:rsidP="009A0EEA">
            <w:pPr>
              <w:pStyle w:val="AmColumnHeading"/>
            </w:pPr>
            <w:r w:rsidRPr="00BE1856">
              <w:t>Ændringsforslag</w:t>
            </w:r>
          </w:p>
        </w:tc>
      </w:tr>
      <w:tr w:rsidR="007767C0" w:rsidRPr="00BE1856" w14:paraId="6C2C2619" w14:textId="77777777" w:rsidTr="009A0EEA">
        <w:trPr>
          <w:jc w:val="center"/>
        </w:trPr>
        <w:tc>
          <w:tcPr>
            <w:tcW w:w="4876" w:type="dxa"/>
            <w:tcBorders>
              <w:top w:val="nil"/>
              <w:left w:val="nil"/>
              <w:bottom w:val="nil"/>
              <w:right w:val="nil"/>
            </w:tcBorders>
          </w:tcPr>
          <w:p w14:paraId="28539F88" w14:textId="77777777" w:rsidR="004C1183" w:rsidRPr="00BE1856" w:rsidRDefault="004C1183" w:rsidP="009A0EEA">
            <w:pPr>
              <w:pStyle w:val="Normal6a"/>
            </w:pPr>
          </w:p>
        </w:tc>
        <w:tc>
          <w:tcPr>
            <w:tcW w:w="4876" w:type="dxa"/>
            <w:tcBorders>
              <w:top w:val="nil"/>
              <w:left w:val="nil"/>
              <w:bottom w:val="nil"/>
              <w:right w:val="nil"/>
            </w:tcBorders>
          </w:tcPr>
          <w:p w14:paraId="2B1BFFAC" w14:textId="77777777" w:rsidR="004C1183" w:rsidRPr="00BE1856" w:rsidRDefault="004C1183" w:rsidP="009A0EEA">
            <w:pPr>
              <w:pStyle w:val="Normal6a"/>
            </w:pPr>
            <w:r w:rsidRPr="00BE1856">
              <w:rPr>
                <w:b/>
                <w:i/>
              </w:rPr>
              <w:t>kc)</w:t>
            </w:r>
            <w:r w:rsidRPr="00BE1856">
              <w:tab/>
            </w:r>
            <w:r w:rsidRPr="00BE1856">
              <w:rPr>
                <w:b/>
                <w:i/>
              </w:rPr>
              <w:t>at give en velunderbygget begrundelse for ethvert afslag på at acceptere en testmetode uden brug af dyr.</w:t>
            </w:r>
          </w:p>
        </w:tc>
      </w:tr>
    </w:tbl>
    <w:p w14:paraId="74BE8B42" w14:textId="77777777" w:rsidR="004C1183" w:rsidRPr="00BE1856" w:rsidRDefault="004C1183" w:rsidP="004C1183">
      <w:pPr>
        <w:pStyle w:val="AmOrLang"/>
      </w:pPr>
      <w:r w:rsidRPr="00BE1856">
        <w:t xml:space="preserve">Or. </w:t>
      </w:r>
      <w:r w:rsidRPr="00BE1856">
        <w:rPr>
          <w:rStyle w:val="HideTWBExt"/>
          <w:color w:val="auto"/>
        </w:rPr>
        <w:t>&lt;Original&gt;</w:t>
      </w:r>
      <w:r w:rsidRPr="00BE1856">
        <w:rPr>
          <w:rStyle w:val="HideTWBInt"/>
          <w:color w:val="auto"/>
        </w:rPr>
        <w:t>{EN}</w:t>
      </w:r>
      <w:r w:rsidRPr="00BE1856">
        <w:t>en</w:t>
      </w:r>
      <w:r w:rsidRPr="00BE1856">
        <w:rPr>
          <w:rStyle w:val="HideTWBExt"/>
          <w:color w:val="auto"/>
        </w:rPr>
        <w:t>&lt;/Original&gt;</w:t>
      </w:r>
    </w:p>
    <w:p w14:paraId="4CF15EAF" w14:textId="77777777" w:rsidR="004C1183" w:rsidRPr="00BE1856" w:rsidRDefault="004C1183" w:rsidP="004C1183">
      <w:pPr>
        <w:pStyle w:val="AmJustTitle"/>
      </w:pPr>
      <w:r w:rsidRPr="00BE1856">
        <w:rPr>
          <w:rStyle w:val="HideTWBExt"/>
          <w:color w:val="auto"/>
        </w:rPr>
        <w:lastRenderedPageBreak/>
        <w:t>&lt;TitreJust&gt;</w:t>
      </w:r>
      <w:r w:rsidRPr="00BE1856">
        <w:t>Begrundelse</w:t>
      </w:r>
      <w:r w:rsidRPr="00BE1856">
        <w:rPr>
          <w:rStyle w:val="HideTWBExt"/>
          <w:color w:val="auto"/>
        </w:rPr>
        <w:t>&lt;/TitreJust&gt;</w:t>
      </w:r>
    </w:p>
    <w:p w14:paraId="62CA3537" w14:textId="77777777" w:rsidR="004C1183" w:rsidRPr="00BE1856" w:rsidRDefault="004C1183" w:rsidP="004C1183">
      <w:pPr>
        <w:pStyle w:val="AmJustText"/>
      </w:pPr>
      <w:r w:rsidRPr="00BE1856">
        <w:t>Det er afgørende, at enhver undersøgelse, der involverer dyr, og som bestilles, begrundes på en gennemsigtig måde.</w:t>
      </w:r>
    </w:p>
    <w:p w14:paraId="0268706D" w14:textId="77777777" w:rsidR="004C1183" w:rsidRPr="00BE1856" w:rsidRDefault="004C1183" w:rsidP="004C1183">
      <w:r w:rsidRPr="00BE1856">
        <w:rPr>
          <w:rStyle w:val="HideTWBExt"/>
          <w:color w:val="auto"/>
        </w:rPr>
        <w:t>&lt;/Amend&gt;</w:t>
      </w:r>
    </w:p>
    <w:p w14:paraId="3A8AF2DC" w14:textId="77777777" w:rsidR="004C1183" w:rsidRPr="00BE1856" w:rsidRDefault="004C1183" w:rsidP="004C1183">
      <w:pPr>
        <w:pStyle w:val="AmNumberTabs"/>
      </w:pPr>
      <w:r w:rsidRPr="00BE1856">
        <w:rPr>
          <w:rStyle w:val="HideTWBExt"/>
          <w:color w:val="auto"/>
        </w:rPr>
        <w:t>&lt;Amend&gt;</w:t>
      </w:r>
      <w:r w:rsidRPr="00BE1856">
        <w:t>Ændringsforslag</w:t>
      </w:r>
      <w:r w:rsidRPr="00BE1856">
        <w:tab/>
      </w:r>
      <w:r w:rsidRPr="00BE1856">
        <w:tab/>
      </w:r>
      <w:r w:rsidRPr="00BE1856">
        <w:rPr>
          <w:rStyle w:val="HideTWBExt"/>
          <w:color w:val="auto"/>
        </w:rPr>
        <w:t>&lt;NumAm&gt;</w:t>
      </w:r>
      <w:r w:rsidRPr="00BE1856">
        <w:t>159</w:t>
      </w:r>
      <w:r w:rsidRPr="00BE1856">
        <w:rPr>
          <w:rStyle w:val="HideTWBExt"/>
          <w:color w:val="auto"/>
        </w:rPr>
        <w:t>&lt;/NumAm&gt;</w:t>
      </w:r>
    </w:p>
    <w:p w14:paraId="7F93C247" w14:textId="77777777" w:rsidR="004C1183" w:rsidRPr="00BE1856" w:rsidRDefault="004C1183" w:rsidP="004C1183">
      <w:pPr>
        <w:pStyle w:val="NormalBold"/>
      </w:pPr>
      <w:r w:rsidRPr="00BE1856">
        <w:rPr>
          <w:rStyle w:val="HideTWBExt"/>
          <w:b w:val="0"/>
          <w:color w:val="auto"/>
        </w:rPr>
        <w:t>&lt;RepeatBlock-By&gt;&lt;Members&gt;</w:t>
      </w:r>
      <w:r w:rsidRPr="00BE1856">
        <w:t>Per Clausen</w:t>
      </w:r>
      <w:r w:rsidRPr="00BE1856">
        <w:rPr>
          <w:rStyle w:val="HideTWBExt"/>
          <w:b w:val="0"/>
          <w:color w:val="auto"/>
        </w:rPr>
        <w:t>&lt;/Members&gt;</w:t>
      </w:r>
    </w:p>
    <w:p w14:paraId="62910E42" w14:textId="77777777" w:rsidR="004C1183" w:rsidRPr="00BE1856" w:rsidRDefault="004C1183" w:rsidP="004C1183">
      <w:pPr>
        <w:pStyle w:val="NormalBold"/>
      </w:pPr>
      <w:r w:rsidRPr="00BE1856">
        <w:rPr>
          <w:rStyle w:val="HideTWBExt"/>
          <w:b w:val="0"/>
          <w:color w:val="auto"/>
        </w:rPr>
        <w:t>&lt;/RepeatBlock-By&gt;</w:t>
      </w:r>
    </w:p>
    <w:p w14:paraId="71DCEC8A" w14:textId="77777777" w:rsidR="004C1183" w:rsidRPr="00BE1856" w:rsidRDefault="004C1183" w:rsidP="004C1183">
      <w:pPr>
        <w:pStyle w:val="NormalBold"/>
      </w:pPr>
      <w:r w:rsidRPr="00BE1856">
        <w:rPr>
          <w:rStyle w:val="HideTWBExt"/>
          <w:color w:val="auto"/>
        </w:rPr>
        <w:t>&lt;DocAmend&gt;</w:t>
      </w:r>
      <w:r w:rsidRPr="00BE1856">
        <w:t>Forslag til forordning</w:t>
      </w:r>
      <w:r w:rsidRPr="00BE1856">
        <w:rPr>
          <w:rStyle w:val="HideTWBExt"/>
          <w:color w:val="auto"/>
        </w:rPr>
        <w:t>&lt;/DocAmend&gt;</w:t>
      </w:r>
    </w:p>
    <w:p w14:paraId="436B5FEC" w14:textId="77777777" w:rsidR="004C1183" w:rsidRPr="00BE1856" w:rsidRDefault="004C1183" w:rsidP="004C1183">
      <w:pPr>
        <w:pStyle w:val="NormalBold"/>
      </w:pPr>
      <w:r w:rsidRPr="00BE1856">
        <w:rPr>
          <w:rStyle w:val="HideTWBExt"/>
          <w:color w:val="auto"/>
        </w:rPr>
        <w:t>&lt;Article&gt;</w:t>
      </w:r>
      <w:r w:rsidRPr="00BE1856">
        <w:t>Artikel 4 – stk. 5 – litra k c (nyt)</w:t>
      </w:r>
      <w:r w:rsidRPr="00BE185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767C0" w:rsidRPr="00BE1856" w14:paraId="369B0999" w14:textId="77777777" w:rsidTr="009A0EEA">
        <w:trPr>
          <w:trHeight w:hRule="exact" w:val="240"/>
          <w:jc w:val="center"/>
        </w:trPr>
        <w:tc>
          <w:tcPr>
            <w:tcW w:w="9752" w:type="dxa"/>
            <w:gridSpan w:val="2"/>
            <w:tcBorders>
              <w:top w:val="nil"/>
              <w:left w:val="nil"/>
              <w:bottom w:val="nil"/>
              <w:right w:val="nil"/>
            </w:tcBorders>
          </w:tcPr>
          <w:p w14:paraId="094BA8E5" w14:textId="77777777" w:rsidR="004C1183" w:rsidRPr="00BE1856" w:rsidRDefault="004C1183" w:rsidP="009A0EEA"/>
        </w:tc>
      </w:tr>
      <w:tr w:rsidR="007767C0" w:rsidRPr="00BE1856" w14:paraId="76D23AA0" w14:textId="77777777" w:rsidTr="009A0EEA">
        <w:trPr>
          <w:trHeight w:val="240"/>
          <w:jc w:val="center"/>
        </w:trPr>
        <w:tc>
          <w:tcPr>
            <w:tcW w:w="4876" w:type="dxa"/>
            <w:tcBorders>
              <w:top w:val="nil"/>
              <w:left w:val="nil"/>
              <w:bottom w:val="nil"/>
              <w:right w:val="nil"/>
            </w:tcBorders>
          </w:tcPr>
          <w:p w14:paraId="74CBF318" w14:textId="77777777" w:rsidR="004C1183" w:rsidRPr="00BE1856" w:rsidRDefault="004C1183" w:rsidP="009A0EEA">
            <w:pPr>
              <w:pStyle w:val="AmColumnHeading"/>
            </w:pPr>
            <w:r w:rsidRPr="00BE1856">
              <w:t>Kommissionens forslag</w:t>
            </w:r>
          </w:p>
        </w:tc>
        <w:tc>
          <w:tcPr>
            <w:tcW w:w="4876" w:type="dxa"/>
            <w:tcBorders>
              <w:top w:val="nil"/>
              <w:left w:val="nil"/>
              <w:bottom w:val="nil"/>
              <w:right w:val="nil"/>
            </w:tcBorders>
          </w:tcPr>
          <w:p w14:paraId="4F39C89E" w14:textId="77777777" w:rsidR="004C1183" w:rsidRPr="00BE1856" w:rsidRDefault="004C1183" w:rsidP="009A0EEA">
            <w:pPr>
              <w:pStyle w:val="AmColumnHeading"/>
            </w:pPr>
            <w:r w:rsidRPr="00BE1856">
              <w:t>Ændringsforslag</w:t>
            </w:r>
          </w:p>
        </w:tc>
      </w:tr>
      <w:tr w:rsidR="007767C0" w:rsidRPr="00BE1856" w14:paraId="1DCC2E6E" w14:textId="77777777" w:rsidTr="009A0EEA">
        <w:trPr>
          <w:jc w:val="center"/>
        </w:trPr>
        <w:tc>
          <w:tcPr>
            <w:tcW w:w="4876" w:type="dxa"/>
            <w:tcBorders>
              <w:top w:val="nil"/>
              <w:left w:val="nil"/>
              <w:bottom w:val="nil"/>
              <w:right w:val="nil"/>
            </w:tcBorders>
          </w:tcPr>
          <w:p w14:paraId="7A1FF52C" w14:textId="77777777" w:rsidR="004C1183" w:rsidRPr="00BE1856" w:rsidRDefault="004C1183" w:rsidP="009A0EEA">
            <w:pPr>
              <w:pStyle w:val="Normal6a"/>
            </w:pPr>
          </w:p>
        </w:tc>
        <w:tc>
          <w:tcPr>
            <w:tcW w:w="4876" w:type="dxa"/>
            <w:tcBorders>
              <w:top w:val="nil"/>
              <w:left w:val="nil"/>
              <w:bottom w:val="nil"/>
              <w:right w:val="nil"/>
            </w:tcBorders>
          </w:tcPr>
          <w:p w14:paraId="370D8C4D" w14:textId="77777777" w:rsidR="004C1183" w:rsidRPr="00BE1856" w:rsidRDefault="004C1183" w:rsidP="009A0EEA">
            <w:pPr>
              <w:pStyle w:val="Normal6a"/>
            </w:pPr>
            <w:r w:rsidRPr="00BE1856">
              <w:rPr>
                <w:b/>
                <w:i/>
              </w:rPr>
              <w:t>kd)</w:t>
            </w:r>
            <w:r w:rsidRPr="00BE1856">
              <w:tab/>
            </w:r>
            <w:r w:rsidRPr="00BE1856">
              <w:rPr>
                <w:b/>
                <w:i/>
              </w:rPr>
              <w:t>at sikre, at personale og udvalgsmedlemmer gennemgår årlig efteruddannelse inden for metoder uden brug af dyr.</w:t>
            </w:r>
          </w:p>
        </w:tc>
      </w:tr>
    </w:tbl>
    <w:p w14:paraId="3D1DFE3D" w14:textId="77777777" w:rsidR="004C1183" w:rsidRPr="00BE1856" w:rsidRDefault="004C1183" w:rsidP="004C1183">
      <w:pPr>
        <w:pStyle w:val="AmOrLang"/>
      </w:pPr>
      <w:r w:rsidRPr="00BE1856">
        <w:t xml:space="preserve">Or. </w:t>
      </w:r>
      <w:r w:rsidRPr="00BE1856">
        <w:rPr>
          <w:rStyle w:val="HideTWBExt"/>
          <w:color w:val="auto"/>
        </w:rPr>
        <w:t>&lt;Original&gt;</w:t>
      </w:r>
      <w:r w:rsidRPr="00BE1856">
        <w:rPr>
          <w:rStyle w:val="HideTWBInt"/>
          <w:color w:val="auto"/>
        </w:rPr>
        <w:t>{EN}</w:t>
      </w:r>
      <w:r w:rsidRPr="00BE1856">
        <w:t>en</w:t>
      </w:r>
      <w:r w:rsidRPr="00BE1856">
        <w:rPr>
          <w:rStyle w:val="HideTWBExt"/>
          <w:color w:val="auto"/>
        </w:rPr>
        <w:t>&lt;/Original&gt;</w:t>
      </w:r>
    </w:p>
    <w:p w14:paraId="42AF408D" w14:textId="77777777" w:rsidR="004C1183" w:rsidRPr="00BE1856" w:rsidRDefault="004C1183" w:rsidP="004C1183">
      <w:r w:rsidRPr="00BE1856">
        <w:rPr>
          <w:rStyle w:val="HideTWBExt"/>
          <w:color w:val="auto"/>
        </w:rPr>
        <w:t>&lt;/Amend&gt;</w:t>
      </w:r>
    </w:p>
    <w:p w14:paraId="166B2146" w14:textId="77777777" w:rsidR="004C1183" w:rsidRPr="00BE1856" w:rsidRDefault="004C1183" w:rsidP="004C1183">
      <w:pPr>
        <w:pStyle w:val="AmNumberTabs"/>
      </w:pPr>
      <w:r w:rsidRPr="00BE1856">
        <w:rPr>
          <w:rStyle w:val="HideTWBExt"/>
          <w:color w:val="auto"/>
        </w:rPr>
        <w:t>&lt;Amend&gt;</w:t>
      </w:r>
      <w:r w:rsidRPr="00BE1856">
        <w:t>Ændringsforslag</w:t>
      </w:r>
      <w:r w:rsidRPr="00BE1856">
        <w:tab/>
      </w:r>
      <w:r w:rsidRPr="00BE1856">
        <w:tab/>
      </w:r>
      <w:r w:rsidRPr="00BE1856">
        <w:rPr>
          <w:rStyle w:val="HideTWBExt"/>
          <w:color w:val="auto"/>
        </w:rPr>
        <w:t>&lt;NumAm&gt;</w:t>
      </w:r>
      <w:r w:rsidRPr="00BE1856">
        <w:t>160</w:t>
      </w:r>
      <w:r w:rsidRPr="00BE1856">
        <w:rPr>
          <w:rStyle w:val="HideTWBExt"/>
          <w:color w:val="auto"/>
        </w:rPr>
        <w:t>&lt;/NumAm&gt;</w:t>
      </w:r>
    </w:p>
    <w:p w14:paraId="26E83F37" w14:textId="77777777" w:rsidR="004C1183" w:rsidRPr="00BE1856" w:rsidRDefault="004C1183" w:rsidP="004C1183">
      <w:pPr>
        <w:pStyle w:val="NormalBold"/>
      </w:pPr>
      <w:r w:rsidRPr="00BE1856">
        <w:rPr>
          <w:rStyle w:val="HideTWBExt"/>
          <w:b w:val="0"/>
          <w:color w:val="auto"/>
        </w:rPr>
        <w:t>&lt;RepeatBlock-By&gt;&lt;Members&gt;</w:t>
      </w:r>
      <w:r w:rsidRPr="00BE1856">
        <w:t>Per Clausen</w:t>
      </w:r>
      <w:r w:rsidRPr="00BE1856">
        <w:rPr>
          <w:rStyle w:val="HideTWBExt"/>
          <w:b w:val="0"/>
          <w:color w:val="auto"/>
        </w:rPr>
        <w:t>&lt;/Members&gt;</w:t>
      </w:r>
    </w:p>
    <w:p w14:paraId="36CDF114" w14:textId="77777777" w:rsidR="004C1183" w:rsidRPr="00BE1856" w:rsidRDefault="004C1183" w:rsidP="004C1183">
      <w:pPr>
        <w:pStyle w:val="NormalBold"/>
      </w:pPr>
      <w:r w:rsidRPr="00BE1856">
        <w:rPr>
          <w:rStyle w:val="HideTWBExt"/>
          <w:b w:val="0"/>
          <w:color w:val="auto"/>
        </w:rPr>
        <w:t>&lt;/RepeatBlock-By&gt;</w:t>
      </w:r>
    </w:p>
    <w:p w14:paraId="15A66CC7" w14:textId="77777777" w:rsidR="004C1183" w:rsidRPr="00BE1856" w:rsidRDefault="004C1183" w:rsidP="004C1183">
      <w:pPr>
        <w:pStyle w:val="NormalBold"/>
      </w:pPr>
      <w:r w:rsidRPr="00BE1856">
        <w:rPr>
          <w:rStyle w:val="HideTWBExt"/>
          <w:color w:val="auto"/>
        </w:rPr>
        <w:t>&lt;DocAmend&gt;</w:t>
      </w:r>
      <w:r w:rsidRPr="00BE1856">
        <w:t>Forslag til forordning</w:t>
      </w:r>
      <w:r w:rsidRPr="00BE1856">
        <w:rPr>
          <w:rStyle w:val="HideTWBExt"/>
          <w:color w:val="auto"/>
        </w:rPr>
        <w:t>&lt;/DocAmend&gt;</w:t>
      </w:r>
    </w:p>
    <w:p w14:paraId="2CA7BFF9" w14:textId="77777777" w:rsidR="004C1183" w:rsidRPr="00BE1856" w:rsidRDefault="004C1183" w:rsidP="004C1183">
      <w:pPr>
        <w:pStyle w:val="NormalBold"/>
      </w:pPr>
      <w:r w:rsidRPr="00BE1856">
        <w:rPr>
          <w:rStyle w:val="HideTWBExt"/>
          <w:color w:val="auto"/>
        </w:rPr>
        <w:t>&lt;Article&gt;</w:t>
      </w:r>
      <w:r w:rsidRPr="00BE1856">
        <w:t>Artikel 4 – stk. 5 – litra k d (nyt)</w:t>
      </w:r>
      <w:r w:rsidRPr="00BE185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767C0" w:rsidRPr="00BE1856" w14:paraId="53FB342C" w14:textId="77777777" w:rsidTr="009A0EEA">
        <w:trPr>
          <w:trHeight w:hRule="exact" w:val="240"/>
          <w:jc w:val="center"/>
        </w:trPr>
        <w:tc>
          <w:tcPr>
            <w:tcW w:w="9752" w:type="dxa"/>
            <w:gridSpan w:val="2"/>
            <w:tcBorders>
              <w:top w:val="nil"/>
              <w:left w:val="nil"/>
              <w:bottom w:val="nil"/>
              <w:right w:val="nil"/>
            </w:tcBorders>
          </w:tcPr>
          <w:p w14:paraId="3A7C7758" w14:textId="77777777" w:rsidR="004C1183" w:rsidRPr="00BE1856" w:rsidRDefault="004C1183" w:rsidP="009A0EEA"/>
        </w:tc>
      </w:tr>
      <w:tr w:rsidR="007767C0" w:rsidRPr="00BE1856" w14:paraId="5646BEA1" w14:textId="77777777" w:rsidTr="009A0EEA">
        <w:trPr>
          <w:trHeight w:val="240"/>
          <w:jc w:val="center"/>
        </w:trPr>
        <w:tc>
          <w:tcPr>
            <w:tcW w:w="4876" w:type="dxa"/>
            <w:tcBorders>
              <w:top w:val="nil"/>
              <w:left w:val="nil"/>
              <w:bottom w:val="nil"/>
              <w:right w:val="nil"/>
            </w:tcBorders>
          </w:tcPr>
          <w:p w14:paraId="670D6794" w14:textId="77777777" w:rsidR="004C1183" w:rsidRPr="00BE1856" w:rsidRDefault="004C1183" w:rsidP="009A0EEA">
            <w:pPr>
              <w:pStyle w:val="AmColumnHeading"/>
            </w:pPr>
            <w:r w:rsidRPr="00BE1856">
              <w:t>Kommissionens forslag</w:t>
            </w:r>
          </w:p>
        </w:tc>
        <w:tc>
          <w:tcPr>
            <w:tcW w:w="4876" w:type="dxa"/>
            <w:tcBorders>
              <w:top w:val="nil"/>
              <w:left w:val="nil"/>
              <w:bottom w:val="nil"/>
              <w:right w:val="nil"/>
            </w:tcBorders>
          </w:tcPr>
          <w:p w14:paraId="084B92AD" w14:textId="77777777" w:rsidR="004C1183" w:rsidRPr="00BE1856" w:rsidRDefault="004C1183" w:rsidP="009A0EEA">
            <w:pPr>
              <w:pStyle w:val="AmColumnHeading"/>
            </w:pPr>
            <w:r w:rsidRPr="00BE1856">
              <w:t>Ændringsforslag</w:t>
            </w:r>
          </w:p>
        </w:tc>
      </w:tr>
      <w:tr w:rsidR="007767C0" w:rsidRPr="00BE1856" w14:paraId="7ED14E2B" w14:textId="77777777" w:rsidTr="009A0EEA">
        <w:trPr>
          <w:jc w:val="center"/>
        </w:trPr>
        <w:tc>
          <w:tcPr>
            <w:tcW w:w="4876" w:type="dxa"/>
            <w:tcBorders>
              <w:top w:val="nil"/>
              <w:left w:val="nil"/>
              <w:bottom w:val="nil"/>
              <w:right w:val="nil"/>
            </w:tcBorders>
          </w:tcPr>
          <w:p w14:paraId="730C00C6" w14:textId="77777777" w:rsidR="004C1183" w:rsidRPr="00BE1856" w:rsidRDefault="004C1183" w:rsidP="009A0EEA">
            <w:pPr>
              <w:pStyle w:val="Normal6a"/>
            </w:pPr>
          </w:p>
        </w:tc>
        <w:tc>
          <w:tcPr>
            <w:tcW w:w="4876" w:type="dxa"/>
            <w:tcBorders>
              <w:top w:val="nil"/>
              <w:left w:val="nil"/>
              <w:bottom w:val="nil"/>
              <w:right w:val="nil"/>
            </w:tcBorders>
          </w:tcPr>
          <w:p w14:paraId="2E86A76A" w14:textId="1D7B065C" w:rsidR="004C1183" w:rsidRPr="00BE1856" w:rsidRDefault="004C1183" w:rsidP="009A0EEA">
            <w:pPr>
              <w:pStyle w:val="Normal6a"/>
            </w:pPr>
            <w:r w:rsidRPr="00BE1856">
              <w:rPr>
                <w:b/>
                <w:i/>
              </w:rPr>
              <w:t>ke)</w:t>
            </w:r>
            <w:r w:rsidRPr="00BE1856">
              <w:tab/>
            </w:r>
            <w:r w:rsidRPr="00BE1856">
              <w:rPr>
                <w:b/>
                <w:i/>
              </w:rPr>
              <w:t>at sikre, at registranterne har adgang til et forum, hvor de kan drøfte mulige tilgange til metoder uden brug af dyr og få en tidlig afklaring af de lovgivningsmæssige krav</w:t>
            </w:r>
            <w:r w:rsidR="006F399E">
              <w:rPr>
                <w:b/>
                <w:i/>
              </w:rPr>
              <w:t>.</w:t>
            </w:r>
          </w:p>
        </w:tc>
      </w:tr>
    </w:tbl>
    <w:p w14:paraId="3EB0BE75" w14:textId="77777777" w:rsidR="004C1183" w:rsidRPr="00BE1856" w:rsidRDefault="004C1183" w:rsidP="004C1183">
      <w:pPr>
        <w:pStyle w:val="AmOrLang"/>
      </w:pPr>
      <w:r w:rsidRPr="00BE1856">
        <w:t xml:space="preserve">Or. </w:t>
      </w:r>
      <w:r w:rsidRPr="00BE1856">
        <w:rPr>
          <w:rStyle w:val="HideTWBExt"/>
          <w:color w:val="auto"/>
        </w:rPr>
        <w:t>&lt;Original&gt;</w:t>
      </w:r>
      <w:r w:rsidRPr="00BE1856">
        <w:rPr>
          <w:rStyle w:val="HideTWBInt"/>
          <w:color w:val="auto"/>
        </w:rPr>
        <w:t>{EN}</w:t>
      </w:r>
      <w:r w:rsidRPr="00BE1856">
        <w:t>en</w:t>
      </w:r>
      <w:r w:rsidRPr="00BE1856">
        <w:rPr>
          <w:rStyle w:val="HideTWBExt"/>
          <w:color w:val="auto"/>
        </w:rPr>
        <w:t>&lt;/Original&gt;</w:t>
      </w:r>
    </w:p>
    <w:p w14:paraId="1D876BA4" w14:textId="77777777" w:rsidR="004C1183" w:rsidRPr="00BE1856" w:rsidRDefault="004C1183" w:rsidP="004C1183">
      <w:pPr>
        <w:pStyle w:val="AmJustTitle"/>
      </w:pPr>
      <w:r w:rsidRPr="00BE1856">
        <w:rPr>
          <w:rStyle w:val="HideTWBExt"/>
          <w:color w:val="auto"/>
        </w:rPr>
        <w:t>&lt;TitreJust&gt;</w:t>
      </w:r>
      <w:r w:rsidRPr="00BE1856">
        <w:t>Begrundelse</w:t>
      </w:r>
      <w:r w:rsidRPr="00BE1856">
        <w:rPr>
          <w:rStyle w:val="HideTWBExt"/>
          <w:color w:val="auto"/>
        </w:rPr>
        <w:t>&lt;/TitreJust&gt;</w:t>
      </w:r>
    </w:p>
    <w:p w14:paraId="6F3943F3" w14:textId="77777777" w:rsidR="004C1183" w:rsidRPr="00BE1856" w:rsidRDefault="004C1183" w:rsidP="004C1183">
      <w:pPr>
        <w:pStyle w:val="AmJustText"/>
      </w:pPr>
      <w:r w:rsidRPr="00BE1856">
        <w:t>Vil sikre, at dyreforsøg kun er en sidste udvej.</w:t>
      </w:r>
    </w:p>
    <w:p w14:paraId="02F0A529" w14:textId="77777777" w:rsidR="004C1183" w:rsidRPr="00BE1856" w:rsidRDefault="004C1183" w:rsidP="004C1183">
      <w:r w:rsidRPr="00BE1856">
        <w:rPr>
          <w:rStyle w:val="HideTWBExt"/>
          <w:color w:val="auto"/>
        </w:rPr>
        <w:t>&lt;/Amend&gt;</w:t>
      </w:r>
    </w:p>
    <w:p w14:paraId="4F1CCC32" w14:textId="77777777" w:rsidR="004C1183" w:rsidRPr="00BE1856" w:rsidRDefault="004C1183" w:rsidP="004C1183">
      <w:pPr>
        <w:pStyle w:val="AmNumberTabs"/>
      </w:pPr>
      <w:r w:rsidRPr="00BE1856">
        <w:rPr>
          <w:rStyle w:val="HideTWBExt"/>
          <w:color w:val="auto"/>
        </w:rPr>
        <w:t>&lt;Amend&gt;</w:t>
      </w:r>
      <w:r w:rsidRPr="00BE1856">
        <w:t>Ændringsforslag</w:t>
      </w:r>
      <w:r w:rsidRPr="00BE1856">
        <w:tab/>
      </w:r>
      <w:r w:rsidRPr="00BE1856">
        <w:tab/>
      </w:r>
      <w:r w:rsidRPr="00BE1856">
        <w:rPr>
          <w:rStyle w:val="HideTWBExt"/>
          <w:color w:val="auto"/>
        </w:rPr>
        <w:t>&lt;NumAm&gt;</w:t>
      </w:r>
      <w:r w:rsidRPr="00BE1856">
        <w:t>161</w:t>
      </w:r>
      <w:r w:rsidRPr="00BE1856">
        <w:rPr>
          <w:rStyle w:val="HideTWBExt"/>
          <w:color w:val="auto"/>
        </w:rPr>
        <w:t>&lt;/NumAm&gt;</w:t>
      </w:r>
    </w:p>
    <w:p w14:paraId="1ED27B6C" w14:textId="77777777" w:rsidR="004C1183" w:rsidRPr="00BE1856" w:rsidRDefault="004C1183" w:rsidP="004C1183">
      <w:pPr>
        <w:pStyle w:val="NormalBold"/>
      </w:pPr>
      <w:r w:rsidRPr="00BE1856">
        <w:rPr>
          <w:rStyle w:val="HideTWBExt"/>
          <w:b w:val="0"/>
          <w:color w:val="auto"/>
        </w:rPr>
        <w:t>&lt;RepeatBlock-By&gt;&lt;Members&gt;</w:t>
      </w:r>
      <w:r w:rsidRPr="00BE1856">
        <w:t>Per Clausen</w:t>
      </w:r>
      <w:r w:rsidRPr="00BE1856">
        <w:rPr>
          <w:rStyle w:val="HideTWBExt"/>
          <w:b w:val="0"/>
          <w:color w:val="auto"/>
        </w:rPr>
        <w:t>&lt;/Members&gt;</w:t>
      </w:r>
    </w:p>
    <w:p w14:paraId="0BD5AF3C" w14:textId="77777777" w:rsidR="004C1183" w:rsidRPr="00BE1856" w:rsidRDefault="004C1183" w:rsidP="004C1183">
      <w:pPr>
        <w:pStyle w:val="NormalBold"/>
      </w:pPr>
      <w:r w:rsidRPr="00BE1856">
        <w:rPr>
          <w:rStyle w:val="HideTWBExt"/>
          <w:b w:val="0"/>
          <w:color w:val="auto"/>
        </w:rPr>
        <w:t>&lt;/RepeatBlock-By&gt;</w:t>
      </w:r>
    </w:p>
    <w:p w14:paraId="1FB051D6" w14:textId="77777777" w:rsidR="004C1183" w:rsidRPr="00BE1856" w:rsidRDefault="004C1183" w:rsidP="004C1183">
      <w:pPr>
        <w:pStyle w:val="NormalBold"/>
      </w:pPr>
      <w:r w:rsidRPr="00BE1856">
        <w:rPr>
          <w:rStyle w:val="HideTWBExt"/>
          <w:color w:val="auto"/>
        </w:rPr>
        <w:t>&lt;DocAmend&gt;</w:t>
      </w:r>
      <w:r w:rsidRPr="00BE1856">
        <w:t>Forslag til forordning</w:t>
      </w:r>
      <w:r w:rsidRPr="00BE1856">
        <w:rPr>
          <w:rStyle w:val="HideTWBExt"/>
          <w:color w:val="auto"/>
        </w:rPr>
        <w:t>&lt;/DocAmend&gt;</w:t>
      </w:r>
    </w:p>
    <w:p w14:paraId="4A404BB1" w14:textId="77777777" w:rsidR="004C1183" w:rsidRPr="00BE1856" w:rsidRDefault="004C1183" w:rsidP="004C1183">
      <w:pPr>
        <w:pStyle w:val="NormalBold"/>
      </w:pPr>
      <w:r w:rsidRPr="00BE1856">
        <w:rPr>
          <w:rStyle w:val="HideTWBExt"/>
          <w:color w:val="auto"/>
        </w:rPr>
        <w:lastRenderedPageBreak/>
        <w:t>&lt;Article&gt;</w:t>
      </w:r>
      <w:r w:rsidRPr="00BE1856">
        <w:t>Artikel 4 – stk. 5 – afsnit 7 (nyt)</w:t>
      </w:r>
      <w:r w:rsidRPr="00BE185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767C0" w:rsidRPr="00BE1856" w14:paraId="0C9BF5AC" w14:textId="77777777" w:rsidTr="009A0EEA">
        <w:trPr>
          <w:trHeight w:hRule="exact" w:val="240"/>
          <w:jc w:val="center"/>
        </w:trPr>
        <w:tc>
          <w:tcPr>
            <w:tcW w:w="9752" w:type="dxa"/>
            <w:gridSpan w:val="2"/>
            <w:tcBorders>
              <w:top w:val="nil"/>
              <w:left w:val="nil"/>
              <w:bottom w:val="nil"/>
              <w:right w:val="nil"/>
            </w:tcBorders>
          </w:tcPr>
          <w:p w14:paraId="1FA4B40C" w14:textId="77777777" w:rsidR="004C1183" w:rsidRPr="00BE1856" w:rsidRDefault="004C1183" w:rsidP="009A0EEA"/>
        </w:tc>
      </w:tr>
      <w:tr w:rsidR="007767C0" w:rsidRPr="00BE1856" w14:paraId="418C6F0A" w14:textId="77777777" w:rsidTr="009A0EEA">
        <w:trPr>
          <w:trHeight w:val="240"/>
          <w:jc w:val="center"/>
        </w:trPr>
        <w:tc>
          <w:tcPr>
            <w:tcW w:w="4876" w:type="dxa"/>
            <w:tcBorders>
              <w:top w:val="nil"/>
              <w:left w:val="nil"/>
              <w:bottom w:val="nil"/>
              <w:right w:val="nil"/>
            </w:tcBorders>
          </w:tcPr>
          <w:p w14:paraId="562C7BA2" w14:textId="77777777" w:rsidR="004C1183" w:rsidRPr="00BE1856" w:rsidRDefault="004C1183" w:rsidP="009A0EEA">
            <w:pPr>
              <w:pStyle w:val="AmColumnHeading"/>
            </w:pPr>
            <w:r w:rsidRPr="00BE1856">
              <w:t>Kommissionens forslag</w:t>
            </w:r>
          </w:p>
        </w:tc>
        <w:tc>
          <w:tcPr>
            <w:tcW w:w="4876" w:type="dxa"/>
            <w:tcBorders>
              <w:top w:val="nil"/>
              <w:left w:val="nil"/>
              <w:bottom w:val="nil"/>
              <w:right w:val="nil"/>
            </w:tcBorders>
          </w:tcPr>
          <w:p w14:paraId="038FDFE1" w14:textId="77777777" w:rsidR="004C1183" w:rsidRPr="00BE1856" w:rsidRDefault="004C1183" w:rsidP="009A0EEA">
            <w:pPr>
              <w:pStyle w:val="AmColumnHeading"/>
            </w:pPr>
            <w:r w:rsidRPr="00BE1856">
              <w:t>Ændringsforslag</w:t>
            </w:r>
          </w:p>
        </w:tc>
      </w:tr>
      <w:tr w:rsidR="007767C0" w:rsidRPr="00BE1856" w14:paraId="63A2CCE7" w14:textId="77777777" w:rsidTr="009A0EEA">
        <w:trPr>
          <w:jc w:val="center"/>
        </w:trPr>
        <w:tc>
          <w:tcPr>
            <w:tcW w:w="4876" w:type="dxa"/>
            <w:tcBorders>
              <w:top w:val="nil"/>
              <w:left w:val="nil"/>
              <w:bottom w:val="nil"/>
              <w:right w:val="nil"/>
            </w:tcBorders>
          </w:tcPr>
          <w:p w14:paraId="438CA43B" w14:textId="77777777" w:rsidR="004C1183" w:rsidRPr="00BE1856" w:rsidRDefault="004C1183" w:rsidP="009A0EEA">
            <w:pPr>
              <w:pStyle w:val="Normal6a"/>
            </w:pPr>
          </w:p>
        </w:tc>
        <w:tc>
          <w:tcPr>
            <w:tcW w:w="4876" w:type="dxa"/>
            <w:tcBorders>
              <w:top w:val="nil"/>
              <w:left w:val="nil"/>
              <w:bottom w:val="nil"/>
              <w:right w:val="nil"/>
            </w:tcBorders>
          </w:tcPr>
          <w:p w14:paraId="05853DDC" w14:textId="01DE4B2C" w:rsidR="004C1183" w:rsidRPr="00BE1856" w:rsidRDefault="004C1183" w:rsidP="009A0EEA">
            <w:pPr>
              <w:pStyle w:val="Normal6a"/>
            </w:pPr>
            <w:r w:rsidRPr="00BE1856">
              <w:rPr>
                <w:b/>
                <w:i/>
              </w:rPr>
              <w:t xml:space="preserve">Agenturet opretter og ajourfører et register med oplysninger om alle anmodninger, der modtages i henhold til </w:t>
            </w:r>
            <w:r w:rsidR="006F399E">
              <w:rPr>
                <w:b/>
                <w:i/>
              </w:rPr>
              <w:t xml:space="preserve">dette stykkes </w:t>
            </w:r>
            <w:r w:rsidRPr="00BE1856">
              <w:rPr>
                <w:b/>
                <w:i/>
              </w:rPr>
              <w:t>litra c), d), e), k) og ka</w:t>
            </w:r>
            <w:r w:rsidR="006F399E">
              <w:rPr>
                <w:b/>
                <w:i/>
              </w:rPr>
              <w:t>)</w:t>
            </w:r>
            <w:r w:rsidRPr="00BE1856">
              <w:rPr>
                <w:b/>
                <w:i/>
              </w:rPr>
              <w:t xml:space="preserve">. Registeret offentliggøres på </w:t>
            </w:r>
            <w:r w:rsidR="006F399E">
              <w:rPr>
                <w:b/>
                <w:i/>
              </w:rPr>
              <w:t>a</w:t>
            </w:r>
            <w:r w:rsidRPr="00BE1856">
              <w:rPr>
                <w:b/>
                <w:i/>
              </w:rPr>
              <w:t>genturets websted. Webstedet angiver også de fremskridt, der er opnået med hensyn til hver enkelt anmodning.</w:t>
            </w:r>
          </w:p>
        </w:tc>
      </w:tr>
    </w:tbl>
    <w:p w14:paraId="779BABA8" w14:textId="77777777" w:rsidR="004C1183" w:rsidRPr="00BE1856" w:rsidRDefault="004C1183" w:rsidP="004C1183">
      <w:pPr>
        <w:pStyle w:val="AmOrLang"/>
      </w:pPr>
      <w:r w:rsidRPr="00BE1856">
        <w:t xml:space="preserve">Or. </w:t>
      </w:r>
      <w:r w:rsidRPr="00BE1856">
        <w:rPr>
          <w:rStyle w:val="HideTWBExt"/>
          <w:color w:val="auto"/>
        </w:rPr>
        <w:t>&lt;Original&gt;</w:t>
      </w:r>
      <w:r w:rsidRPr="00BE1856">
        <w:rPr>
          <w:rStyle w:val="HideTWBInt"/>
          <w:color w:val="auto"/>
        </w:rPr>
        <w:t>{EN}</w:t>
      </w:r>
      <w:r w:rsidRPr="00BE1856">
        <w:t>en</w:t>
      </w:r>
      <w:r w:rsidRPr="00BE1856">
        <w:rPr>
          <w:rStyle w:val="HideTWBExt"/>
          <w:color w:val="auto"/>
        </w:rPr>
        <w:t>&lt;/Original&gt;</w:t>
      </w:r>
    </w:p>
    <w:p w14:paraId="2A1541E5" w14:textId="77777777" w:rsidR="004C1183" w:rsidRPr="00BE1856" w:rsidRDefault="004C1183" w:rsidP="004C1183">
      <w:pPr>
        <w:pStyle w:val="AmJustTitle"/>
      </w:pPr>
      <w:r w:rsidRPr="00BE1856">
        <w:rPr>
          <w:rStyle w:val="HideTWBExt"/>
          <w:color w:val="auto"/>
        </w:rPr>
        <w:t>&lt;TitreJust&gt;</w:t>
      </w:r>
      <w:r w:rsidRPr="00BE1856">
        <w:t>Begrundelse</w:t>
      </w:r>
      <w:r w:rsidRPr="00BE1856">
        <w:rPr>
          <w:rStyle w:val="HideTWBExt"/>
          <w:color w:val="auto"/>
        </w:rPr>
        <w:t>&lt;/TitreJust&gt;</w:t>
      </w:r>
    </w:p>
    <w:p w14:paraId="0C8DBD65" w14:textId="77777777" w:rsidR="004C1183" w:rsidRPr="00BE1856" w:rsidRDefault="004C1183" w:rsidP="004C1183">
      <w:pPr>
        <w:pStyle w:val="AmJustText"/>
      </w:pPr>
      <w:r w:rsidRPr="00BE1856">
        <w:t>Dette vil sikre gennemsigtighed for civilsamfundet, f.eks. offentligheden, forskere og NGO'er. Dette vil også sikre en forenkling, da det vil bidrage til at undgå lignende anmodninger og den dermed forbundne ekstra arbejdsbyrde.</w:t>
      </w:r>
    </w:p>
    <w:p w14:paraId="34A77EF2" w14:textId="77777777" w:rsidR="004C1183" w:rsidRPr="00BE1856" w:rsidRDefault="004C1183" w:rsidP="004C1183">
      <w:r w:rsidRPr="00BE1856">
        <w:rPr>
          <w:rStyle w:val="HideTWBExt"/>
          <w:color w:val="auto"/>
        </w:rPr>
        <w:t>&lt;/Amend&gt;</w:t>
      </w:r>
    </w:p>
    <w:p w14:paraId="0A765C5D" w14:textId="77777777" w:rsidR="004C1183" w:rsidRPr="00BE1856" w:rsidRDefault="004C1183" w:rsidP="004C1183">
      <w:pPr>
        <w:pStyle w:val="AmNumberTabs"/>
      </w:pPr>
      <w:r w:rsidRPr="00BE1856">
        <w:rPr>
          <w:rStyle w:val="HideTWBExt"/>
          <w:color w:val="auto"/>
        </w:rPr>
        <w:t>&lt;Amend&gt;</w:t>
      </w:r>
      <w:r w:rsidRPr="00BE1856">
        <w:t>Ændringsforslag</w:t>
      </w:r>
      <w:r w:rsidRPr="00BE1856">
        <w:tab/>
      </w:r>
      <w:r w:rsidRPr="00BE1856">
        <w:tab/>
      </w:r>
      <w:r w:rsidRPr="00BE1856">
        <w:rPr>
          <w:rStyle w:val="HideTWBExt"/>
          <w:color w:val="auto"/>
        </w:rPr>
        <w:t>&lt;NumAm&gt;</w:t>
      </w:r>
      <w:r w:rsidRPr="00BE1856">
        <w:t>162</w:t>
      </w:r>
      <w:r w:rsidRPr="00BE1856">
        <w:rPr>
          <w:rStyle w:val="HideTWBExt"/>
          <w:color w:val="auto"/>
        </w:rPr>
        <w:t>&lt;/NumAm&gt;</w:t>
      </w:r>
    </w:p>
    <w:p w14:paraId="79C208F7" w14:textId="77777777" w:rsidR="004C1183" w:rsidRPr="00BE1856" w:rsidRDefault="004C1183" w:rsidP="004C1183">
      <w:pPr>
        <w:pStyle w:val="NormalBold"/>
      </w:pPr>
      <w:r w:rsidRPr="00BE1856">
        <w:rPr>
          <w:rStyle w:val="HideTWBExt"/>
          <w:b w:val="0"/>
          <w:color w:val="auto"/>
        </w:rPr>
        <w:t>&lt;RepeatBlock-By&gt;&lt;Members&gt;</w:t>
      </w:r>
      <w:r w:rsidRPr="00BE1856">
        <w:t>Majdouline Sbai</w:t>
      </w:r>
      <w:r w:rsidRPr="00BE1856">
        <w:rPr>
          <w:rStyle w:val="HideTWBExt"/>
          <w:b w:val="0"/>
          <w:color w:val="auto"/>
        </w:rPr>
        <w:t>&lt;/Members&gt;</w:t>
      </w:r>
    </w:p>
    <w:p w14:paraId="23DED9E1" w14:textId="77777777" w:rsidR="004C1183" w:rsidRPr="00BE1856" w:rsidRDefault="004C1183" w:rsidP="004C1183">
      <w:pPr>
        <w:pStyle w:val="NormalBold"/>
      </w:pPr>
      <w:r w:rsidRPr="00BE1856">
        <w:rPr>
          <w:rStyle w:val="HideTWBExt"/>
          <w:b w:val="0"/>
          <w:color w:val="auto"/>
        </w:rPr>
        <w:t>&lt;/RepeatBlock-By&gt;</w:t>
      </w:r>
    </w:p>
    <w:p w14:paraId="375940D0" w14:textId="77777777" w:rsidR="004C1183" w:rsidRPr="00BE1856" w:rsidRDefault="004C1183" w:rsidP="004C1183">
      <w:pPr>
        <w:pStyle w:val="NormalBold"/>
      </w:pPr>
      <w:r w:rsidRPr="00BE1856">
        <w:rPr>
          <w:rStyle w:val="HideTWBExt"/>
          <w:color w:val="auto"/>
        </w:rPr>
        <w:t>&lt;DocAmend&gt;</w:t>
      </w:r>
      <w:r w:rsidRPr="00BE1856">
        <w:t>Forslag til forordning</w:t>
      </w:r>
      <w:r w:rsidRPr="00BE1856">
        <w:rPr>
          <w:rStyle w:val="HideTWBExt"/>
          <w:color w:val="auto"/>
        </w:rPr>
        <w:t>&lt;/DocAmend&gt;</w:t>
      </w:r>
    </w:p>
    <w:p w14:paraId="76184E9D" w14:textId="77777777" w:rsidR="004C1183" w:rsidRPr="00BE1856" w:rsidRDefault="004C1183" w:rsidP="004C1183">
      <w:pPr>
        <w:pStyle w:val="NormalBold"/>
      </w:pPr>
      <w:r w:rsidRPr="00BE1856">
        <w:rPr>
          <w:rStyle w:val="HideTWBExt"/>
          <w:color w:val="auto"/>
        </w:rPr>
        <w:t>&lt;Article&gt;</w:t>
      </w:r>
      <w:r w:rsidRPr="00BE1856">
        <w:t>Artikel 4 – stk. 5 a (nyt)</w:t>
      </w:r>
      <w:r w:rsidRPr="00BE185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767C0" w:rsidRPr="00BE1856" w14:paraId="40CDF65F" w14:textId="77777777" w:rsidTr="009A0EEA">
        <w:trPr>
          <w:trHeight w:hRule="exact" w:val="240"/>
          <w:jc w:val="center"/>
        </w:trPr>
        <w:tc>
          <w:tcPr>
            <w:tcW w:w="9752" w:type="dxa"/>
            <w:gridSpan w:val="2"/>
            <w:tcBorders>
              <w:top w:val="nil"/>
              <w:left w:val="nil"/>
              <w:bottom w:val="nil"/>
              <w:right w:val="nil"/>
            </w:tcBorders>
          </w:tcPr>
          <w:p w14:paraId="1D8CE22F" w14:textId="77777777" w:rsidR="004C1183" w:rsidRPr="00BE1856" w:rsidRDefault="004C1183" w:rsidP="009A0EEA"/>
        </w:tc>
      </w:tr>
      <w:tr w:rsidR="007767C0" w:rsidRPr="00BE1856" w14:paraId="243C4F0F" w14:textId="77777777" w:rsidTr="009A0EEA">
        <w:trPr>
          <w:trHeight w:val="240"/>
          <w:jc w:val="center"/>
        </w:trPr>
        <w:tc>
          <w:tcPr>
            <w:tcW w:w="4876" w:type="dxa"/>
            <w:tcBorders>
              <w:top w:val="nil"/>
              <w:left w:val="nil"/>
              <w:bottom w:val="nil"/>
              <w:right w:val="nil"/>
            </w:tcBorders>
          </w:tcPr>
          <w:p w14:paraId="3871776C" w14:textId="77777777" w:rsidR="004C1183" w:rsidRPr="00BE1856" w:rsidRDefault="004C1183" w:rsidP="009A0EEA">
            <w:pPr>
              <w:pStyle w:val="AmColumnHeading"/>
            </w:pPr>
            <w:r w:rsidRPr="00BE1856">
              <w:t>Kommissionens forslag</w:t>
            </w:r>
          </w:p>
        </w:tc>
        <w:tc>
          <w:tcPr>
            <w:tcW w:w="4876" w:type="dxa"/>
            <w:tcBorders>
              <w:top w:val="nil"/>
              <w:left w:val="nil"/>
              <w:bottom w:val="nil"/>
              <w:right w:val="nil"/>
            </w:tcBorders>
          </w:tcPr>
          <w:p w14:paraId="73FF4D10" w14:textId="77777777" w:rsidR="004C1183" w:rsidRPr="00BE1856" w:rsidRDefault="004C1183" w:rsidP="009A0EEA">
            <w:pPr>
              <w:pStyle w:val="AmColumnHeading"/>
            </w:pPr>
            <w:r w:rsidRPr="00BE1856">
              <w:t>Ændringsforslag</w:t>
            </w:r>
          </w:p>
        </w:tc>
      </w:tr>
      <w:tr w:rsidR="007767C0" w:rsidRPr="00BE1856" w14:paraId="53F04F45" w14:textId="77777777" w:rsidTr="009A0EEA">
        <w:trPr>
          <w:jc w:val="center"/>
        </w:trPr>
        <w:tc>
          <w:tcPr>
            <w:tcW w:w="4876" w:type="dxa"/>
            <w:tcBorders>
              <w:top w:val="nil"/>
              <w:left w:val="nil"/>
              <w:bottom w:val="nil"/>
              <w:right w:val="nil"/>
            </w:tcBorders>
          </w:tcPr>
          <w:p w14:paraId="38B1A9D2" w14:textId="77777777" w:rsidR="004C1183" w:rsidRPr="00BE1856" w:rsidRDefault="004C1183" w:rsidP="009A0EEA">
            <w:pPr>
              <w:pStyle w:val="Normal6a"/>
            </w:pPr>
          </w:p>
        </w:tc>
        <w:tc>
          <w:tcPr>
            <w:tcW w:w="4876" w:type="dxa"/>
            <w:tcBorders>
              <w:top w:val="nil"/>
              <w:left w:val="nil"/>
              <w:bottom w:val="nil"/>
              <w:right w:val="nil"/>
            </w:tcBorders>
          </w:tcPr>
          <w:p w14:paraId="12CCC00C" w14:textId="59EDEE3C" w:rsidR="004C1183" w:rsidRPr="00BE1856" w:rsidRDefault="004C1183" w:rsidP="009A0EEA">
            <w:pPr>
              <w:pStyle w:val="Normal6a"/>
            </w:pPr>
            <w:r w:rsidRPr="00BE1856">
              <w:rPr>
                <w:b/>
                <w:i/>
              </w:rPr>
              <w:t>5a.</w:t>
            </w:r>
            <w:r w:rsidRPr="00BE1856">
              <w:tab/>
            </w:r>
            <w:r w:rsidRPr="00BE1856">
              <w:rPr>
                <w:b/>
                <w:i/>
              </w:rPr>
              <w:t>Agenturet opretter og fører på si</w:t>
            </w:r>
            <w:r w:rsidR="006F399E">
              <w:rPr>
                <w:b/>
                <w:i/>
              </w:rPr>
              <w:t>t</w:t>
            </w:r>
            <w:r w:rsidRPr="00BE1856">
              <w:rPr>
                <w:b/>
                <w:i/>
              </w:rPr>
              <w:t xml:space="preserve"> websted et register over de anmodninger, det modtager. Agenturet registrerer alle anmodninger, der modtages i henhold til stk. 5, litra c), d), e), k) og ka), og artikel 13, stk. 2, litra b), inden for tre uger efter modtagelsen. Registeret skal angive status for behandlingen af hver enkelt anmodning. Offentligheden skal have fri og ubegrænset adgang til registeret på agenturets websted.</w:t>
            </w:r>
          </w:p>
        </w:tc>
      </w:tr>
    </w:tbl>
    <w:p w14:paraId="451DEBC6" w14:textId="77777777" w:rsidR="004C1183" w:rsidRPr="00BE1856" w:rsidRDefault="004C1183" w:rsidP="004C1183">
      <w:pPr>
        <w:pStyle w:val="AmOrLang"/>
      </w:pPr>
      <w:r w:rsidRPr="00BE1856">
        <w:t xml:space="preserve">Or. </w:t>
      </w:r>
      <w:r w:rsidRPr="00BE1856">
        <w:rPr>
          <w:rStyle w:val="HideTWBExt"/>
          <w:color w:val="auto"/>
        </w:rPr>
        <w:t>&lt;Original&gt;</w:t>
      </w:r>
      <w:r w:rsidRPr="00BE1856">
        <w:rPr>
          <w:rStyle w:val="HideTWBInt"/>
          <w:color w:val="auto"/>
        </w:rPr>
        <w:t>{EN}</w:t>
      </w:r>
      <w:r w:rsidRPr="00BE1856">
        <w:t>en</w:t>
      </w:r>
      <w:r w:rsidRPr="00BE1856">
        <w:rPr>
          <w:rStyle w:val="HideTWBExt"/>
          <w:color w:val="auto"/>
        </w:rPr>
        <w:t>&lt;/Original&gt;</w:t>
      </w:r>
    </w:p>
    <w:p w14:paraId="27EADF60" w14:textId="77777777" w:rsidR="004C1183" w:rsidRPr="00BE1856" w:rsidRDefault="004C1183" w:rsidP="004C1183">
      <w:pPr>
        <w:pStyle w:val="AmCrossRef"/>
      </w:pPr>
      <w:r w:rsidRPr="00BE1856">
        <w:t>(Delvist knyttet til ordførerens ændringsforslag om indførelse af en ny artikel 13, stk. 2b.)</w:t>
      </w:r>
    </w:p>
    <w:p w14:paraId="7888348C" w14:textId="77777777" w:rsidR="004C1183" w:rsidRPr="00BE1856" w:rsidRDefault="004C1183" w:rsidP="004C1183">
      <w:pPr>
        <w:pStyle w:val="AmJustTitle"/>
      </w:pPr>
      <w:r w:rsidRPr="00BE1856">
        <w:rPr>
          <w:rStyle w:val="HideTWBExt"/>
          <w:color w:val="auto"/>
        </w:rPr>
        <w:lastRenderedPageBreak/>
        <w:t>&lt;TitreJust&gt;</w:t>
      </w:r>
      <w:r w:rsidRPr="00BE1856">
        <w:t>Begrundelse</w:t>
      </w:r>
      <w:r w:rsidRPr="00BE1856">
        <w:rPr>
          <w:rStyle w:val="HideTWBExt"/>
          <w:color w:val="auto"/>
        </w:rPr>
        <w:t>&lt;/TitreJust&gt;</w:t>
      </w:r>
    </w:p>
    <w:p w14:paraId="1C54D46D" w14:textId="77777777" w:rsidR="004C1183" w:rsidRPr="00BE1856" w:rsidRDefault="004C1183" w:rsidP="004C1183">
      <w:pPr>
        <w:pStyle w:val="AmJustText"/>
      </w:pPr>
      <w:r w:rsidRPr="00BE1856">
        <w:t>For at sikre gennemsigtighed i agenturets arbejde oprettes der et register over alle anmodninger, som det modtager i henhold til de relevante bestemmelser i denne artikel, samt over anmodninger fra Europa-Parlamentet eller medlemsstaterne. Dette vil også bidrage til at undgå dobbelte anmodninger.</w:t>
      </w:r>
    </w:p>
    <w:p w14:paraId="7D660CEC" w14:textId="77777777" w:rsidR="004C1183" w:rsidRPr="00BE1856" w:rsidRDefault="004C1183" w:rsidP="004C1183">
      <w:r w:rsidRPr="00BE1856">
        <w:rPr>
          <w:rStyle w:val="HideTWBExt"/>
          <w:color w:val="auto"/>
        </w:rPr>
        <w:t>&lt;/Amend&gt;</w:t>
      </w:r>
    </w:p>
    <w:p w14:paraId="573AEAC4" w14:textId="77777777" w:rsidR="004C1183" w:rsidRPr="00BE1856" w:rsidRDefault="004C1183" w:rsidP="004C1183">
      <w:pPr>
        <w:pStyle w:val="AmNumberTabs"/>
      </w:pPr>
      <w:r w:rsidRPr="00BE1856">
        <w:rPr>
          <w:rStyle w:val="HideTWBExt"/>
          <w:color w:val="auto"/>
        </w:rPr>
        <w:t>&lt;Amend&gt;</w:t>
      </w:r>
      <w:r w:rsidRPr="00BE1856">
        <w:t>Ændringsforslag</w:t>
      </w:r>
      <w:r w:rsidRPr="00BE1856">
        <w:tab/>
      </w:r>
      <w:r w:rsidRPr="00BE1856">
        <w:tab/>
      </w:r>
      <w:r w:rsidRPr="00BE1856">
        <w:rPr>
          <w:rStyle w:val="HideTWBExt"/>
          <w:color w:val="auto"/>
        </w:rPr>
        <w:t>&lt;NumAm&gt;</w:t>
      </w:r>
      <w:r w:rsidRPr="00BE1856">
        <w:t>163</w:t>
      </w:r>
      <w:r w:rsidRPr="00BE1856">
        <w:rPr>
          <w:rStyle w:val="HideTWBExt"/>
          <w:color w:val="auto"/>
        </w:rPr>
        <w:t>&lt;/NumAm&gt;</w:t>
      </w:r>
    </w:p>
    <w:p w14:paraId="0A4D4563" w14:textId="77777777" w:rsidR="004C1183" w:rsidRPr="00BE1856" w:rsidRDefault="004C1183" w:rsidP="004C1183">
      <w:pPr>
        <w:pStyle w:val="NormalBold"/>
      </w:pPr>
      <w:r w:rsidRPr="00BE1856">
        <w:rPr>
          <w:rStyle w:val="HideTWBExt"/>
          <w:b w:val="0"/>
          <w:color w:val="auto"/>
        </w:rPr>
        <w:t>&lt;RepeatBlock-By&gt;&lt;Members&gt;</w:t>
      </w:r>
      <w:r w:rsidRPr="00BE1856">
        <w:t>Elżbieta Katarzyna Łukacijewska, Ewa Kopacz, Hanna Gronkiewicz-Waltz, Adam Jarubas</w:t>
      </w:r>
      <w:r w:rsidRPr="00BE1856">
        <w:rPr>
          <w:rStyle w:val="HideTWBExt"/>
          <w:b w:val="0"/>
          <w:color w:val="auto"/>
        </w:rPr>
        <w:t>&lt;/Members&gt;</w:t>
      </w:r>
    </w:p>
    <w:p w14:paraId="516BA049" w14:textId="77777777" w:rsidR="004C1183" w:rsidRPr="00BE1856" w:rsidRDefault="004C1183" w:rsidP="004C1183">
      <w:pPr>
        <w:pStyle w:val="NormalBold"/>
      </w:pPr>
      <w:r w:rsidRPr="00BE1856">
        <w:rPr>
          <w:rStyle w:val="HideTWBExt"/>
          <w:b w:val="0"/>
          <w:color w:val="auto"/>
        </w:rPr>
        <w:t>&lt;/RepeatBlock-By&gt;</w:t>
      </w:r>
    </w:p>
    <w:p w14:paraId="28F0E8A3" w14:textId="77777777" w:rsidR="004C1183" w:rsidRPr="00BE1856" w:rsidRDefault="004C1183" w:rsidP="004C1183">
      <w:pPr>
        <w:pStyle w:val="NormalBold"/>
      </w:pPr>
      <w:r w:rsidRPr="00BE1856">
        <w:rPr>
          <w:rStyle w:val="HideTWBExt"/>
          <w:color w:val="auto"/>
        </w:rPr>
        <w:t>&lt;DocAmend&gt;</w:t>
      </w:r>
      <w:r w:rsidRPr="00BE1856">
        <w:t>Forslag til forordning</w:t>
      </w:r>
      <w:r w:rsidRPr="00BE1856">
        <w:rPr>
          <w:rStyle w:val="HideTWBExt"/>
          <w:color w:val="auto"/>
        </w:rPr>
        <w:t>&lt;/DocAmend&gt;</w:t>
      </w:r>
    </w:p>
    <w:p w14:paraId="3D198012" w14:textId="77777777" w:rsidR="004C1183" w:rsidRPr="00BE1856" w:rsidRDefault="004C1183" w:rsidP="004C1183">
      <w:pPr>
        <w:pStyle w:val="NormalBold"/>
      </w:pPr>
      <w:r w:rsidRPr="00BE1856">
        <w:rPr>
          <w:rStyle w:val="HideTWBExt"/>
          <w:color w:val="auto"/>
        </w:rPr>
        <w:t>&lt;Article&gt;</w:t>
      </w:r>
      <w:r w:rsidRPr="00BE1856">
        <w:t>Artikel 5 – stk. 1 – litra c</w:t>
      </w:r>
      <w:r w:rsidRPr="00BE185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767C0" w:rsidRPr="00BE1856" w14:paraId="07F27ABD" w14:textId="77777777" w:rsidTr="009A0EEA">
        <w:trPr>
          <w:trHeight w:hRule="exact" w:val="240"/>
          <w:jc w:val="center"/>
        </w:trPr>
        <w:tc>
          <w:tcPr>
            <w:tcW w:w="9752" w:type="dxa"/>
            <w:gridSpan w:val="2"/>
            <w:tcBorders>
              <w:top w:val="nil"/>
              <w:left w:val="nil"/>
              <w:bottom w:val="nil"/>
              <w:right w:val="nil"/>
            </w:tcBorders>
          </w:tcPr>
          <w:p w14:paraId="1652F7A0" w14:textId="77777777" w:rsidR="004C1183" w:rsidRPr="00BE1856" w:rsidRDefault="004C1183" w:rsidP="009A0EEA"/>
        </w:tc>
      </w:tr>
      <w:tr w:rsidR="007767C0" w:rsidRPr="00BE1856" w14:paraId="6CB367C0" w14:textId="77777777" w:rsidTr="009A0EEA">
        <w:trPr>
          <w:trHeight w:val="240"/>
          <w:jc w:val="center"/>
        </w:trPr>
        <w:tc>
          <w:tcPr>
            <w:tcW w:w="4876" w:type="dxa"/>
            <w:tcBorders>
              <w:top w:val="nil"/>
              <w:left w:val="nil"/>
              <w:bottom w:val="nil"/>
              <w:right w:val="nil"/>
            </w:tcBorders>
          </w:tcPr>
          <w:p w14:paraId="7C5B4E51" w14:textId="77777777" w:rsidR="004C1183" w:rsidRPr="00BE1856" w:rsidRDefault="004C1183" w:rsidP="009A0EEA">
            <w:pPr>
              <w:pStyle w:val="AmColumnHeading"/>
            </w:pPr>
            <w:r w:rsidRPr="00BE1856">
              <w:t>Kommissionens forslag</w:t>
            </w:r>
          </w:p>
        </w:tc>
        <w:tc>
          <w:tcPr>
            <w:tcW w:w="4876" w:type="dxa"/>
            <w:tcBorders>
              <w:top w:val="nil"/>
              <w:left w:val="nil"/>
              <w:bottom w:val="nil"/>
              <w:right w:val="nil"/>
            </w:tcBorders>
          </w:tcPr>
          <w:p w14:paraId="55D87954" w14:textId="77777777" w:rsidR="004C1183" w:rsidRPr="00BE1856" w:rsidRDefault="004C1183" w:rsidP="009A0EEA">
            <w:pPr>
              <w:pStyle w:val="AmColumnHeading"/>
            </w:pPr>
            <w:r w:rsidRPr="00BE1856">
              <w:t>Ændringsforslag</w:t>
            </w:r>
          </w:p>
        </w:tc>
      </w:tr>
      <w:tr w:rsidR="007767C0" w:rsidRPr="00BE1856" w14:paraId="546E149B" w14:textId="77777777" w:rsidTr="009A0EEA">
        <w:trPr>
          <w:jc w:val="center"/>
        </w:trPr>
        <w:tc>
          <w:tcPr>
            <w:tcW w:w="4876" w:type="dxa"/>
            <w:tcBorders>
              <w:top w:val="nil"/>
              <w:left w:val="nil"/>
              <w:bottom w:val="nil"/>
              <w:right w:val="nil"/>
            </w:tcBorders>
          </w:tcPr>
          <w:p w14:paraId="39A02198" w14:textId="77777777" w:rsidR="004C1183" w:rsidRPr="00BE1856" w:rsidRDefault="004C1183" w:rsidP="009A0EEA">
            <w:pPr>
              <w:pStyle w:val="Normal6a"/>
            </w:pPr>
            <w:r w:rsidRPr="00BE1856">
              <w:t>c)</w:t>
            </w:r>
            <w:r w:rsidRPr="00BE1856">
              <w:tab/>
              <w:t>et udvalg for risikovurdering ("RAC"), som har ansvar for at udarbejde agenturets udtalelser om kemikaliers risici for menneskers sundhed eller miljøet</w:t>
            </w:r>
          </w:p>
        </w:tc>
        <w:tc>
          <w:tcPr>
            <w:tcW w:w="4876" w:type="dxa"/>
            <w:tcBorders>
              <w:top w:val="nil"/>
              <w:left w:val="nil"/>
              <w:bottom w:val="nil"/>
              <w:right w:val="nil"/>
            </w:tcBorders>
          </w:tcPr>
          <w:p w14:paraId="4F358CF9" w14:textId="77777777" w:rsidR="004C1183" w:rsidRPr="00BE1856" w:rsidRDefault="004C1183" w:rsidP="009A0EEA">
            <w:pPr>
              <w:pStyle w:val="Normal6a"/>
            </w:pPr>
            <w:r w:rsidRPr="00BE1856">
              <w:t>c)</w:t>
            </w:r>
            <w:r w:rsidRPr="00BE1856">
              <w:tab/>
              <w:t xml:space="preserve">et udvalg for risikovurdering ("RAC"), som har ansvar for at udarbejde agenturets udtalelser om kemikaliers risici </w:t>
            </w:r>
            <w:r w:rsidRPr="00BE1856">
              <w:rPr>
                <w:b/>
                <w:bCs/>
                <w:i/>
                <w:iCs/>
              </w:rPr>
              <w:t>og farer</w:t>
            </w:r>
            <w:r w:rsidRPr="00BE1856">
              <w:rPr>
                <w:b/>
                <w:bCs/>
              </w:rPr>
              <w:t xml:space="preserve"> </w:t>
            </w:r>
            <w:r w:rsidRPr="00BE1856">
              <w:t>for menneskers sundhed eller miljøet</w:t>
            </w:r>
            <w:r w:rsidRPr="00BE1856">
              <w:rPr>
                <w:b/>
                <w:bCs/>
                <w:i/>
                <w:iCs/>
              </w:rPr>
              <w:t>, med en tilstrækkelig grad af specificitet om kemikaliers anvendelser og anvendelsesområder til at muliggøre en klassificering af restriktive foranstaltninger for dem, der udgør en reel risiko</w:t>
            </w:r>
          </w:p>
        </w:tc>
      </w:tr>
    </w:tbl>
    <w:p w14:paraId="1E196A95" w14:textId="77777777" w:rsidR="004C1183" w:rsidRPr="00BE1856" w:rsidRDefault="004C1183" w:rsidP="004C1183">
      <w:pPr>
        <w:pStyle w:val="AmOrLang"/>
      </w:pPr>
      <w:r w:rsidRPr="00BE1856">
        <w:t xml:space="preserve">Or. </w:t>
      </w:r>
      <w:r w:rsidRPr="00BE1856">
        <w:rPr>
          <w:rStyle w:val="HideTWBExt"/>
          <w:color w:val="auto"/>
        </w:rPr>
        <w:t>&lt;Original&gt;</w:t>
      </w:r>
      <w:r w:rsidRPr="00BE1856">
        <w:rPr>
          <w:rStyle w:val="HideTWBInt"/>
          <w:color w:val="auto"/>
        </w:rPr>
        <w:t>{EN}</w:t>
      </w:r>
      <w:r w:rsidRPr="00BE1856">
        <w:t>en</w:t>
      </w:r>
      <w:r w:rsidRPr="00BE1856">
        <w:rPr>
          <w:rStyle w:val="HideTWBExt"/>
          <w:color w:val="auto"/>
        </w:rPr>
        <w:t>&lt;/Original&gt;</w:t>
      </w:r>
    </w:p>
    <w:p w14:paraId="501A9BA9" w14:textId="77777777" w:rsidR="004C1183" w:rsidRPr="00BE1856" w:rsidRDefault="004C1183" w:rsidP="004C1183">
      <w:pPr>
        <w:pStyle w:val="AmJustTitle"/>
      </w:pPr>
      <w:r w:rsidRPr="00BE1856">
        <w:rPr>
          <w:rStyle w:val="HideTWBExt"/>
          <w:color w:val="auto"/>
        </w:rPr>
        <w:t>&lt;TitreJust&gt;</w:t>
      </w:r>
      <w:r w:rsidRPr="00BE1856">
        <w:t>Begrundelse</w:t>
      </w:r>
      <w:r w:rsidRPr="00BE1856">
        <w:rPr>
          <w:rStyle w:val="HideTWBExt"/>
          <w:color w:val="auto"/>
        </w:rPr>
        <w:t>&lt;/TitreJust&gt;</w:t>
      </w:r>
    </w:p>
    <w:p w14:paraId="27D291D1" w14:textId="77777777" w:rsidR="004C1183" w:rsidRPr="00BE1856" w:rsidRDefault="004C1183" w:rsidP="004C1183">
      <w:pPr>
        <w:pStyle w:val="AmJustText"/>
      </w:pPr>
      <w:r w:rsidRPr="00BE1856">
        <w:t>RAC's mandat bør omfatte vurderinger af risici ud over farer.</w:t>
      </w:r>
    </w:p>
    <w:p w14:paraId="5430B639" w14:textId="77777777" w:rsidR="004C1183" w:rsidRPr="00BE1856" w:rsidRDefault="004C1183" w:rsidP="004C1183">
      <w:r w:rsidRPr="00BE1856">
        <w:rPr>
          <w:rStyle w:val="HideTWBExt"/>
          <w:color w:val="auto"/>
        </w:rPr>
        <w:t>&lt;/Amend&gt;</w:t>
      </w:r>
    </w:p>
    <w:p w14:paraId="14867250" w14:textId="77777777" w:rsidR="004C1183" w:rsidRPr="00BE1856" w:rsidRDefault="004C1183" w:rsidP="004C1183">
      <w:pPr>
        <w:pStyle w:val="AmNumberTabs"/>
      </w:pPr>
      <w:r w:rsidRPr="00BE1856">
        <w:rPr>
          <w:rStyle w:val="HideTWBExt"/>
          <w:color w:val="auto"/>
        </w:rPr>
        <w:t>&lt;Amend&gt;</w:t>
      </w:r>
      <w:r w:rsidRPr="00BE1856">
        <w:t>Ændringsforslag</w:t>
      </w:r>
      <w:r w:rsidRPr="00BE1856">
        <w:tab/>
      </w:r>
      <w:r w:rsidRPr="00BE1856">
        <w:tab/>
      </w:r>
      <w:r w:rsidRPr="00BE1856">
        <w:rPr>
          <w:rStyle w:val="HideTWBExt"/>
          <w:color w:val="auto"/>
        </w:rPr>
        <w:t>&lt;NumAm&gt;</w:t>
      </w:r>
      <w:r w:rsidRPr="00BE1856">
        <w:t>164</w:t>
      </w:r>
      <w:r w:rsidRPr="00BE1856">
        <w:rPr>
          <w:rStyle w:val="HideTWBExt"/>
          <w:color w:val="auto"/>
        </w:rPr>
        <w:t>&lt;/NumAm&gt;</w:t>
      </w:r>
    </w:p>
    <w:p w14:paraId="04DC1B24" w14:textId="77777777" w:rsidR="004C1183" w:rsidRPr="00BE1856" w:rsidRDefault="004C1183" w:rsidP="004C1183">
      <w:pPr>
        <w:pStyle w:val="NormalBold"/>
      </w:pPr>
      <w:r w:rsidRPr="00BE1856">
        <w:rPr>
          <w:rStyle w:val="HideTWBExt"/>
          <w:b w:val="0"/>
          <w:color w:val="auto"/>
        </w:rPr>
        <w:t>&lt;RepeatBlock-By&gt;&lt;Members&gt;</w:t>
      </w:r>
      <w:r w:rsidRPr="00BE1856">
        <w:t>Martin Hojsík, Michal Wiezik</w:t>
      </w:r>
      <w:r w:rsidRPr="00BE1856">
        <w:rPr>
          <w:rStyle w:val="HideTWBExt"/>
          <w:b w:val="0"/>
          <w:color w:val="auto"/>
        </w:rPr>
        <w:t>&lt;/Members&gt;</w:t>
      </w:r>
    </w:p>
    <w:p w14:paraId="0B09F0C6" w14:textId="77777777" w:rsidR="004C1183" w:rsidRPr="00BE1856" w:rsidRDefault="004C1183" w:rsidP="004C1183">
      <w:pPr>
        <w:pStyle w:val="NormalBold"/>
      </w:pPr>
      <w:r w:rsidRPr="00BE1856">
        <w:rPr>
          <w:rStyle w:val="HideTWBExt"/>
          <w:b w:val="0"/>
          <w:color w:val="auto"/>
        </w:rPr>
        <w:t>&lt;/RepeatBlock-By&gt;</w:t>
      </w:r>
    </w:p>
    <w:p w14:paraId="1766945A" w14:textId="77777777" w:rsidR="004C1183" w:rsidRPr="00BE1856" w:rsidRDefault="004C1183" w:rsidP="004C1183">
      <w:pPr>
        <w:pStyle w:val="NormalBold"/>
      </w:pPr>
      <w:r w:rsidRPr="00BE1856">
        <w:rPr>
          <w:rStyle w:val="HideTWBExt"/>
          <w:color w:val="auto"/>
        </w:rPr>
        <w:t>&lt;DocAmend&gt;</w:t>
      </w:r>
      <w:r w:rsidRPr="00BE1856">
        <w:t>Forslag til forordning</w:t>
      </w:r>
      <w:r w:rsidRPr="00BE1856">
        <w:rPr>
          <w:rStyle w:val="HideTWBExt"/>
          <w:color w:val="auto"/>
        </w:rPr>
        <w:t>&lt;/DocAmend&gt;</w:t>
      </w:r>
    </w:p>
    <w:p w14:paraId="555611EB" w14:textId="77777777" w:rsidR="004C1183" w:rsidRPr="00BE1856" w:rsidRDefault="004C1183" w:rsidP="004C1183">
      <w:pPr>
        <w:pStyle w:val="NormalBold"/>
      </w:pPr>
      <w:r w:rsidRPr="00BE1856">
        <w:rPr>
          <w:rStyle w:val="HideTWBExt"/>
          <w:color w:val="auto"/>
        </w:rPr>
        <w:t>&lt;Article&gt;</w:t>
      </w:r>
      <w:r w:rsidRPr="00BE1856">
        <w:t>Artikel 5 – stk. 1 – litra c</w:t>
      </w:r>
      <w:r w:rsidRPr="00BE185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767C0" w:rsidRPr="00BE1856" w14:paraId="579BF603" w14:textId="77777777" w:rsidTr="009A0EEA">
        <w:trPr>
          <w:trHeight w:hRule="exact" w:val="240"/>
          <w:jc w:val="center"/>
        </w:trPr>
        <w:tc>
          <w:tcPr>
            <w:tcW w:w="9752" w:type="dxa"/>
            <w:gridSpan w:val="2"/>
            <w:tcBorders>
              <w:top w:val="nil"/>
              <w:left w:val="nil"/>
              <w:bottom w:val="nil"/>
              <w:right w:val="nil"/>
            </w:tcBorders>
          </w:tcPr>
          <w:p w14:paraId="61FA3A50" w14:textId="77777777" w:rsidR="004C1183" w:rsidRPr="00BE1856" w:rsidRDefault="004C1183" w:rsidP="009A0EEA"/>
        </w:tc>
      </w:tr>
      <w:tr w:rsidR="007767C0" w:rsidRPr="00BE1856" w14:paraId="65BD1398" w14:textId="77777777" w:rsidTr="009A0EEA">
        <w:trPr>
          <w:trHeight w:val="240"/>
          <w:jc w:val="center"/>
        </w:trPr>
        <w:tc>
          <w:tcPr>
            <w:tcW w:w="4876" w:type="dxa"/>
            <w:tcBorders>
              <w:top w:val="nil"/>
              <w:left w:val="nil"/>
              <w:bottom w:val="nil"/>
              <w:right w:val="nil"/>
            </w:tcBorders>
          </w:tcPr>
          <w:p w14:paraId="1539C0F6" w14:textId="77777777" w:rsidR="004C1183" w:rsidRPr="00BE1856" w:rsidRDefault="004C1183" w:rsidP="009A0EEA">
            <w:pPr>
              <w:pStyle w:val="AmColumnHeading"/>
            </w:pPr>
            <w:r w:rsidRPr="00BE1856">
              <w:t>Kommissionens forslag</w:t>
            </w:r>
          </w:p>
        </w:tc>
        <w:tc>
          <w:tcPr>
            <w:tcW w:w="4876" w:type="dxa"/>
            <w:tcBorders>
              <w:top w:val="nil"/>
              <w:left w:val="nil"/>
              <w:bottom w:val="nil"/>
              <w:right w:val="nil"/>
            </w:tcBorders>
          </w:tcPr>
          <w:p w14:paraId="63AC581C" w14:textId="77777777" w:rsidR="004C1183" w:rsidRPr="00BE1856" w:rsidRDefault="004C1183" w:rsidP="009A0EEA">
            <w:pPr>
              <w:pStyle w:val="AmColumnHeading"/>
            </w:pPr>
            <w:r w:rsidRPr="00BE1856">
              <w:t>Ændringsforslag</w:t>
            </w:r>
          </w:p>
        </w:tc>
      </w:tr>
      <w:tr w:rsidR="007767C0" w:rsidRPr="00BE1856" w14:paraId="1E7AD1D6" w14:textId="77777777" w:rsidTr="009A0EEA">
        <w:trPr>
          <w:jc w:val="center"/>
        </w:trPr>
        <w:tc>
          <w:tcPr>
            <w:tcW w:w="4876" w:type="dxa"/>
            <w:tcBorders>
              <w:top w:val="nil"/>
              <w:left w:val="nil"/>
              <w:bottom w:val="nil"/>
              <w:right w:val="nil"/>
            </w:tcBorders>
          </w:tcPr>
          <w:p w14:paraId="21A59DDD" w14:textId="77777777" w:rsidR="004C1183" w:rsidRPr="00BE1856" w:rsidRDefault="004C1183" w:rsidP="009A0EEA">
            <w:pPr>
              <w:pStyle w:val="Normal6a"/>
            </w:pPr>
            <w:r w:rsidRPr="00BE1856">
              <w:t>c)</w:t>
            </w:r>
            <w:r w:rsidRPr="00BE1856">
              <w:tab/>
              <w:t>et udvalg for risikovurdering ("RAC"), som har ansvar for at udarbejde agenturets udtalelser om kemikaliers risici for menneskers sundhed eller miljøet</w:t>
            </w:r>
          </w:p>
        </w:tc>
        <w:tc>
          <w:tcPr>
            <w:tcW w:w="4876" w:type="dxa"/>
            <w:tcBorders>
              <w:top w:val="nil"/>
              <w:left w:val="nil"/>
              <w:bottom w:val="nil"/>
              <w:right w:val="nil"/>
            </w:tcBorders>
          </w:tcPr>
          <w:p w14:paraId="69A5F37C" w14:textId="77777777" w:rsidR="004C1183" w:rsidRPr="00BE1856" w:rsidRDefault="004C1183" w:rsidP="009A0EEA">
            <w:pPr>
              <w:pStyle w:val="Normal6a"/>
            </w:pPr>
            <w:r w:rsidRPr="00BE1856">
              <w:t>c)</w:t>
            </w:r>
            <w:r w:rsidRPr="00BE1856">
              <w:tab/>
              <w:t xml:space="preserve">et udvalg for risikovurdering ("RAC"), som har ansvar for at udarbejde agenturets udtalelser om kemikaliers risici </w:t>
            </w:r>
            <w:r w:rsidRPr="00BE1856">
              <w:rPr>
                <w:b/>
                <w:bCs/>
                <w:i/>
                <w:iCs/>
              </w:rPr>
              <w:t>og farer</w:t>
            </w:r>
            <w:r w:rsidRPr="00BE1856">
              <w:t xml:space="preserve"> for menneskers sundhed eller </w:t>
            </w:r>
            <w:r w:rsidRPr="00BE1856">
              <w:lastRenderedPageBreak/>
              <w:t>miljøet</w:t>
            </w:r>
          </w:p>
        </w:tc>
      </w:tr>
    </w:tbl>
    <w:p w14:paraId="68D0C6E5" w14:textId="77777777" w:rsidR="004C1183" w:rsidRPr="00BE1856" w:rsidRDefault="004C1183" w:rsidP="004C1183">
      <w:pPr>
        <w:pStyle w:val="AmOrLang"/>
      </w:pPr>
      <w:r w:rsidRPr="00BE1856">
        <w:lastRenderedPageBreak/>
        <w:t xml:space="preserve">Or. </w:t>
      </w:r>
      <w:r w:rsidRPr="00BE1856">
        <w:rPr>
          <w:rStyle w:val="HideTWBExt"/>
          <w:color w:val="auto"/>
        </w:rPr>
        <w:t>&lt;Original&gt;</w:t>
      </w:r>
      <w:r w:rsidRPr="00BE1856">
        <w:rPr>
          <w:rStyle w:val="HideTWBInt"/>
          <w:color w:val="auto"/>
        </w:rPr>
        <w:t>{EN}</w:t>
      </w:r>
      <w:r w:rsidRPr="00BE1856">
        <w:t>en</w:t>
      </w:r>
      <w:r w:rsidRPr="00BE1856">
        <w:rPr>
          <w:rStyle w:val="HideTWBExt"/>
          <w:color w:val="auto"/>
        </w:rPr>
        <w:t>&lt;/Original&gt;</w:t>
      </w:r>
    </w:p>
    <w:p w14:paraId="2C6B3C53" w14:textId="77777777" w:rsidR="004C1183" w:rsidRPr="00BE1856" w:rsidRDefault="004C1183" w:rsidP="004C1183">
      <w:r w:rsidRPr="00BE1856">
        <w:rPr>
          <w:rStyle w:val="HideTWBExt"/>
          <w:color w:val="auto"/>
        </w:rPr>
        <w:t>&lt;/Amend&gt;</w:t>
      </w:r>
    </w:p>
    <w:p w14:paraId="4E09F962" w14:textId="77777777" w:rsidR="004C1183" w:rsidRPr="00BE1856" w:rsidRDefault="004C1183" w:rsidP="004C1183">
      <w:pPr>
        <w:pStyle w:val="AmNumberTabs"/>
      </w:pPr>
      <w:r w:rsidRPr="00BE1856">
        <w:rPr>
          <w:rStyle w:val="HideTWBExt"/>
          <w:color w:val="auto"/>
        </w:rPr>
        <w:t>&lt;Amend&gt;</w:t>
      </w:r>
      <w:r w:rsidRPr="00BE1856">
        <w:t>Ændringsforslag</w:t>
      </w:r>
      <w:r w:rsidRPr="00BE1856">
        <w:tab/>
      </w:r>
      <w:r w:rsidRPr="00BE1856">
        <w:tab/>
      </w:r>
      <w:r w:rsidRPr="00BE1856">
        <w:rPr>
          <w:rStyle w:val="HideTWBExt"/>
          <w:color w:val="auto"/>
        </w:rPr>
        <w:t>&lt;NumAm&gt;</w:t>
      </w:r>
      <w:r w:rsidRPr="00BE1856">
        <w:t>165</w:t>
      </w:r>
      <w:r w:rsidRPr="00BE1856">
        <w:rPr>
          <w:rStyle w:val="HideTWBExt"/>
          <w:color w:val="auto"/>
        </w:rPr>
        <w:t>&lt;/NumAm&gt;</w:t>
      </w:r>
    </w:p>
    <w:p w14:paraId="6FB10675" w14:textId="77777777" w:rsidR="004C1183" w:rsidRPr="00BE1856" w:rsidRDefault="004C1183" w:rsidP="004C1183">
      <w:pPr>
        <w:pStyle w:val="NormalBold"/>
      </w:pPr>
      <w:r w:rsidRPr="00BE1856">
        <w:rPr>
          <w:rStyle w:val="HideTWBExt"/>
          <w:b w:val="0"/>
          <w:color w:val="auto"/>
        </w:rPr>
        <w:t>&lt;RepeatBlock-By&gt;&lt;Members&gt;</w:t>
      </w:r>
      <w:r w:rsidRPr="00BE1856">
        <w:t>Martin Hojsík, Michal Wiezik</w:t>
      </w:r>
      <w:r w:rsidRPr="00BE1856">
        <w:rPr>
          <w:rStyle w:val="HideTWBExt"/>
          <w:b w:val="0"/>
          <w:color w:val="auto"/>
        </w:rPr>
        <w:t>&lt;/Members&gt;</w:t>
      </w:r>
    </w:p>
    <w:p w14:paraId="755198E2" w14:textId="77777777" w:rsidR="004C1183" w:rsidRPr="00BE1856" w:rsidRDefault="004C1183" w:rsidP="004C1183">
      <w:pPr>
        <w:pStyle w:val="NormalBold"/>
      </w:pPr>
      <w:r w:rsidRPr="00BE1856">
        <w:rPr>
          <w:rStyle w:val="HideTWBExt"/>
          <w:b w:val="0"/>
          <w:color w:val="auto"/>
        </w:rPr>
        <w:t>&lt;/RepeatBlock-By&gt;</w:t>
      </w:r>
    </w:p>
    <w:p w14:paraId="566302F9" w14:textId="77777777" w:rsidR="004C1183" w:rsidRPr="00BE1856" w:rsidRDefault="004C1183" w:rsidP="004C1183">
      <w:pPr>
        <w:pStyle w:val="NormalBold"/>
      </w:pPr>
      <w:r w:rsidRPr="00BE1856">
        <w:rPr>
          <w:rStyle w:val="HideTWBExt"/>
          <w:color w:val="auto"/>
        </w:rPr>
        <w:t>&lt;DocAmend&gt;</w:t>
      </w:r>
      <w:r w:rsidRPr="00BE1856">
        <w:t>Forslag til forordning</w:t>
      </w:r>
      <w:r w:rsidRPr="00BE1856">
        <w:rPr>
          <w:rStyle w:val="HideTWBExt"/>
          <w:color w:val="auto"/>
        </w:rPr>
        <w:t>&lt;/DocAmend&gt;</w:t>
      </w:r>
    </w:p>
    <w:p w14:paraId="2F75E173" w14:textId="77777777" w:rsidR="004C1183" w:rsidRPr="00BE1856" w:rsidRDefault="004C1183" w:rsidP="004C1183">
      <w:pPr>
        <w:pStyle w:val="NormalBold"/>
      </w:pPr>
      <w:r w:rsidRPr="00BE1856">
        <w:rPr>
          <w:rStyle w:val="HideTWBExt"/>
          <w:color w:val="auto"/>
        </w:rPr>
        <w:t>&lt;Article&gt;</w:t>
      </w:r>
      <w:r w:rsidRPr="00BE1856">
        <w:t>Artikel 5 – stk. 1 – litra d</w:t>
      </w:r>
      <w:r w:rsidRPr="00BE185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767C0" w:rsidRPr="00BE1856" w14:paraId="153130B4" w14:textId="77777777" w:rsidTr="009A0EEA">
        <w:trPr>
          <w:trHeight w:hRule="exact" w:val="240"/>
          <w:jc w:val="center"/>
        </w:trPr>
        <w:tc>
          <w:tcPr>
            <w:tcW w:w="9752" w:type="dxa"/>
            <w:gridSpan w:val="2"/>
            <w:tcBorders>
              <w:top w:val="nil"/>
              <w:left w:val="nil"/>
              <w:bottom w:val="nil"/>
              <w:right w:val="nil"/>
            </w:tcBorders>
          </w:tcPr>
          <w:p w14:paraId="5856CE32" w14:textId="77777777" w:rsidR="004C1183" w:rsidRPr="00BE1856" w:rsidRDefault="004C1183" w:rsidP="009A0EEA"/>
        </w:tc>
      </w:tr>
      <w:tr w:rsidR="007767C0" w:rsidRPr="00BE1856" w14:paraId="19A230EC" w14:textId="77777777" w:rsidTr="009A0EEA">
        <w:trPr>
          <w:trHeight w:val="240"/>
          <w:jc w:val="center"/>
        </w:trPr>
        <w:tc>
          <w:tcPr>
            <w:tcW w:w="4876" w:type="dxa"/>
            <w:tcBorders>
              <w:top w:val="nil"/>
              <w:left w:val="nil"/>
              <w:bottom w:val="nil"/>
              <w:right w:val="nil"/>
            </w:tcBorders>
          </w:tcPr>
          <w:p w14:paraId="1B262962" w14:textId="77777777" w:rsidR="004C1183" w:rsidRPr="00BE1856" w:rsidRDefault="004C1183" w:rsidP="009A0EEA">
            <w:pPr>
              <w:pStyle w:val="AmColumnHeading"/>
            </w:pPr>
            <w:r w:rsidRPr="00BE1856">
              <w:t>Kommissionens forslag</w:t>
            </w:r>
          </w:p>
        </w:tc>
        <w:tc>
          <w:tcPr>
            <w:tcW w:w="4876" w:type="dxa"/>
            <w:tcBorders>
              <w:top w:val="nil"/>
              <w:left w:val="nil"/>
              <w:bottom w:val="nil"/>
              <w:right w:val="nil"/>
            </w:tcBorders>
          </w:tcPr>
          <w:p w14:paraId="220E4CBA" w14:textId="77777777" w:rsidR="004C1183" w:rsidRPr="00BE1856" w:rsidRDefault="004C1183" w:rsidP="009A0EEA">
            <w:pPr>
              <w:pStyle w:val="AmColumnHeading"/>
            </w:pPr>
            <w:r w:rsidRPr="00BE1856">
              <w:t>Ændringsforslag</w:t>
            </w:r>
          </w:p>
        </w:tc>
      </w:tr>
      <w:tr w:rsidR="007767C0" w:rsidRPr="00BE1856" w14:paraId="34715C0E" w14:textId="77777777" w:rsidTr="009A0EEA">
        <w:trPr>
          <w:jc w:val="center"/>
        </w:trPr>
        <w:tc>
          <w:tcPr>
            <w:tcW w:w="4876" w:type="dxa"/>
            <w:tcBorders>
              <w:top w:val="nil"/>
              <w:left w:val="nil"/>
              <w:bottom w:val="nil"/>
              <w:right w:val="nil"/>
            </w:tcBorders>
          </w:tcPr>
          <w:p w14:paraId="7E3B8DCB" w14:textId="77777777" w:rsidR="004C1183" w:rsidRPr="00BE1856" w:rsidRDefault="004C1183" w:rsidP="009A0EEA">
            <w:pPr>
              <w:pStyle w:val="Normal6a"/>
            </w:pPr>
            <w:r w:rsidRPr="00BE1856">
              <w:t>d)</w:t>
            </w:r>
            <w:r w:rsidRPr="00BE1856">
              <w:tab/>
              <w:t>et udvalg for socioøkonomisk analyse ("SEAC"), der har ansvar for at udarbejde agenturets udtalelser om de socioøkonomiske virkninger af eventuelle lovgivningsmæssige foranstaltninger vedrørende stoffer</w:t>
            </w:r>
          </w:p>
        </w:tc>
        <w:tc>
          <w:tcPr>
            <w:tcW w:w="4876" w:type="dxa"/>
            <w:tcBorders>
              <w:top w:val="nil"/>
              <w:left w:val="nil"/>
              <w:bottom w:val="nil"/>
              <w:right w:val="nil"/>
            </w:tcBorders>
          </w:tcPr>
          <w:p w14:paraId="4DBBB090" w14:textId="77777777" w:rsidR="004C1183" w:rsidRPr="00BE1856" w:rsidRDefault="004C1183" w:rsidP="009A0EEA">
            <w:pPr>
              <w:pStyle w:val="Normal6a"/>
            </w:pPr>
            <w:r w:rsidRPr="00BE1856">
              <w:t>d)</w:t>
            </w:r>
            <w:r w:rsidRPr="00BE1856">
              <w:tab/>
              <w:t xml:space="preserve">et udvalg for socioøkonomisk analyse ("SEAC"), der har ansvar for at udarbejde agenturets udtalelser om de socioøkonomiske virkninger af eventuelle lovgivningsmæssige foranstaltninger vedrørende stoffer </w:t>
            </w:r>
            <w:r w:rsidRPr="00BE1856">
              <w:rPr>
                <w:b/>
                <w:bCs/>
                <w:i/>
                <w:iCs/>
              </w:rPr>
              <w:t>og deres blandinger</w:t>
            </w:r>
          </w:p>
        </w:tc>
      </w:tr>
    </w:tbl>
    <w:p w14:paraId="7BE55375" w14:textId="77777777" w:rsidR="004C1183" w:rsidRPr="00BE1856" w:rsidRDefault="004C1183" w:rsidP="004C1183">
      <w:pPr>
        <w:pStyle w:val="AmOrLang"/>
      </w:pPr>
      <w:r w:rsidRPr="00BE1856">
        <w:t xml:space="preserve">Or. </w:t>
      </w:r>
      <w:r w:rsidRPr="00BE1856">
        <w:rPr>
          <w:rStyle w:val="HideTWBExt"/>
          <w:color w:val="auto"/>
        </w:rPr>
        <w:t>&lt;Original&gt;</w:t>
      </w:r>
      <w:r w:rsidRPr="00BE1856">
        <w:rPr>
          <w:rStyle w:val="HideTWBInt"/>
          <w:color w:val="auto"/>
        </w:rPr>
        <w:t>{EN}</w:t>
      </w:r>
      <w:r w:rsidRPr="00BE1856">
        <w:t>en</w:t>
      </w:r>
      <w:r w:rsidRPr="00BE1856">
        <w:rPr>
          <w:rStyle w:val="HideTWBExt"/>
          <w:color w:val="auto"/>
        </w:rPr>
        <w:t>&lt;/Original&gt;</w:t>
      </w:r>
    </w:p>
    <w:p w14:paraId="27BFAF8F" w14:textId="77777777" w:rsidR="004C1183" w:rsidRPr="00BE1856" w:rsidRDefault="004C1183" w:rsidP="004C1183">
      <w:r w:rsidRPr="00BE1856">
        <w:rPr>
          <w:rStyle w:val="HideTWBExt"/>
          <w:color w:val="auto"/>
        </w:rPr>
        <w:t>&lt;/Amend&gt;</w:t>
      </w:r>
    </w:p>
    <w:p w14:paraId="3E1ECDD4" w14:textId="77777777" w:rsidR="004C1183" w:rsidRPr="00BE1856" w:rsidRDefault="004C1183" w:rsidP="004C1183">
      <w:pPr>
        <w:pStyle w:val="AmNumberTabs"/>
      </w:pPr>
      <w:r w:rsidRPr="00BE1856">
        <w:rPr>
          <w:rStyle w:val="HideTWBExt"/>
          <w:color w:val="auto"/>
        </w:rPr>
        <w:t>&lt;Amend&gt;</w:t>
      </w:r>
      <w:r w:rsidRPr="00BE1856">
        <w:t>Ændringsforslag</w:t>
      </w:r>
      <w:r w:rsidRPr="00BE1856">
        <w:tab/>
      </w:r>
      <w:r w:rsidRPr="00BE1856">
        <w:tab/>
      </w:r>
      <w:r w:rsidRPr="00BE1856">
        <w:rPr>
          <w:rStyle w:val="HideTWBExt"/>
          <w:color w:val="auto"/>
        </w:rPr>
        <w:t>&lt;NumAm&gt;</w:t>
      </w:r>
      <w:r w:rsidRPr="00BE1856">
        <w:t>166</w:t>
      </w:r>
      <w:r w:rsidRPr="00BE1856">
        <w:rPr>
          <w:rStyle w:val="HideTWBExt"/>
          <w:color w:val="auto"/>
        </w:rPr>
        <w:t>&lt;/NumAm&gt;</w:t>
      </w:r>
    </w:p>
    <w:p w14:paraId="3ECB1814" w14:textId="77777777" w:rsidR="004C1183" w:rsidRPr="00BE1856" w:rsidRDefault="004C1183" w:rsidP="004C1183">
      <w:pPr>
        <w:pStyle w:val="NormalBold"/>
      </w:pPr>
      <w:r w:rsidRPr="00BE1856">
        <w:rPr>
          <w:rStyle w:val="HideTWBExt"/>
          <w:b w:val="0"/>
          <w:color w:val="auto"/>
        </w:rPr>
        <w:t>&lt;RepeatBlock-By&gt;&lt;Members&gt;</w:t>
      </w:r>
      <w:r w:rsidRPr="00BE1856">
        <w:t>Elżbieta Katarzyna Łukacijewska, Ewa Kopacz, Hanna Gronkiewicz-Waltz, Adam Jarubas</w:t>
      </w:r>
      <w:r w:rsidRPr="00BE1856">
        <w:rPr>
          <w:rStyle w:val="HideTWBExt"/>
          <w:b w:val="0"/>
          <w:color w:val="auto"/>
        </w:rPr>
        <w:t>&lt;/Members&gt;</w:t>
      </w:r>
    </w:p>
    <w:p w14:paraId="10679DD8" w14:textId="77777777" w:rsidR="004C1183" w:rsidRPr="00BE1856" w:rsidRDefault="004C1183" w:rsidP="004C1183">
      <w:pPr>
        <w:pStyle w:val="NormalBold"/>
      </w:pPr>
      <w:r w:rsidRPr="00BE1856">
        <w:rPr>
          <w:rStyle w:val="HideTWBExt"/>
          <w:b w:val="0"/>
          <w:color w:val="auto"/>
        </w:rPr>
        <w:t>&lt;/RepeatBlock-By&gt;</w:t>
      </w:r>
    </w:p>
    <w:p w14:paraId="721F347E" w14:textId="77777777" w:rsidR="004C1183" w:rsidRPr="00BE1856" w:rsidRDefault="004C1183" w:rsidP="004C1183">
      <w:pPr>
        <w:pStyle w:val="NormalBold"/>
      </w:pPr>
      <w:r w:rsidRPr="00BE1856">
        <w:rPr>
          <w:rStyle w:val="HideTWBExt"/>
          <w:color w:val="auto"/>
        </w:rPr>
        <w:t>&lt;DocAmend&gt;</w:t>
      </w:r>
      <w:r w:rsidRPr="00BE1856">
        <w:t>Forslag til forordning</w:t>
      </w:r>
      <w:r w:rsidRPr="00BE1856">
        <w:rPr>
          <w:rStyle w:val="HideTWBExt"/>
          <w:color w:val="auto"/>
        </w:rPr>
        <w:t>&lt;/DocAmend&gt;</w:t>
      </w:r>
    </w:p>
    <w:p w14:paraId="322DBB7D" w14:textId="77777777" w:rsidR="004C1183" w:rsidRPr="00BE1856" w:rsidRDefault="004C1183" w:rsidP="004C1183">
      <w:pPr>
        <w:pStyle w:val="NormalBold"/>
      </w:pPr>
      <w:r w:rsidRPr="00BE1856">
        <w:rPr>
          <w:rStyle w:val="HideTWBExt"/>
          <w:color w:val="auto"/>
        </w:rPr>
        <w:t>&lt;Article&gt;</w:t>
      </w:r>
      <w:r w:rsidRPr="00BE1856">
        <w:t>Artikel 5 – stk. 1 – litra h a (nyt)</w:t>
      </w:r>
      <w:r w:rsidRPr="00BE185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767C0" w:rsidRPr="00BE1856" w14:paraId="4FF58757" w14:textId="77777777" w:rsidTr="009A0EEA">
        <w:trPr>
          <w:trHeight w:hRule="exact" w:val="240"/>
          <w:jc w:val="center"/>
        </w:trPr>
        <w:tc>
          <w:tcPr>
            <w:tcW w:w="9752" w:type="dxa"/>
            <w:gridSpan w:val="2"/>
            <w:tcBorders>
              <w:top w:val="nil"/>
              <w:left w:val="nil"/>
              <w:bottom w:val="nil"/>
              <w:right w:val="nil"/>
            </w:tcBorders>
          </w:tcPr>
          <w:p w14:paraId="1F7E6BAD" w14:textId="77777777" w:rsidR="004C1183" w:rsidRPr="00BE1856" w:rsidRDefault="004C1183" w:rsidP="009A0EEA"/>
        </w:tc>
      </w:tr>
      <w:tr w:rsidR="007767C0" w:rsidRPr="00BE1856" w14:paraId="67C015EA" w14:textId="77777777" w:rsidTr="009A0EEA">
        <w:trPr>
          <w:trHeight w:val="240"/>
          <w:jc w:val="center"/>
        </w:trPr>
        <w:tc>
          <w:tcPr>
            <w:tcW w:w="4876" w:type="dxa"/>
            <w:tcBorders>
              <w:top w:val="nil"/>
              <w:left w:val="nil"/>
              <w:bottom w:val="nil"/>
              <w:right w:val="nil"/>
            </w:tcBorders>
          </w:tcPr>
          <w:p w14:paraId="1955F6FD" w14:textId="77777777" w:rsidR="004C1183" w:rsidRPr="00BE1856" w:rsidRDefault="004C1183" w:rsidP="009A0EEA">
            <w:pPr>
              <w:pStyle w:val="AmColumnHeading"/>
            </w:pPr>
            <w:r w:rsidRPr="00BE1856">
              <w:t>Kommissionens forslag</w:t>
            </w:r>
          </w:p>
        </w:tc>
        <w:tc>
          <w:tcPr>
            <w:tcW w:w="4876" w:type="dxa"/>
            <w:tcBorders>
              <w:top w:val="nil"/>
              <w:left w:val="nil"/>
              <w:bottom w:val="nil"/>
              <w:right w:val="nil"/>
            </w:tcBorders>
          </w:tcPr>
          <w:p w14:paraId="11F10E59" w14:textId="77777777" w:rsidR="004C1183" w:rsidRPr="00BE1856" w:rsidRDefault="004C1183" w:rsidP="009A0EEA">
            <w:pPr>
              <w:pStyle w:val="AmColumnHeading"/>
            </w:pPr>
            <w:r w:rsidRPr="00BE1856">
              <w:t>Ændringsforslag</w:t>
            </w:r>
          </w:p>
        </w:tc>
      </w:tr>
      <w:tr w:rsidR="007767C0" w:rsidRPr="00BE1856" w14:paraId="2E0B37E1" w14:textId="77777777" w:rsidTr="009A0EEA">
        <w:trPr>
          <w:jc w:val="center"/>
        </w:trPr>
        <w:tc>
          <w:tcPr>
            <w:tcW w:w="4876" w:type="dxa"/>
            <w:tcBorders>
              <w:top w:val="nil"/>
              <w:left w:val="nil"/>
              <w:bottom w:val="nil"/>
              <w:right w:val="nil"/>
            </w:tcBorders>
          </w:tcPr>
          <w:p w14:paraId="4F15AAF1" w14:textId="77777777" w:rsidR="004C1183" w:rsidRPr="00BE1856" w:rsidRDefault="004C1183" w:rsidP="009A0EEA">
            <w:pPr>
              <w:pStyle w:val="Normal6a"/>
            </w:pPr>
          </w:p>
        </w:tc>
        <w:tc>
          <w:tcPr>
            <w:tcW w:w="4876" w:type="dxa"/>
            <w:tcBorders>
              <w:top w:val="nil"/>
              <w:left w:val="nil"/>
              <w:bottom w:val="nil"/>
              <w:right w:val="nil"/>
            </w:tcBorders>
          </w:tcPr>
          <w:p w14:paraId="0D4BBFD6" w14:textId="77777777" w:rsidR="004C1183" w:rsidRPr="00BE1856" w:rsidRDefault="004C1183" w:rsidP="009A0EEA">
            <w:pPr>
              <w:pStyle w:val="Normal6a"/>
            </w:pPr>
            <w:r w:rsidRPr="00BE1856">
              <w:rPr>
                <w:b/>
                <w:i/>
              </w:rPr>
              <w:t>ha)</w:t>
            </w:r>
            <w:r w:rsidRPr="00BE1856">
              <w:tab/>
            </w:r>
            <w:r w:rsidRPr="00BE1856">
              <w:rPr>
                <w:b/>
                <w:i/>
              </w:rPr>
              <w:t>et forum af akkrediterede interessenter, jf. artikel 41a, som har til formål at strukturere og styrke relationerne med alle interessenter og at give dets medlemmer mulighed for at bidrage til agenturets opgaver. Når agenturet påbegynder sine vurderinger, indhenter det bidrag og udtalelser fra interesserede parter gennem en offentlig indkaldelse af data, og navnlig for at anmode om indsendelse af brugs-/anvendelsesspecifikke data, der gør det muligt at foretage risikovurderinger med en høj grad af specificitet.</w:t>
            </w:r>
          </w:p>
        </w:tc>
      </w:tr>
    </w:tbl>
    <w:p w14:paraId="7F6B82FC" w14:textId="77777777" w:rsidR="004C1183" w:rsidRPr="00BE1856" w:rsidRDefault="004C1183" w:rsidP="004C1183">
      <w:pPr>
        <w:pStyle w:val="AmOrLang"/>
      </w:pPr>
      <w:r w:rsidRPr="00BE1856">
        <w:lastRenderedPageBreak/>
        <w:t xml:space="preserve">Or. </w:t>
      </w:r>
      <w:r w:rsidRPr="00BE1856">
        <w:rPr>
          <w:rStyle w:val="HideTWBExt"/>
          <w:color w:val="auto"/>
        </w:rPr>
        <w:t>&lt;Original&gt;</w:t>
      </w:r>
      <w:r w:rsidRPr="00BE1856">
        <w:rPr>
          <w:rStyle w:val="HideTWBInt"/>
          <w:color w:val="auto"/>
        </w:rPr>
        <w:t>{EN}</w:t>
      </w:r>
      <w:r w:rsidRPr="00BE1856">
        <w:t>en</w:t>
      </w:r>
      <w:r w:rsidRPr="00BE1856">
        <w:rPr>
          <w:rStyle w:val="HideTWBExt"/>
          <w:color w:val="auto"/>
        </w:rPr>
        <w:t>&lt;/Original&gt;</w:t>
      </w:r>
    </w:p>
    <w:p w14:paraId="5A8CEBFD" w14:textId="77777777" w:rsidR="004C1183" w:rsidRPr="00BE1856" w:rsidRDefault="004C1183" w:rsidP="004C1183">
      <w:pPr>
        <w:pStyle w:val="AmJustTitle"/>
      </w:pPr>
      <w:r w:rsidRPr="00BE1856">
        <w:rPr>
          <w:rStyle w:val="HideTWBExt"/>
          <w:color w:val="auto"/>
        </w:rPr>
        <w:t>&lt;TitreJust&gt;</w:t>
      </w:r>
      <w:r w:rsidRPr="00BE1856">
        <w:t>Begrundelse</w:t>
      </w:r>
      <w:r w:rsidRPr="00BE1856">
        <w:rPr>
          <w:rStyle w:val="HideTWBExt"/>
          <w:color w:val="auto"/>
        </w:rPr>
        <w:t>&lt;/TitreJust&gt;</w:t>
      </w:r>
    </w:p>
    <w:p w14:paraId="6B463F38" w14:textId="77777777" w:rsidR="004C1183" w:rsidRPr="00BE1856" w:rsidRDefault="004C1183" w:rsidP="004C1183">
      <w:pPr>
        <w:pStyle w:val="AmJustText"/>
      </w:pPr>
      <w:r w:rsidRPr="00BE1856">
        <w:t>Det vil kunne betale sig at fastsætte forventninger til en systematisk inddragelse af alle interesserede parter i agenturets gennemgang af farer og risikovurderinger.</w:t>
      </w:r>
    </w:p>
    <w:p w14:paraId="00F44048" w14:textId="77777777" w:rsidR="004C1183" w:rsidRPr="00BE1856" w:rsidRDefault="004C1183" w:rsidP="004C1183">
      <w:r w:rsidRPr="00BE1856">
        <w:rPr>
          <w:rStyle w:val="HideTWBExt"/>
          <w:color w:val="auto"/>
        </w:rPr>
        <w:t>&lt;/Amend&gt;</w:t>
      </w:r>
    </w:p>
    <w:p w14:paraId="5FC7F8D1" w14:textId="77777777" w:rsidR="004C1183" w:rsidRPr="006A755E" w:rsidRDefault="004C1183" w:rsidP="004C1183">
      <w:pPr>
        <w:pStyle w:val="AmNumberTabs"/>
        <w:rPr>
          <w:lang w:val="sv-SE"/>
        </w:rPr>
      </w:pPr>
      <w:r w:rsidRPr="006A755E">
        <w:rPr>
          <w:rStyle w:val="HideTWBExt"/>
          <w:color w:val="auto"/>
          <w:lang w:val="sv-SE"/>
        </w:rPr>
        <w:t>&lt;Amend&gt;</w:t>
      </w:r>
      <w:r w:rsidRPr="006A755E">
        <w:rPr>
          <w:lang w:val="sv-SE"/>
        </w:rPr>
        <w:t>Ændringsforslag</w:t>
      </w:r>
      <w:r w:rsidRPr="006A755E">
        <w:rPr>
          <w:lang w:val="sv-SE"/>
        </w:rPr>
        <w:tab/>
      </w:r>
      <w:r w:rsidRPr="006A755E">
        <w:rPr>
          <w:lang w:val="sv-SE"/>
        </w:rPr>
        <w:tab/>
      </w:r>
      <w:r w:rsidRPr="006A755E">
        <w:rPr>
          <w:rStyle w:val="HideTWBExt"/>
          <w:color w:val="auto"/>
          <w:lang w:val="sv-SE"/>
        </w:rPr>
        <w:t>&lt;NumAm&gt;</w:t>
      </w:r>
      <w:r w:rsidRPr="006A755E">
        <w:rPr>
          <w:lang w:val="sv-SE"/>
        </w:rPr>
        <w:t>167</w:t>
      </w:r>
      <w:r w:rsidRPr="006A755E">
        <w:rPr>
          <w:rStyle w:val="HideTWBExt"/>
          <w:color w:val="auto"/>
          <w:lang w:val="sv-SE"/>
        </w:rPr>
        <w:t>&lt;/NumAm&gt;</w:t>
      </w:r>
    </w:p>
    <w:p w14:paraId="15A15886" w14:textId="77777777" w:rsidR="004C1183" w:rsidRPr="006A755E" w:rsidRDefault="004C1183" w:rsidP="004C1183">
      <w:pPr>
        <w:pStyle w:val="NormalBold"/>
        <w:rPr>
          <w:lang w:val="sv-SE"/>
        </w:rPr>
      </w:pPr>
      <w:r w:rsidRPr="006A755E">
        <w:rPr>
          <w:rStyle w:val="HideTWBExt"/>
          <w:b w:val="0"/>
          <w:color w:val="auto"/>
          <w:lang w:val="sv-SE"/>
        </w:rPr>
        <w:t>&lt;RepeatBlock-By&gt;&lt;Members&gt;</w:t>
      </w:r>
      <w:r w:rsidRPr="006A755E">
        <w:rPr>
          <w:lang w:val="sv-SE"/>
        </w:rPr>
        <w:t>Dimitris Tsiodras, Dennis Radtke</w:t>
      </w:r>
      <w:r w:rsidRPr="006A755E">
        <w:rPr>
          <w:rStyle w:val="HideTWBExt"/>
          <w:b w:val="0"/>
          <w:color w:val="auto"/>
          <w:lang w:val="sv-SE"/>
        </w:rPr>
        <w:t>&lt;/Members&gt;</w:t>
      </w:r>
    </w:p>
    <w:p w14:paraId="69CDC40D" w14:textId="77777777" w:rsidR="004C1183" w:rsidRPr="006A755E" w:rsidRDefault="004C1183" w:rsidP="004C1183">
      <w:pPr>
        <w:pStyle w:val="NormalBold"/>
        <w:rPr>
          <w:lang w:val="sv-SE"/>
        </w:rPr>
      </w:pPr>
      <w:r w:rsidRPr="006A755E">
        <w:rPr>
          <w:rStyle w:val="HideTWBExt"/>
          <w:b w:val="0"/>
          <w:color w:val="auto"/>
          <w:lang w:val="sv-SE"/>
        </w:rPr>
        <w:t>&lt;/RepeatBlock-By&gt;</w:t>
      </w:r>
    </w:p>
    <w:p w14:paraId="15E7097B" w14:textId="77777777" w:rsidR="004C1183" w:rsidRPr="00BE1856" w:rsidRDefault="004C1183" w:rsidP="004C1183">
      <w:pPr>
        <w:pStyle w:val="NormalBold"/>
      </w:pPr>
      <w:r w:rsidRPr="00BE1856">
        <w:rPr>
          <w:rStyle w:val="HideTWBExt"/>
          <w:color w:val="auto"/>
        </w:rPr>
        <w:t>&lt;DocAmend&gt;</w:t>
      </w:r>
      <w:r w:rsidRPr="00BE1856">
        <w:t>Forslag til forordning</w:t>
      </w:r>
      <w:r w:rsidRPr="00BE1856">
        <w:rPr>
          <w:rStyle w:val="HideTWBExt"/>
          <w:color w:val="auto"/>
        </w:rPr>
        <w:t>&lt;/DocAmend&gt;</w:t>
      </w:r>
    </w:p>
    <w:p w14:paraId="5B637698" w14:textId="77777777" w:rsidR="004C1183" w:rsidRPr="00BE1856" w:rsidRDefault="004C1183" w:rsidP="004C1183">
      <w:pPr>
        <w:pStyle w:val="NormalBold"/>
      </w:pPr>
      <w:r w:rsidRPr="00BE1856">
        <w:rPr>
          <w:rStyle w:val="HideTWBExt"/>
          <w:color w:val="auto"/>
        </w:rPr>
        <w:t>&lt;Article&gt;</w:t>
      </w:r>
      <w:r w:rsidRPr="00BE1856">
        <w:t>Artikel 5 – stk. 1 – litra j a (nyt)</w:t>
      </w:r>
      <w:r w:rsidRPr="00BE185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767C0" w:rsidRPr="00BE1856" w14:paraId="7B4A068A" w14:textId="77777777" w:rsidTr="009A0EEA">
        <w:trPr>
          <w:trHeight w:hRule="exact" w:val="240"/>
          <w:jc w:val="center"/>
        </w:trPr>
        <w:tc>
          <w:tcPr>
            <w:tcW w:w="9752" w:type="dxa"/>
            <w:gridSpan w:val="2"/>
            <w:tcBorders>
              <w:top w:val="nil"/>
              <w:left w:val="nil"/>
              <w:bottom w:val="nil"/>
              <w:right w:val="nil"/>
            </w:tcBorders>
          </w:tcPr>
          <w:p w14:paraId="11C986EE" w14:textId="77777777" w:rsidR="004C1183" w:rsidRPr="00BE1856" w:rsidRDefault="004C1183" w:rsidP="009A0EEA"/>
        </w:tc>
      </w:tr>
      <w:tr w:rsidR="007767C0" w:rsidRPr="00BE1856" w14:paraId="4152286E" w14:textId="77777777" w:rsidTr="009A0EEA">
        <w:trPr>
          <w:trHeight w:val="240"/>
          <w:jc w:val="center"/>
        </w:trPr>
        <w:tc>
          <w:tcPr>
            <w:tcW w:w="4876" w:type="dxa"/>
            <w:tcBorders>
              <w:top w:val="nil"/>
              <w:left w:val="nil"/>
              <w:bottom w:val="nil"/>
              <w:right w:val="nil"/>
            </w:tcBorders>
          </w:tcPr>
          <w:p w14:paraId="61E9D12B" w14:textId="77777777" w:rsidR="004C1183" w:rsidRPr="00BE1856" w:rsidRDefault="004C1183" w:rsidP="009A0EEA">
            <w:pPr>
              <w:pStyle w:val="AmColumnHeading"/>
            </w:pPr>
            <w:r w:rsidRPr="00BE1856">
              <w:t>Kommissionens forslag</w:t>
            </w:r>
          </w:p>
        </w:tc>
        <w:tc>
          <w:tcPr>
            <w:tcW w:w="4876" w:type="dxa"/>
            <w:tcBorders>
              <w:top w:val="nil"/>
              <w:left w:val="nil"/>
              <w:bottom w:val="nil"/>
              <w:right w:val="nil"/>
            </w:tcBorders>
          </w:tcPr>
          <w:p w14:paraId="620A5455" w14:textId="77777777" w:rsidR="004C1183" w:rsidRPr="00BE1856" w:rsidRDefault="004C1183" w:rsidP="009A0EEA">
            <w:pPr>
              <w:pStyle w:val="AmColumnHeading"/>
            </w:pPr>
            <w:r w:rsidRPr="00BE1856">
              <w:t>Ændringsforslag</w:t>
            </w:r>
          </w:p>
        </w:tc>
      </w:tr>
      <w:tr w:rsidR="007767C0" w:rsidRPr="00BE1856" w14:paraId="42DCD64D" w14:textId="77777777" w:rsidTr="009A0EEA">
        <w:trPr>
          <w:jc w:val="center"/>
        </w:trPr>
        <w:tc>
          <w:tcPr>
            <w:tcW w:w="4876" w:type="dxa"/>
            <w:tcBorders>
              <w:top w:val="nil"/>
              <w:left w:val="nil"/>
              <w:bottom w:val="nil"/>
              <w:right w:val="nil"/>
            </w:tcBorders>
          </w:tcPr>
          <w:p w14:paraId="07E5DEDA" w14:textId="77777777" w:rsidR="004C1183" w:rsidRPr="00BE1856" w:rsidRDefault="004C1183" w:rsidP="009A0EEA">
            <w:pPr>
              <w:pStyle w:val="Normal6a"/>
            </w:pPr>
          </w:p>
        </w:tc>
        <w:tc>
          <w:tcPr>
            <w:tcW w:w="4876" w:type="dxa"/>
            <w:tcBorders>
              <w:top w:val="nil"/>
              <w:left w:val="nil"/>
              <w:bottom w:val="nil"/>
              <w:right w:val="nil"/>
            </w:tcBorders>
          </w:tcPr>
          <w:p w14:paraId="18A31156" w14:textId="77777777" w:rsidR="004C1183" w:rsidRPr="00BE1856" w:rsidRDefault="004C1183" w:rsidP="009A0EEA">
            <w:pPr>
              <w:pStyle w:val="Normal6a"/>
            </w:pPr>
            <w:r w:rsidRPr="00BE1856">
              <w:rPr>
                <w:b/>
                <w:i/>
              </w:rPr>
              <w:t>ja)</w:t>
            </w:r>
            <w:r w:rsidRPr="00BE1856">
              <w:tab/>
            </w:r>
            <w:r w:rsidRPr="00BE1856">
              <w:rPr>
                <w:b/>
                <w:i/>
              </w:rPr>
              <w:t>et vurderingspanel, der træffer afgørelse om indsigelser (anmodninger om fornyet behandling) mod udtalelser eller afgørelser truffet af agenturet, herunder dets udvalg, hvor der ikke er fastsat nogen klageret i EU-lovgivningen på området.</w:t>
            </w:r>
          </w:p>
        </w:tc>
      </w:tr>
    </w:tbl>
    <w:p w14:paraId="2D161B72" w14:textId="77777777" w:rsidR="004C1183" w:rsidRPr="00BE1856" w:rsidRDefault="004C1183" w:rsidP="004C1183">
      <w:pPr>
        <w:pStyle w:val="AmOrLang"/>
      </w:pPr>
      <w:r w:rsidRPr="00BE1856">
        <w:t xml:space="preserve">Or. </w:t>
      </w:r>
      <w:r w:rsidRPr="00BE1856">
        <w:rPr>
          <w:rStyle w:val="HideTWBExt"/>
          <w:color w:val="auto"/>
        </w:rPr>
        <w:t>&lt;Original&gt;</w:t>
      </w:r>
      <w:r w:rsidRPr="00BE1856">
        <w:rPr>
          <w:rStyle w:val="HideTWBInt"/>
          <w:color w:val="auto"/>
        </w:rPr>
        <w:t>{EN}</w:t>
      </w:r>
      <w:r w:rsidRPr="00BE1856">
        <w:t>en</w:t>
      </w:r>
      <w:r w:rsidRPr="00BE1856">
        <w:rPr>
          <w:rStyle w:val="HideTWBExt"/>
          <w:color w:val="auto"/>
        </w:rPr>
        <w:t>&lt;/Original&gt;</w:t>
      </w:r>
    </w:p>
    <w:p w14:paraId="4427A53A" w14:textId="77777777" w:rsidR="004C1183" w:rsidRPr="00BE1856" w:rsidRDefault="004C1183" w:rsidP="004C1183">
      <w:pPr>
        <w:pStyle w:val="AmJustTitle"/>
      </w:pPr>
      <w:r w:rsidRPr="00BE1856">
        <w:rPr>
          <w:rStyle w:val="HideTWBExt"/>
          <w:color w:val="auto"/>
        </w:rPr>
        <w:t>&lt;TitreJust&gt;</w:t>
      </w:r>
      <w:r w:rsidRPr="00BE1856">
        <w:t>Begrundelse</w:t>
      </w:r>
      <w:r w:rsidRPr="00BE1856">
        <w:rPr>
          <w:rStyle w:val="HideTWBExt"/>
          <w:color w:val="auto"/>
        </w:rPr>
        <w:t>&lt;/TitreJust&gt;</w:t>
      </w:r>
    </w:p>
    <w:p w14:paraId="3FFA807B" w14:textId="77777777" w:rsidR="004C1183" w:rsidRPr="00BE1856" w:rsidRDefault="004C1183" w:rsidP="004C1183">
      <w:pPr>
        <w:pStyle w:val="AmJustText"/>
      </w:pPr>
      <w:r w:rsidRPr="00BE1856">
        <w:t>Tilføjelse af mandater til et revisionspanel og et dataejerforum som beskrevet i forslagene til den nye artikel 25a.</w:t>
      </w:r>
    </w:p>
    <w:p w14:paraId="081FC36E" w14:textId="77777777" w:rsidR="004C1183" w:rsidRPr="00BE1856" w:rsidRDefault="004C1183" w:rsidP="004C1183">
      <w:r w:rsidRPr="00BE1856">
        <w:rPr>
          <w:rStyle w:val="HideTWBExt"/>
          <w:color w:val="auto"/>
        </w:rPr>
        <w:t>&lt;/Amend&gt;</w:t>
      </w:r>
    </w:p>
    <w:p w14:paraId="3E7AA10E" w14:textId="77777777" w:rsidR="004C1183" w:rsidRPr="00BE1856" w:rsidRDefault="004C1183" w:rsidP="004C1183">
      <w:pPr>
        <w:pStyle w:val="AmNumberTabs"/>
      </w:pPr>
      <w:r w:rsidRPr="00BE1856">
        <w:rPr>
          <w:rStyle w:val="HideTWBExt"/>
          <w:color w:val="auto"/>
        </w:rPr>
        <w:t>&lt;Amend&gt;</w:t>
      </w:r>
      <w:r w:rsidRPr="00BE1856">
        <w:t>Ændringsforslag</w:t>
      </w:r>
      <w:r w:rsidRPr="00BE1856">
        <w:tab/>
      </w:r>
      <w:r w:rsidRPr="00BE1856">
        <w:tab/>
      </w:r>
      <w:r w:rsidRPr="00BE1856">
        <w:rPr>
          <w:rStyle w:val="HideTWBExt"/>
          <w:color w:val="auto"/>
        </w:rPr>
        <w:t>&lt;NumAm&gt;</w:t>
      </w:r>
      <w:r w:rsidRPr="00BE1856">
        <w:t>168</w:t>
      </w:r>
      <w:r w:rsidRPr="00BE1856">
        <w:rPr>
          <w:rStyle w:val="HideTWBExt"/>
          <w:color w:val="auto"/>
        </w:rPr>
        <w:t>&lt;/NumAm&gt;</w:t>
      </w:r>
    </w:p>
    <w:p w14:paraId="01815960" w14:textId="77777777" w:rsidR="004C1183" w:rsidRPr="00BE1856" w:rsidRDefault="004C1183" w:rsidP="004C1183">
      <w:pPr>
        <w:pStyle w:val="NormalBold"/>
      </w:pPr>
      <w:r w:rsidRPr="00BE1856">
        <w:rPr>
          <w:rStyle w:val="HideTWBExt"/>
          <w:b w:val="0"/>
          <w:color w:val="auto"/>
        </w:rPr>
        <w:t>&lt;RepeatBlock-By&gt;&lt;Members&gt;</w:t>
      </w:r>
      <w:r w:rsidRPr="00BE1856">
        <w:t>Pietro Fiocchi</w:t>
      </w:r>
      <w:r w:rsidRPr="00BE1856">
        <w:rPr>
          <w:rStyle w:val="HideTWBExt"/>
          <w:b w:val="0"/>
          <w:color w:val="auto"/>
        </w:rPr>
        <w:t>&lt;/Members&gt;</w:t>
      </w:r>
    </w:p>
    <w:p w14:paraId="5A4E6FB2" w14:textId="77777777" w:rsidR="004C1183" w:rsidRPr="00BE1856" w:rsidRDefault="004C1183" w:rsidP="004C1183">
      <w:pPr>
        <w:pStyle w:val="NormalBold"/>
      </w:pPr>
      <w:r w:rsidRPr="00BE1856">
        <w:rPr>
          <w:rStyle w:val="HideTWBExt"/>
          <w:b w:val="0"/>
          <w:color w:val="auto"/>
        </w:rPr>
        <w:t>&lt;/RepeatBlock-By&gt;</w:t>
      </w:r>
    </w:p>
    <w:p w14:paraId="0E1FE5DF" w14:textId="77777777" w:rsidR="004C1183" w:rsidRPr="00BE1856" w:rsidRDefault="004C1183" w:rsidP="004C1183">
      <w:pPr>
        <w:pStyle w:val="NormalBold"/>
      </w:pPr>
      <w:r w:rsidRPr="00BE1856">
        <w:rPr>
          <w:rStyle w:val="HideTWBExt"/>
          <w:color w:val="auto"/>
        </w:rPr>
        <w:t>&lt;DocAmend&gt;</w:t>
      </w:r>
      <w:r w:rsidRPr="00BE1856">
        <w:t>Forslag til forordning</w:t>
      </w:r>
      <w:r w:rsidRPr="00BE1856">
        <w:rPr>
          <w:rStyle w:val="HideTWBExt"/>
          <w:color w:val="auto"/>
        </w:rPr>
        <w:t>&lt;/DocAmend&gt;</w:t>
      </w:r>
    </w:p>
    <w:p w14:paraId="78C251A8" w14:textId="77777777" w:rsidR="004C1183" w:rsidRPr="00BE1856" w:rsidRDefault="004C1183" w:rsidP="004C1183">
      <w:pPr>
        <w:pStyle w:val="NormalBold"/>
      </w:pPr>
      <w:r w:rsidRPr="00BE1856">
        <w:rPr>
          <w:rStyle w:val="HideTWBExt"/>
          <w:color w:val="auto"/>
        </w:rPr>
        <w:t>&lt;Article&gt;</w:t>
      </w:r>
      <w:r w:rsidRPr="00BE1856">
        <w:t>Artikel 6 – stk. 1 – litra c</w:t>
      </w:r>
      <w:r w:rsidRPr="00BE185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767C0" w:rsidRPr="00BE1856" w14:paraId="58513DEC" w14:textId="77777777" w:rsidTr="009A0EEA">
        <w:trPr>
          <w:trHeight w:hRule="exact" w:val="240"/>
          <w:jc w:val="center"/>
        </w:trPr>
        <w:tc>
          <w:tcPr>
            <w:tcW w:w="9752" w:type="dxa"/>
            <w:gridSpan w:val="2"/>
            <w:tcBorders>
              <w:top w:val="nil"/>
              <w:left w:val="nil"/>
              <w:bottom w:val="nil"/>
              <w:right w:val="nil"/>
            </w:tcBorders>
          </w:tcPr>
          <w:p w14:paraId="51C39C55" w14:textId="77777777" w:rsidR="004C1183" w:rsidRPr="00BE1856" w:rsidRDefault="004C1183" w:rsidP="009A0EEA"/>
        </w:tc>
      </w:tr>
      <w:tr w:rsidR="007767C0" w:rsidRPr="00BE1856" w14:paraId="56773C37" w14:textId="77777777" w:rsidTr="009A0EEA">
        <w:trPr>
          <w:trHeight w:val="240"/>
          <w:jc w:val="center"/>
        </w:trPr>
        <w:tc>
          <w:tcPr>
            <w:tcW w:w="4876" w:type="dxa"/>
            <w:tcBorders>
              <w:top w:val="nil"/>
              <w:left w:val="nil"/>
              <w:bottom w:val="nil"/>
              <w:right w:val="nil"/>
            </w:tcBorders>
          </w:tcPr>
          <w:p w14:paraId="3FC166CB" w14:textId="77777777" w:rsidR="004C1183" w:rsidRPr="00BE1856" w:rsidRDefault="004C1183" w:rsidP="009A0EEA">
            <w:pPr>
              <w:pStyle w:val="AmColumnHeading"/>
            </w:pPr>
            <w:r w:rsidRPr="00BE1856">
              <w:t>Kommissionens forslag</w:t>
            </w:r>
          </w:p>
        </w:tc>
        <w:tc>
          <w:tcPr>
            <w:tcW w:w="4876" w:type="dxa"/>
            <w:tcBorders>
              <w:top w:val="nil"/>
              <w:left w:val="nil"/>
              <w:bottom w:val="nil"/>
              <w:right w:val="nil"/>
            </w:tcBorders>
          </w:tcPr>
          <w:p w14:paraId="79914E56" w14:textId="77777777" w:rsidR="004C1183" w:rsidRPr="00BE1856" w:rsidRDefault="004C1183" w:rsidP="009A0EEA">
            <w:pPr>
              <w:pStyle w:val="AmColumnHeading"/>
            </w:pPr>
            <w:r w:rsidRPr="00BE1856">
              <w:t>Ændringsforslag</w:t>
            </w:r>
          </w:p>
        </w:tc>
      </w:tr>
      <w:tr w:rsidR="007767C0" w:rsidRPr="00BE1856" w14:paraId="56600254" w14:textId="77777777" w:rsidTr="009A0EEA">
        <w:trPr>
          <w:jc w:val="center"/>
        </w:trPr>
        <w:tc>
          <w:tcPr>
            <w:tcW w:w="4876" w:type="dxa"/>
            <w:tcBorders>
              <w:top w:val="nil"/>
              <w:left w:val="nil"/>
              <w:bottom w:val="nil"/>
              <w:right w:val="nil"/>
            </w:tcBorders>
          </w:tcPr>
          <w:p w14:paraId="374DF74D" w14:textId="77777777" w:rsidR="004C1183" w:rsidRPr="00BE1856" w:rsidRDefault="004C1183" w:rsidP="009A0EEA">
            <w:pPr>
              <w:pStyle w:val="Normal6a"/>
            </w:pPr>
            <w:r w:rsidRPr="00BE1856">
              <w:t>c)</w:t>
            </w:r>
            <w:r w:rsidRPr="00BE1856">
              <w:tab/>
              <w:t xml:space="preserve">to </w:t>
            </w:r>
            <w:r w:rsidRPr="00BE1856">
              <w:rPr>
                <w:b/>
                <w:bCs/>
                <w:i/>
                <w:iCs/>
              </w:rPr>
              <w:t>eksperter</w:t>
            </w:r>
            <w:r w:rsidRPr="00BE1856">
              <w:t>, der er udnævnt af Europa-Parlamentet.</w:t>
            </w:r>
          </w:p>
        </w:tc>
        <w:tc>
          <w:tcPr>
            <w:tcW w:w="4876" w:type="dxa"/>
            <w:tcBorders>
              <w:top w:val="nil"/>
              <w:left w:val="nil"/>
              <w:bottom w:val="nil"/>
              <w:right w:val="nil"/>
            </w:tcBorders>
          </w:tcPr>
          <w:p w14:paraId="45151F56" w14:textId="77777777" w:rsidR="004C1183" w:rsidRPr="00BE1856" w:rsidRDefault="004C1183" w:rsidP="009A0EEA">
            <w:pPr>
              <w:pStyle w:val="Normal6a"/>
            </w:pPr>
            <w:r w:rsidRPr="00BE1856">
              <w:t>c)</w:t>
            </w:r>
            <w:r w:rsidRPr="00BE1856">
              <w:tab/>
              <w:t xml:space="preserve">to </w:t>
            </w:r>
            <w:r w:rsidRPr="00BE1856">
              <w:rPr>
                <w:b/>
                <w:bCs/>
                <w:i/>
                <w:iCs/>
              </w:rPr>
              <w:t>uafhængige personer</w:t>
            </w:r>
            <w:r w:rsidRPr="00BE1856">
              <w:t>, der er udnævnt af Europa-Parlamentet.</w:t>
            </w:r>
          </w:p>
        </w:tc>
      </w:tr>
    </w:tbl>
    <w:p w14:paraId="3C46336C" w14:textId="77777777" w:rsidR="004C1183" w:rsidRPr="00BE1856" w:rsidRDefault="004C1183" w:rsidP="004C1183">
      <w:pPr>
        <w:pStyle w:val="AmOrLang"/>
      </w:pPr>
      <w:r w:rsidRPr="00BE1856">
        <w:t xml:space="preserve">Or. </w:t>
      </w:r>
      <w:r w:rsidRPr="00BE1856">
        <w:rPr>
          <w:rStyle w:val="HideTWBExt"/>
          <w:color w:val="auto"/>
        </w:rPr>
        <w:t>&lt;Original&gt;</w:t>
      </w:r>
      <w:r w:rsidRPr="00BE1856">
        <w:rPr>
          <w:rStyle w:val="HideTWBInt"/>
          <w:color w:val="auto"/>
        </w:rPr>
        <w:t>{EN}</w:t>
      </w:r>
      <w:r w:rsidRPr="00BE1856">
        <w:t>en</w:t>
      </w:r>
      <w:r w:rsidRPr="00BE1856">
        <w:rPr>
          <w:rStyle w:val="HideTWBExt"/>
          <w:color w:val="auto"/>
        </w:rPr>
        <w:t>&lt;/Original&gt;</w:t>
      </w:r>
    </w:p>
    <w:p w14:paraId="6C2F8714" w14:textId="77777777" w:rsidR="004C1183" w:rsidRPr="00BE1856" w:rsidRDefault="004C1183" w:rsidP="004C1183">
      <w:pPr>
        <w:pStyle w:val="AmJustTitle"/>
      </w:pPr>
      <w:r w:rsidRPr="00BE1856">
        <w:rPr>
          <w:rStyle w:val="HideTWBExt"/>
          <w:color w:val="auto"/>
        </w:rPr>
        <w:t>&lt;TitreJust&gt;</w:t>
      </w:r>
      <w:r w:rsidRPr="00BE1856">
        <w:t>Begrundelse</w:t>
      </w:r>
      <w:r w:rsidRPr="00BE1856">
        <w:rPr>
          <w:rStyle w:val="HideTWBExt"/>
          <w:color w:val="auto"/>
        </w:rPr>
        <w:t>&lt;/TitreJust&gt;</w:t>
      </w:r>
    </w:p>
    <w:p w14:paraId="765E0A17" w14:textId="77777777" w:rsidR="004C1183" w:rsidRPr="00BE1856" w:rsidRDefault="004C1183" w:rsidP="004C1183">
      <w:pPr>
        <w:pStyle w:val="AmJustText"/>
      </w:pPr>
      <w:r w:rsidRPr="00BE1856">
        <w:t>I overensstemmelse med artikel 79 i forordning (EF) nr. 1907/2006 (REACH).</w:t>
      </w:r>
    </w:p>
    <w:p w14:paraId="10B61011" w14:textId="77777777" w:rsidR="004C1183" w:rsidRPr="00BE1856" w:rsidRDefault="004C1183" w:rsidP="004C1183">
      <w:r w:rsidRPr="00BE1856">
        <w:rPr>
          <w:rStyle w:val="HideTWBExt"/>
          <w:color w:val="auto"/>
        </w:rPr>
        <w:lastRenderedPageBreak/>
        <w:t>&lt;/Amend&gt;</w:t>
      </w:r>
    </w:p>
    <w:p w14:paraId="2CA7A4EB" w14:textId="77777777" w:rsidR="004C1183" w:rsidRPr="00BE1856" w:rsidRDefault="004C1183" w:rsidP="004C1183">
      <w:pPr>
        <w:pStyle w:val="AmNumberTabs"/>
      </w:pPr>
      <w:r w:rsidRPr="00BE1856">
        <w:rPr>
          <w:rStyle w:val="HideTWBExt"/>
          <w:color w:val="auto"/>
        </w:rPr>
        <w:t>&lt;Amend&gt;</w:t>
      </w:r>
      <w:r w:rsidRPr="00BE1856">
        <w:t>Ændringsforslag</w:t>
      </w:r>
      <w:r w:rsidRPr="00BE1856">
        <w:tab/>
      </w:r>
      <w:r w:rsidRPr="00BE1856">
        <w:tab/>
      </w:r>
      <w:r w:rsidRPr="00BE1856">
        <w:rPr>
          <w:rStyle w:val="HideTWBExt"/>
          <w:color w:val="auto"/>
        </w:rPr>
        <w:t>&lt;NumAm&gt;</w:t>
      </w:r>
      <w:r w:rsidRPr="00BE1856">
        <w:t>169</w:t>
      </w:r>
      <w:r w:rsidRPr="00BE1856">
        <w:rPr>
          <w:rStyle w:val="HideTWBExt"/>
          <w:color w:val="auto"/>
        </w:rPr>
        <w:t>&lt;/NumAm&gt;</w:t>
      </w:r>
    </w:p>
    <w:p w14:paraId="366EA73C" w14:textId="77777777" w:rsidR="004C1183" w:rsidRPr="00BE1856" w:rsidRDefault="004C1183" w:rsidP="004C1183">
      <w:pPr>
        <w:pStyle w:val="NormalBold"/>
      </w:pPr>
      <w:r w:rsidRPr="00BE1856">
        <w:rPr>
          <w:rStyle w:val="HideTWBExt"/>
          <w:b w:val="0"/>
          <w:color w:val="auto"/>
        </w:rPr>
        <w:t>&lt;RepeatBlock-By&gt;&lt;Members&gt;</w:t>
      </w:r>
      <w:r w:rsidRPr="00BE1856">
        <w:t>Martin Hojsík, Michal Wiezik</w:t>
      </w:r>
      <w:r w:rsidRPr="00BE1856">
        <w:rPr>
          <w:rStyle w:val="HideTWBExt"/>
          <w:b w:val="0"/>
          <w:color w:val="auto"/>
        </w:rPr>
        <w:t>&lt;/Members&gt;</w:t>
      </w:r>
    </w:p>
    <w:p w14:paraId="4E1276CC" w14:textId="77777777" w:rsidR="004C1183" w:rsidRPr="00BE1856" w:rsidRDefault="004C1183" w:rsidP="004C1183">
      <w:pPr>
        <w:pStyle w:val="NormalBold"/>
      </w:pPr>
      <w:r w:rsidRPr="00BE1856">
        <w:rPr>
          <w:rStyle w:val="HideTWBExt"/>
          <w:b w:val="0"/>
          <w:color w:val="auto"/>
        </w:rPr>
        <w:t>&lt;/RepeatBlock-By&gt;</w:t>
      </w:r>
    </w:p>
    <w:p w14:paraId="35644D52" w14:textId="77777777" w:rsidR="004C1183" w:rsidRPr="00BE1856" w:rsidRDefault="004C1183" w:rsidP="004C1183">
      <w:pPr>
        <w:pStyle w:val="NormalBold"/>
      </w:pPr>
      <w:r w:rsidRPr="00BE1856">
        <w:rPr>
          <w:rStyle w:val="HideTWBExt"/>
          <w:color w:val="auto"/>
        </w:rPr>
        <w:t>&lt;DocAmend&gt;</w:t>
      </w:r>
      <w:r w:rsidRPr="00BE1856">
        <w:t>Forslag til forordning</w:t>
      </w:r>
      <w:r w:rsidRPr="00BE1856">
        <w:rPr>
          <w:rStyle w:val="HideTWBExt"/>
          <w:color w:val="auto"/>
        </w:rPr>
        <w:t>&lt;/DocAmend&gt;</w:t>
      </w:r>
    </w:p>
    <w:p w14:paraId="63F71B21" w14:textId="77777777" w:rsidR="004C1183" w:rsidRPr="00BE1856" w:rsidRDefault="004C1183" w:rsidP="004C1183">
      <w:pPr>
        <w:pStyle w:val="NormalBold"/>
      </w:pPr>
      <w:r w:rsidRPr="00BE1856">
        <w:rPr>
          <w:rStyle w:val="HideTWBExt"/>
          <w:color w:val="auto"/>
        </w:rPr>
        <w:t>&lt;Article&gt;</w:t>
      </w:r>
      <w:r w:rsidRPr="00BE1856">
        <w:t>Artikel 6 – stk. 1 – litra c</w:t>
      </w:r>
      <w:r w:rsidRPr="00BE185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767C0" w:rsidRPr="00BE1856" w14:paraId="269B9E79" w14:textId="77777777" w:rsidTr="009A0EEA">
        <w:trPr>
          <w:trHeight w:hRule="exact" w:val="240"/>
          <w:jc w:val="center"/>
        </w:trPr>
        <w:tc>
          <w:tcPr>
            <w:tcW w:w="9752" w:type="dxa"/>
            <w:gridSpan w:val="2"/>
            <w:tcBorders>
              <w:top w:val="nil"/>
              <w:left w:val="nil"/>
              <w:bottom w:val="nil"/>
              <w:right w:val="nil"/>
            </w:tcBorders>
          </w:tcPr>
          <w:p w14:paraId="19D8A0C0" w14:textId="77777777" w:rsidR="004C1183" w:rsidRPr="00BE1856" w:rsidRDefault="004C1183" w:rsidP="009A0EEA"/>
        </w:tc>
      </w:tr>
      <w:tr w:rsidR="007767C0" w:rsidRPr="00BE1856" w14:paraId="109877EE" w14:textId="77777777" w:rsidTr="009A0EEA">
        <w:trPr>
          <w:trHeight w:val="240"/>
          <w:jc w:val="center"/>
        </w:trPr>
        <w:tc>
          <w:tcPr>
            <w:tcW w:w="4876" w:type="dxa"/>
            <w:tcBorders>
              <w:top w:val="nil"/>
              <w:left w:val="nil"/>
              <w:bottom w:val="nil"/>
              <w:right w:val="nil"/>
            </w:tcBorders>
          </w:tcPr>
          <w:p w14:paraId="3B1B4EB1" w14:textId="77777777" w:rsidR="004C1183" w:rsidRPr="00BE1856" w:rsidRDefault="004C1183" w:rsidP="009A0EEA">
            <w:pPr>
              <w:pStyle w:val="AmColumnHeading"/>
            </w:pPr>
            <w:r w:rsidRPr="00BE1856">
              <w:t>Kommissionens forslag</w:t>
            </w:r>
          </w:p>
        </w:tc>
        <w:tc>
          <w:tcPr>
            <w:tcW w:w="4876" w:type="dxa"/>
            <w:tcBorders>
              <w:top w:val="nil"/>
              <w:left w:val="nil"/>
              <w:bottom w:val="nil"/>
              <w:right w:val="nil"/>
            </w:tcBorders>
          </w:tcPr>
          <w:p w14:paraId="21A6A1C3" w14:textId="77777777" w:rsidR="004C1183" w:rsidRPr="00BE1856" w:rsidRDefault="004C1183" w:rsidP="009A0EEA">
            <w:pPr>
              <w:pStyle w:val="AmColumnHeading"/>
            </w:pPr>
            <w:r w:rsidRPr="00BE1856">
              <w:t>Ændringsforslag</w:t>
            </w:r>
          </w:p>
        </w:tc>
      </w:tr>
      <w:tr w:rsidR="007767C0" w:rsidRPr="00BE1856" w14:paraId="5852A9B8" w14:textId="77777777" w:rsidTr="009A0EEA">
        <w:trPr>
          <w:jc w:val="center"/>
        </w:trPr>
        <w:tc>
          <w:tcPr>
            <w:tcW w:w="4876" w:type="dxa"/>
            <w:tcBorders>
              <w:top w:val="nil"/>
              <w:left w:val="nil"/>
              <w:bottom w:val="nil"/>
              <w:right w:val="nil"/>
            </w:tcBorders>
          </w:tcPr>
          <w:p w14:paraId="443DA0E1" w14:textId="77777777" w:rsidR="004C1183" w:rsidRPr="00BE1856" w:rsidRDefault="004C1183" w:rsidP="009A0EEA">
            <w:pPr>
              <w:pStyle w:val="Normal6a"/>
            </w:pPr>
            <w:r w:rsidRPr="00BE1856">
              <w:t>c)</w:t>
            </w:r>
            <w:r w:rsidRPr="00BE1856">
              <w:tab/>
              <w:t xml:space="preserve">to </w:t>
            </w:r>
            <w:r w:rsidRPr="00BE1856">
              <w:rPr>
                <w:b/>
                <w:bCs/>
                <w:i/>
                <w:iCs/>
              </w:rPr>
              <w:t>eksperter</w:t>
            </w:r>
            <w:r w:rsidRPr="00BE1856">
              <w:t>, der er udnævnt af Europa-Parlamentet.</w:t>
            </w:r>
          </w:p>
        </w:tc>
        <w:tc>
          <w:tcPr>
            <w:tcW w:w="4876" w:type="dxa"/>
            <w:tcBorders>
              <w:top w:val="nil"/>
              <w:left w:val="nil"/>
              <w:bottom w:val="nil"/>
              <w:right w:val="nil"/>
            </w:tcBorders>
          </w:tcPr>
          <w:p w14:paraId="0B51B328" w14:textId="77777777" w:rsidR="004C1183" w:rsidRPr="00BE1856" w:rsidRDefault="004C1183" w:rsidP="009A0EEA">
            <w:pPr>
              <w:pStyle w:val="Normal6a"/>
            </w:pPr>
            <w:r w:rsidRPr="00BE1856">
              <w:t>c)</w:t>
            </w:r>
            <w:r w:rsidRPr="00BE1856">
              <w:tab/>
              <w:t xml:space="preserve">to </w:t>
            </w:r>
            <w:r w:rsidRPr="00BE1856">
              <w:rPr>
                <w:b/>
                <w:bCs/>
                <w:i/>
                <w:iCs/>
              </w:rPr>
              <w:t>personer</w:t>
            </w:r>
            <w:r w:rsidRPr="00BE1856">
              <w:t>, der er udnævnt af Europa-Parlamentet.</w:t>
            </w:r>
          </w:p>
        </w:tc>
      </w:tr>
    </w:tbl>
    <w:p w14:paraId="7645EDC7" w14:textId="77777777" w:rsidR="004C1183" w:rsidRPr="00BE1856" w:rsidRDefault="004C1183" w:rsidP="004C1183">
      <w:pPr>
        <w:pStyle w:val="AmOrLang"/>
      </w:pPr>
      <w:r w:rsidRPr="00BE1856">
        <w:t xml:space="preserve">Or. </w:t>
      </w:r>
      <w:r w:rsidRPr="00BE1856">
        <w:rPr>
          <w:rStyle w:val="HideTWBExt"/>
          <w:color w:val="auto"/>
        </w:rPr>
        <w:t>&lt;Original&gt;</w:t>
      </w:r>
      <w:r w:rsidRPr="00BE1856">
        <w:rPr>
          <w:rStyle w:val="HideTWBInt"/>
          <w:color w:val="auto"/>
        </w:rPr>
        <w:t>{EN}</w:t>
      </w:r>
      <w:r w:rsidRPr="00BE1856">
        <w:t>en</w:t>
      </w:r>
      <w:r w:rsidRPr="00BE1856">
        <w:rPr>
          <w:rStyle w:val="HideTWBExt"/>
          <w:color w:val="auto"/>
        </w:rPr>
        <w:t>&lt;/Original&gt;</w:t>
      </w:r>
    </w:p>
    <w:p w14:paraId="73BFE7BF" w14:textId="77777777" w:rsidR="004C1183" w:rsidRPr="00BE1856" w:rsidRDefault="004C1183" w:rsidP="004C1183">
      <w:pPr>
        <w:pStyle w:val="AmJustTitle"/>
      </w:pPr>
      <w:r w:rsidRPr="00BE1856">
        <w:rPr>
          <w:rStyle w:val="HideTWBExt"/>
          <w:color w:val="auto"/>
        </w:rPr>
        <w:t>&lt;TitreJust&gt;</w:t>
      </w:r>
      <w:r w:rsidRPr="00BE1856">
        <w:t>Begrundelse</w:t>
      </w:r>
      <w:r w:rsidRPr="00BE1856">
        <w:rPr>
          <w:rStyle w:val="HideTWBExt"/>
          <w:color w:val="auto"/>
        </w:rPr>
        <w:t>&lt;/TitreJust&gt;</w:t>
      </w:r>
    </w:p>
    <w:p w14:paraId="242A7F5A" w14:textId="77777777" w:rsidR="004C1183" w:rsidRPr="00BE1856" w:rsidRDefault="004C1183" w:rsidP="004C1183">
      <w:pPr>
        <w:pStyle w:val="AmJustText"/>
      </w:pPr>
      <w:r w:rsidRPr="00BE1856">
        <w:t>I tråd med litra b).</w:t>
      </w:r>
    </w:p>
    <w:p w14:paraId="0D646801" w14:textId="77777777" w:rsidR="004C1183" w:rsidRPr="00BE1856" w:rsidRDefault="004C1183" w:rsidP="004C1183">
      <w:r w:rsidRPr="00BE1856">
        <w:rPr>
          <w:rStyle w:val="HideTWBExt"/>
          <w:color w:val="auto"/>
        </w:rPr>
        <w:t>&lt;/Amend&gt;</w:t>
      </w:r>
    </w:p>
    <w:p w14:paraId="5789F43B" w14:textId="77777777" w:rsidR="004C1183" w:rsidRPr="00BE1856" w:rsidRDefault="004C1183" w:rsidP="004C1183">
      <w:pPr>
        <w:pStyle w:val="AmNumberTabs"/>
      </w:pPr>
      <w:r w:rsidRPr="00BE1856">
        <w:rPr>
          <w:rStyle w:val="HideTWBExt"/>
          <w:color w:val="auto"/>
        </w:rPr>
        <w:t>&lt;Amend&gt;</w:t>
      </w:r>
      <w:r w:rsidRPr="00BE1856">
        <w:t>Ændringsforslag</w:t>
      </w:r>
      <w:r w:rsidRPr="00BE1856">
        <w:tab/>
      </w:r>
      <w:r w:rsidRPr="00BE1856">
        <w:tab/>
      </w:r>
      <w:r w:rsidRPr="00BE1856">
        <w:rPr>
          <w:rStyle w:val="HideTWBExt"/>
          <w:color w:val="auto"/>
        </w:rPr>
        <w:t>&lt;NumAm&gt;</w:t>
      </w:r>
      <w:r w:rsidRPr="00BE1856">
        <w:t>170</w:t>
      </w:r>
      <w:r w:rsidRPr="00BE1856">
        <w:rPr>
          <w:rStyle w:val="HideTWBExt"/>
          <w:color w:val="auto"/>
        </w:rPr>
        <w:t>&lt;/NumAm&gt;</w:t>
      </w:r>
    </w:p>
    <w:p w14:paraId="626B4D7A" w14:textId="77777777" w:rsidR="004C1183" w:rsidRPr="00BE1856" w:rsidRDefault="004C1183" w:rsidP="004C1183">
      <w:pPr>
        <w:pStyle w:val="NormalBold"/>
      </w:pPr>
      <w:r w:rsidRPr="00BE1856">
        <w:rPr>
          <w:rStyle w:val="HideTWBExt"/>
          <w:b w:val="0"/>
          <w:color w:val="auto"/>
        </w:rPr>
        <w:t>&lt;RepeatBlock-By&gt;&lt;Members&gt;</w:t>
      </w:r>
      <w:r w:rsidRPr="00BE1856">
        <w:t>Pietro Fiocchi</w:t>
      </w:r>
      <w:r w:rsidRPr="00BE1856">
        <w:rPr>
          <w:rStyle w:val="HideTWBExt"/>
          <w:b w:val="0"/>
          <w:color w:val="auto"/>
        </w:rPr>
        <w:t>&lt;/Members&gt;</w:t>
      </w:r>
    </w:p>
    <w:p w14:paraId="49883D8D" w14:textId="77777777" w:rsidR="004C1183" w:rsidRPr="00BE1856" w:rsidRDefault="004C1183" w:rsidP="004C1183">
      <w:pPr>
        <w:pStyle w:val="NormalBold"/>
      </w:pPr>
      <w:r w:rsidRPr="00BE1856">
        <w:rPr>
          <w:rStyle w:val="HideTWBExt"/>
          <w:b w:val="0"/>
          <w:color w:val="auto"/>
        </w:rPr>
        <w:t>&lt;/RepeatBlock-By&gt;</w:t>
      </w:r>
    </w:p>
    <w:p w14:paraId="0AAE2A36" w14:textId="77777777" w:rsidR="004C1183" w:rsidRPr="00BE1856" w:rsidRDefault="004C1183" w:rsidP="004C1183">
      <w:pPr>
        <w:pStyle w:val="NormalBold"/>
      </w:pPr>
      <w:r w:rsidRPr="00BE1856">
        <w:rPr>
          <w:rStyle w:val="HideTWBExt"/>
          <w:color w:val="auto"/>
        </w:rPr>
        <w:t>&lt;DocAmend&gt;</w:t>
      </w:r>
      <w:r w:rsidRPr="00BE1856">
        <w:t>Forslag til forordning</w:t>
      </w:r>
      <w:r w:rsidRPr="00BE1856">
        <w:rPr>
          <w:rStyle w:val="HideTWBExt"/>
          <w:color w:val="auto"/>
        </w:rPr>
        <w:t>&lt;/DocAmend&gt;</w:t>
      </w:r>
    </w:p>
    <w:p w14:paraId="569600E1" w14:textId="77777777" w:rsidR="004C1183" w:rsidRPr="00BE1856" w:rsidRDefault="004C1183" w:rsidP="004C1183">
      <w:pPr>
        <w:pStyle w:val="NormalBold"/>
      </w:pPr>
      <w:r w:rsidRPr="00BE1856">
        <w:rPr>
          <w:rStyle w:val="HideTWBExt"/>
          <w:color w:val="auto"/>
        </w:rPr>
        <w:t>&lt;Article&gt;</w:t>
      </w:r>
      <w:r w:rsidRPr="00BE1856">
        <w:t>Artikel 6 – stk. 2</w:t>
      </w:r>
      <w:r w:rsidRPr="00BE185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767C0" w:rsidRPr="00BE1856" w14:paraId="1F62208B" w14:textId="77777777" w:rsidTr="009A0EEA">
        <w:trPr>
          <w:trHeight w:hRule="exact" w:val="240"/>
          <w:jc w:val="center"/>
        </w:trPr>
        <w:tc>
          <w:tcPr>
            <w:tcW w:w="9752" w:type="dxa"/>
            <w:gridSpan w:val="2"/>
            <w:tcBorders>
              <w:top w:val="nil"/>
              <w:left w:val="nil"/>
              <w:bottom w:val="nil"/>
              <w:right w:val="nil"/>
            </w:tcBorders>
          </w:tcPr>
          <w:p w14:paraId="53AC9878" w14:textId="77777777" w:rsidR="004C1183" w:rsidRPr="00BE1856" w:rsidRDefault="004C1183" w:rsidP="009A0EEA"/>
        </w:tc>
      </w:tr>
      <w:tr w:rsidR="007767C0" w:rsidRPr="00BE1856" w14:paraId="1D171A7A" w14:textId="77777777" w:rsidTr="009A0EEA">
        <w:trPr>
          <w:trHeight w:val="240"/>
          <w:jc w:val="center"/>
        </w:trPr>
        <w:tc>
          <w:tcPr>
            <w:tcW w:w="4876" w:type="dxa"/>
            <w:tcBorders>
              <w:top w:val="nil"/>
              <w:left w:val="nil"/>
              <w:bottom w:val="nil"/>
              <w:right w:val="nil"/>
            </w:tcBorders>
          </w:tcPr>
          <w:p w14:paraId="12872C05" w14:textId="77777777" w:rsidR="004C1183" w:rsidRPr="00BE1856" w:rsidRDefault="004C1183" w:rsidP="009A0EEA">
            <w:pPr>
              <w:pStyle w:val="AmColumnHeading"/>
            </w:pPr>
            <w:r w:rsidRPr="00BE1856">
              <w:t>Kommissionens forslag</w:t>
            </w:r>
          </w:p>
        </w:tc>
        <w:tc>
          <w:tcPr>
            <w:tcW w:w="4876" w:type="dxa"/>
            <w:tcBorders>
              <w:top w:val="nil"/>
              <w:left w:val="nil"/>
              <w:bottom w:val="nil"/>
              <w:right w:val="nil"/>
            </w:tcBorders>
          </w:tcPr>
          <w:p w14:paraId="66B08625" w14:textId="77777777" w:rsidR="004C1183" w:rsidRPr="00BE1856" w:rsidRDefault="004C1183" w:rsidP="009A0EEA">
            <w:pPr>
              <w:pStyle w:val="AmColumnHeading"/>
            </w:pPr>
            <w:r w:rsidRPr="00BE1856">
              <w:t>Ændringsforslag</w:t>
            </w:r>
          </w:p>
        </w:tc>
      </w:tr>
      <w:tr w:rsidR="007767C0" w:rsidRPr="00BE1856" w14:paraId="6FA6EF78" w14:textId="77777777" w:rsidTr="009A0EEA">
        <w:trPr>
          <w:jc w:val="center"/>
        </w:trPr>
        <w:tc>
          <w:tcPr>
            <w:tcW w:w="4876" w:type="dxa"/>
            <w:tcBorders>
              <w:top w:val="nil"/>
              <w:left w:val="nil"/>
              <w:bottom w:val="nil"/>
              <w:right w:val="nil"/>
            </w:tcBorders>
          </w:tcPr>
          <w:p w14:paraId="1A5F766A" w14:textId="77777777" w:rsidR="004C1183" w:rsidRPr="00BE1856" w:rsidRDefault="004C1183" w:rsidP="009A0EEA">
            <w:pPr>
              <w:pStyle w:val="Normal6a"/>
            </w:pPr>
            <w:r w:rsidRPr="00BE1856">
              <w:t>2.</w:t>
            </w:r>
            <w:r w:rsidRPr="00BE1856">
              <w:tab/>
              <w:t xml:space="preserve">Medlemsstaternes repræsentanter, Kommissionens repræsentanter og </w:t>
            </w:r>
            <w:r w:rsidRPr="00BE1856">
              <w:rPr>
                <w:b/>
                <w:bCs/>
                <w:i/>
                <w:iCs/>
              </w:rPr>
              <w:t>eksperter</w:t>
            </w:r>
            <w:r w:rsidRPr="00BE1856">
              <w:t>, der er udnævnt af Europa-Parlamentet, har stemmeret. De personer, der repræsenterer interesserede parter, og som udnævnes af Kommissionen, har ikke stemmeret.</w:t>
            </w:r>
          </w:p>
        </w:tc>
        <w:tc>
          <w:tcPr>
            <w:tcW w:w="4876" w:type="dxa"/>
            <w:tcBorders>
              <w:top w:val="nil"/>
              <w:left w:val="nil"/>
              <w:bottom w:val="nil"/>
              <w:right w:val="nil"/>
            </w:tcBorders>
          </w:tcPr>
          <w:p w14:paraId="5B4E8DE8" w14:textId="77777777" w:rsidR="004C1183" w:rsidRPr="00BE1856" w:rsidRDefault="004C1183" w:rsidP="009A0EEA">
            <w:pPr>
              <w:pStyle w:val="Normal6a"/>
            </w:pPr>
            <w:r w:rsidRPr="00BE1856">
              <w:t>2.</w:t>
            </w:r>
            <w:r w:rsidRPr="00BE1856">
              <w:tab/>
              <w:t xml:space="preserve">Medlemsstaternes repræsentanter, Kommissionens repræsentanter og </w:t>
            </w:r>
            <w:r w:rsidRPr="00BE1856">
              <w:rPr>
                <w:b/>
                <w:bCs/>
                <w:i/>
                <w:iCs/>
              </w:rPr>
              <w:t>uafhængige personer</w:t>
            </w:r>
            <w:r w:rsidRPr="00BE1856">
              <w:t>, der er udnævnt af Europa-Parlamentet, har stemmeret. De personer, der repræsenterer interesserede parter, og som udnævnes af Kommissionen, har ikke stemmeret.</w:t>
            </w:r>
          </w:p>
        </w:tc>
      </w:tr>
    </w:tbl>
    <w:p w14:paraId="723DC7E6" w14:textId="77777777" w:rsidR="004C1183" w:rsidRPr="00BE1856" w:rsidRDefault="004C1183" w:rsidP="004C1183">
      <w:pPr>
        <w:pStyle w:val="AmOrLang"/>
      </w:pPr>
      <w:r w:rsidRPr="00BE1856">
        <w:t xml:space="preserve">Or. </w:t>
      </w:r>
      <w:r w:rsidRPr="00BE1856">
        <w:rPr>
          <w:rStyle w:val="HideTWBExt"/>
          <w:color w:val="auto"/>
        </w:rPr>
        <w:t>&lt;Original&gt;</w:t>
      </w:r>
      <w:r w:rsidRPr="00BE1856">
        <w:rPr>
          <w:rStyle w:val="HideTWBInt"/>
          <w:color w:val="auto"/>
        </w:rPr>
        <w:t>{EN}</w:t>
      </w:r>
      <w:r w:rsidRPr="00BE1856">
        <w:t>en</w:t>
      </w:r>
      <w:r w:rsidRPr="00BE1856">
        <w:rPr>
          <w:rStyle w:val="HideTWBExt"/>
          <w:color w:val="auto"/>
        </w:rPr>
        <w:t>&lt;/Original&gt;</w:t>
      </w:r>
    </w:p>
    <w:p w14:paraId="472AC5C1" w14:textId="77777777" w:rsidR="004C1183" w:rsidRPr="00BE1856" w:rsidRDefault="004C1183" w:rsidP="004C1183">
      <w:pPr>
        <w:pStyle w:val="AmJustTitle"/>
      </w:pPr>
      <w:r w:rsidRPr="00BE1856">
        <w:rPr>
          <w:rStyle w:val="HideTWBExt"/>
          <w:color w:val="auto"/>
        </w:rPr>
        <w:t>&lt;TitreJust&gt;</w:t>
      </w:r>
      <w:r w:rsidRPr="00BE1856">
        <w:t>Begrundelse</w:t>
      </w:r>
      <w:r w:rsidRPr="00BE1856">
        <w:rPr>
          <w:rStyle w:val="HideTWBExt"/>
          <w:color w:val="auto"/>
        </w:rPr>
        <w:t>&lt;/TitreJust&gt;</w:t>
      </w:r>
    </w:p>
    <w:p w14:paraId="4EF1590D" w14:textId="77777777" w:rsidR="004C1183" w:rsidRPr="00BE1856" w:rsidRDefault="004C1183" w:rsidP="004C1183">
      <w:pPr>
        <w:pStyle w:val="AmJustText"/>
      </w:pPr>
      <w:r w:rsidRPr="00BE1856">
        <w:t>I overensstemmelse med artikel 79 i forordning (EF) nr. 1907/2006 (REACH).</w:t>
      </w:r>
    </w:p>
    <w:p w14:paraId="1BF21CB2" w14:textId="77777777" w:rsidR="004C1183" w:rsidRPr="00BE1856" w:rsidRDefault="004C1183" w:rsidP="004C1183">
      <w:r w:rsidRPr="00BE1856">
        <w:rPr>
          <w:rStyle w:val="HideTWBExt"/>
          <w:color w:val="auto"/>
        </w:rPr>
        <w:t>&lt;/Amend&gt;</w:t>
      </w:r>
    </w:p>
    <w:p w14:paraId="4375802A" w14:textId="77777777" w:rsidR="004C1183" w:rsidRPr="00BE1856" w:rsidRDefault="004C1183" w:rsidP="004C1183">
      <w:pPr>
        <w:pStyle w:val="AmNumberTabs"/>
      </w:pPr>
      <w:r w:rsidRPr="00BE1856">
        <w:rPr>
          <w:rStyle w:val="HideTWBExt"/>
          <w:color w:val="auto"/>
        </w:rPr>
        <w:t>&lt;Amend&gt;</w:t>
      </w:r>
      <w:r w:rsidRPr="00BE1856">
        <w:t>Ændringsforslag</w:t>
      </w:r>
      <w:r w:rsidRPr="00BE1856">
        <w:tab/>
      </w:r>
      <w:r w:rsidRPr="00BE1856">
        <w:tab/>
      </w:r>
      <w:r w:rsidRPr="00BE1856">
        <w:rPr>
          <w:rStyle w:val="HideTWBExt"/>
          <w:color w:val="auto"/>
        </w:rPr>
        <w:t>&lt;NumAm&gt;</w:t>
      </w:r>
      <w:r w:rsidRPr="00BE1856">
        <w:t>171</w:t>
      </w:r>
      <w:r w:rsidRPr="00BE1856">
        <w:rPr>
          <w:rStyle w:val="HideTWBExt"/>
          <w:color w:val="auto"/>
        </w:rPr>
        <w:t>&lt;/NumAm&gt;</w:t>
      </w:r>
    </w:p>
    <w:p w14:paraId="0DC2ABC5" w14:textId="77777777" w:rsidR="004C1183" w:rsidRPr="00BE1856" w:rsidRDefault="004C1183" w:rsidP="004C1183">
      <w:pPr>
        <w:pStyle w:val="NormalBold"/>
      </w:pPr>
      <w:r w:rsidRPr="00BE1856">
        <w:rPr>
          <w:rStyle w:val="HideTWBExt"/>
          <w:b w:val="0"/>
          <w:color w:val="auto"/>
        </w:rPr>
        <w:t>&lt;RepeatBlock-By&gt;&lt;Members&gt;</w:t>
      </w:r>
      <w:r w:rsidRPr="00BE1856">
        <w:t>Martin Hojsík, Michal Wiezik</w:t>
      </w:r>
      <w:r w:rsidRPr="00BE1856">
        <w:rPr>
          <w:rStyle w:val="HideTWBExt"/>
          <w:b w:val="0"/>
          <w:color w:val="auto"/>
        </w:rPr>
        <w:t>&lt;/Members&gt;</w:t>
      </w:r>
    </w:p>
    <w:p w14:paraId="00445640" w14:textId="77777777" w:rsidR="004C1183" w:rsidRPr="00BE1856" w:rsidRDefault="004C1183" w:rsidP="004C1183">
      <w:pPr>
        <w:pStyle w:val="NormalBold"/>
      </w:pPr>
      <w:r w:rsidRPr="00BE1856">
        <w:rPr>
          <w:rStyle w:val="HideTWBExt"/>
          <w:b w:val="0"/>
          <w:color w:val="auto"/>
        </w:rPr>
        <w:t>&lt;/RepeatBlock-By&gt;</w:t>
      </w:r>
    </w:p>
    <w:p w14:paraId="58AD72C5" w14:textId="77777777" w:rsidR="004C1183" w:rsidRPr="00BE1856" w:rsidRDefault="004C1183" w:rsidP="004C1183">
      <w:pPr>
        <w:pStyle w:val="NormalBold"/>
      </w:pPr>
      <w:r w:rsidRPr="00BE1856">
        <w:rPr>
          <w:rStyle w:val="HideTWBExt"/>
          <w:color w:val="auto"/>
        </w:rPr>
        <w:t>&lt;DocAmend&gt;</w:t>
      </w:r>
      <w:r w:rsidRPr="00BE1856">
        <w:t>Forslag til forordning</w:t>
      </w:r>
      <w:r w:rsidRPr="00BE1856">
        <w:rPr>
          <w:rStyle w:val="HideTWBExt"/>
          <w:color w:val="auto"/>
        </w:rPr>
        <w:t>&lt;/DocAmend&gt;</w:t>
      </w:r>
    </w:p>
    <w:p w14:paraId="1118DF24" w14:textId="77777777" w:rsidR="004C1183" w:rsidRPr="00BE1856" w:rsidRDefault="004C1183" w:rsidP="004C1183">
      <w:pPr>
        <w:pStyle w:val="NormalBold"/>
      </w:pPr>
      <w:r w:rsidRPr="00BE1856">
        <w:rPr>
          <w:rStyle w:val="HideTWBExt"/>
          <w:color w:val="auto"/>
        </w:rPr>
        <w:t>&lt;Article&gt;</w:t>
      </w:r>
      <w:r w:rsidRPr="00BE1856">
        <w:t>Artikel 6 – stk. 2</w:t>
      </w:r>
      <w:r w:rsidRPr="00BE185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767C0" w:rsidRPr="00BE1856" w14:paraId="498052FE" w14:textId="77777777" w:rsidTr="009A0EEA">
        <w:trPr>
          <w:trHeight w:hRule="exact" w:val="240"/>
          <w:jc w:val="center"/>
        </w:trPr>
        <w:tc>
          <w:tcPr>
            <w:tcW w:w="9752" w:type="dxa"/>
            <w:gridSpan w:val="2"/>
            <w:tcBorders>
              <w:top w:val="nil"/>
              <w:left w:val="nil"/>
              <w:bottom w:val="nil"/>
              <w:right w:val="nil"/>
            </w:tcBorders>
          </w:tcPr>
          <w:p w14:paraId="02351557" w14:textId="77777777" w:rsidR="004C1183" w:rsidRPr="00BE1856" w:rsidRDefault="004C1183" w:rsidP="009A0EEA"/>
        </w:tc>
      </w:tr>
      <w:tr w:rsidR="007767C0" w:rsidRPr="00BE1856" w14:paraId="31D2944D" w14:textId="77777777" w:rsidTr="009A0EEA">
        <w:trPr>
          <w:trHeight w:val="240"/>
          <w:jc w:val="center"/>
        </w:trPr>
        <w:tc>
          <w:tcPr>
            <w:tcW w:w="4876" w:type="dxa"/>
            <w:tcBorders>
              <w:top w:val="nil"/>
              <w:left w:val="nil"/>
              <w:bottom w:val="nil"/>
              <w:right w:val="nil"/>
            </w:tcBorders>
          </w:tcPr>
          <w:p w14:paraId="5AFCB071" w14:textId="77777777" w:rsidR="004C1183" w:rsidRPr="00BE1856" w:rsidRDefault="004C1183" w:rsidP="009A0EEA">
            <w:pPr>
              <w:pStyle w:val="AmColumnHeading"/>
            </w:pPr>
            <w:r w:rsidRPr="00BE1856">
              <w:t>Kommissionens forslag</w:t>
            </w:r>
          </w:p>
        </w:tc>
        <w:tc>
          <w:tcPr>
            <w:tcW w:w="4876" w:type="dxa"/>
            <w:tcBorders>
              <w:top w:val="nil"/>
              <w:left w:val="nil"/>
              <w:bottom w:val="nil"/>
              <w:right w:val="nil"/>
            </w:tcBorders>
          </w:tcPr>
          <w:p w14:paraId="2B09CB8C" w14:textId="77777777" w:rsidR="004C1183" w:rsidRPr="00BE1856" w:rsidRDefault="004C1183" w:rsidP="009A0EEA">
            <w:pPr>
              <w:pStyle w:val="AmColumnHeading"/>
            </w:pPr>
            <w:r w:rsidRPr="00BE1856">
              <w:t>Ændringsforslag</w:t>
            </w:r>
          </w:p>
        </w:tc>
      </w:tr>
      <w:tr w:rsidR="007767C0" w:rsidRPr="00BE1856" w14:paraId="0D9977CC" w14:textId="77777777" w:rsidTr="009A0EEA">
        <w:trPr>
          <w:jc w:val="center"/>
        </w:trPr>
        <w:tc>
          <w:tcPr>
            <w:tcW w:w="4876" w:type="dxa"/>
            <w:tcBorders>
              <w:top w:val="nil"/>
              <w:left w:val="nil"/>
              <w:bottom w:val="nil"/>
              <w:right w:val="nil"/>
            </w:tcBorders>
          </w:tcPr>
          <w:p w14:paraId="76900AA9" w14:textId="77777777" w:rsidR="004C1183" w:rsidRPr="00BE1856" w:rsidRDefault="004C1183" w:rsidP="009A0EEA">
            <w:pPr>
              <w:pStyle w:val="Normal6a"/>
            </w:pPr>
            <w:r w:rsidRPr="00BE1856">
              <w:t>2.</w:t>
            </w:r>
            <w:r w:rsidRPr="00BE1856">
              <w:tab/>
              <w:t xml:space="preserve">Medlemsstaternes repræsentanter, Kommissionens repræsentanter og </w:t>
            </w:r>
            <w:r w:rsidRPr="00BE1856">
              <w:rPr>
                <w:b/>
                <w:bCs/>
                <w:i/>
                <w:iCs/>
              </w:rPr>
              <w:t>eksperter</w:t>
            </w:r>
            <w:r w:rsidRPr="00BE1856">
              <w:t>, der er udnævnt af Europa-Parlamentet, har stemmeret. De personer, der repræsenterer interesserede parter, og som udnævnes af Kommissionen, har ikke stemmeret.</w:t>
            </w:r>
          </w:p>
        </w:tc>
        <w:tc>
          <w:tcPr>
            <w:tcW w:w="4876" w:type="dxa"/>
            <w:tcBorders>
              <w:top w:val="nil"/>
              <w:left w:val="nil"/>
              <w:bottom w:val="nil"/>
              <w:right w:val="nil"/>
            </w:tcBorders>
          </w:tcPr>
          <w:p w14:paraId="0EF5FA8C" w14:textId="77777777" w:rsidR="004C1183" w:rsidRPr="00BE1856" w:rsidRDefault="004C1183" w:rsidP="009A0EEA">
            <w:pPr>
              <w:pStyle w:val="Normal6a"/>
            </w:pPr>
            <w:r w:rsidRPr="00BE1856">
              <w:t>2.</w:t>
            </w:r>
            <w:r w:rsidRPr="00BE1856">
              <w:tab/>
              <w:t xml:space="preserve">Medlemsstaternes repræsentanter, Kommissionens repræsentanter og </w:t>
            </w:r>
            <w:r w:rsidRPr="00BE1856">
              <w:rPr>
                <w:b/>
                <w:bCs/>
                <w:i/>
                <w:iCs/>
              </w:rPr>
              <w:t>personer</w:t>
            </w:r>
            <w:r w:rsidRPr="00BE1856">
              <w:t>, der er udnævnt af Europa-Parlamentet, har stemmeret. De personer, der repræsenterer interesserede parter, og som udnævnes af Kommissionen, har ikke stemmeret.</w:t>
            </w:r>
          </w:p>
        </w:tc>
      </w:tr>
    </w:tbl>
    <w:p w14:paraId="539583A8" w14:textId="77777777" w:rsidR="004C1183" w:rsidRPr="00BE1856" w:rsidRDefault="004C1183" w:rsidP="004C1183">
      <w:pPr>
        <w:pStyle w:val="AmOrLang"/>
      </w:pPr>
      <w:r w:rsidRPr="00BE1856">
        <w:t xml:space="preserve">Or. </w:t>
      </w:r>
      <w:r w:rsidRPr="00BE1856">
        <w:rPr>
          <w:rStyle w:val="HideTWBExt"/>
          <w:color w:val="auto"/>
        </w:rPr>
        <w:t>&lt;Original&gt;</w:t>
      </w:r>
      <w:r w:rsidRPr="00BE1856">
        <w:rPr>
          <w:rStyle w:val="HideTWBInt"/>
          <w:color w:val="auto"/>
        </w:rPr>
        <w:t>{EN}</w:t>
      </w:r>
      <w:r w:rsidRPr="00BE1856">
        <w:t>en</w:t>
      </w:r>
      <w:r w:rsidRPr="00BE1856">
        <w:rPr>
          <w:rStyle w:val="HideTWBExt"/>
          <w:color w:val="auto"/>
        </w:rPr>
        <w:t>&lt;/Original&gt;</w:t>
      </w:r>
    </w:p>
    <w:p w14:paraId="29E8A6DD" w14:textId="77777777" w:rsidR="004C1183" w:rsidRPr="00BE1856" w:rsidRDefault="004C1183" w:rsidP="004C1183">
      <w:r w:rsidRPr="00BE1856">
        <w:rPr>
          <w:rStyle w:val="HideTWBExt"/>
          <w:color w:val="auto"/>
        </w:rPr>
        <w:t>&lt;/Amend&gt;</w:t>
      </w:r>
    </w:p>
    <w:p w14:paraId="25EC1C57" w14:textId="77777777" w:rsidR="004C1183" w:rsidRPr="00BE1856" w:rsidRDefault="004C1183" w:rsidP="004C1183">
      <w:pPr>
        <w:pStyle w:val="AmNumberTabs"/>
      </w:pPr>
      <w:r w:rsidRPr="00BE1856">
        <w:rPr>
          <w:rStyle w:val="HideTWBExt"/>
          <w:color w:val="auto"/>
        </w:rPr>
        <w:t>&lt;Amend&gt;</w:t>
      </w:r>
      <w:r w:rsidRPr="00BE1856">
        <w:t>Ændringsforslag</w:t>
      </w:r>
      <w:r w:rsidRPr="00BE1856">
        <w:tab/>
      </w:r>
      <w:r w:rsidRPr="00BE1856">
        <w:tab/>
      </w:r>
      <w:r w:rsidRPr="00BE1856">
        <w:rPr>
          <w:rStyle w:val="HideTWBExt"/>
          <w:color w:val="auto"/>
        </w:rPr>
        <w:t>&lt;NumAm&gt;</w:t>
      </w:r>
      <w:r w:rsidRPr="00BE1856">
        <w:t>172</w:t>
      </w:r>
      <w:r w:rsidRPr="00BE1856">
        <w:rPr>
          <w:rStyle w:val="HideTWBExt"/>
          <w:color w:val="auto"/>
        </w:rPr>
        <w:t>&lt;/NumAm&gt;</w:t>
      </w:r>
    </w:p>
    <w:p w14:paraId="6E07F751" w14:textId="77777777" w:rsidR="004C1183" w:rsidRPr="00BE1856" w:rsidRDefault="004C1183" w:rsidP="004C1183">
      <w:pPr>
        <w:pStyle w:val="NormalBold"/>
      </w:pPr>
      <w:r w:rsidRPr="00BE1856">
        <w:rPr>
          <w:rStyle w:val="HideTWBExt"/>
          <w:b w:val="0"/>
          <w:color w:val="auto"/>
        </w:rPr>
        <w:t>&lt;RepeatBlock-By&gt;&lt;Members&gt;</w:t>
      </w:r>
      <w:r w:rsidRPr="00BE1856">
        <w:t>Per Clausen</w:t>
      </w:r>
      <w:r w:rsidRPr="00BE1856">
        <w:rPr>
          <w:rStyle w:val="HideTWBExt"/>
          <w:b w:val="0"/>
          <w:color w:val="auto"/>
        </w:rPr>
        <w:t>&lt;/Members&gt;</w:t>
      </w:r>
    </w:p>
    <w:p w14:paraId="42A7C3BB" w14:textId="77777777" w:rsidR="004C1183" w:rsidRPr="00BE1856" w:rsidRDefault="004C1183" w:rsidP="004C1183">
      <w:pPr>
        <w:pStyle w:val="NormalBold"/>
      </w:pPr>
      <w:r w:rsidRPr="00BE1856">
        <w:rPr>
          <w:rStyle w:val="HideTWBExt"/>
          <w:b w:val="0"/>
          <w:color w:val="auto"/>
        </w:rPr>
        <w:t>&lt;/RepeatBlock-By&gt;</w:t>
      </w:r>
    </w:p>
    <w:p w14:paraId="390CA697" w14:textId="77777777" w:rsidR="004C1183" w:rsidRPr="00BE1856" w:rsidRDefault="004C1183" w:rsidP="004C1183">
      <w:pPr>
        <w:pStyle w:val="NormalBold"/>
      </w:pPr>
      <w:r w:rsidRPr="00BE1856">
        <w:rPr>
          <w:rStyle w:val="HideTWBExt"/>
          <w:color w:val="auto"/>
        </w:rPr>
        <w:t>&lt;DocAmend&gt;</w:t>
      </w:r>
      <w:r w:rsidRPr="00BE1856">
        <w:t>Forslag til forordning</w:t>
      </w:r>
      <w:r w:rsidRPr="00BE1856">
        <w:rPr>
          <w:rStyle w:val="HideTWBExt"/>
          <w:color w:val="auto"/>
        </w:rPr>
        <w:t>&lt;/DocAmend&gt;</w:t>
      </w:r>
    </w:p>
    <w:p w14:paraId="355FB789" w14:textId="77777777" w:rsidR="004C1183" w:rsidRPr="00BE1856" w:rsidRDefault="004C1183" w:rsidP="004C1183">
      <w:pPr>
        <w:pStyle w:val="NormalBold"/>
      </w:pPr>
      <w:r w:rsidRPr="00BE1856">
        <w:rPr>
          <w:rStyle w:val="HideTWBExt"/>
          <w:color w:val="auto"/>
        </w:rPr>
        <w:t>&lt;Article&gt;</w:t>
      </w:r>
      <w:r w:rsidRPr="00BE1856">
        <w:t>Artikel 6 – stk. 3 – litra e a (nyt)</w:t>
      </w:r>
      <w:r w:rsidRPr="00BE185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767C0" w:rsidRPr="00BE1856" w14:paraId="0705D1AC" w14:textId="77777777" w:rsidTr="009A0EEA">
        <w:trPr>
          <w:trHeight w:hRule="exact" w:val="240"/>
          <w:jc w:val="center"/>
        </w:trPr>
        <w:tc>
          <w:tcPr>
            <w:tcW w:w="9752" w:type="dxa"/>
            <w:gridSpan w:val="2"/>
            <w:tcBorders>
              <w:top w:val="nil"/>
              <w:left w:val="nil"/>
              <w:bottom w:val="nil"/>
              <w:right w:val="nil"/>
            </w:tcBorders>
          </w:tcPr>
          <w:p w14:paraId="3410E3F4" w14:textId="77777777" w:rsidR="004C1183" w:rsidRPr="00BE1856" w:rsidRDefault="004C1183" w:rsidP="009A0EEA"/>
        </w:tc>
      </w:tr>
      <w:tr w:rsidR="007767C0" w:rsidRPr="00BE1856" w14:paraId="75EDA037" w14:textId="77777777" w:rsidTr="009A0EEA">
        <w:trPr>
          <w:trHeight w:val="240"/>
          <w:jc w:val="center"/>
        </w:trPr>
        <w:tc>
          <w:tcPr>
            <w:tcW w:w="4876" w:type="dxa"/>
            <w:tcBorders>
              <w:top w:val="nil"/>
              <w:left w:val="nil"/>
              <w:bottom w:val="nil"/>
              <w:right w:val="nil"/>
            </w:tcBorders>
          </w:tcPr>
          <w:p w14:paraId="054978A6" w14:textId="77777777" w:rsidR="004C1183" w:rsidRPr="00BE1856" w:rsidRDefault="004C1183" w:rsidP="009A0EEA">
            <w:pPr>
              <w:pStyle w:val="AmColumnHeading"/>
            </w:pPr>
            <w:r w:rsidRPr="00BE1856">
              <w:t>Kommissionens forslag</w:t>
            </w:r>
          </w:p>
        </w:tc>
        <w:tc>
          <w:tcPr>
            <w:tcW w:w="4876" w:type="dxa"/>
            <w:tcBorders>
              <w:top w:val="nil"/>
              <w:left w:val="nil"/>
              <w:bottom w:val="nil"/>
              <w:right w:val="nil"/>
            </w:tcBorders>
          </w:tcPr>
          <w:p w14:paraId="6EA61E84" w14:textId="77777777" w:rsidR="004C1183" w:rsidRPr="00BE1856" w:rsidRDefault="004C1183" w:rsidP="009A0EEA">
            <w:pPr>
              <w:pStyle w:val="AmColumnHeading"/>
            </w:pPr>
            <w:r w:rsidRPr="00BE1856">
              <w:t>Ændringsforslag</w:t>
            </w:r>
          </w:p>
        </w:tc>
      </w:tr>
      <w:tr w:rsidR="007767C0" w:rsidRPr="00BE1856" w14:paraId="47AFE66E" w14:textId="77777777" w:rsidTr="009A0EEA">
        <w:trPr>
          <w:jc w:val="center"/>
        </w:trPr>
        <w:tc>
          <w:tcPr>
            <w:tcW w:w="4876" w:type="dxa"/>
            <w:tcBorders>
              <w:top w:val="nil"/>
              <w:left w:val="nil"/>
              <w:bottom w:val="nil"/>
              <w:right w:val="nil"/>
            </w:tcBorders>
          </w:tcPr>
          <w:p w14:paraId="38285E55" w14:textId="77777777" w:rsidR="004C1183" w:rsidRPr="00BE1856" w:rsidRDefault="004C1183" w:rsidP="009A0EEA">
            <w:pPr>
              <w:pStyle w:val="Normal6a"/>
            </w:pPr>
          </w:p>
        </w:tc>
        <w:tc>
          <w:tcPr>
            <w:tcW w:w="4876" w:type="dxa"/>
            <w:tcBorders>
              <w:top w:val="nil"/>
              <w:left w:val="nil"/>
              <w:bottom w:val="nil"/>
              <w:right w:val="nil"/>
            </w:tcBorders>
          </w:tcPr>
          <w:p w14:paraId="7FB7C28F" w14:textId="77777777" w:rsidR="004C1183" w:rsidRPr="00BE1856" w:rsidRDefault="004C1183" w:rsidP="009A0EEA">
            <w:pPr>
              <w:pStyle w:val="Normal6a"/>
            </w:pPr>
            <w:r w:rsidRPr="00BE1856">
              <w:rPr>
                <w:b/>
                <w:i/>
              </w:rPr>
              <w:t>ea)</w:t>
            </w:r>
            <w:r w:rsidRPr="00BE1856">
              <w:tab/>
            </w:r>
            <w:r w:rsidRPr="00BE1856">
              <w:rPr>
                <w:b/>
                <w:i/>
              </w:rPr>
              <w:t>erstatning for dyreforsøg</w:t>
            </w:r>
          </w:p>
        </w:tc>
      </w:tr>
    </w:tbl>
    <w:p w14:paraId="4227D4D1" w14:textId="77777777" w:rsidR="004C1183" w:rsidRPr="00BE1856" w:rsidRDefault="004C1183" w:rsidP="004C1183">
      <w:pPr>
        <w:pStyle w:val="AmOrLang"/>
      </w:pPr>
      <w:r w:rsidRPr="00BE1856">
        <w:t xml:space="preserve">Or. </w:t>
      </w:r>
      <w:r w:rsidRPr="00BE1856">
        <w:rPr>
          <w:rStyle w:val="HideTWBExt"/>
          <w:color w:val="auto"/>
        </w:rPr>
        <w:t>&lt;Original&gt;</w:t>
      </w:r>
      <w:r w:rsidRPr="00BE1856">
        <w:rPr>
          <w:rStyle w:val="HideTWBInt"/>
          <w:color w:val="auto"/>
        </w:rPr>
        <w:t>{EN}</w:t>
      </w:r>
      <w:r w:rsidRPr="00BE1856">
        <w:t>en</w:t>
      </w:r>
      <w:r w:rsidRPr="00BE1856">
        <w:rPr>
          <w:rStyle w:val="HideTWBExt"/>
          <w:color w:val="auto"/>
        </w:rPr>
        <w:t>&lt;/Original&gt;</w:t>
      </w:r>
    </w:p>
    <w:p w14:paraId="0D1C1B03" w14:textId="77777777" w:rsidR="004C1183" w:rsidRPr="00BE1856" w:rsidRDefault="004C1183" w:rsidP="004C1183">
      <w:pPr>
        <w:pStyle w:val="AmJustTitle"/>
      </w:pPr>
      <w:r w:rsidRPr="00BE1856">
        <w:rPr>
          <w:rStyle w:val="HideTWBExt"/>
          <w:color w:val="auto"/>
        </w:rPr>
        <w:t>&lt;TitreJust&gt;</w:t>
      </w:r>
      <w:r w:rsidRPr="00BE1856">
        <w:t>Begrundelse</w:t>
      </w:r>
      <w:r w:rsidRPr="00BE1856">
        <w:rPr>
          <w:rStyle w:val="HideTWBExt"/>
          <w:color w:val="auto"/>
        </w:rPr>
        <w:t>&lt;/TitreJust&gt;</w:t>
      </w:r>
    </w:p>
    <w:p w14:paraId="0A4507B4" w14:textId="1FADEA5A" w:rsidR="004C1183" w:rsidRPr="00BE1856" w:rsidRDefault="004C1183" w:rsidP="004C1183">
      <w:pPr>
        <w:pStyle w:val="AmJustText"/>
      </w:pPr>
      <w:r w:rsidRPr="00BE1856">
        <w:t>Det er logisk og hensigtsmæssigt at inddrage ekspertise inden for forsøg uden brug af dyr i bestyrelsen, da et af agenturets mål er at fremme forsøg uden brug af dyr.</w:t>
      </w:r>
    </w:p>
    <w:p w14:paraId="15452E0E" w14:textId="77777777" w:rsidR="004C1183" w:rsidRPr="00BE1856" w:rsidRDefault="004C1183" w:rsidP="004C1183">
      <w:r w:rsidRPr="00BE1856">
        <w:rPr>
          <w:rStyle w:val="HideTWBExt"/>
          <w:color w:val="auto"/>
        </w:rPr>
        <w:t>&lt;/Amend&gt;</w:t>
      </w:r>
    </w:p>
    <w:p w14:paraId="7753B52F" w14:textId="77777777" w:rsidR="004C1183" w:rsidRPr="006A755E" w:rsidRDefault="004C1183" w:rsidP="004C1183">
      <w:pPr>
        <w:pStyle w:val="AmNumberTabs"/>
        <w:rPr>
          <w:lang w:val="sv-SE"/>
        </w:rPr>
      </w:pPr>
      <w:r w:rsidRPr="006A755E">
        <w:rPr>
          <w:rStyle w:val="HideTWBExt"/>
          <w:color w:val="auto"/>
          <w:lang w:val="sv-SE"/>
        </w:rPr>
        <w:t>&lt;Amend&gt;</w:t>
      </w:r>
      <w:r w:rsidRPr="006A755E">
        <w:rPr>
          <w:lang w:val="sv-SE"/>
        </w:rPr>
        <w:t>Ændringsforslag</w:t>
      </w:r>
      <w:r w:rsidRPr="006A755E">
        <w:rPr>
          <w:lang w:val="sv-SE"/>
        </w:rPr>
        <w:tab/>
      </w:r>
      <w:r w:rsidRPr="006A755E">
        <w:rPr>
          <w:lang w:val="sv-SE"/>
        </w:rPr>
        <w:tab/>
      </w:r>
      <w:r w:rsidRPr="006A755E">
        <w:rPr>
          <w:rStyle w:val="HideTWBExt"/>
          <w:color w:val="auto"/>
          <w:lang w:val="sv-SE"/>
        </w:rPr>
        <w:t>&lt;NumAm&gt;</w:t>
      </w:r>
      <w:r w:rsidRPr="006A755E">
        <w:rPr>
          <w:lang w:val="sv-SE"/>
        </w:rPr>
        <w:t>173</w:t>
      </w:r>
      <w:r w:rsidRPr="006A755E">
        <w:rPr>
          <w:rStyle w:val="HideTWBExt"/>
          <w:color w:val="auto"/>
          <w:lang w:val="sv-SE"/>
        </w:rPr>
        <w:t>&lt;/NumAm&gt;</w:t>
      </w:r>
    </w:p>
    <w:p w14:paraId="615ABDD0" w14:textId="77777777" w:rsidR="004C1183" w:rsidRPr="006A755E" w:rsidRDefault="004C1183" w:rsidP="004C1183">
      <w:pPr>
        <w:pStyle w:val="NormalBold"/>
        <w:rPr>
          <w:lang w:val="sv-SE"/>
        </w:rPr>
      </w:pPr>
      <w:r w:rsidRPr="006A755E">
        <w:rPr>
          <w:rStyle w:val="HideTWBExt"/>
          <w:b w:val="0"/>
          <w:color w:val="auto"/>
          <w:lang w:val="sv-SE"/>
        </w:rPr>
        <w:t>&lt;RepeatBlock-By&gt;&lt;Members&gt;</w:t>
      </w:r>
      <w:r w:rsidRPr="006A755E">
        <w:rPr>
          <w:lang w:val="sv-SE"/>
        </w:rPr>
        <w:t>Dimitris Tsiodras, Dennis Radtke</w:t>
      </w:r>
      <w:r w:rsidRPr="006A755E">
        <w:rPr>
          <w:rStyle w:val="HideTWBExt"/>
          <w:b w:val="0"/>
          <w:color w:val="auto"/>
          <w:lang w:val="sv-SE"/>
        </w:rPr>
        <w:t>&lt;/Members&gt;</w:t>
      </w:r>
    </w:p>
    <w:p w14:paraId="7130CA92" w14:textId="77777777" w:rsidR="004C1183" w:rsidRPr="006A755E" w:rsidRDefault="004C1183" w:rsidP="004C1183">
      <w:pPr>
        <w:pStyle w:val="NormalBold"/>
        <w:rPr>
          <w:lang w:val="sv-SE"/>
        </w:rPr>
      </w:pPr>
      <w:r w:rsidRPr="006A755E">
        <w:rPr>
          <w:rStyle w:val="HideTWBExt"/>
          <w:b w:val="0"/>
          <w:color w:val="auto"/>
          <w:lang w:val="sv-SE"/>
        </w:rPr>
        <w:t>&lt;/RepeatBlock-By&gt;</w:t>
      </w:r>
    </w:p>
    <w:p w14:paraId="77D84676" w14:textId="77777777" w:rsidR="004C1183" w:rsidRPr="00BE1856" w:rsidRDefault="004C1183" w:rsidP="004C1183">
      <w:pPr>
        <w:pStyle w:val="NormalBold"/>
      </w:pPr>
      <w:r w:rsidRPr="00BE1856">
        <w:rPr>
          <w:rStyle w:val="HideTWBExt"/>
          <w:color w:val="auto"/>
        </w:rPr>
        <w:t>&lt;DocAmend&gt;</w:t>
      </w:r>
      <w:r w:rsidRPr="00BE1856">
        <w:t>Forslag til forordning</w:t>
      </w:r>
      <w:r w:rsidRPr="00BE1856">
        <w:rPr>
          <w:rStyle w:val="HideTWBExt"/>
          <w:color w:val="auto"/>
        </w:rPr>
        <w:t>&lt;/DocAmend&gt;</w:t>
      </w:r>
    </w:p>
    <w:p w14:paraId="3F140DC9" w14:textId="77777777" w:rsidR="004C1183" w:rsidRPr="00BE1856" w:rsidRDefault="004C1183" w:rsidP="004C1183">
      <w:pPr>
        <w:pStyle w:val="NormalBold"/>
      </w:pPr>
      <w:r w:rsidRPr="00BE1856">
        <w:rPr>
          <w:rStyle w:val="HideTWBExt"/>
          <w:color w:val="auto"/>
        </w:rPr>
        <w:t>&lt;Article&gt;</w:t>
      </w:r>
      <w:r w:rsidRPr="00BE1856">
        <w:t>Artikel 6 – stk. 3 – litra e a (nyt)</w:t>
      </w:r>
      <w:r w:rsidRPr="00BE185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767C0" w:rsidRPr="00BE1856" w14:paraId="606A282E" w14:textId="77777777" w:rsidTr="009A0EEA">
        <w:trPr>
          <w:trHeight w:hRule="exact" w:val="240"/>
          <w:jc w:val="center"/>
        </w:trPr>
        <w:tc>
          <w:tcPr>
            <w:tcW w:w="9752" w:type="dxa"/>
            <w:gridSpan w:val="2"/>
            <w:tcBorders>
              <w:top w:val="nil"/>
              <w:left w:val="nil"/>
              <w:bottom w:val="nil"/>
              <w:right w:val="nil"/>
            </w:tcBorders>
          </w:tcPr>
          <w:p w14:paraId="7F61A7AA" w14:textId="77777777" w:rsidR="004C1183" w:rsidRPr="00BE1856" w:rsidRDefault="004C1183" w:rsidP="009A0EEA"/>
        </w:tc>
      </w:tr>
      <w:tr w:rsidR="007767C0" w:rsidRPr="00BE1856" w14:paraId="0E4070E9" w14:textId="77777777" w:rsidTr="009A0EEA">
        <w:trPr>
          <w:trHeight w:val="240"/>
          <w:jc w:val="center"/>
        </w:trPr>
        <w:tc>
          <w:tcPr>
            <w:tcW w:w="4876" w:type="dxa"/>
            <w:tcBorders>
              <w:top w:val="nil"/>
              <w:left w:val="nil"/>
              <w:bottom w:val="nil"/>
              <w:right w:val="nil"/>
            </w:tcBorders>
          </w:tcPr>
          <w:p w14:paraId="63945DA0" w14:textId="77777777" w:rsidR="004C1183" w:rsidRPr="00BE1856" w:rsidRDefault="004C1183" w:rsidP="009A0EEA">
            <w:pPr>
              <w:pStyle w:val="AmColumnHeading"/>
            </w:pPr>
            <w:r w:rsidRPr="00BE1856">
              <w:t>Kommissionens forslag</w:t>
            </w:r>
          </w:p>
        </w:tc>
        <w:tc>
          <w:tcPr>
            <w:tcW w:w="4876" w:type="dxa"/>
            <w:tcBorders>
              <w:top w:val="nil"/>
              <w:left w:val="nil"/>
              <w:bottom w:val="nil"/>
              <w:right w:val="nil"/>
            </w:tcBorders>
          </w:tcPr>
          <w:p w14:paraId="4DD8B910" w14:textId="77777777" w:rsidR="004C1183" w:rsidRPr="00BE1856" w:rsidRDefault="004C1183" w:rsidP="009A0EEA">
            <w:pPr>
              <w:pStyle w:val="AmColumnHeading"/>
            </w:pPr>
            <w:r w:rsidRPr="00BE1856">
              <w:t>Ændringsforslag</w:t>
            </w:r>
          </w:p>
        </w:tc>
      </w:tr>
      <w:tr w:rsidR="007767C0" w:rsidRPr="00BE1856" w14:paraId="4D4F50B9" w14:textId="77777777" w:rsidTr="009A0EEA">
        <w:trPr>
          <w:jc w:val="center"/>
        </w:trPr>
        <w:tc>
          <w:tcPr>
            <w:tcW w:w="4876" w:type="dxa"/>
            <w:tcBorders>
              <w:top w:val="nil"/>
              <w:left w:val="nil"/>
              <w:bottom w:val="nil"/>
              <w:right w:val="nil"/>
            </w:tcBorders>
          </w:tcPr>
          <w:p w14:paraId="593842CE" w14:textId="77777777" w:rsidR="004C1183" w:rsidRPr="00BE1856" w:rsidRDefault="004C1183" w:rsidP="009A0EEA">
            <w:pPr>
              <w:pStyle w:val="Normal6a"/>
            </w:pPr>
          </w:p>
        </w:tc>
        <w:tc>
          <w:tcPr>
            <w:tcW w:w="4876" w:type="dxa"/>
            <w:tcBorders>
              <w:top w:val="nil"/>
              <w:left w:val="nil"/>
              <w:bottom w:val="nil"/>
              <w:right w:val="nil"/>
            </w:tcBorders>
          </w:tcPr>
          <w:p w14:paraId="5E67C076" w14:textId="6E04432D" w:rsidR="004C1183" w:rsidRPr="00BE1856" w:rsidRDefault="004C1183" w:rsidP="009A0EEA">
            <w:pPr>
              <w:pStyle w:val="Normal6a"/>
            </w:pPr>
            <w:r w:rsidRPr="00BE1856">
              <w:rPr>
                <w:b/>
                <w:i/>
              </w:rPr>
              <w:t>ea)</w:t>
            </w:r>
            <w:r w:rsidRPr="00BE1856">
              <w:tab/>
            </w:r>
            <w:r w:rsidRPr="00BE1856">
              <w:rPr>
                <w:b/>
                <w:i/>
              </w:rPr>
              <w:t>erstatning for dyreforsøg</w:t>
            </w:r>
            <w:r w:rsidR="0028095C">
              <w:rPr>
                <w:b/>
                <w:i/>
              </w:rPr>
              <w:t>.</w:t>
            </w:r>
          </w:p>
        </w:tc>
      </w:tr>
    </w:tbl>
    <w:p w14:paraId="76D8AB96" w14:textId="77777777" w:rsidR="004C1183" w:rsidRPr="00BE1856" w:rsidRDefault="004C1183" w:rsidP="004C1183">
      <w:pPr>
        <w:pStyle w:val="AmOrLang"/>
      </w:pPr>
      <w:r w:rsidRPr="00BE1856">
        <w:t xml:space="preserve">Or. </w:t>
      </w:r>
      <w:r w:rsidRPr="00BE1856">
        <w:rPr>
          <w:rStyle w:val="HideTWBExt"/>
          <w:color w:val="auto"/>
        </w:rPr>
        <w:t>&lt;Original&gt;</w:t>
      </w:r>
      <w:r w:rsidRPr="00BE1856">
        <w:rPr>
          <w:rStyle w:val="HideTWBInt"/>
          <w:color w:val="auto"/>
        </w:rPr>
        <w:t>{EN}</w:t>
      </w:r>
      <w:r w:rsidRPr="00BE1856">
        <w:t>en</w:t>
      </w:r>
      <w:r w:rsidRPr="00BE1856">
        <w:rPr>
          <w:rStyle w:val="HideTWBExt"/>
          <w:color w:val="auto"/>
        </w:rPr>
        <w:t>&lt;/Original&gt;</w:t>
      </w:r>
    </w:p>
    <w:p w14:paraId="713B8649" w14:textId="77777777" w:rsidR="004C1183" w:rsidRPr="00BE1856" w:rsidRDefault="004C1183" w:rsidP="004C1183">
      <w:pPr>
        <w:pStyle w:val="AmJustTitle"/>
      </w:pPr>
      <w:r w:rsidRPr="00BE1856">
        <w:rPr>
          <w:rStyle w:val="HideTWBExt"/>
          <w:color w:val="auto"/>
        </w:rPr>
        <w:t>&lt;TitreJust&gt;</w:t>
      </w:r>
      <w:r w:rsidRPr="00BE1856">
        <w:t>Begrundelse</w:t>
      </w:r>
      <w:r w:rsidRPr="00BE1856">
        <w:rPr>
          <w:rStyle w:val="HideTWBExt"/>
          <w:color w:val="auto"/>
        </w:rPr>
        <w:t>&lt;/TitreJust&gt;</w:t>
      </w:r>
    </w:p>
    <w:p w14:paraId="139B94D6" w14:textId="77777777" w:rsidR="004C1183" w:rsidRPr="00BE1856" w:rsidRDefault="004C1183" w:rsidP="004C1183">
      <w:pPr>
        <w:pStyle w:val="AmJustText"/>
      </w:pPr>
      <w:r w:rsidRPr="00BE1856">
        <w:t xml:space="preserve">Bestyrelsen bør medtage intern ekspertise inden for metoder uden brug af dyr. Denne tilføjelse afspejler den stigende betydning af ekspertdiskussioner om metoder uden brug af dyr </w:t>
      </w:r>
      <w:r w:rsidRPr="00BE1856">
        <w:lastRenderedPageBreak/>
        <w:t>i overensstemmelse med ECHA's kerneopgave og målene i kemikaliestrategien for bæredygtighed samt handlingsplanen for kemikalier, der blev offentliggjort i juli 2025. Det er også i overensstemmelse med kravene til sådan ekspertise i videnskabelige udvalg, herunder VKF.</w:t>
      </w:r>
    </w:p>
    <w:p w14:paraId="52A98206" w14:textId="77777777" w:rsidR="004C1183" w:rsidRPr="00BE1856" w:rsidRDefault="004C1183" w:rsidP="004C1183">
      <w:r w:rsidRPr="00BE1856">
        <w:rPr>
          <w:rStyle w:val="HideTWBExt"/>
          <w:color w:val="auto"/>
        </w:rPr>
        <w:t>&lt;/Amend&gt;</w:t>
      </w:r>
    </w:p>
    <w:p w14:paraId="10805470" w14:textId="77777777" w:rsidR="004C1183" w:rsidRPr="00BE1856" w:rsidRDefault="004C1183" w:rsidP="004C1183">
      <w:pPr>
        <w:pStyle w:val="AmNumberTabs"/>
      </w:pPr>
      <w:r w:rsidRPr="00BE1856">
        <w:rPr>
          <w:rStyle w:val="HideTWBExt"/>
          <w:color w:val="auto"/>
        </w:rPr>
        <w:t>&lt;Amend&gt;</w:t>
      </w:r>
      <w:r w:rsidRPr="00BE1856">
        <w:t>Ændringsforslag</w:t>
      </w:r>
      <w:r w:rsidRPr="00BE1856">
        <w:tab/>
      </w:r>
      <w:r w:rsidRPr="00BE1856">
        <w:tab/>
      </w:r>
      <w:r w:rsidRPr="00BE1856">
        <w:rPr>
          <w:rStyle w:val="HideTWBExt"/>
          <w:color w:val="auto"/>
        </w:rPr>
        <w:t>&lt;NumAm&gt;</w:t>
      </w:r>
      <w:r w:rsidRPr="00BE1856">
        <w:t>174</w:t>
      </w:r>
      <w:r w:rsidRPr="00BE1856">
        <w:rPr>
          <w:rStyle w:val="HideTWBExt"/>
          <w:color w:val="auto"/>
        </w:rPr>
        <w:t>&lt;/NumAm&gt;</w:t>
      </w:r>
    </w:p>
    <w:p w14:paraId="26340795" w14:textId="77777777" w:rsidR="004C1183" w:rsidRPr="00BE1856" w:rsidRDefault="004C1183" w:rsidP="004C1183">
      <w:pPr>
        <w:pStyle w:val="NormalBold"/>
      </w:pPr>
      <w:r w:rsidRPr="00BE1856">
        <w:rPr>
          <w:rStyle w:val="HideTWBExt"/>
          <w:b w:val="0"/>
          <w:color w:val="auto"/>
        </w:rPr>
        <w:t>&lt;RepeatBlock-By&gt;&lt;Members&gt;</w:t>
      </w:r>
      <w:r w:rsidRPr="00BE1856">
        <w:t>Per Clausen</w:t>
      </w:r>
      <w:r w:rsidRPr="00BE1856">
        <w:rPr>
          <w:rStyle w:val="HideTWBExt"/>
          <w:b w:val="0"/>
          <w:color w:val="auto"/>
        </w:rPr>
        <w:t>&lt;/Members&gt;</w:t>
      </w:r>
    </w:p>
    <w:p w14:paraId="3513B021" w14:textId="77777777" w:rsidR="004C1183" w:rsidRPr="00BE1856" w:rsidRDefault="004C1183" w:rsidP="004C1183">
      <w:pPr>
        <w:pStyle w:val="NormalBold"/>
      </w:pPr>
      <w:r w:rsidRPr="00BE1856">
        <w:rPr>
          <w:rStyle w:val="HideTWBExt"/>
          <w:b w:val="0"/>
          <w:color w:val="auto"/>
        </w:rPr>
        <w:t>&lt;/RepeatBlock-By&gt;</w:t>
      </w:r>
    </w:p>
    <w:p w14:paraId="4F58A307" w14:textId="77777777" w:rsidR="004C1183" w:rsidRPr="00BE1856" w:rsidRDefault="004C1183" w:rsidP="004C1183">
      <w:pPr>
        <w:pStyle w:val="NormalBold"/>
      </w:pPr>
      <w:r w:rsidRPr="00BE1856">
        <w:rPr>
          <w:rStyle w:val="HideTWBExt"/>
          <w:color w:val="auto"/>
        </w:rPr>
        <w:t>&lt;DocAmend&gt;</w:t>
      </w:r>
      <w:r w:rsidRPr="00BE1856">
        <w:t>Forslag til forordning</w:t>
      </w:r>
      <w:r w:rsidRPr="00BE1856">
        <w:rPr>
          <w:rStyle w:val="HideTWBExt"/>
          <w:color w:val="auto"/>
        </w:rPr>
        <w:t>&lt;/DocAmend&gt;</w:t>
      </w:r>
    </w:p>
    <w:p w14:paraId="1673107F" w14:textId="77777777" w:rsidR="004C1183" w:rsidRPr="00BE1856" w:rsidRDefault="004C1183" w:rsidP="004C1183">
      <w:pPr>
        <w:pStyle w:val="NormalBold"/>
      </w:pPr>
      <w:r w:rsidRPr="00BE1856">
        <w:rPr>
          <w:rStyle w:val="HideTWBExt"/>
          <w:color w:val="auto"/>
        </w:rPr>
        <w:t>&lt;Article&gt;</w:t>
      </w:r>
      <w:r w:rsidRPr="00BE1856">
        <w:t>Artikel 6 – stk. 3 – litra e b (nyt)</w:t>
      </w:r>
      <w:r w:rsidRPr="00BE185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767C0" w:rsidRPr="00BE1856" w14:paraId="31B6D3A0" w14:textId="77777777" w:rsidTr="009A0EEA">
        <w:trPr>
          <w:trHeight w:hRule="exact" w:val="240"/>
          <w:jc w:val="center"/>
        </w:trPr>
        <w:tc>
          <w:tcPr>
            <w:tcW w:w="9752" w:type="dxa"/>
            <w:gridSpan w:val="2"/>
            <w:tcBorders>
              <w:top w:val="nil"/>
              <w:left w:val="nil"/>
              <w:bottom w:val="nil"/>
              <w:right w:val="nil"/>
            </w:tcBorders>
          </w:tcPr>
          <w:p w14:paraId="574CA084" w14:textId="77777777" w:rsidR="004C1183" w:rsidRPr="00BE1856" w:rsidRDefault="004C1183" w:rsidP="009A0EEA"/>
        </w:tc>
      </w:tr>
      <w:tr w:rsidR="007767C0" w:rsidRPr="00BE1856" w14:paraId="65692CD2" w14:textId="77777777" w:rsidTr="009A0EEA">
        <w:trPr>
          <w:trHeight w:val="240"/>
          <w:jc w:val="center"/>
        </w:trPr>
        <w:tc>
          <w:tcPr>
            <w:tcW w:w="4876" w:type="dxa"/>
            <w:tcBorders>
              <w:top w:val="nil"/>
              <w:left w:val="nil"/>
              <w:bottom w:val="nil"/>
              <w:right w:val="nil"/>
            </w:tcBorders>
          </w:tcPr>
          <w:p w14:paraId="4DE17BA3" w14:textId="77777777" w:rsidR="004C1183" w:rsidRPr="00BE1856" w:rsidRDefault="004C1183" w:rsidP="009A0EEA">
            <w:pPr>
              <w:pStyle w:val="AmColumnHeading"/>
            </w:pPr>
            <w:r w:rsidRPr="00BE1856">
              <w:t>Kommissionens forslag</w:t>
            </w:r>
          </w:p>
        </w:tc>
        <w:tc>
          <w:tcPr>
            <w:tcW w:w="4876" w:type="dxa"/>
            <w:tcBorders>
              <w:top w:val="nil"/>
              <w:left w:val="nil"/>
              <w:bottom w:val="nil"/>
              <w:right w:val="nil"/>
            </w:tcBorders>
          </w:tcPr>
          <w:p w14:paraId="5E51063D" w14:textId="77777777" w:rsidR="004C1183" w:rsidRPr="00BE1856" w:rsidRDefault="004C1183" w:rsidP="009A0EEA">
            <w:pPr>
              <w:pStyle w:val="AmColumnHeading"/>
            </w:pPr>
            <w:r w:rsidRPr="00BE1856">
              <w:t>Ændringsforslag</w:t>
            </w:r>
          </w:p>
        </w:tc>
      </w:tr>
      <w:tr w:rsidR="007767C0" w:rsidRPr="00BE1856" w14:paraId="63E289D4" w14:textId="77777777" w:rsidTr="009A0EEA">
        <w:trPr>
          <w:jc w:val="center"/>
        </w:trPr>
        <w:tc>
          <w:tcPr>
            <w:tcW w:w="4876" w:type="dxa"/>
            <w:tcBorders>
              <w:top w:val="nil"/>
              <w:left w:val="nil"/>
              <w:bottom w:val="nil"/>
              <w:right w:val="nil"/>
            </w:tcBorders>
          </w:tcPr>
          <w:p w14:paraId="0EE96C41" w14:textId="77777777" w:rsidR="004C1183" w:rsidRPr="00BE1856" w:rsidRDefault="004C1183" w:rsidP="009A0EEA">
            <w:pPr>
              <w:pStyle w:val="Normal6a"/>
            </w:pPr>
          </w:p>
        </w:tc>
        <w:tc>
          <w:tcPr>
            <w:tcW w:w="4876" w:type="dxa"/>
            <w:tcBorders>
              <w:top w:val="nil"/>
              <w:left w:val="nil"/>
              <w:bottom w:val="nil"/>
              <w:right w:val="nil"/>
            </w:tcBorders>
          </w:tcPr>
          <w:p w14:paraId="2BEAA5AC" w14:textId="3492164D" w:rsidR="004C1183" w:rsidRPr="00BE1856" w:rsidRDefault="004C1183" w:rsidP="009A0EEA">
            <w:pPr>
              <w:pStyle w:val="Normal6a"/>
            </w:pPr>
            <w:r w:rsidRPr="00BE1856">
              <w:rPr>
                <w:b/>
                <w:i/>
              </w:rPr>
              <w:t>eb)</w:t>
            </w:r>
            <w:r w:rsidRPr="00BE1856">
              <w:tab/>
            </w:r>
            <w:r w:rsidRPr="00BE1856">
              <w:rPr>
                <w:b/>
                <w:i/>
              </w:rPr>
              <w:t>sundhed og sikkerhed på arbejdspladsen</w:t>
            </w:r>
            <w:r w:rsidR="0028095C">
              <w:rPr>
                <w:b/>
                <w:i/>
              </w:rPr>
              <w:t>.</w:t>
            </w:r>
          </w:p>
        </w:tc>
      </w:tr>
    </w:tbl>
    <w:p w14:paraId="04CE7BC3" w14:textId="77777777" w:rsidR="004C1183" w:rsidRPr="00BE1856" w:rsidRDefault="004C1183" w:rsidP="004C1183">
      <w:pPr>
        <w:pStyle w:val="AmOrLang"/>
      </w:pPr>
      <w:r w:rsidRPr="00BE1856">
        <w:t xml:space="preserve">Or. </w:t>
      </w:r>
      <w:r w:rsidRPr="00BE1856">
        <w:rPr>
          <w:rStyle w:val="HideTWBExt"/>
          <w:color w:val="auto"/>
        </w:rPr>
        <w:t>&lt;Original&gt;</w:t>
      </w:r>
      <w:r w:rsidRPr="00BE1856">
        <w:rPr>
          <w:rStyle w:val="HideTWBInt"/>
          <w:color w:val="auto"/>
        </w:rPr>
        <w:t>{EN}</w:t>
      </w:r>
      <w:r w:rsidRPr="00BE1856">
        <w:t>en</w:t>
      </w:r>
      <w:r w:rsidRPr="00BE1856">
        <w:rPr>
          <w:rStyle w:val="HideTWBExt"/>
          <w:color w:val="auto"/>
        </w:rPr>
        <w:t>&lt;/Original&gt;</w:t>
      </w:r>
    </w:p>
    <w:p w14:paraId="006E90FB" w14:textId="77777777" w:rsidR="004C1183" w:rsidRPr="00BE1856" w:rsidRDefault="004C1183" w:rsidP="004C1183">
      <w:pPr>
        <w:pStyle w:val="AmJustTitle"/>
      </w:pPr>
      <w:r w:rsidRPr="00BE1856">
        <w:rPr>
          <w:rStyle w:val="HideTWBExt"/>
          <w:color w:val="auto"/>
        </w:rPr>
        <w:t>&lt;TitreJust&gt;</w:t>
      </w:r>
      <w:r w:rsidRPr="00BE1856">
        <w:t>Begrundelse</w:t>
      </w:r>
      <w:r w:rsidRPr="00BE1856">
        <w:rPr>
          <w:rStyle w:val="HideTWBExt"/>
          <w:color w:val="auto"/>
        </w:rPr>
        <w:t>&lt;/TitreJust&gt;</w:t>
      </w:r>
    </w:p>
    <w:p w14:paraId="2CBC95F2" w14:textId="77777777" w:rsidR="004C1183" w:rsidRPr="00BE1856" w:rsidRDefault="004C1183" w:rsidP="004C1183">
      <w:pPr>
        <w:pStyle w:val="AmJustText"/>
      </w:pPr>
      <w:r w:rsidRPr="00BE1856">
        <w:t>Da ECHA vil fastsætte grænseværdier for erhvervsmæssig eksponering, bør bestyrelsen omfatte relevant videnskabelig ekspertise. Sikkerhed på arbejdspladsen bør derfor tilføjes til interessentgrupperne i artikel 6, stk. 3.</w:t>
      </w:r>
    </w:p>
    <w:p w14:paraId="59D1378F" w14:textId="77777777" w:rsidR="004C1183" w:rsidRPr="00BE1856" w:rsidRDefault="004C1183" w:rsidP="004C1183">
      <w:r w:rsidRPr="00BE1856">
        <w:rPr>
          <w:rStyle w:val="HideTWBExt"/>
          <w:color w:val="auto"/>
        </w:rPr>
        <w:t>&lt;/Amend&gt;</w:t>
      </w:r>
    </w:p>
    <w:p w14:paraId="3B10A605" w14:textId="77777777" w:rsidR="004C1183" w:rsidRPr="00BE1856" w:rsidRDefault="004C1183" w:rsidP="004C1183">
      <w:pPr>
        <w:pStyle w:val="AmNumberTabs"/>
      </w:pPr>
      <w:r w:rsidRPr="00BE1856">
        <w:rPr>
          <w:rStyle w:val="HideTWBExt"/>
          <w:color w:val="auto"/>
        </w:rPr>
        <w:t>&lt;Amend&gt;</w:t>
      </w:r>
      <w:r w:rsidRPr="00BE1856">
        <w:t>Ændringsforslag</w:t>
      </w:r>
      <w:r w:rsidRPr="00BE1856">
        <w:tab/>
      </w:r>
      <w:r w:rsidRPr="00BE1856">
        <w:tab/>
      </w:r>
      <w:r w:rsidRPr="00BE1856">
        <w:rPr>
          <w:rStyle w:val="HideTWBExt"/>
          <w:color w:val="auto"/>
        </w:rPr>
        <w:t>&lt;NumAm&gt;</w:t>
      </w:r>
      <w:r w:rsidRPr="00BE1856">
        <w:t>175</w:t>
      </w:r>
      <w:r w:rsidRPr="00BE1856">
        <w:rPr>
          <w:rStyle w:val="HideTWBExt"/>
          <w:color w:val="auto"/>
        </w:rPr>
        <w:t>&lt;/NumAm&gt;</w:t>
      </w:r>
    </w:p>
    <w:p w14:paraId="08BDD022" w14:textId="77777777" w:rsidR="004C1183" w:rsidRPr="00BE1856" w:rsidRDefault="004C1183" w:rsidP="004C1183">
      <w:pPr>
        <w:pStyle w:val="NormalBold"/>
      </w:pPr>
      <w:r w:rsidRPr="00BE1856">
        <w:rPr>
          <w:rStyle w:val="HideTWBExt"/>
          <w:b w:val="0"/>
          <w:color w:val="auto"/>
        </w:rPr>
        <w:t>&lt;RepeatBlock-By&gt;&lt;Members&gt;</w:t>
      </w:r>
      <w:r w:rsidRPr="00BE1856">
        <w:t>Jorge Buxadé Villalba</w:t>
      </w:r>
      <w:r w:rsidRPr="00BE1856">
        <w:rPr>
          <w:rStyle w:val="HideTWBExt"/>
          <w:b w:val="0"/>
          <w:color w:val="auto"/>
        </w:rPr>
        <w:t>&lt;/Members&gt;</w:t>
      </w:r>
    </w:p>
    <w:p w14:paraId="74E6524F" w14:textId="77777777" w:rsidR="004C1183" w:rsidRPr="00BE1856" w:rsidRDefault="004C1183" w:rsidP="004C1183">
      <w:pPr>
        <w:pStyle w:val="NormalBold"/>
      </w:pPr>
      <w:r w:rsidRPr="00BE1856">
        <w:rPr>
          <w:rStyle w:val="HideTWBExt"/>
          <w:b w:val="0"/>
          <w:color w:val="auto"/>
        </w:rPr>
        <w:t>&lt;/RepeatBlock-By&gt;</w:t>
      </w:r>
    </w:p>
    <w:p w14:paraId="42F0961D" w14:textId="77777777" w:rsidR="004C1183" w:rsidRPr="00BE1856" w:rsidRDefault="004C1183" w:rsidP="004C1183">
      <w:pPr>
        <w:pStyle w:val="NormalBold"/>
      </w:pPr>
      <w:r w:rsidRPr="00BE1856">
        <w:rPr>
          <w:rStyle w:val="HideTWBExt"/>
          <w:color w:val="auto"/>
        </w:rPr>
        <w:t>&lt;DocAmend&gt;</w:t>
      </w:r>
      <w:r w:rsidRPr="00BE1856">
        <w:t>Forslag til forordning</w:t>
      </w:r>
      <w:r w:rsidRPr="00BE1856">
        <w:rPr>
          <w:rStyle w:val="HideTWBExt"/>
          <w:color w:val="auto"/>
        </w:rPr>
        <w:t>&lt;/DocAmend&gt;</w:t>
      </w:r>
    </w:p>
    <w:p w14:paraId="22BBA24A" w14:textId="77777777" w:rsidR="004C1183" w:rsidRPr="00BE1856" w:rsidRDefault="004C1183" w:rsidP="004C1183">
      <w:pPr>
        <w:pStyle w:val="NormalBold"/>
      </w:pPr>
      <w:r w:rsidRPr="00BE1856">
        <w:rPr>
          <w:rStyle w:val="HideTWBExt"/>
          <w:color w:val="auto"/>
        </w:rPr>
        <w:t>&lt;Article&gt;</w:t>
      </w:r>
      <w:r w:rsidRPr="00BE1856">
        <w:t>Artikel 6 – stk. 4</w:t>
      </w:r>
      <w:r w:rsidRPr="00BE185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767C0" w:rsidRPr="00BE1856" w14:paraId="285324CE" w14:textId="77777777" w:rsidTr="009A0EEA">
        <w:trPr>
          <w:trHeight w:hRule="exact" w:val="240"/>
          <w:jc w:val="center"/>
        </w:trPr>
        <w:tc>
          <w:tcPr>
            <w:tcW w:w="9752" w:type="dxa"/>
            <w:gridSpan w:val="2"/>
            <w:tcBorders>
              <w:top w:val="nil"/>
              <w:left w:val="nil"/>
              <w:bottom w:val="nil"/>
              <w:right w:val="nil"/>
            </w:tcBorders>
          </w:tcPr>
          <w:p w14:paraId="134DBCDD" w14:textId="77777777" w:rsidR="004C1183" w:rsidRPr="00BE1856" w:rsidRDefault="004C1183" w:rsidP="009A0EEA"/>
        </w:tc>
      </w:tr>
      <w:tr w:rsidR="007767C0" w:rsidRPr="00BE1856" w14:paraId="70CB9B77" w14:textId="77777777" w:rsidTr="009A0EEA">
        <w:trPr>
          <w:trHeight w:val="240"/>
          <w:jc w:val="center"/>
        </w:trPr>
        <w:tc>
          <w:tcPr>
            <w:tcW w:w="4876" w:type="dxa"/>
            <w:tcBorders>
              <w:top w:val="nil"/>
              <w:left w:val="nil"/>
              <w:bottom w:val="nil"/>
              <w:right w:val="nil"/>
            </w:tcBorders>
          </w:tcPr>
          <w:p w14:paraId="18B7C75C" w14:textId="77777777" w:rsidR="004C1183" w:rsidRPr="00BE1856" w:rsidRDefault="004C1183" w:rsidP="009A0EEA">
            <w:pPr>
              <w:pStyle w:val="AmColumnHeading"/>
            </w:pPr>
            <w:r w:rsidRPr="00BE1856">
              <w:t>Kommissionens forslag</w:t>
            </w:r>
          </w:p>
        </w:tc>
        <w:tc>
          <w:tcPr>
            <w:tcW w:w="4876" w:type="dxa"/>
            <w:tcBorders>
              <w:top w:val="nil"/>
              <w:left w:val="nil"/>
              <w:bottom w:val="nil"/>
              <w:right w:val="nil"/>
            </w:tcBorders>
          </w:tcPr>
          <w:p w14:paraId="5D67C3B3" w14:textId="77777777" w:rsidR="004C1183" w:rsidRPr="00BE1856" w:rsidRDefault="004C1183" w:rsidP="009A0EEA">
            <w:pPr>
              <w:pStyle w:val="AmColumnHeading"/>
            </w:pPr>
            <w:r w:rsidRPr="00BE1856">
              <w:t>Ændringsforslag</w:t>
            </w:r>
          </w:p>
        </w:tc>
      </w:tr>
      <w:tr w:rsidR="007767C0" w:rsidRPr="00BE1856" w14:paraId="300FCEAE" w14:textId="77777777" w:rsidTr="009A0EEA">
        <w:trPr>
          <w:jc w:val="center"/>
        </w:trPr>
        <w:tc>
          <w:tcPr>
            <w:tcW w:w="4876" w:type="dxa"/>
            <w:tcBorders>
              <w:top w:val="nil"/>
              <w:left w:val="nil"/>
              <w:bottom w:val="nil"/>
              <w:right w:val="nil"/>
            </w:tcBorders>
          </w:tcPr>
          <w:p w14:paraId="4E182495" w14:textId="77777777" w:rsidR="004C1183" w:rsidRPr="00BE1856" w:rsidRDefault="004C1183" w:rsidP="009A0EEA">
            <w:pPr>
              <w:pStyle w:val="Normal6a"/>
            </w:pPr>
            <w:r w:rsidRPr="00BE1856">
              <w:t>4.</w:t>
            </w:r>
            <w:r w:rsidRPr="00BE1856">
              <w:tab/>
              <w:t xml:space="preserve">Medlemmerne af bestyrelsen udnævnes på grundlag af deres viden og relevante erfaring inden for kemikaliesikkerhed eller regulering af kemikalier, idet der tages hensyn til relevante ledelsesmæssige, administrative og budgetmæssige kompetencer. </w:t>
            </w:r>
            <w:r w:rsidRPr="00BE1856">
              <w:rPr>
                <w:b/>
                <w:i/>
              </w:rPr>
              <w:t>I overensstemmelse med princippet om ligebehandling af mænd og kvinder skal alle parter, der indstiller og udnævner medlemmer af bestyrelsen, tilstræbe at opnå ligevægt mellem kønnene i bestyrelsen.</w:t>
            </w:r>
            <w:r w:rsidRPr="00BE1856">
              <w:t xml:space="preserve"> Medlemmer, suppleanter og observatører i udvalgene og forummet eller </w:t>
            </w:r>
            <w:r w:rsidRPr="00BE1856">
              <w:lastRenderedPageBreak/>
              <w:t>deres arbejdsgrupper kan ikke blive medlemmer af bestyrelsen.</w:t>
            </w:r>
          </w:p>
        </w:tc>
        <w:tc>
          <w:tcPr>
            <w:tcW w:w="4876" w:type="dxa"/>
            <w:tcBorders>
              <w:top w:val="nil"/>
              <w:left w:val="nil"/>
              <w:bottom w:val="nil"/>
              <w:right w:val="nil"/>
            </w:tcBorders>
          </w:tcPr>
          <w:p w14:paraId="0F4047D1" w14:textId="77777777" w:rsidR="004C1183" w:rsidRPr="00BE1856" w:rsidRDefault="004C1183" w:rsidP="009A0EEA">
            <w:pPr>
              <w:pStyle w:val="Normal6a"/>
            </w:pPr>
            <w:r w:rsidRPr="00BE1856">
              <w:lastRenderedPageBreak/>
              <w:t>4.</w:t>
            </w:r>
            <w:r w:rsidRPr="00BE1856">
              <w:tab/>
              <w:t>Medlemmerne af bestyrelsen udnævnes på grundlag af deres viden og relevante erfaring inden for kemikaliesikkerhed eller regulering af kemikalier, idet der tages hensyn til relevante ledelsesmæssige, administrative og budgetmæssige kompetencer. Medlemmer, suppleanter og observatører i udvalgene og forummet eller deres arbejdsgrupper kan ikke blive medlemmer af bestyrelsen.</w:t>
            </w:r>
          </w:p>
        </w:tc>
      </w:tr>
    </w:tbl>
    <w:p w14:paraId="6978B410" w14:textId="77777777" w:rsidR="004C1183" w:rsidRPr="00BE1856" w:rsidRDefault="004C1183" w:rsidP="004C1183">
      <w:pPr>
        <w:pStyle w:val="AmOrLang"/>
      </w:pPr>
      <w:r w:rsidRPr="00BE1856">
        <w:t xml:space="preserve">Or. </w:t>
      </w:r>
      <w:r w:rsidRPr="00BE1856">
        <w:rPr>
          <w:rStyle w:val="HideTWBExt"/>
          <w:color w:val="auto"/>
        </w:rPr>
        <w:t>&lt;Original&gt;</w:t>
      </w:r>
      <w:r w:rsidRPr="00BE1856">
        <w:rPr>
          <w:rStyle w:val="HideTWBInt"/>
          <w:color w:val="auto"/>
        </w:rPr>
        <w:t>{EN}</w:t>
      </w:r>
      <w:r w:rsidRPr="00BE1856">
        <w:t>en</w:t>
      </w:r>
      <w:r w:rsidRPr="00BE1856">
        <w:rPr>
          <w:rStyle w:val="HideTWBExt"/>
          <w:color w:val="auto"/>
        </w:rPr>
        <w:t>&lt;/Original&gt;</w:t>
      </w:r>
    </w:p>
    <w:p w14:paraId="56A0B542" w14:textId="77777777" w:rsidR="004C1183" w:rsidRPr="00BE1856" w:rsidRDefault="004C1183" w:rsidP="004C1183">
      <w:r w:rsidRPr="00BE1856">
        <w:rPr>
          <w:rStyle w:val="HideTWBExt"/>
          <w:color w:val="auto"/>
        </w:rPr>
        <w:t>&lt;/Amend&gt;</w:t>
      </w:r>
    </w:p>
    <w:p w14:paraId="5F4BC39D" w14:textId="77777777" w:rsidR="004C1183" w:rsidRPr="00BE1856" w:rsidRDefault="004C1183" w:rsidP="004C1183">
      <w:pPr>
        <w:pStyle w:val="AmNumberTabs"/>
      </w:pPr>
      <w:r w:rsidRPr="00BE1856">
        <w:rPr>
          <w:rStyle w:val="HideTWBExt"/>
          <w:color w:val="auto"/>
        </w:rPr>
        <w:t>&lt;Amend&gt;</w:t>
      </w:r>
      <w:r w:rsidRPr="00BE1856">
        <w:t>Ændringsforslag</w:t>
      </w:r>
      <w:r w:rsidRPr="00BE1856">
        <w:tab/>
      </w:r>
      <w:r w:rsidRPr="00BE1856">
        <w:tab/>
      </w:r>
      <w:r w:rsidRPr="00BE1856">
        <w:rPr>
          <w:rStyle w:val="HideTWBExt"/>
          <w:color w:val="auto"/>
        </w:rPr>
        <w:t>&lt;NumAm&gt;</w:t>
      </w:r>
      <w:r w:rsidRPr="00BE1856">
        <w:t>176</w:t>
      </w:r>
      <w:r w:rsidRPr="00BE1856">
        <w:rPr>
          <w:rStyle w:val="HideTWBExt"/>
          <w:color w:val="auto"/>
        </w:rPr>
        <w:t>&lt;/NumAm&gt;</w:t>
      </w:r>
    </w:p>
    <w:p w14:paraId="789C3D91" w14:textId="77777777" w:rsidR="004C1183" w:rsidRPr="00BE1856" w:rsidRDefault="004C1183" w:rsidP="004C1183">
      <w:pPr>
        <w:pStyle w:val="NormalBold"/>
      </w:pPr>
      <w:r w:rsidRPr="00BE1856">
        <w:rPr>
          <w:rStyle w:val="HideTWBExt"/>
          <w:b w:val="0"/>
          <w:color w:val="auto"/>
        </w:rPr>
        <w:t>&lt;RepeatBlock-By&gt;&lt;Members&gt;</w:t>
      </w:r>
      <w:r w:rsidRPr="00BE1856">
        <w:t>Per Clausen</w:t>
      </w:r>
      <w:r w:rsidRPr="00BE1856">
        <w:rPr>
          <w:rStyle w:val="HideTWBExt"/>
          <w:b w:val="0"/>
          <w:color w:val="auto"/>
        </w:rPr>
        <w:t>&lt;/Members&gt;</w:t>
      </w:r>
    </w:p>
    <w:p w14:paraId="1CF2D438" w14:textId="77777777" w:rsidR="004C1183" w:rsidRPr="00BE1856" w:rsidRDefault="004C1183" w:rsidP="004C1183">
      <w:pPr>
        <w:pStyle w:val="NormalBold"/>
      </w:pPr>
      <w:r w:rsidRPr="00BE1856">
        <w:rPr>
          <w:rStyle w:val="HideTWBExt"/>
          <w:b w:val="0"/>
          <w:color w:val="auto"/>
        </w:rPr>
        <w:t>&lt;/RepeatBlock-By&gt;</w:t>
      </w:r>
    </w:p>
    <w:p w14:paraId="2AC43B97" w14:textId="77777777" w:rsidR="004C1183" w:rsidRPr="00BE1856" w:rsidRDefault="004C1183" w:rsidP="004C1183">
      <w:pPr>
        <w:pStyle w:val="NormalBold"/>
      </w:pPr>
      <w:r w:rsidRPr="00BE1856">
        <w:rPr>
          <w:rStyle w:val="HideTWBExt"/>
          <w:color w:val="auto"/>
        </w:rPr>
        <w:t>&lt;DocAmend&gt;</w:t>
      </w:r>
      <w:r w:rsidRPr="00BE1856">
        <w:t>Forslag til forordning</w:t>
      </w:r>
      <w:r w:rsidRPr="00BE1856">
        <w:rPr>
          <w:rStyle w:val="HideTWBExt"/>
          <w:color w:val="auto"/>
        </w:rPr>
        <w:t>&lt;/DocAmend&gt;</w:t>
      </w:r>
    </w:p>
    <w:p w14:paraId="452EE220" w14:textId="77777777" w:rsidR="004C1183" w:rsidRPr="00BE1856" w:rsidRDefault="004C1183" w:rsidP="004C1183">
      <w:pPr>
        <w:pStyle w:val="NormalBold"/>
      </w:pPr>
      <w:r w:rsidRPr="00BE1856">
        <w:rPr>
          <w:rStyle w:val="HideTWBExt"/>
          <w:color w:val="auto"/>
        </w:rPr>
        <w:t>&lt;Article&gt;</w:t>
      </w:r>
      <w:r w:rsidRPr="00BE1856">
        <w:t>Artikel 6 – stk. 4</w:t>
      </w:r>
      <w:r w:rsidRPr="00BE185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767C0" w:rsidRPr="00BE1856" w14:paraId="1E38ACAD" w14:textId="77777777" w:rsidTr="009A0EEA">
        <w:trPr>
          <w:trHeight w:hRule="exact" w:val="240"/>
          <w:jc w:val="center"/>
        </w:trPr>
        <w:tc>
          <w:tcPr>
            <w:tcW w:w="9752" w:type="dxa"/>
            <w:gridSpan w:val="2"/>
            <w:tcBorders>
              <w:top w:val="nil"/>
              <w:left w:val="nil"/>
              <w:bottom w:val="nil"/>
              <w:right w:val="nil"/>
            </w:tcBorders>
          </w:tcPr>
          <w:p w14:paraId="32A5D066" w14:textId="77777777" w:rsidR="004C1183" w:rsidRPr="00BE1856" w:rsidRDefault="004C1183" w:rsidP="009A0EEA"/>
        </w:tc>
      </w:tr>
      <w:tr w:rsidR="007767C0" w:rsidRPr="00BE1856" w14:paraId="560CA164" w14:textId="77777777" w:rsidTr="009A0EEA">
        <w:trPr>
          <w:trHeight w:val="240"/>
          <w:jc w:val="center"/>
        </w:trPr>
        <w:tc>
          <w:tcPr>
            <w:tcW w:w="4876" w:type="dxa"/>
            <w:tcBorders>
              <w:top w:val="nil"/>
              <w:left w:val="nil"/>
              <w:bottom w:val="nil"/>
              <w:right w:val="nil"/>
            </w:tcBorders>
          </w:tcPr>
          <w:p w14:paraId="7F453798" w14:textId="77777777" w:rsidR="004C1183" w:rsidRPr="00BE1856" w:rsidRDefault="004C1183" w:rsidP="009A0EEA">
            <w:pPr>
              <w:pStyle w:val="AmColumnHeading"/>
            </w:pPr>
            <w:r w:rsidRPr="00BE1856">
              <w:t>Kommissionens forslag</w:t>
            </w:r>
          </w:p>
        </w:tc>
        <w:tc>
          <w:tcPr>
            <w:tcW w:w="4876" w:type="dxa"/>
            <w:tcBorders>
              <w:top w:val="nil"/>
              <w:left w:val="nil"/>
              <w:bottom w:val="nil"/>
              <w:right w:val="nil"/>
            </w:tcBorders>
          </w:tcPr>
          <w:p w14:paraId="1D72BEC1" w14:textId="77777777" w:rsidR="004C1183" w:rsidRPr="00BE1856" w:rsidRDefault="004C1183" w:rsidP="009A0EEA">
            <w:pPr>
              <w:pStyle w:val="AmColumnHeading"/>
            </w:pPr>
            <w:r w:rsidRPr="00BE1856">
              <w:t>Ændringsforslag</w:t>
            </w:r>
          </w:p>
        </w:tc>
      </w:tr>
      <w:tr w:rsidR="007767C0" w:rsidRPr="00BE1856" w14:paraId="3C8DE432" w14:textId="77777777" w:rsidTr="009A0EEA">
        <w:trPr>
          <w:jc w:val="center"/>
        </w:trPr>
        <w:tc>
          <w:tcPr>
            <w:tcW w:w="4876" w:type="dxa"/>
            <w:tcBorders>
              <w:top w:val="nil"/>
              <w:left w:val="nil"/>
              <w:bottom w:val="nil"/>
              <w:right w:val="nil"/>
            </w:tcBorders>
          </w:tcPr>
          <w:p w14:paraId="3D986AC5" w14:textId="77777777" w:rsidR="004C1183" w:rsidRPr="00BE1856" w:rsidRDefault="004C1183" w:rsidP="009A0EEA">
            <w:pPr>
              <w:pStyle w:val="Normal6a"/>
            </w:pPr>
            <w:r w:rsidRPr="00BE1856">
              <w:t>4.</w:t>
            </w:r>
            <w:r w:rsidRPr="00BE1856">
              <w:tab/>
              <w:t xml:space="preserve">Medlemmerne af bestyrelsen udnævnes på grundlag af deres viden og relevante erfaring inden for kemikaliesikkerhed eller regulering af kemikalier, idet der tages hensyn til relevante ledelsesmæssige, administrative og budgetmæssige kompetencer. I overensstemmelse med princippet om ligebehandling af </w:t>
            </w:r>
            <w:r w:rsidRPr="00BE1856">
              <w:rPr>
                <w:b/>
                <w:bCs/>
                <w:i/>
                <w:iCs/>
              </w:rPr>
              <w:t>mænd og kvinder</w:t>
            </w:r>
            <w:r w:rsidRPr="00BE1856">
              <w:t xml:space="preserve"> skal alle parter, der indstiller og udnævner medlemmer af bestyrelsen, tilstræbe at opnå ligevægt mellem kønnene i bestyrelsen. Medlemmer, suppleanter og observatører i udvalgene og forummet eller deres arbejdsgrupper kan ikke blive medlemmer af bestyrelsen.</w:t>
            </w:r>
          </w:p>
        </w:tc>
        <w:tc>
          <w:tcPr>
            <w:tcW w:w="4876" w:type="dxa"/>
            <w:tcBorders>
              <w:top w:val="nil"/>
              <w:left w:val="nil"/>
              <w:bottom w:val="nil"/>
              <w:right w:val="nil"/>
            </w:tcBorders>
          </w:tcPr>
          <w:p w14:paraId="1B44E18F" w14:textId="77777777" w:rsidR="004C1183" w:rsidRPr="00BE1856" w:rsidRDefault="004C1183" w:rsidP="009A0EEA">
            <w:pPr>
              <w:pStyle w:val="Normal6a"/>
            </w:pPr>
            <w:r w:rsidRPr="00BE1856">
              <w:t>4.</w:t>
            </w:r>
            <w:r w:rsidRPr="00BE1856">
              <w:tab/>
              <w:t xml:space="preserve">Medlemmerne af bestyrelsen udnævnes på grundlag af deres viden og relevante erfaring inden for kemikaliesikkerhed eller regulering af kemikalier, idet der tages hensyn til relevante ledelsesmæssige, administrative og budgetmæssige kompetencer. I overensstemmelse med princippet om ligebehandling af </w:t>
            </w:r>
            <w:r w:rsidRPr="00BE1856">
              <w:rPr>
                <w:b/>
                <w:bCs/>
                <w:i/>
                <w:iCs/>
              </w:rPr>
              <w:t>alle køn</w:t>
            </w:r>
            <w:r w:rsidRPr="00BE1856">
              <w:rPr>
                <w:b/>
                <w:bCs/>
              </w:rPr>
              <w:t xml:space="preserve"> </w:t>
            </w:r>
            <w:r w:rsidRPr="00BE1856">
              <w:t>skal alle parter, der indstiller og udnævner medlemmer af bestyrelsen, tilstræbe at opnå ligevægt mellem kønnene i bestyrelsen. Medlemmer, suppleanter og observatører i udvalgene og forummet eller deres arbejdsgrupper kan ikke blive medlemmer af bestyrelsen.</w:t>
            </w:r>
          </w:p>
        </w:tc>
      </w:tr>
    </w:tbl>
    <w:p w14:paraId="2A782350" w14:textId="77777777" w:rsidR="004C1183" w:rsidRPr="00BE1856" w:rsidRDefault="004C1183" w:rsidP="004C1183">
      <w:pPr>
        <w:pStyle w:val="AmOrLang"/>
      </w:pPr>
      <w:r w:rsidRPr="00BE1856">
        <w:t xml:space="preserve">Or. </w:t>
      </w:r>
      <w:r w:rsidRPr="00BE1856">
        <w:rPr>
          <w:rStyle w:val="HideTWBExt"/>
          <w:color w:val="auto"/>
        </w:rPr>
        <w:t>&lt;Original&gt;</w:t>
      </w:r>
      <w:r w:rsidRPr="00BE1856">
        <w:rPr>
          <w:rStyle w:val="HideTWBInt"/>
          <w:color w:val="auto"/>
        </w:rPr>
        <w:t>{EN}</w:t>
      </w:r>
      <w:r w:rsidRPr="00BE1856">
        <w:t>en</w:t>
      </w:r>
      <w:r w:rsidRPr="00BE1856">
        <w:rPr>
          <w:rStyle w:val="HideTWBExt"/>
          <w:color w:val="auto"/>
        </w:rPr>
        <w:t>&lt;/Original&gt;</w:t>
      </w:r>
    </w:p>
    <w:p w14:paraId="5DEF8309" w14:textId="77777777" w:rsidR="004C1183" w:rsidRPr="00BE1856" w:rsidRDefault="004C1183" w:rsidP="004C1183">
      <w:r w:rsidRPr="00BE1856">
        <w:rPr>
          <w:rStyle w:val="HideTWBExt"/>
          <w:color w:val="auto"/>
        </w:rPr>
        <w:t>&lt;/Amend&gt;</w:t>
      </w:r>
    </w:p>
    <w:p w14:paraId="35009750" w14:textId="77777777" w:rsidR="004C1183" w:rsidRPr="00BE1856" w:rsidRDefault="004C1183" w:rsidP="004C1183">
      <w:pPr>
        <w:pStyle w:val="AmNumberTabs"/>
      </w:pPr>
      <w:r w:rsidRPr="00BE1856">
        <w:rPr>
          <w:rStyle w:val="HideTWBExt"/>
          <w:color w:val="auto"/>
        </w:rPr>
        <w:t>&lt;Amend&gt;</w:t>
      </w:r>
      <w:r w:rsidRPr="00BE1856">
        <w:t>Ændringsforslag</w:t>
      </w:r>
      <w:r w:rsidRPr="00BE1856">
        <w:tab/>
      </w:r>
      <w:r w:rsidRPr="00BE1856">
        <w:tab/>
      </w:r>
      <w:r w:rsidRPr="00BE1856">
        <w:rPr>
          <w:rStyle w:val="HideTWBExt"/>
          <w:color w:val="auto"/>
        </w:rPr>
        <w:t>&lt;NumAm&gt;</w:t>
      </w:r>
      <w:r w:rsidRPr="00BE1856">
        <w:t>177</w:t>
      </w:r>
      <w:r w:rsidRPr="00BE1856">
        <w:rPr>
          <w:rStyle w:val="HideTWBExt"/>
          <w:color w:val="auto"/>
        </w:rPr>
        <w:t>&lt;/NumAm&gt;</w:t>
      </w:r>
    </w:p>
    <w:p w14:paraId="72B9AEE7" w14:textId="77777777" w:rsidR="004C1183" w:rsidRPr="00BE1856" w:rsidRDefault="004C1183" w:rsidP="004C1183">
      <w:pPr>
        <w:pStyle w:val="NormalBold"/>
      </w:pPr>
      <w:r w:rsidRPr="00BE1856">
        <w:rPr>
          <w:rStyle w:val="HideTWBExt"/>
          <w:b w:val="0"/>
          <w:color w:val="auto"/>
        </w:rPr>
        <w:t>&lt;RepeatBlock-By&gt;&lt;Members&gt;</w:t>
      </w:r>
      <w:r w:rsidRPr="00BE1856">
        <w:t>Martin Hojsík, Michal Wiezik</w:t>
      </w:r>
      <w:r w:rsidRPr="00BE1856">
        <w:rPr>
          <w:rStyle w:val="HideTWBExt"/>
          <w:b w:val="0"/>
          <w:color w:val="auto"/>
        </w:rPr>
        <w:t>&lt;/Members&gt;</w:t>
      </w:r>
    </w:p>
    <w:p w14:paraId="5877C1C3" w14:textId="77777777" w:rsidR="004C1183" w:rsidRPr="00BE1856" w:rsidRDefault="004C1183" w:rsidP="004C1183">
      <w:pPr>
        <w:pStyle w:val="NormalBold"/>
      </w:pPr>
      <w:r w:rsidRPr="00BE1856">
        <w:rPr>
          <w:rStyle w:val="HideTWBExt"/>
          <w:b w:val="0"/>
          <w:color w:val="auto"/>
        </w:rPr>
        <w:t>&lt;/RepeatBlock-By&gt;</w:t>
      </w:r>
    </w:p>
    <w:p w14:paraId="05513AC6" w14:textId="77777777" w:rsidR="004C1183" w:rsidRPr="00BE1856" w:rsidRDefault="004C1183" w:rsidP="004C1183">
      <w:pPr>
        <w:pStyle w:val="NormalBold"/>
      </w:pPr>
      <w:r w:rsidRPr="00BE1856">
        <w:rPr>
          <w:rStyle w:val="HideTWBExt"/>
          <w:color w:val="auto"/>
        </w:rPr>
        <w:t>&lt;DocAmend&gt;</w:t>
      </w:r>
      <w:r w:rsidRPr="00BE1856">
        <w:t>Forslag til forordning</w:t>
      </w:r>
      <w:r w:rsidRPr="00BE1856">
        <w:rPr>
          <w:rStyle w:val="HideTWBExt"/>
          <w:color w:val="auto"/>
        </w:rPr>
        <w:t>&lt;/DocAmend&gt;</w:t>
      </w:r>
    </w:p>
    <w:p w14:paraId="184864BF" w14:textId="77777777" w:rsidR="004C1183" w:rsidRPr="00BE1856" w:rsidRDefault="004C1183" w:rsidP="004C1183">
      <w:pPr>
        <w:pStyle w:val="NormalBold"/>
      </w:pPr>
      <w:r w:rsidRPr="00BE1856">
        <w:rPr>
          <w:rStyle w:val="HideTWBExt"/>
          <w:color w:val="auto"/>
        </w:rPr>
        <w:t>&lt;Article&gt;</w:t>
      </w:r>
      <w:r w:rsidRPr="00BE1856">
        <w:t>Artikel 6 – stk. 4</w:t>
      </w:r>
      <w:r w:rsidRPr="00BE185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767C0" w:rsidRPr="00BE1856" w14:paraId="3A8B7802" w14:textId="77777777" w:rsidTr="009A0EEA">
        <w:trPr>
          <w:trHeight w:hRule="exact" w:val="240"/>
          <w:jc w:val="center"/>
        </w:trPr>
        <w:tc>
          <w:tcPr>
            <w:tcW w:w="9752" w:type="dxa"/>
            <w:gridSpan w:val="2"/>
            <w:tcBorders>
              <w:top w:val="nil"/>
              <w:left w:val="nil"/>
              <w:bottom w:val="nil"/>
              <w:right w:val="nil"/>
            </w:tcBorders>
          </w:tcPr>
          <w:p w14:paraId="2C4DAA50" w14:textId="77777777" w:rsidR="004C1183" w:rsidRPr="00BE1856" w:rsidRDefault="004C1183" w:rsidP="009A0EEA"/>
        </w:tc>
      </w:tr>
      <w:tr w:rsidR="007767C0" w:rsidRPr="00BE1856" w14:paraId="3CE32719" w14:textId="77777777" w:rsidTr="009A0EEA">
        <w:trPr>
          <w:trHeight w:val="240"/>
          <w:jc w:val="center"/>
        </w:trPr>
        <w:tc>
          <w:tcPr>
            <w:tcW w:w="4876" w:type="dxa"/>
            <w:tcBorders>
              <w:top w:val="nil"/>
              <w:left w:val="nil"/>
              <w:bottom w:val="nil"/>
              <w:right w:val="nil"/>
            </w:tcBorders>
          </w:tcPr>
          <w:p w14:paraId="1387C05E" w14:textId="77777777" w:rsidR="004C1183" w:rsidRPr="00BE1856" w:rsidRDefault="004C1183" w:rsidP="009A0EEA">
            <w:pPr>
              <w:pStyle w:val="AmColumnHeading"/>
            </w:pPr>
            <w:r w:rsidRPr="00BE1856">
              <w:t>Kommissionens forslag</w:t>
            </w:r>
          </w:p>
        </w:tc>
        <w:tc>
          <w:tcPr>
            <w:tcW w:w="4876" w:type="dxa"/>
            <w:tcBorders>
              <w:top w:val="nil"/>
              <w:left w:val="nil"/>
              <w:bottom w:val="nil"/>
              <w:right w:val="nil"/>
            </w:tcBorders>
          </w:tcPr>
          <w:p w14:paraId="59EB8F3E" w14:textId="77777777" w:rsidR="004C1183" w:rsidRPr="00BE1856" w:rsidRDefault="004C1183" w:rsidP="009A0EEA">
            <w:pPr>
              <w:pStyle w:val="AmColumnHeading"/>
            </w:pPr>
            <w:r w:rsidRPr="00BE1856">
              <w:t>Ændringsforslag</w:t>
            </w:r>
          </w:p>
        </w:tc>
      </w:tr>
      <w:tr w:rsidR="007767C0" w:rsidRPr="00BE1856" w14:paraId="431E2313" w14:textId="77777777" w:rsidTr="009A0EEA">
        <w:trPr>
          <w:jc w:val="center"/>
        </w:trPr>
        <w:tc>
          <w:tcPr>
            <w:tcW w:w="4876" w:type="dxa"/>
            <w:tcBorders>
              <w:top w:val="nil"/>
              <w:left w:val="nil"/>
              <w:bottom w:val="nil"/>
              <w:right w:val="nil"/>
            </w:tcBorders>
          </w:tcPr>
          <w:p w14:paraId="715FC14C" w14:textId="77777777" w:rsidR="004C1183" w:rsidRPr="00BE1856" w:rsidRDefault="004C1183" w:rsidP="009A0EEA">
            <w:pPr>
              <w:pStyle w:val="Normal6a"/>
            </w:pPr>
            <w:r w:rsidRPr="00BE1856">
              <w:t>4.</w:t>
            </w:r>
            <w:r w:rsidRPr="00BE1856">
              <w:tab/>
              <w:t xml:space="preserve">Medlemmerne af bestyrelsen udnævnes på grundlag af deres viden og relevante erfaring inden for kemikaliesikkerhed eller regulering af kemikalier, </w:t>
            </w:r>
            <w:r w:rsidRPr="00BE1856">
              <w:rPr>
                <w:b/>
                <w:bCs/>
                <w:i/>
                <w:iCs/>
              </w:rPr>
              <w:t>idet der tages hensyn</w:t>
            </w:r>
            <w:r w:rsidRPr="00BE1856">
              <w:t xml:space="preserve"> til </w:t>
            </w:r>
            <w:r w:rsidRPr="00BE1856">
              <w:lastRenderedPageBreak/>
              <w:t>relevante ledelsesmæssige, administrative og budgetmæssige kompetencer. I overensstemmelse med princippet om ligebehandling af mænd og kvinder skal alle parter, der indstiller og udnævner medlemmer af bestyrelsen, tilstræbe at opnå ligevægt mellem kønnene i bestyrelsen. Medlemmer, suppleanter og observatører i udvalgene og forummet eller deres arbejdsgrupper kan ikke blive medlemmer af bestyrelsen.</w:t>
            </w:r>
          </w:p>
        </w:tc>
        <w:tc>
          <w:tcPr>
            <w:tcW w:w="4876" w:type="dxa"/>
            <w:tcBorders>
              <w:top w:val="nil"/>
              <w:left w:val="nil"/>
              <w:bottom w:val="nil"/>
              <w:right w:val="nil"/>
            </w:tcBorders>
          </w:tcPr>
          <w:p w14:paraId="01876AF0" w14:textId="77777777" w:rsidR="004C1183" w:rsidRPr="00BE1856" w:rsidRDefault="004C1183" w:rsidP="009A0EEA">
            <w:pPr>
              <w:pStyle w:val="Normal6a"/>
            </w:pPr>
            <w:r w:rsidRPr="00BE1856">
              <w:lastRenderedPageBreak/>
              <w:t>4.</w:t>
            </w:r>
            <w:r w:rsidRPr="00BE1856">
              <w:tab/>
              <w:t xml:space="preserve">Medlemmerne af bestyrelsen udnævnes på grundlag af deres viden og relevante erfaring inden for kemikaliesikkerhed eller regulering af kemikalier, </w:t>
            </w:r>
            <w:r w:rsidRPr="00BE1856">
              <w:rPr>
                <w:b/>
                <w:bCs/>
                <w:i/>
                <w:iCs/>
              </w:rPr>
              <w:t xml:space="preserve">under behørig hensyntagen </w:t>
            </w:r>
            <w:r w:rsidRPr="00BE1856">
              <w:t xml:space="preserve">til </w:t>
            </w:r>
            <w:r w:rsidRPr="00BE1856">
              <w:rPr>
                <w:b/>
                <w:bCs/>
                <w:i/>
                <w:iCs/>
              </w:rPr>
              <w:lastRenderedPageBreak/>
              <w:t>deres</w:t>
            </w:r>
            <w:r w:rsidRPr="00BE1856">
              <w:t xml:space="preserve"> relevante ledelsesmæssige, administrative og budgetmæssige kompetencer. I overensstemmelse med princippet om ligebehandling af mænd og kvinder skal alle parter, der indstiller og udnævner medlemmer af bestyrelsen, tilstræbe at opnå ligevægt mellem kønnene i bestyrelsen. Medlemmer, suppleanter og observatører i udvalgene og forummet eller deres arbejdsgrupper kan ikke blive medlemmer af bestyrelsen.</w:t>
            </w:r>
          </w:p>
        </w:tc>
      </w:tr>
    </w:tbl>
    <w:p w14:paraId="763457FB" w14:textId="77777777" w:rsidR="004C1183" w:rsidRPr="00BE1856" w:rsidRDefault="004C1183" w:rsidP="004C1183">
      <w:pPr>
        <w:pStyle w:val="AmOrLang"/>
      </w:pPr>
      <w:r w:rsidRPr="00BE1856">
        <w:lastRenderedPageBreak/>
        <w:t xml:space="preserve">Or. </w:t>
      </w:r>
      <w:r w:rsidRPr="00BE1856">
        <w:rPr>
          <w:rStyle w:val="HideTWBExt"/>
          <w:color w:val="auto"/>
        </w:rPr>
        <w:t>&lt;Original&gt;</w:t>
      </w:r>
      <w:r w:rsidRPr="00BE1856">
        <w:rPr>
          <w:rStyle w:val="HideTWBInt"/>
          <w:color w:val="auto"/>
        </w:rPr>
        <w:t>{EN}</w:t>
      </w:r>
      <w:r w:rsidRPr="00BE1856">
        <w:t>en</w:t>
      </w:r>
      <w:r w:rsidRPr="00BE1856">
        <w:rPr>
          <w:rStyle w:val="HideTWBExt"/>
          <w:color w:val="auto"/>
        </w:rPr>
        <w:t>&lt;/Original&gt;</w:t>
      </w:r>
    </w:p>
    <w:p w14:paraId="512039CF" w14:textId="77777777" w:rsidR="004C1183" w:rsidRPr="00BE1856" w:rsidRDefault="004C1183" w:rsidP="004C1183">
      <w:pPr>
        <w:pStyle w:val="AmJustTitle"/>
      </w:pPr>
      <w:r w:rsidRPr="00BE1856">
        <w:rPr>
          <w:rStyle w:val="HideTWBExt"/>
          <w:color w:val="auto"/>
        </w:rPr>
        <w:t>&lt;TitreJust&gt;</w:t>
      </w:r>
      <w:r w:rsidRPr="00BE1856">
        <w:t>Begrundelse</w:t>
      </w:r>
      <w:r w:rsidRPr="00BE1856">
        <w:rPr>
          <w:rStyle w:val="HideTWBExt"/>
          <w:color w:val="auto"/>
        </w:rPr>
        <w:t>&lt;/TitreJust&gt;</w:t>
      </w:r>
    </w:p>
    <w:p w14:paraId="5C569D54" w14:textId="77777777" w:rsidR="004C1183" w:rsidRPr="00BE1856" w:rsidRDefault="004C1183" w:rsidP="004C1183">
      <w:pPr>
        <w:pStyle w:val="AmJustText"/>
      </w:pPr>
      <w:r w:rsidRPr="00BE1856">
        <w:t>Bestyrelsen er agenturets ledelsesorgan. Den har en tilsynsfunktion med generelt ansvar for budget- og planlægningsspørgsmål, og derfor skal ledelsesmæssige kompetencer være et vigtigt aspekt i udvælgelsesproceduren for medlemmer af bestyrelsen.</w:t>
      </w:r>
    </w:p>
    <w:p w14:paraId="01DE8546" w14:textId="77777777" w:rsidR="004C1183" w:rsidRPr="00BE1856" w:rsidRDefault="004C1183" w:rsidP="004C1183">
      <w:r w:rsidRPr="00BE1856">
        <w:rPr>
          <w:rStyle w:val="HideTWBExt"/>
          <w:color w:val="auto"/>
        </w:rPr>
        <w:t>&lt;/Amend&gt;</w:t>
      </w:r>
    </w:p>
    <w:p w14:paraId="4B570FFC" w14:textId="77777777" w:rsidR="004C1183" w:rsidRPr="00BE1856" w:rsidRDefault="004C1183" w:rsidP="004C1183">
      <w:pPr>
        <w:pStyle w:val="AmNumberTabs"/>
      </w:pPr>
      <w:r w:rsidRPr="00BE1856">
        <w:rPr>
          <w:rStyle w:val="HideTWBExt"/>
          <w:color w:val="auto"/>
        </w:rPr>
        <w:t>&lt;Amend&gt;</w:t>
      </w:r>
      <w:r w:rsidRPr="00BE1856">
        <w:t>Ændringsforslag</w:t>
      </w:r>
      <w:r w:rsidRPr="00BE1856">
        <w:tab/>
      </w:r>
      <w:r w:rsidRPr="00BE1856">
        <w:tab/>
      </w:r>
      <w:r w:rsidRPr="00BE1856">
        <w:rPr>
          <w:rStyle w:val="HideTWBExt"/>
          <w:color w:val="auto"/>
        </w:rPr>
        <w:t>&lt;NumAm&gt;</w:t>
      </w:r>
      <w:r w:rsidRPr="00BE1856">
        <w:t>178</w:t>
      </w:r>
      <w:r w:rsidRPr="00BE1856">
        <w:rPr>
          <w:rStyle w:val="HideTWBExt"/>
          <w:color w:val="auto"/>
        </w:rPr>
        <w:t>&lt;/NumAm&gt;</w:t>
      </w:r>
    </w:p>
    <w:p w14:paraId="660D0691" w14:textId="77777777" w:rsidR="004C1183" w:rsidRPr="00BE1856" w:rsidRDefault="004C1183" w:rsidP="004C1183">
      <w:pPr>
        <w:pStyle w:val="NormalBold"/>
      </w:pPr>
      <w:r w:rsidRPr="00BE1856">
        <w:rPr>
          <w:rStyle w:val="HideTWBExt"/>
          <w:b w:val="0"/>
          <w:color w:val="auto"/>
        </w:rPr>
        <w:t>&lt;RepeatBlock-By&gt;&lt;Members&gt;</w:t>
      </w:r>
      <w:r w:rsidRPr="00BE1856">
        <w:t>Martin Hojsík, Michal Wiezik</w:t>
      </w:r>
      <w:r w:rsidRPr="00BE1856">
        <w:rPr>
          <w:rStyle w:val="HideTWBExt"/>
          <w:b w:val="0"/>
          <w:color w:val="auto"/>
        </w:rPr>
        <w:t>&lt;/Members&gt;</w:t>
      </w:r>
    </w:p>
    <w:p w14:paraId="1CC1E895" w14:textId="77777777" w:rsidR="004C1183" w:rsidRPr="00BE1856" w:rsidRDefault="004C1183" w:rsidP="004C1183">
      <w:pPr>
        <w:pStyle w:val="NormalBold"/>
      </w:pPr>
      <w:r w:rsidRPr="00BE1856">
        <w:rPr>
          <w:rStyle w:val="HideTWBExt"/>
          <w:b w:val="0"/>
          <w:color w:val="auto"/>
        </w:rPr>
        <w:t>&lt;/RepeatBlock-By&gt;</w:t>
      </w:r>
    </w:p>
    <w:p w14:paraId="560451ED" w14:textId="77777777" w:rsidR="004C1183" w:rsidRPr="00BE1856" w:rsidRDefault="004C1183" w:rsidP="004C1183">
      <w:pPr>
        <w:pStyle w:val="NormalBold"/>
      </w:pPr>
      <w:r w:rsidRPr="00BE1856">
        <w:rPr>
          <w:rStyle w:val="HideTWBExt"/>
          <w:color w:val="auto"/>
        </w:rPr>
        <w:t>&lt;DocAmend&gt;</w:t>
      </w:r>
      <w:r w:rsidRPr="00BE1856">
        <w:t>Forslag til forordning</w:t>
      </w:r>
      <w:r w:rsidRPr="00BE1856">
        <w:rPr>
          <w:rStyle w:val="HideTWBExt"/>
          <w:color w:val="auto"/>
        </w:rPr>
        <w:t>&lt;/DocAmend&gt;</w:t>
      </w:r>
    </w:p>
    <w:p w14:paraId="7EC7DAF8" w14:textId="77777777" w:rsidR="004C1183" w:rsidRPr="00BE1856" w:rsidRDefault="004C1183" w:rsidP="004C1183">
      <w:pPr>
        <w:pStyle w:val="NormalBold"/>
      </w:pPr>
      <w:r w:rsidRPr="00BE1856">
        <w:rPr>
          <w:rStyle w:val="HideTWBExt"/>
          <w:color w:val="auto"/>
        </w:rPr>
        <w:t>&lt;Article&gt;</w:t>
      </w:r>
      <w:r w:rsidRPr="00BE1856">
        <w:t>Artikel 6 – stk. 4 a (nyt)</w:t>
      </w:r>
      <w:r w:rsidRPr="00BE185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767C0" w:rsidRPr="00BE1856" w14:paraId="297297EA" w14:textId="77777777" w:rsidTr="009A0EEA">
        <w:trPr>
          <w:trHeight w:hRule="exact" w:val="240"/>
          <w:jc w:val="center"/>
        </w:trPr>
        <w:tc>
          <w:tcPr>
            <w:tcW w:w="9752" w:type="dxa"/>
            <w:gridSpan w:val="2"/>
            <w:tcBorders>
              <w:top w:val="nil"/>
              <w:left w:val="nil"/>
              <w:bottom w:val="nil"/>
              <w:right w:val="nil"/>
            </w:tcBorders>
          </w:tcPr>
          <w:p w14:paraId="54284F2F" w14:textId="77777777" w:rsidR="004C1183" w:rsidRPr="00BE1856" w:rsidRDefault="004C1183" w:rsidP="009A0EEA"/>
        </w:tc>
      </w:tr>
      <w:tr w:rsidR="007767C0" w:rsidRPr="00BE1856" w14:paraId="59F7032B" w14:textId="77777777" w:rsidTr="009A0EEA">
        <w:trPr>
          <w:trHeight w:val="240"/>
          <w:jc w:val="center"/>
        </w:trPr>
        <w:tc>
          <w:tcPr>
            <w:tcW w:w="4876" w:type="dxa"/>
            <w:tcBorders>
              <w:top w:val="nil"/>
              <w:left w:val="nil"/>
              <w:bottom w:val="nil"/>
              <w:right w:val="nil"/>
            </w:tcBorders>
          </w:tcPr>
          <w:p w14:paraId="2C3ABDAE" w14:textId="77777777" w:rsidR="004C1183" w:rsidRPr="00BE1856" w:rsidRDefault="004C1183" w:rsidP="009A0EEA">
            <w:pPr>
              <w:pStyle w:val="AmColumnHeading"/>
            </w:pPr>
            <w:r w:rsidRPr="00BE1856">
              <w:t>Kommissionens forslag</w:t>
            </w:r>
          </w:p>
        </w:tc>
        <w:tc>
          <w:tcPr>
            <w:tcW w:w="4876" w:type="dxa"/>
            <w:tcBorders>
              <w:top w:val="nil"/>
              <w:left w:val="nil"/>
              <w:bottom w:val="nil"/>
              <w:right w:val="nil"/>
            </w:tcBorders>
          </w:tcPr>
          <w:p w14:paraId="648B9599" w14:textId="77777777" w:rsidR="004C1183" w:rsidRPr="00BE1856" w:rsidRDefault="004C1183" w:rsidP="009A0EEA">
            <w:pPr>
              <w:pStyle w:val="AmColumnHeading"/>
            </w:pPr>
            <w:r w:rsidRPr="00BE1856">
              <w:t>Ændringsforslag</w:t>
            </w:r>
          </w:p>
        </w:tc>
      </w:tr>
      <w:tr w:rsidR="007767C0" w:rsidRPr="00BE1856" w14:paraId="3803FE3F" w14:textId="77777777" w:rsidTr="009A0EEA">
        <w:trPr>
          <w:jc w:val="center"/>
        </w:trPr>
        <w:tc>
          <w:tcPr>
            <w:tcW w:w="4876" w:type="dxa"/>
            <w:tcBorders>
              <w:top w:val="nil"/>
              <w:left w:val="nil"/>
              <w:bottom w:val="nil"/>
              <w:right w:val="nil"/>
            </w:tcBorders>
          </w:tcPr>
          <w:p w14:paraId="74417ABC" w14:textId="77777777" w:rsidR="004C1183" w:rsidRPr="00BE1856" w:rsidRDefault="004C1183" w:rsidP="009A0EEA">
            <w:pPr>
              <w:pStyle w:val="Normal6a"/>
            </w:pPr>
          </w:p>
        </w:tc>
        <w:tc>
          <w:tcPr>
            <w:tcW w:w="4876" w:type="dxa"/>
            <w:tcBorders>
              <w:top w:val="nil"/>
              <w:left w:val="nil"/>
              <w:bottom w:val="nil"/>
              <w:right w:val="nil"/>
            </w:tcBorders>
          </w:tcPr>
          <w:p w14:paraId="0F0E70A4" w14:textId="77777777" w:rsidR="004C1183" w:rsidRPr="00BE1856" w:rsidRDefault="004C1183" w:rsidP="009A0EEA">
            <w:pPr>
              <w:pStyle w:val="Normal6a"/>
            </w:pPr>
            <w:r w:rsidRPr="00BE1856">
              <w:rPr>
                <w:b/>
                <w:i/>
              </w:rPr>
              <w:t>4a.</w:t>
            </w:r>
            <w:r w:rsidRPr="00BE1856">
              <w:tab/>
            </w:r>
            <w:r w:rsidRPr="00BE1856">
              <w:rPr>
                <w:b/>
                <w:i/>
              </w:rPr>
              <w:t>Alle parter, der indstiller og udpeger medlemmer af bestyrelsen, afholder sig fra at indstille eller udpege personer som medlemmer, hvis der på grundlag af en analyse i overensstemmelse med den politik vedrørende interessekonflikter, som bestyrelsen har vedtaget i henhold til artikel 9, stk. 1, litra e), i denne forordning, er rimelig grund til at antage, at der foreligger eller kan opstå en interessekonflikt i forbindelse med de pågældende personer.</w:t>
            </w:r>
          </w:p>
        </w:tc>
      </w:tr>
    </w:tbl>
    <w:p w14:paraId="0C3D9959" w14:textId="77777777" w:rsidR="004C1183" w:rsidRPr="00BE1856" w:rsidRDefault="004C1183" w:rsidP="004C1183">
      <w:pPr>
        <w:pStyle w:val="AmOrLang"/>
      </w:pPr>
      <w:r w:rsidRPr="00BE1856">
        <w:t xml:space="preserve">Or. </w:t>
      </w:r>
      <w:r w:rsidRPr="00BE1856">
        <w:rPr>
          <w:rStyle w:val="HideTWBExt"/>
          <w:color w:val="auto"/>
        </w:rPr>
        <w:t>&lt;Original&gt;</w:t>
      </w:r>
      <w:r w:rsidRPr="00BE1856">
        <w:rPr>
          <w:rStyle w:val="HideTWBInt"/>
          <w:color w:val="auto"/>
        </w:rPr>
        <w:t>{EN}</w:t>
      </w:r>
      <w:r w:rsidRPr="00BE1856">
        <w:t>en</w:t>
      </w:r>
      <w:r w:rsidRPr="00BE1856">
        <w:rPr>
          <w:rStyle w:val="HideTWBExt"/>
          <w:color w:val="auto"/>
        </w:rPr>
        <w:t>&lt;/Original&gt;</w:t>
      </w:r>
    </w:p>
    <w:p w14:paraId="3230925F" w14:textId="77777777" w:rsidR="004C1183" w:rsidRPr="00BE1856" w:rsidRDefault="004C1183" w:rsidP="004C1183">
      <w:pPr>
        <w:pStyle w:val="AmJustTitle"/>
      </w:pPr>
      <w:r w:rsidRPr="00BE1856">
        <w:rPr>
          <w:rStyle w:val="HideTWBExt"/>
          <w:color w:val="auto"/>
        </w:rPr>
        <w:lastRenderedPageBreak/>
        <w:t>&lt;TitreJust&gt;</w:t>
      </w:r>
      <w:r w:rsidRPr="00BE1856">
        <w:t>Begrundelse</w:t>
      </w:r>
      <w:r w:rsidRPr="00BE1856">
        <w:rPr>
          <w:rStyle w:val="HideTWBExt"/>
          <w:color w:val="auto"/>
        </w:rPr>
        <w:t>&lt;/TitreJust&gt;</w:t>
      </w:r>
    </w:p>
    <w:p w14:paraId="0C6C1258" w14:textId="77777777" w:rsidR="004C1183" w:rsidRPr="00BE1856" w:rsidRDefault="004C1183" w:rsidP="004C1183">
      <w:pPr>
        <w:pStyle w:val="AmJustText"/>
      </w:pPr>
      <w:r w:rsidRPr="00BE1856">
        <w:t>Dette ændringsforslag har til formål at præcisere gennemførelsen af politikken til forebyggelse af interessekonflikter.</w:t>
      </w:r>
    </w:p>
    <w:p w14:paraId="2908668E" w14:textId="77777777" w:rsidR="004C1183" w:rsidRPr="00BE1856" w:rsidRDefault="004C1183" w:rsidP="004C1183">
      <w:r w:rsidRPr="00BE1856">
        <w:rPr>
          <w:rStyle w:val="HideTWBExt"/>
          <w:color w:val="auto"/>
        </w:rPr>
        <w:t>&lt;/Amend&gt;</w:t>
      </w:r>
    </w:p>
    <w:p w14:paraId="08A43DD1" w14:textId="77777777" w:rsidR="004C1183" w:rsidRPr="00BE1856" w:rsidRDefault="004C1183" w:rsidP="004C1183">
      <w:pPr>
        <w:pStyle w:val="AmNumberTabs"/>
      </w:pPr>
      <w:r w:rsidRPr="00BE1856">
        <w:rPr>
          <w:rStyle w:val="HideTWBExt"/>
          <w:color w:val="auto"/>
        </w:rPr>
        <w:t>&lt;Amend&gt;</w:t>
      </w:r>
      <w:r w:rsidRPr="00BE1856">
        <w:t>Ændringsforslag</w:t>
      </w:r>
      <w:r w:rsidRPr="00BE1856">
        <w:tab/>
      </w:r>
      <w:r w:rsidRPr="00BE1856">
        <w:tab/>
      </w:r>
      <w:r w:rsidRPr="00BE1856">
        <w:rPr>
          <w:rStyle w:val="HideTWBExt"/>
          <w:color w:val="auto"/>
        </w:rPr>
        <w:t>&lt;NumAm&gt;</w:t>
      </w:r>
      <w:r w:rsidRPr="00BE1856">
        <w:t>179</w:t>
      </w:r>
      <w:r w:rsidRPr="00BE1856">
        <w:rPr>
          <w:rStyle w:val="HideTWBExt"/>
          <w:color w:val="auto"/>
        </w:rPr>
        <w:t>&lt;/NumAm&gt;</w:t>
      </w:r>
    </w:p>
    <w:p w14:paraId="1FE43D9D" w14:textId="77777777" w:rsidR="004C1183" w:rsidRPr="00BE1856" w:rsidRDefault="004C1183" w:rsidP="004C1183">
      <w:pPr>
        <w:pStyle w:val="NormalBold"/>
      </w:pPr>
      <w:r w:rsidRPr="00BE1856">
        <w:rPr>
          <w:rStyle w:val="HideTWBExt"/>
          <w:b w:val="0"/>
          <w:color w:val="auto"/>
        </w:rPr>
        <w:t>&lt;RepeatBlock-By&gt;&lt;Members&gt;</w:t>
      </w:r>
      <w:r w:rsidRPr="00BE1856">
        <w:t>Majdouline Sbai</w:t>
      </w:r>
      <w:r w:rsidRPr="00BE1856">
        <w:rPr>
          <w:rStyle w:val="HideTWBExt"/>
          <w:b w:val="0"/>
          <w:color w:val="auto"/>
        </w:rPr>
        <w:t>&lt;/Members&gt;</w:t>
      </w:r>
    </w:p>
    <w:p w14:paraId="121C7CD7" w14:textId="77777777" w:rsidR="004C1183" w:rsidRPr="00BE1856" w:rsidRDefault="004C1183" w:rsidP="004C1183">
      <w:pPr>
        <w:pStyle w:val="NormalBold"/>
      </w:pPr>
      <w:r w:rsidRPr="00BE1856">
        <w:rPr>
          <w:rStyle w:val="HideTWBExt"/>
          <w:b w:val="0"/>
          <w:color w:val="auto"/>
        </w:rPr>
        <w:t>&lt;/RepeatBlock-By&gt;</w:t>
      </w:r>
    </w:p>
    <w:p w14:paraId="69EDFE8C" w14:textId="77777777" w:rsidR="004C1183" w:rsidRPr="00BE1856" w:rsidRDefault="004C1183" w:rsidP="004C1183">
      <w:pPr>
        <w:pStyle w:val="NormalBold"/>
      </w:pPr>
      <w:r w:rsidRPr="00BE1856">
        <w:rPr>
          <w:rStyle w:val="HideTWBExt"/>
          <w:color w:val="auto"/>
        </w:rPr>
        <w:t>&lt;DocAmend&gt;</w:t>
      </w:r>
      <w:r w:rsidRPr="00BE1856">
        <w:t>Forslag til forordning</w:t>
      </w:r>
      <w:r w:rsidRPr="00BE1856">
        <w:rPr>
          <w:rStyle w:val="HideTWBExt"/>
          <w:color w:val="auto"/>
        </w:rPr>
        <w:t>&lt;/DocAmend&gt;</w:t>
      </w:r>
    </w:p>
    <w:p w14:paraId="6A4B34C5" w14:textId="77777777" w:rsidR="004C1183" w:rsidRPr="00BE1856" w:rsidRDefault="004C1183" w:rsidP="004C1183">
      <w:pPr>
        <w:pStyle w:val="NormalBold"/>
      </w:pPr>
      <w:r w:rsidRPr="00BE1856">
        <w:rPr>
          <w:rStyle w:val="HideTWBExt"/>
          <w:color w:val="auto"/>
        </w:rPr>
        <w:t>&lt;Article&gt;</w:t>
      </w:r>
      <w:r w:rsidRPr="00BE1856">
        <w:t>Artikel 6 – stk. 4 a (nyt)</w:t>
      </w:r>
      <w:r w:rsidRPr="00BE185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767C0" w:rsidRPr="00BE1856" w14:paraId="0FC79C5F" w14:textId="77777777" w:rsidTr="009A0EEA">
        <w:trPr>
          <w:trHeight w:hRule="exact" w:val="240"/>
          <w:jc w:val="center"/>
        </w:trPr>
        <w:tc>
          <w:tcPr>
            <w:tcW w:w="9752" w:type="dxa"/>
            <w:gridSpan w:val="2"/>
            <w:tcBorders>
              <w:top w:val="nil"/>
              <w:left w:val="nil"/>
              <w:bottom w:val="nil"/>
              <w:right w:val="nil"/>
            </w:tcBorders>
          </w:tcPr>
          <w:p w14:paraId="623469B1" w14:textId="77777777" w:rsidR="004C1183" w:rsidRPr="00BE1856" w:rsidRDefault="004C1183" w:rsidP="009A0EEA"/>
        </w:tc>
      </w:tr>
      <w:tr w:rsidR="007767C0" w:rsidRPr="00BE1856" w14:paraId="702C143C" w14:textId="77777777" w:rsidTr="009A0EEA">
        <w:trPr>
          <w:trHeight w:val="240"/>
          <w:jc w:val="center"/>
        </w:trPr>
        <w:tc>
          <w:tcPr>
            <w:tcW w:w="4876" w:type="dxa"/>
            <w:tcBorders>
              <w:top w:val="nil"/>
              <w:left w:val="nil"/>
              <w:bottom w:val="nil"/>
              <w:right w:val="nil"/>
            </w:tcBorders>
          </w:tcPr>
          <w:p w14:paraId="77C69FA8" w14:textId="77777777" w:rsidR="004C1183" w:rsidRPr="00BE1856" w:rsidRDefault="004C1183" w:rsidP="009A0EEA">
            <w:pPr>
              <w:pStyle w:val="AmColumnHeading"/>
            </w:pPr>
            <w:r w:rsidRPr="00BE1856">
              <w:t>Kommissionens forslag</w:t>
            </w:r>
          </w:p>
        </w:tc>
        <w:tc>
          <w:tcPr>
            <w:tcW w:w="4876" w:type="dxa"/>
            <w:tcBorders>
              <w:top w:val="nil"/>
              <w:left w:val="nil"/>
              <w:bottom w:val="nil"/>
              <w:right w:val="nil"/>
            </w:tcBorders>
          </w:tcPr>
          <w:p w14:paraId="19E7E43F" w14:textId="77777777" w:rsidR="004C1183" w:rsidRPr="00BE1856" w:rsidRDefault="004C1183" w:rsidP="009A0EEA">
            <w:pPr>
              <w:pStyle w:val="AmColumnHeading"/>
            </w:pPr>
            <w:r w:rsidRPr="00BE1856">
              <w:t>Ændringsforslag</w:t>
            </w:r>
          </w:p>
        </w:tc>
      </w:tr>
      <w:tr w:rsidR="007767C0" w:rsidRPr="00BE1856" w14:paraId="3CA30896" w14:textId="77777777" w:rsidTr="009A0EEA">
        <w:trPr>
          <w:jc w:val="center"/>
        </w:trPr>
        <w:tc>
          <w:tcPr>
            <w:tcW w:w="4876" w:type="dxa"/>
            <w:tcBorders>
              <w:top w:val="nil"/>
              <w:left w:val="nil"/>
              <w:bottom w:val="nil"/>
              <w:right w:val="nil"/>
            </w:tcBorders>
          </w:tcPr>
          <w:p w14:paraId="66112959" w14:textId="77777777" w:rsidR="004C1183" w:rsidRPr="00BE1856" w:rsidRDefault="004C1183" w:rsidP="009A0EEA">
            <w:pPr>
              <w:pStyle w:val="Normal6a"/>
            </w:pPr>
          </w:p>
        </w:tc>
        <w:tc>
          <w:tcPr>
            <w:tcW w:w="4876" w:type="dxa"/>
            <w:tcBorders>
              <w:top w:val="nil"/>
              <w:left w:val="nil"/>
              <w:bottom w:val="nil"/>
              <w:right w:val="nil"/>
            </w:tcBorders>
          </w:tcPr>
          <w:p w14:paraId="3B6C165F" w14:textId="77777777" w:rsidR="004C1183" w:rsidRPr="00BE1856" w:rsidRDefault="004C1183" w:rsidP="009A0EEA">
            <w:pPr>
              <w:pStyle w:val="Normal6a"/>
            </w:pPr>
            <w:r w:rsidRPr="00BE1856">
              <w:rPr>
                <w:b/>
                <w:i/>
              </w:rPr>
              <w:t>4a.</w:t>
            </w:r>
            <w:r w:rsidRPr="00BE1856">
              <w:tab/>
            </w:r>
            <w:r w:rsidRPr="00BE1856">
              <w:rPr>
                <w:b/>
                <w:i/>
              </w:rPr>
              <w:t>Alle parter, der indstiller og udpeger medlemmer af bestyrelsen, afholder sig fra at indstille eller udpege personer som medlemmer, hvis der på grundlag af en vurdering er rimelig grund til at antage, at der foreligger eller kan opstå en interessekonflikt i forbindelse med de pågældende personer. Disse parter skal inddrage agenturets kriterier for interessekonflikter i deres vurdering.</w:t>
            </w:r>
          </w:p>
        </w:tc>
      </w:tr>
    </w:tbl>
    <w:p w14:paraId="558D46AC" w14:textId="77777777" w:rsidR="004C1183" w:rsidRPr="00BE1856" w:rsidRDefault="004C1183" w:rsidP="004C1183">
      <w:pPr>
        <w:pStyle w:val="AmOrLang"/>
      </w:pPr>
      <w:r w:rsidRPr="00BE1856">
        <w:t xml:space="preserve">Or. </w:t>
      </w:r>
      <w:r w:rsidRPr="00BE1856">
        <w:rPr>
          <w:rStyle w:val="HideTWBExt"/>
          <w:color w:val="auto"/>
        </w:rPr>
        <w:t>&lt;Original&gt;</w:t>
      </w:r>
      <w:r w:rsidRPr="00BE1856">
        <w:rPr>
          <w:rStyle w:val="HideTWBInt"/>
          <w:color w:val="auto"/>
        </w:rPr>
        <w:t>{EN}</w:t>
      </w:r>
      <w:r w:rsidRPr="00BE1856">
        <w:t>en</w:t>
      </w:r>
      <w:r w:rsidRPr="00BE1856">
        <w:rPr>
          <w:rStyle w:val="HideTWBExt"/>
          <w:color w:val="auto"/>
        </w:rPr>
        <w:t>&lt;/Original&gt;</w:t>
      </w:r>
    </w:p>
    <w:p w14:paraId="27DD08B5" w14:textId="77777777" w:rsidR="004C1183" w:rsidRPr="00BE1856" w:rsidRDefault="004C1183" w:rsidP="004C1183">
      <w:pPr>
        <w:pStyle w:val="AmJustTitle"/>
      </w:pPr>
      <w:r w:rsidRPr="00BE1856">
        <w:rPr>
          <w:rStyle w:val="HideTWBExt"/>
          <w:color w:val="auto"/>
        </w:rPr>
        <w:t>&lt;TitreJust&gt;</w:t>
      </w:r>
      <w:r w:rsidRPr="00BE1856">
        <w:t>Begrundelse</w:t>
      </w:r>
      <w:r w:rsidRPr="00BE1856">
        <w:rPr>
          <w:rStyle w:val="HideTWBExt"/>
          <w:color w:val="auto"/>
        </w:rPr>
        <w:t>&lt;/TitreJust&gt;</w:t>
      </w:r>
    </w:p>
    <w:p w14:paraId="65A3C186" w14:textId="77777777" w:rsidR="004C1183" w:rsidRPr="00BE1856" w:rsidRDefault="004C1183" w:rsidP="004C1183">
      <w:pPr>
        <w:pStyle w:val="AmJustText"/>
      </w:pPr>
      <w:r w:rsidRPr="00BE1856">
        <w:t>Det er vigtigt at undgå interessekonflikter for bestyrelsesmedlemmer. Der bør gælde samme regler for alle parter. Der bør udtrykkeligt henvises til de kriterier, som agenturet har udarbejdet til en sådan vurdering.</w:t>
      </w:r>
    </w:p>
    <w:p w14:paraId="56440D3E" w14:textId="77777777" w:rsidR="004C1183" w:rsidRPr="00BE1856" w:rsidRDefault="004C1183" w:rsidP="004C1183">
      <w:r w:rsidRPr="00BE1856">
        <w:rPr>
          <w:rStyle w:val="HideTWBExt"/>
          <w:color w:val="auto"/>
        </w:rPr>
        <w:t>&lt;/Amend&gt;</w:t>
      </w:r>
    </w:p>
    <w:p w14:paraId="625ABC8A" w14:textId="77777777" w:rsidR="004C1183" w:rsidRPr="00BE1856" w:rsidRDefault="004C1183" w:rsidP="004C1183">
      <w:pPr>
        <w:pStyle w:val="AmNumberTabs"/>
      </w:pPr>
      <w:r w:rsidRPr="00BE1856">
        <w:rPr>
          <w:rStyle w:val="HideTWBExt"/>
          <w:color w:val="auto"/>
        </w:rPr>
        <w:t>&lt;Amend&gt;</w:t>
      </w:r>
      <w:r w:rsidRPr="00BE1856">
        <w:t>Ændringsforslag</w:t>
      </w:r>
      <w:r w:rsidRPr="00BE1856">
        <w:tab/>
      </w:r>
      <w:r w:rsidRPr="00BE1856">
        <w:tab/>
      </w:r>
      <w:r w:rsidRPr="00BE1856">
        <w:rPr>
          <w:rStyle w:val="HideTWBExt"/>
          <w:color w:val="auto"/>
        </w:rPr>
        <w:t>&lt;NumAm&gt;</w:t>
      </w:r>
      <w:r w:rsidRPr="00BE1856">
        <w:t>180</w:t>
      </w:r>
      <w:r w:rsidRPr="00BE1856">
        <w:rPr>
          <w:rStyle w:val="HideTWBExt"/>
          <w:color w:val="auto"/>
        </w:rPr>
        <w:t>&lt;/NumAm&gt;</w:t>
      </w:r>
    </w:p>
    <w:p w14:paraId="4DFFD386" w14:textId="77777777" w:rsidR="004C1183" w:rsidRPr="00BE1856" w:rsidRDefault="004C1183" w:rsidP="004C1183">
      <w:pPr>
        <w:pStyle w:val="NormalBold"/>
      </w:pPr>
      <w:r w:rsidRPr="00BE1856">
        <w:rPr>
          <w:rStyle w:val="HideTWBExt"/>
          <w:b w:val="0"/>
          <w:color w:val="auto"/>
        </w:rPr>
        <w:t>&lt;RepeatBlock-By&gt;&lt;Members&gt;</w:t>
      </w:r>
      <w:r w:rsidRPr="00BE1856">
        <w:t>Martin Hojsík, Michal Wiezik</w:t>
      </w:r>
      <w:r w:rsidRPr="00BE1856">
        <w:rPr>
          <w:rStyle w:val="HideTWBExt"/>
          <w:b w:val="0"/>
          <w:color w:val="auto"/>
        </w:rPr>
        <w:t>&lt;/Members&gt;</w:t>
      </w:r>
    </w:p>
    <w:p w14:paraId="6A6289E7" w14:textId="77777777" w:rsidR="004C1183" w:rsidRPr="00BE1856" w:rsidRDefault="004C1183" w:rsidP="004C1183">
      <w:pPr>
        <w:pStyle w:val="NormalBold"/>
      </w:pPr>
      <w:r w:rsidRPr="00BE1856">
        <w:rPr>
          <w:rStyle w:val="HideTWBExt"/>
          <w:b w:val="0"/>
          <w:color w:val="auto"/>
        </w:rPr>
        <w:t>&lt;/RepeatBlock-By&gt;</w:t>
      </w:r>
    </w:p>
    <w:p w14:paraId="61515508" w14:textId="77777777" w:rsidR="004C1183" w:rsidRPr="00BE1856" w:rsidRDefault="004C1183" w:rsidP="004C1183">
      <w:pPr>
        <w:pStyle w:val="NormalBold"/>
      </w:pPr>
      <w:r w:rsidRPr="00BE1856">
        <w:rPr>
          <w:rStyle w:val="HideTWBExt"/>
          <w:color w:val="auto"/>
        </w:rPr>
        <w:t>&lt;DocAmend&gt;</w:t>
      </w:r>
      <w:r w:rsidRPr="00BE1856">
        <w:t>Forslag til forordning</w:t>
      </w:r>
      <w:r w:rsidRPr="00BE1856">
        <w:rPr>
          <w:rStyle w:val="HideTWBExt"/>
          <w:color w:val="auto"/>
        </w:rPr>
        <w:t>&lt;/DocAmend&gt;</w:t>
      </w:r>
    </w:p>
    <w:p w14:paraId="08380640" w14:textId="77777777" w:rsidR="004C1183" w:rsidRPr="00BE1856" w:rsidRDefault="004C1183" w:rsidP="004C1183">
      <w:pPr>
        <w:pStyle w:val="NormalBold"/>
      </w:pPr>
      <w:r w:rsidRPr="00BE1856">
        <w:rPr>
          <w:rStyle w:val="HideTWBExt"/>
          <w:color w:val="auto"/>
        </w:rPr>
        <w:t>&lt;Article&gt;</w:t>
      </w:r>
      <w:r w:rsidRPr="00BE1856">
        <w:t>Artikel 9 – stk. 1 – litra j</w:t>
      </w:r>
      <w:r w:rsidRPr="00BE185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767C0" w:rsidRPr="00BE1856" w14:paraId="0CB67D17" w14:textId="77777777" w:rsidTr="009A0EEA">
        <w:trPr>
          <w:trHeight w:hRule="exact" w:val="240"/>
          <w:jc w:val="center"/>
        </w:trPr>
        <w:tc>
          <w:tcPr>
            <w:tcW w:w="9752" w:type="dxa"/>
            <w:gridSpan w:val="2"/>
            <w:tcBorders>
              <w:top w:val="nil"/>
              <w:left w:val="nil"/>
              <w:bottom w:val="nil"/>
              <w:right w:val="nil"/>
            </w:tcBorders>
          </w:tcPr>
          <w:p w14:paraId="68547FC4" w14:textId="77777777" w:rsidR="004C1183" w:rsidRPr="00BE1856" w:rsidRDefault="004C1183" w:rsidP="009A0EEA"/>
        </w:tc>
      </w:tr>
      <w:tr w:rsidR="007767C0" w:rsidRPr="00BE1856" w14:paraId="1D2CC93D" w14:textId="77777777" w:rsidTr="009A0EEA">
        <w:trPr>
          <w:trHeight w:val="240"/>
          <w:jc w:val="center"/>
        </w:trPr>
        <w:tc>
          <w:tcPr>
            <w:tcW w:w="4876" w:type="dxa"/>
            <w:tcBorders>
              <w:top w:val="nil"/>
              <w:left w:val="nil"/>
              <w:bottom w:val="nil"/>
              <w:right w:val="nil"/>
            </w:tcBorders>
          </w:tcPr>
          <w:p w14:paraId="4FE98AA2" w14:textId="77777777" w:rsidR="004C1183" w:rsidRPr="00BE1856" w:rsidRDefault="004C1183" w:rsidP="009A0EEA">
            <w:pPr>
              <w:pStyle w:val="AmColumnHeading"/>
            </w:pPr>
            <w:r w:rsidRPr="00BE1856">
              <w:t>Kommissionens forslag</w:t>
            </w:r>
          </w:p>
        </w:tc>
        <w:tc>
          <w:tcPr>
            <w:tcW w:w="4876" w:type="dxa"/>
            <w:tcBorders>
              <w:top w:val="nil"/>
              <w:left w:val="nil"/>
              <w:bottom w:val="nil"/>
              <w:right w:val="nil"/>
            </w:tcBorders>
          </w:tcPr>
          <w:p w14:paraId="4D785A4B" w14:textId="77777777" w:rsidR="004C1183" w:rsidRPr="00BE1856" w:rsidRDefault="004C1183" w:rsidP="009A0EEA">
            <w:pPr>
              <w:pStyle w:val="AmColumnHeading"/>
            </w:pPr>
            <w:r w:rsidRPr="00BE1856">
              <w:t>Ændringsforslag</w:t>
            </w:r>
          </w:p>
        </w:tc>
      </w:tr>
      <w:tr w:rsidR="007767C0" w:rsidRPr="00BE1856" w14:paraId="30E0F970" w14:textId="77777777" w:rsidTr="009A0EEA">
        <w:trPr>
          <w:jc w:val="center"/>
        </w:trPr>
        <w:tc>
          <w:tcPr>
            <w:tcW w:w="4876" w:type="dxa"/>
            <w:tcBorders>
              <w:top w:val="nil"/>
              <w:left w:val="nil"/>
              <w:bottom w:val="nil"/>
              <w:right w:val="nil"/>
            </w:tcBorders>
          </w:tcPr>
          <w:p w14:paraId="5A30E267" w14:textId="77777777" w:rsidR="004C1183" w:rsidRPr="00BE1856" w:rsidRDefault="004C1183" w:rsidP="009A0EEA">
            <w:pPr>
              <w:pStyle w:val="Normal6a"/>
            </w:pPr>
            <w:r w:rsidRPr="00BE1856">
              <w:rPr>
                <w:b/>
                <w:i/>
              </w:rPr>
              <w:t>j)</w:t>
            </w:r>
            <w:r w:rsidRPr="00BE1856">
              <w:tab/>
            </w:r>
            <w:r w:rsidRPr="00BE1856">
              <w:rPr>
                <w:b/>
                <w:i/>
              </w:rPr>
              <w:t>udvikler efter aftale med Kommissionen hensigtsmæssige kontakter mellem agenturet og relevante interessentorganisationer</w:t>
            </w:r>
          </w:p>
        </w:tc>
        <w:tc>
          <w:tcPr>
            <w:tcW w:w="4876" w:type="dxa"/>
            <w:tcBorders>
              <w:top w:val="nil"/>
              <w:left w:val="nil"/>
              <w:bottom w:val="nil"/>
              <w:right w:val="nil"/>
            </w:tcBorders>
          </w:tcPr>
          <w:p w14:paraId="206A80EE" w14:textId="77777777" w:rsidR="004C1183" w:rsidRPr="00BE1856" w:rsidRDefault="004C1183" w:rsidP="009A0EEA">
            <w:pPr>
              <w:pStyle w:val="Normal6a"/>
            </w:pPr>
            <w:r w:rsidRPr="00BE1856">
              <w:rPr>
                <w:b/>
                <w:i/>
              </w:rPr>
              <w:t>udgår</w:t>
            </w:r>
          </w:p>
        </w:tc>
      </w:tr>
    </w:tbl>
    <w:p w14:paraId="41CE0266" w14:textId="77777777" w:rsidR="004C1183" w:rsidRPr="00BE1856" w:rsidRDefault="004C1183" w:rsidP="004C1183">
      <w:pPr>
        <w:pStyle w:val="AmOrLang"/>
      </w:pPr>
      <w:r w:rsidRPr="00BE1856">
        <w:t xml:space="preserve">Or. </w:t>
      </w:r>
      <w:r w:rsidRPr="00BE1856">
        <w:rPr>
          <w:rStyle w:val="HideTWBExt"/>
          <w:color w:val="auto"/>
        </w:rPr>
        <w:t>&lt;Original&gt;</w:t>
      </w:r>
      <w:r w:rsidRPr="00BE1856">
        <w:rPr>
          <w:rStyle w:val="HideTWBInt"/>
          <w:color w:val="auto"/>
        </w:rPr>
        <w:t>{EN}</w:t>
      </w:r>
      <w:r w:rsidRPr="00BE1856">
        <w:t>en</w:t>
      </w:r>
      <w:r w:rsidRPr="00BE1856">
        <w:rPr>
          <w:rStyle w:val="HideTWBExt"/>
          <w:color w:val="auto"/>
        </w:rPr>
        <w:t>&lt;/Original&gt;</w:t>
      </w:r>
    </w:p>
    <w:p w14:paraId="173ECC30" w14:textId="77777777" w:rsidR="004C1183" w:rsidRPr="00BE1856" w:rsidRDefault="004C1183" w:rsidP="004C1183">
      <w:pPr>
        <w:pStyle w:val="AmJustTitle"/>
      </w:pPr>
      <w:r w:rsidRPr="00BE1856">
        <w:rPr>
          <w:rStyle w:val="HideTWBExt"/>
          <w:color w:val="auto"/>
        </w:rPr>
        <w:lastRenderedPageBreak/>
        <w:t>&lt;TitreJust&gt;</w:t>
      </w:r>
      <w:r w:rsidRPr="00BE1856">
        <w:t>Begrundelse</w:t>
      </w:r>
      <w:r w:rsidRPr="00BE1856">
        <w:rPr>
          <w:rStyle w:val="HideTWBExt"/>
          <w:color w:val="auto"/>
        </w:rPr>
        <w:t>&lt;/TitreJust&gt;</w:t>
      </w:r>
    </w:p>
    <w:p w14:paraId="5F2C0BB4" w14:textId="77777777" w:rsidR="004C1183" w:rsidRPr="00BE1856" w:rsidRDefault="004C1183" w:rsidP="004C1183">
      <w:pPr>
        <w:pStyle w:val="AmJustText"/>
      </w:pPr>
      <w:r w:rsidRPr="00BE1856">
        <w:t>Strømlining af teksten, da opgaven synes at være omfattet af artikel 9, stk. 1, litra g).</w:t>
      </w:r>
    </w:p>
    <w:p w14:paraId="37C9D00F" w14:textId="77777777" w:rsidR="004C1183" w:rsidRPr="00BE1856" w:rsidRDefault="004C1183" w:rsidP="004C1183">
      <w:r w:rsidRPr="00BE1856">
        <w:rPr>
          <w:rStyle w:val="HideTWBExt"/>
          <w:color w:val="auto"/>
        </w:rPr>
        <w:t>&lt;/Amend&gt;</w:t>
      </w:r>
    </w:p>
    <w:p w14:paraId="14E9BB09" w14:textId="0997A6CB" w:rsidR="004C1183" w:rsidRPr="00BE1856" w:rsidRDefault="004C1183" w:rsidP="004C1183">
      <w:pPr>
        <w:pStyle w:val="AmNumberTabs"/>
      </w:pPr>
      <w:r w:rsidRPr="00BE1856">
        <w:rPr>
          <w:rStyle w:val="HideTWBExt"/>
          <w:color w:val="auto"/>
        </w:rPr>
        <w:t>&lt;Amend&gt;</w:t>
      </w:r>
      <w:r w:rsidRPr="00BE1856">
        <w:t>Ændringsforslag</w:t>
      </w:r>
      <w:r w:rsidRPr="00BE1856">
        <w:rPr>
          <w:rStyle w:val="HideTWBExt"/>
          <w:color w:val="auto"/>
        </w:rPr>
        <w:t>&lt;NumAm&gt;</w:t>
      </w:r>
      <w:r w:rsidR="00BD27EC" w:rsidRPr="00BD27EC">
        <w:t>181</w:t>
      </w:r>
      <w:r w:rsidRPr="00BE1856">
        <w:rPr>
          <w:rStyle w:val="HideTWBExt"/>
          <w:color w:val="auto"/>
        </w:rPr>
        <w:t>&lt;/NumAm&gt;</w:t>
      </w:r>
    </w:p>
    <w:p w14:paraId="65B91059" w14:textId="77777777" w:rsidR="004C1183" w:rsidRPr="00BE1856" w:rsidRDefault="004C1183" w:rsidP="004C1183">
      <w:pPr>
        <w:pStyle w:val="NormalBold"/>
      </w:pPr>
      <w:r w:rsidRPr="00BE1856">
        <w:rPr>
          <w:rStyle w:val="HideTWBExt"/>
          <w:b w:val="0"/>
          <w:color w:val="auto"/>
        </w:rPr>
        <w:t>&lt;RepeatBlock-By&gt;&lt;Members&gt;</w:t>
      </w:r>
      <w:r w:rsidRPr="00BE1856">
        <w:t>Pietro Fiocchi</w:t>
      </w:r>
      <w:r w:rsidRPr="00BE1856">
        <w:rPr>
          <w:rStyle w:val="HideTWBExt"/>
          <w:b w:val="0"/>
          <w:color w:val="auto"/>
        </w:rPr>
        <w:t>&lt;/Members&gt;</w:t>
      </w:r>
    </w:p>
    <w:p w14:paraId="07B51C7F" w14:textId="77777777" w:rsidR="004C1183" w:rsidRPr="00BE1856" w:rsidRDefault="004C1183" w:rsidP="004C1183">
      <w:pPr>
        <w:pStyle w:val="NormalBold"/>
      </w:pPr>
      <w:r w:rsidRPr="00BE1856">
        <w:rPr>
          <w:rStyle w:val="HideTWBExt"/>
          <w:b w:val="0"/>
          <w:color w:val="auto"/>
        </w:rPr>
        <w:t>&lt;/RepeatBlock-By&gt;</w:t>
      </w:r>
    </w:p>
    <w:p w14:paraId="4A12F8C5" w14:textId="77777777" w:rsidR="004C1183" w:rsidRPr="00BE1856" w:rsidRDefault="004C1183" w:rsidP="004C1183">
      <w:pPr>
        <w:pStyle w:val="NormalBold"/>
      </w:pPr>
      <w:r w:rsidRPr="00BE1856">
        <w:rPr>
          <w:rStyle w:val="HideTWBExt"/>
          <w:color w:val="auto"/>
        </w:rPr>
        <w:t>&lt;DocAmend&gt;</w:t>
      </w:r>
      <w:r w:rsidRPr="00BE1856">
        <w:t>Forslag til forordning</w:t>
      </w:r>
      <w:r w:rsidRPr="00BE1856">
        <w:rPr>
          <w:rStyle w:val="HideTWBExt"/>
          <w:color w:val="auto"/>
        </w:rPr>
        <w:t>&lt;/DocAmend&gt;</w:t>
      </w:r>
    </w:p>
    <w:p w14:paraId="54DE8617" w14:textId="77777777" w:rsidR="004C1183" w:rsidRPr="00BE1856" w:rsidRDefault="004C1183" w:rsidP="004C1183">
      <w:pPr>
        <w:pStyle w:val="NormalBold"/>
      </w:pPr>
      <w:r w:rsidRPr="00BE1856">
        <w:rPr>
          <w:rStyle w:val="HideTWBExt"/>
          <w:color w:val="auto"/>
        </w:rPr>
        <w:t>&lt;Article&gt;</w:t>
      </w:r>
      <w:r w:rsidRPr="00BE1856">
        <w:t>Artikel 9 – stk. 1 – litra m</w:t>
      </w:r>
      <w:r w:rsidRPr="00BE185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767C0" w:rsidRPr="00BE1856" w14:paraId="4329281A" w14:textId="77777777" w:rsidTr="009A0EEA">
        <w:trPr>
          <w:trHeight w:hRule="exact" w:val="240"/>
          <w:jc w:val="center"/>
        </w:trPr>
        <w:tc>
          <w:tcPr>
            <w:tcW w:w="9752" w:type="dxa"/>
            <w:gridSpan w:val="2"/>
            <w:tcBorders>
              <w:top w:val="nil"/>
              <w:left w:val="nil"/>
              <w:bottom w:val="nil"/>
              <w:right w:val="nil"/>
            </w:tcBorders>
          </w:tcPr>
          <w:p w14:paraId="77CB091A" w14:textId="77777777" w:rsidR="004C1183" w:rsidRPr="00BE1856" w:rsidRDefault="004C1183" w:rsidP="009A0EEA"/>
        </w:tc>
      </w:tr>
      <w:tr w:rsidR="007767C0" w:rsidRPr="00BE1856" w14:paraId="3C4283D7" w14:textId="77777777" w:rsidTr="009A0EEA">
        <w:trPr>
          <w:trHeight w:val="240"/>
          <w:jc w:val="center"/>
        </w:trPr>
        <w:tc>
          <w:tcPr>
            <w:tcW w:w="4876" w:type="dxa"/>
            <w:tcBorders>
              <w:top w:val="nil"/>
              <w:left w:val="nil"/>
              <w:bottom w:val="nil"/>
              <w:right w:val="nil"/>
            </w:tcBorders>
          </w:tcPr>
          <w:p w14:paraId="1CF43873" w14:textId="77777777" w:rsidR="004C1183" w:rsidRPr="00BE1856" w:rsidRDefault="004C1183" w:rsidP="009A0EEA">
            <w:pPr>
              <w:pStyle w:val="AmColumnHeading"/>
            </w:pPr>
            <w:r w:rsidRPr="00BE1856">
              <w:t>Kommissionens forslag</w:t>
            </w:r>
          </w:p>
        </w:tc>
        <w:tc>
          <w:tcPr>
            <w:tcW w:w="4876" w:type="dxa"/>
            <w:tcBorders>
              <w:top w:val="nil"/>
              <w:left w:val="nil"/>
              <w:bottom w:val="nil"/>
              <w:right w:val="nil"/>
            </w:tcBorders>
          </w:tcPr>
          <w:p w14:paraId="602666CC" w14:textId="77777777" w:rsidR="004C1183" w:rsidRPr="00BE1856" w:rsidRDefault="004C1183" w:rsidP="009A0EEA">
            <w:pPr>
              <w:pStyle w:val="AmColumnHeading"/>
            </w:pPr>
            <w:r w:rsidRPr="00BE1856">
              <w:t>Ændringsforslag</w:t>
            </w:r>
          </w:p>
        </w:tc>
      </w:tr>
      <w:tr w:rsidR="007767C0" w:rsidRPr="00BE1856" w14:paraId="0D61D01D" w14:textId="77777777" w:rsidTr="009A0EEA">
        <w:trPr>
          <w:jc w:val="center"/>
        </w:trPr>
        <w:tc>
          <w:tcPr>
            <w:tcW w:w="4876" w:type="dxa"/>
            <w:tcBorders>
              <w:top w:val="nil"/>
              <w:left w:val="nil"/>
              <w:bottom w:val="nil"/>
              <w:right w:val="nil"/>
            </w:tcBorders>
          </w:tcPr>
          <w:p w14:paraId="5EC89FE0" w14:textId="77777777" w:rsidR="004C1183" w:rsidRPr="00BE1856" w:rsidRDefault="004C1183" w:rsidP="009A0EEA">
            <w:pPr>
              <w:pStyle w:val="Normal6a"/>
            </w:pPr>
            <w:r w:rsidRPr="00BE1856">
              <w:t>m)</w:t>
            </w:r>
            <w:r w:rsidRPr="00BE1856">
              <w:tab/>
              <w:t>vedtager efter aftale med Kommissionen passende gennemførelsesbestemmelser til artikel 110 i tjenestemandsvedtægten i forordning nr. 31 (EØF), nr. 11 (Euratom)</w:t>
            </w:r>
          </w:p>
        </w:tc>
        <w:tc>
          <w:tcPr>
            <w:tcW w:w="4876" w:type="dxa"/>
            <w:tcBorders>
              <w:top w:val="nil"/>
              <w:left w:val="nil"/>
              <w:bottom w:val="nil"/>
              <w:right w:val="nil"/>
            </w:tcBorders>
          </w:tcPr>
          <w:p w14:paraId="51AA4D3C" w14:textId="53DD7C35" w:rsidR="004C1183" w:rsidRPr="00BE1856" w:rsidRDefault="004C1183" w:rsidP="009A0EEA">
            <w:pPr>
              <w:pStyle w:val="Normal6a"/>
            </w:pPr>
            <w:r w:rsidRPr="00BE1856">
              <w:rPr>
                <w:i/>
                <w:iCs/>
              </w:rPr>
              <w:t>(Vedrører ikke den danske tekst)</w:t>
            </w:r>
          </w:p>
        </w:tc>
      </w:tr>
    </w:tbl>
    <w:p w14:paraId="7C79AFCA" w14:textId="77777777" w:rsidR="004C1183" w:rsidRPr="00BE1856" w:rsidRDefault="004C1183" w:rsidP="004C1183">
      <w:pPr>
        <w:pStyle w:val="AmOrLang"/>
      </w:pPr>
      <w:r w:rsidRPr="00BE1856">
        <w:t xml:space="preserve">Or. </w:t>
      </w:r>
      <w:r w:rsidRPr="00BE1856">
        <w:rPr>
          <w:rStyle w:val="HideTWBExt"/>
          <w:color w:val="auto"/>
        </w:rPr>
        <w:t>&lt;Original&gt;</w:t>
      </w:r>
      <w:r w:rsidRPr="00BE1856">
        <w:rPr>
          <w:rStyle w:val="HideTWBInt"/>
          <w:color w:val="auto"/>
        </w:rPr>
        <w:t>{EN}</w:t>
      </w:r>
      <w:r w:rsidRPr="00BE1856">
        <w:t>en</w:t>
      </w:r>
      <w:r w:rsidRPr="00BE1856">
        <w:rPr>
          <w:rStyle w:val="HideTWBExt"/>
          <w:color w:val="auto"/>
        </w:rPr>
        <w:t>&lt;/Original&gt;</w:t>
      </w:r>
    </w:p>
    <w:p w14:paraId="6359CE9E" w14:textId="77777777" w:rsidR="004C1183" w:rsidRPr="00BE1856" w:rsidRDefault="004C1183" w:rsidP="004C1183">
      <w:pPr>
        <w:pStyle w:val="AmJustTitle"/>
      </w:pPr>
      <w:r w:rsidRPr="00BE1856">
        <w:rPr>
          <w:rStyle w:val="HideTWBExt"/>
          <w:color w:val="auto"/>
        </w:rPr>
        <w:t>&lt;TitreJust&gt;</w:t>
      </w:r>
      <w:r w:rsidRPr="00BE1856">
        <w:t>Begrundelse</w:t>
      </w:r>
      <w:r w:rsidRPr="00BE1856">
        <w:rPr>
          <w:rStyle w:val="HideTWBExt"/>
          <w:color w:val="auto"/>
        </w:rPr>
        <w:t>&lt;/TitreJust&gt;</w:t>
      </w:r>
    </w:p>
    <w:p w14:paraId="07587585" w14:textId="1C6B668F" w:rsidR="004C1183" w:rsidRPr="00BE1856" w:rsidRDefault="00994EF8" w:rsidP="004C1183">
      <w:pPr>
        <w:pStyle w:val="AmJustText"/>
      </w:pPr>
      <w:r w:rsidRPr="00BE1856">
        <w:t>(Vedrører ikke den danske tekst)</w:t>
      </w:r>
    </w:p>
    <w:p w14:paraId="67A114EE" w14:textId="77777777" w:rsidR="004C1183" w:rsidRPr="00BE1856" w:rsidRDefault="004C1183" w:rsidP="004C1183">
      <w:r w:rsidRPr="00BE1856">
        <w:rPr>
          <w:rStyle w:val="HideTWBExt"/>
          <w:color w:val="auto"/>
        </w:rPr>
        <w:t>&lt;/Amend&gt;</w:t>
      </w:r>
    </w:p>
    <w:p w14:paraId="57A9DEA2" w14:textId="77777777" w:rsidR="004C1183" w:rsidRPr="00BE1856" w:rsidRDefault="004C1183" w:rsidP="004C1183">
      <w:pPr>
        <w:pStyle w:val="AmNumberTabs"/>
      </w:pPr>
      <w:r w:rsidRPr="00BE1856">
        <w:rPr>
          <w:rStyle w:val="HideTWBExt"/>
          <w:color w:val="auto"/>
        </w:rPr>
        <w:t>&lt;Amend&gt;</w:t>
      </w:r>
      <w:r w:rsidRPr="00BE1856">
        <w:t>Ændringsforslag</w:t>
      </w:r>
      <w:r w:rsidRPr="00BE1856">
        <w:tab/>
      </w:r>
      <w:r w:rsidRPr="00BE1856">
        <w:tab/>
      </w:r>
      <w:r w:rsidRPr="00BE1856">
        <w:rPr>
          <w:rStyle w:val="HideTWBExt"/>
          <w:color w:val="auto"/>
        </w:rPr>
        <w:t>&lt;NumAm&gt;</w:t>
      </w:r>
      <w:r w:rsidRPr="00BE1856">
        <w:t>182</w:t>
      </w:r>
      <w:r w:rsidRPr="00BE1856">
        <w:rPr>
          <w:rStyle w:val="HideTWBExt"/>
          <w:color w:val="auto"/>
        </w:rPr>
        <w:t>&lt;/NumAm&gt;</w:t>
      </w:r>
    </w:p>
    <w:p w14:paraId="2ACEC81E" w14:textId="77777777" w:rsidR="004C1183" w:rsidRPr="00BE1856" w:rsidRDefault="004C1183" w:rsidP="004C1183">
      <w:pPr>
        <w:pStyle w:val="NormalBold"/>
      </w:pPr>
      <w:r w:rsidRPr="00BE1856">
        <w:rPr>
          <w:rStyle w:val="HideTWBExt"/>
          <w:b w:val="0"/>
          <w:color w:val="auto"/>
        </w:rPr>
        <w:t>&lt;RepeatBlock-By&gt;&lt;Members&gt;</w:t>
      </w:r>
      <w:r w:rsidRPr="00BE1856">
        <w:t>Martin Hojsík, Michal Wiezik</w:t>
      </w:r>
      <w:r w:rsidRPr="00BE1856">
        <w:rPr>
          <w:rStyle w:val="HideTWBExt"/>
          <w:b w:val="0"/>
          <w:color w:val="auto"/>
        </w:rPr>
        <w:t>&lt;/Members&gt;</w:t>
      </w:r>
    </w:p>
    <w:p w14:paraId="59DFE384" w14:textId="77777777" w:rsidR="004C1183" w:rsidRPr="00BE1856" w:rsidRDefault="004C1183" w:rsidP="004C1183">
      <w:pPr>
        <w:pStyle w:val="NormalBold"/>
      </w:pPr>
      <w:r w:rsidRPr="00BE1856">
        <w:rPr>
          <w:rStyle w:val="HideTWBExt"/>
          <w:b w:val="0"/>
          <w:color w:val="auto"/>
        </w:rPr>
        <w:t>&lt;/RepeatBlock-By&gt;</w:t>
      </w:r>
    </w:p>
    <w:p w14:paraId="7D2816C4" w14:textId="77777777" w:rsidR="004C1183" w:rsidRPr="00BE1856" w:rsidRDefault="004C1183" w:rsidP="004C1183">
      <w:pPr>
        <w:pStyle w:val="NormalBold"/>
      </w:pPr>
      <w:r w:rsidRPr="00BE1856">
        <w:rPr>
          <w:rStyle w:val="HideTWBExt"/>
          <w:color w:val="auto"/>
        </w:rPr>
        <w:t>&lt;DocAmend&gt;</w:t>
      </w:r>
      <w:r w:rsidRPr="00BE1856">
        <w:t>Forslag til forordning</w:t>
      </w:r>
      <w:r w:rsidRPr="00BE1856">
        <w:rPr>
          <w:rStyle w:val="HideTWBExt"/>
          <w:color w:val="auto"/>
        </w:rPr>
        <w:t>&lt;/DocAmend&gt;</w:t>
      </w:r>
    </w:p>
    <w:p w14:paraId="05FE58EA" w14:textId="77777777" w:rsidR="004C1183" w:rsidRPr="00BE1856" w:rsidRDefault="004C1183" w:rsidP="004C1183">
      <w:pPr>
        <w:pStyle w:val="NormalBold"/>
      </w:pPr>
      <w:r w:rsidRPr="00BE1856">
        <w:rPr>
          <w:rStyle w:val="HideTWBExt"/>
          <w:color w:val="auto"/>
        </w:rPr>
        <w:t>&lt;Article&gt;</w:t>
      </w:r>
      <w:r w:rsidRPr="00BE1856">
        <w:t>Artikel 9 – stk. 1 – litra s</w:t>
      </w:r>
      <w:r w:rsidRPr="00BE185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767C0" w:rsidRPr="00BE1856" w14:paraId="359BB9F6" w14:textId="77777777" w:rsidTr="009A0EEA">
        <w:trPr>
          <w:trHeight w:hRule="exact" w:val="240"/>
          <w:jc w:val="center"/>
        </w:trPr>
        <w:tc>
          <w:tcPr>
            <w:tcW w:w="9752" w:type="dxa"/>
            <w:gridSpan w:val="2"/>
            <w:tcBorders>
              <w:top w:val="nil"/>
              <w:left w:val="nil"/>
              <w:bottom w:val="nil"/>
              <w:right w:val="nil"/>
            </w:tcBorders>
          </w:tcPr>
          <w:p w14:paraId="09A5B84B" w14:textId="77777777" w:rsidR="004C1183" w:rsidRPr="00BE1856" w:rsidRDefault="004C1183" w:rsidP="009A0EEA"/>
        </w:tc>
      </w:tr>
      <w:tr w:rsidR="007767C0" w:rsidRPr="00BE1856" w14:paraId="29C9F745" w14:textId="77777777" w:rsidTr="009A0EEA">
        <w:trPr>
          <w:trHeight w:val="240"/>
          <w:jc w:val="center"/>
        </w:trPr>
        <w:tc>
          <w:tcPr>
            <w:tcW w:w="4876" w:type="dxa"/>
            <w:tcBorders>
              <w:top w:val="nil"/>
              <w:left w:val="nil"/>
              <w:bottom w:val="nil"/>
              <w:right w:val="nil"/>
            </w:tcBorders>
          </w:tcPr>
          <w:p w14:paraId="3239EC5B" w14:textId="77777777" w:rsidR="004C1183" w:rsidRPr="00BE1856" w:rsidRDefault="004C1183" w:rsidP="009A0EEA">
            <w:pPr>
              <w:pStyle w:val="AmColumnHeading"/>
            </w:pPr>
            <w:r w:rsidRPr="00BE1856">
              <w:t>Kommissionens forslag</w:t>
            </w:r>
          </w:p>
        </w:tc>
        <w:tc>
          <w:tcPr>
            <w:tcW w:w="4876" w:type="dxa"/>
            <w:tcBorders>
              <w:top w:val="nil"/>
              <w:left w:val="nil"/>
              <w:bottom w:val="nil"/>
              <w:right w:val="nil"/>
            </w:tcBorders>
          </w:tcPr>
          <w:p w14:paraId="732D3EAA" w14:textId="77777777" w:rsidR="004C1183" w:rsidRPr="00BE1856" w:rsidRDefault="004C1183" w:rsidP="009A0EEA">
            <w:pPr>
              <w:pStyle w:val="AmColumnHeading"/>
            </w:pPr>
            <w:r w:rsidRPr="00BE1856">
              <w:t>Ændringsforslag</w:t>
            </w:r>
          </w:p>
        </w:tc>
      </w:tr>
      <w:tr w:rsidR="007767C0" w:rsidRPr="00BE1856" w14:paraId="668B7DC6" w14:textId="77777777" w:rsidTr="009A0EEA">
        <w:trPr>
          <w:jc w:val="center"/>
        </w:trPr>
        <w:tc>
          <w:tcPr>
            <w:tcW w:w="4876" w:type="dxa"/>
            <w:tcBorders>
              <w:top w:val="nil"/>
              <w:left w:val="nil"/>
              <w:bottom w:val="nil"/>
              <w:right w:val="nil"/>
            </w:tcBorders>
          </w:tcPr>
          <w:p w14:paraId="441FE11E" w14:textId="77777777" w:rsidR="004C1183" w:rsidRPr="00BE1856" w:rsidRDefault="004C1183" w:rsidP="009A0EEA">
            <w:pPr>
              <w:pStyle w:val="Normal6a"/>
            </w:pPr>
            <w:r w:rsidRPr="00BE1856">
              <w:t>s)</w:t>
            </w:r>
            <w:r w:rsidRPr="00BE1856">
              <w:tab/>
              <w:t xml:space="preserve">vedtager udvalgenes og forummets forretningsorden </w:t>
            </w:r>
            <w:r w:rsidRPr="00BE1856">
              <w:rPr>
                <w:b/>
                <w:bCs/>
                <w:i/>
                <w:iCs/>
              </w:rPr>
              <w:t>på forummets</w:t>
            </w:r>
            <w:r w:rsidRPr="00BE1856">
              <w:t xml:space="preserve"> </w:t>
            </w:r>
            <w:r w:rsidRPr="00BE1856">
              <w:rPr>
                <w:b/>
                <w:i/>
              </w:rPr>
              <w:t>forslag i overensstemmelse med artikel 17, stk. 5</w:t>
            </w:r>
          </w:p>
        </w:tc>
        <w:tc>
          <w:tcPr>
            <w:tcW w:w="4876" w:type="dxa"/>
            <w:tcBorders>
              <w:top w:val="nil"/>
              <w:left w:val="nil"/>
              <w:bottom w:val="nil"/>
              <w:right w:val="nil"/>
            </w:tcBorders>
          </w:tcPr>
          <w:p w14:paraId="160C0794" w14:textId="77777777" w:rsidR="004C1183" w:rsidRPr="00BE1856" w:rsidRDefault="004C1183" w:rsidP="009A0EEA">
            <w:pPr>
              <w:pStyle w:val="Normal6a"/>
            </w:pPr>
            <w:r w:rsidRPr="00BE1856">
              <w:t>s)</w:t>
            </w:r>
            <w:r w:rsidRPr="00BE1856">
              <w:tab/>
              <w:t>vedtager udvalgenes og forummets forretningsorden</w:t>
            </w:r>
          </w:p>
        </w:tc>
      </w:tr>
    </w:tbl>
    <w:p w14:paraId="1064F9F0" w14:textId="77777777" w:rsidR="004C1183" w:rsidRPr="00BE1856" w:rsidRDefault="004C1183" w:rsidP="004C1183">
      <w:pPr>
        <w:pStyle w:val="AmOrLang"/>
      </w:pPr>
      <w:r w:rsidRPr="00BE1856">
        <w:t xml:space="preserve">Or. </w:t>
      </w:r>
      <w:r w:rsidRPr="00BE1856">
        <w:rPr>
          <w:rStyle w:val="HideTWBExt"/>
          <w:color w:val="auto"/>
        </w:rPr>
        <w:t>&lt;Original&gt;</w:t>
      </w:r>
      <w:r w:rsidRPr="00BE1856">
        <w:rPr>
          <w:rStyle w:val="HideTWBInt"/>
          <w:color w:val="auto"/>
        </w:rPr>
        <w:t>{EN}</w:t>
      </w:r>
      <w:r w:rsidRPr="00BE1856">
        <w:t>en</w:t>
      </w:r>
      <w:r w:rsidRPr="00BE1856">
        <w:rPr>
          <w:rStyle w:val="HideTWBExt"/>
          <w:color w:val="auto"/>
        </w:rPr>
        <w:t>&lt;/Original&gt;</w:t>
      </w:r>
    </w:p>
    <w:p w14:paraId="0CD519F9" w14:textId="77777777" w:rsidR="004C1183" w:rsidRPr="00BE1856" w:rsidRDefault="004C1183" w:rsidP="004C1183">
      <w:pPr>
        <w:pStyle w:val="AmJustTitle"/>
      </w:pPr>
      <w:r w:rsidRPr="00BE1856">
        <w:rPr>
          <w:rStyle w:val="HideTWBExt"/>
          <w:color w:val="auto"/>
        </w:rPr>
        <w:t>&lt;TitreJust&gt;</w:t>
      </w:r>
      <w:r w:rsidRPr="00BE1856">
        <w:t>Begrundelse</w:t>
      </w:r>
      <w:r w:rsidRPr="00BE1856">
        <w:rPr>
          <w:rStyle w:val="HideTWBExt"/>
          <w:color w:val="auto"/>
        </w:rPr>
        <w:t>&lt;/TitreJust&gt;</w:t>
      </w:r>
    </w:p>
    <w:p w14:paraId="66521842" w14:textId="77777777" w:rsidR="004C1183" w:rsidRPr="00BE1856" w:rsidRDefault="004C1183" w:rsidP="004C1183">
      <w:pPr>
        <w:pStyle w:val="AmJustText"/>
      </w:pPr>
      <w:r w:rsidRPr="00BE1856">
        <w:t>Ændringsforslaget har ikke til hensigt at ændre indholdet. Det er rent redaktionelt, da artikel 17, stk. 5, kun henviser til forummets regler og ikke til udvalg, som ligeledes er omfattet af det foreslåede punkt/de foreslåede punkter.</w:t>
      </w:r>
    </w:p>
    <w:p w14:paraId="76797BA8" w14:textId="77777777" w:rsidR="004C1183" w:rsidRPr="00BE1856" w:rsidRDefault="004C1183" w:rsidP="004C1183">
      <w:r w:rsidRPr="00BE1856">
        <w:rPr>
          <w:rStyle w:val="HideTWBExt"/>
          <w:color w:val="auto"/>
        </w:rPr>
        <w:t>&lt;/Amend&gt;</w:t>
      </w:r>
    </w:p>
    <w:p w14:paraId="15B71EED" w14:textId="77777777" w:rsidR="004C1183" w:rsidRPr="00BE1856" w:rsidRDefault="004C1183" w:rsidP="004C1183">
      <w:pPr>
        <w:pStyle w:val="AmNumberTabs"/>
      </w:pPr>
      <w:r w:rsidRPr="00BE1856">
        <w:rPr>
          <w:rStyle w:val="HideTWBExt"/>
          <w:color w:val="auto"/>
        </w:rPr>
        <w:lastRenderedPageBreak/>
        <w:t>&lt;Amend&gt;</w:t>
      </w:r>
      <w:r w:rsidRPr="00BE1856">
        <w:t>Ændringsforslag</w:t>
      </w:r>
      <w:r w:rsidRPr="00BE1856">
        <w:tab/>
      </w:r>
      <w:r w:rsidRPr="00BE1856">
        <w:tab/>
      </w:r>
      <w:r w:rsidRPr="00BE1856">
        <w:rPr>
          <w:rStyle w:val="HideTWBExt"/>
          <w:color w:val="auto"/>
        </w:rPr>
        <w:t>&lt;NumAm&gt;</w:t>
      </w:r>
      <w:r w:rsidRPr="00BE1856">
        <w:t>183</w:t>
      </w:r>
      <w:r w:rsidRPr="00BE1856">
        <w:rPr>
          <w:rStyle w:val="HideTWBExt"/>
          <w:color w:val="auto"/>
        </w:rPr>
        <w:t>&lt;/NumAm&gt;</w:t>
      </w:r>
    </w:p>
    <w:p w14:paraId="2D2A38C6" w14:textId="77777777" w:rsidR="004C1183" w:rsidRPr="00BE1856" w:rsidRDefault="004C1183" w:rsidP="004C1183">
      <w:pPr>
        <w:pStyle w:val="NormalBold"/>
      </w:pPr>
      <w:r w:rsidRPr="00BE1856">
        <w:rPr>
          <w:rStyle w:val="HideTWBExt"/>
          <w:b w:val="0"/>
          <w:color w:val="auto"/>
        </w:rPr>
        <w:t>&lt;RepeatBlock-By&gt;&lt;Members&gt;</w:t>
      </w:r>
      <w:r w:rsidRPr="00BE1856">
        <w:t>Martin Hojsík, Michal Wiezik</w:t>
      </w:r>
      <w:r w:rsidRPr="00BE1856">
        <w:rPr>
          <w:rStyle w:val="HideTWBExt"/>
          <w:b w:val="0"/>
          <w:color w:val="auto"/>
        </w:rPr>
        <w:t>&lt;/Members&gt;</w:t>
      </w:r>
    </w:p>
    <w:p w14:paraId="47D0D321" w14:textId="77777777" w:rsidR="004C1183" w:rsidRPr="00BE1856" w:rsidRDefault="004C1183" w:rsidP="004C1183">
      <w:pPr>
        <w:pStyle w:val="NormalBold"/>
      </w:pPr>
      <w:r w:rsidRPr="00BE1856">
        <w:rPr>
          <w:rStyle w:val="HideTWBExt"/>
          <w:b w:val="0"/>
          <w:color w:val="auto"/>
        </w:rPr>
        <w:t>&lt;/RepeatBlock-By&gt;</w:t>
      </w:r>
    </w:p>
    <w:p w14:paraId="3140729B" w14:textId="77777777" w:rsidR="004C1183" w:rsidRPr="00BE1856" w:rsidRDefault="004C1183" w:rsidP="004C1183">
      <w:pPr>
        <w:pStyle w:val="NormalBold"/>
      </w:pPr>
      <w:r w:rsidRPr="00BE1856">
        <w:rPr>
          <w:rStyle w:val="HideTWBExt"/>
          <w:color w:val="auto"/>
        </w:rPr>
        <w:t>&lt;DocAmend&gt;</w:t>
      </w:r>
      <w:r w:rsidRPr="00BE1856">
        <w:t>Forslag til forordning</w:t>
      </w:r>
      <w:r w:rsidRPr="00BE1856">
        <w:rPr>
          <w:rStyle w:val="HideTWBExt"/>
          <w:color w:val="auto"/>
        </w:rPr>
        <w:t>&lt;/DocAmend&gt;</w:t>
      </w:r>
    </w:p>
    <w:p w14:paraId="10796114" w14:textId="77777777" w:rsidR="004C1183" w:rsidRPr="00BE1856" w:rsidRDefault="004C1183" w:rsidP="004C1183">
      <w:pPr>
        <w:pStyle w:val="NormalBold"/>
      </w:pPr>
      <w:r w:rsidRPr="00BE1856">
        <w:rPr>
          <w:rStyle w:val="HideTWBExt"/>
          <w:color w:val="auto"/>
        </w:rPr>
        <w:t>&lt;Article&gt;</w:t>
      </w:r>
      <w:r w:rsidRPr="00BE1856">
        <w:t>Artikel 9 – stk. 1 – litra y</w:t>
      </w:r>
      <w:r w:rsidRPr="00BE185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767C0" w:rsidRPr="00BE1856" w14:paraId="30FC2922" w14:textId="77777777" w:rsidTr="009A0EEA">
        <w:trPr>
          <w:trHeight w:hRule="exact" w:val="240"/>
          <w:jc w:val="center"/>
        </w:trPr>
        <w:tc>
          <w:tcPr>
            <w:tcW w:w="9752" w:type="dxa"/>
            <w:gridSpan w:val="2"/>
            <w:tcBorders>
              <w:top w:val="nil"/>
              <w:left w:val="nil"/>
              <w:bottom w:val="nil"/>
              <w:right w:val="nil"/>
            </w:tcBorders>
          </w:tcPr>
          <w:p w14:paraId="1B8DFBA8" w14:textId="77777777" w:rsidR="004C1183" w:rsidRPr="00BE1856" w:rsidRDefault="004C1183" w:rsidP="009A0EEA"/>
        </w:tc>
      </w:tr>
      <w:tr w:rsidR="007767C0" w:rsidRPr="00BE1856" w14:paraId="7F503E7B" w14:textId="77777777" w:rsidTr="009A0EEA">
        <w:trPr>
          <w:trHeight w:val="240"/>
          <w:jc w:val="center"/>
        </w:trPr>
        <w:tc>
          <w:tcPr>
            <w:tcW w:w="4876" w:type="dxa"/>
            <w:tcBorders>
              <w:top w:val="nil"/>
              <w:left w:val="nil"/>
              <w:bottom w:val="nil"/>
              <w:right w:val="nil"/>
            </w:tcBorders>
          </w:tcPr>
          <w:p w14:paraId="54C2D3AB" w14:textId="77777777" w:rsidR="004C1183" w:rsidRPr="00BE1856" w:rsidRDefault="004C1183" w:rsidP="009A0EEA">
            <w:pPr>
              <w:pStyle w:val="AmColumnHeading"/>
            </w:pPr>
            <w:r w:rsidRPr="00BE1856">
              <w:t>Kommissionens forslag</w:t>
            </w:r>
          </w:p>
        </w:tc>
        <w:tc>
          <w:tcPr>
            <w:tcW w:w="4876" w:type="dxa"/>
            <w:tcBorders>
              <w:top w:val="nil"/>
              <w:left w:val="nil"/>
              <w:bottom w:val="nil"/>
              <w:right w:val="nil"/>
            </w:tcBorders>
          </w:tcPr>
          <w:p w14:paraId="513F2A8D" w14:textId="77777777" w:rsidR="004C1183" w:rsidRPr="00BE1856" w:rsidRDefault="004C1183" w:rsidP="009A0EEA">
            <w:pPr>
              <w:pStyle w:val="AmColumnHeading"/>
            </w:pPr>
            <w:r w:rsidRPr="00BE1856">
              <w:t>Ændringsforslag</w:t>
            </w:r>
          </w:p>
        </w:tc>
      </w:tr>
      <w:tr w:rsidR="007767C0" w:rsidRPr="00BE1856" w14:paraId="554FC0A3" w14:textId="77777777" w:rsidTr="009A0EEA">
        <w:trPr>
          <w:jc w:val="center"/>
        </w:trPr>
        <w:tc>
          <w:tcPr>
            <w:tcW w:w="4876" w:type="dxa"/>
            <w:tcBorders>
              <w:top w:val="nil"/>
              <w:left w:val="nil"/>
              <w:bottom w:val="nil"/>
              <w:right w:val="nil"/>
            </w:tcBorders>
          </w:tcPr>
          <w:p w14:paraId="4479FE07" w14:textId="77777777" w:rsidR="004C1183" w:rsidRPr="00BE1856" w:rsidRDefault="004C1183" w:rsidP="009A0EEA">
            <w:pPr>
              <w:pStyle w:val="Normal6a"/>
            </w:pPr>
            <w:r w:rsidRPr="00BE1856">
              <w:t>y)</w:t>
            </w:r>
            <w:r w:rsidRPr="00BE1856">
              <w:tab/>
              <w:t>vedtager de praktiske ordninger for overholdelse af Europa-Parlamentets og Rådets forordning (EF) nr. 1049/2001</w:t>
            </w:r>
            <w:r w:rsidRPr="00BE1856">
              <w:rPr>
                <w:vertAlign w:val="superscript"/>
              </w:rPr>
              <w:t>123</w:t>
            </w:r>
            <w:r w:rsidRPr="00BE1856">
              <w:t>, herunder klager eller retsmidler, der er nødvendige for at tage en delvis eller fuldstændig afvisning af en anmodning om fortrolig behandling op til fornyet overvejelse</w:t>
            </w:r>
          </w:p>
        </w:tc>
        <w:tc>
          <w:tcPr>
            <w:tcW w:w="4876" w:type="dxa"/>
            <w:tcBorders>
              <w:top w:val="nil"/>
              <w:left w:val="nil"/>
              <w:bottom w:val="nil"/>
              <w:right w:val="nil"/>
            </w:tcBorders>
          </w:tcPr>
          <w:p w14:paraId="17132A70" w14:textId="77777777" w:rsidR="004C1183" w:rsidRPr="00BE1856" w:rsidRDefault="004C1183" w:rsidP="009A0EEA">
            <w:pPr>
              <w:pStyle w:val="Normal6a"/>
            </w:pPr>
            <w:r w:rsidRPr="00BE1856">
              <w:t>y)</w:t>
            </w:r>
            <w:r w:rsidRPr="00BE1856">
              <w:tab/>
              <w:t>vedtager de praktiske ordninger for overholdelse af Europa-Parlamentets og Rådets forordning (EF) nr. 1049/2001</w:t>
            </w:r>
            <w:r w:rsidRPr="00BE1856">
              <w:rPr>
                <w:vertAlign w:val="superscript"/>
              </w:rPr>
              <w:t>123</w:t>
            </w:r>
            <w:r w:rsidRPr="00BE1856">
              <w:t>, herunder klager eller retsmidler, der er nødvendige for at tage en delvis eller fuldstændig afvisning af en anmodning om fortrolig behandling op til fornyet overvejelse</w:t>
            </w:r>
            <w:r w:rsidRPr="00BE1856">
              <w:rPr>
                <w:b/>
                <w:bCs/>
              </w:rPr>
              <w:t>.</w:t>
            </w:r>
            <w:r w:rsidRPr="00BE1856">
              <w:rPr>
                <w:b/>
                <w:i/>
              </w:rPr>
              <w:t xml:space="preserve"> </w:t>
            </w:r>
            <w:r w:rsidRPr="00BE1856">
              <w:rPr>
                <w:b/>
                <w:bCs/>
                <w:i/>
                <w:iCs/>
              </w:rPr>
              <w:t>Disse praktiske ordninger skal sikre så omfattende adgang som muligt til de dokumenter, som den er i besiddelse af, og være i overensstemmelse med Europa-Parlamentets og Rådets forordning (EF) nr. 1367/2006</w:t>
            </w:r>
            <w:r w:rsidRPr="00BE1856">
              <w:rPr>
                <w:b/>
                <w:bCs/>
                <w:i/>
                <w:iCs/>
                <w:vertAlign w:val="superscript"/>
              </w:rPr>
              <w:t>1a</w:t>
            </w:r>
          </w:p>
        </w:tc>
      </w:tr>
      <w:tr w:rsidR="007767C0" w:rsidRPr="00BE1856" w14:paraId="6EC11942" w14:textId="77777777" w:rsidTr="009A0EEA">
        <w:trPr>
          <w:jc w:val="center"/>
        </w:trPr>
        <w:tc>
          <w:tcPr>
            <w:tcW w:w="4876" w:type="dxa"/>
            <w:tcBorders>
              <w:top w:val="nil"/>
              <w:left w:val="nil"/>
              <w:bottom w:val="nil"/>
              <w:right w:val="nil"/>
            </w:tcBorders>
          </w:tcPr>
          <w:p w14:paraId="6F9DFEA9" w14:textId="77777777" w:rsidR="004C1183" w:rsidRPr="00BE1856" w:rsidRDefault="004C1183" w:rsidP="009A0EEA">
            <w:pPr>
              <w:pStyle w:val="Normal6a"/>
            </w:pPr>
            <w:r w:rsidRPr="00BE1856">
              <w:rPr>
                <w:b/>
                <w:i/>
              </w:rPr>
              <w:t>_________________</w:t>
            </w:r>
          </w:p>
        </w:tc>
        <w:tc>
          <w:tcPr>
            <w:tcW w:w="4876" w:type="dxa"/>
            <w:tcBorders>
              <w:top w:val="nil"/>
              <w:left w:val="nil"/>
              <w:bottom w:val="nil"/>
              <w:right w:val="nil"/>
            </w:tcBorders>
          </w:tcPr>
          <w:p w14:paraId="1B3F843F" w14:textId="77777777" w:rsidR="004C1183" w:rsidRPr="00BE1856" w:rsidRDefault="004C1183" w:rsidP="009A0EEA">
            <w:pPr>
              <w:pStyle w:val="Normal6a"/>
            </w:pPr>
            <w:r w:rsidRPr="00BE1856">
              <w:rPr>
                <w:b/>
                <w:i/>
              </w:rPr>
              <w:t>_________________</w:t>
            </w:r>
          </w:p>
        </w:tc>
      </w:tr>
      <w:tr w:rsidR="007767C0" w:rsidRPr="00BE1856" w14:paraId="733BDF97" w14:textId="77777777" w:rsidTr="009A0EEA">
        <w:trPr>
          <w:jc w:val="center"/>
        </w:trPr>
        <w:tc>
          <w:tcPr>
            <w:tcW w:w="4876" w:type="dxa"/>
            <w:tcBorders>
              <w:top w:val="nil"/>
              <w:left w:val="nil"/>
              <w:bottom w:val="nil"/>
              <w:right w:val="nil"/>
            </w:tcBorders>
          </w:tcPr>
          <w:p w14:paraId="00F2F7E9" w14:textId="77777777" w:rsidR="004C1183" w:rsidRPr="00BE1856" w:rsidRDefault="004C1183" w:rsidP="009A0EEA"/>
        </w:tc>
        <w:tc>
          <w:tcPr>
            <w:tcW w:w="4876" w:type="dxa"/>
            <w:tcBorders>
              <w:top w:val="nil"/>
              <w:left w:val="nil"/>
              <w:bottom w:val="nil"/>
              <w:right w:val="nil"/>
            </w:tcBorders>
          </w:tcPr>
          <w:p w14:paraId="041D4DBC" w14:textId="77777777" w:rsidR="004C1183" w:rsidRPr="00BE1856" w:rsidRDefault="004C1183" w:rsidP="009A0EEA">
            <w:pPr>
              <w:pStyle w:val="Normal6a"/>
            </w:pPr>
            <w:r w:rsidRPr="00BE1856">
              <w:rPr>
                <w:b/>
                <w:bCs/>
                <w:i/>
                <w:iCs/>
                <w:vertAlign w:val="superscript"/>
              </w:rPr>
              <w:t>1a</w:t>
            </w:r>
            <w:r w:rsidRPr="00BE1856">
              <w:rPr>
                <w:b/>
                <w:bCs/>
                <w:i/>
                <w:iCs/>
              </w:rPr>
              <w:t xml:space="preserve"> Europa-Parlamentets og Rådets forordning (EF) nr. 1367/2006 af 6. september 2006 om anvendelse af Århuskonventionens bestemmelser om adgang til oplysninger, offentlig deltagelse i beslutningsprocesser samt adgang til klage og domstolsprøvelse på miljøområdet på Fællesskabets institutioner og organer (EUT L 264 af 25.9.2006, s. 13, ELI:</w:t>
            </w:r>
            <w:r w:rsidRPr="00BE1856">
              <w:rPr>
                <w:b/>
                <w:i/>
              </w:rPr>
              <w:t xml:space="preserve"> http://data.europa.eu/eli/reg/2006/1367/oj.</w:t>
            </w:r>
          </w:p>
        </w:tc>
      </w:tr>
      <w:tr w:rsidR="007767C0" w:rsidRPr="00BE1856" w14:paraId="0F5D875A" w14:textId="77777777" w:rsidTr="009A0EEA">
        <w:trPr>
          <w:jc w:val="center"/>
        </w:trPr>
        <w:tc>
          <w:tcPr>
            <w:tcW w:w="4876" w:type="dxa"/>
            <w:tcBorders>
              <w:top w:val="nil"/>
              <w:left w:val="nil"/>
              <w:bottom w:val="nil"/>
              <w:right w:val="nil"/>
            </w:tcBorders>
          </w:tcPr>
          <w:p w14:paraId="5AFD9554" w14:textId="77777777" w:rsidR="004C1183" w:rsidRPr="00BE1856" w:rsidRDefault="004C1183" w:rsidP="009A0EEA">
            <w:pPr>
              <w:pStyle w:val="Normal6a"/>
            </w:pPr>
            <w:r w:rsidRPr="00BE1856">
              <w:rPr>
                <w:vertAlign w:val="superscript"/>
              </w:rPr>
              <w:t>123</w:t>
            </w:r>
            <w:r w:rsidRPr="00BE1856">
              <w:t xml:space="preserve"> Europa-Parlamentets og Rådets forordning (EF) nr. 1049/2001 af 30. maj 2001 om aktindsigt i Europa-Parlamentets, Rådets og Kommissionens dokumenter (EFT L 145 af 31.5.2001, s. 43, ELI: http://data.europa.eu/eli/reg/2001/1049/oj).</w:t>
            </w:r>
          </w:p>
        </w:tc>
        <w:tc>
          <w:tcPr>
            <w:tcW w:w="4876" w:type="dxa"/>
            <w:tcBorders>
              <w:top w:val="nil"/>
              <w:left w:val="nil"/>
              <w:bottom w:val="nil"/>
              <w:right w:val="nil"/>
            </w:tcBorders>
          </w:tcPr>
          <w:p w14:paraId="4D56A0A4" w14:textId="77777777" w:rsidR="004C1183" w:rsidRPr="00BE1856" w:rsidRDefault="004C1183" w:rsidP="009A0EEA">
            <w:pPr>
              <w:pStyle w:val="Normal6a"/>
            </w:pPr>
            <w:r w:rsidRPr="00BE1856">
              <w:rPr>
                <w:vertAlign w:val="superscript"/>
              </w:rPr>
              <w:t>123</w:t>
            </w:r>
            <w:r w:rsidRPr="00BE1856">
              <w:t xml:space="preserve"> Europa-Parlamentets og Rådets forordning (EF) nr. 1049/2001 af 30. maj 2001 om aktindsigt i Europa-Parlamentets, Rådets og Kommissionens dokumenter (EFT L 145 af 31.5.2001, s. 43, ELI: http://data.europa.eu/eli/reg/2001/1049/oj).</w:t>
            </w:r>
          </w:p>
        </w:tc>
      </w:tr>
    </w:tbl>
    <w:p w14:paraId="121E3E05" w14:textId="77777777" w:rsidR="004C1183" w:rsidRPr="00BE1856" w:rsidRDefault="004C1183" w:rsidP="004C1183">
      <w:pPr>
        <w:pStyle w:val="AmOrLang"/>
      </w:pPr>
      <w:r w:rsidRPr="00BE1856">
        <w:t xml:space="preserve">Or. </w:t>
      </w:r>
      <w:r w:rsidRPr="00BE1856">
        <w:rPr>
          <w:rStyle w:val="HideTWBExt"/>
          <w:color w:val="auto"/>
        </w:rPr>
        <w:t>&lt;Original&gt;</w:t>
      </w:r>
      <w:r w:rsidRPr="00BE1856">
        <w:rPr>
          <w:rStyle w:val="HideTWBInt"/>
          <w:color w:val="auto"/>
        </w:rPr>
        <w:t>{EN}</w:t>
      </w:r>
      <w:r w:rsidRPr="00BE1856">
        <w:t>en</w:t>
      </w:r>
      <w:r w:rsidRPr="00BE1856">
        <w:rPr>
          <w:rStyle w:val="HideTWBExt"/>
          <w:color w:val="auto"/>
        </w:rPr>
        <w:t>&lt;/Original&gt;</w:t>
      </w:r>
    </w:p>
    <w:p w14:paraId="2D3E13BE" w14:textId="77777777" w:rsidR="004C1183" w:rsidRPr="00BE1856" w:rsidRDefault="004C1183" w:rsidP="004C1183">
      <w:r w:rsidRPr="00BE1856">
        <w:rPr>
          <w:rStyle w:val="HideTWBExt"/>
          <w:color w:val="auto"/>
        </w:rPr>
        <w:t>&lt;/Amend&gt;</w:t>
      </w:r>
    </w:p>
    <w:p w14:paraId="389CDC0E" w14:textId="6256F0D2" w:rsidR="004C1183" w:rsidRPr="00BE1856" w:rsidRDefault="004C1183" w:rsidP="004C1183">
      <w:pPr>
        <w:pStyle w:val="AmNumberTabs"/>
      </w:pPr>
      <w:r w:rsidRPr="00BE1856">
        <w:rPr>
          <w:rStyle w:val="HideTWBExt"/>
          <w:color w:val="auto"/>
        </w:rPr>
        <w:t>&lt;Amend&gt;</w:t>
      </w:r>
      <w:r w:rsidRPr="00BE1856">
        <w:t>Ændringsforslag</w:t>
      </w:r>
      <w:r w:rsidRPr="00BE1856">
        <w:tab/>
      </w:r>
      <w:r w:rsidRPr="00BE1856">
        <w:tab/>
      </w:r>
      <w:r w:rsidRPr="00BE1856">
        <w:rPr>
          <w:rStyle w:val="HideTWBExt"/>
          <w:color w:val="auto"/>
        </w:rPr>
        <w:t>&lt;NumAm&gt;</w:t>
      </w:r>
      <w:r w:rsidR="00BD27EC" w:rsidRPr="00BE1856">
        <w:t>18</w:t>
      </w:r>
      <w:r w:rsidR="00BD27EC">
        <w:t>4</w:t>
      </w:r>
      <w:r w:rsidRPr="00BE1856">
        <w:rPr>
          <w:rStyle w:val="HideTWBExt"/>
          <w:color w:val="auto"/>
        </w:rPr>
        <w:t>&lt;/NumAm&gt;</w:t>
      </w:r>
    </w:p>
    <w:p w14:paraId="74B2E37E" w14:textId="77777777" w:rsidR="004C1183" w:rsidRPr="00BE1856" w:rsidRDefault="004C1183" w:rsidP="004C1183">
      <w:pPr>
        <w:pStyle w:val="NormalBold"/>
      </w:pPr>
      <w:r w:rsidRPr="00BE1856">
        <w:rPr>
          <w:rStyle w:val="HideTWBExt"/>
          <w:b w:val="0"/>
          <w:color w:val="auto"/>
        </w:rPr>
        <w:t>&lt;RepeatBlock-By&gt;&lt;Members&gt;</w:t>
      </w:r>
      <w:r w:rsidRPr="00BE1856">
        <w:t>Pietro Fiocchi</w:t>
      </w:r>
      <w:r w:rsidRPr="00BE1856">
        <w:rPr>
          <w:rStyle w:val="HideTWBExt"/>
          <w:b w:val="0"/>
          <w:color w:val="auto"/>
        </w:rPr>
        <w:t>&lt;/Members&gt;</w:t>
      </w:r>
    </w:p>
    <w:p w14:paraId="0DCE53E2" w14:textId="77777777" w:rsidR="004C1183" w:rsidRPr="00BE1856" w:rsidRDefault="004C1183" w:rsidP="004C1183">
      <w:pPr>
        <w:pStyle w:val="NormalBold"/>
      </w:pPr>
      <w:r w:rsidRPr="00BE1856">
        <w:rPr>
          <w:rStyle w:val="HideTWBExt"/>
          <w:b w:val="0"/>
          <w:color w:val="auto"/>
        </w:rPr>
        <w:t>&lt;/RepeatBlock-By&gt;</w:t>
      </w:r>
    </w:p>
    <w:p w14:paraId="3F74C95D" w14:textId="77777777" w:rsidR="004C1183" w:rsidRPr="00BE1856" w:rsidRDefault="004C1183" w:rsidP="004C1183">
      <w:pPr>
        <w:pStyle w:val="NormalBold"/>
      </w:pPr>
      <w:r w:rsidRPr="00BE1856">
        <w:rPr>
          <w:rStyle w:val="HideTWBExt"/>
          <w:color w:val="auto"/>
        </w:rPr>
        <w:t>&lt;DocAmend&gt;</w:t>
      </w:r>
      <w:r w:rsidRPr="00BE1856">
        <w:t>Forslag til forordning</w:t>
      </w:r>
      <w:r w:rsidRPr="00BE1856">
        <w:rPr>
          <w:rStyle w:val="HideTWBExt"/>
          <w:color w:val="auto"/>
        </w:rPr>
        <w:t>&lt;/DocAmend&gt;</w:t>
      </w:r>
    </w:p>
    <w:p w14:paraId="7E5DBA77" w14:textId="77777777" w:rsidR="004C1183" w:rsidRPr="00BE1856" w:rsidRDefault="004C1183" w:rsidP="004C1183">
      <w:pPr>
        <w:pStyle w:val="NormalBold"/>
      </w:pPr>
      <w:r w:rsidRPr="00BE1856">
        <w:rPr>
          <w:rStyle w:val="HideTWBExt"/>
          <w:color w:val="auto"/>
        </w:rPr>
        <w:lastRenderedPageBreak/>
        <w:t>&lt;Article&gt;</w:t>
      </w:r>
      <w:r w:rsidRPr="00BE1856">
        <w:t>Artikel 10 – stk. 1</w:t>
      </w:r>
      <w:r w:rsidRPr="00BE185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767C0" w:rsidRPr="00BE1856" w14:paraId="386AA3FC" w14:textId="77777777" w:rsidTr="009A0EEA">
        <w:trPr>
          <w:trHeight w:hRule="exact" w:val="240"/>
          <w:jc w:val="center"/>
        </w:trPr>
        <w:tc>
          <w:tcPr>
            <w:tcW w:w="9752" w:type="dxa"/>
            <w:gridSpan w:val="2"/>
            <w:tcBorders>
              <w:top w:val="nil"/>
              <w:left w:val="nil"/>
              <w:bottom w:val="nil"/>
              <w:right w:val="nil"/>
            </w:tcBorders>
          </w:tcPr>
          <w:p w14:paraId="6CC76495" w14:textId="77777777" w:rsidR="004C1183" w:rsidRPr="00BE1856" w:rsidRDefault="004C1183" w:rsidP="009A0EEA"/>
        </w:tc>
      </w:tr>
      <w:tr w:rsidR="007767C0" w:rsidRPr="00BE1856" w14:paraId="2CD02B64" w14:textId="77777777" w:rsidTr="009A0EEA">
        <w:trPr>
          <w:trHeight w:val="240"/>
          <w:jc w:val="center"/>
        </w:trPr>
        <w:tc>
          <w:tcPr>
            <w:tcW w:w="4876" w:type="dxa"/>
            <w:tcBorders>
              <w:top w:val="nil"/>
              <w:left w:val="nil"/>
              <w:bottom w:val="nil"/>
              <w:right w:val="nil"/>
            </w:tcBorders>
          </w:tcPr>
          <w:p w14:paraId="6E21DE20" w14:textId="77777777" w:rsidR="004C1183" w:rsidRPr="00BE1856" w:rsidRDefault="004C1183" w:rsidP="009A0EEA">
            <w:pPr>
              <w:pStyle w:val="AmColumnHeading"/>
            </w:pPr>
            <w:r w:rsidRPr="00BE1856">
              <w:t>Kommissionens forslag</w:t>
            </w:r>
          </w:p>
        </w:tc>
        <w:tc>
          <w:tcPr>
            <w:tcW w:w="4876" w:type="dxa"/>
            <w:tcBorders>
              <w:top w:val="nil"/>
              <w:left w:val="nil"/>
              <w:bottom w:val="nil"/>
              <w:right w:val="nil"/>
            </w:tcBorders>
          </w:tcPr>
          <w:p w14:paraId="24535AD4" w14:textId="77777777" w:rsidR="004C1183" w:rsidRPr="00BE1856" w:rsidRDefault="004C1183" w:rsidP="009A0EEA">
            <w:pPr>
              <w:pStyle w:val="AmColumnHeading"/>
            </w:pPr>
            <w:r w:rsidRPr="00BE1856">
              <w:t>Ændringsforslag</w:t>
            </w:r>
          </w:p>
        </w:tc>
      </w:tr>
      <w:tr w:rsidR="007767C0" w:rsidRPr="00BE1856" w14:paraId="6CDE427E" w14:textId="77777777" w:rsidTr="009A0EEA">
        <w:trPr>
          <w:jc w:val="center"/>
        </w:trPr>
        <w:tc>
          <w:tcPr>
            <w:tcW w:w="4876" w:type="dxa"/>
            <w:tcBorders>
              <w:top w:val="nil"/>
              <w:left w:val="nil"/>
              <w:bottom w:val="nil"/>
              <w:right w:val="nil"/>
            </w:tcBorders>
          </w:tcPr>
          <w:p w14:paraId="491D73E5" w14:textId="77777777" w:rsidR="004C1183" w:rsidRPr="00BE1856" w:rsidRDefault="004C1183" w:rsidP="009A0EEA">
            <w:pPr>
              <w:pStyle w:val="Normal6a"/>
            </w:pPr>
            <w:r w:rsidRPr="00BE1856">
              <w:t>1.</w:t>
            </w:r>
            <w:r w:rsidRPr="00BE1856">
              <w:tab/>
              <w:t>Bestyrelsen træffer afgørelse med to tredjedeles flertal blandt alle sine medlemmer med stemmeret.</w:t>
            </w:r>
          </w:p>
        </w:tc>
        <w:tc>
          <w:tcPr>
            <w:tcW w:w="4876" w:type="dxa"/>
            <w:tcBorders>
              <w:top w:val="nil"/>
              <w:left w:val="nil"/>
              <w:bottom w:val="nil"/>
              <w:right w:val="nil"/>
            </w:tcBorders>
          </w:tcPr>
          <w:p w14:paraId="09F3E67F" w14:textId="08FDA30A" w:rsidR="004C1183" w:rsidRPr="00BE1856" w:rsidRDefault="004C1183" w:rsidP="009A0EEA">
            <w:pPr>
              <w:pStyle w:val="Normal6a"/>
            </w:pPr>
            <w:r w:rsidRPr="00BE1856">
              <w:rPr>
                <w:i/>
                <w:iCs/>
              </w:rPr>
              <w:t>(Vedrører ikke den danske tekst)</w:t>
            </w:r>
          </w:p>
        </w:tc>
      </w:tr>
    </w:tbl>
    <w:p w14:paraId="25A9C9FF" w14:textId="77777777" w:rsidR="004C1183" w:rsidRPr="00BE1856" w:rsidRDefault="004C1183" w:rsidP="004C1183">
      <w:pPr>
        <w:pStyle w:val="AmOrLang"/>
      </w:pPr>
      <w:r w:rsidRPr="00BE1856">
        <w:t xml:space="preserve">Or. </w:t>
      </w:r>
      <w:r w:rsidRPr="00BE1856">
        <w:rPr>
          <w:rStyle w:val="HideTWBExt"/>
          <w:color w:val="auto"/>
        </w:rPr>
        <w:t>&lt;Original&gt;</w:t>
      </w:r>
      <w:r w:rsidRPr="00BE1856">
        <w:rPr>
          <w:rStyle w:val="HideTWBInt"/>
          <w:color w:val="auto"/>
        </w:rPr>
        <w:t>{EN}</w:t>
      </w:r>
      <w:r w:rsidRPr="00BE1856">
        <w:t>en</w:t>
      </w:r>
      <w:r w:rsidRPr="00BE1856">
        <w:rPr>
          <w:rStyle w:val="HideTWBExt"/>
          <w:color w:val="auto"/>
        </w:rPr>
        <w:t>&lt;/Original&gt;</w:t>
      </w:r>
    </w:p>
    <w:p w14:paraId="7DB6F69A" w14:textId="77777777" w:rsidR="004C1183" w:rsidRPr="00BE1856" w:rsidRDefault="004C1183" w:rsidP="004C1183">
      <w:r w:rsidRPr="00BE1856">
        <w:rPr>
          <w:rStyle w:val="HideTWBExt"/>
          <w:color w:val="auto"/>
        </w:rPr>
        <w:t>&lt;/Amend&gt;</w:t>
      </w:r>
    </w:p>
    <w:p w14:paraId="00531385" w14:textId="77777777" w:rsidR="004C1183" w:rsidRPr="00BE1856" w:rsidRDefault="004C1183" w:rsidP="004C1183">
      <w:pPr>
        <w:pStyle w:val="AmNumberTabs"/>
      </w:pPr>
      <w:r w:rsidRPr="00BE1856">
        <w:rPr>
          <w:rStyle w:val="HideTWBExt"/>
          <w:color w:val="auto"/>
        </w:rPr>
        <w:t>&lt;Amend&gt;</w:t>
      </w:r>
      <w:r w:rsidRPr="00BE1856">
        <w:t>Ændringsforslag</w:t>
      </w:r>
      <w:r w:rsidRPr="00BE1856">
        <w:tab/>
      </w:r>
      <w:r w:rsidRPr="00BE1856">
        <w:tab/>
      </w:r>
      <w:r w:rsidRPr="00BE1856">
        <w:rPr>
          <w:rStyle w:val="HideTWBExt"/>
          <w:color w:val="auto"/>
        </w:rPr>
        <w:t>&lt;NumAm&gt;</w:t>
      </w:r>
      <w:r w:rsidRPr="00BE1856">
        <w:t>185</w:t>
      </w:r>
      <w:r w:rsidRPr="00BE1856">
        <w:rPr>
          <w:rStyle w:val="HideTWBExt"/>
          <w:color w:val="auto"/>
        </w:rPr>
        <w:t>&lt;/NumAm&gt;</w:t>
      </w:r>
    </w:p>
    <w:p w14:paraId="0E207FA7" w14:textId="77777777" w:rsidR="004C1183" w:rsidRPr="00BE1856" w:rsidRDefault="004C1183" w:rsidP="004C1183">
      <w:pPr>
        <w:pStyle w:val="NormalBold"/>
      </w:pPr>
      <w:r w:rsidRPr="00BE1856">
        <w:rPr>
          <w:rStyle w:val="HideTWBExt"/>
          <w:b w:val="0"/>
          <w:color w:val="auto"/>
        </w:rPr>
        <w:t>&lt;RepeatBlock-By&gt;&lt;Members&gt;</w:t>
      </w:r>
      <w:r w:rsidRPr="00BE1856">
        <w:t>Martin Hojsík, Michal Wiezik</w:t>
      </w:r>
      <w:r w:rsidRPr="00BE1856">
        <w:rPr>
          <w:rStyle w:val="HideTWBExt"/>
          <w:b w:val="0"/>
          <w:color w:val="auto"/>
        </w:rPr>
        <w:t>&lt;/Members&gt;</w:t>
      </w:r>
    </w:p>
    <w:p w14:paraId="0FCDF533" w14:textId="77777777" w:rsidR="004C1183" w:rsidRPr="00BE1856" w:rsidRDefault="004C1183" w:rsidP="004C1183">
      <w:pPr>
        <w:pStyle w:val="NormalBold"/>
      </w:pPr>
      <w:r w:rsidRPr="00BE1856">
        <w:rPr>
          <w:rStyle w:val="HideTWBExt"/>
          <w:b w:val="0"/>
          <w:color w:val="auto"/>
        </w:rPr>
        <w:t>&lt;/RepeatBlock-By&gt;</w:t>
      </w:r>
    </w:p>
    <w:p w14:paraId="6B446AF7" w14:textId="77777777" w:rsidR="004C1183" w:rsidRPr="00BE1856" w:rsidRDefault="004C1183" w:rsidP="004C1183">
      <w:pPr>
        <w:pStyle w:val="NormalBold"/>
      </w:pPr>
      <w:r w:rsidRPr="00BE1856">
        <w:rPr>
          <w:rStyle w:val="HideTWBExt"/>
          <w:color w:val="auto"/>
        </w:rPr>
        <w:t>&lt;DocAmend&gt;</w:t>
      </w:r>
      <w:r w:rsidRPr="00BE1856">
        <w:t>Forslag til forordning</w:t>
      </w:r>
      <w:r w:rsidRPr="00BE1856">
        <w:rPr>
          <w:rStyle w:val="HideTWBExt"/>
          <w:color w:val="auto"/>
        </w:rPr>
        <w:t>&lt;/DocAmend&gt;</w:t>
      </w:r>
    </w:p>
    <w:p w14:paraId="3AC87608" w14:textId="77777777" w:rsidR="004C1183" w:rsidRPr="00BE1856" w:rsidRDefault="004C1183" w:rsidP="004C1183">
      <w:pPr>
        <w:pStyle w:val="NormalBold"/>
      </w:pPr>
      <w:r w:rsidRPr="00BE1856">
        <w:rPr>
          <w:rStyle w:val="HideTWBExt"/>
          <w:color w:val="auto"/>
        </w:rPr>
        <w:t>&lt;Article&gt;</w:t>
      </w:r>
      <w:r w:rsidRPr="00BE1856">
        <w:t>Artikel 10 – stk. 3</w:t>
      </w:r>
      <w:r w:rsidRPr="00BE185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767C0" w:rsidRPr="00BE1856" w14:paraId="32979534" w14:textId="77777777" w:rsidTr="009A0EEA">
        <w:trPr>
          <w:trHeight w:hRule="exact" w:val="240"/>
          <w:jc w:val="center"/>
        </w:trPr>
        <w:tc>
          <w:tcPr>
            <w:tcW w:w="9752" w:type="dxa"/>
            <w:gridSpan w:val="2"/>
            <w:tcBorders>
              <w:top w:val="nil"/>
              <w:left w:val="nil"/>
              <w:bottom w:val="nil"/>
              <w:right w:val="nil"/>
            </w:tcBorders>
          </w:tcPr>
          <w:p w14:paraId="3764D6F7" w14:textId="77777777" w:rsidR="004C1183" w:rsidRPr="00BE1856" w:rsidRDefault="004C1183" w:rsidP="009A0EEA"/>
        </w:tc>
      </w:tr>
      <w:tr w:rsidR="007767C0" w:rsidRPr="00BE1856" w14:paraId="3DACB438" w14:textId="77777777" w:rsidTr="009A0EEA">
        <w:trPr>
          <w:trHeight w:val="240"/>
          <w:jc w:val="center"/>
        </w:trPr>
        <w:tc>
          <w:tcPr>
            <w:tcW w:w="4876" w:type="dxa"/>
            <w:tcBorders>
              <w:top w:val="nil"/>
              <w:left w:val="nil"/>
              <w:bottom w:val="nil"/>
              <w:right w:val="nil"/>
            </w:tcBorders>
          </w:tcPr>
          <w:p w14:paraId="7C43ACB3" w14:textId="77777777" w:rsidR="004C1183" w:rsidRPr="00BE1856" w:rsidRDefault="004C1183" w:rsidP="009A0EEA">
            <w:pPr>
              <w:pStyle w:val="AmColumnHeading"/>
            </w:pPr>
            <w:r w:rsidRPr="00BE1856">
              <w:t>Kommissionens forslag</w:t>
            </w:r>
          </w:p>
        </w:tc>
        <w:tc>
          <w:tcPr>
            <w:tcW w:w="4876" w:type="dxa"/>
            <w:tcBorders>
              <w:top w:val="nil"/>
              <w:left w:val="nil"/>
              <w:bottom w:val="nil"/>
              <w:right w:val="nil"/>
            </w:tcBorders>
          </w:tcPr>
          <w:p w14:paraId="4B4553CD" w14:textId="77777777" w:rsidR="004C1183" w:rsidRPr="00BE1856" w:rsidRDefault="004C1183" w:rsidP="009A0EEA">
            <w:pPr>
              <w:pStyle w:val="AmColumnHeading"/>
            </w:pPr>
            <w:r w:rsidRPr="00BE1856">
              <w:t>Ændringsforslag</w:t>
            </w:r>
          </w:p>
        </w:tc>
      </w:tr>
      <w:tr w:rsidR="007767C0" w:rsidRPr="00BE1856" w14:paraId="17FE0C61" w14:textId="77777777" w:rsidTr="009A0EEA">
        <w:trPr>
          <w:jc w:val="center"/>
        </w:trPr>
        <w:tc>
          <w:tcPr>
            <w:tcW w:w="4876" w:type="dxa"/>
            <w:tcBorders>
              <w:top w:val="nil"/>
              <w:left w:val="nil"/>
              <w:bottom w:val="nil"/>
              <w:right w:val="nil"/>
            </w:tcBorders>
          </w:tcPr>
          <w:p w14:paraId="258A8C88" w14:textId="77777777" w:rsidR="004C1183" w:rsidRPr="00BE1856" w:rsidRDefault="004C1183" w:rsidP="009A0EEA">
            <w:pPr>
              <w:pStyle w:val="Normal6a"/>
            </w:pPr>
            <w:r w:rsidRPr="00BE1856">
              <w:t>3.</w:t>
            </w:r>
            <w:r w:rsidRPr="00BE1856">
              <w:tab/>
              <w:t>I tilfælde af at Kommissionen giver udtryk for alvorlig bekymring over et forslag til afgørelse, der forelægges bestyrelsen om forhold vedrørende Kommissionens delegerede forordning (EU) 2019/715</w:t>
            </w:r>
            <w:r w:rsidRPr="00BE1856">
              <w:rPr>
                <w:vertAlign w:val="superscript"/>
              </w:rPr>
              <w:t>124</w:t>
            </w:r>
            <w:r w:rsidRPr="00BE1856">
              <w:t xml:space="preserve"> om rammefinansforordningen for decentrale reguleringsorganer eller om vedtægten for tjenestemænd og ansættelsesvilkårene for de øvrige ansatte i forordning nr. 31 (EØF), nr. 11 (Euratom), udsætter bestyrelsen vedtagelsen af afgørelsen. Inden for 15 dage tager bestyrelsen den op til fornyet behandling og vedtager den, eventuelt med ændringer, ved andenbehandlingen enten med to tredjedeles flertal</w:t>
            </w:r>
            <w:r w:rsidRPr="00BE1856">
              <w:rPr>
                <w:b/>
                <w:bCs/>
                <w:i/>
                <w:iCs/>
              </w:rPr>
              <w:t>, inklusive Kommissionens repræsentanter,</w:t>
            </w:r>
            <w:r w:rsidRPr="00BE1856">
              <w:t xml:space="preserve"> eller med et flertal på fire femtedele af medlemsstaternes repræsentanter</w:t>
            </w:r>
            <w:r w:rsidRPr="00BE1856">
              <w:rPr>
                <w:b/>
                <w:i/>
              </w:rPr>
              <w:t>.</w:t>
            </w:r>
          </w:p>
        </w:tc>
        <w:tc>
          <w:tcPr>
            <w:tcW w:w="4876" w:type="dxa"/>
            <w:tcBorders>
              <w:top w:val="nil"/>
              <w:left w:val="nil"/>
              <w:bottom w:val="nil"/>
              <w:right w:val="nil"/>
            </w:tcBorders>
          </w:tcPr>
          <w:p w14:paraId="4F3DFC1F" w14:textId="77777777" w:rsidR="004C1183" w:rsidRPr="00BE1856" w:rsidRDefault="004C1183" w:rsidP="009A0EEA">
            <w:pPr>
              <w:pStyle w:val="Normal6a"/>
            </w:pPr>
            <w:r w:rsidRPr="00BE1856">
              <w:t>3.</w:t>
            </w:r>
            <w:r w:rsidRPr="00BE1856">
              <w:tab/>
              <w:t>I tilfælde af at Kommissionen giver udtryk for alvorlig bekymring over et forslag til afgørelse, der forelægges bestyrelsen om forhold vedrørende Kommissionens delegerede forordning (EU) 2019/715</w:t>
            </w:r>
            <w:r w:rsidRPr="00BE1856">
              <w:rPr>
                <w:vertAlign w:val="superscript"/>
              </w:rPr>
              <w:t>124</w:t>
            </w:r>
            <w:r w:rsidRPr="00BE1856">
              <w:t xml:space="preserve"> om rammefinansforordningen for decentrale reguleringsorganer eller om vedtægten for tjenestemænd og ansættelsesvilkårene for de øvrige ansatte i forordning nr. 31 (EØF), nr. 11 (Euratom), udsætter bestyrelsen vedtagelsen af afgørelsen. Inden for 15 dage tager bestyrelsen den op til fornyet behandling og vedtager den, eventuelt med ændringer, ved andenbehandlingen enten med to tredjedeles flertal </w:t>
            </w:r>
            <w:r w:rsidRPr="00BE1856">
              <w:rPr>
                <w:b/>
                <w:bCs/>
                <w:i/>
                <w:iCs/>
              </w:rPr>
              <w:t>blandt alle sine medlemmer med stemmeret</w:t>
            </w:r>
            <w:r w:rsidRPr="00BE1856">
              <w:t xml:space="preserve"> eller med et flertal på fire femtedele af medlemsstaternes repræsentanter</w:t>
            </w:r>
            <w:r w:rsidRPr="00BE1856">
              <w:rPr>
                <w:b/>
                <w:i/>
              </w:rPr>
              <w:t>.</w:t>
            </w:r>
          </w:p>
        </w:tc>
      </w:tr>
      <w:tr w:rsidR="007767C0" w:rsidRPr="00BE1856" w14:paraId="5D4F168E" w14:textId="77777777" w:rsidTr="009A0EEA">
        <w:trPr>
          <w:jc w:val="center"/>
        </w:trPr>
        <w:tc>
          <w:tcPr>
            <w:tcW w:w="4876" w:type="dxa"/>
            <w:tcBorders>
              <w:top w:val="nil"/>
              <w:left w:val="nil"/>
              <w:bottom w:val="nil"/>
              <w:right w:val="nil"/>
            </w:tcBorders>
          </w:tcPr>
          <w:p w14:paraId="082D93EC" w14:textId="77777777" w:rsidR="004C1183" w:rsidRPr="00BE1856" w:rsidRDefault="004C1183" w:rsidP="009A0EEA">
            <w:pPr>
              <w:pStyle w:val="Normal6a"/>
            </w:pPr>
            <w:r w:rsidRPr="00BE1856">
              <w:rPr>
                <w:b/>
                <w:i/>
              </w:rPr>
              <w:t>_________________</w:t>
            </w:r>
          </w:p>
        </w:tc>
        <w:tc>
          <w:tcPr>
            <w:tcW w:w="4876" w:type="dxa"/>
            <w:tcBorders>
              <w:top w:val="nil"/>
              <w:left w:val="nil"/>
              <w:bottom w:val="nil"/>
              <w:right w:val="nil"/>
            </w:tcBorders>
          </w:tcPr>
          <w:p w14:paraId="57907E6E" w14:textId="77777777" w:rsidR="004C1183" w:rsidRPr="00BE1856" w:rsidRDefault="004C1183" w:rsidP="009A0EEA">
            <w:pPr>
              <w:pStyle w:val="Normal6a"/>
            </w:pPr>
            <w:r w:rsidRPr="00BE1856">
              <w:rPr>
                <w:b/>
                <w:i/>
              </w:rPr>
              <w:t>_________________</w:t>
            </w:r>
          </w:p>
        </w:tc>
      </w:tr>
      <w:tr w:rsidR="007767C0" w:rsidRPr="00BE1856" w14:paraId="158A006A" w14:textId="77777777" w:rsidTr="009A0EEA">
        <w:trPr>
          <w:jc w:val="center"/>
        </w:trPr>
        <w:tc>
          <w:tcPr>
            <w:tcW w:w="4876" w:type="dxa"/>
            <w:tcBorders>
              <w:top w:val="nil"/>
              <w:left w:val="nil"/>
              <w:bottom w:val="nil"/>
              <w:right w:val="nil"/>
            </w:tcBorders>
          </w:tcPr>
          <w:p w14:paraId="3E212233" w14:textId="77777777" w:rsidR="004C1183" w:rsidRPr="00BE1856" w:rsidRDefault="004C1183" w:rsidP="009A0EEA">
            <w:pPr>
              <w:pStyle w:val="Normal6a"/>
            </w:pPr>
            <w:r w:rsidRPr="00BE1856">
              <w:rPr>
                <w:vertAlign w:val="superscript"/>
              </w:rPr>
              <w:t>124</w:t>
            </w:r>
            <w:r w:rsidRPr="00BE1856">
              <w:t xml:space="preserve"> Kommissionens delegerede forordning (EU) 2019/715 af 18. december 2018 om rammefinansforordningen for de organer, der er nedsat i henhold til TEUF og Euratomtraktaten og omhandlet i artikel 70 i Europa-Parlamentets og Rådets forordning (EU, Euratom) 2018/1046 (EUT L 122 af 10.5.2019, s. 1, ELI: </w:t>
            </w:r>
            <w:r w:rsidRPr="00BE1856">
              <w:lastRenderedPageBreak/>
              <w:t>http://data.europa.eu/eli/reg_del/2019/715/oj).</w:t>
            </w:r>
          </w:p>
        </w:tc>
        <w:tc>
          <w:tcPr>
            <w:tcW w:w="4876" w:type="dxa"/>
            <w:tcBorders>
              <w:top w:val="nil"/>
              <w:left w:val="nil"/>
              <w:bottom w:val="nil"/>
              <w:right w:val="nil"/>
            </w:tcBorders>
          </w:tcPr>
          <w:p w14:paraId="1829C57D" w14:textId="77777777" w:rsidR="004C1183" w:rsidRPr="00BE1856" w:rsidRDefault="004C1183" w:rsidP="009A0EEA">
            <w:pPr>
              <w:pStyle w:val="Normal6a"/>
            </w:pPr>
            <w:r w:rsidRPr="00BE1856">
              <w:rPr>
                <w:vertAlign w:val="superscript"/>
              </w:rPr>
              <w:lastRenderedPageBreak/>
              <w:t>124</w:t>
            </w:r>
            <w:r w:rsidRPr="00BE1856">
              <w:t xml:space="preserve"> Kommissionens delegerede forordning (EU) 2019/715 af 18. december 2018 om rammefinansforordningen for de organer, der er nedsat i henhold til TEUF og Euratomtraktaten og omhandlet i artikel 70 i Europa-Parlamentets og Rådets forordning (EU, Euratom) 2018/1046 (EUT L 122 af 10.5.2019, s. 1, ELI: </w:t>
            </w:r>
            <w:r w:rsidRPr="00BE1856">
              <w:lastRenderedPageBreak/>
              <w:t>http://data.europa.eu/eli/reg_del/2019/715/oj).</w:t>
            </w:r>
          </w:p>
        </w:tc>
      </w:tr>
    </w:tbl>
    <w:p w14:paraId="6A3E983B" w14:textId="77777777" w:rsidR="004C1183" w:rsidRPr="00BE1856" w:rsidRDefault="004C1183" w:rsidP="004C1183">
      <w:pPr>
        <w:pStyle w:val="AmOrLang"/>
      </w:pPr>
      <w:r w:rsidRPr="00BE1856">
        <w:lastRenderedPageBreak/>
        <w:t xml:space="preserve">Or. </w:t>
      </w:r>
      <w:r w:rsidRPr="00BE1856">
        <w:rPr>
          <w:rStyle w:val="HideTWBExt"/>
          <w:color w:val="auto"/>
        </w:rPr>
        <w:t>&lt;Original&gt;</w:t>
      </w:r>
      <w:r w:rsidRPr="00BE1856">
        <w:rPr>
          <w:rStyle w:val="HideTWBInt"/>
          <w:color w:val="auto"/>
        </w:rPr>
        <w:t>{EN}</w:t>
      </w:r>
      <w:r w:rsidRPr="00BE1856">
        <w:t>en</w:t>
      </w:r>
      <w:r w:rsidRPr="00BE1856">
        <w:rPr>
          <w:rStyle w:val="HideTWBExt"/>
          <w:color w:val="auto"/>
        </w:rPr>
        <w:t>&lt;/Original&gt;</w:t>
      </w:r>
    </w:p>
    <w:p w14:paraId="7E62F256" w14:textId="77777777" w:rsidR="004C1183" w:rsidRPr="00BE1856" w:rsidRDefault="004C1183" w:rsidP="004C1183">
      <w:pPr>
        <w:pStyle w:val="AmJustTitle"/>
      </w:pPr>
      <w:r w:rsidRPr="00BE1856">
        <w:rPr>
          <w:rStyle w:val="HideTWBExt"/>
          <w:color w:val="auto"/>
        </w:rPr>
        <w:t>&lt;TitreJust&gt;</w:t>
      </w:r>
      <w:r w:rsidRPr="00BE1856">
        <w:t>Begrundelse</w:t>
      </w:r>
      <w:r w:rsidRPr="00BE1856">
        <w:rPr>
          <w:rStyle w:val="HideTWBExt"/>
          <w:color w:val="auto"/>
        </w:rPr>
        <w:t>&lt;/TitreJust&gt;</w:t>
      </w:r>
    </w:p>
    <w:p w14:paraId="34F7C474" w14:textId="77777777" w:rsidR="004C1183" w:rsidRPr="00BE1856" w:rsidRDefault="004C1183" w:rsidP="004C1183">
      <w:pPr>
        <w:pStyle w:val="AmJustText"/>
      </w:pPr>
      <w:r w:rsidRPr="00BE1856">
        <w:t>Forslaget indfører vetoret for Kommissionen, hvilket giver den større beføjelser end andre repræsentanter i bestyrelsen. Sletning af den specifikke henvisning ville være en bedre løsning for at opnå et afbalanceret resultat. Især når det ikke er specificeret, hvad der kan udgøre en grund til at gøre indsigelse mod handlingen.</w:t>
      </w:r>
    </w:p>
    <w:p w14:paraId="20386FAF" w14:textId="77777777" w:rsidR="004C1183" w:rsidRPr="00BE1856" w:rsidRDefault="004C1183" w:rsidP="004C1183">
      <w:r w:rsidRPr="00BE1856">
        <w:rPr>
          <w:rStyle w:val="HideTWBExt"/>
          <w:color w:val="auto"/>
        </w:rPr>
        <w:t>&lt;/Amend&gt;</w:t>
      </w:r>
    </w:p>
    <w:p w14:paraId="43F3BBF6" w14:textId="77777777" w:rsidR="004C1183" w:rsidRPr="00BE1856" w:rsidRDefault="004C1183" w:rsidP="004C1183">
      <w:pPr>
        <w:pStyle w:val="AmNumberTabs"/>
      </w:pPr>
      <w:r w:rsidRPr="00BE1856">
        <w:rPr>
          <w:rStyle w:val="HideTWBExt"/>
          <w:color w:val="auto"/>
        </w:rPr>
        <w:t>&lt;Amend&gt;</w:t>
      </w:r>
      <w:r w:rsidRPr="00BE1856">
        <w:t>Ændringsforslag</w:t>
      </w:r>
      <w:r w:rsidRPr="00BE1856">
        <w:tab/>
      </w:r>
      <w:r w:rsidRPr="00BE1856">
        <w:tab/>
      </w:r>
      <w:r w:rsidRPr="00BE1856">
        <w:rPr>
          <w:rStyle w:val="HideTWBExt"/>
          <w:color w:val="auto"/>
        </w:rPr>
        <w:t>&lt;NumAm&gt;</w:t>
      </w:r>
      <w:r w:rsidRPr="00BE1856">
        <w:t>186</w:t>
      </w:r>
      <w:r w:rsidRPr="00BE1856">
        <w:rPr>
          <w:rStyle w:val="HideTWBExt"/>
          <w:color w:val="auto"/>
        </w:rPr>
        <w:t>&lt;/NumAm&gt;</w:t>
      </w:r>
    </w:p>
    <w:p w14:paraId="787EAE98" w14:textId="77777777" w:rsidR="004C1183" w:rsidRPr="00BE1856" w:rsidRDefault="004C1183" w:rsidP="004C1183">
      <w:pPr>
        <w:pStyle w:val="NormalBold"/>
      </w:pPr>
      <w:r w:rsidRPr="00BE1856">
        <w:rPr>
          <w:rStyle w:val="HideTWBExt"/>
          <w:b w:val="0"/>
          <w:color w:val="auto"/>
        </w:rPr>
        <w:t>&lt;RepeatBlock-By&gt;&lt;Members&gt;</w:t>
      </w:r>
      <w:r w:rsidRPr="00BE1856">
        <w:t>Jorge Buxadé Villalba</w:t>
      </w:r>
      <w:r w:rsidRPr="00BE1856">
        <w:rPr>
          <w:rStyle w:val="HideTWBExt"/>
          <w:b w:val="0"/>
          <w:color w:val="auto"/>
        </w:rPr>
        <w:t>&lt;/Members&gt;</w:t>
      </w:r>
    </w:p>
    <w:p w14:paraId="2EFD0271" w14:textId="77777777" w:rsidR="004C1183" w:rsidRPr="00BE1856" w:rsidRDefault="004C1183" w:rsidP="004C1183">
      <w:pPr>
        <w:pStyle w:val="NormalBold"/>
      </w:pPr>
      <w:r w:rsidRPr="00BE1856">
        <w:rPr>
          <w:rStyle w:val="HideTWBExt"/>
          <w:b w:val="0"/>
          <w:color w:val="auto"/>
        </w:rPr>
        <w:t>&lt;/RepeatBlock-By&gt;</w:t>
      </w:r>
    </w:p>
    <w:p w14:paraId="3B538164" w14:textId="77777777" w:rsidR="004C1183" w:rsidRPr="00BE1856" w:rsidRDefault="004C1183" w:rsidP="004C1183">
      <w:pPr>
        <w:pStyle w:val="NormalBold"/>
      </w:pPr>
      <w:r w:rsidRPr="00BE1856">
        <w:rPr>
          <w:rStyle w:val="HideTWBExt"/>
          <w:color w:val="auto"/>
        </w:rPr>
        <w:t>&lt;DocAmend&gt;</w:t>
      </w:r>
      <w:r w:rsidRPr="00BE1856">
        <w:t>Forslag til forordning</w:t>
      </w:r>
      <w:r w:rsidRPr="00BE1856">
        <w:rPr>
          <w:rStyle w:val="HideTWBExt"/>
          <w:color w:val="auto"/>
        </w:rPr>
        <w:t>&lt;/DocAmend&gt;</w:t>
      </w:r>
    </w:p>
    <w:p w14:paraId="0D97B917" w14:textId="77777777" w:rsidR="004C1183" w:rsidRPr="00BE1856" w:rsidRDefault="004C1183" w:rsidP="004C1183">
      <w:pPr>
        <w:pStyle w:val="NormalBold"/>
      </w:pPr>
      <w:r w:rsidRPr="00BE1856">
        <w:rPr>
          <w:rStyle w:val="HideTWBExt"/>
          <w:color w:val="auto"/>
        </w:rPr>
        <w:t>&lt;Article&gt;</w:t>
      </w:r>
      <w:r w:rsidRPr="00BE1856">
        <w:t>Artikel 11 – stk. 2</w:t>
      </w:r>
      <w:r w:rsidRPr="00BE185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767C0" w:rsidRPr="00BE1856" w14:paraId="0D06A600" w14:textId="77777777" w:rsidTr="009A0EEA">
        <w:trPr>
          <w:trHeight w:hRule="exact" w:val="240"/>
          <w:jc w:val="center"/>
        </w:trPr>
        <w:tc>
          <w:tcPr>
            <w:tcW w:w="9752" w:type="dxa"/>
            <w:gridSpan w:val="2"/>
            <w:tcBorders>
              <w:top w:val="nil"/>
              <w:left w:val="nil"/>
              <w:bottom w:val="nil"/>
              <w:right w:val="nil"/>
            </w:tcBorders>
          </w:tcPr>
          <w:p w14:paraId="10A46014" w14:textId="77777777" w:rsidR="004C1183" w:rsidRPr="00BE1856" w:rsidRDefault="004C1183" w:rsidP="009A0EEA"/>
        </w:tc>
      </w:tr>
      <w:tr w:rsidR="007767C0" w:rsidRPr="00BE1856" w14:paraId="64290D6C" w14:textId="77777777" w:rsidTr="009A0EEA">
        <w:trPr>
          <w:trHeight w:val="240"/>
          <w:jc w:val="center"/>
        </w:trPr>
        <w:tc>
          <w:tcPr>
            <w:tcW w:w="4876" w:type="dxa"/>
            <w:tcBorders>
              <w:top w:val="nil"/>
              <w:left w:val="nil"/>
              <w:bottom w:val="nil"/>
              <w:right w:val="nil"/>
            </w:tcBorders>
          </w:tcPr>
          <w:p w14:paraId="531B1375" w14:textId="77777777" w:rsidR="004C1183" w:rsidRPr="00BE1856" w:rsidRDefault="004C1183" w:rsidP="009A0EEA">
            <w:pPr>
              <w:pStyle w:val="AmColumnHeading"/>
            </w:pPr>
            <w:r w:rsidRPr="00BE1856">
              <w:t>Kommissionens forslag</w:t>
            </w:r>
          </w:p>
        </w:tc>
        <w:tc>
          <w:tcPr>
            <w:tcW w:w="4876" w:type="dxa"/>
            <w:tcBorders>
              <w:top w:val="nil"/>
              <w:left w:val="nil"/>
              <w:bottom w:val="nil"/>
              <w:right w:val="nil"/>
            </w:tcBorders>
          </w:tcPr>
          <w:p w14:paraId="50C657F4" w14:textId="77777777" w:rsidR="004C1183" w:rsidRPr="00BE1856" w:rsidRDefault="004C1183" w:rsidP="009A0EEA">
            <w:pPr>
              <w:pStyle w:val="AmColumnHeading"/>
            </w:pPr>
            <w:r w:rsidRPr="00BE1856">
              <w:t>Ændringsforslag</w:t>
            </w:r>
          </w:p>
        </w:tc>
      </w:tr>
      <w:tr w:rsidR="007767C0" w:rsidRPr="00BE1856" w14:paraId="7D3CA47E" w14:textId="77777777" w:rsidTr="009A0EEA">
        <w:trPr>
          <w:jc w:val="center"/>
        </w:trPr>
        <w:tc>
          <w:tcPr>
            <w:tcW w:w="4876" w:type="dxa"/>
            <w:tcBorders>
              <w:top w:val="nil"/>
              <w:left w:val="nil"/>
              <w:bottom w:val="nil"/>
              <w:right w:val="nil"/>
            </w:tcBorders>
          </w:tcPr>
          <w:p w14:paraId="15F4C3A6" w14:textId="77777777" w:rsidR="004C1183" w:rsidRPr="00BE1856" w:rsidRDefault="004C1183" w:rsidP="009A0EEA">
            <w:pPr>
              <w:pStyle w:val="Normal6a"/>
            </w:pPr>
            <w:r w:rsidRPr="00BE1856">
              <w:t>2.</w:t>
            </w:r>
            <w:r w:rsidRPr="00BE1856">
              <w:tab/>
              <w:t xml:space="preserve">Agenturets administrerende direktør udnævnes af bestyrelsen på grundlag af en liste af kandidater, som Kommissionen foreslår efter offentliggørelse af en indkaldelse af interessetilkendegivelser i Den Europæiske Unions Tidende og andre tidsskrifter eller på internettet. Udvælgelsesproceduren skal være åben og gennemsigtig </w:t>
            </w:r>
            <w:r w:rsidRPr="00BE1856">
              <w:rPr>
                <w:b/>
                <w:bCs/>
                <w:i/>
                <w:iCs/>
              </w:rPr>
              <w:t>og overholde principperne om ligebehandling og ligevægt mellem kønnene</w:t>
            </w:r>
            <w:r w:rsidRPr="00BE1856">
              <w:t>.</w:t>
            </w:r>
          </w:p>
        </w:tc>
        <w:tc>
          <w:tcPr>
            <w:tcW w:w="4876" w:type="dxa"/>
            <w:tcBorders>
              <w:top w:val="nil"/>
              <w:left w:val="nil"/>
              <w:bottom w:val="nil"/>
              <w:right w:val="nil"/>
            </w:tcBorders>
          </w:tcPr>
          <w:p w14:paraId="6A0281DB" w14:textId="77777777" w:rsidR="004C1183" w:rsidRPr="00BE1856" w:rsidRDefault="004C1183" w:rsidP="009A0EEA">
            <w:pPr>
              <w:pStyle w:val="Normal6a"/>
            </w:pPr>
            <w:r w:rsidRPr="00BE1856">
              <w:t>2.</w:t>
            </w:r>
            <w:r w:rsidRPr="00BE1856">
              <w:tab/>
              <w:t>Agenturets administrerende direktør udnævnes af bestyrelsen på grundlag af en liste af kandidater, som Kommissionen foreslår efter offentliggørelse af en indkaldelse af interessetilkendegivelser i Den Europæiske Unions Tidende og andre tidsskrifter eller på internettet. Udvælgelsesproceduren skal være åben og gennemsigtig.</w:t>
            </w:r>
          </w:p>
        </w:tc>
      </w:tr>
    </w:tbl>
    <w:p w14:paraId="1A7F723B" w14:textId="77777777" w:rsidR="004C1183" w:rsidRPr="00BE1856" w:rsidRDefault="004C1183" w:rsidP="004C1183">
      <w:pPr>
        <w:pStyle w:val="AmOrLang"/>
      </w:pPr>
      <w:r w:rsidRPr="00BE1856">
        <w:t xml:space="preserve">Or. </w:t>
      </w:r>
      <w:r w:rsidRPr="00BE1856">
        <w:rPr>
          <w:rStyle w:val="HideTWBExt"/>
          <w:color w:val="auto"/>
        </w:rPr>
        <w:t>&lt;Original&gt;</w:t>
      </w:r>
      <w:r w:rsidRPr="00BE1856">
        <w:rPr>
          <w:rStyle w:val="HideTWBInt"/>
          <w:color w:val="auto"/>
        </w:rPr>
        <w:t>{EN}</w:t>
      </w:r>
      <w:r w:rsidRPr="00BE1856">
        <w:t>en</w:t>
      </w:r>
      <w:r w:rsidRPr="00BE1856">
        <w:rPr>
          <w:rStyle w:val="HideTWBExt"/>
          <w:color w:val="auto"/>
        </w:rPr>
        <w:t>&lt;/Original&gt;</w:t>
      </w:r>
    </w:p>
    <w:p w14:paraId="264E1009" w14:textId="77777777" w:rsidR="004C1183" w:rsidRPr="00BE1856" w:rsidRDefault="004C1183" w:rsidP="004C1183">
      <w:r w:rsidRPr="00BE1856">
        <w:rPr>
          <w:rStyle w:val="HideTWBExt"/>
          <w:color w:val="auto"/>
        </w:rPr>
        <w:t>&lt;/Amend&gt;</w:t>
      </w:r>
    </w:p>
    <w:p w14:paraId="4800E9EA" w14:textId="77777777" w:rsidR="004C1183" w:rsidRPr="00BE1856" w:rsidRDefault="004C1183" w:rsidP="004C1183">
      <w:pPr>
        <w:pStyle w:val="AmNumberTabs"/>
      </w:pPr>
      <w:r w:rsidRPr="00BE1856">
        <w:rPr>
          <w:rStyle w:val="HideTWBExt"/>
          <w:color w:val="auto"/>
        </w:rPr>
        <w:t>&lt;Amend&gt;</w:t>
      </w:r>
      <w:r w:rsidRPr="00BE1856">
        <w:t>Ændringsforslag</w:t>
      </w:r>
      <w:r w:rsidRPr="00BE1856">
        <w:tab/>
      </w:r>
      <w:r w:rsidRPr="00BE1856">
        <w:tab/>
      </w:r>
      <w:r w:rsidRPr="00BE1856">
        <w:rPr>
          <w:rStyle w:val="HideTWBExt"/>
          <w:color w:val="auto"/>
        </w:rPr>
        <w:t>&lt;NumAm&gt;</w:t>
      </w:r>
      <w:r w:rsidRPr="00BE1856">
        <w:t>187</w:t>
      </w:r>
      <w:r w:rsidRPr="00BE1856">
        <w:rPr>
          <w:rStyle w:val="HideTWBExt"/>
          <w:color w:val="auto"/>
        </w:rPr>
        <w:t>&lt;/NumAm&gt;</w:t>
      </w:r>
    </w:p>
    <w:p w14:paraId="661A85CE" w14:textId="77777777" w:rsidR="004C1183" w:rsidRPr="00BE1856" w:rsidRDefault="004C1183" w:rsidP="004C1183">
      <w:pPr>
        <w:pStyle w:val="NormalBold"/>
      </w:pPr>
      <w:r w:rsidRPr="00BE1856">
        <w:rPr>
          <w:rStyle w:val="HideTWBExt"/>
          <w:b w:val="0"/>
          <w:color w:val="auto"/>
        </w:rPr>
        <w:t>&lt;RepeatBlock-By&gt;&lt;Members&gt;</w:t>
      </w:r>
      <w:r w:rsidRPr="00BE1856">
        <w:t>Per Clausen</w:t>
      </w:r>
      <w:r w:rsidRPr="00BE1856">
        <w:rPr>
          <w:rStyle w:val="HideTWBExt"/>
          <w:b w:val="0"/>
          <w:color w:val="auto"/>
        </w:rPr>
        <w:t>&lt;/Members&gt;</w:t>
      </w:r>
    </w:p>
    <w:p w14:paraId="228C1AD6" w14:textId="77777777" w:rsidR="004C1183" w:rsidRPr="00BE1856" w:rsidRDefault="004C1183" w:rsidP="004C1183">
      <w:pPr>
        <w:pStyle w:val="NormalBold"/>
      </w:pPr>
      <w:r w:rsidRPr="00BE1856">
        <w:rPr>
          <w:rStyle w:val="HideTWBExt"/>
          <w:b w:val="0"/>
          <w:color w:val="auto"/>
        </w:rPr>
        <w:t>&lt;/RepeatBlock-By&gt;</w:t>
      </w:r>
    </w:p>
    <w:p w14:paraId="73EE45E7" w14:textId="77777777" w:rsidR="004C1183" w:rsidRPr="00BE1856" w:rsidRDefault="004C1183" w:rsidP="004C1183">
      <w:pPr>
        <w:pStyle w:val="NormalBold"/>
      </w:pPr>
      <w:r w:rsidRPr="00BE1856">
        <w:rPr>
          <w:rStyle w:val="HideTWBExt"/>
          <w:color w:val="auto"/>
        </w:rPr>
        <w:t>&lt;DocAmend&gt;</w:t>
      </w:r>
      <w:r w:rsidRPr="00BE1856">
        <w:t>Forslag til forordning</w:t>
      </w:r>
      <w:r w:rsidRPr="00BE1856">
        <w:rPr>
          <w:rStyle w:val="HideTWBExt"/>
          <w:color w:val="auto"/>
        </w:rPr>
        <w:t>&lt;/DocAmend&gt;</w:t>
      </w:r>
    </w:p>
    <w:p w14:paraId="16FC97AC" w14:textId="77777777" w:rsidR="004C1183" w:rsidRPr="00BE1856" w:rsidRDefault="004C1183" w:rsidP="004C1183">
      <w:pPr>
        <w:pStyle w:val="NormalBold"/>
      </w:pPr>
      <w:r w:rsidRPr="00BE1856">
        <w:rPr>
          <w:rStyle w:val="HideTWBExt"/>
          <w:color w:val="auto"/>
        </w:rPr>
        <w:t>&lt;Article&gt;</w:t>
      </w:r>
      <w:r w:rsidRPr="00BE1856">
        <w:t>Artikel 12 – stk. 3</w:t>
      </w:r>
      <w:r w:rsidRPr="00BE185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767C0" w:rsidRPr="00BE1856" w14:paraId="5E93372D" w14:textId="77777777" w:rsidTr="009A0EEA">
        <w:trPr>
          <w:trHeight w:hRule="exact" w:val="240"/>
          <w:jc w:val="center"/>
        </w:trPr>
        <w:tc>
          <w:tcPr>
            <w:tcW w:w="9752" w:type="dxa"/>
            <w:gridSpan w:val="2"/>
            <w:tcBorders>
              <w:top w:val="nil"/>
              <w:left w:val="nil"/>
              <w:bottom w:val="nil"/>
              <w:right w:val="nil"/>
            </w:tcBorders>
          </w:tcPr>
          <w:p w14:paraId="7353528F" w14:textId="77777777" w:rsidR="004C1183" w:rsidRPr="00BE1856" w:rsidRDefault="004C1183" w:rsidP="009A0EEA"/>
        </w:tc>
      </w:tr>
      <w:tr w:rsidR="007767C0" w:rsidRPr="00BE1856" w14:paraId="00BD8D83" w14:textId="77777777" w:rsidTr="009A0EEA">
        <w:trPr>
          <w:trHeight w:val="240"/>
          <w:jc w:val="center"/>
        </w:trPr>
        <w:tc>
          <w:tcPr>
            <w:tcW w:w="4876" w:type="dxa"/>
            <w:tcBorders>
              <w:top w:val="nil"/>
              <w:left w:val="nil"/>
              <w:bottom w:val="nil"/>
              <w:right w:val="nil"/>
            </w:tcBorders>
          </w:tcPr>
          <w:p w14:paraId="50B8A3AC" w14:textId="77777777" w:rsidR="004C1183" w:rsidRPr="00BE1856" w:rsidRDefault="004C1183" w:rsidP="009A0EEA">
            <w:pPr>
              <w:pStyle w:val="AmColumnHeading"/>
            </w:pPr>
            <w:r w:rsidRPr="00BE1856">
              <w:t>Kommissionens forslag</w:t>
            </w:r>
          </w:p>
        </w:tc>
        <w:tc>
          <w:tcPr>
            <w:tcW w:w="4876" w:type="dxa"/>
            <w:tcBorders>
              <w:top w:val="nil"/>
              <w:left w:val="nil"/>
              <w:bottom w:val="nil"/>
              <w:right w:val="nil"/>
            </w:tcBorders>
          </w:tcPr>
          <w:p w14:paraId="566BCDA8" w14:textId="77777777" w:rsidR="004C1183" w:rsidRPr="00BE1856" w:rsidRDefault="004C1183" w:rsidP="009A0EEA">
            <w:pPr>
              <w:pStyle w:val="AmColumnHeading"/>
            </w:pPr>
            <w:r w:rsidRPr="00BE1856">
              <w:t>Ændringsforslag</w:t>
            </w:r>
          </w:p>
        </w:tc>
      </w:tr>
      <w:tr w:rsidR="007767C0" w:rsidRPr="00BE1856" w14:paraId="16D5035C" w14:textId="77777777" w:rsidTr="009A0EEA">
        <w:trPr>
          <w:jc w:val="center"/>
        </w:trPr>
        <w:tc>
          <w:tcPr>
            <w:tcW w:w="4876" w:type="dxa"/>
            <w:tcBorders>
              <w:top w:val="nil"/>
              <w:left w:val="nil"/>
              <w:bottom w:val="nil"/>
              <w:right w:val="nil"/>
            </w:tcBorders>
          </w:tcPr>
          <w:p w14:paraId="02EA8826" w14:textId="77777777" w:rsidR="004C1183" w:rsidRPr="00BE1856" w:rsidRDefault="004C1183" w:rsidP="009A0EEA">
            <w:pPr>
              <w:pStyle w:val="Normal6a"/>
            </w:pPr>
            <w:r w:rsidRPr="00BE1856">
              <w:t>3.</w:t>
            </w:r>
            <w:r w:rsidRPr="00BE1856">
              <w:tab/>
              <w:t xml:space="preserve">Uden at det berører Kommissionens og bestyrelsens beføjelser, er den administrerende direktør uafhængig i </w:t>
            </w:r>
            <w:r w:rsidRPr="00BE1856">
              <w:lastRenderedPageBreak/>
              <w:t>udførelsen af sine opgaver og må hverken søge eller modtage instrukser fra nogen EU-institution, noget EU-organ, -kontor eller -agentur, fra nogen regering eller fra noget andet offentligt eller privat organ. Den administrerende direktør aflægger rapport til Europa-Parlamentet eller Rådet om udførelsen af opgaver i henhold til denne forordning, når den pågældende institution anmoder herom.</w:t>
            </w:r>
          </w:p>
        </w:tc>
        <w:tc>
          <w:tcPr>
            <w:tcW w:w="4876" w:type="dxa"/>
            <w:tcBorders>
              <w:top w:val="nil"/>
              <w:left w:val="nil"/>
              <w:bottom w:val="nil"/>
              <w:right w:val="nil"/>
            </w:tcBorders>
          </w:tcPr>
          <w:p w14:paraId="7A75DE10" w14:textId="77777777" w:rsidR="004C1183" w:rsidRPr="00BE1856" w:rsidRDefault="004C1183" w:rsidP="009A0EEA">
            <w:pPr>
              <w:pStyle w:val="Normal6a"/>
            </w:pPr>
            <w:r w:rsidRPr="00BE1856">
              <w:lastRenderedPageBreak/>
              <w:t>3.</w:t>
            </w:r>
            <w:r w:rsidRPr="00BE1856">
              <w:tab/>
              <w:t xml:space="preserve">Uden at det berører Kommissionens og bestyrelsens beføjelser, er den administrerende direktør uafhængig i </w:t>
            </w:r>
            <w:r w:rsidRPr="00BE1856">
              <w:lastRenderedPageBreak/>
              <w:t xml:space="preserve">udførelsen af </w:t>
            </w:r>
            <w:r w:rsidRPr="00BE1856">
              <w:rPr>
                <w:b/>
                <w:bCs/>
                <w:i/>
                <w:iCs/>
              </w:rPr>
              <w:t>den administrerende direktørs</w:t>
            </w:r>
            <w:r w:rsidRPr="00BE1856">
              <w:t xml:space="preserve"> opgaver og må hverken søge eller modtage instrukser fra nogen EU-institution, noget EU-organ, -kontor eller -agentur, fra nogen regering eller fra noget andet offentligt eller privat organ. Den administrerende direktør aflægger rapport til Europa-Parlamentet eller Rådet om udførelsen af opgaver i henhold til denne forordning, når den pågældende institution anmoder herom.</w:t>
            </w:r>
          </w:p>
        </w:tc>
      </w:tr>
    </w:tbl>
    <w:p w14:paraId="04EEAF2D" w14:textId="77777777" w:rsidR="004C1183" w:rsidRPr="00BE1856" w:rsidRDefault="004C1183" w:rsidP="004C1183">
      <w:pPr>
        <w:pStyle w:val="AmOrLang"/>
      </w:pPr>
      <w:r w:rsidRPr="00BE1856">
        <w:lastRenderedPageBreak/>
        <w:t xml:space="preserve">Or. </w:t>
      </w:r>
      <w:r w:rsidRPr="00BE1856">
        <w:rPr>
          <w:rStyle w:val="HideTWBExt"/>
          <w:color w:val="auto"/>
        </w:rPr>
        <w:t>&lt;Original&gt;</w:t>
      </w:r>
      <w:r w:rsidRPr="00BE1856">
        <w:rPr>
          <w:rStyle w:val="HideTWBInt"/>
          <w:color w:val="auto"/>
        </w:rPr>
        <w:t>{EN}</w:t>
      </w:r>
      <w:r w:rsidRPr="00BE1856">
        <w:t>en</w:t>
      </w:r>
      <w:r w:rsidRPr="00BE1856">
        <w:rPr>
          <w:rStyle w:val="HideTWBExt"/>
          <w:color w:val="auto"/>
        </w:rPr>
        <w:t>&lt;/Original&gt;</w:t>
      </w:r>
    </w:p>
    <w:p w14:paraId="53C30127" w14:textId="77777777" w:rsidR="004C1183" w:rsidRPr="00BE1856" w:rsidRDefault="004C1183" w:rsidP="004C1183">
      <w:r w:rsidRPr="00BE1856">
        <w:rPr>
          <w:rStyle w:val="HideTWBExt"/>
          <w:color w:val="auto"/>
        </w:rPr>
        <w:t>&lt;/Amend&gt;</w:t>
      </w:r>
    </w:p>
    <w:p w14:paraId="1BA5B0BF" w14:textId="77777777" w:rsidR="004C1183" w:rsidRPr="00BE1856" w:rsidRDefault="004C1183" w:rsidP="004C1183">
      <w:pPr>
        <w:pStyle w:val="AmNumberTabs"/>
      </w:pPr>
      <w:r w:rsidRPr="00BE1856">
        <w:rPr>
          <w:rStyle w:val="HideTWBExt"/>
          <w:color w:val="auto"/>
        </w:rPr>
        <w:t>&lt;Amend&gt;</w:t>
      </w:r>
      <w:r w:rsidRPr="00BE1856">
        <w:t>Ændringsforslag</w:t>
      </w:r>
      <w:r w:rsidRPr="00BE1856">
        <w:tab/>
      </w:r>
      <w:r w:rsidRPr="00BE1856">
        <w:tab/>
      </w:r>
      <w:r w:rsidRPr="00BE1856">
        <w:rPr>
          <w:rStyle w:val="HideTWBExt"/>
          <w:color w:val="auto"/>
        </w:rPr>
        <w:t>&lt;NumAm&gt;</w:t>
      </w:r>
      <w:r w:rsidRPr="00BE1856">
        <w:t>188</w:t>
      </w:r>
      <w:r w:rsidRPr="00BE1856">
        <w:rPr>
          <w:rStyle w:val="HideTWBExt"/>
          <w:color w:val="auto"/>
        </w:rPr>
        <w:t>&lt;/NumAm&gt;</w:t>
      </w:r>
    </w:p>
    <w:p w14:paraId="3E7A5E10" w14:textId="77777777" w:rsidR="004C1183" w:rsidRPr="00BE1856" w:rsidRDefault="004C1183" w:rsidP="004C1183">
      <w:pPr>
        <w:pStyle w:val="NormalBold"/>
      </w:pPr>
      <w:r w:rsidRPr="00BE1856">
        <w:rPr>
          <w:rStyle w:val="HideTWBExt"/>
          <w:b w:val="0"/>
          <w:color w:val="auto"/>
        </w:rPr>
        <w:t>&lt;RepeatBlock-By&gt;&lt;Members&gt;</w:t>
      </w:r>
      <w:r w:rsidRPr="00BE1856">
        <w:t>Ondřej Knotek, Mathilde Androuët, Marie-Luce Brasier-Clain, Viktória Ferenc, Anne-Sophie Frigout, Jana Nagyová, Antonín Staněk</w:t>
      </w:r>
      <w:r w:rsidRPr="00BE1856">
        <w:rPr>
          <w:rStyle w:val="HideTWBExt"/>
          <w:b w:val="0"/>
          <w:color w:val="auto"/>
        </w:rPr>
        <w:t>&lt;/Members&gt;</w:t>
      </w:r>
    </w:p>
    <w:p w14:paraId="77775B02" w14:textId="77777777" w:rsidR="004C1183" w:rsidRPr="00BE1856" w:rsidRDefault="004C1183" w:rsidP="004C1183">
      <w:pPr>
        <w:pStyle w:val="NormalBold"/>
      </w:pPr>
      <w:r w:rsidRPr="00BE1856">
        <w:rPr>
          <w:rStyle w:val="HideTWBExt"/>
          <w:b w:val="0"/>
          <w:color w:val="auto"/>
        </w:rPr>
        <w:t>&lt;/RepeatBlock-By&gt;</w:t>
      </w:r>
    </w:p>
    <w:p w14:paraId="38EB5BB4" w14:textId="77777777" w:rsidR="004C1183" w:rsidRPr="00BE1856" w:rsidRDefault="004C1183" w:rsidP="004C1183">
      <w:pPr>
        <w:pStyle w:val="NormalBold"/>
      </w:pPr>
      <w:r w:rsidRPr="00BE1856">
        <w:rPr>
          <w:rStyle w:val="HideTWBExt"/>
          <w:color w:val="auto"/>
        </w:rPr>
        <w:t>&lt;DocAmend&gt;</w:t>
      </w:r>
      <w:r w:rsidRPr="00BE1856">
        <w:t>Forslag til forordning</w:t>
      </w:r>
      <w:r w:rsidRPr="00BE1856">
        <w:rPr>
          <w:rStyle w:val="HideTWBExt"/>
          <w:color w:val="auto"/>
        </w:rPr>
        <w:t>&lt;/DocAmend&gt;</w:t>
      </w:r>
    </w:p>
    <w:p w14:paraId="3829EB86" w14:textId="77777777" w:rsidR="004C1183" w:rsidRPr="00BE1856" w:rsidRDefault="004C1183" w:rsidP="004C1183">
      <w:pPr>
        <w:pStyle w:val="NormalBold"/>
      </w:pPr>
      <w:r w:rsidRPr="00BE1856">
        <w:rPr>
          <w:rStyle w:val="HideTWBExt"/>
          <w:color w:val="auto"/>
        </w:rPr>
        <w:t>&lt;Article&gt;</w:t>
      </w:r>
      <w:r w:rsidRPr="00BE1856">
        <w:t>Artikel 12 – stk. 5 – litra q</w:t>
      </w:r>
      <w:r w:rsidRPr="00BE185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767C0" w:rsidRPr="00BE1856" w14:paraId="35DD06A4" w14:textId="77777777" w:rsidTr="009A0EEA">
        <w:trPr>
          <w:trHeight w:hRule="exact" w:val="240"/>
          <w:jc w:val="center"/>
        </w:trPr>
        <w:tc>
          <w:tcPr>
            <w:tcW w:w="9752" w:type="dxa"/>
            <w:gridSpan w:val="2"/>
            <w:tcBorders>
              <w:top w:val="nil"/>
              <w:left w:val="nil"/>
              <w:bottom w:val="nil"/>
              <w:right w:val="nil"/>
            </w:tcBorders>
          </w:tcPr>
          <w:p w14:paraId="3B3D3312" w14:textId="77777777" w:rsidR="004C1183" w:rsidRPr="00BE1856" w:rsidRDefault="004C1183" w:rsidP="009A0EEA"/>
        </w:tc>
      </w:tr>
      <w:tr w:rsidR="007767C0" w:rsidRPr="00BE1856" w14:paraId="6EE82219" w14:textId="77777777" w:rsidTr="009A0EEA">
        <w:trPr>
          <w:trHeight w:val="240"/>
          <w:jc w:val="center"/>
        </w:trPr>
        <w:tc>
          <w:tcPr>
            <w:tcW w:w="4876" w:type="dxa"/>
            <w:tcBorders>
              <w:top w:val="nil"/>
              <w:left w:val="nil"/>
              <w:bottom w:val="nil"/>
              <w:right w:val="nil"/>
            </w:tcBorders>
          </w:tcPr>
          <w:p w14:paraId="7B5497E4" w14:textId="77777777" w:rsidR="004C1183" w:rsidRPr="00BE1856" w:rsidRDefault="004C1183" w:rsidP="009A0EEA">
            <w:pPr>
              <w:pStyle w:val="AmColumnHeading"/>
            </w:pPr>
            <w:r w:rsidRPr="00BE1856">
              <w:t>Kommissionens forslag</w:t>
            </w:r>
          </w:p>
        </w:tc>
        <w:tc>
          <w:tcPr>
            <w:tcW w:w="4876" w:type="dxa"/>
            <w:tcBorders>
              <w:top w:val="nil"/>
              <w:left w:val="nil"/>
              <w:bottom w:val="nil"/>
              <w:right w:val="nil"/>
            </w:tcBorders>
          </w:tcPr>
          <w:p w14:paraId="77540F9E" w14:textId="77777777" w:rsidR="004C1183" w:rsidRPr="00BE1856" w:rsidRDefault="004C1183" w:rsidP="009A0EEA">
            <w:pPr>
              <w:pStyle w:val="AmColumnHeading"/>
            </w:pPr>
            <w:r w:rsidRPr="00BE1856">
              <w:t>Ændringsforslag</w:t>
            </w:r>
          </w:p>
        </w:tc>
      </w:tr>
      <w:tr w:rsidR="007767C0" w:rsidRPr="00BE1856" w14:paraId="215BBC6D" w14:textId="77777777" w:rsidTr="009A0EEA">
        <w:trPr>
          <w:jc w:val="center"/>
        </w:trPr>
        <w:tc>
          <w:tcPr>
            <w:tcW w:w="4876" w:type="dxa"/>
            <w:tcBorders>
              <w:top w:val="nil"/>
              <w:left w:val="nil"/>
              <w:bottom w:val="nil"/>
              <w:right w:val="nil"/>
            </w:tcBorders>
          </w:tcPr>
          <w:p w14:paraId="5A71031B" w14:textId="77777777" w:rsidR="004C1183" w:rsidRPr="00BE1856" w:rsidRDefault="004C1183" w:rsidP="009A0EEA">
            <w:pPr>
              <w:pStyle w:val="Normal6a"/>
            </w:pPr>
            <w:r w:rsidRPr="00BE1856">
              <w:t>q)</w:t>
            </w:r>
            <w:r w:rsidRPr="00BE1856">
              <w:tab/>
              <w:t xml:space="preserve">at udarbejde </w:t>
            </w:r>
            <w:r w:rsidRPr="00BE1856">
              <w:rPr>
                <w:b/>
                <w:bCs/>
                <w:i/>
                <w:iCs/>
              </w:rPr>
              <w:t>konsoliderede årlige aktivitetsrapporter</w:t>
            </w:r>
            <w:r w:rsidRPr="00BE1856">
              <w:t xml:space="preserve"> om agenturets virksomhed og forelægge disse for bestyrelsen til vurdering</w:t>
            </w:r>
          </w:p>
        </w:tc>
        <w:tc>
          <w:tcPr>
            <w:tcW w:w="4876" w:type="dxa"/>
            <w:tcBorders>
              <w:top w:val="nil"/>
              <w:left w:val="nil"/>
              <w:bottom w:val="nil"/>
              <w:right w:val="nil"/>
            </w:tcBorders>
          </w:tcPr>
          <w:p w14:paraId="3C90FD8C" w14:textId="77777777" w:rsidR="004C1183" w:rsidRPr="00BE1856" w:rsidRDefault="004C1183" w:rsidP="009A0EEA">
            <w:pPr>
              <w:pStyle w:val="Normal6a"/>
            </w:pPr>
            <w:r w:rsidRPr="00BE1856">
              <w:t>q)</w:t>
            </w:r>
            <w:r w:rsidRPr="00BE1856">
              <w:tab/>
              <w:t xml:space="preserve">at udarbejde </w:t>
            </w:r>
            <w:r w:rsidRPr="00BE1856">
              <w:rPr>
                <w:b/>
                <w:bCs/>
                <w:i/>
                <w:iCs/>
              </w:rPr>
              <w:t>en</w:t>
            </w:r>
            <w:r w:rsidRPr="00BE1856">
              <w:t xml:space="preserve"> </w:t>
            </w:r>
            <w:r w:rsidRPr="00BE1856">
              <w:rPr>
                <w:b/>
                <w:bCs/>
                <w:i/>
                <w:iCs/>
              </w:rPr>
              <w:t>konsolideret årlig aktivitetsrapport</w:t>
            </w:r>
            <w:r w:rsidRPr="00BE1856">
              <w:t xml:space="preserve"> om agenturets virksomhed</w:t>
            </w:r>
            <w:r w:rsidRPr="00BE1856">
              <w:rPr>
                <w:b/>
                <w:bCs/>
                <w:i/>
                <w:iCs/>
              </w:rPr>
              <w:t>, der så vidt muligt indeholder målbare kriterier for agenturets aktiviteter og resultater,</w:t>
            </w:r>
            <w:r w:rsidRPr="00BE1856">
              <w:t xml:space="preserve"> og forelægge </w:t>
            </w:r>
            <w:r w:rsidRPr="00BE1856">
              <w:rPr>
                <w:b/>
                <w:bCs/>
                <w:i/>
                <w:iCs/>
              </w:rPr>
              <w:t>denne aktivitetsrapport</w:t>
            </w:r>
            <w:r w:rsidRPr="00BE1856">
              <w:t xml:space="preserve"> for bestyrelsen til vurdering</w:t>
            </w:r>
          </w:p>
        </w:tc>
      </w:tr>
    </w:tbl>
    <w:p w14:paraId="57586FE6" w14:textId="77777777" w:rsidR="004C1183" w:rsidRPr="00BE1856" w:rsidRDefault="004C1183" w:rsidP="004C1183">
      <w:pPr>
        <w:pStyle w:val="AmOrLang"/>
      </w:pPr>
      <w:r w:rsidRPr="00BE1856">
        <w:t xml:space="preserve">Or. </w:t>
      </w:r>
      <w:r w:rsidRPr="00BE1856">
        <w:rPr>
          <w:rStyle w:val="HideTWBExt"/>
          <w:color w:val="auto"/>
        </w:rPr>
        <w:t>&lt;Original&gt;</w:t>
      </w:r>
      <w:r w:rsidRPr="00BE1856">
        <w:rPr>
          <w:rStyle w:val="HideTWBInt"/>
          <w:color w:val="auto"/>
        </w:rPr>
        <w:t>{EN}</w:t>
      </w:r>
      <w:r w:rsidRPr="00BE1856">
        <w:t>en</w:t>
      </w:r>
      <w:r w:rsidRPr="00BE1856">
        <w:rPr>
          <w:rStyle w:val="HideTWBExt"/>
          <w:color w:val="auto"/>
        </w:rPr>
        <w:t>&lt;/Original&gt;</w:t>
      </w:r>
    </w:p>
    <w:p w14:paraId="76C99D46" w14:textId="77777777" w:rsidR="004C1183" w:rsidRPr="00BE1856" w:rsidRDefault="004C1183" w:rsidP="004C1183">
      <w:r w:rsidRPr="00BE1856">
        <w:rPr>
          <w:rStyle w:val="HideTWBExt"/>
          <w:color w:val="auto"/>
        </w:rPr>
        <w:t>&lt;/Amend&gt;</w:t>
      </w:r>
    </w:p>
    <w:p w14:paraId="73EB09CF" w14:textId="77777777" w:rsidR="004C1183" w:rsidRPr="00BE1856" w:rsidRDefault="004C1183" w:rsidP="004C1183">
      <w:pPr>
        <w:pStyle w:val="AmNumberTabs"/>
      </w:pPr>
      <w:r w:rsidRPr="00BE1856">
        <w:rPr>
          <w:rStyle w:val="HideTWBExt"/>
          <w:color w:val="auto"/>
        </w:rPr>
        <w:t>&lt;Amend&gt;</w:t>
      </w:r>
      <w:r w:rsidRPr="00BE1856">
        <w:t>Ændringsforslag</w:t>
      </w:r>
      <w:r w:rsidRPr="00BE1856">
        <w:tab/>
      </w:r>
      <w:r w:rsidRPr="00BE1856">
        <w:tab/>
      </w:r>
      <w:r w:rsidRPr="00BE1856">
        <w:rPr>
          <w:rStyle w:val="HideTWBExt"/>
          <w:color w:val="auto"/>
        </w:rPr>
        <w:t>&lt;NumAm&gt;</w:t>
      </w:r>
      <w:r w:rsidRPr="00BE1856">
        <w:t>189</w:t>
      </w:r>
      <w:r w:rsidRPr="00BE1856">
        <w:rPr>
          <w:rStyle w:val="HideTWBExt"/>
          <w:color w:val="auto"/>
        </w:rPr>
        <w:t>&lt;/NumAm&gt;</w:t>
      </w:r>
    </w:p>
    <w:p w14:paraId="1AE43520" w14:textId="77777777" w:rsidR="004C1183" w:rsidRPr="00BE1856" w:rsidRDefault="004C1183" w:rsidP="004C1183">
      <w:pPr>
        <w:pStyle w:val="NormalBold"/>
      </w:pPr>
      <w:r w:rsidRPr="00BE1856">
        <w:rPr>
          <w:rStyle w:val="HideTWBExt"/>
          <w:b w:val="0"/>
          <w:color w:val="auto"/>
        </w:rPr>
        <w:t>&lt;RepeatBlock-By&gt;&lt;Members&gt;</w:t>
      </w:r>
      <w:r w:rsidRPr="00BE1856">
        <w:t>Ondřej Knotek, Mathilde Androuët, Marie-Luce Brasier-Clain, Viktória Ferenc, Anne-Sophie Frigout, Jana Nagyová, Antonín Staněk</w:t>
      </w:r>
      <w:r w:rsidRPr="00BE1856">
        <w:rPr>
          <w:rStyle w:val="HideTWBExt"/>
          <w:b w:val="0"/>
          <w:color w:val="auto"/>
        </w:rPr>
        <w:t>&lt;/Members&gt;</w:t>
      </w:r>
    </w:p>
    <w:p w14:paraId="3FD6C7E5" w14:textId="77777777" w:rsidR="004C1183" w:rsidRPr="00BE1856" w:rsidRDefault="004C1183" w:rsidP="004C1183">
      <w:pPr>
        <w:pStyle w:val="NormalBold"/>
      </w:pPr>
      <w:r w:rsidRPr="00BE1856">
        <w:rPr>
          <w:rStyle w:val="HideTWBExt"/>
          <w:b w:val="0"/>
          <w:color w:val="auto"/>
        </w:rPr>
        <w:t>&lt;/RepeatBlock-By&gt;</w:t>
      </w:r>
    </w:p>
    <w:p w14:paraId="2DBF69AB" w14:textId="77777777" w:rsidR="004C1183" w:rsidRPr="00BE1856" w:rsidRDefault="004C1183" w:rsidP="004C1183">
      <w:pPr>
        <w:pStyle w:val="NormalBold"/>
      </w:pPr>
      <w:r w:rsidRPr="00BE1856">
        <w:rPr>
          <w:rStyle w:val="HideTWBExt"/>
          <w:color w:val="auto"/>
        </w:rPr>
        <w:t>&lt;DocAmend&gt;</w:t>
      </w:r>
      <w:r w:rsidRPr="00BE1856">
        <w:t>Forslag til forordning</w:t>
      </w:r>
      <w:r w:rsidRPr="00BE1856">
        <w:rPr>
          <w:rStyle w:val="HideTWBExt"/>
          <w:color w:val="auto"/>
        </w:rPr>
        <w:t>&lt;/DocAmend&gt;</w:t>
      </w:r>
    </w:p>
    <w:p w14:paraId="234597EB" w14:textId="77777777" w:rsidR="004C1183" w:rsidRPr="00BE1856" w:rsidRDefault="004C1183" w:rsidP="004C1183">
      <w:pPr>
        <w:pStyle w:val="NormalBold"/>
      </w:pPr>
      <w:r w:rsidRPr="00BE1856">
        <w:rPr>
          <w:rStyle w:val="HideTWBExt"/>
          <w:color w:val="auto"/>
        </w:rPr>
        <w:t>&lt;Article&gt;</w:t>
      </w:r>
      <w:r w:rsidRPr="00BE1856">
        <w:t>Artikel 12 – stk. 5 – litra s</w:t>
      </w:r>
      <w:r w:rsidRPr="00BE185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767C0" w:rsidRPr="00BE1856" w14:paraId="5789184C" w14:textId="77777777" w:rsidTr="009A0EEA">
        <w:trPr>
          <w:trHeight w:hRule="exact" w:val="240"/>
          <w:jc w:val="center"/>
        </w:trPr>
        <w:tc>
          <w:tcPr>
            <w:tcW w:w="9752" w:type="dxa"/>
            <w:gridSpan w:val="2"/>
            <w:tcBorders>
              <w:top w:val="nil"/>
              <w:left w:val="nil"/>
              <w:bottom w:val="nil"/>
              <w:right w:val="nil"/>
            </w:tcBorders>
          </w:tcPr>
          <w:p w14:paraId="3FE1E132" w14:textId="77777777" w:rsidR="004C1183" w:rsidRPr="00BE1856" w:rsidRDefault="004C1183" w:rsidP="009A0EEA"/>
        </w:tc>
      </w:tr>
      <w:tr w:rsidR="007767C0" w:rsidRPr="00BE1856" w14:paraId="1134358B" w14:textId="77777777" w:rsidTr="009A0EEA">
        <w:trPr>
          <w:trHeight w:val="240"/>
          <w:jc w:val="center"/>
        </w:trPr>
        <w:tc>
          <w:tcPr>
            <w:tcW w:w="4876" w:type="dxa"/>
            <w:tcBorders>
              <w:top w:val="nil"/>
              <w:left w:val="nil"/>
              <w:bottom w:val="nil"/>
              <w:right w:val="nil"/>
            </w:tcBorders>
          </w:tcPr>
          <w:p w14:paraId="41761358" w14:textId="77777777" w:rsidR="004C1183" w:rsidRPr="00BE1856" w:rsidRDefault="004C1183" w:rsidP="009A0EEA">
            <w:pPr>
              <w:pStyle w:val="AmColumnHeading"/>
            </w:pPr>
            <w:r w:rsidRPr="00BE1856">
              <w:t>Kommissionens forslag</w:t>
            </w:r>
          </w:p>
        </w:tc>
        <w:tc>
          <w:tcPr>
            <w:tcW w:w="4876" w:type="dxa"/>
            <w:tcBorders>
              <w:top w:val="nil"/>
              <w:left w:val="nil"/>
              <w:bottom w:val="nil"/>
              <w:right w:val="nil"/>
            </w:tcBorders>
          </w:tcPr>
          <w:p w14:paraId="69D0FAD9" w14:textId="77777777" w:rsidR="004C1183" w:rsidRPr="00BE1856" w:rsidRDefault="004C1183" w:rsidP="009A0EEA">
            <w:pPr>
              <w:pStyle w:val="AmColumnHeading"/>
            </w:pPr>
            <w:r w:rsidRPr="00BE1856">
              <w:t>Ændringsforslag</w:t>
            </w:r>
          </w:p>
        </w:tc>
      </w:tr>
      <w:tr w:rsidR="007767C0" w:rsidRPr="00BE1856" w14:paraId="765CEC23" w14:textId="77777777" w:rsidTr="009A0EEA">
        <w:trPr>
          <w:jc w:val="center"/>
        </w:trPr>
        <w:tc>
          <w:tcPr>
            <w:tcW w:w="4876" w:type="dxa"/>
            <w:tcBorders>
              <w:top w:val="nil"/>
              <w:left w:val="nil"/>
              <w:bottom w:val="nil"/>
              <w:right w:val="nil"/>
            </w:tcBorders>
          </w:tcPr>
          <w:p w14:paraId="1AF6DFC1" w14:textId="77777777" w:rsidR="004C1183" w:rsidRPr="00BE1856" w:rsidRDefault="004C1183" w:rsidP="009A0EEA">
            <w:pPr>
              <w:pStyle w:val="Normal6a"/>
            </w:pPr>
            <w:r w:rsidRPr="00BE1856">
              <w:t>s)</w:t>
            </w:r>
            <w:r w:rsidRPr="00BE1856">
              <w:tab/>
              <w:t xml:space="preserve">at udarbejde agenturets foreløbige udkast til overslag over indtægter og udgifter, jf. artikel 28, og gennemføre </w:t>
            </w:r>
            <w:r w:rsidRPr="00BE1856">
              <w:lastRenderedPageBreak/>
              <w:t>agenturets budget.</w:t>
            </w:r>
          </w:p>
        </w:tc>
        <w:tc>
          <w:tcPr>
            <w:tcW w:w="4876" w:type="dxa"/>
            <w:tcBorders>
              <w:top w:val="nil"/>
              <w:left w:val="nil"/>
              <w:bottom w:val="nil"/>
              <w:right w:val="nil"/>
            </w:tcBorders>
          </w:tcPr>
          <w:p w14:paraId="0BF2A2D1" w14:textId="77777777" w:rsidR="004C1183" w:rsidRPr="00BE1856" w:rsidRDefault="004C1183" w:rsidP="009A0EEA">
            <w:pPr>
              <w:pStyle w:val="Normal6a"/>
            </w:pPr>
            <w:r w:rsidRPr="00BE1856">
              <w:lastRenderedPageBreak/>
              <w:t>s)</w:t>
            </w:r>
            <w:r w:rsidRPr="00BE1856">
              <w:tab/>
              <w:t xml:space="preserve">at udarbejde agenturets foreløbige udkast til overslag over indtægter og udgifter, jf. artikel 28, og gennemføre </w:t>
            </w:r>
            <w:r w:rsidRPr="00BE1856">
              <w:lastRenderedPageBreak/>
              <w:t>agenturets budget</w:t>
            </w:r>
            <w:r w:rsidRPr="00BE1856">
              <w:rPr>
                <w:b/>
                <w:bCs/>
              </w:rPr>
              <w:t xml:space="preserve">, </w:t>
            </w:r>
            <w:r w:rsidRPr="00BE1856">
              <w:rPr>
                <w:b/>
                <w:bCs/>
                <w:i/>
                <w:iCs/>
              </w:rPr>
              <w:t>under hensyntagen til princippet om omkostningseffektivitet, hvorefter det højest mulige resultat skal opnås med mindst mulig ressourceanvendelse uden at gå på kompromis med kvaliteten af resultaterne</w:t>
            </w:r>
            <w:r w:rsidRPr="00BE1856">
              <w:t>.</w:t>
            </w:r>
          </w:p>
        </w:tc>
      </w:tr>
    </w:tbl>
    <w:p w14:paraId="65DBEE1A" w14:textId="77777777" w:rsidR="004C1183" w:rsidRPr="00BE1856" w:rsidRDefault="004C1183" w:rsidP="004C1183">
      <w:pPr>
        <w:pStyle w:val="AmOrLang"/>
      </w:pPr>
      <w:r w:rsidRPr="00BE1856">
        <w:lastRenderedPageBreak/>
        <w:t xml:space="preserve">Or. </w:t>
      </w:r>
      <w:r w:rsidRPr="00BE1856">
        <w:rPr>
          <w:rStyle w:val="HideTWBExt"/>
          <w:color w:val="auto"/>
        </w:rPr>
        <w:t>&lt;Original&gt;</w:t>
      </w:r>
      <w:r w:rsidRPr="00BE1856">
        <w:rPr>
          <w:rStyle w:val="HideTWBInt"/>
          <w:color w:val="auto"/>
        </w:rPr>
        <w:t>{EN}</w:t>
      </w:r>
      <w:r w:rsidRPr="00BE1856">
        <w:t>en</w:t>
      </w:r>
      <w:r w:rsidRPr="00BE1856">
        <w:rPr>
          <w:rStyle w:val="HideTWBExt"/>
          <w:color w:val="auto"/>
        </w:rPr>
        <w:t>&lt;/Original&gt;</w:t>
      </w:r>
    </w:p>
    <w:p w14:paraId="414A5128" w14:textId="77777777" w:rsidR="004C1183" w:rsidRPr="00BE1856" w:rsidRDefault="004C1183" w:rsidP="004C1183">
      <w:r w:rsidRPr="00BE1856">
        <w:rPr>
          <w:rStyle w:val="HideTWBExt"/>
          <w:color w:val="auto"/>
        </w:rPr>
        <w:t>&lt;/Amend&gt;</w:t>
      </w:r>
    </w:p>
    <w:p w14:paraId="50BD449C" w14:textId="77777777" w:rsidR="004C1183" w:rsidRPr="00BE1856" w:rsidRDefault="004C1183" w:rsidP="004C1183">
      <w:pPr>
        <w:pStyle w:val="AmNumberTabs"/>
      </w:pPr>
      <w:r w:rsidRPr="00BE1856">
        <w:rPr>
          <w:rStyle w:val="HideTWBExt"/>
          <w:color w:val="auto"/>
        </w:rPr>
        <w:t>&lt;Amend&gt;</w:t>
      </w:r>
      <w:r w:rsidRPr="00BE1856">
        <w:t>Ændringsforslag</w:t>
      </w:r>
      <w:r w:rsidRPr="00BE1856">
        <w:tab/>
      </w:r>
      <w:r w:rsidRPr="00BE1856">
        <w:tab/>
      </w:r>
      <w:r w:rsidRPr="00BE1856">
        <w:rPr>
          <w:rStyle w:val="HideTWBExt"/>
          <w:color w:val="auto"/>
        </w:rPr>
        <w:t>&lt;NumAm&gt;</w:t>
      </w:r>
      <w:r w:rsidRPr="00BE1856">
        <w:t>190</w:t>
      </w:r>
      <w:r w:rsidRPr="00BE1856">
        <w:rPr>
          <w:rStyle w:val="HideTWBExt"/>
          <w:color w:val="auto"/>
        </w:rPr>
        <w:t>&lt;/NumAm&gt;</w:t>
      </w:r>
    </w:p>
    <w:p w14:paraId="07FDF15D" w14:textId="77777777" w:rsidR="004C1183" w:rsidRPr="00BE1856" w:rsidRDefault="004C1183" w:rsidP="004C1183">
      <w:pPr>
        <w:pStyle w:val="NormalBold"/>
      </w:pPr>
      <w:r w:rsidRPr="00BE1856">
        <w:rPr>
          <w:rStyle w:val="HideTWBExt"/>
          <w:b w:val="0"/>
          <w:color w:val="auto"/>
        </w:rPr>
        <w:t>&lt;RepeatBlock-By&gt;&lt;Members&gt;</w:t>
      </w:r>
      <w:r w:rsidRPr="00BE1856">
        <w:t>Ondřej Knotek, Mathilde Androuët, Marie-Luce Brasier-Clain, Viktória Ferenc, Anne-Sophie Frigout, Jana Nagyová, Antonín Staněk</w:t>
      </w:r>
      <w:r w:rsidRPr="00BE1856">
        <w:rPr>
          <w:rStyle w:val="HideTWBExt"/>
          <w:b w:val="0"/>
          <w:color w:val="auto"/>
        </w:rPr>
        <w:t>&lt;/Members&gt;</w:t>
      </w:r>
    </w:p>
    <w:p w14:paraId="34212459" w14:textId="77777777" w:rsidR="004C1183" w:rsidRPr="00BE1856" w:rsidRDefault="004C1183" w:rsidP="004C1183">
      <w:pPr>
        <w:pStyle w:val="NormalBold"/>
      </w:pPr>
      <w:r w:rsidRPr="00BE1856">
        <w:rPr>
          <w:rStyle w:val="HideTWBExt"/>
          <w:b w:val="0"/>
          <w:color w:val="auto"/>
        </w:rPr>
        <w:t>&lt;/RepeatBlock-By&gt;</w:t>
      </w:r>
    </w:p>
    <w:p w14:paraId="767C4092" w14:textId="77777777" w:rsidR="004C1183" w:rsidRPr="00BE1856" w:rsidRDefault="004C1183" w:rsidP="004C1183">
      <w:pPr>
        <w:pStyle w:val="NormalBold"/>
      </w:pPr>
      <w:r w:rsidRPr="00BE1856">
        <w:rPr>
          <w:rStyle w:val="HideTWBExt"/>
          <w:color w:val="auto"/>
        </w:rPr>
        <w:t>&lt;DocAmend&gt;</w:t>
      </w:r>
      <w:r w:rsidRPr="00BE1856">
        <w:t>Forslag til forordning</w:t>
      </w:r>
      <w:r w:rsidRPr="00BE1856">
        <w:rPr>
          <w:rStyle w:val="HideTWBExt"/>
          <w:color w:val="auto"/>
        </w:rPr>
        <w:t>&lt;/DocAmend&gt;</w:t>
      </w:r>
    </w:p>
    <w:p w14:paraId="17C623DE" w14:textId="77777777" w:rsidR="004C1183" w:rsidRPr="00BE1856" w:rsidRDefault="004C1183" w:rsidP="004C1183">
      <w:pPr>
        <w:pStyle w:val="NormalBold"/>
      </w:pPr>
      <w:r w:rsidRPr="00BE1856">
        <w:rPr>
          <w:rStyle w:val="HideTWBExt"/>
          <w:color w:val="auto"/>
        </w:rPr>
        <w:t>&lt;Article&gt;</w:t>
      </w:r>
      <w:r w:rsidRPr="00BE1856">
        <w:t>Artikel 12 – stk. 6</w:t>
      </w:r>
      <w:r w:rsidRPr="00BE185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767C0" w:rsidRPr="00BE1856" w14:paraId="5DD7A677" w14:textId="77777777" w:rsidTr="009A0EEA">
        <w:trPr>
          <w:trHeight w:hRule="exact" w:val="240"/>
          <w:jc w:val="center"/>
        </w:trPr>
        <w:tc>
          <w:tcPr>
            <w:tcW w:w="9752" w:type="dxa"/>
            <w:gridSpan w:val="2"/>
            <w:tcBorders>
              <w:top w:val="nil"/>
              <w:left w:val="nil"/>
              <w:bottom w:val="nil"/>
              <w:right w:val="nil"/>
            </w:tcBorders>
          </w:tcPr>
          <w:p w14:paraId="275AB4D2" w14:textId="77777777" w:rsidR="004C1183" w:rsidRPr="00BE1856" w:rsidRDefault="004C1183" w:rsidP="009A0EEA"/>
        </w:tc>
      </w:tr>
      <w:tr w:rsidR="007767C0" w:rsidRPr="00BE1856" w14:paraId="299317DE" w14:textId="77777777" w:rsidTr="009A0EEA">
        <w:trPr>
          <w:trHeight w:val="240"/>
          <w:jc w:val="center"/>
        </w:trPr>
        <w:tc>
          <w:tcPr>
            <w:tcW w:w="4876" w:type="dxa"/>
            <w:tcBorders>
              <w:top w:val="nil"/>
              <w:left w:val="nil"/>
              <w:bottom w:val="nil"/>
              <w:right w:val="nil"/>
            </w:tcBorders>
          </w:tcPr>
          <w:p w14:paraId="351A1CB1" w14:textId="77777777" w:rsidR="004C1183" w:rsidRPr="00BE1856" w:rsidRDefault="004C1183" w:rsidP="009A0EEA">
            <w:pPr>
              <w:pStyle w:val="AmColumnHeading"/>
            </w:pPr>
            <w:r w:rsidRPr="00BE1856">
              <w:t>Kommissionens forslag</w:t>
            </w:r>
          </w:p>
        </w:tc>
        <w:tc>
          <w:tcPr>
            <w:tcW w:w="4876" w:type="dxa"/>
            <w:tcBorders>
              <w:top w:val="nil"/>
              <w:left w:val="nil"/>
              <w:bottom w:val="nil"/>
              <w:right w:val="nil"/>
            </w:tcBorders>
          </w:tcPr>
          <w:p w14:paraId="45CB76A3" w14:textId="77777777" w:rsidR="004C1183" w:rsidRPr="00BE1856" w:rsidRDefault="004C1183" w:rsidP="009A0EEA">
            <w:pPr>
              <w:pStyle w:val="AmColumnHeading"/>
            </w:pPr>
            <w:r w:rsidRPr="00BE1856">
              <w:t>Ændringsforslag</w:t>
            </w:r>
          </w:p>
        </w:tc>
      </w:tr>
      <w:tr w:rsidR="007767C0" w:rsidRPr="00BE1856" w14:paraId="0912C131" w14:textId="77777777" w:rsidTr="009A0EEA">
        <w:trPr>
          <w:jc w:val="center"/>
        </w:trPr>
        <w:tc>
          <w:tcPr>
            <w:tcW w:w="4876" w:type="dxa"/>
            <w:tcBorders>
              <w:top w:val="nil"/>
              <w:left w:val="nil"/>
              <w:bottom w:val="nil"/>
              <w:right w:val="nil"/>
            </w:tcBorders>
          </w:tcPr>
          <w:p w14:paraId="0B077286" w14:textId="77777777" w:rsidR="004C1183" w:rsidRPr="00BE1856" w:rsidRDefault="004C1183" w:rsidP="009A0EEA">
            <w:pPr>
              <w:pStyle w:val="Normal6a"/>
            </w:pPr>
            <w:r w:rsidRPr="00BE1856">
              <w:t>6.</w:t>
            </w:r>
            <w:r w:rsidRPr="00BE1856">
              <w:tab/>
              <w:t xml:space="preserve">Den administrerende direktør har ansvar for alle personaleforhold, for hvilke beføjelsen er blevet delegeret i henhold til artikel 9, stk. 2. Ved rekrutteringen af agenturets personale skal den administrerende direktør </w:t>
            </w:r>
            <w:r w:rsidRPr="00BE1856">
              <w:rPr>
                <w:b/>
                <w:bCs/>
                <w:i/>
                <w:iCs/>
              </w:rPr>
              <w:t>fremme mangfoldighed og inklusion samt tilstræbe at opnå ligevægt mellem kønnene og</w:t>
            </w:r>
            <w:r w:rsidRPr="00BE1856">
              <w:t xml:space="preserve"> bred geografisk repræsentation.</w:t>
            </w:r>
          </w:p>
        </w:tc>
        <w:tc>
          <w:tcPr>
            <w:tcW w:w="4876" w:type="dxa"/>
            <w:tcBorders>
              <w:top w:val="nil"/>
              <w:left w:val="nil"/>
              <w:bottom w:val="nil"/>
              <w:right w:val="nil"/>
            </w:tcBorders>
          </w:tcPr>
          <w:p w14:paraId="37C12E1C" w14:textId="77777777" w:rsidR="004C1183" w:rsidRPr="00BE1856" w:rsidRDefault="004C1183" w:rsidP="009A0EEA">
            <w:pPr>
              <w:pStyle w:val="Normal6a"/>
            </w:pPr>
            <w:r w:rsidRPr="00BE1856">
              <w:t>6.</w:t>
            </w:r>
            <w:r w:rsidRPr="00BE1856">
              <w:tab/>
              <w:t xml:space="preserve">Den administrerende direktør har ansvar for alle personaleforhold, for hvilke beføjelsen er blevet delegeret i henhold til artikel 9, stk. 2. Ved rekrutteringen af agenturets personale skal den administrerende direktør </w:t>
            </w:r>
            <w:r w:rsidRPr="00BE1856">
              <w:rPr>
                <w:b/>
                <w:bCs/>
                <w:i/>
                <w:iCs/>
              </w:rPr>
              <w:t>prioritere</w:t>
            </w:r>
            <w:r w:rsidRPr="00BE1856">
              <w:rPr>
                <w:b/>
                <w:i/>
              </w:rPr>
              <w:t xml:space="preserve"> princippet om kompetence og professionel egnethed. </w:t>
            </w:r>
            <w:r w:rsidRPr="00BE1856">
              <w:rPr>
                <w:b/>
                <w:bCs/>
                <w:i/>
                <w:iCs/>
              </w:rPr>
              <w:t>Kun på dette grundlag kan andre faktorer, såsom</w:t>
            </w:r>
            <w:r w:rsidRPr="00BE1856">
              <w:t xml:space="preserve"> bred geografisk repræsentation </w:t>
            </w:r>
            <w:r w:rsidRPr="00BE1856">
              <w:rPr>
                <w:b/>
                <w:bCs/>
                <w:i/>
                <w:iCs/>
              </w:rPr>
              <w:t>og lignende hensyn, tages i betragtning på et senere tidspunkt</w:t>
            </w:r>
            <w:r w:rsidRPr="00BE1856">
              <w:t>.</w:t>
            </w:r>
          </w:p>
        </w:tc>
      </w:tr>
    </w:tbl>
    <w:p w14:paraId="2F8A2030" w14:textId="77777777" w:rsidR="004C1183" w:rsidRPr="00BE1856" w:rsidRDefault="004C1183" w:rsidP="004C1183">
      <w:pPr>
        <w:pStyle w:val="AmOrLang"/>
      </w:pPr>
      <w:r w:rsidRPr="00BE1856">
        <w:t xml:space="preserve">Or. </w:t>
      </w:r>
      <w:r w:rsidRPr="00BE1856">
        <w:rPr>
          <w:rStyle w:val="HideTWBExt"/>
          <w:color w:val="auto"/>
        </w:rPr>
        <w:t>&lt;Original&gt;</w:t>
      </w:r>
      <w:r w:rsidRPr="00BE1856">
        <w:rPr>
          <w:rStyle w:val="HideTWBInt"/>
          <w:color w:val="auto"/>
        </w:rPr>
        <w:t>{EN}</w:t>
      </w:r>
      <w:r w:rsidRPr="00BE1856">
        <w:t>en</w:t>
      </w:r>
      <w:r w:rsidRPr="00BE1856">
        <w:rPr>
          <w:rStyle w:val="HideTWBExt"/>
          <w:color w:val="auto"/>
        </w:rPr>
        <w:t>&lt;/Original&gt;</w:t>
      </w:r>
    </w:p>
    <w:p w14:paraId="61018B6E" w14:textId="77777777" w:rsidR="004C1183" w:rsidRPr="00BE1856" w:rsidRDefault="004C1183" w:rsidP="004C1183">
      <w:r w:rsidRPr="00BE1856">
        <w:rPr>
          <w:rStyle w:val="HideTWBExt"/>
          <w:color w:val="auto"/>
        </w:rPr>
        <w:t>&lt;/Amend&gt;</w:t>
      </w:r>
    </w:p>
    <w:p w14:paraId="331276F3" w14:textId="77777777" w:rsidR="004C1183" w:rsidRPr="00BE1856" w:rsidRDefault="004C1183" w:rsidP="004C1183">
      <w:pPr>
        <w:pStyle w:val="AmNumberTabs"/>
      </w:pPr>
      <w:r w:rsidRPr="00BE1856">
        <w:rPr>
          <w:rStyle w:val="HideTWBExt"/>
          <w:color w:val="auto"/>
        </w:rPr>
        <w:t>&lt;Amend&gt;</w:t>
      </w:r>
      <w:r w:rsidRPr="00BE1856">
        <w:t>Ændringsforslag</w:t>
      </w:r>
      <w:r w:rsidRPr="00BE1856">
        <w:tab/>
      </w:r>
      <w:r w:rsidRPr="00BE1856">
        <w:tab/>
      </w:r>
      <w:r w:rsidRPr="00BE1856">
        <w:rPr>
          <w:rStyle w:val="HideTWBExt"/>
          <w:color w:val="auto"/>
        </w:rPr>
        <w:t>&lt;NumAm&gt;</w:t>
      </w:r>
      <w:r w:rsidRPr="00BE1856">
        <w:t>191</w:t>
      </w:r>
      <w:r w:rsidRPr="00BE1856">
        <w:rPr>
          <w:rStyle w:val="HideTWBExt"/>
          <w:color w:val="auto"/>
        </w:rPr>
        <w:t>&lt;/NumAm&gt;</w:t>
      </w:r>
    </w:p>
    <w:p w14:paraId="666A0CAF" w14:textId="77777777" w:rsidR="004C1183" w:rsidRPr="00BE1856" w:rsidRDefault="004C1183" w:rsidP="004C1183">
      <w:pPr>
        <w:pStyle w:val="NormalBold"/>
      </w:pPr>
      <w:r w:rsidRPr="00BE1856">
        <w:rPr>
          <w:rStyle w:val="HideTWBExt"/>
          <w:b w:val="0"/>
          <w:color w:val="auto"/>
        </w:rPr>
        <w:t>&lt;RepeatBlock-By&gt;&lt;Members&gt;</w:t>
      </w:r>
      <w:r w:rsidRPr="00BE1856">
        <w:t>Jorge Buxadé Villalba</w:t>
      </w:r>
      <w:r w:rsidRPr="00BE1856">
        <w:rPr>
          <w:rStyle w:val="HideTWBExt"/>
          <w:b w:val="0"/>
          <w:color w:val="auto"/>
        </w:rPr>
        <w:t>&lt;/Members&gt;</w:t>
      </w:r>
    </w:p>
    <w:p w14:paraId="0D758F90" w14:textId="77777777" w:rsidR="004C1183" w:rsidRPr="00BE1856" w:rsidRDefault="004C1183" w:rsidP="004C1183">
      <w:pPr>
        <w:pStyle w:val="NormalBold"/>
      </w:pPr>
      <w:r w:rsidRPr="00BE1856">
        <w:rPr>
          <w:rStyle w:val="HideTWBExt"/>
          <w:b w:val="0"/>
          <w:color w:val="auto"/>
        </w:rPr>
        <w:t>&lt;/RepeatBlock-By&gt;</w:t>
      </w:r>
    </w:p>
    <w:p w14:paraId="72112FB2" w14:textId="77777777" w:rsidR="004C1183" w:rsidRPr="00BE1856" w:rsidRDefault="004C1183" w:rsidP="004C1183">
      <w:pPr>
        <w:pStyle w:val="NormalBold"/>
      </w:pPr>
      <w:r w:rsidRPr="00BE1856">
        <w:rPr>
          <w:rStyle w:val="HideTWBExt"/>
          <w:color w:val="auto"/>
        </w:rPr>
        <w:t>&lt;DocAmend&gt;</w:t>
      </w:r>
      <w:r w:rsidRPr="00BE1856">
        <w:t>Forslag til forordning</w:t>
      </w:r>
      <w:r w:rsidRPr="00BE1856">
        <w:rPr>
          <w:rStyle w:val="HideTWBExt"/>
          <w:color w:val="auto"/>
        </w:rPr>
        <w:t>&lt;/DocAmend&gt;</w:t>
      </w:r>
    </w:p>
    <w:p w14:paraId="185FBC33" w14:textId="77777777" w:rsidR="004C1183" w:rsidRPr="00BE1856" w:rsidRDefault="004C1183" w:rsidP="004C1183">
      <w:pPr>
        <w:pStyle w:val="NormalBold"/>
      </w:pPr>
      <w:r w:rsidRPr="00BE1856">
        <w:rPr>
          <w:rStyle w:val="HideTWBExt"/>
          <w:color w:val="auto"/>
        </w:rPr>
        <w:t>&lt;Article&gt;</w:t>
      </w:r>
      <w:r w:rsidRPr="00BE1856">
        <w:t>Artikel 12 – stk. 6</w:t>
      </w:r>
      <w:r w:rsidRPr="00BE185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767C0" w:rsidRPr="00BE1856" w14:paraId="0AD69348" w14:textId="77777777" w:rsidTr="009A0EEA">
        <w:trPr>
          <w:trHeight w:hRule="exact" w:val="240"/>
          <w:jc w:val="center"/>
        </w:trPr>
        <w:tc>
          <w:tcPr>
            <w:tcW w:w="9752" w:type="dxa"/>
            <w:gridSpan w:val="2"/>
            <w:tcBorders>
              <w:top w:val="nil"/>
              <w:left w:val="nil"/>
              <w:bottom w:val="nil"/>
              <w:right w:val="nil"/>
            </w:tcBorders>
          </w:tcPr>
          <w:p w14:paraId="2BC39FCF" w14:textId="77777777" w:rsidR="004C1183" w:rsidRPr="00BE1856" w:rsidRDefault="004C1183" w:rsidP="009A0EEA"/>
        </w:tc>
      </w:tr>
      <w:tr w:rsidR="007767C0" w:rsidRPr="00BE1856" w14:paraId="377A7DDA" w14:textId="77777777" w:rsidTr="009A0EEA">
        <w:trPr>
          <w:trHeight w:val="240"/>
          <w:jc w:val="center"/>
        </w:trPr>
        <w:tc>
          <w:tcPr>
            <w:tcW w:w="4876" w:type="dxa"/>
            <w:tcBorders>
              <w:top w:val="nil"/>
              <w:left w:val="nil"/>
              <w:bottom w:val="nil"/>
              <w:right w:val="nil"/>
            </w:tcBorders>
          </w:tcPr>
          <w:p w14:paraId="64DCE4C8" w14:textId="77777777" w:rsidR="004C1183" w:rsidRPr="00BE1856" w:rsidRDefault="004C1183" w:rsidP="009A0EEA">
            <w:pPr>
              <w:pStyle w:val="AmColumnHeading"/>
            </w:pPr>
            <w:r w:rsidRPr="00BE1856">
              <w:t>Kommissionens forslag</w:t>
            </w:r>
          </w:p>
        </w:tc>
        <w:tc>
          <w:tcPr>
            <w:tcW w:w="4876" w:type="dxa"/>
            <w:tcBorders>
              <w:top w:val="nil"/>
              <w:left w:val="nil"/>
              <w:bottom w:val="nil"/>
              <w:right w:val="nil"/>
            </w:tcBorders>
          </w:tcPr>
          <w:p w14:paraId="0941AC45" w14:textId="77777777" w:rsidR="004C1183" w:rsidRPr="00BE1856" w:rsidRDefault="004C1183" w:rsidP="009A0EEA">
            <w:pPr>
              <w:pStyle w:val="AmColumnHeading"/>
            </w:pPr>
            <w:r w:rsidRPr="00BE1856">
              <w:t>Ændringsforslag</w:t>
            </w:r>
          </w:p>
        </w:tc>
      </w:tr>
      <w:tr w:rsidR="007767C0" w:rsidRPr="00BE1856" w14:paraId="0EAB1CDF" w14:textId="77777777" w:rsidTr="009A0EEA">
        <w:trPr>
          <w:jc w:val="center"/>
        </w:trPr>
        <w:tc>
          <w:tcPr>
            <w:tcW w:w="4876" w:type="dxa"/>
            <w:tcBorders>
              <w:top w:val="nil"/>
              <w:left w:val="nil"/>
              <w:bottom w:val="nil"/>
              <w:right w:val="nil"/>
            </w:tcBorders>
          </w:tcPr>
          <w:p w14:paraId="713AE32B" w14:textId="77777777" w:rsidR="004C1183" w:rsidRPr="00BE1856" w:rsidRDefault="004C1183" w:rsidP="009A0EEA">
            <w:pPr>
              <w:pStyle w:val="Normal6a"/>
            </w:pPr>
            <w:r w:rsidRPr="00BE1856">
              <w:t>6.</w:t>
            </w:r>
            <w:r w:rsidRPr="00BE1856">
              <w:tab/>
              <w:t xml:space="preserve">Den administrerende direktør har ansvar for alle personaleforhold, for hvilke beføjelsen er blevet delegeret i henhold til artikel 9, stk. 2. Ved rekrutteringen af agenturets personale skal den </w:t>
            </w:r>
            <w:r w:rsidRPr="00BE1856">
              <w:lastRenderedPageBreak/>
              <w:t xml:space="preserve">administrerende direktør </w:t>
            </w:r>
            <w:r w:rsidRPr="00BE1856">
              <w:rPr>
                <w:b/>
                <w:bCs/>
                <w:i/>
                <w:iCs/>
              </w:rPr>
              <w:t>fremme mangfoldighed og inklusion samt tilstræbe at opnå ligevægt mellem kønnene og</w:t>
            </w:r>
            <w:r w:rsidRPr="00BE1856">
              <w:t xml:space="preserve"> bred geografisk repræsentation.</w:t>
            </w:r>
          </w:p>
        </w:tc>
        <w:tc>
          <w:tcPr>
            <w:tcW w:w="4876" w:type="dxa"/>
            <w:tcBorders>
              <w:top w:val="nil"/>
              <w:left w:val="nil"/>
              <w:bottom w:val="nil"/>
              <w:right w:val="nil"/>
            </w:tcBorders>
          </w:tcPr>
          <w:p w14:paraId="7B29D3B1" w14:textId="77777777" w:rsidR="004C1183" w:rsidRPr="00BE1856" w:rsidRDefault="004C1183" w:rsidP="009A0EEA">
            <w:pPr>
              <w:pStyle w:val="Normal6a"/>
            </w:pPr>
            <w:r w:rsidRPr="00BE1856">
              <w:lastRenderedPageBreak/>
              <w:t>6.</w:t>
            </w:r>
            <w:r w:rsidRPr="00BE1856">
              <w:tab/>
              <w:t xml:space="preserve">Den administrerende direktør har ansvar for alle personaleforhold, for hvilke beføjelsen er blevet delegeret i henhold til artikel 9, stk. 2. Ved rekrutteringen af agenturets personale skal den </w:t>
            </w:r>
            <w:r w:rsidRPr="00BE1856">
              <w:lastRenderedPageBreak/>
              <w:t xml:space="preserve">administrerende direktør </w:t>
            </w:r>
            <w:r w:rsidRPr="00BE1856">
              <w:rPr>
                <w:b/>
                <w:bCs/>
                <w:i/>
                <w:iCs/>
              </w:rPr>
              <w:t>sikre</w:t>
            </w:r>
            <w:r w:rsidRPr="00BE1856">
              <w:t xml:space="preserve"> en bred geografisk repræsentation</w:t>
            </w:r>
            <w:r w:rsidRPr="00BE1856">
              <w:rPr>
                <w:b/>
                <w:bCs/>
                <w:i/>
                <w:iCs/>
              </w:rPr>
              <w:t>, således at repræsentanter fra alle medlemsstaterne spiller en rolle i agenturets arbejde</w:t>
            </w:r>
            <w:r w:rsidRPr="00BE1856">
              <w:t>.</w:t>
            </w:r>
          </w:p>
        </w:tc>
      </w:tr>
    </w:tbl>
    <w:p w14:paraId="557F5C52" w14:textId="77777777" w:rsidR="004C1183" w:rsidRPr="00BE1856" w:rsidRDefault="004C1183" w:rsidP="004C1183">
      <w:pPr>
        <w:pStyle w:val="AmOrLang"/>
      </w:pPr>
      <w:r w:rsidRPr="00BE1856">
        <w:lastRenderedPageBreak/>
        <w:t xml:space="preserve">Or. </w:t>
      </w:r>
      <w:r w:rsidRPr="00BE1856">
        <w:rPr>
          <w:rStyle w:val="HideTWBExt"/>
          <w:color w:val="auto"/>
        </w:rPr>
        <w:t>&lt;Original&gt;</w:t>
      </w:r>
      <w:r w:rsidRPr="00BE1856">
        <w:rPr>
          <w:rStyle w:val="HideTWBInt"/>
          <w:color w:val="auto"/>
        </w:rPr>
        <w:t>{EN}</w:t>
      </w:r>
      <w:r w:rsidRPr="00BE1856">
        <w:t>en</w:t>
      </w:r>
      <w:r w:rsidRPr="00BE1856">
        <w:rPr>
          <w:rStyle w:val="HideTWBExt"/>
          <w:color w:val="auto"/>
        </w:rPr>
        <w:t>&lt;/Original&gt;</w:t>
      </w:r>
    </w:p>
    <w:p w14:paraId="1205904E" w14:textId="77777777" w:rsidR="004C1183" w:rsidRPr="00BE1856" w:rsidRDefault="004C1183" w:rsidP="004C1183">
      <w:r w:rsidRPr="00BE1856">
        <w:rPr>
          <w:rStyle w:val="HideTWBExt"/>
          <w:color w:val="auto"/>
        </w:rPr>
        <w:t>&lt;/Amend&gt;</w:t>
      </w:r>
    </w:p>
    <w:p w14:paraId="0C31210D" w14:textId="77777777" w:rsidR="004C1183" w:rsidRPr="00BE1856" w:rsidRDefault="004C1183" w:rsidP="004C1183">
      <w:pPr>
        <w:pStyle w:val="AmNumberTabs"/>
      </w:pPr>
      <w:r w:rsidRPr="00BE1856">
        <w:rPr>
          <w:rStyle w:val="HideTWBExt"/>
          <w:color w:val="auto"/>
        </w:rPr>
        <w:t>&lt;Amend&gt;</w:t>
      </w:r>
      <w:r w:rsidRPr="00BE1856">
        <w:t>Ændringsforslag</w:t>
      </w:r>
      <w:r w:rsidRPr="00BE1856">
        <w:tab/>
      </w:r>
      <w:r w:rsidRPr="00BE1856">
        <w:tab/>
      </w:r>
      <w:r w:rsidRPr="00BE1856">
        <w:rPr>
          <w:rStyle w:val="HideTWBExt"/>
          <w:color w:val="auto"/>
        </w:rPr>
        <w:t>&lt;NumAm&gt;</w:t>
      </w:r>
      <w:r w:rsidRPr="00BE1856">
        <w:t>192</w:t>
      </w:r>
      <w:r w:rsidRPr="00BE1856">
        <w:rPr>
          <w:rStyle w:val="HideTWBExt"/>
          <w:color w:val="auto"/>
        </w:rPr>
        <w:t>&lt;/NumAm&gt;</w:t>
      </w:r>
    </w:p>
    <w:p w14:paraId="53CDB1CF" w14:textId="77777777" w:rsidR="004C1183" w:rsidRPr="00BE1856" w:rsidRDefault="004C1183" w:rsidP="004C1183">
      <w:pPr>
        <w:pStyle w:val="NormalBold"/>
      </w:pPr>
      <w:r w:rsidRPr="00BE1856">
        <w:rPr>
          <w:rStyle w:val="HideTWBExt"/>
          <w:b w:val="0"/>
          <w:color w:val="auto"/>
        </w:rPr>
        <w:t>&lt;RepeatBlock-By&gt;&lt;Members&gt;</w:t>
      </w:r>
      <w:r w:rsidRPr="00BE1856">
        <w:t>Martin Hojsík, Michal Wiezik</w:t>
      </w:r>
      <w:r w:rsidRPr="00BE1856">
        <w:rPr>
          <w:rStyle w:val="HideTWBExt"/>
          <w:b w:val="0"/>
          <w:color w:val="auto"/>
        </w:rPr>
        <w:t>&lt;/Members&gt;</w:t>
      </w:r>
    </w:p>
    <w:p w14:paraId="152B33FC" w14:textId="77777777" w:rsidR="004C1183" w:rsidRPr="00BE1856" w:rsidRDefault="004C1183" w:rsidP="004C1183">
      <w:pPr>
        <w:pStyle w:val="NormalBold"/>
      </w:pPr>
      <w:r w:rsidRPr="00BE1856">
        <w:rPr>
          <w:rStyle w:val="HideTWBExt"/>
          <w:b w:val="0"/>
          <w:color w:val="auto"/>
        </w:rPr>
        <w:t>&lt;/RepeatBlock-By&gt;</w:t>
      </w:r>
    </w:p>
    <w:p w14:paraId="3575FF99" w14:textId="77777777" w:rsidR="004C1183" w:rsidRPr="00BE1856" w:rsidRDefault="004C1183" w:rsidP="004C1183">
      <w:pPr>
        <w:pStyle w:val="NormalBold"/>
      </w:pPr>
      <w:r w:rsidRPr="00BE1856">
        <w:rPr>
          <w:rStyle w:val="HideTWBExt"/>
          <w:color w:val="auto"/>
        </w:rPr>
        <w:t>&lt;DocAmend&gt;</w:t>
      </w:r>
      <w:r w:rsidRPr="00BE1856">
        <w:t>Forslag til forordning</w:t>
      </w:r>
      <w:r w:rsidRPr="00BE1856">
        <w:rPr>
          <w:rStyle w:val="HideTWBExt"/>
          <w:color w:val="auto"/>
        </w:rPr>
        <w:t>&lt;/DocAmend&gt;</w:t>
      </w:r>
    </w:p>
    <w:p w14:paraId="0ADB5B24" w14:textId="77777777" w:rsidR="004C1183" w:rsidRPr="00BE1856" w:rsidRDefault="004C1183" w:rsidP="004C1183">
      <w:pPr>
        <w:pStyle w:val="NormalBold"/>
      </w:pPr>
      <w:r w:rsidRPr="00BE1856">
        <w:rPr>
          <w:rStyle w:val="HideTWBExt"/>
          <w:color w:val="auto"/>
        </w:rPr>
        <w:t>&lt;Article&gt;</w:t>
      </w:r>
      <w:r w:rsidRPr="00BE1856">
        <w:t>Artikel 12 – stk. 6 a (nyt)</w:t>
      </w:r>
      <w:r w:rsidRPr="00BE185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767C0" w:rsidRPr="00BE1856" w14:paraId="7C2475F9" w14:textId="77777777" w:rsidTr="009A0EEA">
        <w:trPr>
          <w:trHeight w:hRule="exact" w:val="240"/>
          <w:jc w:val="center"/>
        </w:trPr>
        <w:tc>
          <w:tcPr>
            <w:tcW w:w="9752" w:type="dxa"/>
            <w:gridSpan w:val="2"/>
            <w:tcBorders>
              <w:top w:val="nil"/>
              <w:left w:val="nil"/>
              <w:bottom w:val="nil"/>
              <w:right w:val="nil"/>
            </w:tcBorders>
          </w:tcPr>
          <w:p w14:paraId="1C441D4B" w14:textId="77777777" w:rsidR="004C1183" w:rsidRPr="00BE1856" w:rsidRDefault="004C1183" w:rsidP="009A0EEA"/>
        </w:tc>
      </w:tr>
      <w:tr w:rsidR="007767C0" w:rsidRPr="00BE1856" w14:paraId="1C8F7A14" w14:textId="77777777" w:rsidTr="009A0EEA">
        <w:trPr>
          <w:trHeight w:val="240"/>
          <w:jc w:val="center"/>
        </w:trPr>
        <w:tc>
          <w:tcPr>
            <w:tcW w:w="4876" w:type="dxa"/>
            <w:tcBorders>
              <w:top w:val="nil"/>
              <w:left w:val="nil"/>
              <w:bottom w:val="nil"/>
              <w:right w:val="nil"/>
            </w:tcBorders>
          </w:tcPr>
          <w:p w14:paraId="1DCEC659" w14:textId="77777777" w:rsidR="004C1183" w:rsidRPr="00BE1856" w:rsidRDefault="004C1183" w:rsidP="009A0EEA">
            <w:pPr>
              <w:pStyle w:val="AmColumnHeading"/>
            </w:pPr>
            <w:r w:rsidRPr="00BE1856">
              <w:t>Kommissionens forslag</w:t>
            </w:r>
          </w:p>
        </w:tc>
        <w:tc>
          <w:tcPr>
            <w:tcW w:w="4876" w:type="dxa"/>
            <w:tcBorders>
              <w:top w:val="nil"/>
              <w:left w:val="nil"/>
              <w:bottom w:val="nil"/>
              <w:right w:val="nil"/>
            </w:tcBorders>
          </w:tcPr>
          <w:p w14:paraId="209C0599" w14:textId="77777777" w:rsidR="004C1183" w:rsidRPr="00BE1856" w:rsidRDefault="004C1183" w:rsidP="009A0EEA">
            <w:pPr>
              <w:pStyle w:val="AmColumnHeading"/>
            </w:pPr>
            <w:r w:rsidRPr="00BE1856">
              <w:t>Ændringsforslag</w:t>
            </w:r>
          </w:p>
        </w:tc>
      </w:tr>
      <w:tr w:rsidR="007767C0" w:rsidRPr="00BE1856" w14:paraId="0D58B398" w14:textId="77777777" w:rsidTr="009A0EEA">
        <w:trPr>
          <w:jc w:val="center"/>
        </w:trPr>
        <w:tc>
          <w:tcPr>
            <w:tcW w:w="4876" w:type="dxa"/>
            <w:tcBorders>
              <w:top w:val="nil"/>
              <w:left w:val="nil"/>
              <w:bottom w:val="nil"/>
              <w:right w:val="nil"/>
            </w:tcBorders>
          </w:tcPr>
          <w:p w14:paraId="474B0D48" w14:textId="77777777" w:rsidR="004C1183" w:rsidRPr="00BE1856" w:rsidRDefault="004C1183" w:rsidP="009A0EEA">
            <w:pPr>
              <w:pStyle w:val="Normal6a"/>
            </w:pPr>
          </w:p>
        </w:tc>
        <w:tc>
          <w:tcPr>
            <w:tcW w:w="4876" w:type="dxa"/>
            <w:tcBorders>
              <w:top w:val="nil"/>
              <w:left w:val="nil"/>
              <w:bottom w:val="nil"/>
              <w:right w:val="nil"/>
            </w:tcBorders>
          </w:tcPr>
          <w:p w14:paraId="25496FF4" w14:textId="77777777" w:rsidR="004C1183" w:rsidRPr="00BE1856" w:rsidRDefault="004C1183" w:rsidP="009A0EEA">
            <w:pPr>
              <w:pStyle w:val="Normal6a"/>
            </w:pPr>
            <w:r w:rsidRPr="00BE1856">
              <w:rPr>
                <w:b/>
                <w:i/>
              </w:rPr>
              <w:t>6a.</w:t>
            </w:r>
            <w:r w:rsidRPr="00BE1856">
              <w:tab/>
            </w:r>
            <w:r w:rsidRPr="00BE1856">
              <w:rPr>
                <w:b/>
                <w:i/>
              </w:rPr>
              <w:t>Den administrerende direktør sikrer et psykologisk sundt arbejdsmiljø ved at tage behørigt hensyn til foranstaltninger, der er gavnlige for den mentale sundhed på arbejdspladsen.</w:t>
            </w:r>
          </w:p>
        </w:tc>
      </w:tr>
    </w:tbl>
    <w:p w14:paraId="1EEE7A6E" w14:textId="77777777" w:rsidR="004C1183" w:rsidRPr="00BE1856" w:rsidRDefault="004C1183" w:rsidP="004C1183">
      <w:pPr>
        <w:pStyle w:val="AmOrLang"/>
      </w:pPr>
      <w:r w:rsidRPr="00BE1856">
        <w:t xml:space="preserve">Or. </w:t>
      </w:r>
      <w:r w:rsidRPr="00BE1856">
        <w:rPr>
          <w:rStyle w:val="HideTWBExt"/>
          <w:color w:val="auto"/>
        </w:rPr>
        <w:t>&lt;Original&gt;</w:t>
      </w:r>
      <w:r w:rsidRPr="00BE1856">
        <w:rPr>
          <w:rStyle w:val="HideTWBInt"/>
          <w:color w:val="auto"/>
        </w:rPr>
        <w:t>{EN}</w:t>
      </w:r>
      <w:r w:rsidRPr="00BE1856">
        <w:t>en</w:t>
      </w:r>
      <w:r w:rsidRPr="00BE1856">
        <w:rPr>
          <w:rStyle w:val="HideTWBExt"/>
          <w:color w:val="auto"/>
        </w:rPr>
        <w:t>&lt;/Original&gt;</w:t>
      </w:r>
    </w:p>
    <w:p w14:paraId="3DDB87E2" w14:textId="77777777" w:rsidR="004C1183" w:rsidRPr="00BE1856" w:rsidRDefault="004C1183" w:rsidP="004C1183">
      <w:pPr>
        <w:pStyle w:val="AmJustTitle"/>
      </w:pPr>
      <w:r w:rsidRPr="00BE1856">
        <w:rPr>
          <w:rStyle w:val="HideTWBExt"/>
          <w:color w:val="auto"/>
        </w:rPr>
        <w:t>&lt;TitreJust&gt;</w:t>
      </w:r>
      <w:r w:rsidRPr="00BE1856">
        <w:t>Begrundelse</w:t>
      </w:r>
      <w:r w:rsidRPr="00BE1856">
        <w:rPr>
          <w:rStyle w:val="HideTWBExt"/>
          <w:color w:val="auto"/>
        </w:rPr>
        <w:t>&lt;/TitreJust&gt;</w:t>
      </w:r>
    </w:p>
    <w:p w14:paraId="29F8AC3D" w14:textId="77777777" w:rsidR="004C1183" w:rsidRPr="00BE1856" w:rsidRDefault="004C1183" w:rsidP="004C1183">
      <w:pPr>
        <w:pStyle w:val="AmJustText"/>
      </w:pPr>
      <w:r w:rsidRPr="00BE1856">
        <w:t>I overensstemmelse med direktiv 89/391/EØF bør den administrerende direktør, der er ansvarlig for ECHA's daglige ledelse, i samarbejde med andre relevante ledere overveje og vurdere, hvordan man kan forbedre medarbejdernes mentale trivsel, forebygge og håndtere eventuelle risici og reducere stressniveauet, bl.a. ved at uddanne ledere, give klare opgaver, støtte sunde interaktioner, engagement eller kæledyrsvenlige dage.</w:t>
      </w:r>
    </w:p>
    <w:p w14:paraId="43F47069" w14:textId="77777777" w:rsidR="004C1183" w:rsidRPr="00BE1856" w:rsidRDefault="004C1183" w:rsidP="004C1183">
      <w:r w:rsidRPr="00BE1856">
        <w:rPr>
          <w:rStyle w:val="HideTWBExt"/>
          <w:color w:val="auto"/>
        </w:rPr>
        <w:t>&lt;/Amend&gt;</w:t>
      </w:r>
    </w:p>
    <w:p w14:paraId="6CE3CE9C" w14:textId="77777777" w:rsidR="004C1183" w:rsidRPr="00BE1856" w:rsidRDefault="004C1183" w:rsidP="004C1183">
      <w:pPr>
        <w:pStyle w:val="AmNumberTabs"/>
      </w:pPr>
      <w:r w:rsidRPr="00BE1856">
        <w:rPr>
          <w:rStyle w:val="HideTWBExt"/>
          <w:color w:val="auto"/>
        </w:rPr>
        <w:t>&lt;Amend&gt;</w:t>
      </w:r>
      <w:r w:rsidRPr="00BE1856">
        <w:t>Ændringsforslag</w:t>
      </w:r>
      <w:r w:rsidRPr="00BE1856">
        <w:tab/>
      </w:r>
      <w:r w:rsidRPr="00BE1856">
        <w:tab/>
      </w:r>
      <w:r w:rsidRPr="00BE1856">
        <w:rPr>
          <w:rStyle w:val="HideTWBExt"/>
          <w:color w:val="auto"/>
        </w:rPr>
        <w:t>&lt;NumAm&gt;</w:t>
      </w:r>
      <w:r w:rsidRPr="00BE1856">
        <w:t>193</w:t>
      </w:r>
      <w:r w:rsidRPr="00BE1856">
        <w:rPr>
          <w:rStyle w:val="HideTWBExt"/>
          <w:color w:val="auto"/>
        </w:rPr>
        <w:t>&lt;/NumAm&gt;</w:t>
      </w:r>
    </w:p>
    <w:p w14:paraId="7A7A3479" w14:textId="77777777" w:rsidR="004C1183" w:rsidRPr="00BE1856" w:rsidRDefault="004C1183" w:rsidP="004C1183">
      <w:pPr>
        <w:pStyle w:val="NormalBold"/>
      </w:pPr>
      <w:r w:rsidRPr="00BE1856">
        <w:rPr>
          <w:rStyle w:val="HideTWBExt"/>
          <w:b w:val="0"/>
          <w:color w:val="auto"/>
        </w:rPr>
        <w:t>&lt;RepeatBlock-By&gt;&lt;Members&gt;</w:t>
      </w:r>
      <w:r w:rsidRPr="00BE1856">
        <w:t>Per Clausen</w:t>
      </w:r>
      <w:r w:rsidRPr="00BE1856">
        <w:rPr>
          <w:rStyle w:val="HideTWBExt"/>
          <w:b w:val="0"/>
          <w:color w:val="auto"/>
        </w:rPr>
        <w:t>&lt;/Members&gt;</w:t>
      </w:r>
    </w:p>
    <w:p w14:paraId="3D3C0543" w14:textId="77777777" w:rsidR="004C1183" w:rsidRPr="00BE1856" w:rsidRDefault="004C1183" w:rsidP="004C1183">
      <w:pPr>
        <w:pStyle w:val="NormalBold"/>
      </w:pPr>
      <w:r w:rsidRPr="00BE1856">
        <w:rPr>
          <w:rStyle w:val="HideTWBExt"/>
          <w:b w:val="0"/>
          <w:color w:val="auto"/>
        </w:rPr>
        <w:t>&lt;/RepeatBlock-By&gt;</w:t>
      </w:r>
    </w:p>
    <w:p w14:paraId="42A2A632" w14:textId="77777777" w:rsidR="004C1183" w:rsidRPr="00BE1856" w:rsidRDefault="004C1183" w:rsidP="004C1183">
      <w:pPr>
        <w:pStyle w:val="NormalBold"/>
      </w:pPr>
      <w:r w:rsidRPr="00BE1856">
        <w:rPr>
          <w:rStyle w:val="HideTWBExt"/>
          <w:color w:val="auto"/>
        </w:rPr>
        <w:t>&lt;DocAmend&gt;</w:t>
      </w:r>
      <w:r w:rsidRPr="00BE1856">
        <w:t>Forslag til forordning</w:t>
      </w:r>
      <w:r w:rsidRPr="00BE1856">
        <w:rPr>
          <w:rStyle w:val="HideTWBExt"/>
          <w:color w:val="auto"/>
        </w:rPr>
        <w:t>&lt;/DocAmend&gt;</w:t>
      </w:r>
    </w:p>
    <w:p w14:paraId="74CE913F" w14:textId="77777777" w:rsidR="004C1183" w:rsidRPr="00BE1856" w:rsidRDefault="004C1183" w:rsidP="004C1183">
      <w:pPr>
        <w:pStyle w:val="NormalBold"/>
      </w:pPr>
      <w:r w:rsidRPr="00BE1856">
        <w:rPr>
          <w:rStyle w:val="HideTWBExt"/>
          <w:color w:val="auto"/>
        </w:rPr>
        <w:t>&lt;Article&gt;</w:t>
      </w:r>
      <w:r w:rsidRPr="00BE1856">
        <w:t>Artikel 13 – stk. 1</w:t>
      </w:r>
      <w:r w:rsidRPr="00BE185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767C0" w:rsidRPr="00BE1856" w14:paraId="2A320D06" w14:textId="77777777" w:rsidTr="009A0EEA">
        <w:trPr>
          <w:trHeight w:hRule="exact" w:val="240"/>
          <w:jc w:val="center"/>
        </w:trPr>
        <w:tc>
          <w:tcPr>
            <w:tcW w:w="9752" w:type="dxa"/>
            <w:gridSpan w:val="2"/>
            <w:tcBorders>
              <w:top w:val="nil"/>
              <w:left w:val="nil"/>
              <w:bottom w:val="nil"/>
              <w:right w:val="nil"/>
            </w:tcBorders>
          </w:tcPr>
          <w:p w14:paraId="33A709DC" w14:textId="77777777" w:rsidR="004C1183" w:rsidRPr="00BE1856" w:rsidRDefault="004C1183" w:rsidP="009A0EEA"/>
        </w:tc>
      </w:tr>
      <w:tr w:rsidR="007767C0" w:rsidRPr="00BE1856" w14:paraId="04E84B0E" w14:textId="77777777" w:rsidTr="009A0EEA">
        <w:trPr>
          <w:trHeight w:val="240"/>
          <w:jc w:val="center"/>
        </w:trPr>
        <w:tc>
          <w:tcPr>
            <w:tcW w:w="4876" w:type="dxa"/>
            <w:tcBorders>
              <w:top w:val="nil"/>
              <w:left w:val="nil"/>
              <w:bottom w:val="nil"/>
              <w:right w:val="nil"/>
            </w:tcBorders>
          </w:tcPr>
          <w:p w14:paraId="5D2A5953" w14:textId="77777777" w:rsidR="004C1183" w:rsidRPr="00BE1856" w:rsidRDefault="004C1183" w:rsidP="009A0EEA">
            <w:pPr>
              <w:pStyle w:val="AmColumnHeading"/>
            </w:pPr>
            <w:r w:rsidRPr="00BE1856">
              <w:t>Kommissionens forslag</w:t>
            </w:r>
          </w:p>
        </w:tc>
        <w:tc>
          <w:tcPr>
            <w:tcW w:w="4876" w:type="dxa"/>
            <w:tcBorders>
              <w:top w:val="nil"/>
              <w:left w:val="nil"/>
              <w:bottom w:val="nil"/>
              <w:right w:val="nil"/>
            </w:tcBorders>
          </w:tcPr>
          <w:p w14:paraId="3CB19D32" w14:textId="77777777" w:rsidR="004C1183" w:rsidRPr="00BE1856" w:rsidRDefault="004C1183" w:rsidP="009A0EEA">
            <w:pPr>
              <w:pStyle w:val="AmColumnHeading"/>
            </w:pPr>
            <w:r w:rsidRPr="00BE1856">
              <w:t>Ændringsforslag</w:t>
            </w:r>
          </w:p>
        </w:tc>
      </w:tr>
      <w:tr w:rsidR="007767C0" w:rsidRPr="00BE1856" w14:paraId="33FB1D36" w14:textId="77777777" w:rsidTr="009A0EEA">
        <w:trPr>
          <w:jc w:val="center"/>
        </w:trPr>
        <w:tc>
          <w:tcPr>
            <w:tcW w:w="4876" w:type="dxa"/>
            <w:tcBorders>
              <w:top w:val="nil"/>
              <w:left w:val="nil"/>
              <w:bottom w:val="nil"/>
              <w:right w:val="nil"/>
            </w:tcBorders>
          </w:tcPr>
          <w:p w14:paraId="5E93FAED" w14:textId="77777777" w:rsidR="004C1183" w:rsidRPr="00BE1856" w:rsidRDefault="004C1183" w:rsidP="009A0EEA">
            <w:pPr>
              <w:pStyle w:val="Normal6a"/>
            </w:pPr>
            <w:r w:rsidRPr="00BE1856">
              <w:t>1.</w:t>
            </w:r>
            <w:r w:rsidRPr="00BE1856">
              <w:tab/>
              <w:t>Hvert udvalg i agenturet skal udføre de opgaver, det har fået tildelt i henhold til sektorspecifik EU-lovgivning.</w:t>
            </w:r>
          </w:p>
        </w:tc>
        <w:tc>
          <w:tcPr>
            <w:tcW w:w="4876" w:type="dxa"/>
            <w:tcBorders>
              <w:top w:val="nil"/>
              <w:left w:val="nil"/>
              <w:bottom w:val="nil"/>
              <w:right w:val="nil"/>
            </w:tcBorders>
          </w:tcPr>
          <w:p w14:paraId="6E0E41B1" w14:textId="77777777" w:rsidR="004C1183" w:rsidRPr="00BE1856" w:rsidRDefault="004C1183" w:rsidP="009A0EEA">
            <w:pPr>
              <w:pStyle w:val="Normal6a"/>
            </w:pPr>
            <w:r w:rsidRPr="00BE1856">
              <w:t>1.</w:t>
            </w:r>
            <w:r w:rsidRPr="00BE1856">
              <w:tab/>
              <w:t>Hvert udvalg i agenturet skal udføre de opgaver, det har fået tildelt i henhold til sektorspecifik EU-lovgivning</w:t>
            </w:r>
            <w:r w:rsidRPr="00BE1856">
              <w:rPr>
                <w:b/>
                <w:bCs/>
                <w:i/>
                <w:iCs/>
              </w:rPr>
              <w:t>, og som er</w:t>
            </w:r>
            <w:r w:rsidRPr="00BE1856">
              <w:t xml:space="preserve"> </w:t>
            </w:r>
            <w:r w:rsidRPr="00BE1856">
              <w:rPr>
                <w:b/>
                <w:bCs/>
                <w:i/>
                <w:iCs/>
              </w:rPr>
              <w:t>baseret på uafhængig videnskabelig litteratur</w:t>
            </w:r>
            <w:r w:rsidRPr="00BE1856">
              <w:t>.</w:t>
            </w:r>
          </w:p>
        </w:tc>
      </w:tr>
    </w:tbl>
    <w:p w14:paraId="439C6879" w14:textId="77777777" w:rsidR="004C1183" w:rsidRPr="00BE1856" w:rsidRDefault="004C1183" w:rsidP="004C1183">
      <w:pPr>
        <w:pStyle w:val="AmOrLang"/>
      </w:pPr>
      <w:r w:rsidRPr="00BE1856">
        <w:lastRenderedPageBreak/>
        <w:t xml:space="preserve">Or. </w:t>
      </w:r>
      <w:r w:rsidRPr="00BE1856">
        <w:rPr>
          <w:rStyle w:val="HideTWBExt"/>
          <w:color w:val="auto"/>
        </w:rPr>
        <w:t>&lt;Original&gt;</w:t>
      </w:r>
      <w:r w:rsidRPr="00BE1856">
        <w:rPr>
          <w:rStyle w:val="HideTWBInt"/>
          <w:color w:val="auto"/>
        </w:rPr>
        <w:t>{EN}</w:t>
      </w:r>
      <w:r w:rsidRPr="00BE1856">
        <w:t>en</w:t>
      </w:r>
      <w:r w:rsidRPr="00BE1856">
        <w:rPr>
          <w:rStyle w:val="HideTWBExt"/>
          <w:color w:val="auto"/>
        </w:rPr>
        <w:t>&lt;/Original&gt;</w:t>
      </w:r>
    </w:p>
    <w:p w14:paraId="6260CB36" w14:textId="77777777" w:rsidR="004C1183" w:rsidRPr="00BE1856" w:rsidRDefault="004C1183" w:rsidP="004C1183">
      <w:r w:rsidRPr="00BE1856">
        <w:rPr>
          <w:rStyle w:val="HideTWBExt"/>
          <w:color w:val="auto"/>
        </w:rPr>
        <w:t>&lt;/Amend&gt;</w:t>
      </w:r>
    </w:p>
    <w:p w14:paraId="390E5441" w14:textId="77777777" w:rsidR="004C1183" w:rsidRPr="00BE1856" w:rsidRDefault="004C1183" w:rsidP="004C1183">
      <w:pPr>
        <w:pStyle w:val="AmNumberTabs"/>
      </w:pPr>
      <w:r w:rsidRPr="00BE1856">
        <w:rPr>
          <w:rStyle w:val="HideTWBExt"/>
          <w:color w:val="auto"/>
        </w:rPr>
        <w:t>&lt;Amend&gt;</w:t>
      </w:r>
      <w:r w:rsidRPr="00BE1856">
        <w:t>Ændringsforslag</w:t>
      </w:r>
      <w:r w:rsidRPr="00BE1856">
        <w:tab/>
      </w:r>
      <w:r w:rsidRPr="00BE1856">
        <w:tab/>
      </w:r>
      <w:r w:rsidRPr="00BE1856">
        <w:rPr>
          <w:rStyle w:val="HideTWBExt"/>
          <w:color w:val="auto"/>
        </w:rPr>
        <w:t>&lt;NumAm&gt;</w:t>
      </w:r>
      <w:r w:rsidRPr="00BE1856">
        <w:t>194</w:t>
      </w:r>
      <w:r w:rsidRPr="00BE1856">
        <w:rPr>
          <w:rStyle w:val="HideTWBExt"/>
          <w:color w:val="auto"/>
        </w:rPr>
        <w:t>&lt;/NumAm&gt;</w:t>
      </w:r>
    </w:p>
    <w:p w14:paraId="75C32544" w14:textId="77777777" w:rsidR="004C1183" w:rsidRPr="00BE1856" w:rsidRDefault="004C1183" w:rsidP="004C1183">
      <w:pPr>
        <w:pStyle w:val="NormalBold"/>
      </w:pPr>
      <w:r w:rsidRPr="00BE1856">
        <w:rPr>
          <w:rStyle w:val="HideTWBExt"/>
          <w:b w:val="0"/>
          <w:color w:val="auto"/>
        </w:rPr>
        <w:t>&lt;RepeatBlock-By&gt;&lt;Members&gt;</w:t>
      </w:r>
      <w:r w:rsidRPr="00BE1856">
        <w:t>Pietro Fiocchi</w:t>
      </w:r>
      <w:r w:rsidRPr="00BE1856">
        <w:rPr>
          <w:rStyle w:val="HideTWBExt"/>
          <w:b w:val="0"/>
          <w:color w:val="auto"/>
        </w:rPr>
        <w:t>&lt;/Members&gt;</w:t>
      </w:r>
    </w:p>
    <w:p w14:paraId="5A7991DF" w14:textId="77777777" w:rsidR="004C1183" w:rsidRPr="00BE1856" w:rsidRDefault="004C1183" w:rsidP="004C1183">
      <w:pPr>
        <w:pStyle w:val="NormalBold"/>
      </w:pPr>
      <w:r w:rsidRPr="00BE1856">
        <w:rPr>
          <w:rStyle w:val="HideTWBExt"/>
          <w:b w:val="0"/>
          <w:color w:val="auto"/>
        </w:rPr>
        <w:t>&lt;/RepeatBlock-By&gt;</w:t>
      </w:r>
    </w:p>
    <w:p w14:paraId="04DDEEB5" w14:textId="77777777" w:rsidR="004C1183" w:rsidRPr="00BE1856" w:rsidRDefault="004C1183" w:rsidP="004C1183">
      <w:pPr>
        <w:pStyle w:val="NormalBold"/>
      </w:pPr>
      <w:r w:rsidRPr="00BE1856">
        <w:rPr>
          <w:rStyle w:val="HideTWBExt"/>
          <w:color w:val="auto"/>
        </w:rPr>
        <w:t>&lt;DocAmend&gt;</w:t>
      </w:r>
      <w:r w:rsidRPr="00BE1856">
        <w:t>Forslag til forordning</w:t>
      </w:r>
      <w:r w:rsidRPr="00BE1856">
        <w:rPr>
          <w:rStyle w:val="HideTWBExt"/>
          <w:color w:val="auto"/>
        </w:rPr>
        <w:t>&lt;/DocAmend&gt;</w:t>
      </w:r>
    </w:p>
    <w:p w14:paraId="511B4F4C" w14:textId="77777777" w:rsidR="004C1183" w:rsidRPr="00BE1856" w:rsidRDefault="004C1183" w:rsidP="004C1183">
      <w:pPr>
        <w:pStyle w:val="NormalBold"/>
      </w:pPr>
      <w:r w:rsidRPr="00BE1856">
        <w:rPr>
          <w:rStyle w:val="HideTWBExt"/>
          <w:color w:val="auto"/>
        </w:rPr>
        <w:t>&lt;Article&gt;</w:t>
      </w:r>
      <w:r w:rsidRPr="00BE1856">
        <w:t>Artikel 13 – stk. 2 – litra b</w:t>
      </w:r>
      <w:r w:rsidRPr="00BE185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767C0" w:rsidRPr="00BE1856" w14:paraId="579E1C57" w14:textId="77777777" w:rsidTr="009A0EEA">
        <w:trPr>
          <w:trHeight w:hRule="exact" w:val="240"/>
          <w:jc w:val="center"/>
        </w:trPr>
        <w:tc>
          <w:tcPr>
            <w:tcW w:w="9752" w:type="dxa"/>
            <w:gridSpan w:val="2"/>
            <w:tcBorders>
              <w:top w:val="nil"/>
              <w:left w:val="nil"/>
              <w:bottom w:val="nil"/>
              <w:right w:val="nil"/>
            </w:tcBorders>
          </w:tcPr>
          <w:p w14:paraId="1FBE03A2" w14:textId="77777777" w:rsidR="004C1183" w:rsidRPr="00BE1856" w:rsidRDefault="004C1183" w:rsidP="009A0EEA"/>
        </w:tc>
      </w:tr>
      <w:tr w:rsidR="007767C0" w:rsidRPr="00BE1856" w14:paraId="26DB400D" w14:textId="77777777" w:rsidTr="009A0EEA">
        <w:trPr>
          <w:trHeight w:val="240"/>
          <w:jc w:val="center"/>
        </w:trPr>
        <w:tc>
          <w:tcPr>
            <w:tcW w:w="4876" w:type="dxa"/>
            <w:tcBorders>
              <w:top w:val="nil"/>
              <w:left w:val="nil"/>
              <w:bottom w:val="nil"/>
              <w:right w:val="nil"/>
            </w:tcBorders>
          </w:tcPr>
          <w:p w14:paraId="67B2222D" w14:textId="77777777" w:rsidR="004C1183" w:rsidRPr="00BE1856" w:rsidRDefault="004C1183" w:rsidP="009A0EEA">
            <w:pPr>
              <w:pStyle w:val="AmColumnHeading"/>
            </w:pPr>
            <w:r w:rsidRPr="00BE1856">
              <w:t>Kommissionens forslag</w:t>
            </w:r>
          </w:p>
        </w:tc>
        <w:tc>
          <w:tcPr>
            <w:tcW w:w="4876" w:type="dxa"/>
            <w:tcBorders>
              <w:top w:val="nil"/>
              <w:left w:val="nil"/>
              <w:bottom w:val="nil"/>
              <w:right w:val="nil"/>
            </w:tcBorders>
          </w:tcPr>
          <w:p w14:paraId="37D5F9C1" w14:textId="77777777" w:rsidR="004C1183" w:rsidRPr="00BE1856" w:rsidRDefault="004C1183" w:rsidP="009A0EEA">
            <w:pPr>
              <w:pStyle w:val="AmColumnHeading"/>
            </w:pPr>
            <w:r w:rsidRPr="00BE1856">
              <w:t>Ændringsforslag</w:t>
            </w:r>
          </w:p>
        </w:tc>
      </w:tr>
      <w:tr w:rsidR="007767C0" w:rsidRPr="00BE1856" w14:paraId="45E55027" w14:textId="77777777" w:rsidTr="009A0EEA">
        <w:trPr>
          <w:jc w:val="center"/>
        </w:trPr>
        <w:tc>
          <w:tcPr>
            <w:tcW w:w="4876" w:type="dxa"/>
            <w:tcBorders>
              <w:top w:val="nil"/>
              <w:left w:val="nil"/>
              <w:bottom w:val="nil"/>
              <w:right w:val="nil"/>
            </w:tcBorders>
          </w:tcPr>
          <w:p w14:paraId="4434EB85" w14:textId="77777777" w:rsidR="004C1183" w:rsidRPr="00BE1856" w:rsidRDefault="004C1183" w:rsidP="009A0EEA">
            <w:pPr>
              <w:pStyle w:val="Normal6a"/>
            </w:pPr>
            <w:r w:rsidRPr="00BE1856">
              <w:t>b)</w:t>
            </w:r>
            <w:r w:rsidRPr="00BE1856">
              <w:tab/>
              <w:t xml:space="preserve">alle andre forhold, der ikke allerede er omfattet af stk. 1 eller stk. 2, litra a), vedrørende farer, risici og sikker anvendelse af </w:t>
            </w:r>
            <w:r w:rsidRPr="00BE1856">
              <w:rPr>
                <w:b/>
                <w:bCs/>
                <w:i/>
                <w:iCs/>
              </w:rPr>
              <w:t>kemiske</w:t>
            </w:r>
            <w:r w:rsidRPr="00BE1856">
              <w:t xml:space="preserve"> stoffer som sådan, i blandinger eller i artikler som defineret i artikel 3, stk. 1, 2 og 3, i forordning (EF) nr. 1907/2006.</w:t>
            </w:r>
          </w:p>
        </w:tc>
        <w:tc>
          <w:tcPr>
            <w:tcW w:w="4876" w:type="dxa"/>
            <w:tcBorders>
              <w:top w:val="nil"/>
              <w:left w:val="nil"/>
              <w:bottom w:val="nil"/>
              <w:right w:val="nil"/>
            </w:tcBorders>
          </w:tcPr>
          <w:p w14:paraId="3D3C1B04" w14:textId="77777777" w:rsidR="004C1183" w:rsidRPr="00BE1856" w:rsidRDefault="004C1183" w:rsidP="009A0EEA">
            <w:pPr>
              <w:pStyle w:val="Normal6a"/>
            </w:pPr>
            <w:r w:rsidRPr="00BE1856">
              <w:t>b)</w:t>
            </w:r>
            <w:r w:rsidRPr="00BE1856">
              <w:tab/>
              <w:t>alle andre forhold, der ikke allerede er omfattet af stk. 1 eller stk. 2, litra a), vedrørende farer, risici og sikker anvendelse af stoffer som sådan, i blandinger eller i artikler som defineret i artikel 3, stk. 1, 2 og 3, i forordning (EF) nr. 1907/2006.</w:t>
            </w:r>
          </w:p>
        </w:tc>
      </w:tr>
    </w:tbl>
    <w:p w14:paraId="0940D0FF" w14:textId="77777777" w:rsidR="004C1183" w:rsidRPr="00BE1856" w:rsidRDefault="004C1183" w:rsidP="004C1183">
      <w:pPr>
        <w:pStyle w:val="AmOrLang"/>
      </w:pPr>
      <w:r w:rsidRPr="00BE1856">
        <w:t xml:space="preserve">Or. </w:t>
      </w:r>
      <w:r w:rsidRPr="00BE1856">
        <w:rPr>
          <w:rStyle w:val="HideTWBExt"/>
          <w:color w:val="auto"/>
        </w:rPr>
        <w:t>&lt;Original&gt;</w:t>
      </w:r>
      <w:r w:rsidRPr="00BE1856">
        <w:rPr>
          <w:rStyle w:val="HideTWBInt"/>
          <w:color w:val="auto"/>
        </w:rPr>
        <w:t>{EN}</w:t>
      </w:r>
      <w:r w:rsidRPr="00BE1856">
        <w:t>en</w:t>
      </w:r>
      <w:r w:rsidRPr="00BE1856">
        <w:rPr>
          <w:rStyle w:val="HideTWBExt"/>
          <w:color w:val="auto"/>
        </w:rPr>
        <w:t>&lt;/Original&gt;</w:t>
      </w:r>
    </w:p>
    <w:p w14:paraId="169E7E89" w14:textId="77777777" w:rsidR="004C1183" w:rsidRPr="00BE1856" w:rsidRDefault="004C1183" w:rsidP="004C1183">
      <w:pPr>
        <w:pStyle w:val="AmJustTitle"/>
      </w:pPr>
      <w:r w:rsidRPr="00BE1856">
        <w:rPr>
          <w:rStyle w:val="HideTWBExt"/>
          <w:color w:val="auto"/>
        </w:rPr>
        <w:t>&lt;TitreJust&gt;</w:t>
      </w:r>
      <w:r w:rsidRPr="00BE1856">
        <w:t>Begrundelse</w:t>
      </w:r>
      <w:r w:rsidRPr="00BE1856">
        <w:rPr>
          <w:rStyle w:val="HideTWBExt"/>
          <w:color w:val="auto"/>
        </w:rPr>
        <w:t>&lt;/TitreJust&gt;</w:t>
      </w:r>
    </w:p>
    <w:p w14:paraId="59691493" w14:textId="77777777" w:rsidR="004C1183" w:rsidRPr="00BE1856" w:rsidRDefault="004C1183" w:rsidP="004C1183">
      <w:pPr>
        <w:pStyle w:val="AmJustText"/>
      </w:pPr>
      <w:r w:rsidRPr="00BE1856">
        <w:t>Det anbefales at anvende udtrykket "stoffer" for at sikre overensstemmelse med definitionerne og terminologien i forordning (EF) nr. 1907/2006 (REACH).</w:t>
      </w:r>
    </w:p>
    <w:p w14:paraId="2F473E32" w14:textId="77777777" w:rsidR="004C1183" w:rsidRPr="00BE1856" w:rsidRDefault="004C1183" w:rsidP="004C1183">
      <w:r w:rsidRPr="00BE1856">
        <w:rPr>
          <w:rStyle w:val="HideTWBExt"/>
          <w:color w:val="auto"/>
        </w:rPr>
        <w:t>&lt;/Amend&gt;</w:t>
      </w:r>
    </w:p>
    <w:p w14:paraId="257F2731" w14:textId="77777777" w:rsidR="004C1183" w:rsidRPr="00BE1856" w:rsidRDefault="004C1183" w:rsidP="004C1183">
      <w:pPr>
        <w:pStyle w:val="AmNumberTabs"/>
      </w:pPr>
      <w:r w:rsidRPr="00BE1856">
        <w:rPr>
          <w:rStyle w:val="HideTWBExt"/>
          <w:color w:val="auto"/>
        </w:rPr>
        <w:t>&lt;Amend&gt;</w:t>
      </w:r>
      <w:r w:rsidRPr="00BE1856">
        <w:t>Ændringsforslag</w:t>
      </w:r>
      <w:r w:rsidRPr="00BE1856">
        <w:tab/>
      </w:r>
      <w:r w:rsidRPr="00BE1856">
        <w:tab/>
      </w:r>
      <w:r w:rsidRPr="00BE1856">
        <w:rPr>
          <w:rStyle w:val="HideTWBExt"/>
          <w:color w:val="auto"/>
        </w:rPr>
        <w:t>&lt;NumAm&gt;</w:t>
      </w:r>
      <w:r w:rsidRPr="00BE1856">
        <w:t>195</w:t>
      </w:r>
      <w:r w:rsidRPr="00BE1856">
        <w:rPr>
          <w:rStyle w:val="HideTWBExt"/>
          <w:color w:val="auto"/>
        </w:rPr>
        <w:t>&lt;/NumAm&gt;</w:t>
      </w:r>
    </w:p>
    <w:p w14:paraId="1A0F5779" w14:textId="77777777" w:rsidR="004C1183" w:rsidRPr="00BE1856" w:rsidRDefault="004C1183" w:rsidP="004C1183">
      <w:pPr>
        <w:pStyle w:val="NormalBold"/>
      </w:pPr>
      <w:r w:rsidRPr="00BE1856">
        <w:rPr>
          <w:rStyle w:val="HideTWBExt"/>
          <w:b w:val="0"/>
          <w:color w:val="auto"/>
        </w:rPr>
        <w:t>&lt;RepeatBlock-By&gt;&lt;Members&gt;</w:t>
      </w:r>
      <w:r w:rsidRPr="00BE1856">
        <w:t>Martin Hojsík, Michal Wiezik</w:t>
      </w:r>
      <w:r w:rsidRPr="00BE1856">
        <w:rPr>
          <w:rStyle w:val="HideTWBExt"/>
          <w:b w:val="0"/>
          <w:color w:val="auto"/>
        </w:rPr>
        <w:t>&lt;/Members&gt;</w:t>
      </w:r>
    </w:p>
    <w:p w14:paraId="599B7A2C" w14:textId="77777777" w:rsidR="004C1183" w:rsidRPr="00BE1856" w:rsidRDefault="004C1183" w:rsidP="004C1183">
      <w:pPr>
        <w:pStyle w:val="NormalBold"/>
      </w:pPr>
      <w:r w:rsidRPr="00BE1856">
        <w:rPr>
          <w:rStyle w:val="HideTWBExt"/>
          <w:b w:val="0"/>
          <w:color w:val="auto"/>
        </w:rPr>
        <w:t>&lt;/RepeatBlock-By&gt;</w:t>
      </w:r>
    </w:p>
    <w:p w14:paraId="3CAAD32F" w14:textId="77777777" w:rsidR="004C1183" w:rsidRPr="00BE1856" w:rsidRDefault="004C1183" w:rsidP="004C1183">
      <w:pPr>
        <w:pStyle w:val="NormalBold"/>
      </w:pPr>
      <w:r w:rsidRPr="00BE1856">
        <w:rPr>
          <w:rStyle w:val="HideTWBExt"/>
          <w:color w:val="auto"/>
        </w:rPr>
        <w:t>&lt;DocAmend&gt;</w:t>
      </w:r>
      <w:r w:rsidRPr="00BE1856">
        <w:t>Forslag til forordning</w:t>
      </w:r>
      <w:r w:rsidRPr="00BE1856">
        <w:rPr>
          <w:rStyle w:val="HideTWBExt"/>
          <w:color w:val="auto"/>
        </w:rPr>
        <w:t>&lt;/DocAmend&gt;</w:t>
      </w:r>
    </w:p>
    <w:p w14:paraId="00748CD1" w14:textId="77777777" w:rsidR="004C1183" w:rsidRPr="00BE1856" w:rsidRDefault="004C1183" w:rsidP="004C1183">
      <w:pPr>
        <w:pStyle w:val="NormalBold"/>
      </w:pPr>
      <w:r w:rsidRPr="00BE1856">
        <w:rPr>
          <w:rStyle w:val="HideTWBExt"/>
          <w:color w:val="auto"/>
        </w:rPr>
        <w:t>&lt;Article&gt;</w:t>
      </w:r>
      <w:r w:rsidRPr="00BE1856">
        <w:t>Artikel 13 – stk. 2 a (nyt)</w:t>
      </w:r>
      <w:r w:rsidRPr="00BE185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767C0" w:rsidRPr="00BE1856" w14:paraId="5D85204A" w14:textId="77777777" w:rsidTr="009A0EEA">
        <w:trPr>
          <w:trHeight w:hRule="exact" w:val="240"/>
          <w:jc w:val="center"/>
        </w:trPr>
        <w:tc>
          <w:tcPr>
            <w:tcW w:w="9752" w:type="dxa"/>
            <w:gridSpan w:val="2"/>
            <w:tcBorders>
              <w:top w:val="nil"/>
              <w:left w:val="nil"/>
              <w:bottom w:val="nil"/>
              <w:right w:val="nil"/>
            </w:tcBorders>
          </w:tcPr>
          <w:p w14:paraId="124AE021" w14:textId="77777777" w:rsidR="004C1183" w:rsidRPr="00BE1856" w:rsidRDefault="004C1183" w:rsidP="009A0EEA"/>
        </w:tc>
      </w:tr>
      <w:tr w:rsidR="007767C0" w:rsidRPr="00BE1856" w14:paraId="670F85CB" w14:textId="77777777" w:rsidTr="009A0EEA">
        <w:trPr>
          <w:trHeight w:val="240"/>
          <w:jc w:val="center"/>
        </w:trPr>
        <w:tc>
          <w:tcPr>
            <w:tcW w:w="4876" w:type="dxa"/>
            <w:tcBorders>
              <w:top w:val="nil"/>
              <w:left w:val="nil"/>
              <w:bottom w:val="nil"/>
              <w:right w:val="nil"/>
            </w:tcBorders>
          </w:tcPr>
          <w:p w14:paraId="5734951B" w14:textId="77777777" w:rsidR="004C1183" w:rsidRPr="00BE1856" w:rsidRDefault="004C1183" w:rsidP="009A0EEA">
            <w:pPr>
              <w:pStyle w:val="AmColumnHeading"/>
            </w:pPr>
            <w:r w:rsidRPr="00BE1856">
              <w:t>Kommissionens forslag</w:t>
            </w:r>
          </w:p>
        </w:tc>
        <w:tc>
          <w:tcPr>
            <w:tcW w:w="4876" w:type="dxa"/>
            <w:tcBorders>
              <w:top w:val="nil"/>
              <w:left w:val="nil"/>
              <w:bottom w:val="nil"/>
              <w:right w:val="nil"/>
            </w:tcBorders>
          </w:tcPr>
          <w:p w14:paraId="17490347" w14:textId="77777777" w:rsidR="004C1183" w:rsidRPr="00BE1856" w:rsidRDefault="004C1183" w:rsidP="009A0EEA">
            <w:pPr>
              <w:pStyle w:val="AmColumnHeading"/>
            </w:pPr>
            <w:r w:rsidRPr="00BE1856">
              <w:t>Ændringsforslag</w:t>
            </w:r>
          </w:p>
        </w:tc>
      </w:tr>
      <w:tr w:rsidR="007767C0" w:rsidRPr="00BE1856" w14:paraId="1219AA9F" w14:textId="77777777" w:rsidTr="009A0EEA">
        <w:trPr>
          <w:jc w:val="center"/>
        </w:trPr>
        <w:tc>
          <w:tcPr>
            <w:tcW w:w="4876" w:type="dxa"/>
            <w:tcBorders>
              <w:top w:val="nil"/>
              <w:left w:val="nil"/>
              <w:bottom w:val="nil"/>
              <w:right w:val="nil"/>
            </w:tcBorders>
          </w:tcPr>
          <w:p w14:paraId="598CB621" w14:textId="77777777" w:rsidR="004C1183" w:rsidRPr="00BE1856" w:rsidRDefault="004C1183" w:rsidP="009A0EEA">
            <w:pPr>
              <w:pStyle w:val="Normal6a"/>
            </w:pPr>
          </w:p>
        </w:tc>
        <w:tc>
          <w:tcPr>
            <w:tcW w:w="4876" w:type="dxa"/>
            <w:tcBorders>
              <w:top w:val="nil"/>
              <w:left w:val="nil"/>
              <w:bottom w:val="nil"/>
              <w:right w:val="nil"/>
            </w:tcBorders>
          </w:tcPr>
          <w:p w14:paraId="0633F3B9" w14:textId="77777777" w:rsidR="004C1183" w:rsidRPr="00BE1856" w:rsidRDefault="004C1183" w:rsidP="009A0EEA">
            <w:pPr>
              <w:pStyle w:val="Normal6a"/>
            </w:pPr>
            <w:r w:rsidRPr="00BE1856">
              <w:rPr>
                <w:b/>
                <w:i/>
              </w:rPr>
              <w:t>2a.</w:t>
            </w:r>
            <w:r w:rsidRPr="00BE1856">
              <w:tab/>
            </w:r>
            <w:r w:rsidRPr="00BE1856">
              <w:rPr>
                <w:b/>
                <w:i/>
              </w:rPr>
              <w:t>Europa-Parlamentet eller en medlemsstat kan indgive en anmodning til agenturet om afgivelse af en ekspertudtalelse om et hvilket som helst spørgsmål, der hører under dets kommissorium. Anmodningen skal ledsages af baggrundsoplysninger, der forklarer det videnskabelige spørgsmål, der skal behandles, samt Unionens interesse.</w:t>
            </w:r>
          </w:p>
        </w:tc>
      </w:tr>
      <w:tr w:rsidR="007767C0" w:rsidRPr="00BE1856" w14:paraId="03398D7D" w14:textId="77777777" w:rsidTr="009A0EEA">
        <w:trPr>
          <w:jc w:val="center"/>
        </w:trPr>
        <w:tc>
          <w:tcPr>
            <w:tcW w:w="4876" w:type="dxa"/>
            <w:tcBorders>
              <w:top w:val="nil"/>
              <w:left w:val="nil"/>
              <w:bottom w:val="nil"/>
              <w:right w:val="nil"/>
            </w:tcBorders>
          </w:tcPr>
          <w:p w14:paraId="7DB341E4" w14:textId="77777777" w:rsidR="004C1183" w:rsidRPr="00BE1856" w:rsidRDefault="004C1183" w:rsidP="009A0EEA">
            <w:pPr>
              <w:pStyle w:val="Normal6a"/>
            </w:pPr>
          </w:p>
        </w:tc>
        <w:tc>
          <w:tcPr>
            <w:tcW w:w="4876" w:type="dxa"/>
            <w:tcBorders>
              <w:top w:val="nil"/>
              <w:left w:val="nil"/>
              <w:bottom w:val="nil"/>
              <w:right w:val="nil"/>
            </w:tcBorders>
          </w:tcPr>
          <w:p w14:paraId="60F3C781" w14:textId="77777777" w:rsidR="004C1183" w:rsidRPr="00BE1856" w:rsidRDefault="004C1183" w:rsidP="009A0EEA">
            <w:pPr>
              <w:pStyle w:val="Normal6a"/>
            </w:pPr>
            <w:r w:rsidRPr="00BE1856">
              <w:rPr>
                <w:b/>
                <w:i/>
              </w:rPr>
              <w:t xml:space="preserve">Agenturet kan afvise eller foreslå ændringer til en anmodning om en </w:t>
            </w:r>
            <w:r w:rsidRPr="00BE1856">
              <w:rPr>
                <w:b/>
                <w:i/>
              </w:rPr>
              <w:lastRenderedPageBreak/>
              <w:t>udtalelse i samråd med den institution eller den/de medlemsstater, der har fremsat anmodningen. Afslag på en anmodning begrundes over for den institution eller den/de medlemsstat(er), der har fremsat anmodningen.</w:t>
            </w:r>
          </w:p>
        </w:tc>
      </w:tr>
    </w:tbl>
    <w:p w14:paraId="51F59DEB" w14:textId="77777777" w:rsidR="004C1183" w:rsidRPr="00BE1856" w:rsidRDefault="004C1183" w:rsidP="004C1183">
      <w:pPr>
        <w:pStyle w:val="AmOrLang"/>
      </w:pPr>
      <w:r w:rsidRPr="00BE1856">
        <w:lastRenderedPageBreak/>
        <w:t xml:space="preserve">Or. </w:t>
      </w:r>
      <w:r w:rsidRPr="00BE1856">
        <w:rPr>
          <w:rStyle w:val="HideTWBExt"/>
          <w:color w:val="auto"/>
        </w:rPr>
        <w:t>&lt;Original&gt;</w:t>
      </w:r>
      <w:r w:rsidRPr="00BE1856">
        <w:rPr>
          <w:rStyle w:val="HideTWBInt"/>
          <w:color w:val="auto"/>
        </w:rPr>
        <w:t>{EN}</w:t>
      </w:r>
      <w:r w:rsidRPr="00BE1856">
        <w:t>en</w:t>
      </w:r>
      <w:r w:rsidRPr="00BE1856">
        <w:rPr>
          <w:rStyle w:val="HideTWBExt"/>
          <w:color w:val="auto"/>
        </w:rPr>
        <w:t>&lt;/Original&gt;</w:t>
      </w:r>
    </w:p>
    <w:p w14:paraId="56B83257" w14:textId="77777777" w:rsidR="004C1183" w:rsidRPr="00BE1856" w:rsidRDefault="004C1183" w:rsidP="004C1183">
      <w:pPr>
        <w:pStyle w:val="AmJustTitle"/>
      </w:pPr>
      <w:r w:rsidRPr="00BE1856">
        <w:rPr>
          <w:rStyle w:val="HideTWBExt"/>
          <w:color w:val="auto"/>
        </w:rPr>
        <w:t>&lt;TitreJust&gt;</w:t>
      </w:r>
      <w:r w:rsidRPr="00BE1856">
        <w:t>Begrundelse</w:t>
      </w:r>
      <w:r w:rsidRPr="00BE1856">
        <w:rPr>
          <w:rStyle w:val="HideTWBExt"/>
          <w:color w:val="auto"/>
        </w:rPr>
        <w:t>&lt;/TitreJust&gt;</w:t>
      </w:r>
    </w:p>
    <w:p w14:paraId="737008A5" w14:textId="77777777" w:rsidR="004C1183" w:rsidRPr="00BE1856" w:rsidRDefault="004C1183" w:rsidP="004C1183">
      <w:pPr>
        <w:pStyle w:val="AmJustText"/>
      </w:pPr>
      <w:r w:rsidRPr="00BE1856">
        <w:t>Sammenlignet med den generelle fødevarelovgivning, der opregner mulige årsager til agenturets afslag, giver denne ændring agenturet større fleksibilitet, men fastholder betingelsen om, at afslaget skal begrundes.</w:t>
      </w:r>
    </w:p>
    <w:p w14:paraId="2C08A85D" w14:textId="77777777" w:rsidR="004C1183" w:rsidRPr="00BE1856" w:rsidRDefault="004C1183" w:rsidP="004C1183">
      <w:r w:rsidRPr="00BE1856">
        <w:rPr>
          <w:rStyle w:val="HideTWBExt"/>
          <w:color w:val="auto"/>
        </w:rPr>
        <w:t>&lt;/Amend&gt;</w:t>
      </w:r>
    </w:p>
    <w:p w14:paraId="513EC4DE" w14:textId="77777777" w:rsidR="004C1183" w:rsidRPr="00BE1856" w:rsidRDefault="004C1183" w:rsidP="004C1183">
      <w:pPr>
        <w:pStyle w:val="AmNumberTabs"/>
      </w:pPr>
      <w:r w:rsidRPr="00BE1856">
        <w:rPr>
          <w:rStyle w:val="HideTWBExt"/>
          <w:color w:val="auto"/>
        </w:rPr>
        <w:t>&lt;Amend&gt;</w:t>
      </w:r>
      <w:r w:rsidRPr="00BE1856">
        <w:t>Ændringsforslag</w:t>
      </w:r>
      <w:r w:rsidRPr="00BE1856">
        <w:tab/>
      </w:r>
      <w:r w:rsidRPr="00BE1856">
        <w:tab/>
      </w:r>
      <w:r w:rsidRPr="00BE1856">
        <w:rPr>
          <w:rStyle w:val="HideTWBExt"/>
          <w:color w:val="auto"/>
        </w:rPr>
        <w:t>&lt;NumAm&gt;</w:t>
      </w:r>
      <w:r w:rsidRPr="00BE1856">
        <w:t>196</w:t>
      </w:r>
      <w:r w:rsidRPr="00BE1856">
        <w:rPr>
          <w:rStyle w:val="HideTWBExt"/>
          <w:color w:val="auto"/>
        </w:rPr>
        <w:t>&lt;/NumAm&gt;</w:t>
      </w:r>
    </w:p>
    <w:p w14:paraId="7013539C" w14:textId="77777777" w:rsidR="004C1183" w:rsidRPr="00BE1856" w:rsidRDefault="004C1183" w:rsidP="004C1183">
      <w:pPr>
        <w:pStyle w:val="NormalBold"/>
      </w:pPr>
      <w:r w:rsidRPr="00BE1856">
        <w:rPr>
          <w:rStyle w:val="HideTWBExt"/>
          <w:b w:val="0"/>
          <w:color w:val="auto"/>
        </w:rPr>
        <w:t>&lt;RepeatBlock-By&gt;&lt;Members&gt;</w:t>
      </w:r>
      <w:r w:rsidRPr="00BE1856">
        <w:t>Daniel Buda, Dan-Ştefan Motreanu</w:t>
      </w:r>
      <w:r w:rsidRPr="00BE1856">
        <w:rPr>
          <w:rStyle w:val="HideTWBExt"/>
          <w:b w:val="0"/>
          <w:color w:val="auto"/>
        </w:rPr>
        <w:t>&lt;/Members&gt;</w:t>
      </w:r>
    </w:p>
    <w:p w14:paraId="307B7525" w14:textId="77777777" w:rsidR="004C1183" w:rsidRPr="00BE1856" w:rsidRDefault="004C1183" w:rsidP="004C1183">
      <w:pPr>
        <w:pStyle w:val="NormalBold"/>
      </w:pPr>
      <w:r w:rsidRPr="00BE1856">
        <w:rPr>
          <w:rStyle w:val="HideTWBExt"/>
          <w:b w:val="0"/>
          <w:color w:val="auto"/>
        </w:rPr>
        <w:t>&lt;/RepeatBlock-By&gt;</w:t>
      </w:r>
    </w:p>
    <w:p w14:paraId="0B49CE75" w14:textId="77777777" w:rsidR="004C1183" w:rsidRPr="00BE1856" w:rsidRDefault="004C1183" w:rsidP="004C1183">
      <w:pPr>
        <w:pStyle w:val="NormalBold"/>
      </w:pPr>
      <w:r w:rsidRPr="00BE1856">
        <w:rPr>
          <w:rStyle w:val="HideTWBExt"/>
          <w:color w:val="auto"/>
        </w:rPr>
        <w:t>&lt;DocAmend&gt;</w:t>
      </w:r>
      <w:r w:rsidRPr="00BE1856">
        <w:t>Forslag til forordning</w:t>
      </w:r>
      <w:r w:rsidRPr="00BE1856">
        <w:rPr>
          <w:rStyle w:val="HideTWBExt"/>
          <w:color w:val="auto"/>
        </w:rPr>
        <w:t>&lt;/DocAmend&gt;</w:t>
      </w:r>
    </w:p>
    <w:p w14:paraId="298212F5" w14:textId="77777777" w:rsidR="004C1183" w:rsidRPr="00BE1856" w:rsidRDefault="004C1183" w:rsidP="004C1183">
      <w:pPr>
        <w:pStyle w:val="NormalBold"/>
      </w:pPr>
      <w:r w:rsidRPr="00BE1856">
        <w:rPr>
          <w:rStyle w:val="HideTWBExt"/>
          <w:color w:val="auto"/>
        </w:rPr>
        <w:t>&lt;Article&gt;</w:t>
      </w:r>
      <w:r w:rsidRPr="00BE1856">
        <w:t>Artikel 14 – stk. 1 – afsnit 1</w:t>
      </w:r>
      <w:r w:rsidRPr="00BE185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767C0" w:rsidRPr="00BE1856" w14:paraId="5F135A86" w14:textId="77777777" w:rsidTr="009A0EEA">
        <w:trPr>
          <w:trHeight w:hRule="exact" w:val="240"/>
          <w:jc w:val="center"/>
        </w:trPr>
        <w:tc>
          <w:tcPr>
            <w:tcW w:w="9752" w:type="dxa"/>
            <w:gridSpan w:val="2"/>
            <w:tcBorders>
              <w:top w:val="nil"/>
              <w:left w:val="nil"/>
              <w:bottom w:val="nil"/>
              <w:right w:val="nil"/>
            </w:tcBorders>
          </w:tcPr>
          <w:p w14:paraId="7E1DFA2C" w14:textId="77777777" w:rsidR="004C1183" w:rsidRPr="00BE1856" w:rsidRDefault="004C1183" w:rsidP="009A0EEA"/>
        </w:tc>
      </w:tr>
      <w:tr w:rsidR="007767C0" w:rsidRPr="00BE1856" w14:paraId="4D5327F1" w14:textId="77777777" w:rsidTr="009A0EEA">
        <w:trPr>
          <w:trHeight w:val="240"/>
          <w:jc w:val="center"/>
        </w:trPr>
        <w:tc>
          <w:tcPr>
            <w:tcW w:w="4876" w:type="dxa"/>
            <w:tcBorders>
              <w:top w:val="nil"/>
              <w:left w:val="nil"/>
              <w:bottom w:val="nil"/>
              <w:right w:val="nil"/>
            </w:tcBorders>
          </w:tcPr>
          <w:p w14:paraId="0484C04B" w14:textId="77777777" w:rsidR="004C1183" w:rsidRPr="00BE1856" w:rsidRDefault="004C1183" w:rsidP="009A0EEA">
            <w:pPr>
              <w:pStyle w:val="AmColumnHeading"/>
            </w:pPr>
            <w:r w:rsidRPr="00BE1856">
              <w:t>Kommissionens forslag</w:t>
            </w:r>
          </w:p>
        </w:tc>
        <w:tc>
          <w:tcPr>
            <w:tcW w:w="4876" w:type="dxa"/>
            <w:tcBorders>
              <w:top w:val="nil"/>
              <w:left w:val="nil"/>
              <w:bottom w:val="nil"/>
              <w:right w:val="nil"/>
            </w:tcBorders>
          </w:tcPr>
          <w:p w14:paraId="73D1A927" w14:textId="77777777" w:rsidR="004C1183" w:rsidRPr="00BE1856" w:rsidRDefault="004C1183" w:rsidP="009A0EEA">
            <w:pPr>
              <w:pStyle w:val="AmColumnHeading"/>
            </w:pPr>
            <w:r w:rsidRPr="00BE1856">
              <w:t>Ændringsforslag</w:t>
            </w:r>
          </w:p>
        </w:tc>
      </w:tr>
      <w:tr w:rsidR="007767C0" w:rsidRPr="00BE1856" w14:paraId="2911765B" w14:textId="77777777" w:rsidTr="009A0EEA">
        <w:trPr>
          <w:jc w:val="center"/>
        </w:trPr>
        <w:tc>
          <w:tcPr>
            <w:tcW w:w="4876" w:type="dxa"/>
            <w:tcBorders>
              <w:top w:val="nil"/>
              <w:left w:val="nil"/>
              <w:bottom w:val="nil"/>
              <w:right w:val="nil"/>
            </w:tcBorders>
          </w:tcPr>
          <w:p w14:paraId="0A301C40" w14:textId="77777777" w:rsidR="004C1183" w:rsidRPr="00BE1856" w:rsidRDefault="004C1183" w:rsidP="009A0EEA">
            <w:pPr>
              <w:pStyle w:val="Normal6a"/>
            </w:pPr>
            <w:r w:rsidRPr="00BE1856">
              <w:t xml:space="preserve">Hver medlemsstat skal indstille </w:t>
            </w:r>
            <w:r w:rsidRPr="00BE1856">
              <w:rPr>
                <w:b/>
                <w:bCs/>
                <w:i/>
                <w:iCs/>
              </w:rPr>
              <w:t>to kandidater</w:t>
            </w:r>
            <w:r w:rsidRPr="00BE1856">
              <w:t xml:space="preserve"> til medlemskab af RAC og kan indstille op til </w:t>
            </w:r>
            <w:r w:rsidRPr="00BE1856">
              <w:rPr>
                <w:b/>
                <w:bCs/>
                <w:i/>
                <w:iCs/>
              </w:rPr>
              <w:t>to</w:t>
            </w:r>
            <w:r w:rsidRPr="00BE1856">
              <w:t xml:space="preserve"> yderligere kandidater.</w:t>
            </w:r>
          </w:p>
        </w:tc>
        <w:tc>
          <w:tcPr>
            <w:tcW w:w="4876" w:type="dxa"/>
            <w:tcBorders>
              <w:top w:val="nil"/>
              <w:left w:val="nil"/>
              <w:bottom w:val="nil"/>
              <w:right w:val="nil"/>
            </w:tcBorders>
          </w:tcPr>
          <w:p w14:paraId="72B8729A" w14:textId="77777777" w:rsidR="004C1183" w:rsidRPr="00BE1856" w:rsidRDefault="004C1183" w:rsidP="009A0EEA">
            <w:pPr>
              <w:pStyle w:val="Normal6a"/>
            </w:pPr>
            <w:r w:rsidRPr="00BE1856">
              <w:t xml:space="preserve">Hver medlemsstat skal indstille </w:t>
            </w:r>
            <w:r w:rsidRPr="00BE1856">
              <w:rPr>
                <w:b/>
                <w:i/>
              </w:rPr>
              <w:t>én kandidat</w:t>
            </w:r>
            <w:r w:rsidRPr="00BE1856">
              <w:t xml:space="preserve"> til medlemskab af RAC og kan indstille op til </w:t>
            </w:r>
            <w:r w:rsidRPr="00BE1856">
              <w:rPr>
                <w:b/>
                <w:i/>
              </w:rPr>
              <w:t>tre</w:t>
            </w:r>
            <w:r w:rsidRPr="00BE1856">
              <w:t xml:space="preserve"> yderligere kandidater.</w:t>
            </w:r>
          </w:p>
        </w:tc>
      </w:tr>
    </w:tbl>
    <w:p w14:paraId="1DF65701" w14:textId="77777777" w:rsidR="004C1183" w:rsidRPr="00BE1856" w:rsidRDefault="004C1183" w:rsidP="004C1183">
      <w:pPr>
        <w:pStyle w:val="AmOrLang"/>
      </w:pPr>
      <w:r w:rsidRPr="00BE1856">
        <w:t xml:space="preserve">Or. </w:t>
      </w:r>
      <w:r w:rsidRPr="00BE1856">
        <w:rPr>
          <w:rStyle w:val="HideTWBExt"/>
          <w:color w:val="auto"/>
        </w:rPr>
        <w:t>&lt;Original&gt;</w:t>
      </w:r>
      <w:r w:rsidRPr="00BE1856">
        <w:rPr>
          <w:rStyle w:val="HideTWBInt"/>
          <w:color w:val="auto"/>
        </w:rPr>
        <w:t>{EN}</w:t>
      </w:r>
      <w:r w:rsidRPr="00BE1856">
        <w:t>en</w:t>
      </w:r>
      <w:r w:rsidRPr="00BE1856">
        <w:rPr>
          <w:rStyle w:val="HideTWBExt"/>
          <w:color w:val="auto"/>
        </w:rPr>
        <w:t>&lt;/Original&gt;</w:t>
      </w:r>
    </w:p>
    <w:p w14:paraId="0E7481F4" w14:textId="77777777" w:rsidR="004C1183" w:rsidRPr="00BE1856" w:rsidRDefault="004C1183" w:rsidP="004C1183">
      <w:r w:rsidRPr="00BE1856">
        <w:rPr>
          <w:rStyle w:val="HideTWBExt"/>
          <w:color w:val="auto"/>
        </w:rPr>
        <w:t>&lt;/Amend&gt;</w:t>
      </w:r>
    </w:p>
    <w:p w14:paraId="148F25E7" w14:textId="77777777" w:rsidR="004C1183" w:rsidRPr="00BE1856" w:rsidRDefault="004C1183" w:rsidP="004C1183">
      <w:pPr>
        <w:pStyle w:val="AmNumberTabs"/>
      </w:pPr>
      <w:r w:rsidRPr="00BE1856">
        <w:rPr>
          <w:rStyle w:val="HideTWBExt"/>
          <w:color w:val="auto"/>
        </w:rPr>
        <w:t>&lt;Amend&gt;</w:t>
      </w:r>
      <w:r w:rsidRPr="00BE1856">
        <w:t>Ændringsforslag</w:t>
      </w:r>
      <w:r w:rsidRPr="00BE1856">
        <w:tab/>
      </w:r>
      <w:r w:rsidRPr="00BE1856">
        <w:tab/>
      </w:r>
      <w:r w:rsidRPr="00BE1856">
        <w:rPr>
          <w:rStyle w:val="HideTWBExt"/>
          <w:color w:val="auto"/>
        </w:rPr>
        <w:t>&lt;NumAm&gt;</w:t>
      </w:r>
      <w:r w:rsidRPr="00BE1856">
        <w:t>197</w:t>
      </w:r>
      <w:r w:rsidRPr="00BE1856">
        <w:rPr>
          <w:rStyle w:val="HideTWBExt"/>
          <w:color w:val="auto"/>
        </w:rPr>
        <w:t>&lt;/NumAm&gt;</w:t>
      </w:r>
    </w:p>
    <w:p w14:paraId="52ADDCEB" w14:textId="77777777" w:rsidR="004C1183" w:rsidRPr="00BE1856" w:rsidRDefault="004C1183" w:rsidP="004C1183">
      <w:pPr>
        <w:pStyle w:val="NormalBold"/>
      </w:pPr>
      <w:r w:rsidRPr="00BE1856">
        <w:rPr>
          <w:rStyle w:val="HideTWBExt"/>
          <w:b w:val="0"/>
          <w:color w:val="auto"/>
        </w:rPr>
        <w:t>&lt;RepeatBlock-By&gt;&lt;Members&gt;</w:t>
      </w:r>
      <w:r w:rsidRPr="00BE1856">
        <w:t>Daniel Buda, Dan-Ştefan Motreanu</w:t>
      </w:r>
      <w:r w:rsidRPr="00BE1856">
        <w:rPr>
          <w:rStyle w:val="HideTWBExt"/>
          <w:b w:val="0"/>
          <w:color w:val="auto"/>
        </w:rPr>
        <w:t>&lt;/Members&gt;</w:t>
      </w:r>
    </w:p>
    <w:p w14:paraId="73010094" w14:textId="77777777" w:rsidR="004C1183" w:rsidRPr="00BE1856" w:rsidRDefault="004C1183" w:rsidP="004C1183">
      <w:pPr>
        <w:pStyle w:val="NormalBold"/>
      </w:pPr>
      <w:r w:rsidRPr="00BE1856">
        <w:rPr>
          <w:rStyle w:val="HideTWBExt"/>
          <w:b w:val="0"/>
          <w:color w:val="auto"/>
        </w:rPr>
        <w:t>&lt;/RepeatBlock-By&gt;</w:t>
      </w:r>
    </w:p>
    <w:p w14:paraId="08802C79" w14:textId="77777777" w:rsidR="004C1183" w:rsidRPr="00BE1856" w:rsidRDefault="004C1183" w:rsidP="004C1183">
      <w:pPr>
        <w:pStyle w:val="NormalBold"/>
      </w:pPr>
      <w:r w:rsidRPr="00BE1856">
        <w:rPr>
          <w:rStyle w:val="HideTWBExt"/>
          <w:color w:val="auto"/>
        </w:rPr>
        <w:t>&lt;DocAmend&gt;</w:t>
      </w:r>
      <w:r w:rsidRPr="00BE1856">
        <w:t>Forslag til forordning</w:t>
      </w:r>
      <w:r w:rsidRPr="00BE1856">
        <w:rPr>
          <w:rStyle w:val="HideTWBExt"/>
          <w:color w:val="auto"/>
        </w:rPr>
        <w:t>&lt;/DocAmend&gt;</w:t>
      </w:r>
    </w:p>
    <w:p w14:paraId="3836D76E" w14:textId="77777777" w:rsidR="004C1183" w:rsidRPr="00BE1856" w:rsidRDefault="004C1183" w:rsidP="004C1183">
      <w:pPr>
        <w:pStyle w:val="NormalBold"/>
      </w:pPr>
      <w:r w:rsidRPr="00BE1856">
        <w:rPr>
          <w:rStyle w:val="HideTWBExt"/>
          <w:color w:val="auto"/>
        </w:rPr>
        <w:t>&lt;Article&gt;</w:t>
      </w:r>
      <w:r w:rsidRPr="00BE1856">
        <w:t>Artikel 14 – stk. 2 – afsnit 1</w:t>
      </w:r>
      <w:r w:rsidRPr="00BE185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767C0" w:rsidRPr="00BE1856" w14:paraId="54500747" w14:textId="77777777" w:rsidTr="009A0EEA">
        <w:trPr>
          <w:trHeight w:hRule="exact" w:val="240"/>
          <w:jc w:val="center"/>
        </w:trPr>
        <w:tc>
          <w:tcPr>
            <w:tcW w:w="9752" w:type="dxa"/>
            <w:gridSpan w:val="2"/>
            <w:tcBorders>
              <w:top w:val="nil"/>
              <w:left w:val="nil"/>
              <w:bottom w:val="nil"/>
              <w:right w:val="nil"/>
            </w:tcBorders>
          </w:tcPr>
          <w:p w14:paraId="2AF356A7" w14:textId="77777777" w:rsidR="004C1183" w:rsidRPr="00BE1856" w:rsidRDefault="004C1183" w:rsidP="009A0EEA"/>
        </w:tc>
      </w:tr>
      <w:tr w:rsidR="007767C0" w:rsidRPr="00BE1856" w14:paraId="52504548" w14:textId="77777777" w:rsidTr="009A0EEA">
        <w:trPr>
          <w:trHeight w:val="240"/>
          <w:jc w:val="center"/>
        </w:trPr>
        <w:tc>
          <w:tcPr>
            <w:tcW w:w="4876" w:type="dxa"/>
            <w:tcBorders>
              <w:top w:val="nil"/>
              <w:left w:val="nil"/>
              <w:bottom w:val="nil"/>
              <w:right w:val="nil"/>
            </w:tcBorders>
          </w:tcPr>
          <w:p w14:paraId="1D341AFE" w14:textId="77777777" w:rsidR="004C1183" w:rsidRPr="00BE1856" w:rsidRDefault="004C1183" w:rsidP="009A0EEA">
            <w:pPr>
              <w:pStyle w:val="AmColumnHeading"/>
            </w:pPr>
            <w:r w:rsidRPr="00BE1856">
              <w:t>Kommissionens forslag</w:t>
            </w:r>
          </w:p>
        </w:tc>
        <w:tc>
          <w:tcPr>
            <w:tcW w:w="4876" w:type="dxa"/>
            <w:tcBorders>
              <w:top w:val="nil"/>
              <w:left w:val="nil"/>
              <w:bottom w:val="nil"/>
              <w:right w:val="nil"/>
            </w:tcBorders>
          </w:tcPr>
          <w:p w14:paraId="72FC40D6" w14:textId="77777777" w:rsidR="004C1183" w:rsidRPr="00BE1856" w:rsidRDefault="004C1183" w:rsidP="009A0EEA">
            <w:pPr>
              <w:pStyle w:val="AmColumnHeading"/>
            </w:pPr>
            <w:r w:rsidRPr="00BE1856">
              <w:t>Ændringsforslag</w:t>
            </w:r>
          </w:p>
        </w:tc>
      </w:tr>
      <w:tr w:rsidR="007767C0" w:rsidRPr="00BE1856" w14:paraId="4365C6FE" w14:textId="77777777" w:rsidTr="009A0EEA">
        <w:trPr>
          <w:jc w:val="center"/>
        </w:trPr>
        <w:tc>
          <w:tcPr>
            <w:tcW w:w="4876" w:type="dxa"/>
            <w:tcBorders>
              <w:top w:val="nil"/>
              <w:left w:val="nil"/>
              <w:bottom w:val="nil"/>
              <w:right w:val="nil"/>
            </w:tcBorders>
          </w:tcPr>
          <w:p w14:paraId="6C7EB897" w14:textId="77777777" w:rsidR="004C1183" w:rsidRPr="00BE1856" w:rsidRDefault="004C1183" w:rsidP="009A0EEA">
            <w:pPr>
              <w:pStyle w:val="Normal6a"/>
            </w:pPr>
            <w:r w:rsidRPr="00BE1856">
              <w:t xml:space="preserve">Hver medlemsstat skal indstille </w:t>
            </w:r>
            <w:r w:rsidRPr="00BE1856">
              <w:rPr>
                <w:b/>
                <w:bCs/>
                <w:i/>
                <w:iCs/>
              </w:rPr>
              <w:t>to kandidater</w:t>
            </w:r>
            <w:r w:rsidRPr="00BE1856">
              <w:t xml:space="preserve"> til medlemskab af SEAC og kan indstille op til </w:t>
            </w:r>
            <w:r w:rsidRPr="00BE1856">
              <w:rPr>
                <w:b/>
                <w:bCs/>
                <w:i/>
                <w:iCs/>
              </w:rPr>
              <w:t>to</w:t>
            </w:r>
            <w:r w:rsidRPr="00BE1856">
              <w:t xml:space="preserve"> yderligere kandidater.</w:t>
            </w:r>
          </w:p>
        </w:tc>
        <w:tc>
          <w:tcPr>
            <w:tcW w:w="4876" w:type="dxa"/>
            <w:tcBorders>
              <w:top w:val="nil"/>
              <w:left w:val="nil"/>
              <w:bottom w:val="nil"/>
              <w:right w:val="nil"/>
            </w:tcBorders>
          </w:tcPr>
          <w:p w14:paraId="547C661A" w14:textId="77777777" w:rsidR="004C1183" w:rsidRPr="00BE1856" w:rsidRDefault="004C1183" w:rsidP="009A0EEA">
            <w:pPr>
              <w:pStyle w:val="Normal6a"/>
            </w:pPr>
            <w:r w:rsidRPr="00BE1856">
              <w:t xml:space="preserve">Hver medlemsstat skal indstille </w:t>
            </w:r>
            <w:r w:rsidRPr="00BE1856">
              <w:rPr>
                <w:b/>
                <w:i/>
              </w:rPr>
              <w:t>én kandidat</w:t>
            </w:r>
            <w:r w:rsidRPr="00BE1856">
              <w:t xml:space="preserve"> til medlemskab af SEAC og kan indstille op til </w:t>
            </w:r>
            <w:r w:rsidRPr="00BE1856">
              <w:rPr>
                <w:b/>
                <w:i/>
              </w:rPr>
              <w:t>tre</w:t>
            </w:r>
            <w:r w:rsidRPr="00BE1856">
              <w:t xml:space="preserve"> yderligere kandidater.</w:t>
            </w:r>
          </w:p>
        </w:tc>
      </w:tr>
    </w:tbl>
    <w:p w14:paraId="328FC60E" w14:textId="77777777" w:rsidR="004C1183" w:rsidRPr="00BE1856" w:rsidRDefault="004C1183" w:rsidP="004C1183">
      <w:pPr>
        <w:pStyle w:val="AmOrLang"/>
      </w:pPr>
      <w:r w:rsidRPr="00BE1856">
        <w:t xml:space="preserve">Or. </w:t>
      </w:r>
      <w:r w:rsidRPr="00BE1856">
        <w:rPr>
          <w:rStyle w:val="HideTWBExt"/>
          <w:color w:val="auto"/>
        </w:rPr>
        <w:t>&lt;Original&gt;</w:t>
      </w:r>
      <w:r w:rsidRPr="00BE1856">
        <w:rPr>
          <w:rStyle w:val="HideTWBInt"/>
          <w:color w:val="auto"/>
        </w:rPr>
        <w:t>{EN}</w:t>
      </w:r>
      <w:r w:rsidRPr="00BE1856">
        <w:t>en</w:t>
      </w:r>
      <w:r w:rsidRPr="00BE1856">
        <w:rPr>
          <w:rStyle w:val="HideTWBExt"/>
          <w:color w:val="auto"/>
        </w:rPr>
        <w:t>&lt;/Original&gt;</w:t>
      </w:r>
    </w:p>
    <w:p w14:paraId="50ADE160" w14:textId="77777777" w:rsidR="004C1183" w:rsidRPr="00BE1856" w:rsidRDefault="004C1183" w:rsidP="004C1183">
      <w:r w:rsidRPr="00BE1856">
        <w:rPr>
          <w:rStyle w:val="HideTWBExt"/>
          <w:color w:val="auto"/>
        </w:rPr>
        <w:t>&lt;/Amend&gt;</w:t>
      </w:r>
    </w:p>
    <w:p w14:paraId="37234563" w14:textId="77777777" w:rsidR="004C1183" w:rsidRPr="00BE1856" w:rsidRDefault="004C1183" w:rsidP="004C1183">
      <w:pPr>
        <w:pStyle w:val="AmNumberTabs"/>
      </w:pPr>
      <w:r w:rsidRPr="00BE1856">
        <w:rPr>
          <w:rStyle w:val="HideTWBExt"/>
          <w:color w:val="auto"/>
        </w:rPr>
        <w:lastRenderedPageBreak/>
        <w:t>&lt;Amend&gt;</w:t>
      </w:r>
      <w:r w:rsidRPr="00BE1856">
        <w:t>Ændringsforslag</w:t>
      </w:r>
      <w:r w:rsidRPr="00BE1856">
        <w:tab/>
      </w:r>
      <w:r w:rsidRPr="00BE1856">
        <w:tab/>
      </w:r>
      <w:r w:rsidRPr="00BE1856">
        <w:rPr>
          <w:rStyle w:val="HideTWBExt"/>
          <w:color w:val="auto"/>
        </w:rPr>
        <w:t>&lt;NumAm&gt;</w:t>
      </w:r>
      <w:r w:rsidRPr="00BE1856">
        <w:t>198</w:t>
      </w:r>
      <w:r w:rsidRPr="00BE1856">
        <w:rPr>
          <w:rStyle w:val="HideTWBExt"/>
          <w:color w:val="auto"/>
        </w:rPr>
        <w:t>&lt;/NumAm&gt;</w:t>
      </w:r>
    </w:p>
    <w:p w14:paraId="5F29AD65" w14:textId="77777777" w:rsidR="004C1183" w:rsidRPr="00BE1856" w:rsidRDefault="004C1183" w:rsidP="004C1183">
      <w:pPr>
        <w:pStyle w:val="NormalBold"/>
      </w:pPr>
      <w:r w:rsidRPr="00BE1856">
        <w:rPr>
          <w:rStyle w:val="HideTWBExt"/>
          <w:b w:val="0"/>
          <w:color w:val="auto"/>
        </w:rPr>
        <w:t>&lt;RepeatBlock-By&gt;&lt;Members&gt;</w:t>
      </w:r>
      <w:r w:rsidRPr="00BE1856">
        <w:t>Martin Hojsík, Michal Wiezik</w:t>
      </w:r>
      <w:r w:rsidRPr="00BE1856">
        <w:rPr>
          <w:rStyle w:val="HideTWBExt"/>
          <w:b w:val="0"/>
          <w:color w:val="auto"/>
        </w:rPr>
        <w:t>&lt;/Members&gt;</w:t>
      </w:r>
    </w:p>
    <w:p w14:paraId="5CEDF200" w14:textId="77777777" w:rsidR="004C1183" w:rsidRPr="00BE1856" w:rsidRDefault="004C1183" w:rsidP="004C1183">
      <w:pPr>
        <w:pStyle w:val="NormalBold"/>
      </w:pPr>
      <w:r w:rsidRPr="00BE1856">
        <w:rPr>
          <w:rStyle w:val="HideTWBExt"/>
          <w:b w:val="0"/>
          <w:color w:val="auto"/>
        </w:rPr>
        <w:t>&lt;/RepeatBlock-By&gt;</w:t>
      </w:r>
    </w:p>
    <w:p w14:paraId="2F69E2F0" w14:textId="77777777" w:rsidR="004C1183" w:rsidRPr="00BE1856" w:rsidRDefault="004C1183" w:rsidP="004C1183">
      <w:pPr>
        <w:pStyle w:val="NormalBold"/>
      </w:pPr>
      <w:r w:rsidRPr="00BE1856">
        <w:rPr>
          <w:rStyle w:val="HideTWBExt"/>
          <w:color w:val="auto"/>
        </w:rPr>
        <w:t>&lt;DocAmend&gt;</w:t>
      </w:r>
      <w:r w:rsidRPr="00BE1856">
        <w:t>Forslag til forordning</w:t>
      </w:r>
      <w:r w:rsidRPr="00BE1856">
        <w:rPr>
          <w:rStyle w:val="HideTWBExt"/>
          <w:color w:val="auto"/>
        </w:rPr>
        <w:t>&lt;/DocAmend&gt;</w:t>
      </w:r>
    </w:p>
    <w:p w14:paraId="0C33CB1C" w14:textId="77777777" w:rsidR="004C1183" w:rsidRPr="00BE1856" w:rsidRDefault="004C1183" w:rsidP="004C1183">
      <w:pPr>
        <w:pStyle w:val="NormalBold"/>
      </w:pPr>
      <w:r w:rsidRPr="00BE1856">
        <w:rPr>
          <w:rStyle w:val="HideTWBExt"/>
          <w:color w:val="auto"/>
        </w:rPr>
        <w:t>&lt;Article&gt;</w:t>
      </w:r>
      <w:r w:rsidRPr="00BE1856">
        <w:t>Artikel 14 – stk. 2 a (nyt)</w:t>
      </w:r>
      <w:r w:rsidRPr="00BE185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767C0" w:rsidRPr="00BE1856" w14:paraId="3B290AF3" w14:textId="77777777" w:rsidTr="009A0EEA">
        <w:trPr>
          <w:trHeight w:hRule="exact" w:val="240"/>
          <w:jc w:val="center"/>
        </w:trPr>
        <w:tc>
          <w:tcPr>
            <w:tcW w:w="9752" w:type="dxa"/>
            <w:gridSpan w:val="2"/>
            <w:tcBorders>
              <w:top w:val="nil"/>
              <w:left w:val="nil"/>
              <w:bottom w:val="nil"/>
              <w:right w:val="nil"/>
            </w:tcBorders>
          </w:tcPr>
          <w:p w14:paraId="3A03B44F" w14:textId="77777777" w:rsidR="004C1183" w:rsidRPr="00BE1856" w:rsidRDefault="004C1183" w:rsidP="009A0EEA"/>
        </w:tc>
      </w:tr>
      <w:tr w:rsidR="007767C0" w:rsidRPr="00BE1856" w14:paraId="559C5857" w14:textId="77777777" w:rsidTr="009A0EEA">
        <w:trPr>
          <w:trHeight w:val="240"/>
          <w:jc w:val="center"/>
        </w:trPr>
        <w:tc>
          <w:tcPr>
            <w:tcW w:w="4876" w:type="dxa"/>
            <w:tcBorders>
              <w:top w:val="nil"/>
              <w:left w:val="nil"/>
              <w:bottom w:val="nil"/>
              <w:right w:val="nil"/>
            </w:tcBorders>
          </w:tcPr>
          <w:p w14:paraId="3095D45C" w14:textId="77777777" w:rsidR="004C1183" w:rsidRPr="00BE1856" w:rsidRDefault="004C1183" w:rsidP="009A0EEA">
            <w:pPr>
              <w:pStyle w:val="AmColumnHeading"/>
            </w:pPr>
            <w:r w:rsidRPr="00BE1856">
              <w:t>Kommissionens forslag</w:t>
            </w:r>
          </w:p>
        </w:tc>
        <w:tc>
          <w:tcPr>
            <w:tcW w:w="4876" w:type="dxa"/>
            <w:tcBorders>
              <w:top w:val="nil"/>
              <w:left w:val="nil"/>
              <w:bottom w:val="nil"/>
              <w:right w:val="nil"/>
            </w:tcBorders>
          </w:tcPr>
          <w:p w14:paraId="7F009D38" w14:textId="77777777" w:rsidR="004C1183" w:rsidRPr="00BE1856" w:rsidRDefault="004C1183" w:rsidP="009A0EEA">
            <w:pPr>
              <w:pStyle w:val="AmColumnHeading"/>
            </w:pPr>
            <w:r w:rsidRPr="00BE1856">
              <w:t>Ændringsforslag</w:t>
            </w:r>
          </w:p>
        </w:tc>
      </w:tr>
      <w:tr w:rsidR="007767C0" w:rsidRPr="00BE1856" w14:paraId="6CD815F3" w14:textId="77777777" w:rsidTr="009A0EEA">
        <w:trPr>
          <w:jc w:val="center"/>
        </w:trPr>
        <w:tc>
          <w:tcPr>
            <w:tcW w:w="4876" w:type="dxa"/>
            <w:tcBorders>
              <w:top w:val="nil"/>
              <w:left w:val="nil"/>
              <w:bottom w:val="nil"/>
              <w:right w:val="nil"/>
            </w:tcBorders>
          </w:tcPr>
          <w:p w14:paraId="69F5EA21" w14:textId="77777777" w:rsidR="004C1183" w:rsidRPr="00BE1856" w:rsidRDefault="004C1183" w:rsidP="009A0EEA">
            <w:pPr>
              <w:pStyle w:val="Normal6a"/>
            </w:pPr>
          </w:p>
        </w:tc>
        <w:tc>
          <w:tcPr>
            <w:tcW w:w="4876" w:type="dxa"/>
            <w:tcBorders>
              <w:top w:val="nil"/>
              <w:left w:val="nil"/>
              <w:bottom w:val="nil"/>
              <w:right w:val="nil"/>
            </w:tcBorders>
          </w:tcPr>
          <w:p w14:paraId="1A23DCBE" w14:textId="77777777" w:rsidR="004C1183" w:rsidRPr="00BE1856" w:rsidRDefault="004C1183" w:rsidP="009A0EEA">
            <w:pPr>
              <w:pStyle w:val="Normal6a"/>
            </w:pPr>
            <w:r w:rsidRPr="00BE1856">
              <w:rPr>
                <w:b/>
                <w:i/>
              </w:rPr>
              <w:t>2a.</w:t>
            </w:r>
            <w:r w:rsidRPr="00BE1856">
              <w:tab/>
            </w:r>
            <w:r w:rsidRPr="00BE1856">
              <w:rPr>
                <w:b/>
                <w:i/>
              </w:rPr>
              <w:t>Efter anmodning fra en medlemsstat bistår agenturet den pågældende medlemsstat med at finde frem til mulige kandidater, som den pågældende medlemsstat kan indstille i medfør af stk. 1 og 2.</w:t>
            </w:r>
          </w:p>
        </w:tc>
      </w:tr>
    </w:tbl>
    <w:p w14:paraId="38CEFC92" w14:textId="77777777" w:rsidR="004C1183" w:rsidRPr="00BE1856" w:rsidRDefault="004C1183" w:rsidP="004C1183">
      <w:pPr>
        <w:pStyle w:val="AmOrLang"/>
      </w:pPr>
      <w:r w:rsidRPr="00BE1856">
        <w:t xml:space="preserve">Or. </w:t>
      </w:r>
      <w:r w:rsidRPr="00BE1856">
        <w:rPr>
          <w:rStyle w:val="HideTWBExt"/>
          <w:color w:val="auto"/>
        </w:rPr>
        <w:t>&lt;Original&gt;</w:t>
      </w:r>
      <w:r w:rsidRPr="00BE1856">
        <w:rPr>
          <w:rStyle w:val="HideTWBInt"/>
          <w:color w:val="auto"/>
        </w:rPr>
        <w:t>{EN}</w:t>
      </w:r>
      <w:r w:rsidRPr="00BE1856">
        <w:t>en</w:t>
      </w:r>
      <w:r w:rsidRPr="00BE1856">
        <w:rPr>
          <w:rStyle w:val="HideTWBExt"/>
          <w:color w:val="auto"/>
        </w:rPr>
        <w:t>&lt;/Original&gt;</w:t>
      </w:r>
    </w:p>
    <w:p w14:paraId="77BC3917" w14:textId="77777777" w:rsidR="004C1183" w:rsidRPr="00BE1856" w:rsidRDefault="004C1183" w:rsidP="004C1183">
      <w:pPr>
        <w:pStyle w:val="AmJustTitle"/>
      </w:pPr>
      <w:r w:rsidRPr="00BE1856">
        <w:rPr>
          <w:rStyle w:val="HideTWBExt"/>
          <w:color w:val="auto"/>
        </w:rPr>
        <w:t>&lt;TitreJust&gt;</w:t>
      </w:r>
      <w:r w:rsidRPr="00BE1856">
        <w:t>Begrundelse</w:t>
      </w:r>
      <w:r w:rsidRPr="00BE1856">
        <w:rPr>
          <w:rStyle w:val="HideTWBExt"/>
          <w:color w:val="auto"/>
        </w:rPr>
        <w:t>&lt;/TitreJust&gt;</w:t>
      </w:r>
    </w:p>
    <w:p w14:paraId="0AE70F36" w14:textId="77777777" w:rsidR="004C1183" w:rsidRPr="00BE1856" w:rsidRDefault="004C1183" w:rsidP="004C1183">
      <w:pPr>
        <w:pStyle w:val="AmJustText"/>
      </w:pPr>
      <w:r w:rsidRPr="00BE1856">
        <w:t>Nogle medlemsstater kan have brug for vejledning fra agenturet med hensyn til valget af deres kandidat på grundlag af den særlige ekspertise, der er behov for.</w:t>
      </w:r>
    </w:p>
    <w:p w14:paraId="5D3F34CD" w14:textId="77777777" w:rsidR="004C1183" w:rsidRPr="00BE1856" w:rsidRDefault="004C1183" w:rsidP="004C1183">
      <w:r w:rsidRPr="00BE1856">
        <w:rPr>
          <w:rStyle w:val="HideTWBExt"/>
          <w:color w:val="auto"/>
        </w:rPr>
        <w:t>&lt;/Amend&gt;</w:t>
      </w:r>
    </w:p>
    <w:p w14:paraId="7E9EC09A" w14:textId="77777777" w:rsidR="004C1183" w:rsidRPr="00BE1856" w:rsidRDefault="004C1183" w:rsidP="004C1183">
      <w:pPr>
        <w:pStyle w:val="AmNumberTabs"/>
      </w:pPr>
      <w:r w:rsidRPr="00BE1856">
        <w:rPr>
          <w:rStyle w:val="HideTWBExt"/>
          <w:color w:val="auto"/>
        </w:rPr>
        <w:t>&lt;Amend&gt;</w:t>
      </w:r>
      <w:r w:rsidRPr="00BE1856">
        <w:t>Ændringsforslag</w:t>
      </w:r>
      <w:r w:rsidRPr="00BE1856">
        <w:tab/>
      </w:r>
      <w:r w:rsidRPr="00BE1856">
        <w:tab/>
      </w:r>
      <w:r w:rsidRPr="00BE1856">
        <w:rPr>
          <w:rStyle w:val="HideTWBExt"/>
          <w:color w:val="auto"/>
        </w:rPr>
        <w:t>&lt;NumAm&gt;</w:t>
      </w:r>
      <w:r w:rsidRPr="00BE1856">
        <w:t>199</w:t>
      </w:r>
      <w:r w:rsidRPr="00BE1856">
        <w:rPr>
          <w:rStyle w:val="HideTWBExt"/>
          <w:color w:val="auto"/>
        </w:rPr>
        <w:t>&lt;/NumAm&gt;</w:t>
      </w:r>
    </w:p>
    <w:p w14:paraId="2B4FCE74" w14:textId="77777777" w:rsidR="004C1183" w:rsidRPr="00BE1856" w:rsidRDefault="004C1183" w:rsidP="004C1183">
      <w:pPr>
        <w:pStyle w:val="NormalBold"/>
      </w:pPr>
      <w:r w:rsidRPr="00BE1856">
        <w:rPr>
          <w:rStyle w:val="HideTWBExt"/>
          <w:b w:val="0"/>
          <w:color w:val="auto"/>
        </w:rPr>
        <w:t>&lt;RepeatBlock-By&gt;&lt;Members&gt;</w:t>
      </w:r>
      <w:r w:rsidRPr="00BE1856">
        <w:t>Martin Hojsík, Michal Wiezik</w:t>
      </w:r>
      <w:r w:rsidRPr="00BE1856">
        <w:rPr>
          <w:rStyle w:val="HideTWBExt"/>
          <w:b w:val="0"/>
          <w:color w:val="auto"/>
        </w:rPr>
        <w:t>&lt;/Members&gt;</w:t>
      </w:r>
    </w:p>
    <w:p w14:paraId="2FB01162" w14:textId="77777777" w:rsidR="004C1183" w:rsidRPr="00BE1856" w:rsidRDefault="004C1183" w:rsidP="004C1183">
      <w:pPr>
        <w:pStyle w:val="NormalBold"/>
      </w:pPr>
      <w:r w:rsidRPr="00BE1856">
        <w:rPr>
          <w:rStyle w:val="HideTWBExt"/>
          <w:b w:val="0"/>
          <w:color w:val="auto"/>
        </w:rPr>
        <w:t>&lt;/RepeatBlock-By&gt;</w:t>
      </w:r>
    </w:p>
    <w:p w14:paraId="10979CE5" w14:textId="77777777" w:rsidR="004C1183" w:rsidRPr="00BE1856" w:rsidRDefault="004C1183" w:rsidP="004C1183">
      <w:pPr>
        <w:pStyle w:val="NormalBold"/>
      </w:pPr>
      <w:r w:rsidRPr="00BE1856">
        <w:rPr>
          <w:rStyle w:val="HideTWBExt"/>
          <w:color w:val="auto"/>
        </w:rPr>
        <w:t>&lt;DocAmend&gt;</w:t>
      </w:r>
      <w:r w:rsidRPr="00BE1856">
        <w:t>Forslag til forordning</w:t>
      </w:r>
      <w:r w:rsidRPr="00BE1856">
        <w:rPr>
          <w:rStyle w:val="HideTWBExt"/>
          <w:color w:val="auto"/>
        </w:rPr>
        <w:t>&lt;/DocAmend&gt;</w:t>
      </w:r>
    </w:p>
    <w:p w14:paraId="236AAAD3" w14:textId="77777777" w:rsidR="004C1183" w:rsidRPr="00BE1856" w:rsidRDefault="004C1183" w:rsidP="004C1183">
      <w:pPr>
        <w:pStyle w:val="NormalBold"/>
      </w:pPr>
      <w:r w:rsidRPr="00BE1856">
        <w:rPr>
          <w:rStyle w:val="HideTWBExt"/>
          <w:color w:val="auto"/>
        </w:rPr>
        <w:t>&lt;Article&gt;</w:t>
      </w:r>
      <w:r w:rsidRPr="00BE1856">
        <w:t>Artikel 14 – stk. 4</w:t>
      </w:r>
      <w:r w:rsidRPr="00BE185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767C0" w:rsidRPr="00BE1856" w14:paraId="76283EA9" w14:textId="77777777" w:rsidTr="009A0EEA">
        <w:trPr>
          <w:trHeight w:hRule="exact" w:val="240"/>
          <w:jc w:val="center"/>
        </w:trPr>
        <w:tc>
          <w:tcPr>
            <w:tcW w:w="9752" w:type="dxa"/>
            <w:gridSpan w:val="2"/>
            <w:tcBorders>
              <w:top w:val="nil"/>
              <w:left w:val="nil"/>
              <w:bottom w:val="nil"/>
              <w:right w:val="nil"/>
            </w:tcBorders>
          </w:tcPr>
          <w:p w14:paraId="4E282BE1" w14:textId="77777777" w:rsidR="004C1183" w:rsidRPr="00BE1856" w:rsidRDefault="004C1183" w:rsidP="009A0EEA"/>
        </w:tc>
      </w:tr>
      <w:tr w:rsidR="007767C0" w:rsidRPr="00BE1856" w14:paraId="70F6745A" w14:textId="77777777" w:rsidTr="009A0EEA">
        <w:trPr>
          <w:trHeight w:val="240"/>
          <w:jc w:val="center"/>
        </w:trPr>
        <w:tc>
          <w:tcPr>
            <w:tcW w:w="4876" w:type="dxa"/>
            <w:tcBorders>
              <w:top w:val="nil"/>
              <w:left w:val="nil"/>
              <w:bottom w:val="nil"/>
              <w:right w:val="nil"/>
            </w:tcBorders>
          </w:tcPr>
          <w:p w14:paraId="00F8D721" w14:textId="77777777" w:rsidR="004C1183" w:rsidRPr="00BE1856" w:rsidRDefault="004C1183" w:rsidP="009A0EEA">
            <w:pPr>
              <w:pStyle w:val="AmColumnHeading"/>
            </w:pPr>
            <w:r w:rsidRPr="00BE1856">
              <w:t>Kommissionens forslag</w:t>
            </w:r>
          </w:p>
        </w:tc>
        <w:tc>
          <w:tcPr>
            <w:tcW w:w="4876" w:type="dxa"/>
            <w:tcBorders>
              <w:top w:val="nil"/>
              <w:left w:val="nil"/>
              <w:bottom w:val="nil"/>
              <w:right w:val="nil"/>
            </w:tcBorders>
          </w:tcPr>
          <w:p w14:paraId="6561B8AB" w14:textId="77777777" w:rsidR="004C1183" w:rsidRPr="00BE1856" w:rsidRDefault="004C1183" w:rsidP="009A0EEA">
            <w:pPr>
              <w:pStyle w:val="AmColumnHeading"/>
            </w:pPr>
            <w:r w:rsidRPr="00BE1856">
              <w:t>Ændringsforslag</w:t>
            </w:r>
          </w:p>
        </w:tc>
      </w:tr>
      <w:tr w:rsidR="007767C0" w:rsidRPr="00BE1856" w14:paraId="62B5DB7C" w14:textId="77777777" w:rsidTr="009A0EEA">
        <w:trPr>
          <w:jc w:val="center"/>
        </w:trPr>
        <w:tc>
          <w:tcPr>
            <w:tcW w:w="4876" w:type="dxa"/>
            <w:tcBorders>
              <w:top w:val="nil"/>
              <w:left w:val="nil"/>
              <w:bottom w:val="nil"/>
              <w:right w:val="nil"/>
            </w:tcBorders>
          </w:tcPr>
          <w:p w14:paraId="39DA8C25" w14:textId="77777777" w:rsidR="004C1183" w:rsidRPr="00BE1856" w:rsidRDefault="004C1183" w:rsidP="009A0EEA">
            <w:pPr>
              <w:pStyle w:val="Normal6a"/>
            </w:pPr>
            <w:r w:rsidRPr="00BE1856">
              <w:t>4.</w:t>
            </w:r>
            <w:r w:rsidRPr="00BE1856">
              <w:tab/>
              <w:t>Hver medlemsstat udnævner ét medlem til BPC og kan udnævne én suppleant til BPC. Medlemmerne af BPC udnævnes på grundlag af deres rolle og erfaring med at udføre de opgaver, der er tildelt BPC</w:t>
            </w:r>
            <w:r w:rsidRPr="00BE1856">
              <w:rPr>
                <w:b/>
                <w:bCs/>
                <w:i/>
                <w:iCs/>
              </w:rPr>
              <w:t>, og kan arbejde i en kompetent myndighed</w:t>
            </w:r>
            <w:r w:rsidRPr="00BE1856">
              <w:t>.</w:t>
            </w:r>
          </w:p>
        </w:tc>
        <w:tc>
          <w:tcPr>
            <w:tcW w:w="4876" w:type="dxa"/>
            <w:tcBorders>
              <w:top w:val="nil"/>
              <w:left w:val="nil"/>
              <w:bottom w:val="nil"/>
              <w:right w:val="nil"/>
            </w:tcBorders>
          </w:tcPr>
          <w:p w14:paraId="103F2D34" w14:textId="77777777" w:rsidR="004C1183" w:rsidRPr="00BE1856" w:rsidRDefault="004C1183" w:rsidP="009A0EEA">
            <w:pPr>
              <w:pStyle w:val="Normal6a"/>
            </w:pPr>
            <w:r w:rsidRPr="00BE1856">
              <w:t>4.</w:t>
            </w:r>
            <w:r w:rsidRPr="00BE1856">
              <w:tab/>
              <w:t>Hver medlemsstat udnævner ét medlem til BPC og kan udnævne én suppleant til BPC. Medlemmerne af BPC udnævnes på grundlag af deres rolle og erfaring med at udføre de opgaver, der er tildelt BPC.</w:t>
            </w:r>
          </w:p>
        </w:tc>
      </w:tr>
    </w:tbl>
    <w:p w14:paraId="75B21BB4" w14:textId="77777777" w:rsidR="004C1183" w:rsidRPr="00BE1856" w:rsidRDefault="004C1183" w:rsidP="004C1183">
      <w:pPr>
        <w:pStyle w:val="AmOrLang"/>
      </w:pPr>
      <w:r w:rsidRPr="00BE1856">
        <w:t xml:space="preserve">Or. </w:t>
      </w:r>
      <w:r w:rsidRPr="00BE1856">
        <w:rPr>
          <w:rStyle w:val="HideTWBExt"/>
          <w:color w:val="auto"/>
        </w:rPr>
        <w:t>&lt;Original&gt;</w:t>
      </w:r>
      <w:r w:rsidRPr="00BE1856">
        <w:rPr>
          <w:rStyle w:val="HideTWBInt"/>
          <w:color w:val="auto"/>
        </w:rPr>
        <w:t>{EN}</w:t>
      </w:r>
      <w:r w:rsidRPr="00BE1856">
        <w:t>en</w:t>
      </w:r>
      <w:r w:rsidRPr="00BE1856">
        <w:rPr>
          <w:rStyle w:val="HideTWBExt"/>
          <w:color w:val="auto"/>
        </w:rPr>
        <w:t>&lt;/Original&gt;</w:t>
      </w:r>
    </w:p>
    <w:p w14:paraId="4CDDCBAA" w14:textId="77777777" w:rsidR="004C1183" w:rsidRPr="00BE1856" w:rsidRDefault="004C1183" w:rsidP="004C1183">
      <w:pPr>
        <w:pStyle w:val="AmJustTitle"/>
      </w:pPr>
      <w:r w:rsidRPr="00BE1856">
        <w:rPr>
          <w:rStyle w:val="HideTWBExt"/>
          <w:color w:val="auto"/>
        </w:rPr>
        <w:t>&lt;TitreJust&gt;</w:t>
      </w:r>
      <w:r w:rsidRPr="00BE1856">
        <w:t>Begrundelse</w:t>
      </w:r>
      <w:r w:rsidRPr="00BE1856">
        <w:rPr>
          <w:rStyle w:val="HideTWBExt"/>
          <w:color w:val="auto"/>
        </w:rPr>
        <w:t>&lt;/TitreJust&gt;</w:t>
      </w:r>
    </w:p>
    <w:p w14:paraId="73DB1B96" w14:textId="77777777" w:rsidR="004C1183" w:rsidRPr="00BE1856" w:rsidRDefault="004C1183" w:rsidP="004C1183">
      <w:pPr>
        <w:pStyle w:val="AmJustText"/>
      </w:pPr>
      <w:r w:rsidRPr="00BE1856">
        <w:t>Det er ikke kun for BPC, at repræsentanten kan arbejde inden for en kompetent myndighed, og derfor er der ingen grund til at fremhæve BPC.</w:t>
      </w:r>
    </w:p>
    <w:p w14:paraId="37BE39BC" w14:textId="77777777" w:rsidR="004C1183" w:rsidRPr="00BE1856" w:rsidRDefault="004C1183" w:rsidP="004C1183">
      <w:r w:rsidRPr="00BE1856">
        <w:rPr>
          <w:rStyle w:val="HideTWBExt"/>
          <w:color w:val="auto"/>
        </w:rPr>
        <w:t>&lt;/Amend&gt;</w:t>
      </w:r>
    </w:p>
    <w:p w14:paraId="33FE9464" w14:textId="77777777" w:rsidR="004C1183" w:rsidRPr="00BE1856" w:rsidRDefault="004C1183" w:rsidP="004C1183">
      <w:pPr>
        <w:pStyle w:val="AmNumberTabs"/>
      </w:pPr>
      <w:r w:rsidRPr="00BE1856">
        <w:rPr>
          <w:rStyle w:val="HideTWBExt"/>
          <w:color w:val="auto"/>
        </w:rPr>
        <w:t>&lt;Amend&gt;</w:t>
      </w:r>
      <w:r w:rsidRPr="00BE1856">
        <w:t>Ændringsforslag</w:t>
      </w:r>
      <w:r w:rsidRPr="00BE1856">
        <w:tab/>
      </w:r>
      <w:r w:rsidRPr="00BE1856">
        <w:tab/>
      </w:r>
      <w:r w:rsidRPr="00BE1856">
        <w:rPr>
          <w:rStyle w:val="HideTWBExt"/>
          <w:color w:val="auto"/>
        </w:rPr>
        <w:t>&lt;NumAm&gt;</w:t>
      </w:r>
      <w:r w:rsidRPr="00BE1856">
        <w:t>200</w:t>
      </w:r>
      <w:r w:rsidRPr="00BE1856">
        <w:rPr>
          <w:rStyle w:val="HideTWBExt"/>
          <w:color w:val="auto"/>
        </w:rPr>
        <w:t>&lt;/NumAm&gt;</w:t>
      </w:r>
    </w:p>
    <w:p w14:paraId="488F7E12" w14:textId="77777777" w:rsidR="004C1183" w:rsidRPr="00BE1856" w:rsidRDefault="004C1183" w:rsidP="004C1183">
      <w:pPr>
        <w:pStyle w:val="NormalBold"/>
      </w:pPr>
      <w:r w:rsidRPr="00BE1856">
        <w:rPr>
          <w:rStyle w:val="HideTWBExt"/>
          <w:b w:val="0"/>
          <w:color w:val="auto"/>
        </w:rPr>
        <w:lastRenderedPageBreak/>
        <w:t>&lt;RepeatBlock-By&gt;&lt;Members&gt;</w:t>
      </w:r>
      <w:r w:rsidRPr="00BE1856">
        <w:t>Majdouline Sbai</w:t>
      </w:r>
      <w:r w:rsidRPr="00BE1856">
        <w:rPr>
          <w:rStyle w:val="HideTWBExt"/>
          <w:b w:val="0"/>
          <w:color w:val="auto"/>
        </w:rPr>
        <w:t>&lt;/Members&gt;</w:t>
      </w:r>
    </w:p>
    <w:p w14:paraId="43E445CA" w14:textId="77777777" w:rsidR="004C1183" w:rsidRPr="00BE1856" w:rsidRDefault="004C1183" w:rsidP="004C1183">
      <w:pPr>
        <w:pStyle w:val="NormalBold"/>
      </w:pPr>
      <w:r w:rsidRPr="00BE1856">
        <w:rPr>
          <w:rStyle w:val="HideTWBExt"/>
          <w:b w:val="0"/>
          <w:color w:val="auto"/>
        </w:rPr>
        <w:t>&lt;/RepeatBlock-By&gt;</w:t>
      </w:r>
    </w:p>
    <w:p w14:paraId="27563AA4" w14:textId="77777777" w:rsidR="004C1183" w:rsidRPr="00BE1856" w:rsidRDefault="004C1183" w:rsidP="004C1183">
      <w:pPr>
        <w:pStyle w:val="NormalBold"/>
      </w:pPr>
      <w:r w:rsidRPr="00BE1856">
        <w:rPr>
          <w:rStyle w:val="HideTWBExt"/>
          <w:color w:val="auto"/>
        </w:rPr>
        <w:t>&lt;DocAmend&gt;</w:t>
      </w:r>
      <w:r w:rsidRPr="00BE1856">
        <w:t>Forslag til forordning</w:t>
      </w:r>
      <w:r w:rsidRPr="00BE1856">
        <w:rPr>
          <w:rStyle w:val="HideTWBExt"/>
          <w:color w:val="auto"/>
        </w:rPr>
        <w:t>&lt;/DocAmend&gt;</w:t>
      </w:r>
    </w:p>
    <w:p w14:paraId="32145A67" w14:textId="77777777" w:rsidR="004C1183" w:rsidRPr="00BE1856" w:rsidRDefault="004C1183" w:rsidP="004C1183">
      <w:pPr>
        <w:pStyle w:val="NormalBold"/>
      </w:pPr>
      <w:r w:rsidRPr="00BE1856">
        <w:rPr>
          <w:rStyle w:val="HideTWBExt"/>
          <w:color w:val="auto"/>
        </w:rPr>
        <w:t>&lt;Article&gt;</w:t>
      </w:r>
      <w:r w:rsidRPr="00BE1856">
        <w:t>Artikel 14 – stk. 4 a (nyt)</w:t>
      </w:r>
      <w:r w:rsidRPr="00BE185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767C0" w:rsidRPr="00BE1856" w14:paraId="25F340E6" w14:textId="77777777" w:rsidTr="009A0EEA">
        <w:trPr>
          <w:trHeight w:hRule="exact" w:val="240"/>
          <w:jc w:val="center"/>
        </w:trPr>
        <w:tc>
          <w:tcPr>
            <w:tcW w:w="9752" w:type="dxa"/>
            <w:gridSpan w:val="2"/>
            <w:tcBorders>
              <w:top w:val="nil"/>
              <w:left w:val="nil"/>
              <w:bottom w:val="nil"/>
              <w:right w:val="nil"/>
            </w:tcBorders>
          </w:tcPr>
          <w:p w14:paraId="51DCFD6E" w14:textId="77777777" w:rsidR="004C1183" w:rsidRPr="00BE1856" w:rsidRDefault="004C1183" w:rsidP="009A0EEA"/>
        </w:tc>
      </w:tr>
      <w:tr w:rsidR="007767C0" w:rsidRPr="00BE1856" w14:paraId="584D6348" w14:textId="77777777" w:rsidTr="009A0EEA">
        <w:trPr>
          <w:trHeight w:val="240"/>
          <w:jc w:val="center"/>
        </w:trPr>
        <w:tc>
          <w:tcPr>
            <w:tcW w:w="4876" w:type="dxa"/>
            <w:tcBorders>
              <w:top w:val="nil"/>
              <w:left w:val="nil"/>
              <w:bottom w:val="nil"/>
              <w:right w:val="nil"/>
            </w:tcBorders>
          </w:tcPr>
          <w:p w14:paraId="000D8C87" w14:textId="77777777" w:rsidR="004C1183" w:rsidRPr="00BE1856" w:rsidRDefault="004C1183" w:rsidP="009A0EEA">
            <w:pPr>
              <w:pStyle w:val="AmColumnHeading"/>
            </w:pPr>
            <w:r w:rsidRPr="00BE1856">
              <w:t>Kommissionens forslag</w:t>
            </w:r>
          </w:p>
        </w:tc>
        <w:tc>
          <w:tcPr>
            <w:tcW w:w="4876" w:type="dxa"/>
            <w:tcBorders>
              <w:top w:val="nil"/>
              <w:left w:val="nil"/>
              <w:bottom w:val="nil"/>
              <w:right w:val="nil"/>
            </w:tcBorders>
          </w:tcPr>
          <w:p w14:paraId="22D4C9C6" w14:textId="77777777" w:rsidR="004C1183" w:rsidRPr="00BE1856" w:rsidRDefault="004C1183" w:rsidP="009A0EEA">
            <w:pPr>
              <w:pStyle w:val="AmColumnHeading"/>
            </w:pPr>
            <w:r w:rsidRPr="00BE1856">
              <w:t>Ændringsforslag</w:t>
            </w:r>
          </w:p>
        </w:tc>
      </w:tr>
      <w:tr w:rsidR="007767C0" w:rsidRPr="00BE1856" w14:paraId="5C7006B0" w14:textId="77777777" w:rsidTr="009A0EEA">
        <w:trPr>
          <w:jc w:val="center"/>
        </w:trPr>
        <w:tc>
          <w:tcPr>
            <w:tcW w:w="4876" w:type="dxa"/>
            <w:tcBorders>
              <w:top w:val="nil"/>
              <w:left w:val="nil"/>
              <w:bottom w:val="nil"/>
              <w:right w:val="nil"/>
            </w:tcBorders>
          </w:tcPr>
          <w:p w14:paraId="2BE6AB08" w14:textId="77777777" w:rsidR="004C1183" w:rsidRPr="00BE1856" w:rsidRDefault="004C1183" w:rsidP="009A0EEA">
            <w:pPr>
              <w:pStyle w:val="Normal6a"/>
            </w:pPr>
          </w:p>
        </w:tc>
        <w:tc>
          <w:tcPr>
            <w:tcW w:w="4876" w:type="dxa"/>
            <w:tcBorders>
              <w:top w:val="nil"/>
              <w:left w:val="nil"/>
              <w:bottom w:val="nil"/>
              <w:right w:val="nil"/>
            </w:tcBorders>
          </w:tcPr>
          <w:p w14:paraId="4B3C1EA2" w14:textId="77777777" w:rsidR="004C1183" w:rsidRPr="00BE1856" w:rsidRDefault="004C1183" w:rsidP="009A0EEA">
            <w:pPr>
              <w:pStyle w:val="Normal6a"/>
            </w:pPr>
            <w:r w:rsidRPr="00BE1856">
              <w:rPr>
                <w:b/>
                <w:i/>
              </w:rPr>
              <w:t>4a.</w:t>
            </w:r>
            <w:r w:rsidRPr="00BE1856">
              <w:tab/>
            </w:r>
            <w:r w:rsidRPr="00BE1856">
              <w:rPr>
                <w:b/>
                <w:i/>
              </w:rPr>
              <w:t>Efter anmodning fra en medlemsstat bistår agenturet den pågældende medlemsstat med at finde frem til mulige kvalificerede kandidater, som den pågældende medlemsstat kan indstille i medfør af stk. 1, 2 og 3. Forpligtelsen til at indstille en kandidat henhører dog fortsat under medlemsstaterne. </w:t>
            </w:r>
          </w:p>
        </w:tc>
      </w:tr>
    </w:tbl>
    <w:p w14:paraId="50BD85F9" w14:textId="77777777" w:rsidR="004C1183" w:rsidRPr="00BE1856" w:rsidRDefault="004C1183" w:rsidP="004C1183">
      <w:pPr>
        <w:pStyle w:val="AmOrLang"/>
      </w:pPr>
      <w:r w:rsidRPr="00BE1856">
        <w:t xml:space="preserve">Or. </w:t>
      </w:r>
      <w:r w:rsidRPr="00BE1856">
        <w:rPr>
          <w:rStyle w:val="HideTWBExt"/>
          <w:color w:val="auto"/>
        </w:rPr>
        <w:t>&lt;Original&gt;</w:t>
      </w:r>
      <w:r w:rsidRPr="00BE1856">
        <w:rPr>
          <w:rStyle w:val="HideTWBInt"/>
          <w:color w:val="auto"/>
        </w:rPr>
        <w:t>{EN}</w:t>
      </w:r>
      <w:r w:rsidRPr="00BE1856">
        <w:t>en</w:t>
      </w:r>
      <w:r w:rsidRPr="00BE1856">
        <w:rPr>
          <w:rStyle w:val="HideTWBExt"/>
          <w:color w:val="auto"/>
        </w:rPr>
        <w:t>&lt;/Original&gt;</w:t>
      </w:r>
    </w:p>
    <w:p w14:paraId="11C97ADA" w14:textId="77777777" w:rsidR="004C1183" w:rsidRPr="00BE1856" w:rsidRDefault="004C1183" w:rsidP="004C1183">
      <w:pPr>
        <w:pStyle w:val="AmJustTitle"/>
      </w:pPr>
      <w:r w:rsidRPr="00BE1856">
        <w:rPr>
          <w:rStyle w:val="HideTWBExt"/>
          <w:color w:val="auto"/>
        </w:rPr>
        <w:t>&lt;TitreJust&gt;</w:t>
      </w:r>
      <w:r w:rsidRPr="00BE1856">
        <w:t>Begrundelse</w:t>
      </w:r>
      <w:r w:rsidRPr="00BE1856">
        <w:rPr>
          <w:rStyle w:val="HideTWBExt"/>
          <w:color w:val="auto"/>
        </w:rPr>
        <w:t>&lt;/TitreJust&gt;</w:t>
      </w:r>
    </w:p>
    <w:p w14:paraId="797AA50E" w14:textId="77777777" w:rsidR="004C1183" w:rsidRPr="00BE1856" w:rsidRDefault="004C1183" w:rsidP="004C1183">
      <w:pPr>
        <w:pStyle w:val="AmJustText"/>
      </w:pPr>
      <w:r w:rsidRPr="00BE1856">
        <w:t>Selv om det er hensigtsmæssigt at fastsætte, at agenturet efter anmodning skal bistå medlemsstaterne med at finde egnede kandidater til indstilling, bør det præciseres, at ansvaret for udnævnelsen fortsat påhviler medlemsstaten.</w:t>
      </w:r>
    </w:p>
    <w:p w14:paraId="711AFC33" w14:textId="77777777" w:rsidR="004C1183" w:rsidRPr="00BE1856" w:rsidRDefault="004C1183" w:rsidP="004C1183">
      <w:r w:rsidRPr="00BE1856">
        <w:rPr>
          <w:rStyle w:val="HideTWBExt"/>
          <w:color w:val="auto"/>
        </w:rPr>
        <w:t>&lt;/Amend&gt;</w:t>
      </w:r>
    </w:p>
    <w:p w14:paraId="0998D83B" w14:textId="77777777" w:rsidR="004C1183" w:rsidRPr="00BE1856" w:rsidRDefault="004C1183" w:rsidP="004C1183">
      <w:pPr>
        <w:pStyle w:val="AmNumberTabs"/>
      </w:pPr>
      <w:r w:rsidRPr="00BE1856">
        <w:rPr>
          <w:rStyle w:val="HideTWBExt"/>
          <w:color w:val="auto"/>
        </w:rPr>
        <w:t>&lt;Amend&gt;</w:t>
      </w:r>
      <w:r w:rsidRPr="00BE1856">
        <w:t>Ændringsforslag</w:t>
      </w:r>
      <w:r w:rsidRPr="00BE1856">
        <w:tab/>
      </w:r>
      <w:r w:rsidRPr="00BE1856">
        <w:tab/>
      </w:r>
      <w:r w:rsidRPr="00BE1856">
        <w:rPr>
          <w:rStyle w:val="HideTWBExt"/>
          <w:color w:val="auto"/>
        </w:rPr>
        <w:t>&lt;NumAm&gt;</w:t>
      </w:r>
      <w:r w:rsidRPr="00BE1856">
        <w:t>201</w:t>
      </w:r>
      <w:r w:rsidRPr="00BE1856">
        <w:rPr>
          <w:rStyle w:val="HideTWBExt"/>
          <w:color w:val="auto"/>
        </w:rPr>
        <w:t>&lt;/NumAm&gt;</w:t>
      </w:r>
    </w:p>
    <w:p w14:paraId="47ABF892" w14:textId="77777777" w:rsidR="004C1183" w:rsidRPr="00BE1856" w:rsidRDefault="004C1183" w:rsidP="004C1183">
      <w:pPr>
        <w:pStyle w:val="NormalBold"/>
      </w:pPr>
      <w:r w:rsidRPr="00BE1856">
        <w:rPr>
          <w:rStyle w:val="HideTWBExt"/>
          <w:b w:val="0"/>
          <w:color w:val="auto"/>
        </w:rPr>
        <w:t>&lt;RepeatBlock-By&gt;&lt;Members&gt;</w:t>
      </w:r>
      <w:r w:rsidRPr="00BE1856">
        <w:t>Pietro Fiocchi</w:t>
      </w:r>
      <w:r w:rsidRPr="00BE1856">
        <w:rPr>
          <w:rStyle w:val="HideTWBExt"/>
          <w:b w:val="0"/>
          <w:color w:val="auto"/>
        </w:rPr>
        <w:t>&lt;/Members&gt;</w:t>
      </w:r>
    </w:p>
    <w:p w14:paraId="2B6BC82A" w14:textId="77777777" w:rsidR="004C1183" w:rsidRPr="00BE1856" w:rsidRDefault="004C1183" w:rsidP="004C1183">
      <w:pPr>
        <w:pStyle w:val="NormalBold"/>
      </w:pPr>
      <w:r w:rsidRPr="00BE1856">
        <w:rPr>
          <w:rStyle w:val="HideTWBExt"/>
          <w:b w:val="0"/>
          <w:color w:val="auto"/>
        </w:rPr>
        <w:t>&lt;/RepeatBlock-By&gt;</w:t>
      </w:r>
    </w:p>
    <w:p w14:paraId="60EAC5E7" w14:textId="77777777" w:rsidR="004C1183" w:rsidRPr="00BE1856" w:rsidRDefault="004C1183" w:rsidP="004C1183">
      <w:pPr>
        <w:pStyle w:val="NormalBold"/>
      </w:pPr>
      <w:r w:rsidRPr="00BE1856">
        <w:rPr>
          <w:rStyle w:val="HideTWBExt"/>
          <w:color w:val="auto"/>
        </w:rPr>
        <w:t>&lt;DocAmend&gt;</w:t>
      </w:r>
      <w:r w:rsidRPr="00BE1856">
        <w:t>Forslag til forordning</w:t>
      </w:r>
      <w:r w:rsidRPr="00BE1856">
        <w:rPr>
          <w:rStyle w:val="HideTWBExt"/>
          <w:color w:val="auto"/>
        </w:rPr>
        <w:t>&lt;/DocAmend&gt;</w:t>
      </w:r>
    </w:p>
    <w:p w14:paraId="29B7162C" w14:textId="77777777" w:rsidR="004C1183" w:rsidRPr="00BE1856" w:rsidRDefault="004C1183" w:rsidP="004C1183">
      <w:pPr>
        <w:pStyle w:val="NormalBold"/>
      </w:pPr>
      <w:r w:rsidRPr="00BE1856">
        <w:rPr>
          <w:rStyle w:val="HideTWBExt"/>
          <w:color w:val="auto"/>
        </w:rPr>
        <w:t>&lt;Article&gt;</w:t>
      </w:r>
      <w:r w:rsidRPr="00BE1856">
        <w:t>Artikel 14 – stk. 4 a (nyt)</w:t>
      </w:r>
      <w:r w:rsidRPr="00BE185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767C0" w:rsidRPr="00BE1856" w14:paraId="25FBB1A0" w14:textId="77777777" w:rsidTr="009A0EEA">
        <w:trPr>
          <w:trHeight w:hRule="exact" w:val="240"/>
          <w:jc w:val="center"/>
        </w:trPr>
        <w:tc>
          <w:tcPr>
            <w:tcW w:w="9752" w:type="dxa"/>
            <w:gridSpan w:val="2"/>
            <w:tcBorders>
              <w:top w:val="nil"/>
              <w:left w:val="nil"/>
              <w:bottom w:val="nil"/>
              <w:right w:val="nil"/>
            </w:tcBorders>
          </w:tcPr>
          <w:p w14:paraId="6FDA54FF" w14:textId="77777777" w:rsidR="004C1183" w:rsidRPr="00BE1856" w:rsidRDefault="004C1183" w:rsidP="009A0EEA"/>
        </w:tc>
      </w:tr>
      <w:tr w:rsidR="007767C0" w:rsidRPr="00BE1856" w14:paraId="3B9A50DC" w14:textId="77777777" w:rsidTr="009A0EEA">
        <w:trPr>
          <w:trHeight w:val="240"/>
          <w:jc w:val="center"/>
        </w:trPr>
        <w:tc>
          <w:tcPr>
            <w:tcW w:w="4876" w:type="dxa"/>
            <w:tcBorders>
              <w:top w:val="nil"/>
              <w:left w:val="nil"/>
              <w:bottom w:val="nil"/>
              <w:right w:val="nil"/>
            </w:tcBorders>
          </w:tcPr>
          <w:p w14:paraId="43DA0BAF" w14:textId="77777777" w:rsidR="004C1183" w:rsidRPr="00BE1856" w:rsidRDefault="004C1183" w:rsidP="009A0EEA">
            <w:pPr>
              <w:pStyle w:val="AmColumnHeading"/>
            </w:pPr>
            <w:r w:rsidRPr="00BE1856">
              <w:t>Kommissionens forslag</w:t>
            </w:r>
          </w:p>
        </w:tc>
        <w:tc>
          <w:tcPr>
            <w:tcW w:w="4876" w:type="dxa"/>
            <w:tcBorders>
              <w:top w:val="nil"/>
              <w:left w:val="nil"/>
              <w:bottom w:val="nil"/>
              <w:right w:val="nil"/>
            </w:tcBorders>
          </w:tcPr>
          <w:p w14:paraId="1EFF1A22" w14:textId="77777777" w:rsidR="004C1183" w:rsidRPr="00BE1856" w:rsidRDefault="004C1183" w:rsidP="009A0EEA">
            <w:pPr>
              <w:pStyle w:val="AmColumnHeading"/>
            </w:pPr>
            <w:r w:rsidRPr="00BE1856">
              <w:t>Ændringsforslag</w:t>
            </w:r>
          </w:p>
        </w:tc>
      </w:tr>
      <w:tr w:rsidR="007767C0" w:rsidRPr="00BE1856" w14:paraId="2BF1A43F" w14:textId="77777777" w:rsidTr="009A0EEA">
        <w:trPr>
          <w:jc w:val="center"/>
        </w:trPr>
        <w:tc>
          <w:tcPr>
            <w:tcW w:w="4876" w:type="dxa"/>
            <w:tcBorders>
              <w:top w:val="nil"/>
              <w:left w:val="nil"/>
              <w:bottom w:val="nil"/>
              <w:right w:val="nil"/>
            </w:tcBorders>
          </w:tcPr>
          <w:p w14:paraId="2A1CDED7" w14:textId="77777777" w:rsidR="004C1183" w:rsidRPr="00BE1856" w:rsidRDefault="004C1183" w:rsidP="009A0EEA">
            <w:pPr>
              <w:pStyle w:val="Normal6a"/>
            </w:pPr>
          </w:p>
        </w:tc>
        <w:tc>
          <w:tcPr>
            <w:tcW w:w="4876" w:type="dxa"/>
            <w:tcBorders>
              <w:top w:val="nil"/>
              <w:left w:val="nil"/>
              <w:bottom w:val="nil"/>
              <w:right w:val="nil"/>
            </w:tcBorders>
          </w:tcPr>
          <w:p w14:paraId="309DAC8F" w14:textId="77777777" w:rsidR="004C1183" w:rsidRPr="00BE1856" w:rsidRDefault="004C1183" w:rsidP="009A0EEA">
            <w:pPr>
              <w:pStyle w:val="Normal6a"/>
            </w:pPr>
            <w:r w:rsidRPr="00BE1856">
              <w:rPr>
                <w:b/>
                <w:i/>
              </w:rPr>
              <w:t>4a.</w:t>
            </w:r>
            <w:r w:rsidRPr="00BE1856">
              <w:tab/>
            </w:r>
            <w:r w:rsidRPr="00BE1856">
              <w:rPr>
                <w:b/>
                <w:i/>
              </w:rPr>
              <w:t>Efter anmodning fra en medlemsstat bistår agenturet i overensstemmelse med artikel 16, stk. 4, med at udpege kandidater med relevant ekspertise til indstilling i henhold til stk. 1-4.</w:t>
            </w:r>
          </w:p>
        </w:tc>
      </w:tr>
    </w:tbl>
    <w:p w14:paraId="7036C480" w14:textId="77777777" w:rsidR="004C1183" w:rsidRPr="00BE1856" w:rsidRDefault="004C1183" w:rsidP="004C1183">
      <w:pPr>
        <w:pStyle w:val="AmOrLang"/>
      </w:pPr>
      <w:r w:rsidRPr="00BE1856">
        <w:t xml:space="preserve">Or. </w:t>
      </w:r>
      <w:r w:rsidRPr="00BE1856">
        <w:rPr>
          <w:rStyle w:val="HideTWBExt"/>
          <w:color w:val="auto"/>
        </w:rPr>
        <w:t>&lt;Original&gt;</w:t>
      </w:r>
      <w:r w:rsidRPr="00BE1856">
        <w:rPr>
          <w:rStyle w:val="HideTWBInt"/>
          <w:color w:val="auto"/>
        </w:rPr>
        <w:t>{EN}</w:t>
      </w:r>
      <w:r w:rsidRPr="00BE1856">
        <w:t>en</w:t>
      </w:r>
      <w:r w:rsidRPr="00BE1856">
        <w:rPr>
          <w:rStyle w:val="HideTWBExt"/>
          <w:color w:val="auto"/>
        </w:rPr>
        <w:t>&lt;/Original&gt;</w:t>
      </w:r>
    </w:p>
    <w:p w14:paraId="001D4483" w14:textId="77777777" w:rsidR="004C1183" w:rsidRPr="00BE1856" w:rsidRDefault="004C1183" w:rsidP="004C1183">
      <w:pPr>
        <w:pStyle w:val="AmJustTitle"/>
      </w:pPr>
      <w:r w:rsidRPr="00BE1856">
        <w:rPr>
          <w:rStyle w:val="HideTWBExt"/>
          <w:color w:val="auto"/>
        </w:rPr>
        <w:t>&lt;TitreJust&gt;</w:t>
      </w:r>
      <w:r w:rsidRPr="00BE1856">
        <w:t>Begrundelse</w:t>
      </w:r>
      <w:r w:rsidRPr="00BE1856">
        <w:rPr>
          <w:rStyle w:val="HideTWBExt"/>
          <w:color w:val="auto"/>
        </w:rPr>
        <w:t>&lt;/TitreJust&gt;</w:t>
      </w:r>
    </w:p>
    <w:p w14:paraId="7DD9F92D" w14:textId="6A64C504" w:rsidR="004C1183" w:rsidRPr="00BE1856" w:rsidRDefault="004C1183" w:rsidP="004C1183">
      <w:pPr>
        <w:pStyle w:val="AmJustText"/>
      </w:pPr>
      <w:r w:rsidRPr="00BE1856">
        <w:t xml:space="preserve">Ændringsforslaget har til formål at støtte medlemsstater, der har haft vanskeligheder med at finde egnede kvalificerede kandidater, samtidig med at agenturets rolle klart begrænses til at </w:t>
      </w:r>
      <w:r w:rsidR="0028095C">
        <w:lastRenderedPageBreak/>
        <w:t>afdække</w:t>
      </w:r>
      <w:r w:rsidRPr="00BE1856">
        <w:t xml:space="preserve"> relevant ekspertise og bevare medlemsstaternes eksklusive ansvar for vurdering og indstilling.</w:t>
      </w:r>
    </w:p>
    <w:p w14:paraId="2E393E45" w14:textId="77777777" w:rsidR="004C1183" w:rsidRPr="00BE1856" w:rsidRDefault="004C1183" w:rsidP="004C1183">
      <w:r w:rsidRPr="00BE1856">
        <w:rPr>
          <w:rStyle w:val="HideTWBExt"/>
          <w:color w:val="auto"/>
        </w:rPr>
        <w:t>&lt;/Amend&gt;</w:t>
      </w:r>
    </w:p>
    <w:p w14:paraId="4B789DDC" w14:textId="77777777" w:rsidR="004C1183" w:rsidRPr="00BE1856" w:rsidRDefault="004C1183" w:rsidP="004C1183">
      <w:pPr>
        <w:pStyle w:val="AmNumberTabs"/>
      </w:pPr>
      <w:r w:rsidRPr="00BE1856">
        <w:rPr>
          <w:rStyle w:val="HideTWBExt"/>
          <w:color w:val="auto"/>
        </w:rPr>
        <w:t>&lt;Amend&gt;</w:t>
      </w:r>
      <w:r w:rsidRPr="00BE1856">
        <w:t>Ændringsforslag</w:t>
      </w:r>
      <w:r w:rsidRPr="00BE1856">
        <w:tab/>
      </w:r>
      <w:r w:rsidRPr="00BE1856">
        <w:tab/>
      </w:r>
      <w:r w:rsidRPr="00BE1856">
        <w:rPr>
          <w:rStyle w:val="HideTWBExt"/>
          <w:color w:val="auto"/>
        </w:rPr>
        <w:t>&lt;NumAm&gt;</w:t>
      </w:r>
      <w:r w:rsidRPr="00BE1856">
        <w:t>202</w:t>
      </w:r>
      <w:r w:rsidRPr="00BE1856">
        <w:rPr>
          <w:rStyle w:val="HideTWBExt"/>
          <w:color w:val="auto"/>
        </w:rPr>
        <w:t>&lt;/NumAm&gt;</w:t>
      </w:r>
    </w:p>
    <w:p w14:paraId="6D4CE626" w14:textId="77777777" w:rsidR="004C1183" w:rsidRPr="00BE1856" w:rsidRDefault="004C1183" w:rsidP="004C1183">
      <w:pPr>
        <w:pStyle w:val="NormalBold"/>
      </w:pPr>
      <w:r w:rsidRPr="00BE1856">
        <w:rPr>
          <w:rStyle w:val="HideTWBExt"/>
          <w:b w:val="0"/>
          <w:color w:val="auto"/>
        </w:rPr>
        <w:t>&lt;RepeatBlock-By&gt;&lt;Members&gt;</w:t>
      </w:r>
      <w:r w:rsidRPr="00BE1856">
        <w:t>Martin Hojsík, Michal Wiezik</w:t>
      </w:r>
      <w:r w:rsidRPr="00BE1856">
        <w:rPr>
          <w:rStyle w:val="HideTWBExt"/>
          <w:b w:val="0"/>
          <w:color w:val="auto"/>
        </w:rPr>
        <w:t>&lt;/Members&gt;</w:t>
      </w:r>
    </w:p>
    <w:p w14:paraId="3A2628DB" w14:textId="77777777" w:rsidR="004C1183" w:rsidRPr="00BE1856" w:rsidRDefault="004C1183" w:rsidP="004C1183">
      <w:pPr>
        <w:pStyle w:val="NormalBold"/>
      </w:pPr>
      <w:r w:rsidRPr="00BE1856">
        <w:rPr>
          <w:rStyle w:val="HideTWBExt"/>
          <w:b w:val="0"/>
          <w:color w:val="auto"/>
        </w:rPr>
        <w:t>&lt;/RepeatBlock-By&gt;</w:t>
      </w:r>
    </w:p>
    <w:p w14:paraId="64FA2682" w14:textId="77777777" w:rsidR="004C1183" w:rsidRPr="00BE1856" w:rsidRDefault="004C1183" w:rsidP="004C1183">
      <w:pPr>
        <w:pStyle w:val="NormalBold"/>
      </w:pPr>
      <w:r w:rsidRPr="00BE1856">
        <w:rPr>
          <w:rStyle w:val="HideTWBExt"/>
          <w:color w:val="auto"/>
        </w:rPr>
        <w:t>&lt;DocAmend&gt;</w:t>
      </w:r>
      <w:r w:rsidRPr="00BE1856">
        <w:t>Forslag til forordning</w:t>
      </w:r>
      <w:r w:rsidRPr="00BE1856">
        <w:rPr>
          <w:rStyle w:val="HideTWBExt"/>
          <w:color w:val="auto"/>
        </w:rPr>
        <w:t>&lt;/DocAmend&gt;</w:t>
      </w:r>
    </w:p>
    <w:p w14:paraId="6BA437F8" w14:textId="77777777" w:rsidR="004C1183" w:rsidRPr="00BE1856" w:rsidRDefault="004C1183" w:rsidP="004C1183">
      <w:pPr>
        <w:pStyle w:val="NormalBold"/>
      </w:pPr>
      <w:r w:rsidRPr="00BE1856">
        <w:rPr>
          <w:rStyle w:val="HideTWBExt"/>
          <w:color w:val="auto"/>
        </w:rPr>
        <w:t>&lt;Article&gt;</w:t>
      </w:r>
      <w:r w:rsidRPr="00BE1856">
        <w:t>Artikel 14 – stk. 5 – afsnit 1</w:t>
      </w:r>
      <w:r w:rsidRPr="00BE185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767C0" w:rsidRPr="00BE1856" w14:paraId="350409CB" w14:textId="77777777" w:rsidTr="009A0EEA">
        <w:trPr>
          <w:trHeight w:hRule="exact" w:val="240"/>
          <w:jc w:val="center"/>
        </w:trPr>
        <w:tc>
          <w:tcPr>
            <w:tcW w:w="9752" w:type="dxa"/>
            <w:gridSpan w:val="2"/>
            <w:tcBorders>
              <w:top w:val="nil"/>
              <w:left w:val="nil"/>
              <w:bottom w:val="nil"/>
              <w:right w:val="nil"/>
            </w:tcBorders>
          </w:tcPr>
          <w:p w14:paraId="160410C5" w14:textId="77777777" w:rsidR="004C1183" w:rsidRPr="00BE1856" w:rsidRDefault="004C1183" w:rsidP="009A0EEA"/>
        </w:tc>
      </w:tr>
      <w:tr w:rsidR="007767C0" w:rsidRPr="00BE1856" w14:paraId="1F5E22EB" w14:textId="77777777" w:rsidTr="009A0EEA">
        <w:trPr>
          <w:trHeight w:val="240"/>
          <w:jc w:val="center"/>
        </w:trPr>
        <w:tc>
          <w:tcPr>
            <w:tcW w:w="4876" w:type="dxa"/>
            <w:tcBorders>
              <w:top w:val="nil"/>
              <w:left w:val="nil"/>
              <w:bottom w:val="nil"/>
              <w:right w:val="nil"/>
            </w:tcBorders>
          </w:tcPr>
          <w:p w14:paraId="76F87B5F" w14:textId="77777777" w:rsidR="004C1183" w:rsidRPr="00BE1856" w:rsidRDefault="004C1183" w:rsidP="009A0EEA">
            <w:pPr>
              <w:pStyle w:val="AmColumnHeading"/>
            </w:pPr>
            <w:r w:rsidRPr="00BE1856">
              <w:t>Kommissionens forslag</w:t>
            </w:r>
          </w:p>
        </w:tc>
        <w:tc>
          <w:tcPr>
            <w:tcW w:w="4876" w:type="dxa"/>
            <w:tcBorders>
              <w:top w:val="nil"/>
              <w:left w:val="nil"/>
              <w:bottom w:val="nil"/>
              <w:right w:val="nil"/>
            </w:tcBorders>
          </w:tcPr>
          <w:p w14:paraId="35A1E86B" w14:textId="77777777" w:rsidR="004C1183" w:rsidRPr="00BE1856" w:rsidRDefault="004C1183" w:rsidP="009A0EEA">
            <w:pPr>
              <w:pStyle w:val="AmColumnHeading"/>
            </w:pPr>
            <w:r w:rsidRPr="00BE1856">
              <w:t>Ændringsforslag</w:t>
            </w:r>
          </w:p>
        </w:tc>
      </w:tr>
      <w:tr w:rsidR="007767C0" w:rsidRPr="00BE1856" w14:paraId="6963AC24" w14:textId="77777777" w:rsidTr="009A0EEA">
        <w:trPr>
          <w:jc w:val="center"/>
        </w:trPr>
        <w:tc>
          <w:tcPr>
            <w:tcW w:w="4876" w:type="dxa"/>
            <w:tcBorders>
              <w:top w:val="nil"/>
              <w:left w:val="nil"/>
              <w:bottom w:val="nil"/>
              <w:right w:val="nil"/>
            </w:tcBorders>
          </w:tcPr>
          <w:p w14:paraId="796E673C" w14:textId="77777777" w:rsidR="004C1183" w:rsidRPr="00BE1856" w:rsidRDefault="004C1183" w:rsidP="009A0EEA">
            <w:pPr>
              <w:pStyle w:val="Normal6a"/>
            </w:pPr>
            <w:r w:rsidRPr="00BE1856">
              <w:t>Medlemmerne af VKF udnævnes af bestyrelsen på grundlag af en liste over egnede kandidater, der er udarbejdet efter en indkaldelse af interessetilkendegivelser iværksat af agenturet.</w:t>
            </w:r>
          </w:p>
        </w:tc>
        <w:tc>
          <w:tcPr>
            <w:tcW w:w="4876" w:type="dxa"/>
            <w:tcBorders>
              <w:top w:val="nil"/>
              <w:left w:val="nil"/>
              <w:bottom w:val="nil"/>
              <w:right w:val="nil"/>
            </w:tcBorders>
          </w:tcPr>
          <w:p w14:paraId="1B7B6F25" w14:textId="77777777" w:rsidR="004C1183" w:rsidRPr="00BE1856" w:rsidRDefault="004C1183" w:rsidP="009A0EEA">
            <w:pPr>
              <w:pStyle w:val="Normal6a"/>
            </w:pPr>
            <w:r w:rsidRPr="00BE1856">
              <w:t>Medlemmerne af VKF</w:t>
            </w:r>
            <w:r w:rsidRPr="00BE1856">
              <w:rPr>
                <w:b/>
                <w:bCs/>
                <w:i/>
                <w:iCs/>
              </w:rPr>
              <w:t xml:space="preserve"> vælges og</w:t>
            </w:r>
            <w:r w:rsidRPr="00BE1856">
              <w:rPr>
                <w:b/>
                <w:bCs/>
              </w:rPr>
              <w:t xml:space="preserve"> </w:t>
            </w:r>
            <w:r w:rsidRPr="00BE1856">
              <w:t xml:space="preserve">udnævnes af bestyrelsen på grundlag af en liste over egnede kandidater, der er udarbejdet </w:t>
            </w:r>
            <w:r w:rsidRPr="00BE1856">
              <w:rPr>
                <w:b/>
                <w:bCs/>
                <w:i/>
                <w:iCs/>
              </w:rPr>
              <w:t>af den administrerende direktør.</w:t>
            </w:r>
            <w:r w:rsidRPr="00BE1856">
              <w:rPr>
                <w:b/>
                <w:i/>
              </w:rPr>
              <w:t xml:space="preserve"> </w:t>
            </w:r>
            <w:r w:rsidRPr="00BE1856">
              <w:rPr>
                <w:b/>
                <w:bCs/>
                <w:i/>
                <w:iCs/>
              </w:rPr>
              <w:t>Listen udarbejdes på grundlag af ansøgninger modtaget</w:t>
            </w:r>
            <w:r w:rsidRPr="00BE1856">
              <w:t xml:space="preserve"> efter en indkaldelse af interessetilkendegivelser iværksat af agenturet </w:t>
            </w:r>
            <w:r w:rsidRPr="00BE1856">
              <w:rPr>
                <w:b/>
                <w:bCs/>
                <w:i/>
                <w:iCs/>
              </w:rPr>
              <w:t>og skal omfatte mindst det dobbelte af det antal kandidater, der er nødvendigt for at besætte stillingerne i VKF, og deres eksperter</w:t>
            </w:r>
            <w:r w:rsidRPr="00BE1856">
              <w:t>.</w:t>
            </w:r>
          </w:p>
        </w:tc>
      </w:tr>
    </w:tbl>
    <w:p w14:paraId="2FCFC8C8" w14:textId="77777777" w:rsidR="004C1183" w:rsidRPr="00BE1856" w:rsidRDefault="004C1183" w:rsidP="004C1183">
      <w:pPr>
        <w:pStyle w:val="AmOrLang"/>
      </w:pPr>
      <w:r w:rsidRPr="00BE1856">
        <w:t xml:space="preserve">Or. </w:t>
      </w:r>
      <w:r w:rsidRPr="00BE1856">
        <w:rPr>
          <w:rStyle w:val="HideTWBExt"/>
          <w:color w:val="auto"/>
        </w:rPr>
        <w:t>&lt;Original&gt;</w:t>
      </w:r>
      <w:r w:rsidRPr="00BE1856">
        <w:rPr>
          <w:rStyle w:val="HideTWBInt"/>
          <w:color w:val="auto"/>
        </w:rPr>
        <w:t>{EN}</w:t>
      </w:r>
      <w:r w:rsidRPr="00BE1856">
        <w:t>en</w:t>
      </w:r>
      <w:r w:rsidRPr="00BE1856">
        <w:rPr>
          <w:rStyle w:val="HideTWBExt"/>
          <w:color w:val="auto"/>
        </w:rPr>
        <w:t>&lt;/Original&gt;</w:t>
      </w:r>
    </w:p>
    <w:p w14:paraId="5156631E" w14:textId="77777777" w:rsidR="004C1183" w:rsidRPr="00BE1856" w:rsidRDefault="004C1183" w:rsidP="004C1183">
      <w:pPr>
        <w:pStyle w:val="AmJustTitle"/>
      </w:pPr>
      <w:r w:rsidRPr="00BE1856">
        <w:rPr>
          <w:rStyle w:val="HideTWBExt"/>
          <w:color w:val="auto"/>
        </w:rPr>
        <w:t>&lt;TitreJust&gt;</w:t>
      </w:r>
      <w:r w:rsidRPr="00BE1856">
        <w:t>Begrundelse</w:t>
      </w:r>
      <w:r w:rsidRPr="00BE1856">
        <w:rPr>
          <w:rStyle w:val="HideTWBExt"/>
          <w:color w:val="auto"/>
        </w:rPr>
        <w:t>&lt;/TitreJust&gt;</w:t>
      </w:r>
    </w:p>
    <w:p w14:paraId="7A255428" w14:textId="77777777" w:rsidR="004C1183" w:rsidRPr="00BE1856" w:rsidRDefault="004C1183" w:rsidP="004C1183">
      <w:pPr>
        <w:pStyle w:val="AmJustText"/>
      </w:pPr>
      <w:r w:rsidRPr="00BE1856">
        <w:t>Ændringsforslaget præciserer udnævnelses- og udvælgelsesprocessen for VKF-medlemmerne og bringer den i overensstemmelse med den udvælgelses- og udnævnelsesprocedure, der er fastlagt for medlemmerne af EFSA's ekspertpaneler og videnskabelige komité i henhold til den generelle fødevarelovgivning (forordning (EF) nr. 178/2002).</w:t>
      </w:r>
    </w:p>
    <w:p w14:paraId="051A6FB5" w14:textId="77777777" w:rsidR="004C1183" w:rsidRPr="00BE1856" w:rsidRDefault="004C1183" w:rsidP="004C1183">
      <w:r w:rsidRPr="00BE1856">
        <w:rPr>
          <w:rStyle w:val="HideTWBExt"/>
          <w:color w:val="auto"/>
        </w:rPr>
        <w:t>&lt;/Amend&gt;</w:t>
      </w:r>
    </w:p>
    <w:p w14:paraId="759CB96E" w14:textId="77777777" w:rsidR="004C1183" w:rsidRPr="00BE1856" w:rsidRDefault="004C1183" w:rsidP="004C1183">
      <w:pPr>
        <w:pStyle w:val="AmNumberTabs"/>
      </w:pPr>
      <w:r w:rsidRPr="00BE1856">
        <w:rPr>
          <w:rStyle w:val="HideTWBExt"/>
          <w:color w:val="auto"/>
        </w:rPr>
        <w:t>&lt;Amend&gt;</w:t>
      </w:r>
      <w:r w:rsidRPr="00BE1856">
        <w:t>Ændringsforslag</w:t>
      </w:r>
      <w:r w:rsidRPr="00BE1856">
        <w:tab/>
      </w:r>
      <w:r w:rsidRPr="00BE1856">
        <w:tab/>
      </w:r>
      <w:r w:rsidRPr="00BE1856">
        <w:rPr>
          <w:rStyle w:val="HideTWBExt"/>
          <w:color w:val="auto"/>
        </w:rPr>
        <w:t>&lt;NumAm&gt;</w:t>
      </w:r>
      <w:r w:rsidRPr="00BE1856">
        <w:t>203</w:t>
      </w:r>
      <w:r w:rsidRPr="00BE1856">
        <w:rPr>
          <w:rStyle w:val="HideTWBExt"/>
          <w:color w:val="auto"/>
        </w:rPr>
        <w:t>&lt;/NumAm&gt;</w:t>
      </w:r>
    </w:p>
    <w:p w14:paraId="1882A0FB" w14:textId="77777777" w:rsidR="004C1183" w:rsidRPr="00BE1856" w:rsidRDefault="004C1183" w:rsidP="004C1183">
      <w:pPr>
        <w:pStyle w:val="NormalBold"/>
      </w:pPr>
      <w:r w:rsidRPr="00BE1856">
        <w:rPr>
          <w:rStyle w:val="HideTWBExt"/>
          <w:b w:val="0"/>
          <w:color w:val="auto"/>
        </w:rPr>
        <w:t>&lt;RepeatBlock-By&gt;&lt;Members&gt;</w:t>
      </w:r>
      <w:r w:rsidRPr="00BE1856">
        <w:t>Dennis Radtke, Dimitris Tsiodras</w:t>
      </w:r>
      <w:r w:rsidRPr="00BE1856">
        <w:rPr>
          <w:rStyle w:val="HideTWBExt"/>
          <w:b w:val="0"/>
          <w:color w:val="auto"/>
        </w:rPr>
        <w:t>&lt;/Members&gt;</w:t>
      </w:r>
    </w:p>
    <w:p w14:paraId="666685F0" w14:textId="77777777" w:rsidR="004C1183" w:rsidRPr="00BE1856" w:rsidRDefault="004C1183" w:rsidP="004C1183">
      <w:pPr>
        <w:pStyle w:val="NormalBold"/>
      </w:pPr>
      <w:r w:rsidRPr="00BE1856">
        <w:rPr>
          <w:rStyle w:val="HideTWBExt"/>
          <w:b w:val="0"/>
          <w:color w:val="auto"/>
        </w:rPr>
        <w:t>&lt;/RepeatBlock-By&gt;</w:t>
      </w:r>
    </w:p>
    <w:p w14:paraId="062D3057" w14:textId="77777777" w:rsidR="004C1183" w:rsidRPr="00BE1856" w:rsidRDefault="004C1183" w:rsidP="004C1183">
      <w:pPr>
        <w:pStyle w:val="NormalBold"/>
      </w:pPr>
      <w:r w:rsidRPr="00BE1856">
        <w:rPr>
          <w:rStyle w:val="HideTWBExt"/>
          <w:color w:val="auto"/>
        </w:rPr>
        <w:t>&lt;DocAmend&gt;</w:t>
      </w:r>
      <w:r w:rsidRPr="00BE1856">
        <w:t>Forslag til forordning</w:t>
      </w:r>
      <w:r w:rsidRPr="00BE1856">
        <w:rPr>
          <w:rStyle w:val="HideTWBExt"/>
          <w:color w:val="auto"/>
        </w:rPr>
        <w:t>&lt;/DocAmend&gt;</w:t>
      </w:r>
    </w:p>
    <w:p w14:paraId="0EA43F84" w14:textId="77777777" w:rsidR="004C1183" w:rsidRPr="00BE1856" w:rsidRDefault="004C1183" w:rsidP="004C1183">
      <w:pPr>
        <w:pStyle w:val="NormalBold"/>
      </w:pPr>
      <w:r w:rsidRPr="00BE1856">
        <w:rPr>
          <w:rStyle w:val="HideTWBExt"/>
          <w:color w:val="auto"/>
        </w:rPr>
        <w:t>&lt;Article&gt;</w:t>
      </w:r>
      <w:r w:rsidRPr="00BE1856">
        <w:t>Artikel 14 – stk. 5 – afsnit 2 – litra a – nr. iv</w:t>
      </w:r>
      <w:r w:rsidRPr="00BE185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767C0" w:rsidRPr="00BE1856" w14:paraId="0D593478" w14:textId="77777777" w:rsidTr="009A0EEA">
        <w:trPr>
          <w:trHeight w:hRule="exact" w:val="240"/>
          <w:jc w:val="center"/>
        </w:trPr>
        <w:tc>
          <w:tcPr>
            <w:tcW w:w="9752" w:type="dxa"/>
            <w:gridSpan w:val="2"/>
            <w:tcBorders>
              <w:top w:val="nil"/>
              <w:left w:val="nil"/>
              <w:bottom w:val="nil"/>
              <w:right w:val="nil"/>
            </w:tcBorders>
          </w:tcPr>
          <w:p w14:paraId="4E25707C" w14:textId="77777777" w:rsidR="004C1183" w:rsidRPr="00BE1856" w:rsidRDefault="004C1183" w:rsidP="009A0EEA"/>
        </w:tc>
      </w:tr>
      <w:tr w:rsidR="007767C0" w:rsidRPr="00BE1856" w14:paraId="07FF686F" w14:textId="77777777" w:rsidTr="009A0EEA">
        <w:trPr>
          <w:trHeight w:val="240"/>
          <w:jc w:val="center"/>
        </w:trPr>
        <w:tc>
          <w:tcPr>
            <w:tcW w:w="4876" w:type="dxa"/>
            <w:tcBorders>
              <w:top w:val="nil"/>
              <w:left w:val="nil"/>
              <w:bottom w:val="nil"/>
              <w:right w:val="nil"/>
            </w:tcBorders>
          </w:tcPr>
          <w:p w14:paraId="323E96E4" w14:textId="77777777" w:rsidR="004C1183" w:rsidRPr="00BE1856" w:rsidRDefault="004C1183" w:rsidP="009A0EEA">
            <w:pPr>
              <w:pStyle w:val="AmColumnHeading"/>
            </w:pPr>
            <w:r w:rsidRPr="00BE1856">
              <w:t>Kommissionens forslag</w:t>
            </w:r>
          </w:p>
        </w:tc>
        <w:tc>
          <w:tcPr>
            <w:tcW w:w="4876" w:type="dxa"/>
            <w:tcBorders>
              <w:top w:val="nil"/>
              <w:left w:val="nil"/>
              <w:bottom w:val="nil"/>
              <w:right w:val="nil"/>
            </w:tcBorders>
          </w:tcPr>
          <w:p w14:paraId="262F849E" w14:textId="77777777" w:rsidR="004C1183" w:rsidRPr="00BE1856" w:rsidRDefault="004C1183" w:rsidP="009A0EEA">
            <w:pPr>
              <w:pStyle w:val="AmColumnHeading"/>
            </w:pPr>
            <w:r w:rsidRPr="00BE1856">
              <w:t>Ændringsforslag</w:t>
            </w:r>
          </w:p>
        </w:tc>
      </w:tr>
      <w:tr w:rsidR="007767C0" w:rsidRPr="00BE1856" w14:paraId="49E6A90C" w14:textId="77777777" w:rsidTr="009A0EEA">
        <w:trPr>
          <w:jc w:val="center"/>
        </w:trPr>
        <w:tc>
          <w:tcPr>
            <w:tcW w:w="4876" w:type="dxa"/>
            <w:tcBorders>
              <w:top w:val="nil"/>
              <w:left w:val="nil"/>
              <w:bottom w:val="nil"/>
              <w:right w:val="nil"/>
            </w:tcBorders>
          </w:tcPr>
          <w:p w14:paraId="6C56254A" w14:textId="77777777" w:rsidR="004C1183" w:rsidRPr="00BE1856" w:rsidRDefault="004C1183" w:rsidP="009A0EEA">
            <w:pPr>
              <w:pStyle w:val="Normal6a"/>
            </w:pPr>
            <w:r w:rsidRPr="00BE1856">
              <w:t>iv)</w:t>
            </w:r>
            <w:r w:rsidRPr="00BE1856">
              <w:tab/>
            </w:r>
            <w:r w:rsidRPr="00BE1856">
              <w:rPr>
                <w:b/>
                <w:bCs/>
                <w:i/>
                <w:iCs/>
              </w:rPr>
              <w:t>eksponerings- og risikovurdering</w:t>
            </w:r>
          </w:p>
        </w:tc>
        <w:tc>
          <w:tcPr>
            <w:tcW w:w="4876" w:type="dxa"/>
            <w:tcBorders>
              <w:top w:val="nil"/>
              <w:left w:val="nil"/>
              <w:bottom w:val="nil"/>
              <w:right w:val="nil"/>
            </w:tcBorders>
          </w:tcPr>
          <w:p w14:paraId="3FE18636" w14:textId="77777777" w:rsidR="004C1183" w:rsidRPr="00BE1856" w:rsidRDefault="004C1183" w:rsidP="009A0EEA">
            <w:pPr>
              <w:pStyle w:val="Normal6a"/>
            </w:pPr>
            <w:r w:rsidRPr="00BE1856">
              <w:t>iv)</w:t>
            </w:r>
            <w:r w:rsidRPr="00BE1856">
              <w:tab/>
            </w:r>
            <w:r w:rsidRPr="00BE1856">
              <w:rPr>
                <w:b/>
                <w:bCs/>
                <w:i/>
                <w:iCs/>
              </w:rPr>
              <w:t>eksponeringsvurdering</w:t>
            </w:r>
          </w:p>
        </w:tc>
      </w:tr>
    </w:tbl>
    <w:p w14:paraId="30F00CA0" w14:textId="77777777" w:rsidR="004C1183" w:rsidRPr="00BE1856" w:rsidRDefault="004C1183" w:rsidP="004C1183">
      <w:pPr>
        <w:pStyle w:val="AmOrLang"/>
      </w:pPr>
      <w:r w:rsidRPr="00BE1856">
        <w:t xml:space="preserve">Or. </w:t>
      </w:r>
      <w:r w:rsidRPr="00BE1856">
        <w:rPr>
          <w:rStyle w:val="HideTWBExt"/>
          <w:color w:val="auto"/>
        </w:rPr>
        <w:t>&lt;Original&gt;</w:t>
      </w:r>
      <w:r w:rsidRPr="00BE1856">
        <w:rPr>
          <w:rStyle w:val="HideTWBInt"/>
          <w:color w:val="auto"/>
        </w:rPr>
        <w:t>{EN}</w:t>
      </w:r>
      <w:r w:rsidRPr="00BE1856">
        <w:t>en</w:t>
      </w:r>
      <w:r w:rsidRPr="00BE1856">
        <w:rPr>
          <w:rStyle w:val="HideTWBExt"/>
          <w:color w:val="auto"/>
        </w:rPr>
        <w:t>&lt;/Original&gt;</w:t>
      </w:r>
    </w:p>
    <w:p w14:paraId="042112BF" w14:textId="77777777" w:rsidR="004C1183" w:rsidRPr="00BE1856" w:rsidRDefault="004C1183" w:rsidP="004C1183">
      <w:r w:rsidRPr="00BE1856">
        <w:rPr>
          <w:rStyle w:val="HideTWBExt"/>
          <w:color w:val="auto"/>
        </w:rPr>
        <w:t>&lt;/Amend&gt;</w:t>
      </w:r>
    </w:p>
    <w:p w14:paraId="73410797" w14:textId="77777777" w:rsidR="004C1183" w:rsidRPr="00BE1856" w:rsidRDefault="004C1183" w:rsidP="004C1183">
      <w:pPr>
        <w:pStyle w:val="AmNumberTabs"/>
      </w:pPr>
      <w:r w:rsidRPr="00BE1856">
        <w:rPr>
          <w:rStyle w:val="HideTWBExt"/>
          <w:color w:val="auto"/>
        </w:rPr>
        <w:lastRenderedPageBreak/>
        <w:t>&lt;Amend&gt;</w:t>
      </w:r>
      <w:r w:rsidRPr="00BE1856">
        <w:t>Ændringsforslag</w:t>
      </w:r>
      <w:r w:rsidRPr="00BE1856">
        <w:tab/>
      </w:r>
      <w:r w:rsidRPr="00BE1856">
        <w:tab/>
      </w:r>
      <w:r w:rsidRPr="00BE1856">
        <w:rPr>
          <w:rStyle w:val="HideTWBExt"/>
          <w:color w:val="auto"/>
        </w:rPr>
        <w:t>&lt;NumAm&gt;</w:t>
      </w:r>
      <w:r w:rsidRPr="00BE1856">
        <w:t>204</w:t>
      </w:r>
      <w:r w:rsidRPr="00BE1856">
        <w:rPr>
          <w:rStyle w:val="HideTWBExt"/>
          <w:color w:val="auto"/>
        </w:rPr>
        <w:t>&lt;/NumAm&gt;</w:t>
      </w:r>
    </w:p>
    <w:p w14:paraId="20CD337A" w14:textId="77777777" w:rsidR="004C1183" w:rsidRPr="00BE1856" w:rsidRDefault="004C1183" w:rsidP="004C1183">
      <w:pPr>
        <w:pStyle w:val="NormalBold"/>
      </w:pPr>
      <w:r w:rsidRPr="00BE1856">
        <w:rPr>
          <w:rStyle w:val="HideTWBExt"/>
          <w:b w:val="0"/>
          <w:color w:val="auto"/>
        </w:rPr>
        <w:t>&lt;RepeatBlock-By&gt;&lt;Members&gt;</w:t>
      </w:r>
      <w:r w:rsidRPr="00BE1856">
        <w:t>Dennis Radtke, Dimitris Tsiodras</w:t>
      </w:r>
      <w:r w:rsidRPr="00BE1856">
        <w:rPr>
          <w:rStyle w:val="HideTWBExt"/>
          <w:b w:val="0"/>
          <w:color w:val="auto"/>
        </w:rPr>
        <w:t>&lt;/Members&gt;</w:t>
      </w:r>
    </w:p>
    <w:p w14:paraId="7B3CA077" w14:textId="77777777" w:rsidR="004C1183" w:rsidRPr="00BE1856" w:rsidRDefault="004C1183" w:rsidP="004C1183">
      <w:pPr>
        <w:pStyle w:val="NormalBold"/>
      </w:pPr>
      <w:r w:rsidRPr="00BE1856">
        <w:rPr>
          <w:rStyle w:val="HideTWBExt"/>
          <w:b w:val="0"/>
          <w:color w:val="auto"/>
        </w:rPr>
        <w:t>&lt;/RepeatBlock-By&gt;</w:t>
      </w:r>
    </w:p>
    <w:p w14:paraId="5FE4EA91" w14:textId="77777777" w:rsidR="004C1183" w:rsidRPr="00BE1856" w:rsidRDefault="004C1183" w:rsidP="004C1183">
      <w:pPr>
        <w:pStyle w:val="NormalBold"/>
      </w:pPr>
      <w:r w:rsidRPr="00BE1856">
        <w:rPr>
          <w:rStyle w:val="HideTWBExt"/>
          <w:color w:val="auto"/>
        </w:rPr>
        <w:t>&lt;DocAmend&gt;</w:t>
      </w:r>
      <w:r w:rsidRPr="00BE1856">
        <w:t>Forslag til forordning</w:t>
      </w:r>
      <w:r w:rsidRPr="00BE1856">
        <w:rPr>
          <w:rStyle w:val="HideTWBExt"/>
          <w:color w:val="auto"/>
        </w:rPr>
        <w:t>&lt;/DocAmend&gt;</w:t>
      </w:r>
    </w:p>
    <w:p w14:paraId="6C07A7E5" w14:textId="77777777" w:rsidR="004C1183" w:rsidRPr="00BE1856" w:rsidRDefault="004C1183" w:rsidP="004C1183">
      <w:pPr>
        <w:pStyle w:val="NormalBold"/>
      </w:pPr>
      <w:r w:rsidRPr="00BE1856">
        <w:rPr>
          <w:rStyle w:val="HideTWBExt"/>
          <w:color w:val="auto"/>
        </w:rPr>
        <w:t>&lt;Article&gt;</w:t>
      </w:r>
      <w:r w:rsidRPr="00BE1856">
        <w:t>Artikel 14 – stk. 5 – afsnit 2 – litra a – nr. v</w:t>
      </w:r>
      <w:r w:rsidRPr="00BE185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767C0" w:rsidRPr="00BE1856" w14:paraId="1235254D" w14:textId="77777777" w:rsidTr="009A0EEA">
        <w:trPr>
          <w:trHeight w:hRule="exact" w:val="240"/>
          <w:jc w:val="center"/>
        </w:trPr>
        <w:tc>
          <w:tcPr>
            <w:tcW w:w="9752" w:type="dxa"/>
            <w:gridSpan w:val="2"/>
            <w:tcBorders>
              <w:top w:val="nil"/>
              <w:left w:val="nil"/>
              <w:bottom w:val="nil"/>
              <w:right w:val="nil"/>
            </w:tcBorders>
          </w:tcPr>
          <w:p w14:paraId="7CC0F99E" w14:textId="77777777" w:rsidR="004C1183" w:rsidRPr="00BE1856" w:rsidRDefault="004C1183" w:rsidP="009A0EEA"/>
        </w:tc>
      </w:tr>
      <w:tr w:rsidR="007767C0" w:rsidRPr="00BE1856" w14:paraId="562EE9CC" w14:textId="77777777" w:rsidTr="009A0EEA">
        <w:trPr>
          <w:trHeight w:val="240"/>
          <w:jc w:val="center"/>
        </w:trPr>
        <w:tc>
          <w:tcPr>
            <w:tcW w:w="4876" w:type="dxa"/>
            <w:tcBorders>
              <w:top w:val="nil"/>
              <w:left w:val="nil"/>
              <w:bottom w:val="nil"/>
              <w:right w:val="nil"/>
            </w:tcBorders>
          </w:tcPr>
          <w:p w14:paraId="1BE4BB0A" w14:textId="77777777" w:rsidR="004C1183" w:rsidRPr="00BE1856" w:rsidRDefault="004C1183" w:rsidP="009A0EEA">
            <w:pPr>
              <w:pStyle w:val="AmColumnHeading"/>
            </w:pPr>
            <w:r w:rsidRPr="00BE1856">
              <w:t>Kommissionens forslag</w:t>
            </w:r>
          </w:p>
        </w:tc>
        <w:tc>
          <w:tcPr>
            <w:tcW w:w="4876" w:type="dxa"/>
            <w:tcBorders>
              <w:top w:val="nil"/>
              <w:left w:val="nil"/>
              <w:bottom w:val="nil"/>
              <w:right w:val="nil"/>
            </w:tcBorders>
          </w:tcPr>
          <w:p w14:paraId="30E82DB9" w14:textId="77777777" w:rsidR="004C1183" w:rsidRPr="00BE1856" w:rsidRDefault="004C1183" w:rsidP="009A0EEA">
            <w:pPr>
              <w:pStyle w:val="AmColumnHeading"/>
            </w:pPr>
            <w:r w:rsidRPr="00BE1856">
              <w:t>Ændringsforslag</w:t>
            </w:r>
          </w:p>
        </w:tc>
      </w:tr>
      <w:tr w:rsidR="007767C0" w:rsidRPr="00BE1856" w14:paraId="6873D1C0" w14:textId="77777777" w:rsidTr="009A0EEA">
        <w:trPr>
          <w:jc w:val="center"/>
        </w:trPr>
        <w:tc>
          <w:tcPr>
            <w:tcW w:w="4876" w:type="dxa"/>
            <w:tcBorders>
              <w:top w:val="nil"/>
              <w:left w:val="nil"/>
              <w:bottom w:val="nil"/>
              <w:right w:val="nil"/>
            </w:tcBorders>
          </w:tcPr>
          <w:p w14:paraId="60CC1DE9" w14:textId="77777777" w:rsidR="004C1183" w:rsidRPr="00BE1856" w:rsidRDefault="004C1183" w:rsidP="009A0EEA">
            <w:pPr>
              <w:pStyle w:val="Normal6a"/>
            </w:pPr>
            <w:r w:rsidRPr="00BE1856">
              <w:t>v)</w:t>
            </w:r>
            <w:r w:rsidRPr="00BE1856">
              <w:tab/>
            </w:r>
            <w:r w:rsidRPr="00BE1856">
              <w:rPr>
                <w:b/>
                <w:i/>
              </w:rPr>
              <w:t xml:space="preserve">alternative </w:t>
            </w:r>
            <w:r w:rsidRPr="00BE1856">
              <w:t>testmetoder og nye tilgange, herunder nye in vitro- eller in silico-teknikker</w:t>
            </w:r>
          </w:p>
        </w:tc>
        <w:tc>
          <w:tcPr>
            <w:tcW w:w="4876" w:type="dxa"/>
            <w:tcBorders>
              <w:top w:val="nil"/>
              <w:left w:val="nil"/>
              <w:bottom w:val="nil"/>
              <w:right w:val="nil"/>
            </w:tcBorders>
          </w:tcPr>
          <w:p w14:paraId="11A45594" w14:textId="77777777" w:rsidR="004C1183" w:rsidRPr="00BE1856" w:rsidRDefault="004C1183" w:rsidP="009A0EEA">
            <w:pPr>
              <w:pStyle w:val="Normal6a"/>
            </w:pPr>
            <w:r w:rsidRPr="00BE1856">
              <w:t>v)</w:t>
            </w:r>
            <w:r w:rsidRPr="00BE1856">
              <w:tab/>
              <w:t xml:space="preserve">testmetoder </w:t>
            </w:r>
            <w:r w:rsidRPr="00BE1856">
              <w:rPr>
                <w:b/>
                <w:bCs/>
                <w:i/>
                <w:iCs/>
              </w:rPr>
              <w:t>uden brug af dyr</w:t>
            </w:r>
            <w:r w:rsidRPr="00BE1856">
              <w:t xml:space="preserve"> og nye tilgange, herunder nye in vitro- eller in silico-teknikker</w:t>
            </w:r>
          </w:p>
        </w:tc>
      </w:tr>
    </w:tbl>
    <w:p w14:paraId="3E429B6D" w14:textId="77777777" w:rsidR="004C1183" w:rsidRPr="00BE1856" w:rsidRDefault="004C1183" w:rsidP="004C1183">
      <w:pPr>
        <w:pStyle w:val="AmOrLang"/>
      </w:pPr>
      <w:r w:rsidRPr="00BE1856">
        <w:t xml:space="preserve">Or. </w:t>
      </w:r>
      <w:r w:rsidRPr="00BE1856">
        <w:rPr>
          <w:rStyle w:val="HideTWBExt"/>
          <w:color w:val="auto"/>
        </w:rPr>
        <w:t>&lt;Original&gt;</w:t>
      </w:r>
      <w:r w:rsidRPr="00BE1856">
        <w:rPr>
          <w:rStyle w:val="HideTWBInt"/>
          <w:color w:val="auto"/>
        </w:rPr>
        <w:t>{EN}</w:t>
      </w:r>
      <w:r w:rsidRPr="00BE1856">
        <w:t>en</w:t>
      </w:r>
      <w:r w:rsidRPr="00BE1856">
        <w:rPr>
          <w:rStyle w:val="HideTWBExt"/>
          <w:color w:val="auto"/>
        </w:rPr>
        <w:t>&lt;/Original&gt;</w:t>
      </w:r>
    </w:p>
    <w:p w14:paraId="1C5174EC" w14:textId="77777777" w:rsidR="004C1183" w:rsidRPr="00BE1856" w:rsidRDefault="004C1183" w:rsidP="004C1183">
      <w:r w:rsidRPr="00BE1856">
        <w:rPr>
          <w:rStyle w:val="HideTWBExt"/>
          <w:color w:val="auto"/>
        </w:rPr>
        <w:t>&lt;/Amend&gt;</w:t>
      </w:r>
    </w:p>
    <w:p w14:paraId="5E59E1C5" w14:textId="77777777" w:rsidR="004C1183" w:rsidRPr="00BE1856" w:rsidRDefault="004C1183" w:rsidP="004C1183">
      <w:pPr>
        <w:pStyle w:val="AmNumberTabs"/>
      </w:pPr>
      <w:r w:rsidRPr="00BE1856">
        <w:rPr>
          <w:rStyle w:val="HideTWBExt"/>
          <w:color w:val="auto"/>
        </w:rPr>
        <w:t>&lt;Amend&gt;</w:t>
      </w:r>
      <w:r w:rsidRPr="00BE1856">
        <w:t>Ændringsforslag</w:t>
      </w:r>
      <w:r w:rsidRPr="00BE1856">
        <w:tab/>
      </w:r>
      <w:r w:rsidRPr="00BE1856">
        <w:tab/>
      </w:r>
      <w:r w:rsidRPr="00BE1856">
        <w:rPr>
          <w:rStyle w:val="HideTWBExt"/>
          <w:color w:val="auto"/>
        </w:rPr>
        <w:t>&lt;NumAm&gt;</w:t>
      </w:r>
      <w:r w:rsidRPr="00BE1856">
        <w:t>205</w:t>
      </w:r>
      <w:r w:rsidRPr="00BE1856">
        <w:rPr>
          <w:rStyle w:val="HideTWBExt"/>
          <w:color w:val="auto"/>
        </w:rPr>
        <w:t>&lt;/NumAm&gt;</w:t>
      </w:r>
    </w:p>
    <w:p w14:paraId="3937221A" w14:textId="77777777" w:rsidR="004C1183" w:rsidRPr="00BE1856" w:rsidRDefault="004C1183" w:rsidP="004C1183">
      <w:pPr>
        <w:pStyle w:val="NormalBold"/>
      </w:pPr>
      <w:r w:rsidRPr="00BE1856">
        <w:rPr>
          <w:rStyle w:val="HideTWBExt"/>
          <w:b w:val="0"/>
          <w:color w:val="auto"/>
        </w:rPr>
        <w:t>&lt;RepeatBlock-By&gt;&lt;Members&gt;</w:t>
      </w:r>
      <w:r w:rsidRPr="00BE1856">
        <w:t>Martin Hojsík, Michal Wiezik</w:t>
      </w:r>
      <w:r w:rsidRPr="00BE1856">
        <w:rPr>
          <w:rStyle w:val="HideTWBExt"/>
          <w:b w:val="0"/>
          <w:color w:val="auto"/>
        </w:rPr>
        <w:t>&lt;/Members&gt;</w:t>
      </w:r>
    </w:p>
    <w:p w14:paraId="132409A1" w14:textId="77777777" w:rsidR="004C1183" w:rsidRPr="00BE1856" w:rsidRDefault="004C1183" w:rsidP="004C1183">
      <w:pPr>
        <w:pStyle w:val="NormalBold"/>
      </w:pPr>
      <w:r w:rsidRPr="00BE1856">
        <w:rPr>
          <w:rStyle w:val="HideTWBExt"/>
          <w:b w:val="0"/>
          <w:color w:val="auto"/>
        </w:rPr>
        <w:t>&lt;/RepeatBlock-By&gt;</w:t>
      </w:r>
    </w:p>
    <w:p w14:paraId="68921238" w14:textId="77777777" w:rsidR="004C1183" w:rsidRPr="00BE1856" w:rsidRDefault="004C1183" w:rsidP="004C1183">
      <w:pPr>
        <w:pStyle w:val="NormalBold"/>
      </w:pPr>
      <w:r w:rsidRPr="00BE1856">
        <w:rPr>
          <w:rStyle w:val="HideTWBExt"/>
          <w:color w:val="auto"/>
        </w:rPr>
        <w:t>&lt;DocAmend&gt;</w:t>
      </w:r>
      <w:r w:rsidRPr="00BE1856">
        <w:t>Forslag til forordning</w:t>
      </w:r>
      <w:r w:rsidRPr="00BE1856">
        <w:rPr>
          <w:rStyle w:val="HideTWBExt"/>
          <w:color w:val="auto"/>
        </w:rPr>
        <w:t>&lt;/DocAmend&gt;</w:t>
      </w:r>
    </w:p>
    <w:p w14:paraId="46D1D90B" w14:textId="77777777" w:rsidR="004C1183" w:rsidRPr="00BE1856" w:rsidRDefault="004C1183" w:rsidP="004C1183">
      <w:pPr>
        <w:pStyle w:val="NormalBold"/>
      </w:pPr>
      <w:r w:rsidRPr="00BE1856">
        <w:rPr>
          <w:rStyle w:val="HideTWBExt"/>
          <w:color w:val="auto"/>
        </w:rPr>
        <w:t>&lt;Article&gt;</w:t>
      </w:r>
      <w:r w:rsidRPr="00BE1856">
        <w:t>Artikel 14 – stk. 5 – afsnit 2 – litra a – nr. v</w:t>
      </w:r>
      <w:r w:rsidRPr="00BE185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767C0" w:rsidRPr="00BE1856" w14:paraId="03497E2E" w14:textId="77777777" w:rsidTr="009A0EEA">
        <w:trPr>
          <w:trHeight w:hRule="exact" w:val="240"/>
          <w:jc w:val="center"/>
        </w:trPr>
        <w:tc>
          <w:tcPr>
            <w:tcW w:w="9752" w:type="dxa"/>
            <w:gridSpan w:val="2"/>
            <w:tcBorders>
              <w:top w:val="nil"/>
              <w:left w:val="nil"/>
              <w:bottom w:val="nil"/>
              <w:right w:val="nil"/>
            </w:tcBorders>
          </w:tcPr>
          <w:p w14:paraId="7B8047A5" w14:textId="77777777" w:rsidR="004C1183" w:rsidRPr="00BE1856" w:rsidRDefault="004C1183" w:rsidP="009A0EEA"/>
        </w:tc>
      </w:tr>
      <w:tr w:rsidR="007767C0" w:rsidRPr="00BE1856" w14:paraId="79F4853F" w14:textId="77777777" w:rsidTr="009A0EEA">
        <w:trPr>
          <w:trHeight w:val="240"/>
          <w:jc w:val="center"/>
        </w:trPr>
        <w:tc>
          <w:tcPr>
            <w:tcW w:w="4876" w:type="dxa"/>
            <w:tcBorders>
              <w:top w:val="nil"/>
              <w:left w:val="nil"/>
              <w:bottom w:val="nil"/>
              <w:right w:val="nil"/>
            </w:tcBorders>
          </w:tcPr>
          <w:p w14:paraId="357A5A4B" w14:textId="77777777" w:rsidR="004C1183" w:rsidRPr="00BE1856" w:rsidRDefault="004C1183" w:rsidP="009A0EEA">
            <w:pPr>
              <w:pStyle w:val="AmColumnHeading"/>
            </w:pPr>
            <w:r w:rsidRPr="00BE1856">
              <w:t>Kommissionens forslag</w:t>
            </w:r>
          </w:p>
        </w:tc>
        <w:tc>
          <w:tcPr>
            <w:tcW w:w="4876" w:type="dxa"/>
            <w:tcBorders>
              <w:top w:val="nil"/>
              <w:left w:val="nil"/>
              <w:bottom w:val="nil"/>
              <w:right w:val="nil"/>
            </w:tcBorders>
          </w:tcPr>
          <w:p w14:paraId="31E6AFD6" w14:textId="77777777" w:rsidR="004C1183" w:rsidRPr="00BE1856" w:rsidRDefault="004C1183" w:rsidP="009A0EEA">
            <w:pPr>
              <w:pStyle w:val="AmColumnHeading"/>
            </w:pPr>
            <w:r w:rsidRPr="00BE1856">
              <w:t>Ændringsforslag</w:t>
            </w:r>
          </w:p>
        </w:tc>
      </w:tr>
      <w:tr w:rsidR="007767C0" w:rsidRPr="00BE1856" w14:paraId="3131DE6E" w14:textId="77777777" w:rsidTr="009A0EEA">
        <w:trPr>
          <w:jc w:val="center"/>
        </w:trPr>
        <w:tc>
          <w:tcPr>
            <w:tcW w:w="4876" w:type="dxa"/>
            <w:tcBorders>
              <w:top w:val="nil"/>
              <w:left w:val="nil"/>
              <w:bottom w:val="nil"/>
              <w:right w:val="nil"/>
            </w:tcBorders>
          </w:tcPr>
          <w:p w14:paraId="34A8C04B" w14:textId="77777777" w:rsidR="004C1183" w:rsidRPr="00BE1856" w:rsidRDefault="004C1183" w:rsidP="009A0EEA">
            <w:pPr>
              <w:pStyle w:val="Normal6a"/>
            </w:pPr>
            <w:r w:rsidRPr="00BE1856">
              <w:t>v)</w:t>
            </w:r>
            <w:r w:rsidRPr="00BE1856">
              <w:tab/>
            </w:r>
            <w:r w:rsidRPr="00BE1856">
              <w:rPr>
                <w:b/>
                <w:i/>
              </w:rPr>
              <w:t>alternative testmetoder</w:t>
            </w:r>
            <w:r w:rsidRPr="00BE1856">
              <w:t xml:space="preserve"> og nye tilgange, herunder nye in vitro- eller in silico-teknikker</w:t>
            </w:r>
          </w:p>
        </w:tc>
        <w:tc>
          <w:tcPr>
            <w:tcW w:w="4876" w:type="dxa"/>
            <w:tcBorders>
              <w:top w:val="nil"/>
              <w:left w:val="nil"/>
              <w:bottom w:val="nil"/>
              <w:right w:val="nil"/>
            </w:tcBorders>
          </w:tcPr>
          <w:p w14:paraId="48E5C135" w14:textId="77777777" w:rsidR="004C1183" w:rsidRPr="00BE1856" w:rsidRDefault="004C1183" w:rsidP="009A0EEA">
            <w:pPr>
              <w:pStyle w:val="Normal6a"/>
            </w:pPr>
            <w:r w:rsidRPr="00BE1856">
              <w:t>v)</w:t>
            </w:r>
            <w:r w:rsidRPr="00BE1856">
              <w:tab/>
            </w:r>
            <w:r w:rsidRPr="00BE1856">
              <w:rPr>
                <w:b/>
                <w:bCs/>
                <w:i/>
                <w:iCs/>
              </w:rPr>
              <w:t>metoder uden brug af dyr</w:t>
            </w:r>
            <w:r w:rsidRPr="00BE1856">
              <w:t xml:space="preserve"> og nye tilgange, herunder nye in vitro- eller in silico-teknikker</w:t>
            </w:r>
          </w:p>
        </w:tc>
      </w:tr>
    </w:tbl>
    <w:p w14:paraId="612EE312" w14:textId="77777777" w:rsidR="004C1183" w:rsidRPr="00BE1856" w:rsidRDefault="004C1183" w:rsidP="004C1183">
      <w:pPr>
        <w:pStyle w:val="AmOrLang"/>
      </w:pPr>
      <w:r w:rsidRPr="00BE1856">
        <w:t xml:space="preserve">Or. </w:t>
      </w:r>
      <w:r w:rsidRPr="00BE1856">
        <w:rPr>
          <w:rStyle w:val="HideTWBExt"/>
          <w:color w:val="auto"/>
        </w:rPr>
        <w:t>&lt;Original&gt;</w:t>
      </w:r>
      <w:r w:rsidRPr="00BE1856">
        <w:rPr>
          <w:rStyle w:val="HideTWBInt"/>
          <w:color w:val="auto"/>
        </w:rPr>
        <w:t>{EN}</w:t>
      </w:r>
      <w:r w:rsidRPr="00BE1856">
        <w:t>en</w:t>
      </w:r>
      <w:r w:rsidRPr="00BE1856">
        <w:rPr>
          <w:rStyle w:val="HideTWBExt"/>
          <w:color w:val="auto"/>
        </w:rPr>
        <w:t>&lt;/Original&gt;</w:t>
      </w:r>
    </w:p>
    <w:p w14:paraId="5ECA23D2" w14:textId="77777777" w:rsidR="004C1183" w:rsidRPr="00BE1856" w:rsidRDefault="004C1183" w:rsidP="004C1183">
      <w:r w:rsidRPr="00BE1856">
        <w:rPr>
          <w:rStyle w:val="HideTWBExt"/>
          <w:color w:val="auto"/>
        </w:rPr>
        <w:t>&lt;/Amend&gt;</w:t>
      </w:r>
    </w:p>
    <w:p w14:paraId="5301D580" w14:textId="77777777" w:rsidR="004C1183" w:rsidRPr="00BE1856" w:rsidRDefault="004C1183" w:rsidP="004C1183">
      <w:pPr>
        <w:pStyle w:val="AmNumberTabs"/>
      </w:pPr>
      <w:r w:rsidRPr="00BE1856">
        <w:rPr>
          <w:rStyle w:val="HideTWBExt"/>
          <w:color w:val="auto"/>
        </w:rPr>
        <w:t>&lt;Amend&gt;</w:t>
      </w:r>
      <w:r w:rsidRPr="00BE1856">
        <w:t>Ændringsforslag</w:t>
      </w:r>
      <w:r w:rsidRPr="00BE1856">
        <w:tab/>
      </w:r>
      <w:r w:rsidRPr="00BE1856">
        <w:tab/>
      </w:r>
      <w:r w:rsidRPr="00BE1856">
        <w:rPr>
          <w:rStyle w:val="HideTWBExt"/>
          <w:color w:val="auto"/>
        </w:rPr>
        <w:t>&lt;NumAm&gt;</w:t>
      </w:r>
      <w:r w:rsidRPr="00BE1856">
        <w:t>206</w:t>
      </w:r>
      <w:r w:rsidRPr="00BE1856">
        <w:rPr>
          <w:rStyle w:val="HideTWBExt"/>
          <w:color w:val="auto"/>
        </w:rPr>
        <w:t>&lt;/NumAm&gt;</w:t>
      </w:r>
    </w:p>
    <w:p w14:paraId="086863A6" w14:textId="77777777" w:rsidR="004C1183" w:rsidRPr="00BE1856" w:rsidRDefault="004C1183" w:rsidP="004C1183">
      <w:pPr>
        <w:pStyle w:val="NormalBold"/>
      </w:pPr>
      <w:r w:rsidRPr="00BE1856">
        <w:rPr>
          <w:rStyle w:val="HideTWBExt"/>
          <w:b w:val="0"/>
          <w:color w:val="auto"/>
        </w:rPr>
        <w:t>&lt;RepeatBlock-By&gt;&lt;Members&gt;</w:t>
      </w:r>
      <w:r w:rsidRPr="00BE1856">
        <w:t>Per Clausen</w:t>
      </w:r>
      <w:r w:rsidRPr="00BE1856">
        <w:rPr>
          <w:rStyle w:val="HideTWBExt"/>
          <w:b w:val="0"/>
          <w:color w:val="auto"/>
        </w:rPr>
        <w:t>&lt;/Members&gt;</w:t>
      </w:r>
    </w:p>
    <w:p w14:paraId="27C38A1C" w14:textId="77777777" w:rsidR="004C1183" w:rsidRPr="00BE1856" w:rsidRDefault="004C1183" w:rsidP="004C1183">
      <w:pPr>
        <w:pStyle w:val="NormalBold"/>
      </w:pPr>
      <w:r w:rsidRPr="00BE1856">
        <w:rPr>
          <w:rStyle w:val="HideTWBExt"/>
          <w:b w:val="0"/>
          <w:color w:val="auto"/>
        </w:rPr>
        <w:t>&lt;/RepeatBlock-By&gt;</w:t>
      </w:r>
    </w:p>
    <w:p w14:paraId="13960D7F" w14:textId="77777777" w:rsidR="004C1183" w:rsidRPr="00BE1856" w:rsidRDefault="004C1183" w:rsidP="004C1183">
      <w:pPr>
        <w:pStyle w:val="NormalBold"/>
      </w:pPr>
      <w:r w:rsidRPr="00BE1856">
        <w:rPr>
          <w:rStyle w:val="HideTWBExt"/>
          <w:color w:val="auto"/>
        </w:rPr>
        <w:t>&lt;DocAmend&gt;</w:t>
      </w:r>
      <w:r w:rsidRPr="00BE1856">
        <w:t>Forslag til forordning</w:t>
      </w:r>
      <w:r w:rsidRPr="00BE1856">
        <w:rPr>
          <w:rStyle w:val="HideTWBExt"/>
          <w:color w:val="auto"/>
        </w:rPr>
        <w:t>&lt;/DocAmend&gt;</w:t>
      </w:r>
    </w:p>
    <w:p w14:paraId="7E9072E3" w14:textId="77777777" w:rsidR="004C1183" w:rsidRPr="00BE1856" w:rsidRDefault="004C1183" w:rsidP="004C1183">
      <w:pPr>
        <w:pStyle w:val="NormalBold"/>
      </w:pPr>
      <w:r w:rsidRPr="00BE1856">
        <w:rPr>
          <w:rStyle w:val="HideTWBExt"/>
          <w:color w:val="auto"/>
        </w:rPr>
        <w:t>&lt;Article&gt;</w:t>
      </w:r>
      <w:r w:rsidRPr="00BE1856">
        <w:t>Artikel 14 – stk. 5 – afsnit 2 – litra a – nr. v</w:t>
      </w:r>
      <w:r w:rsidRPr="00BE185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767C0" w:rsidRPr="00BE1856" w14:paraId="052781BD" w14:textId="77777777" w:rsidTr="009A0EEA">
        <w:trPr>
          <w:trHeight w:hRule="exact" w:val="240"/>
          <w:jc w:val="center"/>
        </w:trPr>
        <w:tc>
          <w:tcPr>
            <w:tcW w:w="9752" w:type="dxa"/>
            <w:gridSpan w:val="2"/>
            <w:tcBorders>
              <w:top w:val="nil"/>
              <w:left w:val="nil"/>
              <w:bottom w:val="nil"/>
              <w:right w:val="nil"/>
            </w:tcBorders>
          </w:tcPr>
          <w:p w14:paraId="06945FAF" w14:textId="77777777" w:rsidR="004C1183" w:rsidRPr="00BE1856" w:rsidRDefault="004C1183" w:rsidP="009A0EEA"/>
        </w:tc>
      </w:tr>
      <w:tr w:rsidR="007767C0" w:rsidRPr="00BE1856" w14:paraId="408D83B5" w14:textId="77777777" w:rsidTr="009A0EEA">
        <w:trPr>
          <w:trHeight w:val="240"/>
          <w:jc w:val="center"/>
        </w:trPr>
        <w:tc>
          <w:tcPr>
            <w:tcW w:w="4876" w:type="dxa"/>
            <w:tcBorders>
              <w:top w:val="nil"/>
              <w:left w:val="nil"/>
              <w:bottom w:val="nil"/>
              <w:right w:val="nil"/>
            </w:tcBorders>
          </w:tcPr>
          <w:p w14:paraId="57A8D5DF" w14:textId="77777777" w:rsidR="004C1183" w:rsidRPr="00BE1856" w:rsidRDefault="004C1183" w:rsidP="009A0EEA">
            <w:pPr>
              <w:pStyle w:val="AmColumnHeading"/>
            </w:pPr>
            <w:r w:rsidRPr="00BE1856">
              <w:t>Kommissionens forslag</w:t>
            </w:r>
          </w:p>
        </w:tc>
        <w:tc>
          <w:tcPr>
            <w:tcW w:w="4876" w:type="dxa"/>
            <w:tcBorders>
              <w:top w:val="nil"/>
              <w:left w:val="nil"/>
              <w:bottom w:val="nil"/>
              <w:right w:val="nil"/>
            </w:tcBorders>
          </w:tcPr>
          <w:p w14:paraId="0321BE48" w14:textId="77777777" w:rsidR="004C1183" w:rsidRPr="00BE1856" w:rsidRDefault="004C1183" w:rsidP="009A0EEA">
            <w:pPr>
              <w:pStyle w:val="AmColumnHeading"/>
            </w:pPr>
            <w:r w:rsidRPr="00BE1856">
              <w:t>Ændringsforslag</w:t>
            </w:r>
          </w:p>
        </w:tc>
      </w:tr>
      <w:tr w:rsidR="007767C0" w:rsidRPr="00BE1856" w14:paraId="450C2644" w14:textId="77777777" w:rsidTr="009A0EEA">
        <w:trPr>
          <w:jc w:val="center"/>
        </w:trPr>
        <w:tc>
          <w:tcPr>
            <w:tcW w:w="4876" w:type="dxa"/>
            <w:tcBorders>
              <w:top w:val="nil"/>
              <w:left w:val="nil"/>
              <w:bottom w:val="nil"/>
              <w:right w:val="nil"/>
            </w:tcBorders>
          </w:tcPr>
          <w:p w14:paraId="10028F66" w14:textId="77777777" w:rsidR="004C1183" w:rsidRPr="00BE1856" w:rsidRDefault="004C1183" w:rsidP="009A0EEA">
            <w:pPr>
              <w:pStyle w:val="Normal6a"/>
            </w:pPr>
            <w:r w:rsidRPr="00BE1856">
              <w:t>v)</w:t>
            </w:r>
            <w:r w:rsidRPr="00BE1856">
              <w:tab/>
            </w:r>
            <w:r w:rsidRPr="00BE1856">
              <w:rPr>
                <w:b/>
                <w:i/>
              </w:rPr>
              <w:t>alternative testmetoder</w:t>
            </w:r>
            <w:r w:rsidRPr="00BE1856">
              <w:t xml:space="preserve"> og nye tilgange, herunder nye in vitro- eller in silico-teknikker</w:t>
            </w:r>
          </w:p>
        </w:tc>
        <w:tc>
          <w:tcPr>
            <w:tcW w:w="4876" w:type="dxa"/>
            <w:tcBorders>
              <w:top w:val="nil"/>
              <w:left w:val="nil"/>
              <w:bottom w:val="nil"/>
              <w:right w:val="nil"/>
            </w:tcBorders>
          </w:tcPr>
          <w:p w14:paraId="4D4401F6" w14:textId="77777777" w:rsidR="004C1183" w:rsidRPr="00BE1856" w:rsidRDefault="004C1183" w:rsidP="009A0EEA">
            <w:pPr>
              <w:pStyle w:val="Normal6a"/>
            </w:pPr>
            <w:r w:rsidRPr="00BE1856">
              <w:t>v)</w:t>
            </w:r>
            <w:r w:rsidRPr="00BE1856">
              <w:tab/>
            </w:r>
            <w:r w:rsidRPr="00BE1856">
              <w:rPr>
                <w:b/>
                <w:bCs/>
                <w:i/>
                <w:iCs/>
              </w:rPr>
              <w:t>metoder uden brug af dyr</w:t>
            </w:r>
            <w:r w:rsidRPr="00BE1856">
              <w:t xml:space="preserve"> og nye tilgange, herunder nye in vitro- eller in silico-teknikker</w:t>
            </w:r>
          </w:p>
        </w:tc>
      </w:tr>
    </w:tbl>
    <w:p w14:paraId="7E24C7C1" w14:textId="77777777" w:rsidR="004C1183" w:rsidRPr="00BE1856" w:rsidRDefault="004C1183" w:rsidP="004C1183">
      <w:pPr>
        <w:pStyle w:val="AmOrLang"/>
      </w:pPr>
      <w:r w:rsidRPr="00BE1856">
        <w:t xml:space="preserve">Or. </w:t>
      </w:r>
      <w:r w:rsidRPr="00BE1856">
        <w:rPr>
          <w:rStyle w:val="HideTWBExt"/>
          <w:color w:val="auto"/>
        </w:rPr>
        <w:t>&lt;Original&gt;</w:t>
      </w:r>
      <w:r w:rsidRPr="00BE1856">
        <w:rPr>
          <w:rStyle w:val="HideTWBInt"/>
          <w:color w:val="auto"/>
        </w:rPr>
        <w:t>{EN}</w:t>
      </w:r>
      <w:r w:rsidRPr="00BE1856">
        <w:t>en</w:t>
      </w:r>
      <w:r w:rsidRPr="00BE1856">
        <w:rPr>
          <w:rStyle w:val="HideTWBExt"/>
          <w:color w:val="auto"/>
        </w:rPr>
        <w:t>&lt;/Original&gt;</w:t>
      </w:r>
    </w:p>
    <w:p w14:paraId="64103B23" w14:textId="77777777" w:rsidR="004C1183" w:rsidRPr="00BE1856" w:rsidRDefault="004C1183" w:rsidP="004C1183">
      <w:r w:rsidRPr="00BE1856">
        <w:rPr>
          <w:rStyle w:val="HideTWBExt"/>
          <w:color w:val="auto"/>
        </w:rPr>
        <w:t>&lt;/Amend&gt;</w:t>
      </w:r>
    </w:p>
    <w:p w14:paraId="4DAC2656" w14:textId="77777777" w:rsidR="004C1183" w:rsidRPr="00BE1856" w:rsidRDefault="004C1183" w:rsidP="004C1183">
      <w:pPr>
        <w:pStyle w:val="AmNumberTabs"/>
      </w:pPr>
      <w:r w:rsidRPr="00BE1856">
        <w:rPr>
          <w:rStyle w:val="HideTWBExt"/>
          <w:color w:val="auto"/>
        </w:rPr>
        <w:t>&lt;Amend&gt;</w:t>
      </w:r>
      <w:r w:rsidRPr="00BE1856">
        <w:t>Ændringsforslag</w:t>
      </w:r>
      <w:r w:rsidRPr="00BE1856">
        <w:tab/>
      </w:r>
      <w:r w:rsidRPr="00BE1856">
        <w:tab/>
      </w:r>
      <w:r w:rsidRPr="00BE1856">
        <w:rPr>
          <w:rStyle w:val="HideTWBExt"/>
          <w:color w:val="auto"/>
        </w:rPr>
        <w:t>&lt;NumAm&gt;</w:t>
      </w:r>
      <w:r w:rsidRPr="00BE1856">
        <w:t>207</w:t>
      </w:r>
      <w:r w:rsidRPr="00BE1856">
        <w:rPr>
          <w:rStyle w:val="HideTWBExt"/>
          <w:color w:val="auto"/>
        </w:rPr>
        <w:t>&lt;/NumAm&gt;</w:t>
      </w:r>
    </w:p>
    <w:p w14:paraId="604789A8" w14:textId="77777777" w:rsidR="004C1183" w:rsidRPr="00BE1856" w:rsidRDefault="004C1183" w:rsidP="004C1183">
      <w:pPr>
        <w:pStyle w:val="NormalBold"/>
      </w:pPr>
      <w:r w:rsidRPr="00BE1856">
        <w:rPr>
          <w:rStyle w:val="HideTWBExt"/>
          <w:b w:val="0"/>
          <w:color w:val="auto"/>
        </w:rPr>
        <w:lastRenderedPageBreak/>
        <w:t>&lt;RepeatBlock-By&gt;&lt;Members&gt;</w:t>
      </w:r>
      <w:r w:rsidRPr="00BE1856">
        <w:t>Pietro Fiocchi</w:t>
      </w:r>
      <w:r w:rsidRPr="00BE1856">
        <w:rPr>
          <w:rStyle w:val="HideTWBExt"/>
          <w:b w:val="0"/>
          <w:color w:val="auto"/>
        </w:rPr>
        <w:t>&lt;/Members&gt;</w:t>
      </w:r>
    </w:p>
    <w:p w14:paraId="3378D8C2" w14:textId="77777777" w:rsidR="004C1183" w:rsidRPr="00BE1856" w:rsidRDefault="004C1183" w:rsidP="004C1183">
      <w:pPr>
        <w:pStyle w:val="NormalBold"/>
      </w:pPr>
      <w:r w:rsidRPr="00BE1856">
        <w:rPr>
          <w:rStyle w:val="HideTWBExt"/>
          <w:b w:val="0"/>
          <w:color w:val="auto"/>
        </w:rPr>
        <w:t>&lt;/RepeatBlock-By&gt;</w:t>
      </w:r>
    </w:p>
    <w:p w14:paraId="3E206571" w14:textId="77777777" w:rsidR="004C1183" w:rsidRPr="00BE1856" w:rsidRDefault="004C1183" w:rsidP="004C1183">
      <w:pPr>
        <w:pStyle w:val="NormalBold"/>
      </w:pPr>
      <w:r w:rsidRPr="00BE1856">
        <w:rPr>
          <w:rStyle w:val="HideTWBExt"/>
          <w:color w:val="auto"/>
        </w:rPr>
        <w:t>&lt;DocAmend&gt;</w:t>
      </w:r>
      <w:r w:rsidRPr="00BE1856">
        <w:t>Forslag til forordning</w:t>
      </w:r>
      <w:r w:rsidRPr="00BE1856">
        <w:rPr>
          <w:rStyle w:val="HideTWBExt"/>
          <w:color w:val="auto"/>
        </w:rPr>
        <w:t>&lt;/DocAmend&gt;</w:t>
      </w:r>
    </w:p>
    <w:p w14:paraId="7BE06728" w14:textId="77777777" w:rsidR="004C1183" w:rsidRPr="00BE1856" w:rsidRDefault="004C1183" w:rsidP="004C1183">
      <w:pPr>
        <w:pStyle w:val="NormalBold"/>
      </w:pPr>
      <w:r w:rsidRPr="00BE1856">
        <w:rPr>
          <w:rStyle w:val="HideTWBExt"/>
          <w:color w:val="auto"/>
        </w:rPr>
        <w:t>&lt;Article&gt;</w:t>
      </w:r>
      <w:r w:rsidRPr="00BE1856">
        <w:t>Artikel 14 – stk. 5 – afsnit 2 – litra a – nr. vi a (nyt)</w:t>
      </w:r>
      <w:r w:rsidRPr="00BE185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767C0" w:rsidRPr="00BE1856" w14:paraId="076A2C3A" w14:textId="77777777" w:rsidTr="009A0EEA">
        <w:trPr>
          <w:trHeight w:hRule="exact" w:val="240"/>
          <w:jc w:val="center"/>
        </w:trPr>
        <w:tc>
          <w:tcPr>
            <w:tcW w:w="9752" w:type="dxa"/>
            <w:gridSpan w:val="2"/>
            <w:tcBorders>
              <w:top w:val="nil"/>
              <w:left w:val="nil"/>
              <w:bottom w:val="nil"/>
              <w:right w:val="nil"/>
            </w:tcBorders>
          </w:tcPr>
          <w:p w14:paraId="6AE251D4" w14:textId="77777777" w:rsidR="004C1183" w:rsidRPr="00BE1856" w:rsidRDefault="004C1183" w:rsidP="009A0EEA"/>
        </w:tc>
      </w:tr>
      <w:tr w:rsidR="007767C0" w:rsidRPr="00BE1856" w14:paraId="5D11505D" w14:textId="77777777" w:rsidTr="009A0EEA">
        <w:trPr>
          <w:trHeight w:val="240"/>
          <w:jc w:val="center"/>
        </w:trPr>
        <w:tc>
          <w:tcPr>
            <w:tcW w:w="4876" w:type="dxa"/>
            <w:tcBorders>
              <w:top w:val="nil"/>
              <w:left w:val="nil"/>
              <w:bottom w:val="nil"/>
              <w:right w:val="nil"/>
            </w:tcBorders>
          </w:tcPr>
          <w:p w14:paraId="0F2F6A71" w14:textId="77777777" w:rsidR="004C1183" w:rsidRPr="00BE1856" w:rsidRDefault="004C1183" w:rsidP="009A0EEA">
            <w:pPr>
              <w:pStyle w:val="AmColumnHeading"/>
            </w:pPr>
            <w:r w:rsidRPr="00BE1856">
              <w:t>Kommissionens forslag</w:t>
            </w:r>
          </w:p>
        </w:tc>
        <w:tc>
          <w:tcPr>
            <w:tcW w:w="4876" w:type="dxa"/>
            <w:tcBorders>
              <w:top w:val="nil"/>
              <w:left w:val="nil"/>
              <w:bottom w:val="nil"/>
              <w:right w:val="nil"/>
            </w:tcBorders>
          </w:tcPr>
          <w:p w14:paraId="29131B76" w14:textId="77777777" w:rsidR="004C1183" w:rsidRPr="00BE1856" w:rsidRDefault="004C1183" w:rsidP="009A0EEA">
            <w:pPr>
              <w:pStyle w:val="AmColumnHeading"/>
            </w:pPr>
            <w:r w:rsidRPr="00BE1856">
              <w:t>Ændringsforslag</w:t>
            </w:r>
          </w:p>
        </w:tc>
      </w:tr>
      <w:tr w:rsidR="007767C0" w:rsidRPr="00BE1856" w14:paraId="3701A657" w14:textId="77777777" w:rsidTr="009A0EEA">
        <w:trPr>
          <w:jc w:val="center"/>
        </w:trPr>
        <w:tc>
          <w:tcPr>
            <w:tcW w:w="4876" w:type="dxa"/>
            <w:tcBorders>
              <w:top w:val="nil"/>
              <w:left w:val="nil"/>
              <w:bottom w:val="nil"/>
              <w:right w:val="nil"/>
            </w:tcBorders>
          </w:tcPr>
          <w:p w14:paraId="7C44D919" w14:textId="77777777" w:rsidR="004C1183" w:rsidRPr="00BE1856" w:rsidRDefault="004C1183" w:rsidP="009A0EEA">
            <w:pPr>
              <w:pStyle w:val="Normal6a"/>
            </w:pPr>
          </w:p>
        </w:tc>
        <w:tc>
          <w:tcPr>
            <w:tcW w:w="4876" w:type="dxa"/>
            <w:tcBorders>
              <w:top w:val="nil"/>
              <w:left w:val="nil"/>
              <w:bottom w:val="nil"/>
              <w:right w:val="nil"/>
            </w:tcBorders>
          </w:tcPr>
          <w:p w14:paraId="784981B3" w14:textId="77777777" w:rsidR="004C1183" w:rsidRPr="00BE1856" w:rsidRDefault="004C1183" w:rsidP="009A0EEA">
            <w:pPr>
              <w:pStyle w:val="Normal6a"/>
            </w:pPr>
            <w:r w:rsidRPr="00BE1856">
              <w:rPr>
                <w:b/>
                <w:i/>
              </w:rPr>
              <w:t>via)</w:t>
            </w:r>
            <w:r w:rsidRPr="00BE1856">
              <w:tab/>
            </w:r>
            <w:r w:rsidRPr="00BE1856">
              <w:rPr>
                <w:b/>
                <w:i/>
              </w:rPr>
              <w:t>sikkerhedsvurdering af nanomaterialer</w:t>
            </w:r>
          </w:p>
        </w:tc>
      </w:tr>
    </w:tbl>
    <w:p w14:paraId="55572A40" w14:textId="77777777" w:rsidR="004C1183" w:rsidRPr="00BE1856" w:rsidRDefault="004C1183" w:rsidP="004C1183">
      <w:pPr>
        <w:pStyle w:val="AmOrLang"/>
      </w:pPr>
      <w:r w:rsidRPr="00BE1856">
        <w:t xml:space="preserve">Or. </w:t>
      </w:r>
      <w:r w:rsidRPr="00BE1856">
        <w:rPr>
          <w:rStyle w:val="HideTWBExt"/>
          <w:color w:val="auto"/>
        </w:rPr>
        <w:t>&lt;Original&gt;</w:t>
      </w:r>
      <w:r w:rsidRPr="00BE1856">
        <w:rPr>
          <w:rStyle w:val="HideTWBInt"/>
          <w:color w:val="auto"/>
        </w:rPr>
        <w:t>{EN}</w:t>
      </w:r>
      <w:r w:rsidRPr="00BE1856">
        <w:t>en</w:t>
      </w:r>
      <w:r w:rsidRPr="00BE1856">
        <w:rPr>
          <w:rStyle w:val="HideTWBExt"/>
          <w:color w:val="auto"/>
        </w:rPr>
        <w:t>&lt;/Original&gt;</w:t>
      </w:r>
    </w:p>
    <w:p w14:paraId="0BFCC081" w14:textId="77777777" w:rsidR="004C1183" w:rsidRPr="00BE1856" w:rsidRDefault="004C1183" w:rsidP="004C1183">
      <w:pPr>
        <w:pStyle w:val="AmJustTitle"/>
      </w:pPr>
      <w:r w:rsidRPr="00BE1856">
        <w:rPr>
          <w:rStyle w:val="HideTWBExt"/>
          <w:color w:val="auto"/>
        </w:rPr>
        <w:t>&lt;TitreJust&gt;</w:t>
      </w:r>
      <w:r w:rsidRPr="00BE1856">
        <w:t>Begrundelse</w:t>
      </w:r>
      <w:r w:rsidRPr="00BE1856">
        <w:rPr>
          <w:rStyle w:val="HideTWBExt"/>
          <w:color w:val="auto"/>
        </w:rPr>
        <w:t>&lt;/TitreJust&gt;</w:t>
      </w:r>
    </w:p>
    <w:p w14:paraId="7A71D3E0" w14:textId="77777777" w:rsidR="004C1183" w:rsidRPr="00BE1856" w:rsidRDefault="004C1183" w:rsidP="004C1183">
      <w:pPr>
        <w:pStyle w:val="AmJustText"/>
      </w:pPr>
      <w:r w:rsidRPr="00BE1856">
        <w:t>I betragtning af den stigende anvendelse af nanomaterialer i kosmetiske produkter og de specifikke videnskabelige udfordringer, som de udgør, er det hensigtsmæssigt og fremadskuende at udpege kompetence inden for sikkerhedsvurdering af nanomaterialer som et kriterium for medlemskab af VKF.</w:t>
      </w:r>
    </w:p>
    <w:p w14:paraId="7BDA2F5C" w14:textId="77777777" w:rsidR="004C1183" w:rsidRPr="00BE1856" w:rsidRDefault="004C1183" w:rsidP="004C1183">
      <w:r w:rsidRPr="00BE1856">
        <w:rPr>
          <w:rStyle w:val="HideTWBExt"/>
          <w:color w:val="auto"/>
        </w:rPr>
        <w:t>&lt;/Amend&gt;</w:t>
      </w:r>
    </w:p>
    <w:p w14:paraId="43E19AB0" w14:textId="77777777" w:rsidR="004C1183" w:rsidRPr="00BE1856" w:rsidRDefault="004C1183" w:rsidP="004C1183">
      <w:pPr>
        <w:pStyle w:val="AmNumberTabs"/>
      </w:pPr>
      <w:r w:rsidRPr="00BE1856">
        <w:rPr>
          <w:rStyle w:val="HideTWBExt"/>
          <w:color w:val="auto"/>
        </w:rPr>
        <w:t>&lt;Amend&gt;</w:t>
      </w:r>
      <w:r w:rsidRPr="00BE1856">
        <w:t>Ændringsforslag</w:t>
      </w:r>
      <w:r w:rsidRPr="00BE1856">
        <w:tab/>
      </w:r>
      <w:r w:rsidRPr="00BE1856">
        <w:tab/>
      </w:r>
      <w:r w:rsidRPr="00BE1856">
        <w:rPr>
          <w:rStyle w:val="HideTWBExt"/>
          <w:color w:val="auto"/>
        </w:rPr>
        <w:t>&lt;NumAm&gt;</w:t>
      </w:r>
      <w:r w:rsidRPr="00BE1856">
        <w:t>208</w:t>
      </w:r>
      <w:r w:rsidRPr="00BE1856">
        <w:rPr>
          <w:rStyle w:val="HideTWBExt"/>
          <w:color w:val="auto"/>
        </w:rPr>
        <w:t>&lt;/NumAm&gt;</w:t>
      </w:r>
    </w:p>
    <w:p w14:paraId="40F83298" w14:textId="77777777" w:rsidR="004C1183" w:rsidRPr="00BE1856" w:rsidRDefault="004C1183" w:rsidP="004C1183">
      <w:pPr>
        <w:pStyle w:val="NormalBold"/>
      </w:pPr>
      <w:r w:rsidRPr="00BE1856">
        <w:rPr>
          <w:rStyle w:val="HideTWBExt"/>
          <w:b w:val="0"/>
          <w:color w:val="auto"/>
        </w:rPr>
        <w:t>&lt;RepeatBlock-By&gt;&lt;Members&gt;</w:t>
      </w:r>
      <w:r w:rsidRPr="00BE1856">
        <w:t>Martin Hojsík, Michal Wiezik</w:t>
      </w:r>
      <w:r w:rsidRPr="00BE1856">
        <w:rPr>
          <w:rStyle w:val="HideTWBExt"/>
          <w:b w:val="0"/>
          <w:color w:val="auto"/>
        </w:rPr>
        <w:t>&lt;/Members&gt;</w:t>
      </w:r>
    </w:p>
    <w:p w14:paraId="0CB9D733" w14:textId="77777777" w:rsidR="004C1183" w:rsidRPr="00BE1856" w:rsidRDefault="004C1183" w:rsidP="004C1183">
      <w:pPr>
        <w:pStyle w:val="NormalBold"/>
      </w:pPr>
      <w:r w:rsidRPr="00BE1856">
        <w:rPr>
          <w:rStyle w:val="HideTWBExt"/>
          <w:b w:val="0"/>
          <w:color w:val="auto"/>
        </w:rPr>
        <w:t>&lt;/RepeatBlock-By&gt;</w:t>
      </w:r>
    </w:p>
    <w:p w14:paraId="50817B2B" w14:textId="77777777" w:rsidR="004C1183" w:rsidRPr="00BE1856" w:rsidRDefault="004C1183" w:rsidP="004C1183">
      <w:pPr>
        <w:pStyle w:val="NormalBold"/>
      </w:pPr>
      <w:r w:rsidRPr="00BE1856">
        <w:rPr>
          <w:rStyle w:val="HideTWBExt"/>
          <w:color w:val="auto"/>
        </w:rPr>
        <w:t>&lt;DocAmend&gt;</w:t>
      </w:r>
      <w:r w:rsidRPr="00BE1856">
        <w:t>Forslag til forordning</w:t>
      </w:r>
      <w:r w:rsidRPr="00BE1856">
        <w:rPr>
          <w:rStyle w:val="HideTWBExt"/>
          <w:color w:val="auto"/>
        </w:rPr>
        <w:t>&lt;/DocAmend&gt;</w:t>
      </w:r>
    </w:p>
    <w:p w14:paraId="125F10F1" w14:textId="77777777" w:rsidR="004C1183" w:rsidRPr="00BE1856" w:rsidRDefault="004C1183" w:rsidP="004C1183">
      <w:pPr>
        <w:pStyle w:val="NormalBold"/>
      </w:pPr>
      <w:r w:rsidRPr="00BE1856">
        <w:rPr>
          <w:rStyle w:val="HideTWBExt"/>
          <w:color w:val="auto"/>
        </w:rPr>
        <w:t>&lt;Article&gt;</w:t>
      </w:r>
      <w:r w:rsidRPr="00BE1856">
        <w:t>Artikel 14 – stk. 5 – afsnit 2 – litra a – nr. vi a (nyt)</w:t>
      </w:r>
      <w:r w:rsidRPr="00BE185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767C0" w:rsidRPr="00BE1856" w14:paraId="47DE68B9" w14:textId="77777777" w:rsidTr="009A0EEA">
        <w:trPr>
          <w:trHeight w:hRule="exact" w:val="240"/>
          <w:jc w:val="center"/>
        </w:trPr>
        <w:tc>
          <w:tcPr>
            <w:tcW w:w="9752" w:type="dxa"/>
            <w:gridSpan w:val="2"/>
            <w:tcBorders>
              <w:top w:val="nil"/>
              <w:left w:val="nil"/>
              <w:bottom w:val="nil"/>
              <w:right w:val="nil"/>
            </w:tcBorders>
          </w:tcPr>
          <w:p w14:paraId="6419ABBD" w14:textId="77777777" w:rsidR="004C1183" w:rsidRPr="00BE1856" w:rsidRDefault="004C1183" w:rsidP="009A0EEA"/>
        </w:tc>
      </w:tr>
      <w:tr w:rsidR="007767C0" w:rsidRPr="00BE1856" w14:paraId="2942E42E" w14:textId="77777777" w:rsidTr="009A0EEA">
        <w:trPr>
          <w:trHeight w:val="240"/>
          <w:jc w:val="center"/>
        </w:trPr>
        <w:tc>
          <w:tcPr>
            <w:tcW w:w="4876" w:type="dxa"/>
            <w:tcBorders>
              <w:top w:val="nil"/>
              <w:left w:val="nil"/>
              <w:bottom w:val="nil"/>
              <w:right w:val="nil"/>
            </w:tcBorders>
          </w:tcPr>
          <w:p w14:paraId="3A644CBC" w14:textId="77777777" w:rsidR="004C1183" w:rsidRPr="00BE1856" w:rsidRDefault="004C1183" w:rsidP="009A0EEA">
            <w:pPr>
              <w:pStyle w:val="AmColumnHeading"/>
            </w:pPr>
            <w:r w:rsidRPr="00BE1856">
              <w:t>Kommissionens forslag</w:t>
            </w:r>
          </w:p>
        </w:tc>
        <w:tc>
          <w:tcPr>
            <w:tcW w:w="4876" w:type="dxa"/>
            <w:tcBorders>
              <w:top w:val="nil"/>
              <w:left w:val="nil"/>
              <w:bottom w:val="nil"/>
              <w:right w:val="nil"/>
            </w:tcBorders>
          </w:tcPr>
          <w:p w14:paraId="34E0A5BC" w14:textId="77777777" w:rsidR="004C1183" w:rsidRPr="00BE1856" w:rsidRDefault="004C1183" w:rsidP="009A0EEA">
            <w:pPr>
              <w:pStyle w:val="AmColumnHeading"/>
            </w:pPr>
            <w:r w:rsidRPr="00BE1856">
              <w:t>Ændringsforslag</w:t>
            </w:r>
          </w:p>
        </w:tc>
      </w:tr>
      <w:tr w:rsidR="007767C0" w:rsidRPr="00BE1856" w14:paraId="08FD23FD" w14:textId="77777777" w:rsidTr="009A0EEA">
        <w:trPr>
          <w:jc w:val="center"/>
        </w:trPr>
        <w:tc>
          <w:tcPr>
            <w:tcW w:w="4876" w:type="dxa"/>
            <w:tcBorders>
              <w:top w:val="nil"/>
              <w:left w:val="nil"/>
              <w:bottom w:val="nil"/>
              <w:right w:val="nil"/>
            </w:tcBorders>
          </w:tcPr>
          <w:p w14:paraId="06388C1C" w14:textId="77777777" w:rsidR="004C1183" w:rsidRPr="00BE1856" w:rsidRDefault="004C1183" w:rsidP="009A0EEA">
            <w:pPr>
              <w:pStyle w:val="Normal6a"/>
            </w:pPr>
          </w:p>
        </w:tc>
        <w:tc>
          <w:tcPr>
            <w:tcW w:w="4876" w:type="dxa"/>
            <w:tcBorders>
              <w:top w:val="nil"/>
              <w:left w:val="nil"/>
              <w:bottom w:val="nil"/>
              <w:right w:val="nil"/>
            </w:tcBorders>
          </w:tcPr>
          <w:p w14:paraId="4263C804" w14:textId="77777777" w:rsidR="004C1183" w:rsidRPr="00BE1856" w:rsidRDefault="004C1183" w:rsidP="009A0EEA">
            <w:pPr>
              <w:pStyle w:val="Normal6a"/>
            </w:pPr>
            <w:r w:rsidRPr="00BE1856">
              <w:rPr>
                <w:b/>
                <w:i/>
              </w:rPr>
              <w:t>via)</w:t>
            </w:r>
            <w:r w:rsidRPr="00BE1856">
              <w:tab/>
            </w:r>
            <w:r w:rsidRPr="00BE1856">
              <w:rPr>
                <w:b/>
                <w:i/>
              </w:rPr>
              <w:t>sikkerhedsvurdering af nanomaterialer</w:t>
            </w:r>
          </w:p>
        </w:tc>
      </w:tr>
    </w:tbl>
    <w:p w14:paraId="725A4EEA" w14:textId="77777777" w:rsidR="004C1183" w:rsidRPr="00BE1856" w:rsidRDefault="004C1183" w:rsidP="004C1183">
      <w:pPr>
        <w:pStyle w:val="AmOrLang"/>
      </w:pPr>
      <w:r w:rsidRPr="00BE1856">
        <w:t xml:space="preserve">Or. </w:t>
      </w:r>
      <w:r w:rsidRPr="00BE1856">
        <w:rPr>
          <w:rStyle w:val="HideTWBExt"/>
          <w:color w:val="auto"/>
        </w:rPr>
        <w:t>&lt;Original&gt;</w:t>
      </w:r>
      <w:r w:rsidRPr="00BE1856">
        <w:rPr>
          <w:rStyle w:val="HideTWBInt"/>
          <w:color w:val="auto"/>
        </w:rPr>
        <w:t>{EN}</w:t>
      </w:r>
      <w:r w:rsidRPr="00BE1856">
        <w:t>en</w:t>
      </w:r>
      <w:r w:rsidRPr="00BE1856">
        <w:rPr>
          <w:rStyle w:val="HideTWBExt"/>
          <w:color w:val="auto"/>
        </w:rPr>
        <w:t>&lt;/Original&gt;</w:t>
      </w:r>
    </w:p>
    <w:p w14:paraId="0D925515" w14:textId="77777777" w:rsidR="004C1183" w:rsidRPr="00BE1856" w:rsidRDefault="004C1183" w:rsidP="004C1183">
      <w:r w:rsidRPr="00BE1856">
        <w:rPr>
          <w:rStyle w:val="HideTWBExt"/>
          <w:color w:val="auto"/>
        </w:rPr>
        <w:t>&lt;/Amend&gt;</w:t>
      </w:r>
    </w:p>
    <w:p w14:paraId="36FA9940" w14:textId="77777777" w:rsidR="004C1183" w:rsidRPr="00BE1856" w:rsidRDefault="004C1183" w:rsidP="004C1183">
      <w:pPr>
        <w:pStyle w:val="AmNumberTabs"/>
      </w:pPr>
      <w:r w:rsidRPr="00BE1856">
        <w:rPr>
          <w:rStyle w:val="HideTWBExt"/>
          <w:color w:val="auto"/>
        </w:rPr>
        <w:t>&lt;Amend&gt;</w:t>
      </w:r>
      <w:r w:rsidRPr="00BE1856">
        <w:t>Ændringsforslag</w:t>
      </w:r>
      <w:r w:rsidRPr="00BE1856">
        <w:tab/>
      </w:r>
      <w:r w:rsidRPr="00BE1856">
        <w:tab/>
      </w:r>
      <w:r w:rsidRPr="00BE1856">
        <w:rPr>
          <w:rStyle w:val="HideTWBExt"/>
          <w:color w:val="auto"/>
        </w:rPr>
        <w:t>&lt;NumAm&gt;</w:t>
      </w:r>
      <w:r w:rsidRPr="00BE1856">
        <w:t>209</w:t>
      </w:r>
      <w:r w:rsidRPr="00BE1856">
        <w:rPr>
          <w:rStyle w:val="HideTWBExt"/>
          <w:color w:val="auto"/>
        </w:rPr>
        <w:t>&lt;/NumAm&gt;</w:t>
      </w:r>
    </w:p>
    <w:p w14:paraId="46D6038B" w14:textId="77777777" w:rsidR="004C1183" w:rsidRPr="00BE1856" w:rsidRDefault="004C1183" w:rsidP="004C1183">
      <w:pPr>
        <w:pStyle w:val="NormalBold"/>
      </w:pPr>
      <w:r w:rsidRPr="00BE1856">
        <w:rPr>
          <w:rStyle w:val="HideTWBExt"/>
          <w:b w:val="0"/>
          <w:color w:val="auto"/>
        </w:rPr>
        <w:t>&lt;RepeatBlock-By&gt;&lt;Members&gt;</w:t>
      </w:r>
      <w:r w:rsidRPr="00BE1856">
        <w:t>Dennis Radtke, Dimitris Tsiodras</w:t>
      </w:r>
      <w:r w:rsidRPr="00BE1856">
        <w:rPr>
          <w:rStyle w:val="HideTWBExt"/>
          <w:b w:val="0"/>
          <w:color w:val="auto"/>
        </w:rPr>
        <w:t>&lt;/Members&gt;</w:t>
      </w:r>
    </w:p>
    <w:p w14:paraId="1B52B66D" w14:textId="77777777" w:rsidR="004C1183" w:rsidRPr="00BE1856" w:rsidRDefault="004C1183" w:rsidP="004C1183">
      <w:pPr>
        <w:pStyle w:val="NormalBold"/>
      </w:pPr>
      <w:r w:rsidRPr="00BE1856">
        <w:rPr>
          <w:rStyle w:val="HideTWBExt"/>
          <w:b w:val="0"/>
          <w:color w:val="auto"/>
        </w:rPr>
        <w:t>&lt;/RepeatBlock-By&gt;</w:t>
      </w:r>
    </w:p>
    <w:p w14:paraId="4F2D3FA6" w14:textId="77777777" w:rsidR="004C1183" w:rsidRPr="00BE1856" w:rsidRDefault="004C1183" w:rsidP="004C1183">
      <w:pPr>
        <w:pStyle w:val="NormalBold"/>
      </w:pPr>
      <w:r w:rsidRPr="00BE1856">
        <w:rPr>
          <w:rStyle w:val="HideTWBExt"/>
          <w:color w:val="auto"/>
        </w:rPr>
        <w:t>&lt;DocAmend&gt;</w:t>
      </w:r>
      <w:r w:rsidRPr="00BE1856">
        <w:t>Forslag til forordning</w:t>
      </w:r>
      <w:r w:rsidRPr="00BE1856">
        <w:rPr>
          <w:rStyle w:val="HideTWBExt"/>
          <w:color w:val="auto"/>
        </w:rPr>
        <w:t>&lt;/DocAmend&gt;</w:t>
      </w:r>
    </w:p>
    <w:p w14:paraId="15EFAB28" w14:textId="77777777" w:rsidR="004C1183" w:rsidRPr="00BE1856" w:rsidRDefault="004C1183" w:rsidP="004C1183">
      <w:pPr>
        <w:pStyle w:val="NormalBold"/>
      </w:pPr>
      <w:r w:rsidRPr="00BE1856">
        <w:rPr>
          <w:rStyle w:val="HideTWBExt"/>
          <w:color w:val="auto"/>
        </w:rPr>
        <w:t>&lt;Article&gt;</w:t>
      </w:r>
      <w:r w:rsidRPr="00BE1856">
        <w:t>Artikel 14 – stk. 5 – afsnit 2 – litra a – nr. vi a (nyt)</w:t>
      </w:r>
      <w:r w:rsidRPr="00BE185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767C0" w:rsidRPr="00BE1856" w14:paraId="7B05997A" w14:textId="77777777" w:rsidTr="009A0EEA">
        <w:trPr>
          <w:trHeight w:hRule="exact" w:val="240"/>
          <w:jc w:val="center"/>
        </w:trPr>
        <w:tc>
          <w:tcPr>
            <w:tcW w:w="9752" w:type="dxa"/>
            <w:gridSpan w:val="2"/>
            <w:tcBorders>
              <w:top w:val="nil"/>
              <w:left w:val="nil"/>
              <w:bottom w:val="nil"/>
              <w:right w:val="nil"/>
            </w:tcBorders>
          </w:tcPr>
          <w:p w14:paraId="2685EDEE" w14:textId="77777777" w:rsidR="004C1183" w:rsidRPr="00BE1856" w:rsidRDefault="004C1183" w:rsidP="009A0EEA"/>
        </w:tc>
      </w:tr>
      <w:tr w:rsidR="007767C0" w:rsidRPr="00BE1856" w14:paraId="3A735BA2" w14:textId="77777777" w:rsidTr="009A0EEA">
        <w:trPr>
          <w:trHeight w:val="240"/>
          <w:jc w:val="center"/>
        </w:trPr>
        <w:tc>
          <w:tcPr>
            <w:tcW w:w="4876" w:type="dxa"/>
            <w:tcBorders>
              <w:top w:val="nil"/>
              <w:left w:val="nil"/>
              <w:bottom w:val="nil"/>
              <w:right w:val="nil"/>
            </w:tcBorders>
          </w:tcPr>
          <w:p w14:paraId="20DDCB3E" w14:textId="77777777" w:rsidR="004C1183" w:rsidRPr="00BE1856" w:rsidRDefault="004C1183" w:rsidP="009A0EEA">
            <w:pPr>
              <w:pStyle w:val="AmColumnHeading"/>
            </w:pPr>
            <w:r w:rsidRPr="00BE1856">
              <w:t>Kommissionens forslag</w:t>
            </w:r>
          </w:p>
        </w:tc>
        <w:tc>
          <w:tcPr>
            <w:tcW w:w="4876" w:type="dxa"/>
            <w:tcBorders>
              <w:top w:val="nil"/>
              <w:left w:val="nil"/>
              <w:bottom w:val="nil"/>
              <w:right w:val="nil"/>
            </w:tcBorders>
          </w:tcPr>
          <w:p w14:paraId="77CACEFB" w14:textId="77777777" w:rsidR="004C1183" w:rsidRPr="00BE1856" w:rsidRDefault="004C1183" w:rsidP="009A0EEA">
            <w:pPr>
              <w:pStyle w:val="AmColumnHeading"/>
            </w:pPr>
            <w:r w:rsidRPr="00BE1856">
              <w:t>Ændringsforslag</w:t>
            </w:r>
          </w:p>
        </w:tc>
      </w:tr>
      <w:tr w:rsidR="007767C0" w:rsidRPr="00BE1856" w14:paraId="323A5830" w14:textId="77777777" w:rsidTr="009A0EEA">
        <w:trPr>
          <w:jc w:val="center"/>
        </w:trPr>
        <w:tc>
          <w:tcPr>
            <w:tcW w:w="4876" w:type="dxa"/>
            <w:tcBorders>
              <w:top w:val="nil"/>
              <w:left w:val="nil"/>
              <w:bottom w:val="nil"/>
              <w:right w:val="nil"/>
            </w:tcBorders>
          </w:tcPr>
          <w:p w14:paraId="768F37C8" w14:textId="77777777" w:rsidR="004C1183" w:rsidRPr="00BE1856" w:rsidRDefault="004C1183" w:rsidP="009A0EEA">
            <w:pPr>
              <w:pStyle w:val="Normal6a"/>
            </w:pPr>
          </w:p>
        </w:tc>
        <w:tc>
          <w:tcPr>
            <w:tcW w:w="4876" w:type="dxa"/>
            <w:tcBorders>
              <w:top w:val="nil"/>
              <w:left w:val="nil"/>
              <w:bottom w:val="nil"/>
              <w:right w:val="nil"/>
            </w:tcBorders>
          </w:tcPr>
          <w:p w14:paraId="6F5BDD01" w14:textId="77777777" w:rsidR="004C1183" w:rsidRPr="00BE1856" w:rsidRDefault="004C1183" w:rsidP="009A0EEA">
            <w:pPr>
              <w:pStyle w:val="Normal6a"/>
            </w:pPr>
            <w:r w:rsidRPr="00BE1856">
              <w:rPr>
                <w:b/>
                <w:i/>
              </w:rPr>
              <w:t>via)</w:t>
            </w:r>
            <w:r w:rsidRPr="00BE1856">
              <w:tab/>
            </w:r>
            <w:r w:rsidRPr="00BE1856">
              <w:rPr>
                <w:b/>
                <w:i/>
              </w:rPr>
              <w:t>vurdering af nanomaterialer</w:t>
            </w:r>
          </w:p>
        </w:tc>
      </w:tr>
    </w:tbl>
    <w:p w14:paraId="035607C7" w14:textId="77777777" w:rsidR="004C1183" w:rsidRPr="00BE1856" w:rsidRDefault="004C1183" w:rsidP="004C1183">
      <w:pPr>
        <w:pStyle w:val="AmOrLang"/>
      </w:pPr>
      <w:r w:rsidRPr="00BE1856">
        <w:t xml:space="preserve">Or. </w:t>
      </w:r>
      <w:r w:rsidRPr="00BE1856">
        <w:rPr>
          <w:rStyle w:val="HideTWBExt"/>
          <w:color w:val="auto"/>
        </w:rPr>
        <w:t>&lt;Original&gt;</w:t>
      </w:r>
      <w:r w:rsidRPr="00BE1856">
        <w:rPr>
          <w:rStyle w:val="HideTWBInt"/>
          <w:color w:val="auto"/>
        </w:rPr>
        <w:t>{EN}</w:t>
      </w:r>
      <w:r w:rsidRPr="00BE1856">
        <w:t>en</w:t>
      </w:r>
      <w:r w:rsidRPr="00BE1856">
        <w:rPr>
          <w:rStyle w:val="HideTWBExt"/>
          <w:color w:val="auto"/>
        </w:rPr>
        <w:t>&lt;/Original&gt;</w:t>
      </w:r>
    </w:p>
    <w:p w14:paraId="167504B5" w14:textId="77777777" w:rsidR="004C1183" w:rsidRPr="00BE1856" w:rsidRDefault="004C1183" w:rsidP="004C1183">
      <w:r w:rsidRPr="00BE1856">
        <w:rPr>
          <w:rStyle w:val="HideTWBExt"/>
          <w:color w:val="auto"/>
        </w:rPr>
        <w:t>&lt;/Amend&gt;</w:t>
      </w:r>
    </w:p>
    <w:p w14:paraId="76C15E98" w14:textId="77777777" w:rsidR="004C1183" w:rsidRPr="00BE1856" w:rsidRDefault="004C1183" w:rsidP="004C1183">
      <w:pPr>
        <w:pStyle w:val="AmNumberTabs"/>
      </w:pPr>
      <w:r w:rsidRPr="00BE1856">
        <w:rPr>
          <w:rStyle w:val="HideTWBExt"/>
          <w:color w:val="auto"/>
        </w:rPr>
        <w:lastRenderedPageBreak/>
        <w:t>&lt;Amend&gt;</w:t>
      </w:r>
      <w:r w:rsidRPr="00BE1856">
        <w:t>Ændringsforslag</w:t>
      </w:r>
      <w:r w:rsidRPr="00BE1856">
        <w:tab/>
      </w:r>
      <w:r w:rsidRPr="00BE1856">
        <w:tab/>
      </w:r>
      <w:r w:rsidRPr="00BE1856">
        <w:rPr>
          <w:rStyle w:val="HideTWBExt"/>
          <w:color w:val="auto"/>
        </w:rPr>
        <w:t>&lt;NumAm&gt;</w:t>
      </w:r>
      <w:r w:rsidRPr="00BE1856">
        <w:t>210</w:t>
      </w:r>
      <w:r w:rsidRPr="00BE1856">
        <w:rPr>
          <w:rStyle w:val="HideTWBExt"/>
          <w:color w:val="auto"/>
        </w:rPr>
        <w:t>&lt;/NumAm&gt;</w:t>
      </w:r>
    </w:p>
    <w:p w14:paraId="7356EB18" w14:textId="77777777" w:rsidR="004C1183" w:rsidRPr="00BE1856" w:rsidRDefault="004C1183" w:rsidP="004C1183">
      <w:pPr>
        <w:pStyle w:val="NormalBold"/>
      </w:pPr>
      <w:r w:rsidRPr="00BE1856">
        <w:rPr>
          <w:rStyle w:val="HideTWBExt"/>
          <w:b w:val="0"/>
          <w:color w:val="auto"/>
        </w:rPr>
        <w:t>&lt;RepeatBlock-By&gt;&lt;Members&gt;</w:t>
      </w:r>
      <w:r w:rsidRPr="00BE1856">
        <w:t>Dennis Radtke, Dimitris Tsiodras</w:t>
      </w:r>
      <w:r w:rsidRPr="00BE1856">
        <w:rPr>
          <w:rStyle w:val="HideTWBExt"/>
          <w:b w:val="0"/>
          <w:color w:val="auto"/>
        </w:rPr>
        <w:t>&lt;/Members&gt;</w:t>
      </w:r>
    </w:p>
    <w:p w14:paraId="6885FDEA" w14:textId="77777777" w:rsidR="004C1183" w:rsidRPr="00BE1856" w:rsidRDefault="004C1183" w:rsidP="004C1183">
      <w:pPr>
        <w:pStyle w:val="NormalBold"/>
      </w:pPr>
      <w:r w:rsidRPr="00BE1856">
        <w:rPr>
          <w:rStyle w:val="HideTWBExt"/>
          <w:b w:val="0"/>
          <w:color w:val="auto"/>
        </w:rPr>
        <w:t>&lt;/RepeatBlock-By&gt;</w:t>
      </w:r>
    </w:p>
    <w:p w14:paraId="776AE022" w14:textId="77777777" w:rsidR="004C1183" w:rsidRPr="00BE1856" w:rsidRDefault="004C1183" w:rsidP="004C1183">
      <w:pPr>
        <w:pStyle w:val="NormalBold"/>
      </w:pPr>
      <w:r w:rsidRPr="00BE1856">
        <w:rPr>
          <w:rStyle w:val="HideTWBExt"/>
          <w:color w:val="auto"/>
        </w:rPr>
        <w:t>&lt;DocAmend&gt;</w:t>
      </w:r>
      <w:r w:rsidRPr="00BE1856">
        <w:t>Forslag til forordning</w:t>
      </w:r>
      <w:r w:rsidRPr="00BE1856">
        <w:rPr>
          <w:rStyle w:val="HideTWBExt"/>
          <w:color w:val="auto"/>
        </w:rPr>
        <w:t>&lt;/DocAmend&gt;</w:t>
      </w:r>
    </w:p>
    <w:p w14:paraId="5A25684B" w14:textId="77777777" w:rsidR="004C1183" w:rsidRPr="00BE1856" w:rsidRDefault="004C1183" w:rsidP="004C1183">
      <w:pPr>
        <w:pStyle w:val="NormalBold"/>
      </w:pPr>
      <w:r w:rsidRPr="00BE1856">
        <w:rPr>
          <w:rStyle w:val="HideTWBExt"/>
          <w:color w:val="auto"/>
        </w:rPr>
        <w:t>&lt;Article&gt;</w:t>
      </w:r>
      <w:r w:rsidRPr="00BE1856">
        <w:t>Artikel 14 – stk. 5 – afsnit 2 – litra a – nr. vi b (nyt)</w:t>
      </w:r>
      <w:r w:rsidRPr="00BE185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767C0" w:rsidRPr="00BE1856" w14:paraId="058907D6" w14:textId="77777777" w:rsidTr="009A0EEA">
        <w:trPr>
          <w:trHeight w:hRule="exact" w:val="240"/>
          <w:jc w:val="center"/>
        </w:trPr>
        <w:tc>
          <w:tcPr>
            <w:tcW w:w="9752" w:type="dxa"/>
            <w:gridSpan w:val="2"/>
            <w:tcBorders>
              <w:top w:val="nil"/>
              <w:left w:val="nil"/>
              <w:bottom w:val="nil"/>
              <w:right w:val="nil"/>
            </w:tcBorders>
          </w:tcPr>
          <w:p w14:paraId="681EED78" w14:textId="77777777" w:rsidR="004C1183" w:rsidRPr="00BE1856" w:rsidRDefault="004C1183" w:rsidP="009A0EEA"/>
        </w:tc>
      </w:tr>
      <w:tr w:rsidR="007767C0" w:rsidRPr="00BE1856" w14:paraId="03ABD083" w14:textId="77777777" w:rsidTr="009A0EEA">
        <w:trPr>
          <w:trHeight w:val="240"/>
          <w:jc w:val="center"/>
        </w:trPr>
        <w:tc>
          <w:tcPr>
            <w:tcW w:w="4876" w:type="dxa"/>
            <w:tcBorders>
              <w:top w:val="nil"/>
              <w:left w:val="nil"/>
              <w:bottom w:val="nil"/>
              <w:right w:val="nil"/>
            </w:tcBorders>
          </w:tcPr>
          <w:p w14:paraId="74FE5E27" w14:textId="77777777" w:rsidR="004C1183" w:rsidRPr="00BE1856" w:rsidRDefault="004C1183" w:rsidP="009A0EEA">
            <w:pPr>
              <w:pStyle w:val="AmColumnHeading"/>
            </w:pPr>
            <w:r w:rsidRPr="00BE1856">
              <w:t>Kommissionens forslag</w:t>
            </w:r>
          </w:p>
        </w:tc>
        <w:tc>
          <w:tcPr>
            <w:tcW w:w="4876" w:type="dxa"/>
            <w:tcBorders>
              <w:top w:val="nil"/>
              <w:left w:val="nil"/>
              <w:bottom w:val="nil"/>
              <w:right w:val="nil"/>
            </w:tcBorders>
          </w:tcPr>
          <w:p w14:paraId="5D6EEDF6" w14:textId="77777777" w:rsidR="004C1183" w:rsidRPr="00BE1856" w:rsidRDefault="004C1183" w:rsidP="009A0EEA">
            <w:pPr>
              <w:pStyle w:val="AmColumnHeading"/>
            </w:pPr>
            <w:r w:rsidRPr="00BE1856">
              <w:t>Ændringsforslag</w:t>
            </w:r>
          </w:p>
        </w:tc>
      </w:tr>
      <w:tr w:rsidR="007767C0" w:rsidRPr="00BE1856" w14:paraId="4811F585" w14:textId="77777777" w:rsidTr="009A0EEA">
        <w:trPr>
          <w:jc w:val="center"/>
        </w:trPr>
        <w:tc>
          <w:tcPr>
            <w:tcW w:w="4876" w:type="dxa"/>
            <w:tcBorders>
              <w:top w:val="nil"/>
              <w:left w:val="nil"/>
              <w:bottom w:val="nil"/>
              <w:right w:val="nil"/>
            </w:tcBorders>
          </w:tcPr>
          <w:p w14:paraId="716AD268" w14:textId="77777777" w:rsidR="004C1183" w:rsidRPr="00BE1856" w:rsidRDefault="004C1183" w:rsidP="009A0EEA">
            <w:pPr>
              <w:pStyle w:val="Normal6a"/>
            </w:pPr>
          </w:p>
        </w:tc>
        <w:tc>
          <w:tcPr>
            <w:tcW w:w="4876" w:type="dxa"/>
            <w:tcBorders>
              <w:top w:val="nil"/>
              <w:left w:val="nil"/>
              <w:bottom w:val="nil"/>
              <w:right w:val="nil"/>
            </w:tcBorders>
          </w:tcPr>
          <w:p w14:paraId="2A16CF0D" w14:textId="77777777" w:rsidR="004C1183" w:rsidRPr="00BE1856" w:rsidRDefault="004C1183" w:rsidP="009A0EEA">
            <w:pPr>
              <w:pStyle w:val="Normal6a"/>
            </w:pPr>
            <w:r w:rsidRPr="00BE1856">
              <w:rPr>
                <w:b/>
                <w:i/>
              </w:rPr>
              <w:t>vib)</w:t>
            </w:r>
            <w:r w:rsidRPr="00BE1856">
              <w:tab/>
            </w:r>
            <w:r w:rsidRPr="00BE1856">
              <w:rPr>
                <w:b/>
                <w:i/>
              </w:rPr>
              <w:t>gruppe/klyngedannelse</w:t>
            </w:r>
          </w:p>
        </w:tc>
      </w:tr>
    </w:tbl>
    <w:p w14:paraId="7404DA50" w14:textId="77777777" w:rsidR="004C1183" w:rsidRPr="00BE1856" w:rsidRDefault="004C1183" w:rsidP="004C1183">
      <w:pPr>
        <w:pStyle w:val="AmOrLang"/>
      </w:pPr>
      <w:r w:rsidRPr="00BE1856">
        <w:t xml:space="preserve">Or. </w:t>
      </w:r>
      <w:r w:rsidRPr="00BE1856">
        <w:rPr>
          <w:rStyle w:val="HideTWBExt"/>
          <w:color w:val="auto"/>
        </w:rPr>
        <w:t>&lt;Original&gt;</w:t>
      </w:r>
      <w:r w:rsidRPr="00BE1856">
        <w:rPr>
          <w:rStyle w:val="HideTWBInt"/>
          <w:color w:val="auto"/>
        </w:rPr>
        <w:t>{EN}</w:t>
      </w:r>
      <w:r w:rsidRPr="00BE1856">
        <w:t>en</w:t>
      </w:r>
      <w:r w:rsidRPr="00BE1856">
        <w:rPr>
          <w:rStyle w:val="HideTWBExt"/>
          <w:color w:val="auto"/>
        </w:rPr>
        <w:t>&lt;/Original&gt;</w:t>
      </w:r>
    </w:p>
    <w:p w14:paraId="79381796" w14:textId="77777777" w:rsidR="004C1183" w:rsidRPr="00BE1856" w:rsidRDefault="004C1183" w:rsidP="004C1183">
      <w:r w:rsidRPr="00BE1856">
        <w:rPr>
          <w:rStyle w:val="HideTWBExt"/>
          <w:color w:val="auto"/>
        </w:rPr>
        <w:t>&lt;/Amend&gt;</w:t>
      </w:r>
    </w:p>
    <w:p w14:paraId="3B34CE03" w14:textId="77777777" w:rsidR="004C1183" w:rsidRPr="00BE1856" w:rsidRDefault="004C1183" w:rsidP="004C1183">
      <w:pPr>
        <w:pStyle w:val="AmNumberTabs"/>
      </w:pPr>
      <w:r w:rsidRPr="00BE1856">
        <w:rPr>
          <w:rStyle w:val="HideTWBExt"/>
          <w:color w:val="auto"/>
        </w:rPr>
        <w:t>&lt;Amend&gt;</w:t>
      </w:r>
      <w:r w:rsidRPr="00BE1856">
        <w:t>Ændringsforslag</w:t>
      </w:r>
      <w:r w:rsidRPr="00BE1856">
        <w:tab/>
      </w:r>
      <w:r w:rsidRPr="00BE1856">
        <w:tab/>
      </w:r>
      <w:r w:rsidRPr="00BE1856">
        <w:rPr>
          <w:rStyle w:val="HideTWBExt"/>
          <w:color w:val="auto"/>
        </w:rPr>
        <w:t>&lt;NumAm&gt;</w:t>
      </w:r>
      <w:r w:rsidRPr="00BE1856">
        <w:t>211</w:t>
      </w:r>
      <w:r w:rsidRPr="00BE1856">
        <w:rPr>
          <w:rStyle w:val="HideTWBExt"/>
          <w:color w:val="auto"/>
        </w:rPr>
        <w:t>&lt;/NumAm&gt;</w:t>
      </w:r>
    </w:p>
    <w:p w14:paraId="73D02373" w14:textId="77777777" w:rsidR="004C1183" w:rsidRPr="00BE1856" w:rsidRDefault="004C1183" w:rsidP="004C1183">
      <w:pPr>
        <w:pStyle w:val="NormalBold"/>
      </w:pPr>
      <w:r w:rsidRPr="00BE1856">
        <w:rPr>
          <w:rStyle w:val="HideTWBExt"/>
          <w:b w:val="0"/>
          <w:color w:val="auto"/>
        </w:rPr>
        <w:t>&lt;RepeatBlock-By&gt;&lt;Members&gt;</w:t>
      </w:r>
      <w:r w:rsidRPr="00BE1856">
        <w:t>Dennis Radtke, Dimitris Tsiodras</w:t>
      </w:r>
      <w:r w:rsidRPr="00BE1856">
        <w:rPr>
          <w:rStyle w:val="HideTWBExt"/>
          <w:b w:val="0"/>
          <w:color w:val="auto"/>
        </w:rPr>
        <w:t>&lt;/Members&gt;</w:t>
      </w:r>
    </w:p>
    <w:p w14:paraId="12ECF53B" w14:textId="77777777" w:rsidR="004C1183" w:rsidRPr="00BE1856" w:rsidRDefault="004C1183" w:rsidP="004C1183">
      <w:pPr>
        <w:pStyle w:val="NormalBold"/>
      </w:pPr>
      <w:r w:rsidRPr="00BE1856">
        <w:rPr>
          <w:rStyle w:val="HideTWBExt"/>
          <w:b w:val="0"/>
          <w:color w:val="auto"/>
        </w:rPr>
        <w:t>&lt;/RepeatBlock-By&gt;</w:t>
      </w:r>
    </w:p>
    <w:p w14:paraId="2788950D" w14:textId="77777777" w:rsidR="004C1183" w:rsidRPr="00BE1856" w:rsidRDefault="004C1183" w:rsidP="004C1183">
      <w:pPr>
        <w:pStyle w:val="NormalBold"/>
      </w:pPr>
      <w:r w:rsidRPr="00BE1856">
        <w:rPr>
          <w:rStyle w:val="HideTWBExt"/>
          <w:color w:val="auto"/>
        </w:rPr>
        <w:t>&lt;DocAmend&gt;</w:t>
      </w:r>
      <w:r w:rsidRPr="00BE1856">
        <w:t>Forslag til forordning</w:t>
      </w:r>
      <w:r w:rsidRPr="00BE1856">
        <w:rPr>
          <w:rStyle w:val="HideTWBExt"/>
          <w:color w:val="auto"/>
        </w:rPr>
        <w:t>&lt;/DocAmend&gt;</w:t>
      </w:r>
    </w:p>
    <w:p w14:paraId="3DCAEB8A" w14:textId="77777777" w:rsidR="004C1183" w:rsidRPr="00BE1856" w:rsidRDefault="004C1183" w:rsidP="004C1183">
      <w:pPr>
        <w:pStyle w:val="NormalBold"/>
      </w:pPr>
      <w:r w:rsidRPr="00BE1856">
        <w:rPr>
          <w:rStyle w:val="HideTWBExt"/>
          <w:color w:val="auto"/>
        </w:rPr>
        <w:t>&lt;Article&gt;</w:t>
      </w:r>
      <w:r w:rsidRPr="00BE1856">
        <w:t>Artikel 14 – stk. 5 – afsnit 2 – litra a – nr. vi c (nyt)</w:t>
      </w:r>
      <w:r w:rsidRPr="00BE185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767C0" w:rsidRPr="00BE1856" w14:paraId="188F37E4" w14:textId="77777777" w:rsidTr="009A0EEA">
        <w:trPr>
          <w:trHeight w:hRule="exact" w:val="240"/>
          <w:jc w:val="center"/>
        </w:trPr>
        <w:tc>
          <w:tcPr>
            <w:tcW w:w="9752" w:type="dxa"/>
            <w:gridSpan w:val="2"/>
            <w:tcBorders>
              <w:top w:val="nil"/>
              <w:left w:val="nil"/>
              <w:bottom w:val="nil"/>
              <w:right w:val="nil"/>
            </w:tcBorders>
          </w:tcPr>
          <w:p w14:paraId="2CBAE27A" w14:textId="77777777" w:rsidR="004C1183" w:rsidRPr="00BE1856" w:rsidRDefault="004C1183" w:rsidP="009A0EEA"/>
        </w:tc>
      </w:tr>
      <w:tr w:rsidR="007767C0" w:rsidRPr="00BE1856" w14:paraId="7DC694D7" w14:textId="77777777" w:rsidTr="009A0EEA">
        <w:trPr>
          <w:trHeight w:val="240"/>
          <w:jc w:val="center"/>
        </w:trPr>
        <w:tc>
          <w:tcPr>
            <w:tcW w:w="4876" w:type="dxa"/>
            <w:tcBorders>
              <w:top w:val="nil"/>
              <w:left w:val="nil"/>
              <w:bottom w:val="nil"/>
              <w:right w:val="nil"/>
            </w:tcBorders>
          </w:tcPr>
          <w:p w14:paraId="495FE9F0" w14:textId="77777777" w:rsidR="004C1183" w:rsidRPr="00BE1856" w:rsidRDefault="004C1183" w:rsidP="009A0EEA">
            <w:pPr>
              <w:pStyle w:val="AmColumnHeading"/>
            </w:pPr>
            <w:r w:rsidRPr="00BE1856">
              <w:t>Kommissionens forslag</w:t>
            </w:r>
          </w:p>
        </w:tc>
        <w:tc>
          <w:tcPr>
            <w:tcW w:w="4876" w:type="dxa"/>
            <w:tcBorders>
              <w:top w:val="nil"/>
              <w:left w:val="nil"/>
              <w:bottom w:val="nil"/>
              <w:right w:val="nil"/>
            </w:tcBorders>
          </w:tcPr>
          <w:p w14:paraId="7F9E7A4B" w14:textId="77777777" w:rsidR="004C1183" w:rsidRPr="00BE1856" w:rsidRDefault="004C1183" w:rsidP="009A0EEA">
            <w:pPr>
              <w:pStyle w:val="AmColumnHeading"/>
            </w:pPr>
            <w:r w:rsidRPr="00BE1856">
              <w:t>Ændringsforslag</w:t>
            </w:r>
          </w:p>
        </w:tc>
      </w:tr>
      <w:tr w:rsidR="007767C0" w:rsidRPr="00BE1856" w14:paraId="66A8B934" w14:textId="77777777" w:rsidTr="009A0EEA">
        <w:trPr>
          <w:jc w:val="center"/>
        </w:trPr>
        <w:tc>
          <w:tcPr>
            <w:tcW w:w="4876" w:type="dxa"/>
            <w:tcBorders>
              <w:top w:val="nil"/>
              <w:left w:val="nil"/>
              <w:bottom w:val="nil"/>
              <w:right w:val="nil"/>
            </w:tcBorders>
          </w:tcPr>
          <w:p w14:paraId="4648F736" w14:textId="77777777" w:rsidR="004C1183" w:rsidRPr="00BE1856" w:rsidRDefault="004C1183" w:rsidP="009A0EEA">
            <w:pPr>
              <w:pStyle w:val="Normal6a"/>
            </w:pPr>
          </w:p>
        </w:tc>
        <w:tc>
          <w:tcPr>
            <w:tcW w:w="4876" w:type="dxa"/>
            <w:tcBorders>
              <w:top w:val="nil"/>
              <w:left w:val="nil"/>
              <w:bottom w:val="nil"/>
              <w:right w:val="nil"/>
            </w:tcBorders>
          </w:tcPr>
          <w:p w14:paraId="7840BD3D" w14:textId="77777777" w:rsidR="004C1183" w:rsidRPr="00BE1856" w:rsidRDefault="004C1183" w:rsidP="009A0EEA">
            <w:pPr>
              <w:pStyle w:val="Normal6a"/>
            </w:pPr>
            <w:r w:rsidRPr="00BE1856">
              <w:rPr>
                <w:b/>
                <w:i/>
              </w:rPr>
              <w:t>vic)</w:t>
            </w:r>
            <w:r w:rsidRPr="00BE1856">
              <w:tab/>
            </w:r>
            <w:r w:rsidRPr="00BE1856">
              <w:rPr>
                <w:b/>
                <w:i/>
              </w:rPr>
              <w:t>computerstøttet toksikologi</w:t>
            </w:r>
          </w:p>
        </w:tc>
      </w:tr>
    </w:tbl>
    <w:p w14:paraId="71D5FD65" w14:textId="77777777" w:rsidR="004C1183" w:rsidRPr="00BE1856" w:rsidRDefault="004C1183" w:rsidP="004C1183">
      <w:pPr>
        <w:pStyle w:val="AmOrLang"/>
      </w:pPr>
      <w:r w:rsidRPr="00BE1856">
        <w:t xml:space="preserve">Or. </w:t>
      </w:r>
      <w:r w:rsidRPr="00BE1856">
        <w:rPr>
          <w:rStyle w:val="HideTWBExt"/>
          <w:color w:val="auto"/>
        </w:rPr>
        <w:t>&lt;Original&gt;</w:t>
      </w:r>
      <w:r w:rsidRPr="00BE1856">
        <w:rPr>
          <w:rStyle w:val="HideTWBInt"/>
          <w:color w:val="auto"/>
        </w:rPr>
        <w:t>{EN}</w:t>
      </w:r>
      <w:r w:rsidRPr="00BE1856">
        <w:t>en</w:t>
      </w:r>
      <w:r w:rsidRPr="00BE1856">
        <w:rPr>
          <w:rStyle w:val="HideTWBExt"/>
          <w:color w:val="auto"/>
        </w:rPr>
        <w:t>&lt;/Original&gt;</w:t>
      </w:r>
    </w:p>
    <w:p w14:paraId="3966EF0C" w14:textId="77777777" w:rsidR="004C1183" w:rsidRPr="00BE1856" w:rsidRDefault="004C1183" w:rsidP="004C1183">
      <w:r w:rsidRPr="00BE1856">
        <w:rPr>
          <w:rStyle w:val="HideTWBExt"/>
          <w:color w:val="auto"/>
        </w:rPr>
        <w:t>&lt;/Amend&gt;</w:t>
      </w:r>
    </w:p>
    <w:p w14:paraId="0976B5D9" w14:textId="77777777" w:rsidR="004C1183" w:rsidRPr="00BE1856" w:rsidRDefault="004C1183" w:rsidP="004C1183">
      <w:pPr>
        <w:pStyle w:val="AmNumberTabs"/>
      </w:pPr>
      <w:r w:rsidRPr="00BE1856">
        <w:rPr>
          <w:rStyle w:val="HideTWBExt"/>
          <w:color w:val="auto"/>
        </w:rPr>
        <w:t>&lt;Amend&gt;</w:t>
      </w:r>
      <w:r w:rsidRPr="00BE1856">
        <w:t>Ændringsforslag</w:t>
      </w:r>
      <w:r w:rsidRPr="00BE1856">
        <w:tab/>
      </w:r>
      <w:r w:rsidRPr="00BE1856">
        <w:tab/>
      </w:r>
      <w:r w:rsidRPr="00BE1856">
        <w:rPr>
          <w:rStyle w:val="HideTWBExt"/>
          <w:color w:val="auto"/>
        </w:rPr>
        <w:t>&lt;NumAm&gt;</w:t>
      </w:r>
      <w:r w:rsidRPr="00BE1856">
        <w:t>212</w:t>
      </w:r>
      <w:r w:rsidRPr="00BE1856">
        <w:rPr>
          <w:rStyle w:val="HideTWBExt"/>
          <w:color w:val="auto"/>
        </w:rPr>
        <w:t>&lt;/NumAm&gt;</w:t>
      </w:r>
    </w:p>
    <w:p w14:paraId="2A2AF2B7" w14:textId="77777777" w:rsidR="004C1183" w:rsidRPr="00BE1856" w:rsidRDefault="004C1183" w:rsidP="004C1183">
      <w:pPr>
        <w:pStyle w:val="NormalBold"/>
      </w:pPr>
      <w:r w:rsidRPr="00BE1856">
        <w:rPr>
          <w:rStyle w:val="HideTWBExt"/>
          <w:b w:val="0"/>
          <w:color w:val="auto"/>
        </w:rPr>
        <w:t>&lt;RepeatBlock-By&gt;&lt;Members&gt;</w:t>
      </w:r>
      <w:r w:rsidRPr="00BE1856">
        <w:t>Martin Hojsík, Michal Wiezik</w:t>
      </w:r>
      <w:r w:rsidRPr="00BE1856">
        <w:rPr>
          <w:rStyle w:val="HideTWBExt"/>
          <w:b w:val="0"/>
          <w:color w:val="auto"/>
        </w:rPr>
        <w:t>&lt;/Members&gt;</w:t>
      </w:r>
    </w:p>
    <w:p w14:paraId="4CAE28C0" w14:textId="77777777" w:rsidR="004C1183" w:rsidRPr="00BE1856" w:rsidRDefault="004C1183" w:rsidP="004C1183">
      <w:pPr>
        <w:pStyle w:val="NormalBold"/>
      </w:pPr>
      <w:r w:rsidRPr="00BE1856">
        <w:rPr>
          <w:rStyle w:val="HideTWBExt"/>
          <w:b w:val="0"/>
          <w:color w:val="auto"/>
        </w:rPr>
        <w:t>&lt;/RepeatBlock-By&gt;</w:t>
      </w:r>
    </w:p>
    <w:p w14:paraId="505E3886" w14:textId="77777777" w:rsidR="004C1183" w:rsidRPr="00BE1856" w:rsidRDefault="004C1183" w:rsidP="004C1183">
      <w:pPr>
        <w:pStyle w:val="NormalBold"/>
      </w:pPr>
      <w:r w:rsidRPr="00BE1856">
        <w:rPr>
          <w:rStyle w:val="HideTWBExt"/>
          <w:color w:val="auto"/>
        </w:rPr>
        <w:t>&lt;DocAmend&gt;</w:t>
      </w:r>
      <w:r w:rsidRPr="00BE1856">
        <w:t>Forslag til forordning</w:t>
      </w:r>
      <w:r w:rsidRPr="00BE1856">
        <w:rPr>
          <w:rStyle w:val="HideTWBExt"/>
          <w:color w:val="auto"/>
        </w:rPr>
        <w:t>&lt;/DocAmend&gt;</w:t>
      </w:r>
    </w:p>
    <w:p w14:paraId="49AB404D" w14:textId="77777777" w:rsidR="004C1183" w:rsidRPr="00BE1856" w:rsidRDefault="004C1183" w:rsidP="004C1183">
      <w:pPr>
        <w:pStyle w:val="NormalBold"/>
      </w:pPr>
      <w:r w:rsidRPr="00BE1856">
        <w:rPr>
          <w:rStyle w:val="HideTWBExt"/>
          <w:color w:val="auto"/>
        </w:rPr>
        <w:t>&lt;Article&gt;</w:t>
      </w:r>
      <w:r w:rsidRPr="00BE1856">
        <w:t>Artikel 14 – stk. 5 – afsnit 2 – litra b</w:t>
      </w:r>
      <w:r w:rsidRPr="00BE185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767C0" w:rsidRPr="00BE1856" w14:paraId="15C5C761" w14:textId="77777777" w:rsidTr="009A0EEA">
        <w:trPr>
          <w:trHeight w:hRule="exact" w:val="240"/>
          <w:jc w:val="center"/>
        </w:trPr>
        <w:tc>
          <w:tcPr>
            <w:tcW w:w="9752" w:type="dxa"/>
            <w:gridSpan w:val="2"/>
            <w:tcBorders>
              <w:top w:val="nil"/>
              <w:left w:val="nil"/>
              <w:bottom w:val="nil"/>
              <w:right w:val="nil"/>
            </w:tcBorders>
          </w:tcPr>
          <w:p w14:paraId="49CE98B9" w14:textId="77777777" w:rsidR="004C1183" w:rsidRPr="00BE1856" w:rsidRDefault="004C1183" w:rsidP="009A0EEA"/>
        </w:tc>
      </w:tr>
      <w:tr w:rsidR="007767C0" w:rsidRPr="00BE1856" w14:paraId="12F438E7" w14:textId="77777777" w:rsidTr="009A0EEA">
        <w:trPr>
          <w:trHeight w:val="240"/>
          <w:jc w:val="center"/>
        </w:trPr>
        <w:tc>
          <w:tcPr>
            <w:tcW w:w="4876" w:type="dxa"/>
            <w:tcBorders>
              <w:top w:val="nil"/>
              <w:left w:val="nil"/>
              <w:bottom w:val="nil"/>
              <w:right w:val="nil"/>
            </w:tcBorders>
          </w:tcPr>
          <w:p w14:paraId="5F7E835E" w14:textId="77777777" w:rsidR="004C1183" w:rsidRPr="00BE1856" w:rsidRDefault="004C1183" w:rsidP="009A0EEA">
            <w:pPr>
              <w:pStyle w:val="AmColumnHeading"/>
            </w:pPr>
            <w:r w:rsidRPr="00BE1856">
              <w:t>Kommissionens forslag</w:t>
            </w:r>
          </w:p>
        </w:tc>
        <w:tc>
          <w:tcPr>
            <w:tcW w:w="4876" w:type="dxa"/>
            <w:tcBorders>
              <w:top w:val="nil"/>
              <w:left w:val="nil"/>
              <w:bottom w:val="nil"/>
              <w:right w:val="nil"/>
            </w:tcBorders>
          </w:tcPr>
          <w:p w14:paraId="138290A8" w14:textId="77777777" w:rsidR="004C1183" w:rsidRPr="00BE1856" w:rsidRDefault="004C1183" w:rsidP="009A0EEA">
            <w:pPr>
              <w:pStyle w:val="AmColumnHeading"/>
            </w:pPr>
            <w:r w:rsidRPr="00BE1856">
              <w:t>Ændringsforslag</w:t>
            </w:r>
          </w:p>
        </w:tc>
      </w:tr>
      <w:tr w:rsidR="007767C0" w:rsidRPr="00BE1856" w14:paraId="7F60D4D8" w14:textId="77777777" w:rsidTr="009A0EEA">
        <w:trPr>
          <w:jc w:val="center"/>
        </w:trPr>
        <w:tc>
          <w:tcPr>
            <w:tcW w:w="4876" w:type="dxa"/>
            <w:tcBorders>
              <w:top w:val="nil"/>
              <w:left w:val="nil"/>
              <w:bottom w:val="nil"/>
              <w:right w:val="nil"/>
            </w:tcBorders>
          </w:tcPr>
          <w:p w14:paraId="3E37AE6A" w14:textId="77777777" w:rsidR="004C1183" w:rsidRPr="00BE1856" w:rsidRDefault="004C1183" w:rsidP="009A0EEA">
            <w:pPr>
              <w:pStyle w:val="Normal6a"/>
            </w:pPr>
            <w:r w:rsidRPr="00BE1856">
              <w:t>b)</w:t>
            </w:r>
            <w:r w:rsidRPr="00BE1856">
              <w:tab/>
              <w:t>uafhængighed og fravær af interessekonflikter</w:t>
            </w:r>
            <w:r w:rsidRPr="00BE1856">
              <w:rPr>
                <w:b/>
                <w:i/>
              </w:rPr>
              <w:t>.</w:t>
            </w:r>
          </w:p>
        </w:tc>
        <w:tc>
          <w:tcPr>
            <w:tcW w:w="4876" w:type="dxa"/>
            <w:tcBorders>
              <w:top w:val="nil"/>
              <w:left w:val="nil"/>
              <w:bottom w:val="nil"/>
              <w:right w:val="nil"/>
            </w:tcBorders>
          </w:tcPr>
          <w:p w14:paraId="792AF0B2" w14:textId="77777777" w:rsidR="004C1183" w:rsidRPr="00BE1856" w:rsidRDefault="004C1183" w:rsidP="009A0EEA">
            <w:pPr>
              <w:pStyle w:val="Normal6a"/>
            </w:pPr>
            <w:r w:rsidRPr="00BE1856">
              <w:t>b)</w:t>
            </w:r>
            <w:r w:rsidRPr="00BE1856">
              <w:tab/>
              <w:t>uafhængighed og fravær af interessekonflikter</w:t>
            </w:r>
            <w:r w:rsidRPr="00BE1856">
              <w:rPr>
                <w:b/>
                <w:i/>
              </w:rPr>
              <w:t>, i overensstemmelse med regler vedtaget i henhold til artikel 9, stk. 1, litra e)</w:t>
            </w:r>
          </w:p>
        </w:tc>
      </w:tr>
    </w:tbl>
    <w:p w14:paraId="40D27029" w14:textId="77777777" w:rsidR="004C1183" w:rsidRPr="00BE1856" w:rsidRDefault="004C1183" w:rsidP="004C1183">
      <w:pPr>
        <w:pStyle w:val="AmOrLang"/>
      </w:pPr>
      <w:r w:rsidRPr="00BE1856">
        <w:t xml:space="preserve">Or. </w:t>
      </w:r>
      <w:r w:rsidRPr="00BE1856">
        <w:rPr>
          <w:rStyle w:val="HideTWBExt"/>
          <w:color w:val="auto"/>
        </w:rPr>
        <w:t>&lt;Original&gt;</w:t>
      </w:r>
      <w:r w:rsidRPr="00BE1856">
        <w:rPr>
          <w:rStyle w:val="HideTWBInt"/>
          <w:color w:val="auto"/>
        </w:rPr>
        <w:t>{EN}</w:t>
      </w:r>
      <w:r w:rsidRPr="00BE1856">
        <w:t>en</w:t>
      </w:r>
      <w:r w:rsidRPr="00BE1856">
        <w:rPr>
          <w:rStyle w:val="HideTWBExt"/>
          <w:color w:val="auto"/>
        </w:rPr>
        <w:t>&lt;/Original&gt;</w:t>
      </w:r>
    </w:p>
    <w:p w14:paraId="64259AF3" w14:textId="77777777" w:rsidR="004C1183" w:rsidRPr="00BE1856" w:rsidRDefault="004C1183" w:rsidP="004C1183">
      <w:r w:rsidRPr="00BE1856">
        <w:rPr>
          <w:rStyle w:val="HideTWBExt"/>
          <w:color w:val="auto"/>
        </w:rPr>
        <w:t>&lt;/Amend&gt;</w:t>
      </w:r>
    </w:p>
    <w:p w14:paraId="73567349" w14:textId="77777777" w:rsidR="004C1183" w:rsidRPr="00BE1856" w:rsidRDefault="004C1183" w:rsidP="004C1183">
      <w:pPr>
        <w:pStyle w:val="AmNumberTabs"/>
      </w:pPr>
      <w:r w:rsidRPr="00BE1856">
        <w:rPr>
          <w:rStyle w:val="HideTWBExt"/>
          <w:color w:val="auto"/>
        </w:rPr>
        <w:t>&lt;Amend&gt;</w:t>
      </w:r>
      <w:r w:rsidRPr="00BE1856">
        <w:t>Ændringsforslag</w:t>
      </w:r>
      <w:r w:rsidRPr="00BE1856">
        <w:tab/>
      </w:r>
      <w:r w:rsidRPr="00BE1856">
        <w:tab/>
      </w:r>
      <w:r w:rsidRPr="00BE1856">
        <w:rPr>
          <w:rStyle w:val="HideTWBExt"/>
          <w:color w:val="auto"/>
        </w:rPr>
        <w:t>&lt;NumAm&gt;</w:t>
      </w:r>
      <w:r w:rsidRPr="00BE1856">
        <w:t>213</w:t>
      </w:r>
      <w:r w:rsidRPr="00BE1856">
        <w:rPr>
          <w:rStyle w:val="HideTWBExt"/>
          <w:color w:val="auto"/>
        </w:rPr>
        <w:t>&lt;/NumAm&gt;</w:t>
      </w:r>
    </w:p>
    <w:p w14:paraId="5691BB3E" w14:textId="77777777" w:rsidR="004C1183" w:rsidRPr="00BE1856" w:rsidRDefault="004C1183" w:rsidP="004C1183">
      <w:pPr>
        <w:pStyle w:val="NormalBold"/>
      </w:pPr>
      <w:r w:rsidRPr="00BE1856">
        <w:rPr>
          <w:rStyle w:val="HideTWBExt"/>
          <w:b w:val="0"/>
          <w:color w:val="auto"/>
        </w:rPr>
        <w:t>&lt;RepeatBlock-By&gt;&lt;Members&gt;</w:t>
      </w:r>
      <w:r w:rsidRPr="00BE1856">
        <w:t>Martin Hojsík, Michal Wiezik</w:t>
      </w:r>
      <w:r w:rsidRPr="00BE1856">
        <w:rPr>
          <w:rStyle w:val="HideTWBExt"/>
          <w:b w:val="0"/>
          <w:color w:val="auto"/>
        </w:rPr>
        <w:t>&lt;/Members&gt;</w:t>
      </w:r>
    </w:p>
    <w:p w14:paraId="2FC91FF4" w14:textId="77777777" w:rsidR="004C1183" w:rsidRPr="00BE1856" w:rsidRDefault="004C1183" w:rsidP="004C1183">
      <w:pPr>
        <w:pStyle w:val="NormalBold"/>
      </w:pPr>
      <w:r w:rsidRPr="00BE1856">
        <w:rPr>
          <w:rStyle w:val="HideTWBExt"/>
          <w:b w:val="0"/>
          <w:color w:val="auto"/>
        </w:rPr>
        <w:t>&lt;/RepeatBlock-By&gt;</w:t>
      </w:r>
    </w:p>
    <w:p w14:paraId="51DB92BB" w14:textId="77777777" w:rsidR="004C1183" w:rsidRPr="00BE1856" w:rsidRDefault="004C1183" w:rsidP="004C1183">
      <w:pPr>
        <w:pStyle w:val="NormalBold"/>
      </w:pPr>
      <w:r w:rsidRPr="00BE1856">
        <w:rPr>
          <w:rStyle w:val="HideTWBExt"/>
          <w:color w:val="auto"/>
        </w:rPr>
        <w:t>&lt;DocAmend&gt;</w:t>
      </w:r>
      <w:r w:rsidRPr="00BE1856">
        <w:t>Forslag til forordning</w:t>
      </w:r>
      <w:r w:rsidRPr="00BE1856">
        <w:rPr>
          <w:rStyle w:val="HideTWBExt"/>
          <w:color w:val="auto"/>
        </w:rPr>
        <w:t>&lt;/DocAmend&gt;</w:t>
      </w:r>
    </w:p>
    <w:p w14:paraId="6F98E786" w14:textId="77777777" w:rsidR="004C1183" w:rsidRPr="00BE1856" w:rsidRDefault="004C1183" w:rsidP="004C1183">
      <w:pPr>
        <w:pStyle w:val="NormalBold"/>
      </w:pPr>
      <w:r w:rsidRPr="00BE1856">
        <w:rPr>
          <w:rStyle w:val="HideTWBExt"/>
          <w:color w:val="auto"/>
        </w:rPr>
        <w:lastRenderedPageBreak/>
        <w:t>&lt;Article&gt;</w:t>
      </w:r>
      <w:r w:rsidRPr="00BE1856">
        <w:t>Artikel 14 – stk. 5 – afsnit 3</w:t>
      </w:r>
      <w:r w:rsidRPr="00BE185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767C0" w:rsidRPr="00BE1856" w14:paraId="35F4DE9E" w14:textId="77777777" w:rsidTr="009A0EEA">
        <w:trPr>
          <w:trHeight w:hRule="exact" w:val="240"/>
          <w:jc w:val="center"/>
        </w:trPr>
        <w:tc>
          <w:tcPr>
            <w:tcW w:w="9752" w:type="dxa"/>
            <w:gridSpan w:val="2"/>
            <w:tcBorders>
              <w:top w:val="nil"/>
              <w:left w:val="nil"/>
              <w:bottom w:val="nil"/>
              <w:right w:val="nil"/>
            </w:tcBorders>
          </w:tcPr>
          <w:p w14:paraId="57F6E67B" w14:textId="77777777" w:rsidR="004C1183" w:rsidRPr="00BE1856" w:rsidRDefault="004C1183" w:rsidP="009A0EEA"/>
        </w:tc>
      </w:tr>
      <w:tr w:rsidR="007767C0" w:rsidRPr="00BE1856" w14:paraId="2831F21E" w14:textId="77777777" w:rsidTr="009A0EEA">
        <w:trPr>
          <w:trHeight w:val="240"/>
          <w:jc w:val="center"/>
        </w:trPr>
        <w:tc>
          <w:tcPr>
            <w:tcW w:w="4876" w:type="dxa"/>
            <w:tcBorders>
              <w:top w:val="nil"/>
              <w:left w:val="nil"/>
              <w:bottom w:val="nil"/>
              <w:right w:val="nil"/>
            </w:tcBorders>
          </w:tcPr>
          <w:p w14:paraId="0E0D1663" w14:textId="77777777" w:rsidR="004C1183" w:rsidRPr="00BE1856" w:rsidRDefault="004C1183" w:rsidP="009A0EEA">
            <w:pPr>
              <w:pStyle w:val="AmColumnHeading"/>
            </w:pPr>
            <w:r w:rsidRPr="00BE1856">
              <w:t>Kommissionens forslag</w:t>
            </w:r>
          </w:p>
        </w:tc>
        <w:tc>
          <w:tcPr>
            <w:tcW w:w="4876" w:type="dxa"/>
            <w:tcBorders>
              <w:top w:val="nil"/>
              <w:left w:val="nil"/>
              <w:bottom w:val="nil"/>
              <w:right w:val="nil"/>
            </w:tcBorders>
          </w:tcPr>
          <w:p w14:paraId="27209647" w14:textId="77777777" w:rsidR="004C1183" w:rsidRPr="00BE1856" w:rsidRDefault="004C1183" w:rsidP="009A0EEA">
            <w:pPr>
              <w:pStyle w:val="AmColumnHeading"/>
            </w:pPr>
            <w:r w:rsidRPr="00BE1856">
              <w:t>Ændringsforslag</w:t>
            </w:r>
          </w:p>
        </w:tc>
      </w:tr>
      <w:tr w:rsidR="007767C0" w:rsidRPr="00BE1856" w14:paraId="0767EC04" w14:textId="77777777" w:rsidTr="009A0EEA">
        <w:trPr>
          <w:jc w:val="center"/>
        </w:trPr>
        <w:tc>
          <w:tcPr>
            <w:tcW w:w="4876" w:type="dxa"/>
            <w:tcBorders>
              <w:top w:val="nil"/>
              <w:left w:val="nil"/>
              <w:bottom w:val="nil"/>
              <w:right w:val="nil"/>
            </w:tcBorders>
          </w:tcPr>
          <w:p w14:paraId="1F2237F3" w14:textId="77777777" w:rsidR="004C1183" w:rsidRPr="00BE1856" w:rsidRDefault="004C1183" w:rsidP="009A0EEA">
            <w:pPr>
              <w:pStyle w:val="Normal6a"/>
            </w:pPr>
            <w:r w:rsidRPr="00BE1856">
              <w:t>VKF skal bestå af højst 20 medlemmer.</w:t>
            </w:r>
          </w:p>
        </w:tc>
        <w:tc>
          <w:tcPr>
            <w:tcW w:w="4876" w:type="dxa"/>
            <w:tcBorders>
              <w:top w:val="nil"/>
              <w:left w:val="nil"/>
              <w:bottom w:val="nil"/>
              <w:right w:val="nil"/>
            </w:tcBorders>
          </w:tcPr>
          <w:p w14:paraId="7EC930F4" w14:textId="77777777" w:rsidR="004C1183" w:rsidRPr="00BE1856" w:rsidRDefault="004C1183" w:rsidP="009A0EEA">
            <w:pPr>
              <w:pStyle w:val="Normal6a"/>
            </w:pPr>
            <w:r w:rsidRPr="00BE1856">
              <w:t xml:space="preserve">VKF skal bestå af højst 20 medlemmer. </w:t>
            </w:r>
            <w:r w:rsidRPr="00BE1856">
              <w:rPr>
                <w:b/>
                <w:i/>
              </w:rPr>
              <w:t>Den administrerende direktør kan foreslå bestyrelsen en tilpasning af antallet af VKF-medlemmer afhængigt af arbejdsbyrden.</w:t>
            </w:r>
          </w:p>
        </w:tc>
      </w:tr>
    </w:tbl>
    <w:p w14:paraId="38D6142B" w14:textId="77777777" w:rsidR="004C1183" w:rsidRPr="00BE1856" w:rsidRDefault="004C1183" w:rsidP="004C1183">
      <w:pPr>
        <w:pStyle w:val="AmOrLang"/>
      </w:pPr>
      <w:r w:rsidRPr="00BE1856">
        <w:t xml:space="preserve">Or. </w:t>
      </w:r>
      <w:r w:rsidRPr="00BE1856">
        <w:rPr>
          <w:rStyle w:val="HideTWBExt"/>
          <w:color w:val="auto"/>
        </w:rPr>
        <w:t>&lt;Original&gt;</w:t>
      </w:r>
      <w:r w:rsidRPr="00BE1856">
        <w:rPr>
          <w:rStyle w:val="HideTWBInt"/>
          <w:color w:val="auto"/>
        </w:rPr>
        <w:t>{EN}</w:t>
      </w:r>
      <w:r w:rsidRPr="00BE1856">
        <w:t>en</w:t>
      </w:r>
      <w:r w:rsidRPr="00BE1856">
        <w:rPr>
          <w:rStyle w:val="HideTWBExt"/>
          <w:color w:val="auto"/>
        </w:rPr>
        <w:t>&lt;/Original&gt;</w:t>
      </w:r>
    </w:p>
    <w:p w14:paraId="07D090BD" w14:textId="77777777" w:rsidR="004C1183" w:rsidRPr="00BE1856" w:rsidRDefault="004C1183" w:rsidP="004C1183">
      <w:r w:rsidRPr="00BE1856">
        <w:rPr>
          <w:rStyle w:val="HideTWBExt"/>
          <w:color w:val="auto"/>
        </w:rPr>
        <w:t>&lt;/Amend&gt;</w:t>
      </w:r>
    </w:p>
    <w:p w14:paraId="56D93ACE" w14:textId="77777777" w:rsidR="004C1183" w:rsidRPr="00BE1856" w:rsidRDefault="004C1183" w:rsidP="004C1183">
      <w:pPr>
        <w:pStyle w:val="AmNumberTabs"/>
      </w:pPr>
      <w:r w:rsidRPr="00BE1856">
        <w:rPr>
          <w:rStyle w:val="HideTWBExt"/>
          <w:color w:val="auto"/>
        </w:rPr>
        <w:t>&lt;Amend&gt;</w:t>
      </w:r>
      <w:r w:rsidRPr="00BE1856">
        <w:t>Ændringsforslag</w:t>
      </w:r>
      <w:r w:rsidRPr="00BE1856">
        <w:tab/>
      </w:r>
      <w:r w:rsidRPr="00BE1856">
        <w:tab/>
      </w:r>
      <w:r w:rsidRPr="00BE1856">
        <w:rPr>
          <w:rStyle w:val="HideTWBExt"/>
          <w:color w:val="auto"/>
        </w:rPr>
        <w:t>&lt;NumAm&gt;</w:t>
      </w:r>
      <w:r w:rsidRPr="00BE1856">
        <w:t>214</w:t>
      </w:r>
      <w:r w:rsidRPr="00BE1856">
        <w:rPr>
          <w:rStyle w:val="HideTWBExt"/>
          <w:color w:val="auto"/>
        </w:rPr>
        <w:t>&lt;/NumAm&gt;</w:t>
      </w:r>
    </w:p>
    <w:p w14:paraId="66B1D04B" w14:textId="77777777" w:rsidR="004C1183" w:rsidRPr="00BE1856" w:rsidRDefault="004C1183" w:rsidP="004C1183">
      <w:pPr>
        <w:pStyle w:val="NormalBold"/>
      </w:pPr>
      <w:r w:rsidRPr="00BE1856">
        <w:rPr>
          <w:rStyle w:val="HideTWBExt"/>
          <w:b w:val="0"/>
          <w:color w:val="auto"/>
        </w:rPr>
        <w:t>&lt;RepeatBlock-By&gt;&lt;Members&gt;</w:t>
      </w:r>
      <w:r w:rsidRPr="00BE1856">
        <w:t>Dennis Radtke, Dimitris Tsiodras</w:t>
      </w:r>
      <w:r w:rsidRPr="00BE1856">
        <w:rPr>
          <w:rStyle w:val="HideTWBExt"/>
          <w:b w:val="0"/>
          <w:color w:val="auto"/>
        </w:rPr>
        <w:t>&lt;/Members&gt;</w:t>
      </w:r>
    </w:p>
    <w:p w14:paraId="4E90B6D2" w14:textId="77777777" w:rsidR="004C1183" w:rsidRPr="00BE1856" w:rsidRDefault="004C1183" w:rsidP="004C1183">
      <w:pPr>
        <w:pStyle w:val="NormalBold"/>
      </w:pPr>
      <w:r w:rsidRPr="00BE1856">
        <w:rPr>
          <w:rStyle w:val="HideTWBExt"/>
          <w:b w:val="0"/>
          <w:color w:val="auto"/>
        </w:rPr>
        <w:t>&lt;/RepeatBlock-By&gt;</w:t>
      </w:r>
    </w:p>
    <w:p w14:paraId="20C26D82" w14:textId="77777777" w:rsidR="004C1183" w:rsidRPr="00BE1856" w:rsidRDefault="004C1183" w:rsidP="004C1183">
      <w:pPr>
        <w:pStyle w:val="NormalBold"/>
      </w:pPr>
      <w:r w:rsidRPr="00BE1856">
        <w:rPr>
          <w:rStyle w:val="HideTWBExt"/>
          <w:color w:val="auto"/>
        </w:rPr>
        <w:t>&lt;DocAmend&gt;</w:t>
      </w:r>
      <w:r w:rsidRPr="00BE1856">
        <w:t>Forslag til forordning</w:t>
      </w:r>
      <w:r w:rsidRPr="00BE1856">
        <w:rPr>
          <w:rStyle w:val="HideTWBExt"/>
          <w:color w:val="auto"/>
        </w:rPr>
        <w:t>&lt;/DocAmend&gt;</w:t>
      </w:r>
    </w:p>
    <w:p w14:paraId="5DEFD82F" w14:textId="77777777" w:rsidR="004C1183" w:rsidRPr="00BE1856" w:rsidRDefault="004C1183" w:rsidP="004C1183">
      <w:pPr>
        <w:pStyle w:val="NormalBold"/>
      </w:pPr>
      <w:r w:rsidRPr="00BE1856">
        <w:rPr>
          <w:rStyle w:val="HideTWBExt"/>
          <w:color w:val="auto"/>
        </w:rPr>
        <w:t>&lt;Article&gt;</w:t>
      </w:r>
      <w:r w:rsidRPr="00BE1856">
        <w:t>Artikel 14 – stk. 5 – afsnit 3</w:t>
      </w:r>
      <w:r w:rsidRPr="00BE185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767C0" w:rsidRPr="00BE1856" w14:paraId="65573D25" w14:textId="77777777" w:rsidTr="009A0EEA">
        <w:trPr>
          <w:trHeight w:hRule="exact" w:val="240"/>
          <w:jc w:val="center"/>
        </w:trPr>
        <w:tc>
          <w:tcPr>
            <w:tcW w:w="9752" w:type="dxa"/>
            <w:gridSpan w:val="2"/>
            <w:tcBorders>
              <w:top w:val="nil"/>
              <w:left w:val="nil"/>
              <w:bottom w:val="nil"/>
              <w:right w:val="nil"/>
            </w:tcBorders>
          </w:tcPr>
          <w:p w14:paraId="5545799C" w14:textId="77777777" w:rsidR="004C1183" w:rsidRPr="00BE1856" w:rsidRDefault="004C1183" w:rsidP="009A0EEA"/>
        </w:tc>
      </w:tr>
      <w:tr w:rsidR="007767C0" w:rsidRPr="00BE1856" w14:paraId="13398611" w14:textId="77777777" w:rsidTr="009A0EEA">
        <w:trPr>
          <w:trHeight w:val="240"/>
          <w:jc w:val="center"/>
        </w:trPr>
        <w:tc>
          <w:tcPr>
            <w:tcW w:w="4876" w:type="dxa"/>
            <w:tcBorders>
              <w:top w:val="nil"/>
              <w:left w:val="nil"/>
              <w:bottom w:val="nil"/>
              <w:right w:val="nil"/>
            </w:tcBorders>
          </w:tcPr>
          <w:p w14:paraId="5ED1AEB9" w14:textId="77777777" w:rsidR="004C1183" w:rsidRPr="00BE1856" w:rsidRDefault="004C1183" w:rsidP="009A0EEA">
            <w:pPr>
              <w:pStyle w:val="AmColumnHeading"/>
            </w:pPr>
            <w:r w:rsidRPr="00BE1856">
              <w:t>Kommissionens forslag</w:t>
            </w:r>
          </w:p>
        </w:tc>
        <w:tc>
          <w:tcPr>
            <w:tcW w:w="4876" w:type="dxa"/>
            <w:tcBorders>
              <w:top w:val="nil"/>
              <w:left w:val="nil"/>
              <w:bottom w:val="nil"/>
              <w:right w:val="nil"/>
            </w:tcBorders>
          </w:tcPr>
          <w:p w14:paraId="2D28D9D5" w14:textId="77777777" w:rsidR="004C1183" w:rsidRPr="00BE1856" w:rsidRDefault="004C1183" w:rsidP="009A0EEA">
            <w:pPr>
              <w:pStyle w:val="AmColumnHeading"/>
            </w:pPr>
            <w:r w:rsidRPr="00BE1856">
              <w:t>Ændringsforslag</w:t>
            </w:r>
          </w:p>
        </w:tc>
      </w:tr>
      <w:tr w:rsidR="007767C0" w:rsidRPr="00BE1856" w14:paraId="7BC0B825" w14:textId="77777777" w:rsidTr="009A0EEA">
        <w:trPr>
          <w:jc w:val="center"/>
        </w:trPr>
        <w:tc>
          <w:tcPr>
            <w:tcW w:w="4876" w:type="dxa"/>
            <w:tcBorders>
              <w:top w:val="nil"/>
              <w:left w:val="nil"/>
              <w:bottom w:val="nil"/>
              <w:right w:val="nil"/>
            </w:tcBorders>
          </w:tcPr>
          <w:p w14:paraId="20D8EACE" w14:textId="77777777" w:rsidR="004C1183" w:rsidRPr="00BE1856" w:rsidRDefault="004C1183" w:rsidP="009A0EEA">
            <w:pPr>
              <w:pStyle w:val="Normal6a"/>
            </w:pPr>
            <w:r w:rsidRPr="00BE1856">
              <w:t>VKF skal bestå af højst 20 medlemmer.</w:t>
            </w:r>
          </w:p>
        </w:tc>
        <w:tc>
          <w:tcPr>
            <w:tcW w:w="4876" w:type="dxa"/>
            <w:tcBorders>
              <w:top w:val="nil"/>
              <w:left w:val="nil"/>
              <w:bottom w:val="nil"/>
              <w:right w:val="nil"/>
            </w:tcBorders>
          </w:tcPr>
          <w:p w14:paraId="3CB4B641" w14:textId="77777777" w:rsidR="004C1183" w:rsidRPr="00BE1856" w:rsidRDefault="004C1183" w:rsidP="009A0EEA">
            <w:pPr>
              <w:pStyle w:val="Normal6a"/>
            </w:pPr>
            <w:r w:rsidRPr="00BE1856">
              <w:t>VKF skal bestå af højst 20 medlemmer</w:t>
            </w:r>
            <w:r w:rsidRPr="00BE1856">
              <w:rPr>
                <w:b/>
                <w:bCs/>
                <w:i/>
                <w:iCs/>
              </w:rPr>
              <w:t>, og der skal udnævnes mindst to medlemmer for hvert ekspertiseområde</w:t>
            </w:r>
            <w:r w:rsidRPr="00BE1856">
              <w:t>.</w:t>
            </w:r>
          </w:p>
        </w:tc>
      </w:tr>
    </w:tbl>
    <w:p w14:paraId="2B657029" w14:textId="77777777" w:rsidR="004C1183" w:rsidRPr="00BE1856" w:rsidRDefault="004C1183" w:rsidP="004C1183">
      <w:pPr>
        <w:pStyle w:val="AmOrLang"/>
      </w:pPr>
      <w:r w:rsidRPr="00BE1856">
        <w:t xml:space="preserve">Or. </w:t>
      </w:r>
      <w:r w:rsidRPr="00BE1856">
        <w:rPr>
          <w:rStyle w:val="HideTWBExt"/>
          <w:color w:val="auto"/>
        </w:rPr>
        <w:t>&lt;Original&gt;</w:t>
      </w:r>
      <w:r w:rsidRPr="00BE1856">
        <w:rPr>
          <w:rStyle w:val="HideTWBInt"/>
          <w:color w:val="auto"/>
        </w:rPr>
        <w:t>{EN}</w:t>
      </w:r>
      <w:r w:rsidRPr="00BE1856">
        <w:t>en</w:t>
      </w:r>
      <w:r w:rsidRPr="00BE1856">
        <w:rPr>
          <w:rStyle w:val="HideTWBExt"/>
          <w:color w:val="auto"/>
        </w:rPr>
        <w:t>&lt;/Original&gt;</w:t>
      </w:r>
    </w:p>
    <w:p w14:paraId="6D8C8D2A" w14:textId="77777777" w:rsidR="004C1183" w:rsidRPr="00BE1856" w:rsidRDefault="004C1183" w:rsidP="004C1183">
      <w:r w:rsidRPr="00BE1856">
        <w:rPr>
          <w:rStyle w:val="HideTWBExt"/>
          <w:color w:val="auto"/>
        </w:rPr>
        <w:t>&lt;/Amend&gt;</w:t>
      </w:r>
    </w:p>
    <w:p w14:paraId="4B82EC4D" w14:textId="77777777" w:rsidR="004C1183" w:rsidRPr="00BE1856" w:rsidRDefault="004C1183" w:rsidP="004C1183">
      <w:pPr>
        <w:pStyle w:val="AmNumberTabs"/>
      </w:pPr>
      <w:r w:rsidRPr="00BE1856">
        <w:rPr>
          <w:rStyle w:val="HideTWBExt"/>
          <w:color w:val="auto"/>
        </w:rPr>
        <w:t>&lt;Amend&gt;</w:t>
      </w:r>
      <w:r w:rsidRPr="00BE1856">
        <w:t>Ændringsforslag</w:t>
      </w:r>
      <w:r w:rsidRPr="00BE1856">
        <w:tab/>
      </w:r>
      <w:r w:rsidRPr="00BE1856">
        <w:tab/>
      </w:r>
      <w:r w:rsidRPr="00BE1856">
        <w:rPr>
          <w:rStyle w:val="HideTWBExt"/>
          <w:color w:val="auto"/>
        </w:rPr>
        <w:t>&lt;NumAm&gt;</w:t>
      </w:r>
      <w:r w:rsidRPr="00BE1856">
        <w:t>215</w:t>
      </w:r>
      <w:r w:rsidRPr="00BE1856">
        <w:rPr>
          <w:rStyle w:val="HideTWBExt"/>
          <w:color w:val="auto"/>
        </w:rPr>
        <w:t>&lt;/NumAm&gt;</w:t>
      </w:r>
    </w:p>
    <w:p w14:paraId="78B02F8B" w14:textId="77777777" w:rsidR="004C1183" w:rsidRPr="00BE1856" w:rsidRDefault="004C1183" w:rsidP="004C1183">
      <w:pPr>
        <w:pStyle w:val="NormalBold"/>
      </w:pPr>
      <w:r w:rsidRPr="00BE1856">
        <w:rPr>
          <w:rStyle w:val="HideTWBExt"/>
          <w:b w:val="0"/>
          <w:color w:val="auto"/>
        </w:rPr>
        <w:t>&lt;RepeatBlock-By&gt;&lt;Members&gt;</w:t>
      </w:r>
      <w:r w:rsidRPr="00BE1856">
        <w:t>Martin Hojsík, Michal Wiezik</w:t>
      </w:r>
      <w:r w:rsidRPr="00BE1856">
        <w:rPr>
          <w:rStyle w:val="HideTWBExt"/>
          <w:b w:val="0"/>
          <w:color w:val="auto"/>
        </w:rPr>
        <w:t>&lt;/Members&gt;</w:t>
      </w:r>
    </w:p>
    <w:p w14:paraId="1A1CE514" w14:textId="77777777" w:rsidR="004C1183" w:rsidRPr="00BE1856" w:rsidRDefault="004C1183" w:rsidP="004C1183">
      <w:pPr>
        <w:pStyle w:val="NormalBold"/>
      </w:pPr>
      <w:r w:rsidRPr="00BE1856">
        <w:rPr>
          <w:rStyle w:val="HideTWBExt"/>
          <w:b w:val="0"/>
          <w:color w:val="auto"/>
        </w:rPr>
        <w:t>&lt;/RepeatBlock-By&gt;</w:t>
      </w:r>
    </w:p>
    <w:p w14:paraId="618CF439" w14:textId="77777777" w:rsidR="004C1183" w:rsidRPr="00BE1856" w:rsidRDefault="004C1183" w:rsidP="004C1183">
      <w:pPr>
        <w:pStyle w:val="NormalBold"/>
      </w:pPr>
      <w:r w:rsidRPr="00BE1856">
        <w:rPr>
          <w:rStyle w:val="HideTWBExt"/>
          <w:color w:val="auto"/>
        </w:rPr>
        <w:t>&lt;DocAmend&gt;</w:t>
      </w:r>
      <w:r w:rsidRPr="00BE1856">
        <w:t>Forslag til forordning</w:t>
      </w:r>
      <w:r w:rsidRPr="00BE1856">
        <w:rPr>
          <w:rStyle w:val="HideTWBExt"/>
          <w:color w:val="auto"/>
        </w:rPr>
        <w:t>&lt;/DocAmend&gt;</w:t>
      </w:r>
    </w:p>
    <w:p w14:paraId="7782253E" w14:textId="77777777" w:rsidR="004C1183" w:rsidRPr="00BE1856" w:rsidRDefault="004C1183" w:rsidP="004C1183">
      <w:pPr>
        <w:pStyle w:val="NormalBold"/>
      </w:pPr>
      <w:r w:rsidRPr="00BE1856">
        <w:rPr>
          <w:rStyle w:val="HideTWBExt"/>
          <w:color w:val="auto"/>
        </w:rPr>
        <w:t>&lt;Article&gt;</w:t>
      </w:r>
      <w:r w:rsidRPr="00BE1856">
        <w:t>Artikel 14 – stk. 5 a (nyt)</w:t>
      </w:r>
      <w:r w:rsidRPr="00BE185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767C0" w:rsidRPr="00BE1856" w14:paraId="43090AFF" w14:textId="77777777" w:rsidTr="009A0EEA">
        <w:trPr>
          <w:trHeight w:hRule="exact" w:val="240"/>
          <w:jc w:val="center"/>
        </w:trPr>
        <w:tc>
          <w:tcPr>
            <w:tcW w:w="9752" w:type="dxa"/>
            <w:gridSpan w:val="2"/>
            <w:tcBorders>
              <w:top w:val="nil"/>
              <w:left w:val="nil"/>
              <w:bottom w:val="nil"/>
              <w:right w:val="nil"/>
            </w:tcBorders>
          </w:tcPr>
          <w:p w14:paraId="56DBA300" w14:textId="77777777" w:rsidR="004C1183" w:rsidRPr="00BE1856" w:rsidRDefault="004C1183" w:rsidP="009A0EEA"/>
        </w:tc>
      </w:tr>
      <w:tr w:rsidR="007767C0" w:rsidRPr="00BE1856" w14:paraId="2E7717FC" w14:textId="77777777" w:rsidTr="009A0EEA">
        <w:trPr>
          <w:trHeight w:val="240"/>
          <w:jc w:val="center"/>
        </w:trPr>
        <w:tc>
          <w:tcPr>
            <w:tcW w:w="4876" w:type="dxa"/>
            <w:tcBorders>
              <w:top w:val="nil"/>
              <w:left w:val="nil"/>
              <w:bottom w:val="nil"/>
              <w:right w:val="nil"/>
            </w:tcBorders>
          </w:tcPr>
          <w:p w14:paraId="4CF7A3DD" w14:textId="77777777" w:rsidR="004C1183" w:rsidRPr="00BE1856" w:rsidRDefault="004C1183" w:rsidP="009A0EEA">
            <w:pPr>
              <w:pStyle w:val="AmColumnHeading"/>
            </w:pPr>
            <w:r w:rsidRPr="00BE1856">
              <w:t>Kommissionens forslag</w:t>
            </w:r>
          </w:p>
        </w:tc>
        <w:tc>
          <w:tcPr>
            <w:tcW w:w="4876" w:type="dxa"/>
            <w:tcBorders>
              <w:top w:val="nil"/>
              <w:left w:val="nil"/>
              <w:bottom w:val="nil"/>
              <w:right w:val="nil"/>
            </w:tcBorders>
          </w:tcPr>
          <w:p w14:paraId="53563D36" w14:textId="77777777" w:rsidR="004C1183" w:rsidRPr="00BE1856" w:rsidRDefault="004C1183" w:rsidP="009A0EEA">
            <w:pPr>
              <w:pStyle w:val="AmColumnHeading"/>
            </w:pPr>
            <w:r w:rsidRPr="00BE1856">
              <w:t>Ændringsforslag</w:t>
            </w:r>
          </w:p>
        </w:tc>
      </w:tr>
      <w:tr w:rsidR="007767C0" w:rsidRPr="00BE1856" w14:paraId="28C4D132" w14:textId="77777777" w:rsidTr="009A0EEA">
        <w:trPr>
          <w:jc w:val="center"/>
        </w:trPr>
        <w:tc>
          <w:tcPr>
            <w:tcW w:w="4876" w:type="dxa"/>
            <w:tcBorders>
              <w:top w:val="nil"/>
              <w:left w:val="nil"/>
              <w:bottom w:val="nil"/>
              <w:right w:val="nil"/>
            </w:tcBorders>
          </w:tcPr>
          <w:p w14:paraId="29DFF072" w14:textId="77777777" w:rsidR="004C1183" w:rsidRPr="00BE1856" w:rsidRDefault="004C1183" w:rsidP="009A0EEA">
            <w:pPr>
              <w:pStyle w:val="Normal6a"/>
            </w:pPr>
          </w:p>
        </w:tc>
        <w:tc>
          <w:tcPr>
            <w:tcW w:w="4876" w:type="dxa"/>
            <w:tcBorders>
              <w:top w:val="nil"/>
              <w:left w:val="nil"/>
              <w:bottom w:val="nil"/>
              <w:right w:val="nil"/>
            </w:tcBorders>
          </w:tcPr>
          <w:p w14:paraId="0F180D59" w14:textId="77777777" w:rsidR="004C1183" w:rsidRPr="00BE1856" w:rsidRDefault="004C1183" w:rsidP="009A0EEA">
            <w:pPr>
              <w:pStyle w:val="Normal6a"/>
            </w:pPr>
            <w:r w:rsidRPr="00BE1856">
              <w:rPr>
                <w:b/>
                <w:i/>
              </w:rPr>
              <w:t>5a.</w:t>
            </w:r>
            <w:r w:rsidRPr="00BE1856">
              <w:tab/>
            </w:r>
            <w:r w:rsidRPr="00BE1856">
              <w:rPr>
                <w:b/>
                <w:i/>
              </w:rPr>
              <w:t>Medlemsstaterne må ikke indstille eller udnævne, og bestyrelsen må ikke udnævne medlemmer til udvalgene og forummet, hvis der, bl.a. på grundlag af en analyse og regler vedtaget i henhold til artikel 9, stk. 1, litra e), er rimelig grund til at antage, at der foreligger en interessekonflikt.</w:t>
            </w:r>
          </w:p>
        </w:tc>
      </w:tr>
    </w:tbl>
    <w:p w14:paraId="219A380B" w14:textId="77777777" w:rsidR="004C1183" w:rsidRPr="00BE1856" w:rsidRDefault="004C1183" w:rsidP="004C1183">
      <w:pPr>
        <w:pStyle w:val="AmOrLang"/>
      </w:pPr>
      <w:r w:rsidRPr="00BE1856">
        <w:t xml:space="preserve">Or. </w:t>
      </w:r>
      <w:r w:rsidRPr="00BE1856">
        <w:rPr>
          <w:rStyle w:val="HideTWBExt"/>
          <w:color w:val="auto"/>
        </w:rPr>
        <w:t>&lt;Original&gt;</w:t>
      </w:r>
      <w:r w:rsidRPr="00BE1856">
        <w:rPr>
          <w:rStyle w:val="HideTWBInt"/>
          <w:color w:val="auto"/>
        </w:rPr>
        <w:t>{EN}</w:t>
      </w:r>
      <w:r w:rsidRPr="00BE1856">
        <w:t>en</w:t>
      </w:r>
      <w:r w:rsidRPr="00BE1856">
        <w:rPr>
          <w:rStyle w:val="HideTWBExt"/>
          <w:color w:val="auto"/>
        </w:rPr>
        <w:t>&lt;/Original&gt;</w:t>
      </w:r>
    </w:p>
    <w:p w14:paraId="3464BF69" w14:textId="77777777" w:rsidR="004C1183" w:rsidRPr="00BE1856" w:rsidRDefault="004C1183" w:rsidP="004C1183">
      <w:pPr>
        <w:pStyle w:val="AmJustTitle"/>
      </w:pPr>
      <w:r w:rsidRPr="00BE1856">
        <w:rPr>
          <w:rStyle w:val="HideTWBExt"/>
          <w:color w:val="auto"/>
        </w:rPr>
        <w:lastRenderedPageBreak/>
        <w:t>&lt;TitreJust&gt;</w:t>
      </w:r>
      <w:r w:rsidRPr="00BE1856">
        <w:t>Begrundelse</w:t>
      </w:r>
      <w:r w:rsidRPr="00BE1856">
        <w:rPr>
          <w:rStyle w:val="HideTWBExt"/>
          <w:color w:val="auto"/>
        </w:rPr>
        <w:t>&lt;/TitreJust&gt;</w:t>
      </w:r>
    </w:p>
    <w:p w14:paraId="180FE894" w14:textId="77777777" w:rsidR="004C1183" w:rsidRPr="00BE1856" w:rsidRDefault="004C1183" w:rsidP="004C1183">
      <w:pPr>
        <w:pStyle w:val="AmJustText"/>
      </w:pPr>
      <w:r w:rsidRPr="00BE1856">
        <w:t>Følger Rådets generelle tilgang, der tilføjer beskyttelse mod formodede eller kendte interessekonflikter.</w:t>
      </w:r>
    </w:p>
    <w:p w14:paraId="355A298B" w14:textId="77777777" w:rsidR="004C1183" w:rsidRPr="00BE1856" w:rsidRDefault="004C1183" w:rsidP="004C1183">
      <w:r w:rsidRPr="00BE1856">
        <w:rPr>
          <w:rStyle w:val="HideTWBExt"/>
          <w:color w:val="auto"/>
        </w:rPr>
        <w:t>&lt;/Amend&gt;</w:t>
      </w:r>
    </w:p>
    <w:p w14:paraId="51EB44A0" w14:textId="77777777" w:rsidR="004C1183" w:rsidRPr="006A755E" w:rsidRDefault="004C1183" w:rsidP="004C1183">
      <w:pPr>
        <w:pStyle w:val="AmNumberTabs"/>
        <w:rPr>
          <w:lang w:val="sv-SE"/>
        </w:rPr>
      </w:pPr>
      <w:r w:rsidRPr="006A755E">
        <w:rPr>
          <w:rStyle w:val="HideTWBExt"/>
          <w:color w:val="auto"/>
          <w:lang w:val="sv-SE"/>
        </w:rPr>
        <w:t>&lt;Amend&gt;</w:t>
      </w:r>
      <w:r w:rsidRPr="006A755E">
        <w:rPr>
          <w:lang w:val="sv-SE"/>
        </w:rPr>
        <w:t>Ændringsforslag</w:t>
      </w:r>
      <w:r w:rsidRPr="006A755E">
        <w:rPr>
          <w:lang w:val="sv-SE"/>
        </w:rPr>
        <w:tab/>
      </w:r>
      <w:r w:rsidRPr="006A755E">
        <w:rPr>
          <w:lang w:val="sv-SE"/>
        </w:rPr>
        <w:tab/>
      </w:r>
      <w:r w:rsidRPr="006A755E">
        <w:rPr>
          <w:rStyle w:val="HideTWBExt"/>
          <w:color w:val="auto"/>
          <w:lang w:val="sv-SE"/>
        </w:rPr>
        <w:t>&lt;NumAm&gt;</w:t>
      </w:r>
      <w:r w:rsidRPr="006A755E">
        <w:rPr>
          <w:lang w:val="sv-SE"/>
        </w:rPr>
        <w:t>216</w:t>
      </w:r>
      <w:r w:rsidRPr="006A755E">
        <w:rPr>
          <w:rStyle w:val="HideTWBExt"/>
          <w:color w:val="auto"/>
          <w:lang w:val="sv-SE"/>
        </w:rPr>
        <w:t>&lt;/NumAm&gt;</w:t>
      </w:r>
    </w:p>
    <w:p w14:paraId="49B48019" w14:textId="77777777" w:rsidR="004C1183" w:rsidRPr="006A755E" w:rsidRDefault="004C1183" w:rsidP="004C1183">
      <w:pPr>
        <w:pStyle w:val="NormalBold"/>
        <w:rPr>
          <w:lang w:val="sv-SE"/>
        </w:rPr>
      </w:pPr>
      <w:r w:rsidRPr="006A755E">
        <w:rPr>
          <w:rStyle w:val="HideTWBExt"/>
          <w:b w:val="0"/>
          <w:color w:val="auto"/>
          <w:lang w:val="sv-SE"/>
        </w:rPr>
        <w:t>&lt;RepeatBlock-By&gt;&lt;Members&gt;</w:t>
      </w:r>
      <w:r w:rsidRPr="006A755E">
        <w:rPr>
          <w:lang w:val="sv-SE"/>
        </w:rPr>
        <w:t>Dimitris Tsiodras, Dennis Radtke</w:t>
      </w:r>
      <w:r w:rsidRPr="006A755E">
        <w:rPr>
          <w:rStyle w:val="HideTWBExt"/>
          <w:b w:val="0"/>
          <w:color w:val="auto"/>
          <w:lang w:val="sv-SE"/>
        </w:rPr>
        <w:t>&lt;/Members&gt;</w:t>
      </w:r>
    </w:p>
    <w:p w14:paraId="2CA30DFC" w14:textId="77777777" w:rsidR="004C1183" w:rsidRPr="006A755E" w:rsidRDefault="004C1183" w:rsidP="004C1183">
      <w:pPr>
        <w:pStyle w:val="NormalBold"/>
        <w:rPr>
          <w:lang w:val="sv-SE"/>
        </w:rPr>
      </w:pPr>
      <w:r w:rsidRPr="006A755E">
        <w:rPr>
          <w:rStyle w:val="HideTWBExt"/>
          <w:b w:val="0"/>
          <w:color w:val="auto"/>
          <w:lang w:val="sv-SE"/>
        </w:rPr>
        <w:t>&lt;/RepeatBlock-By&gt;</w:t>
      </w:r>
    </w:p>
    <w:p w14:paraId="065C3A4B" w14:textId="77777777" w:rsidR="004C1183" w:rsidRPr="00BE1856" w:rsidRDefault="004C1183" w:rsidP="004C1183">
      <w:pPr>
        <w:pStyle w:val="NormalBold"/>
      </w:pPr>
      <w:r w:rsidRPr="00BE1856">
        <w:rPr>
          <w:rStyle w:val="HideTWBExt"/>
          <w:color w:val="auto"/>
        </w:rPr>
        <w:t>&lt;DocAmend&gt;</w:t>
      </w:r>
      <w:r w:rsidRPr="00BE1856">
        <w:t>Forslag til forordning</w:t>
      </w:r>
      <w:r w:rsidRPr="00BE1856">
        <w:rPr>
          <w:rStyle w:val="HideTWBExt"/>
          <w:color w:val="auto"/>
        </w:rPr>
        <w:t>&lt;/DocAmend&gt;</w:t>
      </w:r>
    </w:p>
    <w:p w14:paraId="1B34F623" w14:textId="77777777" w:rsidR="004C1183" w:rsidRPr="00BE1856" w:rsidRDefault="004C1183" w:rsidP="004C1183">
      <w:pPr>
        <w:pStyle w:val="NormalBold"/>
      </w:pPr>
      <w:r w:rsidRPr="00BE1856">
        <w:rPr>
          <w:rStyle w:val="HideTWBExt"/>
          <w:color w:val="auto"/>
        </w:rPr>
        <w:t>&lt;Article&gt;</w:t>
      </w:r>
      <w:r w:rsidRPr="00BE1856">
        <w:t>Artikel 14 – stk. 5 a (nyt)</w:t>
      </w:r>
      <w:r w:rsidRPr="00BE185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767C0" w:rsidRPr="00BE1856" w14:paraId="1C47C780" w14:textId="77777777" w:rsidTr="009A0EEA">
        <w:trPr>
          <w:trHeight w:hRule="exact" w:val="240"/>
          <w:jc w:val="center"/>
        </w:trPr>
        <w:tc>
          <w:tcPr>
            <w:tcW w:w="9752" w:type="dxa"/>
            <w:gridSpan w:val="2"/>
            <w:tcBorders>
              <w:top w:val="nil"/>
              <w:left w:val="nil"/>
              <w:bottom w:val="nil"/>
              <w:right w:val="nil"/>
            </w:tcBorders>
          </w:tcPr>
          <w:p w14:paraId="59D35A9B" w14:textId="77777777" w:rsidR="004C1183" w:rsidRPr="00BE1856" w:rsidRDefault="004C1183" w:rsidP="009A0EEA"/>
        </w:tc>
      </w:tr>
      <w:tr w:rsidR="007767C0" w:rsidRPr="00BE1856" w14:paraId="4B116DFE" w14:textId="77777777" w:rsidTr="009A0EEA">
        <w:trPr>
          <w:trHeight w:val="240"/>
          <w:jc w:val="center"/>
        </w:trPr>
        <w:tc>
          <w:tcPr>
            <w:tcW w:w="4876" w:type="dxa"/>
            <w:tcBorders>
              <w:top w:val="nil"/>
              <w:left w:val="nil"/>
              <w:bottom w:val="nil"/>
              <w:right w:val="nil"/>
            </w:tcBorders>
          </w:tcPr>
          <w:p w14:paraId="08BD2F27" w14:textId="77777777" w:rsidR="004C1183" w:rsidRPr="00BE1856" w:rsidRDefault="004C1183" w:rsidP="009A0EEA">
            <w:pPr>
              <w:pStyle w:val="AmColumnHeading"/>
            </w:pPr>
            <w:r w:rsidRPr="00BE1856">
              <w:t>Kommissionens forslag</w:t>
            </w:r>
          </w:p>
        </w:tc>
        <w:tc>
          <w:tcPr>
            <w:tcW w:w="4876" w:type="dxa"/>
            <w:tcBorders>
              <w:top w:val="nil"/>
              <w:left w:val="nil"/>
              <w:bottom w:val="nil"/>
              <w:right w:val="nil"/>
            </w:tcBorders>
          </w:tcPr>
          <w:p w14:paraId="5CC6A0BE" w14:textId="77777777" w:rsidR="004C1183" w:rsidRPr="00BE1856" w:rsidRDefault="004C1183" w:rsidP="009A0EEA">
            <w:pPr>
              <w:pStyle w:val="AmColumnHeading"/>
            </w:pPr>
            <w:r w:rsidRPr="00BE1856">
              <w:t>Ændringsforslag</w:t>
            </w:r>
          </w:p>
        </w:tc>
      </w:tr>
      <w:tr w:rsidR="007767C0" w:rsidRPr="00BE1856" w14:paraId="2107C4BD" w14:textId="77777777" w:rsidTr="009A0EEA">
        <w:trPr>
          <w:jc w:val="center"/>
        </w:trPr>
        <w:tc>
          <w:tcPr>
            <w:tcW w:w="4876" w:type="dxa"/>
            <w:tcBorders>
              <w:top w:val="nil"/>
              <w:left w:val="nil"/>
              <w:bottom w:val="nil"/>
              <w:right w:val="nil"/>
            </w:tcBorders>
          </w:tcPr>
          <w:p w14:paraId="76B5825C" w14:textId="77777777" w:rsidR="004C1183" w:rsidRPr="00BE1856" w:rsidRDefault="004C1183" w:rsidP="009A0EEA">
            <w:pPr>
              <w:pStyle w:val="Normal6a"/>
            </w:pPr>
          </w:p>
        </w:tc>
        <w:tc>
          <w:tcPr>
            <w:tcW w:w="4876" w:type="dxa"/>
            <w:tcBorders>
              <w:top w:val="nil"/>
              <w:left w:val="nil"/>
              <w:bottom w:val="nil"/>
              <w:right w:val="nil"/>
            </w:tcBorders>
          </w:tcPr>
          <w:p w14:paraId="2C570280" w14:textId="77777777" w:rsidR="004C1183" w:rsidRPr="00BE1856" w:rsidRDefault="004C1183" w:rsidP="009A0EEA">
            <w:pPr>
              <w:pStyle w:val="Normal6a"/>
            </w:pPr>
            <w:r w:rsidRPr="00BE1856">
              <w:rPr>
                <w:b/>
                <w:i/>
              </w:rPr>
              <w:t>5a.</w:t>
            </w:r>
            <w:r w:rsidRPr="00BE1856">
              <w:tab/>
            </w:r>
            <w:r w:rsidRPr="00BE1856">
              <w:rPr>
                <w:b/>
                <w:i/>
              </w:rPr>
              <w:t>Medlemsstaterne må ikke indstille eller udnævne, og bestyrelsen må ikke udnævne medlemmer til udvalgene, hvis der, bl.a. på grundlag af en analyse, er rimelig grund til at antage, at der foreligger en interessekonflikt.</w:t>
            </w:r>
          </w:p>
        </w:tc>
      </w:tr>
    </w:tbl>
    <w:p w14:paraId="42135124" w14:textId="77777777" w:rsidR="004C1183" w:rsidRPr="00BE1856" w:rsidRDefault="004C1183" w:rsidP="004C1183">
      <w:pPr>
        <w:pStyle w:val="AmOrLang"/>
      </w:pPr>
      <w:r w:rsidRPr="00BE1856">
        <w:t xml:space="preserve">Or. </w:t>
      </w:r>
      <w:r w:rsidRPr="00BE1856">
        <w:rPr>
          <w:rStyle w:val="HideTWBExt"/>
          <w:color w:val="auto"/>
        </w:rPr>
        <w:t>&lt;Original&gt;</w:t>
      </w:r>
      <w:r w:rsidRPr="00BE1856">
        <w:rPr>
          <w:rStyle w:val="HideTWBInt"/>
          <w:color w:val="auto"/>
        </w:rPr>
        <w:t>{EN}</w:t>
      </w:r>
      <w:r w:rsidRPr="00BE1856">
        <w:t>en</w:t>
      </w:r>
      <w:r w:rsidRPr="00BE1856">
        <w:rPr>
          <w:rStyle w:val="HideTWBExt"/>
          <w:color w:val="auto"/>
        </w:rPr>
        <w:t>&lt;/Original&gt;</w:t>
      </w:r>
    </w:p>
    <w:p w14:paraId="7A1C9AAE" w14:textId="77777777" w:rsidR="004C1183" w:rsidRPr="00BE1856" w:rsidRDefault="004C1183" w:rsidP="004C1183">
      <w:pPr>
        <w:pStyle w:val="AmJustTitle"/>
      </w:pPr>
      <w:r w:rsidRPr="00BE1856">
        <w:rPr>
          <w:rStyle w:val="HideTWBExt"/>
          <w:color w:val="auto"/>
        </w:rPr>
        <w:t>&lt;TitreJust&gt;</w:t>
      </w:r>
      <w:r w:rsidRPr="00BE1856">
        <w:t>Begrundelse</w:t>
      </w:r>
      <w:r w:rsidRPr="00BE1856">
        <w:rPr>
          <w:rStyle w:val="HideTWBExt"/>
          <w:color w:val="auto"/>
        </w:rPr>
        <w:t>&lt;/TitreJust&gt;</w:t>
      </w:r>
    </w:p>
    <w:p w14:paraId="366705CA" w14:textId="77777777" w:rsidR="004C1183" w:rsidRPr="00BE1856" w:rsidRDefault="004C1183" w:rsidP="004C1183">
      <w:pPr>
        <w:pStyle w:val="AmJustText"/>
      </w:pPr>
      <w:r w:rsidRPr="00BE1856">
        <w:t>Den foreslåede tekst skaber større klarhed ved tydeligt at angive, at en interessekonflikt bør undgås, uanset om udnævnelsen foretages af medlemsstaterne eller af ECHA's bestyrelse. Sidstnævnte tilfælde gælder for VKF, som medlemmerne udnævnes til af bestyrelsen på grundlag af en liste over egnede kandidater, der er udarbejdet efter en indkaldelse af interessetilkendegivelser iværksat af agenturet som angivet i artikel 14, stk. 5.</w:t>
      </w:r>
    </w:p>
    <w:p w14:paraId="2955E489" w14:textId="77777777" w:rsidR="004C1183" w:rsidRPr="00BE1856" w:rsidRDefault="004C1183" w:rsidP="004C1183">
      <w:r w:rsidRPr="00BE1856">
        <w:rPr>
          <w:rStyle w:val="HideTWBExt"/>
          <w:color w:val="auto"/>
        </w:rPr>
        <w:t>&lt;/Amend&gt;</w:t>
      </w:r>
    </w:p>
    <w:p w14:paraId="2D7A2BE9" w14:textId="77777777" w:rsidR="004C1183" w:rsidRPr="00BE1856" w:rsidRDefault="004C1183" w:rsidP="004C1183">
      <w:pPr>
        <w:pStyle w:val="AmNumberTabs"/>
      </w:pPr>
      <w:r w:rsidRPr="00BE1856">
        <w:rPr>
          <w:rStyle w:val="HideTWBExt"/>
          <w:color w:val="auto"/>
        </w:rPr>
        <w:t>&lt;Amend&gt;</w:t>
      </w:r>
      <w:r w:rsidRPr="00BE1856">
        <w:t>Ændringsforslag</w:t>
      </w:r>
      <w:r w:rsidRPr="00BE1856">
        <w:tab/>
      </w:r>
      <w:r w:rsidRPr="00BE1856">
        <w:tab/>
      </w:r>
      <w:r w:rsidRPr="00BE1856">
        <w:rPr>
          <w:rStyle w:val="HideTWBExt"/>
          <w:color w:val="auto"/>
        </w:rPr>
        <w:t>&lt;NumAm&gt;</w:t>
      </w:r>
      <w:r w:rsidRPr="00BE1856">
        <w:t>217</w:t>
      </w:r>
      <w:r w:rsidRPr="00BE1856">
        <w:rPr>
          <w:rStyle w:val="HideTWBExt"/>
          <w:color w:val="auto"/>
        </w:rPr>
        <w:t>&lt;/NumAm&gt;</w:t>
      </w:r>
    </w:p>
    <w:p w14:paraId="42F34BF5" w14:textId="77777777" w:rsidR="004C1183" w:rsidRPr="00BE1856" w:rsidRDefault="004C1183" w:rsidP="004C1183">
      <w:pPr>
        <w:pStyle w:val="NormalBold"/>
      </w:pPr>
      <w:r w:rsidRPr="00BE1856">
        <w:rPr>
          <w:rStyle w:val="HideTWBExt"/>
          <w:b w:val="0"/>
          <w:color w:val="auto"/>
        </w:rPr>
        <w:t>&lt;RepeatBlock-By&gt;&lt;Members&gt;</w:t>
      </w:r>
      <w:r w:rsidRPr="00BE1856">
        <w:t>Pietro Fiocchi</w:t>
      </w:r>
      <w:r w:rsidRPr="00BE1856">
        <w:rPr>
          <w:rStyle w:val="HideTWBExt"/>
          <w:b w:val="0"/>
          <w:color w:val="auto"/>
        </w:rPr>
        <w:t>&lt;/Members&gt;</w:t>
      </w:r>
    </w:p>
    <w:p w14:paraId="0AB5C655" w14:textId="77777777" w:rsidR="004C1183" w:rsidRPr="00BE1856" w:rsidRDefault="004C1183" w:rsidP="004C1183">
      <w:pPr>
        <w:pStyle w:val="NormalBold"/>
      </w:pPr>
      <w:r w:rsidRPr="00BE1856">
        <w:rPr>
          <w:rStyle w:val="HideTWBExt"/>
          <w:b w:val="0"/>
          <w:color w:val="auto"/>
        </w:rPr>
        <w:t>&lt;/RepeatBlock-By&gt;</w:t>
      </w:r>
    </w:p>
    <w:p w14:paraId="7A865390" w14:textId="77777777" w:rsidR="004C1183" w:rsidRPr="00BE1856" w:rsidRDefault="004C1183" w:rsidP="004C1183">
      <w:pPr>
        <w:pStyle w:val="NormalBold"/>
      </w:pPr>
      <w:r w:rsidRPr="00BE1856">
        <w:rPr>
          <w:rStyle w:val="HideTWBExt"/>
          <w:color w:val="auto"/>
        </w:rPr>
        <w:t>&lt;DocAmend&gt;</w:t>
      </w:r>
      <w:r w:rsidRPr="00BE1856">
        <w:t>Forslag til forordning</w:t>
      </w:r>
      <w:r w:rsidRPr="00BE1856">
        <w:rPr>
          <w:rStyle w:val="HideTWBExt"/>
          <w:color w:val="auto"/>
        </w:rPr>
        <w:t>&lt;/DocAmend&gt;</w:t>
      </w:r>
    </w:p>
    <w:p w14:paraId="0E40AD5B" w14:textId="77777777" w:rsidR="004C1183" w:rsidRPr="00BE1856" w:rsidRDefault="004C1183" w:rsidP="004C1183">
      <w:pPr>
        <w:pStyle w:val="NormalBold"/>
      </w:pPr>
      <w:r w:rsidRPr="00BE1856">
        <w:rPr>
          <w:rStyle w:val="HideTWBExt"/>
          <w:color w:val="auto"/>
        </w:rPr>
        <w:t>&lt;Article&gt;</w:t>
      </w:r>
      <w:r w:rsidRPr="00BE1856">
        <w:t>Artikel 14 – stk. 5 a (nyt)</w:t>
      </w:r>
      <w:r w:rsidRPr="00BE185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767C0" w:rsidRPr="00BE1856" w14:paraId="629DCDEB" w14:textId="77777777" w:rsidTr="009A0EEA">
        <w:trPr>
          <w:trHeight w:hRule="exact" w:val="240"/>
          <w:jc w:val="center"/>
        </w:trPr>
        <w:tc>
          <w:tcPr>
            <w:tcW w:w="9752" w:type="dxa"/>
            <w:gridSpan w:val="2"/>
            <w:tcBorders>
              <w:top w:val="nil"/>
              <w:left w:val="nil"/>
              <w:bottom w:val="nil"/>
              <w:right w:val="nil"/>
            </w:tcBorders>
          </w:tcPr>
          <w:p w14:paraId="62474137" w14:textId="77777777" w:rsidR="004C1183" w:rsidRPr="00BE1856" w:rsidRDefault="004C1183" w:rsidP="009A0EEA"/>
        </w:tc>
      </w:tr>
      <w:tr w:rsidR="007767C0" w:rsidRPr="00BE1856" w14:paraId="2A78C7A1" w14:textId="77777777" w:rsidTr="009A0EEA">
        <w:trPr>
          <w:trHeight w:val="240"/>
          <w:jc w:val="center"/>
        </w:trPr>
        <w:tc>
          <w:tcPr>
            <w:tcW w:w="4876" w:type="dxa"/>
            <w:tcBorders>
              <w:top w:val="nil"/>
              <w:left w:val="nil"/>
              <w:bottom w:val="nil"/>
              <w:right w:val="nil"/>
            </w:tcBorders>
          </w:tcPr>
          <w:p w14:paraId="5AF1A2A3" w14:textId="77777777" w:rsidR="004C1183" w:rsidRPr="00BE1856" w:rsidRDefault="004C1183" w:rsidP="009A0EEA">
            <w:pPr>
              <w:pStyle w:val="AmColumnHeading"/>
            </w:pPr>
            <w:r w:rsidRPr="00BE1856">
              <w:t>Kommissionens forslag</w:t>
            </w:r>
          </w:p>
        </w:tc>
        <w:tc>
          <w:tcPr>
            <w:tcW w:w="4876" w:type="dxa"/>
            <w:tcBorders>
              <w:top w:val="nil"/>
              <w:left w:val="nil"/>
              <w:bottom w:val="nil"/>
              <w:right w:val="nil"/>
            </w:tcBorders>
          </w:tcPr>
          <w:p w14:paraId="02F92122" w14:textId="77777777" w:rsidR="004C1183" w:rsidRPr="00BE1856" w:rsidRDefault="004C1183" w:rsidP="009A0EEA">
            <w:pPr>
              <w:pStyle w:val="AmColumnHeading"/>
            </w:pPr>
            <w:r w:rsidRPr="00BE1856">
              <w:t>Ændringsforslag</w:t>
            </w:r>
          </w:p>
        </w:tc>
      </w:tr>
      <w:tr w:rsidR="007767C0" w:rsidRPr="00BE1856" w14:paraId="4CD83CCB" w14:textId="77777777" w:rsidTr="009A0EEA">
        <w:trPr>
          <w:jc w:val="center"/>
        </w:trPr>
        <w:tc>
          <w:tcPr>
            <w:tcW w:w="4876" w:type="dxa"/>
            <w:tcBorders>
              <w:top w:val="nil"/>
              <w:left w:val="nil"/>
              <w:bottom w:val="nil"/>
              <w:right w:val="nil"/>
            </w:tcBorders>
          </w:tcPr>
          <w:p w14:paraId="768F40C2" w14:textId="77777777" w:rsidR="004C1183" w:rsidRPr="00BE1856" w:rsidRDefault="004C1183" w:rsidP="009A0EEA">
            <w:pPr>
              <w:pStyle w:val="Normal6a"/>
            </w:pPr>
          </w:p>
        </w:tc>
        <w:tc>
          <w:tcPr>
            <w:tcW w:w="4876" w:type="dxa"/>
            <w:tcBorders>
              <w:top w:val="nil"/>
              <w:left w:val="nil"/>
              <w:bottom w:val="nil"/>
              <w:right w:val="nil"/>
            </w:tcBorders>
          </w:tcPr>
          <w:p w14:paraId="70B43814" w14:textId="77777777" w:rsidR="004C1183" w:rsidRPr="00BE1856" w:rsidRDefault="004C1183" w:rsidP="009A0EEA">
            <w:pPr>
              <w:pStyle w:val="Normal6a"/>
            </w:pPr>
            <w:r w:rsidRPr="00BE1856">
              <w:rPr>
                <w:b/>
                <w:i/>
              </w:rPr>
              <w:t>5a.</w:t>
            </w:r>
            <w:r w:rsidRPr="00BE1856">
              <w:tab/>
            </w:r>
            <w:r w:rsidRPr="00BE1856">
              <w:rPr>
                <w:b/>
                <w:i/>
              </w:rPr>
              <w:t>Udnævnelser til udvalgene udelukkes, hvis en analyse viser, at der er rimelig grund til at antage, at der foreligger en interessekonflikt, uanset om udnævnelsen foretages af medlemsstaterne eller bestyrelsen.</w:t>
            </w:r>
          </w:p>
        </w:tc>
      </w:tr>
    </w:tbl>
    <w:p w14:paraId="1EA11662" w14:textId="77777777" w:rsidR="004C1183" w:rsidRPr="00BE1856" w:rsidRDefault="004C1183" w:rsidP="004C1183">
      <w:pPr>
        <w:pStyle w:val="AmOrLang"/>
      </w:pPr>
      <w:r w:rsidRPr="00BE1856">
        <w:t xml:space="preserve">Or. </w:t>
      </w:r>
      <w:r w:rsidRPr="00BE1856">
        <w:rPr>
          <w:rStyle w:val="HideTWBExt"/>
          <w:color w:val="auto"/>
        </w:rPr>
        <w:t>&lt;Original&gt;</w:t>
      </w:r>
      <w:r w:rsidRPr="00BE1856">
        <w:rPr>
          <w:rStyle w:val="HideTWBInt"/>
          <w:color w:val="auto"/>
        </w:rPr>
        <w:t>{EN}</w:t>
      </w:r>
      <w:r w:rsidRPr="00BE1856">
        <w:t>en</w:t>
      </w:r>
      <w:r w:rsidRPr="00BE1856">
        <w:rPr>
          <w:rStyle w:val="HideTWBExt"/>
          <w:color w:val="auto"/>
        </w:rPr>
        <w:t>&lt;/Original&gt;</w:t>
      </w:r>
    </w:p>
    <w:p w14:paraId="24E470E4" w14:textId="77777777" w:rsidR="004C1183" w:rsidRPr="00BE1856" w:rsidRDefault="004C1183" w:rsidP="004C1183">
      <w:pPr>
        <w:pStyle w:val="AmJustTitle"/>
      </w:pPr>
      <w:r w:rsidRPr="00BE1856">
        <w:rPr>
          <w:rStyle w:val="HideTWBExt"/>
          <w:color w:val="auto"/>
        </w:rPr>
        <w:lastRenderedPageBreak/>
        <w:t>&lt;TitreJust&gt;</w:t>
      </w:r>
      <w:r w:rsidRPr="00BE1856">
        <w:t>Begrundelse</w:t>
      </w:r>
      <w:r w:rsidRPr="00BE1856">
        <w:rPr>
          <w:rStyle w:val="HideTWBExt"/>
          <w:color w:val="auto"/>
        </w:rPr>
        <w:t>&lt;/TitreJust&gt;</w:t>
      </w:r>
    </w:p>
    <w:p w14:paraId="6ACB92A6" w14:textId="77777777" w:rsidR="004C1183" w:rsidRPr="00BE1856" w:rsidRDefault="004C1183" w:rsidP="004C1183">
      <w:pPr>
        <w:pStyle w:val="AmJustText"/>
      </w:pPr>
      <w:r w:rsidRPr="00BE1856">
        <w:t>Procedurerne for udnævnelse skal sikre, at der ikke forekommer interessekonflikter, uanset om medlemmerne udpeges af medlemsstaterne eller udnævnes af ECHA's bestyrelse. I forbindelse med Den Videnskabelige Komité for Forbrugersikkerhed udnævner bestyrelsen medlemmer fra en pulje af kandidater, der er fundet via en indkaldelse af interessetilkendegivelser, som agenturet har iværksat i overensstemmelse med artikel 14, stk. 5.</w:t>
      </w:r>
    </w:p>
    <w:p w14:paraId="1EC5D082" w14:textId="77777777" w:rsidR="004C1183" w:rsidRPr="00BE1856" w:rsidRDefault="004C1183" w:rsidP="004C1183">
      <w:r w:rsidRPr="00BE1856">
        <w:rPr>
          <w:rStyle w:val="HideTWBExt"/>
          <w:color w:val="auto"/>
        </w:rPr>
        <w:t>&lt;/Amend&gt;</w:t>
      </w:r>
    </w:p>
    <w:p w14:paraId="20CCE3CB" w14:textId="77777777" w:rsidR="004C1183" w:rsidRPr="006A755E" w:rsidRDefault="004C1183" w:rsidP="004C1183">
      <w:pPr>
        <w:pStyle w:val="AmNumberTabs"/>
        <w:rPr>
          <w:lang w:val="sv-SE"/>
        </w:rPr>
      </w:pPr>
      <w:r w:rsidRPr="006A755E">
        <w:rPr>
          <w:rStyle w:val="HideTWBExt"/>
          <w:color w:val="auto"/>
          <w:lang w:val="sv-SE"/>
        </w:rPr>
        <w:t>&lt;Amend&gt;</w:t>
      </w:r>
      <w:r w:rsidRPr="006A755E">
        <w:rPr>
          <w:lang w:val="sv-SE"/>
        </w:rPr>
        <w:t>Ændringsforslag</w:t>
      </w:r>
      <w:r w:rsidRPr="006A755E">
        <w:rPr>
          <w:lang w:val="sv-SE"/>
        </w:rPr>
        <w:tab/>
      </w:r>
      <w:r w:rsidRPr="006A755E">
        <w:rPr>
          <w:lang w:val="sv-SE"/>
        </w:rPr>
        <w:tab/>
      </w:r>
      <w:r w:rsidRPr="006A755E">
        <w:rPr>
          <w:rStyle w:val="HideTWBExt"/>
          <w:color w:val="auto"/>
          <w:lang w:val="sv-SE"/>
        </w:rPr>
        <w:t>&lt;NumAm&gt;</w:t>
      </w:r>
      <w:r w:rsidRPr="006A755E">
        <w:rPr>
          <w:lang w:val="sv-SE"/>
        </w:rPr>
        <w:t>218</w:t>
      </w:r>
      <w:r w:rsidRPr="006A755E">
        <w:rPr>
          <w:rStyle w:val="HideTWBExt"/>
          <w:color w:val="auto"/>
          <w:lang w:val="sv-SE"/>
        </w:rPr>
        <w:t>&lt;/NumAm&gt;</w:t>
      </w:r>
    </w:p>
    <w:p w14:paraId="6F4BA428" w14:textId="77777777" w:rsidR="004C1183" w:rsidRPr="006A755E" w:rsidRDefault="004C1183" w:rsidP="004C1183">
      <w:pPr>
        <w:pStyle w:val="NormalBold"/>
        <w:rPr>
          <w:lang w:val="sv-SE"/>
        </w:rPr>
      </w:pPr>
      <w:r w:rsidRPr="006A755E">
        <w:rPr>
          <w:rStyle w:val="HideTWBExt"/>
          <w:b w:val="0"/>
          <w:color w:val="auto"/>
          <w:lang w:val="sv-SE"/>
        </w:rPr>
        <w:t>&lt;RepeatBlock-By&gt;&lt;Members&gt;</w:t>
      </w:r>
      <w:r w:rsidRPr="006A755E">
        <w:rPr>
          <w:lang w:val="sv-SE"/>
        </w:rPr>
        <w:t>Dimitris Tsiodras, Dennis Radtke</w:t>
      </w:r>
      <w:r w:rsidRPr="006A755E">
        <w:rPr>
          <w:rStyle w:val="HideTWBExt"/>
          <w:b w:val="0"/>
          <w:color w:val="auto"/>
          <w:lang w:val="sv-SE"/>
        </w:rPr>
        <w:t>&lt;/Members&gt;</w:t>
      </w:r>
    </w:p>
    <w:p w14:paraId="43E58253" w14:textId="77777777" w:rsidR="004C1183" w:rsidRPr="006A755E" w:rsidRDefault="004C1183" w:rsidP="004C1183">
      <w:pPr>
        <w:pStyle w:val="NormalBold"/>
        <w:rPr>
          <w:lang w:val="sv-SE"/>
        </w:rPr>
      </w:pPr>
      <w:r w:rsidRPr="006A755E">
        <w:rPr>
          <w:rStyle w:val="HideTWBExt"/>
          <w:b w:val="0"/>
          <w:color w:val="auto"/>
          <w:lang w:val="sv-SE"/>
        </w:rPr>
        <w:t>&lt;/RepeatBlock-By&gt;</w:t>
      </w:r>
    </w:p>
    <w:p w14:paraId="56C5844A" w14:textId="77777777" w:rsidR="004C1183" w:rsidRPr="00BE1856" w:rsidRDefault="004C1183" w:rsidP="004C1183">
      <w:pPr>
        <w:pStyle w:val="NormalBold"/>
      </w:pPr>
      <w:r w:rsidRPr="00BE1856">
        <w:rPr>
          <w:rStyle w:val="HideTWBExt"/>
          <w:color w:val="auto"/>
        </w:rPr>
        <w:t>&lt;DocAmend&gt;</w:t>
      </w:r>
      <w:r w:rsidRPr="00BE1856">
        <w:t>Forslag til forordning</w:t>
      </w:r>
      <w:r w:rsidRPr="00BE1856">
        <w:rPr>
          <w:rStyle w:val="HideTWBExt"/>
          <w:color w:val="auto"/>
        </w:rPr>
        <w:t>&lt;/DocAmend&gt;</w:t>
      </w:r>
    </w:p>
    <w:p w14:paraId="7270F86D" w14:textId="77777777" w:rsidR="004C1183" w:rsidRPr="00BE1856" w:rsidRDefault="004C1183" w:rsidP="004C1183">
      <w:pPr>
        <w:pStyle w:val="NormalBold"/>
      </w:pPr>
      <w:r w:rsidRPr="00BE1856">
        <w:rPr>
          <w:rStyle w:val="HideTWBExt"/>
          <w:color w:val="auto"/>
        </w:rPr>
        <w:t>&lt;Article&gt;</w:t>
      </w:r>
      <w:r w:rsidRPr="00BE1856">
        <w:t>Artikel 14 – stk. 6</w:t>
      </w:r>
      <w:r w:rsidRPr="00BE185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767C0" w:rsidRPr="00BE1856" w14:paraId="16B28073" w14:textId="77777777" w:rsidTr="009A0EEA">
        <w:trPr>
          <w:trHeight w:hRule="exact" w:val="240"/>
          <w:jc w:val="center"/>
        </w:trPr>
        <w:tc>
          <w:tcPr>
            <w:tcW w:w="9752" w:type="dxa"/>
            <w:gridSpan w:val="2"/>
            <w:tcBorders>
              <w:top w:val="nil"/>
              <w:left w:val="nil"/>
              <w:bottom w:val="nil"/>
              <w:right w:val="nil"/>
            </w:tcBorders>
          </w:tcPr>
          <w:p w14:paraId="72F75CDD" w14:textId="77777777" w:rsidR="004C1183" w:rsidRPr="00BE1856" w:rsidRDefault="004C1183" w:rsidP="009A0EEA"/>
        </w:tc>
      </w:tr>
      <w:tr w:rsidR="007767C0" w:rsidRPr="00BE1856" w14:paraId="793706C2" w14:textId="77777777" w:rsidTr="009A0EEA">
        <w:trPr>
          <w:trHeight w:val="240"/>
          <w:jc w:val="center"/>
        </w:trPr>
        <w:tc>
          <w:tcPr>
            <w:tcW w:w="4876" w:type="dxa"/>
            <w:tcBorders>
              <w:top w:val="nil"/>
              <w:left w:val="nil"/>
              <w:bottom w:val="nil"/>
              <w:right w:val="nil"/>
            </w:tcBorders>
          </w:tcPr>
          <w:p w14:paraId="58F6807C" w14:textId="77777777" w:rsidR="004C1183" w:rsidRPr="00BE1856" w:rsidRDefault="004C1183" w:rsidP="009A0EEA">
            <w:pPr>
              <w:pStyle w:val="AmColumnHeading"/>
            </w:pPr>
            <w:r w:rsidRPr="00BE1856">
              <w:t>Kommissionens forslag</w:t>
            </w:r>
          </w:p>
        </w:tc>
        <w:tc>
          <w:tcPr>
            <w:tcW w:w="4876" w:type="dxa"/>
            <w:tcBorders>
              <w:top w:val="nil"/>
              <w:left w:val="nil"/>
              <w:bottom w:val="nil"/>
              <w:right w:val="nil"/>
            </w:tcBorders>
          </w:tcPr>
          <w:p w14:paraId="03AC048B" w14:textId="77777777" w:rsidR="004C1183" w:rsidRPr="00BE1856" w:rsidRDefault="004C1183" w:rsidP="009A0EEA">
            <w:pPr>
              <w:pStyle w:val="AmColumnHeading"/>
            </w:pPr>
            <w:r w:rsidRPr="00BE1856">
              <w:t>Ændringsforslag</w:t>
            </w:r>
          </w:p>
        </w:tc>
      </w:tr>
      <w:tr w:rsidR="007767C0" w:rsidRPr="00BE1856" w14:paraId="5E488C67" w14:textId="77777777" w:rsidTr="009A0EEA">
        <w:trPr>
          <w:jc w:val="center"/>
        </w:trPr>
        <w:tc>
          <w:tcPr>
            <w:tcW w:w="4876" w:type="dxa"/>
            <w:tcBorders>
              <w:top w:val="nil"/>
              <w:left w:val="nil"/>
              <w:bottom w:val="nil"/>
              <w:right w:val="nil"/>
            </w:tcBorders>
          </w:tcPr>
          <w:p w14:paraId="4F0B3E81" w14:textId="77777777" w:rsidR="004C1183" w:rsidRPr="00BE1856" w:rsidRDefault="004C1183" w:rsidP="009A0EEA">
            <w:pPr>
              <w:pStyle w:val="Normal6a"/>
            </w:pPr>
            <w:r w:rsidRPr="00BE1856">
              <w:t>6.</w:t>
            </w:r>
            <w:r w:rsidRPr="00BE1856">
              <w:tab/>
              <w:t>Alle udvalg skal have en bred vifte af relevant ekspertise blandt medlemmerne. Udvalgene kan indvælge yderligere medlemmer, der udvælges på grundlag af deres specifikke kompetence. Det maksimale antal medlemmer, der indvælges til RAC, SEAC og VKF, fastsættes og justeres af bestyrelsen på grundlag af et forslag fra den administrerende direktør under hensyntagen til udvalgenes arbejdsbyrde, den type ekspertise, der er behov for, og de tilgængelige finansielle ressourcer. MSC og BPC kan indvælge højst fem yderligere medlemmer.</w:t>
            </w:r>
          </w:p>
        </w:tc>
        <w:tc>
          <w:tcPr>
            <w:tcW w:w="4876" w:type="dxa"/>
            <w:tcBorders>
              <w:top w:val="nil"/>
              <w:left w:val="nil"/>
              <w:bottom w:val="nil"/>
              <w:right w:val="nil"/>
            </w:tcBorders>
          </w:tcPr>
          <w:p w14:paraId="7D69C8C8" w14:textId="77777777" w:rsidR="004C1183" w:rsidRPr="00BE1856" w:rsidRDefault="004C1183" w:rsidP="009A0EEA">
            <w:pPr>
              <w:pStyle w:val="Normal6a"/>
            </w:pPr>
            <w:r w:rsidRPr="00BE1856">
              <w:t>6.</w:t>
            </w:r>
            <w:r w:rsidRPr="00BE1856">
              <w:tab/>
              <w:t>Alle udvalg skal have en bred vifte af relevant ekspertise blandt medlemmerne</w:t>
            </w:r>
            <w:r w:rsidRPr="00BE1856">
              <w:rPr>
                <w:b/>
                <w:bCs/>
                <w:i/>
                <w:iCs/>
              </w:rPr>
              <w:t>, herunder viden om toksicitet for mennesker, miljørisikovurdering og metoder uden brug af dyr</w:t>
            </w:r>
            <w:r w:rsidRPr="00BE1856">
              <w:t>. Udvalgene kan indvælge yderligere medlemmer, der udvælges på grundlag af deres specifikke kompetence. Det maksimale antal medlemmer, der indvælges til RAC, SEAC og VKF, fastsættes og justeres af bestyrelsen på grundlag af et forslag fra den administrerende direktør under hensyntagen til udvalgenes arbejdsbyrde, den type ekspertise, der er behov for, og de tilgængelige finansielle ressourcer. MSC og BPC kan indvælge højst fem yderligere medlemmer.</w:t>
            </w:r>
          </w:p>
        </w:tc>
      </w:tr>
    </w:tbl>
    <w:p w14:paraId="203F2D0D" w14:textId="77777777" w:rsidR="004C1183" w:rsidRPr="00BE1856" w:rsidRDefault="004C1183" w:rsidP="004C1183">
      <w:pPr>
        <w:pStyle w:val="AmOrLang"/>
      </w:pPr>
      <w:r w:rsidRPr="00BE1856">
        <w:t xml:space="preserve">Or. </w:t>
      </w:r>
      <w:r w:rsidRPr="00BE1856">
        <w:rPr>
          <w:rStyle w:val="HideTWBExt"/>
          <w:color w:val="auto"/>
        </w:rPr>
        <w:t>&lt;Original&gt;</w:t>
      </w:r>
      <w:r w:rsidRPr="00BE1856">
        <w:rPr>
          <w:rStyle w:val="HideTWBInt"/>
          <w:color w:val="auto"/>
        </w:rPr>
        <w:t>{EN}</w:t>
      </w:r>
      <w:r w:rsidRPr="00BE1856">
        <w:t>en</w:t>
      </w:r>
      <w:r w:rsidRPr="00BE1856">
        <w:rPr>
          <w:rStyle w:val="HideTWBExt"/>
          <w:color w:val="auto"/>
        </w:rPr>
        <w:t>&lt;/Original&gt;</w:t>
      </w:r>
    </w:p>
    <w:p w14:paraId="32B01933" w14:textId="77777777" w:rsidR="004C1183" w:rsidRPr="00BE1856" w:rsidRDefault="004C1183" w:rsidP="004C1183">
      <w:pPr>
        <w:pStyle w:val="AmJustTitle"/>
      </w:pPr>
      <w:r w:rsidRPr="00BE1856">
        <w:rPr>
          <w:rStyle w:val="HideTWBExt"/>
          <w:color w:val="auto"/>
        </w:rPr>
        <w:t>&lt;TitreJust&gt;</w:t>
      </w:r>
      <w:r w:rsidRPr="00BE1856">
        <w:t>Begrundelse</w:t>
      </w:r>
      <w:r w:rsidRPr="00BE1856">
        <w:rPr>
          <w:rStyle w:val="HideTWBExt"/>
          <w:color w:val="auto"/>
        </w:rPr>
        <w:t>&lt;/TitreJust&gt;</w:t>
      </w:r>
    </w:p>
    <w:p w14:paraId="28C38C53" w14:textId="77777777" w:rsidR="004C1183" w:rsidRPr="00BE1856" w:rsidRDefault="004C1183" w:rsidP="004C1183">
      <w:pPr>
        <w:pStyle w:val="AmJustText"/>
      </w:pPr>
      <w:r w:rsidRPr="00BE1856">
        <w:t>Alle udvalg bør omfatte intern ekspertise inden for vurdering af menneskers og miljøets sikkerhed samt metoder uden brug af dyr, hvilket afspejler prioriteterne i REACH-forordningens artikel 1. Dette sikrer, at udvalgene effektivt kan støtte agenturets opgaver og mål.</w:t>
      </w:r>
    </w:p>
    <w:p w14:paraId="70EB1AF9" w14:textId="77777777" w:rsidR="004C1183" w:rsidRPr="00BE1856" w:rsidRDefault="004C1183" w:rsidP="004C1183">
      <w:r w:rsidRPr="00BE1856">
        <w:rPr>
          <w:rStyle w:val="HideTWBExt"/>
          <w:color w:val="auto"/>
        </w:rPr>
        <w:t>&lt;/Amend&gt;</w:t>
      </w:r>
    </w:p>
    <w:p w14:paraId="7172F28B" w14:textId="77777777" w:rsidR="004C1183" w:rsidRPr="00BE1856" w:rsidRDefault="004C1183" w:rsidP="004C1183">
      <w:pPr>
        <w:pStyle w:val="AmNumberTabs"/>
      </w:pPr>
      <w:r w:rsidRPr="00BE1856">
        <w:rPr>
          <w:rStyle w:val="HideTWBExt"/>
          <w:color w:val="auto"/>
        </w:rPr>
        <w:t>&lt;Amend&gt;</w:t>
      </w:r>
      <w:r w:rsidRPr="00BE1856">
        <w:t>Ændringsforslag</w:t>
      </w:r>
      <w:r w:rsidRPr="00BE1856">
        <w:tab/>
      </w:r>
      <w:r w:rsidRPr="00BE1856">
        <w:tab/>
      </w:r>
      <w:r w:rsidRPr="00BE1856">
        <w:rPr>
          <w:rStyle w:val="HideTWBExt"/>
          <w:color w:val="auto"/>
        </w:rPr>
        <w:t>&lt;NumAm&gt;</w:t>
      </w:r>
      <w:r w:rsidRPr="00BE1856">
        <w:t>219</w:t>
      </w:r>
      <w:r w:rsidRPr="00BE1856">
        <w:rPr>
          <w:rStyle w:val="HideTWBExt"/>
          <w:color w:val="auto"/>
        </w:rPr>
        <w:t>&lt;/NumAm&gt;</w:t>
      </w:r>
    </w:p>
    <w:p w14:paraId="61CFB568" w14:textId="77777777" w:rsidR="004C1183" w:rsidRPr="00BE1856" w:rsidRDefault="004C1183" w:rsidP="004C1183">
      <w:pPr>
        <w:pStyle w:val="NormalBold"/>
      </w:pPr>
      <w:r w:rsidRPr="00BE1856">
        <w:rPr>
          <w:rStyle w:val="HideTWBExt"/>
          <w:b w:val="0"/>
          <w:color w:val="auto"/>
        </w:rPr>
        <w:t>&lt;RepeatBlock-By&gt;&lt;Members&gt;</w:t>
      </w:r>
      <w:r w:rsidRPr="00BE1856">
        <w:t>Martin Hojsík, Michal Wiezik</w:t>
      </w:r>
      <w:r w:rsidRPr="00BE1856">
        <w:rPr>
          <w:rStyle w:val="HideTWBExt"/>
          <w:b w:val="0"/>
          <w:color w:val="auto"/>
        </w:rPr>
        <w:t>&lt;/Members&gt;</w:t>
      </w:r>
    </w:p>
    <w:p w14:paraId="786F3ACF" w14:textId="77777777" w:rsidR="004C1183" w:rsidRPr="00BE1856" w:rsidRDefault="004C1183" w:rsidP="004C1183">
      <w:pPr>
        <w:pStyle w:val="NormalBold"/>
      </w:pPr>
      <w:r w:rsidRPr="00BE1856">
        <w:rPr>
          <w:rStyle w:val="HideTWBExt"/>
          <w:b w:val="0"/>
          <w:color w:val="auto"/>
        </w:rPr>
        <w:lastRenderedPageBreak/>
        <w:t>&lt;/RepeatBlock-By&gt;</w:t>
      </w:r>
    </w:p>
    <w:p w14:paraId="5E3003D8" w14:textId="77777777" w:rsidR="004C1183" w:rsidRPr="00BE1856" w:rsidRDefault="004C1183" w:rsidP="004C1183">
      <w:pPr>
        <w:pStyle w:val="NormalBold"/>
      </w:pPr>
      <w:r w:rsidRPr="00BE1856">
        <w:rPr>
          <w:rStyle w:val="HideTWBExt"/>
          <w:color w:val="auto"/>
        </w:rPr>
        <w:t>&lt;DocAmend&gt;</w:t>
      </w:r>
      <w:r w:rsidRPr="00BE1856">
        <w:t>Forslag til forordning</w:t>
      </w:r>
      <w:r w:rsidRPr="00BE1856">
        <w:rPr>
          <w:rStyle w:val="HideTWBExt"/>
          <w:color w:val="auto"/>
        </w:rPr>
        <w:t>&lt;/DocAmend&gt;</w:t>
      </w:r>
    </w:p>
    <w:p w14:paraId="73105DFE" w14:textId="77777777" w:rsidR="004C1183" w:rsidRPr="00BE1856" w:rsidRDefault="004C1183" w:rsidP="004C1183">
      <w:pPr>
        <w:pStyle w:val="NormalBold"/>
      </w:pPr>
      <w:r w:rsidRPr="00BE1856">
        <w:rPr>
          <w:rStyle w:val="HideTWBExt"/>
          <w:color w:val="auto"/>
        </w:rPr>
        <w:t>&lt;Article&gt;</w:t>
      </w:r>
      <w:r w:rsidRPr="00BE1856">
        <w:t>Artikel 14 – stk. 9</w:t>
      </w:r>
      <w:r w:rsidRPr="00BE185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767C0" w:rsidRPr="00BE1856" w14:paraId="5D0A379F" w14:textId="77777777" w:rsidTr="009A0EEA">
        <w:trPr>
          <w:trHeight w:hRule="exact" w:val="240"/>
          <w:jc w:val="center"/>
        </w:trPr>
        <w:tc>
          <w:tcPr>
            <w:tcW w:w="9752" w:type="dxa"/>
            <w:gridSpan w:val="2"/>
            <w:tcBorders>
              <w:top w:val="nil"/>
              <w:left w:val="nil"/>
              <w:bottom w:val="nil"/>
              <w:right w:val="nil"/>
            </w:tcBorders>
          </w:tcPr>
          <w:p w14:paraId="55F2C206" w14:textId="77777777" w:rsidR="004C1183" w:rsidRPr="00BE1856" w:rsidRDefault="004C1183" w:rsidP="009A0EEA"/>
        </w:tc>
      </w:tr>
      <w:tr w:rsidR="007767C0" w:rsidRPr="00BE1856" w14:paraId="49493F49" w14:textId="77777777" w:rsidTr="009A0EEA">
        <w:trPr>
          <w:trHeight w:val="240"/>
          <w:jc w:val="center"/>
        </w:trPr>
        <w:tc>
          <w:tcPr>
            <w:tcW w:w="4876" w:type="dxa"/>
            <w:tcBorders>
              <w:top w:val="nil"/>
              <w:left w:val="nil"/>
              <w:bottom w:val="nil"/>
              <w:right w:val="nil"/>
            </w:tcBorders>
          </w:tcPr>
          <w:p w14:paraId="6C04A7A0" w14:textId="77777777" w:rsidR="004C1183" w:rsidRPr="00BE1856" w:rsidRDefault="004C1183" w:rsidP="009A0EEA">
            <w:pPr>
              <w:pStyle w:val="AmColumnHeading"/>
            </w:pPr>
            <w:r w:rsidRPr="00BE1856">
              <w:t>Kommissionens forslag</w:t>
            </w:r>
          </w:p>
        </w:tc>
        <w:tc>
          <w:tcPr>
            <w:tcW w:w="4876" w:type="dxa"/>
            <w:tcBorders>
              <w:top w:val="nil"/>
              <w:left w:val="nil"/>
              <w:bottom w:val="nil"/>
              <w:right w:val="nil"/>
            </w:tcBorders>
          </w:tcPr>
          <w:p w14:paraId="099F8F4D" w14:textId="77777777" w:rsidR="004C1183" w:rsidRPr="00BE1856" w:rsidRDefault="004C1183" w:rsidP="009A0EEA">
            <w:pPr>
              <w:pStyle w:val="AmColumnHeading"/>
            </w:pPr>
            <w:r w:rsidRPr="00BE1856">
              <w:t>Ændringsforslag</w:t>
            </w:r>
          </w:p>
        </w:tc>
      </w:tr>
      <w:tr w:rsidR="007767C0" w:rsidRPr="00BE1856" w14:paraId="52440DFE" w14:textId="77777777" w:rsidTr="009A0EEA">
        <w:trPr>
          <w:jc w:val="center"/>
        </w:trPr>
        <w:tc>
          <w:tcPr>
            <w:tcW w:w="4876" w:type="dxa"/>
            <w:tcBorders>
              <w:top w:val="nil"/>
              <w:left w:val="nil"/>
              <w:bottom w:val="nil"/>
              <w:right w:val="nil"/>
            </w:tcBorders>
          </w:tcPr>
          <w:p w14:paraId="1A0DA3D8" w14:textId="77777777" w:rsidR="004C1183" w:rsidRPr="00BE1856" w:rsidRDefault="004C1183" w:rsidP="009A0EEA">
            <w:pPr>
              <w:pStyle w:val="Normal6a"/>
            </w:pPr>
            <w:r w:rsidRPr="00BE1856">
              <w:t>9.</w:t>
            </w:r>
            <w:r w:rsidRPr="00BE1856">
              <w:tab/>
              <w:t>Medlemsstaterne stiller tilstrækkelige videnskabelige og tekniske ressourcer til rådighed for de medlemmer af udvalgene, som de har indstillet eller udnævnt, og letter udvalgenes og deres arbejdsgruppers aktiviteter.</w:t>
            </w:r>
          </w:p>
        </w:tc>
        <w:tc>
          <w:tcPr>
            <w:tcW w:w="4876" w:type="dxa"/>
            <w:tcBorders>
              <w:top w:val="nil"/>
              <w:left w:val="nil"/>
              <w:bottom w:val="nil"/>
              <w:right w:val="nil"/>
            </w:tcBorders>
          </w:tcPr>
          <w:p w14:paraId="18536485" w14:textId="77777777" w:rsidR="004C1183" w:rsidRPr="00BE1856" w:rsidRDefault="004C1183" w:rsidP="009A0EEA">
            <w:pPr>
              <w:pStyle w:val="Normal6a"/>
            </w:pPr>
            <w:r w:rsidRPr="00BE1856">
              <w:t>9.</w:t>
            </w:r>
            <w:r w:rsidRPr="00BE1856">
              <w:tab/>
              <w:t>Medlemsstaterne stiller tilstrækkelige videnskabelige og tekniske ressourcer til rådighed for de medlemmer af udvalgene, som de har indstillet eller udnævnt,</w:t>
            </w:r>
            <w:r w:rsidRPr="00BE1856">
              <w:rPr>
                <w:b/>
                <w:bCs/>
                <w:i/>
                <w:iCs/>
              </w:rPr>
              <w:t xml:space="preserve"> således at disse kan deltage effektivt,</w:t>
            </w:r>
            <w:r w:rsidRPr="00BE1856">
              <w:rPr>
                <w:b/>
                <w:bCs/>
              </w:rPr>
              <w:t xml:space="preserve"> </w:t>
            </w:r>
            <w:r w:rsidRPr="00BE1856">
              <w:t>og letter udvalgenes og deres arbejdsgruppers aktiviteter.</w:t>
            </w:r>
          </w:p>
        </w:tc>
      </w:tr>
    </w:tbl>
    <w:p w14:paraId="17D9B4A6" w14:textId="77777777" w:rsidR="004C1183" w:rsidRPr="00BE1856" w:rsidRDefault="004C1183" w:rsidP="004C1183">
      <w:pPr>
        <w:pStyle w:val="AmOrLang"/>
      </w:pPr>
      <w:r w:rsidRPr="00BE1856">
        <w:t xml:space="preserve">Or. </w:t>
      </w:r>
      <w:r w:rsidRPr="00BE1856">
        <w:rPr>
          <w:rStyle w:val="HideTWBExt"/>
          <w:color w:val="auto"/>
        </w:rPr>
        <w:t>&lt;Original&gt;</w:t>
      </w:r>
      <w:r w:rsidRPr="00BE1856">
        <w:rPr>
          <w:rStyle w:val="HideTWBInt"/>
          <w:color w:val="auto"/>
        </w:rPr>
        <w:t>{EN}</w:t>
      </w:r>
      <w:r w:rsidRPr="00BE1856">
        <w:t>en</w:t>
      </w:r>
      <w:r w:rsidRPr="00BE1856">
        <w:rPr>
          <w:rStyle w:val="HideTWBExt"/>
          <w:color w:val="auto"/>
        </w:rPr>
        <w:t>&lt;/Original&gt;</w:t>
      </w:r>
    </w:p>
    <w:p w14:paraId="15F402F3" w14:textId="77777777" w:rsidR="004C1183" w:rsidRPr="00BE1856" w:rsidRDefault="004C1183" w:rsidP="004C1183">
      <w:pPr>
        <w:pStyle w:val="AmJustTitle"/>
      </w:pPr>
      <w:r w:rsidRPr="00BE1856">
        <w:rPr>
          <w:rStyle w:val="HideTWBExt"/>
          <w:color w:val="auto"/>
        </w:rPr>
        <w:t>&lt;TitreJust&gt;</w:t>
      </w:r>
      <w:r w:rsidRPr="00BE1856">
        <w:t>Begrundelse</w:t>
      </w:r>
      <w:r w:rsidRPr="00BE1856">
        <w:rPr>
          <w:rStyle w:val="HideTWBExt"/>
          <w:color w:val="auto"/>
        </w:rPr>
        <w:t>&lt;/TitreJust&gt;</w:t>
      </w:r>
    </w:p>
    <w:p w14:paraId="4D21D20F" w14:textId="77777777" w:rsidR="004C1183" w:rsidRPr="00BE1856" w:rsidRDefault="004C1183" w:rsidP="004C1183">
      <w:pPr>
        <w:pStyle w:val="AmJustText"/>
      </w:pPr>
      <w:r w:rsidRPr="00BE1856">
        <w:t>På grund af de hybride møder er det afgørende, at alle eksperterne har det tilstrækkelige udstyr til at udføre deres opgaver.</w:t>
      </w:r>
    </w:p>
    <w:p w14:paraId="2584629E" w14:textId="77777777" w:rsidR="004C1183" w:rsidRPr="00BE1856" w:rsidRDefault="004C1183" w:rsidP="004C1183">
      <w:r w:rsidRPr="00BE1856">
        <w:rPr>
          <w:rStyle w:val="HideTWBExt"/>
          <w:color w:val="auto"/>
        </w:rPr>
        <w:t>&lt;/Amend&gt;</w:t>
      </w:r>
    </w:p>
    <w:p w14:paraId="486C8170" w14:textId="77777777" w:rsidR="004C1183" w:rsidRPr="00BE1856" w:rsidRDefault="004C1183" w:rsidP="004C1183">
      <w:pPr>
        <w:pStyle w:val="AmNumberTabs"/>
      </w:pPr>
      <w:r w:rsidRPr="00BE1856">
        <w:rPr>
          <w:rStyle w:val="HideTWBExt"/>
          <w:color w:val="auto"/>
        </w:rPr>
        <w:t>&lt;Amend&gt;</w:t>
      </w:r>
      <w:r w:rsidRPr="00BE1856">
        <w:t>Ændringsforslag</w:t>
      </w:r>
      <w:r w:rsidRPr="00BE1856">
        <w:tab/>
      </w:r>
      <w:r w:rsidRPr="00BE1856">
        <w:tab/>
      </w:r>
      <w:r w:rsidRPr="00BE1856">
        <w:rPr>
          <w:rStyle w:val="HideTWBExt"/>
          <w:color w:val="auto"/>
        </w:rPr>
        <w:t>&lt;NumAm&gt;</w:t>
      </w:r>
      <w:r w:rsidRPr="00BE1856">
        <w:t>220</w:t>
      </w:r>
      <w:r w:rsidRPr="00BE1856">
        <w:rPr>
          <w:rStyle w:val="HideTWBExt"/>
          <w:color w:val="auto"/>
        </w:rPr>
        <w:t>&lt;/NumAm&gt;</w:t>
      </w:r>
    </w:p>
    <w:p w14:paraId="05AE82E7" w14:textId="77777777" w:rsidR="004C1183" w:rsidRPr="00BE1856" w:rsidRDefault="004C1183" w:rsidP="004C1183">
      <w:pPr>
        <w:pStyle w:val="NormalBold"/>
      </w:pPr>
      <w:r w:rsidRPr="00BE1856">
        <w:rPr>
          <w:rStyle w:val="HideTWBExt"/>
          <w:b w:val="0"/>
          <w:color w:val="auto"/>
        </w:rPr>
        <w:t>&lt;RepeatBlock-By&gt;&lt;Members&gt;</w:t>
      </w:r>
      <w:r w:rsidRPr="00BE1856">
        <w:t>Katri Kulmuni</w:t>
      </w:r>
      <w:r w:rsidRPr="00BE1856">
        <w:rPr>
          <w:rStyle w:val="HideTWBExt"/>
          <w:b w:val="0"/>
          <w:color w:val="auto"/>
        </w:rPr>
        <w:t>&lt;/Members&gt;</w:t>
      </w:r>
    </w:p>
    <w:p w14:paraId="12E089E6" w14:textId="77777777" w:rsidR="004C1183" w:rsidRPr="00BE1856" w:rsidRDefault="004C1183" w:rsidP="004C1183">
      <w:pPr>
        <w:pStyle w:val="NormalBold"/>
      </w:pPr>
      <w:r w:rsidRPr="00BE1856">
        <w:rPr>
          <w:rStyle w:val="HideTWBExt"/>
          <w:b w:val="0"/>
          <w:color w:val="auto"/>
        </w:rPr>
        <w:t>&lt;/RepeatBlock-By&gt;</w:t>
      </w:r>
    </w:p>
    <w:p w14:paraId="4B16F5F3" w14:textId="77777777" w:rsidR="004C1183" w:rsidRPr="00BE1856" w:rsidRDefault="004C1183" w:rsidP="004C1183">
      <w:pPr>
        <w:pStyle w:val="NormalBold"/>
      </w:pPr>
      <w:r w:rsidRPr="00BE1856">
        <w:rPr>
          <w:rStyle w:val="HideTWBExt"/>
          <w:color w:val="auto"/>
        </w:rPr>
        <w:t>&lt;DocAmend&gt;</w:t>
      </w:r>
      <w:r w:rsidRPr="00BE1856">
        <w:t>Forslag til forordning</w:t>
      </w:r>
      <w:r w:rsidRPr="00BE1856">
        <w:rPr>
          <w:rStyle w:val="HideTWBExt"/>
          <w:color w:val="auto"/>
        </w:rPr>
        <w:t>&lt;/DocAmend&gt;</w:t>
      </w:r>
    </w:p>
    <w:p w14:paraId="4AE64A5C" w14:textId="77777777" w:rsidR="004C1183" w:rsidRPr="00BE1856" w:rsidRDefault="004C1183" w:rsidP="004C1183">
      <w:pPr>
        <w:pStyle w:val="NormalBold"/>
      </w:pPr>
      <w:r w:rsidRPr="00BE1856">
        <w:rPr>
          <w:rStyle w:val="HideTWBExt"/>
          <w:color w:val="auto"/>
        </w:rPr>
        <w:t>&lt;Article&gt;</w:t>
      </w:r>
      <w:r w:rsidRPr="00BE1856">
        <w:t>Artikel 14 – stk. 10</w:t>
      </w:r>
      <w:r w:rsidRPr="00BE185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767C0" w:rsidRPr="00BE1856" w14:paraId="744AEBC6" w14:textId="77777777" w:rsidTr="009A0EEA">
        <w:trPr>
          <w:trHeight w:hRule="exact" w:val="240"/>
          <w:jc w:val="center"/>
        </w:trPr>
        <w:tc>
          <w:tcPr>
            <w:tcW w:w="9752" w:type="dxa"/>
            <w:gridSpan w:val="2"/>
            <w:tcBorders>
              <w:top w:val="nil"/>
              <w:left w:val="nil"/>
              <w:bottom w:val="nil"/>
              <w:right w:val="nil"/>
            </w:tcBorders>
          </w:tcPr>
          <w:p w14:paraId="7FBF9884" w14:textId="77777777" w:rsidR="004C1183" w:rsidRPr="00BE1856" w:rsidRDefault="004C1183" w:rsidP="009A0EEA"/>
        </w:tc>
      </w:tr>
      <w:tr w:rsidR="007767C0" w:rsidRPr="00BE1856" w14:paraId="21EF8F11" w14:textId="77777777" w:rsidTr="009A0EEA">
        <w:trPr>
          <w:trHeight w:val="240"/>
          <w:jc w:val="center"/>
        </w:trPr>
        <w:tc>
          <w:tcPr>
            <w:tcW w:w="4876" w:type="dxa"/>
            <w:tcBorders>
              <w:top w:val="nil"/>
              <w:left w:val="nil"/>
              <w:bottom w:val="nil"/>
              <w:right w:val="nil"/>
            </w:tcBorders>
          </w:tcPr>
          <w:p w14:paraId="7943F374" w14:textId="77777777" w:rsidR="004C1183" w:rsidRPr="00BE1856" w:rsidRDefault="004C1183" w:rsidP="009A0EEA">
            <w:pPr>
              <w:pStyle w:val="AmColumnHeading"/>
            </w:pPr>
            <w:r w:rsidRPr="00BE1856">
              <w:t>Kommissionens forslag</w:t>
            </w:r>
          </w:p>
        </w:tc>
        <w:tc>
          <w:tcPr>
            <w:tcW w:w="4876" w:type="dxa"/>
            <w:tcBorders>
              <w:top w:val="nil"/>
              <w:left w:val="nil"/>
              <w:bottom w:val="nil"/>
              <w:right w:val="nil"/>
            </w:tcBorders>
          </w:tcPr>
          <w:p w14:paraId="3EDF91F7" w14:textId="77777777" w:rsidR="004C1183" w:rsidRPr="00BE1856" w:rsidRDefault="004C1183" w:rsidP="009A0EEA">
            <w:pPr>
              <w:pStyle w:val="AmColumnHeading"/>
            </w:pPr>
            <w:r w:rsidRPr="00BE1856">
              <w:t>Ændringsforslag</w:t>
            </w:r>
          </w:p>
        </w:tc>
      </w:tr>
      <w:tr w:rsidR="007767C0" w:rsidRPr="00BE1856" w14:paraId="7855CCB1" w14:textId="77777777" w:rsidTr="009A0EEA">
        <w:trPr>
          <w:jc w:val="center"/>
        </w:trPr>
        <w:tc>
          <w:tcPr>
            <w:tcW w:w="4876" w:type="dxa"/>
            <w:tcBorders>
              <w:top w:val="nil"/>
              <w:left w:val="nil"/>
              <w:bottom w:val="nil"/>
              <w:right w:val="nil"/>
            </w:tcBorders>
          </w:tcPr>
          <w:p w14:paraId="7E504CF3" w14:textId="77777777" w:rsidR="004C1183" w:rsidRPr="00BE1856" w:rsidRDefault="004C1183" w:rsidP="009A0EEA">
            <w:pPr>
              <w:pStyle w:val="Normal6a"/>
            </w:pPr>
            <w:r w:rsidRPr="00BE1856">
              <w:t>10.</w:t>
            </w:r>
            <w:r w:rsidRPr="00BE1856">
              <w:tab/>
              <w:t>Medlemmerne af RAC, SEAC og VKF skal være uafhængige og må hverken søge eller modtage instrukser fra nogen regering eller andre institutioner, organer, kontorer eller enheder. Medlemmerne af MSC og BPC skal handle i offentlighedens interesse. De afholder sig fra enhver handling, der er uforenelig med deres hverv eller udførelsen af deres opgaver.</w:t>
            </w:r>
          </w:p>
        </w:tc>
        <w:tc>
          <w:tcPr>
            <w:tcW w:w="4876" w:type="dxa"/>
            <w:tcBorders>
              <w:top w:val="nil"/>
              <w:left w:val="nil"/>
              <w:bottom w:val="nil"/>
              <w:right w:val="nil"/>
            </w:tcBorders>
          </w:tcPr>
          <w:p w14:paraId="69A4F4F2" w14:textId="40E663F4" w:rsidR="004C1183" w:rsidRPr="00BE1856" w:rsidRDefault="004C1183" w:rsidP="009A0EEA">
            <w:pPr>
              <w:pStyle w:val="Normal6a"/>
            </w:pPr>
            <w:r w:rsidRPr="00BE1856">
              <w:t>10.</w:t>
            </w:r>
            <w:r w:rsidRPr="00BE1856">
              <w:tab/>
              <w:t xml:space="preserve">Medlemmerne af RAC, SEAC og VKF skal være uafhængige og må hverken søge eller modtage instrukser fra nogen regering eller andre institutioner, organer, kontorer eller enheder. Medlemmerne af MSC og BPC skal handle i offentlighedens interesse. De afholder sig fra enhver handling, der er uforenelig med deres hverv eller udførelsen af deres opgaver. </w:t>
            </w:r>
            <w:r w:rsidRPr="00BE1856">
              <w:rPr>
                <w:b/>
                <w:i/>
              </w:rPr>
              <w:t>RAC's procedurevejledning udarbejdes af udvalget selv og kan omfatte muligheden for at sætte arbejdsgruppernes beslutninger på dagsordenen for udvalgets plenarmøde med henblik på afstemning, hvis det er nødvendigt</w:t>
            </w:r>
            <w:r w:rsidR="009214E1">
              <w:rPr>
                <w:b/>
                <w:i/>
              </w:rPr>
              <w:t>,</w:t>
            </w:r>
            <w:r w:rsidRPr="00BE1856">
              <w:rPr>
                <w:b/>
                <w:i/>
              </w:rPr>
              <w:t xml:space="preserve"> for at sikre gennemsigtighed og kvalitetsvurdering.</w:t>
            </w:r>
          </w:p>
        </w:tc>
      </w:tr>
    </w:tbl>
    <w:p w14:paraId="0E9A87E8" w14:textId="77777777" w:rsidR="004C1183" w:rsidRPr="00BE1856" w:rsidRDefault="004C1183" w:rsidP="004C1183">
      <w:pPr>
        <w:pStyle w:val="AmOrLang"/>
      </w:pPr>
      <w:r w:rsidRPr="00BE1856">
        <w:lastRenderedPageBreak/>
        <w:t xml:space="preserve">Or. </w:t>
      </w:r>
      <w:r w:rsidRPr="00BE1856">
        <w:rPr>
          <w:rStyle w:val="HideTWBExt"/>
          <w:color w:val="auto"/>
        </w:rPr>
        <w:t>&lt;Original&gt;</w:t>
      </w:r>
      <w:r w:rsidRPr="00BE1856">
        <w:rPr>
          <w:rStyle w:val="HideTWBInt"/>
          <w:color w:val="auto"/>
        </w:rPr>
        <w:t>{EN}</w:t>
      </w:r>
      <w:r w:rsidRPr="00BE1856">
        <w:t>en</w:t>
      </w:r>
      <w:r w:rsidRPr="00BE1856">
        <w:rPr>
          <w:rStyle w:val="HideTWBExt"/>
          <w:color w:val="auto"/>
        </w:rPr>
        <w:t>&lt;/Original&gt;</w:t>
      </w:r>
    </w:p>
    <w:p w14:paraId="595C8E72" w14:textId="77777777" w:rsidR="004C1183" w:rsidRPr="00BE1856" w:rsidRDefault="004C1183" w:rsidP="004C1183">
      <w:r w:rsidRPr="00BE1856">
        <w:rPr>
          <w:rStyle w:val="HideTWBExt"/>
          <w:color w:val="auto"/>
        </w:rPr>
        <w:t>&lt;/Amend&gt;</w:t>
      </w:r>
    </w:p>
    <w:p w14:paraId="2C31D92C" w14:textId="77777777" w:rsidR="004C1183" w:rsidRPr="00BE1856" w:rsidRDefault="004C1183" w:rsidP="004C1183">
      <w:pPr>
        <w:pStyle w:val="AmNumberTabs"/>
      </w:pPr>
      <w:r w:rsidRPr="00BE1856">
        <w:rPr>
          <w:rStyle w:val="HideTWBExt"/>
          <w:color w:val="auto"/>
        </w:rPr>
        <w:t>&lt;Amend&gt;</w:t>
      </w:r>
      <w:r w:rsidRPr="00BE1856">
        <w:t>Ændringsforslag</w:t>
      </w:r>
      <w:r w:rsidRPr="00BE1856">
        <w:tab/>
      </w:r>
      <w:r w:rsidRPr="00BE1856">
        <w:tab/>
      </w:r>
      <w:r w:rsidRPr="00BE1856">
        <w:rPr>
          <w:rStyle w:val="HideTWBExt"/>
          <w:color w:val="auto"/>
        </w:rPr>
        <w:t>&lt;NumAm&gt;</w:t>
      </w:r>
      <w:r w:rsidRPr="00BE1856">
        <w:t>221</w:t>
      </w:r>
      <w:r w:rsidRPr="00BE1856">
        <w:rPr>
          <w:rStyle w:val="HideTWBExt"/>
          <w:color w:val="auto"/>
        </w:rPr>
        <w:t>&lt;/NumAm&gt;</w:t>
      </w:r>
    </w:p>
    <w:p w14:paraId="0F652CC0" w14:textId="77777777" w:rsidR="004C1183" w:rsidRPr="00BE1856" w:rsidRDefault="004C1183" w:rsidP="004C1183">
      <w:pPr>
        <w:pStyle w:val="NormalBold"/>
      </w:pPr>
      <w:r w:rsidRPr="00BE1856">
        <w:rPr>
          <w:rStyle w:val="HideTWBExt"/>
          <w:b w:val="0"/>
          <w:color w:val="auto"/>
        </w:rPr>
        <w:t>&lt;RepeatBlock-By&gt;&lt;Members&gt;</w:t>
      </w:r>
      <w:r w:rsidRPr="00BE1856">
        <w:t>Martin Hojsík, Michal Wiezik</w:t>
      </w:r>
      <w:r w:rsidRPr="00BE1856">
        <w:rPr>
          <w:rStyle w:val="HideTWBExt"/>
          <w:b w:val="0"/>
          <w:color w:val="auto"/>
        </w:rPr>
        <w:t>&lt;/Members&gt;</w:t>
      </w:r>
    </w:p>
    <w:p w14:paraId="37728B55" w14:textId="77777777" w:rsidR="004C1183" w:rsidRPr="00BE1856" w:rsidRDefault="004C1183" w:rsidP="004C1183">
      <w:pPr>
        <w:pStyle w:val="NormalBold"/>
      </w:pPr>
      <w:r w:rsidRPr="00BE1856">
        <w:rPr>
          <w:rStyle w:val="HideTWBExt"/>
          <w:b w:val="0"/>
          <w:color w:val="auto"/>
        </w:rPr>
        <w:t>&lt;/RepeatBlock-By&gt;</w:t>
      </w:r>
    </w:p>
    <w:p w14:paraId="4057FD97" w14:textId="77777777" w:rsidR="004C1183" w:rsidRPr="00BE1856" w:rsidRDefault="004C1183" w:rsidP="004C1183">
      <w:pPr>
        <w:pStyle w:val="NormalBold"/>
      </w:pPr>
      <w:r w:rsidRPr="00BE1856">
        <w:rPr>
          <w:rStyle w:val="HideTWBExt"/>
          <w:color w:val="auto"/>
        </w:rPr>
        <w:t>&lt;DocAmend&gt;</w:t>
      </w:r>
      <w:r w:rsidRPr="00BE1856">
        <w:t>Forslag til forordning</w:t>
      </w:r>
      <w:r w:rsidRPr="00BE1856">
        <w:rPr>
          <w:rStyle w:val="HideTWBExt"/>
          <w:color w:val="auto"/>
        </w:rPr>
        <w:t>&lt;/DocAmend&gt;</w:t>
      </w:r>
    </w:p>
    <w:p w14:paraId="0AA86F29" w14:textId="77777777" w:rsidR="004C1183" w:rsidRPr="00BE1856" w:rsidRDefault="004C1183" w:rsidP="004C1183">
      <w:pPr>
        <w:pStyle w:val="NormalBold"/>
      </w:pPr>
      <w:r w:rsidRPr="00BE1856">
        <w:rPr>
          <w:rStyle w:val="HideTWBExt"/>
          <w:color w:val="auto"/>
        </w:rPr>
        <w:t>&lt;Article&gt;</w:t>
      </w:r>
      <w:r w:rsidRPr="00BE1856">
        <w:t>Artikel 14 – stk. 10</w:t>
      </w:r>
      <w:r w:rsidRPr="00BE185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767C0" w:rsidRPr="00BE1856" w14:paraId="498886E7" w14:textId="77777777" w:rsidTr="009A0EEA">
        <w:trPr>
          <w:trHeight w:hRule="exact" w:val="240"/>
          <w:jc w:val="center"/>
        </w:trPr>
        <w:tc>
          <w:tcPr>
            <w:tcW w:w="9752" w:type="dxa"/>
            <w:gridSpan w:val="2"/>
            <w:tcBorders>
              <w:top w:val="nil"/>
              <w:left w:val="nil"/>
              <w:bottom w:val="nil"/>
              <w:right w:val="nil"/>
            </w:tcBorders>
          </w:tcPr>
          <w:p w14:paraId="7ABD418C" w14:textId="77777777" w:rsidR="004C1183" w:rsidRPr="00BE1856" w:rsidRDefault="004C1183" w:rsidP="009A0EEA"/>
        </w:tc>
      </w:tr>
      <w:tr w:rsidR="007767C0" w:rsidRPr="00BE1856" w14:paraId="7B1DC942" w14:textId="77777777" w:rsidTr="009A0EEA">
        <w:trPr>
          <w:trHeight w:val="240"/>
          <w:jc w:val="center"/>
        </w:trPr>
        <w:tc>
          <w:tcPr>
            <w:tcW w:w="4876" w:type="dxa"/>
            <w:tcBorders>
              <w:top w:val="nil"/>
              <w:left w:val="nil"/>
              <w:bottom w:val="nil"/>
              <w:right w:val="nil"/>
            </w:tcBorders>
          </w:tcPr>
          <w:p w14:paraId="15AC2D41" w14:textId="77777777" w:rsidR="004C1183" w:rsidRPr="00BE1856" w:rsidRDefault="004C1183" w:rsidP="009A0EEA">
            <w:pPr>
              <w:pStyle w:val="AmColumnHeading"/>
            </w:pPr>
            <w:r w:rsidRPr="00BE1856">
              <w:t>Kommissionens forslag</w:t>
            </w:r>
          </w:p>
        </w:tc>
        <w:tc>
          <w:tcPr>
            <w:tcW w:w="4876" w:type="dxa"/>
            <w:tcBorders>
              <w:top w:val="nil"/>
              <w:left w:val="nil"/>
              <w:bottom w:val="nil"/>
              <w:right w:val="nil"/>
            </w:tcBorders>
          </w:tcPr>
          <w:p w14:paraId="0950C838" w14:textId="77777777" w:rsidR="004C1183" w:rsidRPr="00BE1856" w:rsidRDefault="004C1183" w:rsidP="009A0EEA">
            <w:pPr>
              <w:pStyle w:val="AmColumnHeading"/>
            </w:pPr>
            <w:r w:rsidRPr="00BE1856">
              <w:t>Ændringsforslag</w:t>
            </w:r>
          </w:p>
        </w:tc>
      </w:tr>
      <w:tr w:rsidR="007767C0" w:rsidRPr="00BE1856" w14:paraId="0D438441" w14:textId="77777777" w:rsidTr="009A0EEA">
        <w:trPr>
          <w:jc w:val="center"/>
        </w:trPr>
        <w:tc>
          <w:tcPr>
            <w:tcW w:w="4876" w:type="dxa"/>
            <w:tcBorders>
              <w:top w:val="nil"/>
              <w:left w:val="nil"/>
              <w:bottom w:val="nil"/>
              <w:right w:val="nil"/>
            </w:tcBorders>
          </w:tcPr>
          <w:p w14:paraId="40BEDCAB" w14:textId="77777777" w:rsidR="004C1183" w:rsidRPr="00BE1856" w:rsidRDefault="004C1183" w:rsidP="009A0EEA">
            <w:pPr>
              <w:pStyle w:val="Normal6a"/>
            </w:pPr>
            <w:r w:rsidRPr="00BE1856">
              <w:t>10.</w:t>
            </w:r>
            <w:r w:rsidRPr="00BE1856">
              <w:tab/>
              <w:t>Medlemmerne af RAC, SEAC og VKF skal være uafhængige og må hverken søge eller modtage instrukser fra nogen regering eller andre institutioner, organer, kontorer eller enheder. Medlemmerne af MSC og BPC skal handle i offentlighedens interesse. De afholder sig fra enhver handling, der er uforenelig med deres hverv eller udførelsen af deres opgaver.</w:t>
            </w:r>
          </w:p>
        </w:tc>
        <w:tc>
          <w:tcPr>
            <w:tcW w:w="4876" w:type="dxa"/>
            <w:tcBorders>
              <w:top w:val="nil"/>
              <w:left w:val="nil"/>
              <w:bottom w:val="nil"/>
              <w:right w:val="nil"/>
            </w:tcBorders>
          </w:tcPr>
          <w:p w14:paraId="752450FA" w14:textId="77777777" w:rsidR="004C1183" w:rsidRPr="00BE1856" w:rsidRDefault="004C1183" w:rsidP="009A0EEA">
            <w:pPr>
              <w:pStyle w:val="Normal6a"/>
            </w:pPr>
            <w:r w:rsidRPr="00BE1856">
              <w:t>10.</w:t>
            </w:r>
            <w:r w:rsidRPr="00BE1856">
              <w:tab/>
              <w:t xml:space="preserve">Medlemmerne af RAC, SEAC og VKF skal være uafhængige og må hverken søge eller modtage instrukser fra nogen regering eller andre institutioner, organer, kontorer eller enheder. </w:t>
            </w:r>
            <w:r w:rsidRPr="00BE1856">
              <w:rPr>
                <w:b/>
                <w:bCs/>
                <w:i/>
                <w:iCs/>
              </w:rPr>
              <w:t>Disse medlemmer og</w:t>
            </w:r>
            <w:r w:rsidRPr="00BE1856">
              <w:t xml:space="preserve"> medlemmerne af MSC og BPC skal handle i offentlighedens interesse. De afholder sig fra enhver handling, der er uforenelig med deres hverv eller udførelsen af deres opgaver.</w:t>
            </w:r>
          </w:p>
        </w:tc>
      </w:tr>
    </w:tbl>
    <w:p w14:paraId="723567C9" w14:textId="77777777" w:rsidR="004C1183" w:rsidRPr="00BE1856" w:rsidRDefault="004C1183" w:rsidP="004C1183">
      <w:pPr>
        <w:pStyle w:val="AmOrLang"/>
      </w:pPr>
      <w:r w:rsidRPr="00BE1856">
        <w:t xml:space="preserve">Or. </w:t>
      </w:r>
      <w:r w:rsidRPr="00BE1856">
        <w:rPr>
          <w:rStyle w:val="HideTWBExt"/>
          <w:color w:val="auto"/>
        </w:rPr>
        <w:t>&lt;Original&gt;</w:t>
      </w:r>
      <w:r w:rsidRPr="00BE1856">
        <w:rPr>
          <w:rStyle w:val="HideTWBInt"/>
          <w:color w:val="auto"/>
        </w:rPr>
        <w:t>{EN}</w:t>
      </w:r>
      <w:r w:rsidRPr="00BE1856">
        <w:t>en</w:t>
      </w:r>
      <w:r w:rsidRPr="00BE1856">
        <w:rPr>
          <w:rStyle w:val="HideTWBExt"/>
          <w:color w:val="auto"/>
        </w:rPr>
        <w:t>&lt;/Original&gt;</w:t>
      </w:r>
    </w:p>
    <w:p w14:paraId="05DB7060" w14:textId="77777777" w:rsidR="004C1183" w:rsidRPr="00BE1856" w:rsidRDefault="004C1183" w:rsidP="004C1183">
      <w:r w:rsidRPr="00BE1856">
        <w:rPr>
          <w:rStyle w:val="HideTWBExt"/>
          <w:color w:val="auto"/>
        </w:rPr>
        <w:t>&lt;/Amend&gt;</w:t>
      </w:r>
    </w:p>
    <w:p w14:paraId="61FE468C" w14:textId="77777777" w:rsidR="004C1183" w:rsidRPr="00BE1856" w:rsidRDefault="004C1183" w:rsidP="004C1183">
      <w:pPr>
        <w:pStyle w:val="AmNumberTabs"/>
      </w:pPr>
      <w:r w:rsidRPr="00BE1856">
        <w:rPr>
          <w:rStyle w:val="HideTWBExt"/>
          <w:color w:val="auto"/>
        </w:rPr>
        <w:t>&lt;Amend&gt;</w:t>
      </w:r>
      <w:r w:rsidRPr="00BE1856">
        <w:t>Ændringsforslag</w:t>
      </w:r>
      <w:r w:rsidRPr="00BE1856">
        <w:tab/>
      </w:r>
      <w:r w:rsidRPr="00BE1856">
        <w:tab/>
      </w:r>
      <w:r w:rsidRPr="00BE1856">
        <w:rPr>
          <w:rStyle w:val="HideTWBExt"/>
          <w:color w:val="auto"/>
        </w:rPr>
        <w:t>&lt;NumAm&gt;</w:t>
      </w:r>
      <w:r w:rsidRPr="00BE1856">
        <w:t>222</w:t>
      </w:r>
      <w:r w:rsidRPr="00BE1856">
        <w:rPr>
          <w:rStyle w:val="HideTWBExt"/>
          <w:color w:val="auto"/>
        </w:rPr>
        <w:t>&lt;/NumAm&gt;</w:t>
      </w:r>
    </w:p>
    <w:p w14:paraId="72E55414" w14:textId="77777777" w:rsidR="004C1183" w:rsidRPr="00BE1856" w:rsidRDefault="004C1183" w:rsidP="004C1183">
      <w:pPr>
        <w:pStyle w:val="NormalBold"/>
      </w:pPr>
      <w:r w:rsidRPr="00BE1856">
        <w:rPr>
          <w:rStyle w:val="HideTWBExt"/>
          <w:b w:val="0"/>
          <w:color w:val="auto"/>
        </w:rPr>
        <w:t>&lt;RepeatBlock-By&gt;&lt;Members&gt;</w:t>
      </w:r>
      <w:r w:rsidRPr="00BE1856">
        <w:t>Martin Hojsík, Michal Wiezik</w:t>
      </w:r>
      <w:r w:rsidRPr="00BE1856">
        <w:rPr>
          <w:rStyle w:val="HideTWBExt"/>
          <w:b w:val="0"/>
          <w:color w:val="auto"/>
        </w:rPr>
        <w:t>&lt;/Members&gt;</w:t>
      </w:r>
    </w:p>
    <w:p w14:paraId="62D780B2" w14:textId="77777777" w:rsidR="004C1183" w:rsidRPr="00BE1856" w:rsidRDefault="004C1183" w:rsidP="004C1183">
      <w:pPr>
        <w:pStyle w:val="NormalBold"/>
      </w:pPr>
      <w:r w:rsidRPr="00BE1856">
        <w:rPr>
          <w:rStyle w:val="HideTWBExt"/>
          <w:b w:val="0"/>
          <w:color w:val="auto"/>
        </w:rPr>
        <w:t>&lt;/RepeatBlock-By&gt;</w:t>
      </w:r>
    </w:p>
    <w:p w14:paraId="00710934" w14:textId="77777777" w:rsidR="004C1183" w:rsidRPr="00BE1856" w:rsidRDefault="004C1183" w:rsidP="004C1183">
      <w:pPr>
        <w:pStyle w:val="NormalBold"/>
      </w:pPr>
      <w:r w:rsidRPr="00BE1856">
        <w:rPr>
          <w:rStyle w:val="HideTWBExt"/>
          <w:color w:val="auto"/>
        </w:rPr>
        <w:t>&lt;DocAmend&gt;</w:t>
      </w:r>
      <w:r w:rsidRPr="00BE1856">
        <w:t>Forslag til forordning</w:t>
      </w:r>
      <w:r w:rsidRPr="00BE1856">
        <w:rPr>
          <w:rStyle w:val="HideTWBExt"/>
          <w:color w:val="auto"/>
        </w:rPr>
        <w:t>&lt;/DocAmend&gt;</w:t>
      </w:r>
    </w:p>
    <w:p w14:paraId="0B7ACFE2" w14:textId="77777777" w:rsidR="004C1183" w:rsidRPr="00BE1856" w:rsidRDefault="004C1183" w:rsidP="004C1183">
      <w:pPr>
        <w:pStyle w:val="NormalBold"/>
      </w:pPr>
      <w:r w:rsidRPr="00BE1856">
        <w:rPr>
          <w:rStyle w:val="HideTWBExt"/>
          <w:color w:val="auto"/>
        </w:rPr>
        <w:t>&lt;Article&gt;</w:t>
      </w:r>
      <w:r w:rsidRPr="00BE1856">
        <w:t>Artikel 14 – stk. 11</w:t>
      </w:r>
      <w:r w:rsidRPr="00BE185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767C0" w:rsidRPr="00BE1856" w14:paraId="048576ED" w14:textId="77777777" w:rsidTr="009A0EEA">
        <w:trPr>
          <w:trHeight w:hRule="exact" w:val="240"/>
          <w:jc w:val="center"/>
        </w:trPr>
        <w:tc>
          <w:tcPr>
            <w:tcW w:w="9752" w:type="dxa"/>
            <w:gridSpan w:val="2"/>
            <w:tcBorders>
              <w:top w:val="nil"/>
              <w:left w:val="nil"/>
              <w:bottom w:val="nil"/>
              <w:right w:val="nil"/>
            </w:tcBorders>
          </w:tcPr>
          <w:p w14:paraId="0185C93A" w14:textId="77777777" w:rsidR="004C1183" w:rsidRPr="00BE1856" w:rsidRDefault="004C1183" w:rsidP="009A0EEA"/>
        </w:tc>
      </w:tr>
      <w:tr w:rsidR="007767C0" w:rsidRPr="00BE1856" w14:paraId="4410A5B1" w14:textId="77777777" w:rsidTr="009A0EEA">
        <w:trPr>
          <w:trHeight w:val="240"/>
          <w:jc w:val="center"/>
        </w:trPr>
        <w:tc>
          <w:tcPr>
            <w:tcW w:w="4876" w:type="dxa"/>
            <w:tcBorders>
              <w:top w:val="nil"/>
              <w:left w:val="nil"/>
              <w:bottom w:val="nil"/>
              <w:right w:val="nil"/>
            </w:tcBorders>
          </w:tcPr>
          <w:p w14:paraId="0F300A73" w14:textId="77777777" w:rsidR="004C1183" w:rsidRPr="00BE1856" w:rsidRDefault="004C1183" w:rsidP="009A0EEA">
            <w:pPr>
              <w:pStyle w:val="AmColumnHeading"/>
            </w:pPr>
            <w:r w:rsidRPr="00BE1856">
              <w:t>Kommissionens forslag</w:t>
            </w:r>
          </w:p>
        </w:tc>
        <w:tc>
          <w:tcPr>
            <w:tcW w:w="4876" w:type="dxa"/>
            <w:tcBorders>
              <w:top w:val="nil"/>
              <w:left w:val="nil"/>
              <w:bottom w:val="nil"/>
              <w:right w:val="nil"/>
            </w:tcBorders>
          </w:tcPr>
          <w:p w14:paraId="410DA8C7" w14:textId="77777777" w:rsidR="004C1183" w:rsidRPr="00BE1856" w:rsidRDefault="004C1183" w:rsidP="009A0EEA">
            <w:pPr>
              <w:pStyle w:val="AmColumnHeading"/>
            </w:pPr>
            <w:r w:rsidRPr="00BE1856">
              <w:t>Ændringsforslag</w:t>
            </w:r>
          </w:p>
        </w:tc>
      </w:tr>
      <w:tr w:rsidR="007767C0" w:rsidRPr="00BE1856" w14:paraId="4FFA52B5" w14:textId="77777777" w:rsidTr="009A0EEA">
        <w:trPr>
          <w:jc w:val="center"/>
        </w:trPr>
        <w:tc>
          <w:tcPr>
            <w:tcW w:w="4876" w:type="dxa"/>
            <w:tcBorders>
              <w:top w:val="nil"/>
              <w:left w:val="nil"/>
              <w:bottom w:val="nil"/>
              <w:right w:val="nil"/>
            </w:tcBorders>
          </w:tcPr>
          <w:p w14:paraId="4DB13EEF" w14:textId="77777777" w:rsidR="004C1183" w:rsidRPr="00BE1856" w:rsidRDefault="004C1183" w:rsidP="009A0EEA">
            <w:pPr>
              <w:pStyle w:val="Normal6a"/>
            </w:pPr>
            <w:r w:rsidRPr="00BE1856">
              <w:t>11.</w:t>
            </w:r>
            <w:r w:rsidRPr="00BE1856">
              <w:tab/>
              <w:t>Medlemmerne af RAC, SEAC, MSC og BPC udnævnes for en periode på tre år</w:t>
            </w:r>
            <w:r w:rsidRPr="00BE1856">
              <w:rPr>
                <w:b/>
                <w:bCs/>
                <w:i/>
                <w:iCs/>
              </w:rPr>
              <w:t>, og medlemmerne af VKF for en periode på fem år</w:t>
            </w:r>
            <w:r w:rsidRPr="00BE1856">
              <w:t>. Disse perioder kan forlænges.</w:t>
            </w:r>
          </w:p>
        </w:tc>
        <w:tc>
          <w:tcPr>
            <w:tcW w:w="4876" w:type="dxa"/>
            <w:tcBorders>
              <w:top w:val="nil"/>
              <w:left w:val="nil"/>
              <w:bottom w:val="nil"/>
              <w:right w:val="nil"/>
            </w:tcBorders>
          </w:tcPr>
          <w:p w14:paraId="23C8232E" w14:textId="77777777" w:rsidR="004C1183" w:rsidRPr="00BE1856" w:rsidRDefault="004C1183" w:rsidP="009A0EEA">
            <w:pPr>
              <w:pStyle w:val="Normal6a"/>
            </w:pPr>
            <w:r w:rsidRPr="00BE1856">
              <w:t>11.</w:t>
            </w:r>
            <w:r w:rsidRPr="00BE1856">
              <w:tab/>
              <w:t>Medlemmerne af RAC, SEAC, MSC</w:t>
            </w:r>
            <w:r w:rsidRPr="00BE1856">
              <w:rPr>
                <w:b/>
                <w:bCs/>
                <w:i/>
                <w:iCs/>
              </w:rPr>
              <w:t>, VKF</w:t>
            </w:r>
            <w:r w:rsidRPr="00BE1856">
              <w:rPr>
                <w:b/>
                <w:bCs/>
              </w:rPr>
              <w:t xml:space="preserve"> </w:t>
            </w:r>
            <w:r w:rsidRPr="00BE1856">
              <w:t>og BPC udnævnes for en periode på tre år. Disse perioder kan forlænges.</w:t>
            </w:r>
          </w:p>
        </w:tc>
      </w:tr>
    </w:tbl>
    <w:p w14:paraId="5143D008" w14:textId="77777777" w:rsidR="004C1183" w:rsidRPr="00BE1856" w:rsidRDefault="004C1183" w:rsidP="004C1183">
      <w:pPr>
        <w:pStyle w:val="AmOrLang"/>
      </w:pPr>
      <w:r w:rsidRPr="00BE1856">
        <w:t xml:space="preserve">Or. </w:t>
      </w:r>
      <w:r w:rsidRPr="00BE1856">
        <w:rPr>
          <w:rStyle w:val="HideTWBExt"/>
          <w:color w:val="auto"/>
        </w:rPr>
        <w:t>&lt;Original&gt;</w:t>
      </w:r>
      <w:r w:rsidRPr="00BE1856">
        <w:rPr>
          <w:rStyle w:val="HideTWBInt"/>
          <w:color w:val="auto"/>
        </w:rPr>
        <w:t>{EN}</w:t>
      </w:r>
      <w:r w:rsidRPr="00BE1856">
        <w:t>en</w:t>
      </w:r>
      <w:r w:rsidRPr="00BE1856">
        <w:rPr>
          <w:rStyle w:val="HideTWBExt"/>
          <w:color w:val="auto"/>
        </w:rPr>
        <w:t>&lt;/Original&gt;</w:t>
      </w:r>
    </w:p>
    <w:p w14:paraId="31909A6C" w14:textId="77777777" w:rsidR="004C1183" w:rsidRPr="00BE1856" w:rsidRDefault="004C1183" w:rsidP="004C1183">
      <w:pPr>
        <w:pStyle w:val="AmJustTitle"/>
      </w:pPr>
      <w:r w:rsidRPr="00BE1856">
        <w:rPr>
          <w:rStyle w:val="HideTWBExt"/>
          <w:color w:val="auto"/>
        </w:rPr>
        <w:t>&lt;TitreJust&gt;</w:t>
      </w:r>
      <w:r w:rsidRPr="00BE1856">
        <w:t>Begrundelse</w:t>
      </w:r>
      <w:r w:rsidRPr="00BE1856">
        <w:rPr>
          <w:rStyle w:val="HideTWBExt"/>
          <w:color w:val="auto"/>
        </w:rPr>
        <w:t>&lt;/TitreJust&gt;</w:t>
      </w:r>
    </w:p>
    <w:p w14:paraId="13810112" w14:textId="77777777" w:rsidR="004C1183" w:rsidRPr="00BE1856" w:rsidRDefault="004C1183" w:rsidP="004C1183">
      <w:pPr>
        <w:pStyle w:val="AmJustText"/>
      </w:pPr>
      <w:r w:rsidRPr="00BE1856">
        <w:t>Ændringsforslaget har til formål at tilpasse VKF's mandatperiode til de øvrige ECHA-udvalg, da organet i henhold til forslaget indgår i ECHA.</w:t>
      </w:r>
    </w:p>
    <w:p w14:paraId="5712CF3A" w14:textId="77777777" w:rsidR="004C1183" w:rsidRPr="00BE1856" w:rsidRDefault="004C1183" w:rsidP="004C1183">
      <w:r w:rsidRPr="00BE1856">
        <w:rPr>
          <w:rStyle w:val="HideTWBExt"/>
          <w:color w:val="auto"/>
        </w:rPr>
        <w:t>&lt;/Amend&gt;</w:t>
      </w:r>
    </w:p>
    <w:p w14:paraId="22DADEE6" w14:textId="77777777" w:rsidR="004C1183" w:rsidRPr="00BE1856" w:rsidRDefault="004C1183" w:rsidP="004C1183">
      <w:pPr>
        <w:pStyle w:val="AmNumberTabs"/>
      </w:pPr>
      <w:r w:rsidRPr="00BE1856">
        <w:rPr>
          <w:rStyle w:val="HideTWBExt"/>
          <w:color w:val="auto"/>
        </w:rPr>
        <w:lastRenderedPageBreak/>
        <w:t>&lt;Amend&gt;</w:t>
      </w:r>
      <w:r w:rsidRPr="00BE1856">
        <w:t>Ændringsforslag</w:t>
      </w:r>
      <w:r w:rsidRPr="00BE1856">
        <w:tab/>
      </w:r>
      <w:r w:rsidRPr="00BE1856">
        <w:tab/>
      </w:r>
      <w:r w:rsidRPr="00BE1856">
        <w:rPr>
          <w:rStyle w:val="HideTWBExt"/>
          <w:color w:val="auto"/>
        </w:rPr>
        <w:t>&lt;NumAm&gt;</w:t>
      </w:r>
      <w:r w:rsidRPr="00BE1856">
        <w:t>223</w:t>
      </w:r>
      <w:r w:rsidRPr="00BE1856">
        <w:rPr>
          <w:rStyle w:val="HideTWBExt"/>
          <w:color w:val="auto"/>
        </w:rPr>
        <w:t>&lt;/NumAm&gt;</w:t>
      </w:r>
    </w:p>
    <w:p w14:paraId="41A5D9A6" w14:textId="77777777" w:rsidR="004C1183" w:rsidRPr="00BE1856" w:rsidRDefault="004C1183" w:rsidP="004C1183">
      <w:pPr>
        <w:pStyle w:val="NormalBold"/>
      </w:pPr>
      <w:r w:rsidRPr="00BE1856">
        <w:rPr>
          <w:rStyle w:val="HideTWBExt"/>
          <w:b w:val="0"/>
          <w:color w:val="auto"/>
        </w:rPr>
        <w:t>&lt;RepeatBlock-By&gt;&lt;Members&gt;</w:t>
      </w:r>
      <w:r w:rsidRPr="00BE1856">
        <w:t>Per Clausen</w:t>
      </w:r>
      <w:r w:rsidRPr="00BE1856">
        <w:rPr>
          <w:rStyle w:val="HideTWBExt"/>
          <w:b w:val="0"/>
          <w:color w:val="auto"/>
        </w:rPr>
        <w:t>&lt;/Members&gt;</w:t>
      </w:r>
    </w:p>
    <w:p w14:paraId="129B82B5" w14:textId="77777777" w:rsidR="004C1183" w:rsidRPr="00BE1856" w:rsidRDefault="004C1183" w:rsidP="004C1183">
      <w:pPr>
        <w:pStyle w:val="NormalBold"/>
      </w:pPr>
      <w:r w:rsidRPr="00BE1856">
        <w:rPr>
          <w:rStyle w:val="HideTWBExt"/>
          <w:b w:val="0"/>
          <w:color w:val="auto"/>
        </w:rPr>
        <w:t>&lt;/RepeatBlock-By&gt;</w:t>
      </w:r>
    </w:p>
    <w:p w14:paraId="72F22594" w14:textId="77777777" w:rsidR="004C1183" w:rsidRPr="00BE1856" w:rsidRDefault="004C1183" w:rsidP="004C1183">
      <w:pPr>
        <w:pStyle w:val="NormalBold"/>
      </w:pPr>
      <w:r w:rsidRPr="00BE1856">
        <w:rPr>
          <w:rStyle w:val="HideTWBExt"/>
          <w:color w:val="auto"/>
        </w:rPr>
        <w:t>&lt;DocAmend&gt;</w:t>
      </w:r>
      <w:r w:rsidRPr="00BE1856">
        <w:t>Forslag til forordning</w:t>
      </w:r>
      <w:r w:rsidRPr="00BE1856">
        <w:rPr>
          <w:rStyle w:val="HideTWBExt"/>
          <w:color w:val="auto"/>
        </w:rPr>
        <w:t>&lt;/DocAmend&gt;</w:t>
      </w:r>
    </w:p>
    <w:p w14:paraId="4E989813" w14:textId="77777777" w:rsidR="004C1183" w:rsidRPr="00BE1856" w:rsidRDefault="004C1183" w:rsidP="004C1183">
      <w:pPr>
        <w:pStyle w:val="NormalBold"/>
      </w:pPr>
      <w:r w:rsidRPr="00BE1856">
        <w:rPr>
          <w:rStyle w:val="HideTWBExt"/>
          <w:color w:val="auto"/>
        </w:rPr>
        <w:t>&lt;Article&gt;</w:t>
      </w:r>
      <w:r w:rsidRPr="00BE1856">
        <w:t>Artikel 14 – stk. 11</w:t>
      </w:r>
      <w:r w:rsidRPr="00BE185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767C0" w:rsidRPr="00BE1856" w14:paraId="0AC34787" w14:textId="77777777" w:rsidTr="009A0EEA">
        <w:trPr>
          <w:trHeight w:hRule="exact" w:val="240"/>
          <w:jc w:val="center"/>
        </w:trPr>
        <w:tc>
          <w:tcPr>
            <w:tcW w:w="9752" w:type="dxa"/>
            <w:gridSpan w:val="2"/>
            <w:tcBorders>
              <w:top w:val="nil"/>
              <w:left w:val="nil"/>
              <w:bottom w:val="nil"/>
              <w:right w:val="nil"/>
            </w:tcBorders>
          </w:tcPr>
          <w:p w14:paraId="4F0EEDBD" w14:textId="77777777" w:rsidR="004C1183" w:rsidRPr="00BE1856" w:rsidRDefault="004C1183" w:rsidP="009A0EEA"/>
        </w:tc>
      </w:tr>
      <w:tr w:rsidR="007767C0" w:rsidRPr="00BE1856" w14:paraId="3BD60C94" w14:textId="77777777" w:rsidTr="009A0EEA">
        <w:trPr>
          <w:trHeight w:val="240"/>
          <w:jc w:val="center"/>
        </w:trPr>
        <w:tc>
          <w:tcPr>
            <w:tcW w:w="4876" w:type="dxa"/>
            <w:tcBorders>
              <w:top w:val="nil"/>
              <w:left w:val="nil"/>
              <w:bottom w:val="nil"/>
              <w:right w:val="nil"/>
            </w:tcBorders>
          </w:tcPr>
          <w:p w14:paraId="009BADAF" w14:textId="77777777" w:rsidR="004C1183" w:rsidRPr="00BE1856" w:rsidRDefault="004C1183" w:rsidP="009A0EEA">
            <w:pPr>
              <w:pStyle w:val="AmColumnHeading"/>
            </w:pPr>
            <w:r w:rsidRPr="00BE1856">
              <w:t>Kommissionens forslag</w:t>
            </w:r>
          </w:p>
        </w:tc>
        <w:tc>
          <w:tcPr>
            <w:tcW w:w="4876" w:type="dxa"/>
            <w:tcBorders>
              <w:top w:val="nil"/>
              <w:left w:val="nil"/>
              <w:bottom w:val="nil"/>
              <w:right w:val="nil"/>
            </w:tcBorders>
          </w:tcPr>
          <w:p w14:paraId="6F62C96B" w14:textId="77777777" w:rsidR="004C1183" w:rsidRPr="00BE1856" w:rsidRDefault="004C1183" w:rsidP="009A0EEA">
            <w:pPr>
              <w:pStyle w:val="AmColumnHeading"/>
            </w:pPr>
            <w:r w:rsidRPr="00BE1856">
              <w:t>Ændringsforslag</w:t>
            </w:r>
          </w:p>
        </w:tc>
      </w:tr>
      <w:tr w:rsidR="007767C0" w:rsidRPr="00BE1856" w14:paraId="3CAF32F8" w14:textId="77777777" w:rsidTr="009A0EEA">
        <w:trPr>
          <w:jc w:val="center"/>
        </w:trPr>
        <w:tc>
          <w:tcPr>
            <w:tcW w:w="4876" w:type="dxa"/>
            <w:tcBorders>
              <w:top w:val="nil"/>
              <w:left w:val="nil"/>
              <w:bottom w:val="nil"/>
              <w:right w:val="nil"/>
            </w:tcBorders>
          </w:tcPr>
          <w:p w14:paraId="1DAD4EC7" w14:textId="77777777" w:rsidR="004C1183" w:rsidRPr="00BE1856" w:rsidRDefault="004C1183" w:rsidP="009A0EEA">
            <w:pPr>
              <w:pStyle w:val="Normal6a"/>
            </w:pPr>
            <w:r w:rsidRPr="00BE1856">
              <w:t>11.</w:t>
            </w:r>
            <w:r w:rsidRPr="00BE1856">
              <w:tab/>
              <w:t>Medlemmerne af RAC, SEAC, MSC og BPC udnævnes for en periode på tre år</w:t>
            </w:r>
            <w:r w:rsidRPr="00BE1856">
              <w:rPr>
                <w:b/>
                <w:bCs/>
                <w:i/>
                <w:iCs/>
              </w:rPr>
              <w:t>, og medlemmerne af VKF for en periode på fem år</w:t>
            </w:r>
            <w:r w:rsidRPr="00BE1856">
              <w:t>. Disse perioder kan forlænges.</w:t>
            </w:r>
          </w:p>
        </w:tc>
        <w:tc>
          <w:tcPr>
            <w:tcW w:w="4876" w:type="dxa"/>
            <w:tcBorders>
              <w:top w:val="nil"/>
              <w:left w:val="nil"/>
              <w:bottom w:val="nil"/>
              <w:right w:val="nil"/>
            </w:tcBorders>
          </w:tcPr>
          <w:p w14:paraId="1CB3E6EF" w14:textId="77777777" w:rsidR="004C1183" w:rsidRPr="00BE1856" w:rsidRDefault="004C1183" w:rsidP="009A0EEA">
            <w:pPr>
              <w:pStyle w:val="Normal6a"/>
            </w:pPr>
            <w:r w:rsidRPr="00BE1856">
              <w:t>11.</w:t>
            </w:r>
            <w:r w:rsidRPr="00BE1856">
              <w:tab/>
              <w:t>Medlemmerne af RAC, SEAC, MSC</w:t>
            </w:r>
            <w:r w:rsidRPr="00BE1856">
              <w:rPr>
                <w:b/>
                <w:bCs/>
                <w:i/>
                <w:iCs/>
              </w:rPr>
              <w:t>, VKF</w:t>
            </w:r>
            <w:r w:rsidRPr="00BE1856">
              <w:rPr>
                <w:b/>
                <w:bCs/>
              </w:rPr>
              <w:t xml:space="preserve"> </w:t>
            </w:r>
            <w:r w:rsidRPr="00BE1856">
              <w:t>og BPC udnævnes for en periode på tre år. Disse perioder kan forlænges.</w:t>
            </w:r>
          </w:p>
        </w:tc>
      </w:tr>
    </w:tbl>
    <w:p w14:paraId="28432D43" w14:textId="77777777" w:rsidR="004C1183" w:rsidRPr="00BE1856" w:rsidRDefault="004C1183" w:rsidP="004C1183">
      <w:pPr>
        <w:pStyle w:val="AmOrLang"/>
      </w:pPr>
      <w:r w:rsidRPr="00BE1856">
        <w:t xml:space="preserve">Or. </w:t>
      </w:r>
      <w:r w:rsidRPr="00BE1856">
        <w:rPr>
          <w:rStyle w:val="HideTWBExt"/>
          <w:color w:val="auto"/>
        </w:rPr>
        <w:t>&lt;Original&gt;</w:t>
      </w:r>
      <w:r w:rsidRPr="00BE1856">
        <w:rPr>
          <w:rStyle w:val="HideTWBInt"/>
          <w:color w:val="auto"/>
        </w:rPr>
        <w:t>{EN}</w:t>
      </w:r>
      <w:r w:rsidRPr="00BE1856">
        <w:t>en</w:t>
      </w:r>
      <w:r w:rsidRPr="00BE1856">
        <w:rPr>
          <w:rStyle w:val="HideTWBExt"/>
          <w:color w:val="auto"/>
        </w:rPr>
        <w:t>&lt;/Original&gt;</w:t>
      </w:r>
    </w:p>
    <w:p w14:paraId="342C1CA9" w14:textId="77777777" w:rsidR="004C1183" w:rsidRPr="00BE1856" w:rsidRDefault="004C1183" w:rsidP="004C1183">
      <w:pPr>
        <w:pStyle w:val="AmJustTitle"/>
      </w:pPr>
      <w:r w:rsidRPr="00BE1856">
        <w:rPr>
          <w:rStyle w:val="HideTWBExt"/>
          <w:color w:val="auto"/>
        </w:rPr>
        <w:t>&lt;TitreJust&gt;</w:t>
      </w:r>
      <w:r w:rsidRPr="00BE1856">
        <w:t>Begrundelse</w:t>
      </w:r>
      <w:r w:rsidRPr="00BE1856">
        <w:rPr>
          <w:rStyle w:val="HideTWBExt"/>
          <w:color w:val="auto"/>
        </w:rPr>
        <w:t>&lt;/TitreJust&gt;</w:t>
      </w:r>
    </w:p>
    <w:p w14:paraId="1B545783" w14:textId="77777777" w:rsidR="004C1183" w:rsidRPr="00BE1856" w:rsidRDefault="004C1183" w:rsidP="004C1183">
      <w:pPr>
        <w:pStyle w:val="AmJustText"/>
      </w:pPr>
      <w:r w:rsidRPr="00BE1856">
        <w:t>Målet er at sikre lige vilkår på tværs af alle udvalg i overensstemmelse med princippet om ét stof, én vurdering. Desuden er der ingen begrundelse for, at VKF-medlemmerne skal have længere mandatperioder end medlemmerne af andre udvalg.</w:t>
      </w:r>
    </w:p>
    <w:p w14:paraId="0DAE0772" w14:textId="77777777" w:rsidR="004C1183" w:rsidRPr="00BE1856" w:rsidRDefault="004C1183" w:rsidP="004C1183">
      <w:r w:rsidRPr="00BE1856">
        <w:rPr>
          <w:rStyle w:val="HideTWBExt"/>
          <w:color w:val="auto"/>
        </w:rPr>
        <w:t>&lt;/Amend&gt;</w:t>
      </w:r>
    </w:p>
    <w:p w14:paraId="2CCBBFB7" w14:textId="77777777" w:rsidR="004C1183" w:rsidRPr="00BE1856" w:rsidRDefault="004C1183" w:rsidP="004C1183">
      <w:pPr>
        <w:pStyle w:val="AmNumberTabs"/>
      </w:pPr>
      <w:r w:rsidRPr="00BE1856">
        <w:rPr>
          <w:rStyle w:val="HideTWBExt"/>
          <w:color w:val="auto"/>
        </w:rPr>
        <w:t>&lt;Amend&gt;</w:t>
      </w:r>
      <w:r w:rsidRPr="00BE1856">
        <w:t>Ændringsforslag</w:t>
      </w:r>
      <w:r w:rsidRPr="00BE1856">
        <w:tab/>
      </w:r>
      <w:r w:rsidRPr="00BE1856">
        <w:tab/>
      </w:r>
      <w:r w:rsidRPr="00BE1856">
        <w:rPr>
          <w:rStyle w:val="HideTWBExt"/>
          <w:color w:val="auto"/>
        </w:rPr>
        <w:t>&lt;NumAm&gt;</w:t>
      </w:r>
      <w:r w:rsidRPr="00BE1856">
        <w:t>224</w:t>
      </w:r>
      <w:r w:rsidRPr="00BE1856">
        <w:rPr>
          <w:rStyle w:val="HideTWBExt"/>
          <w:color w:val="auto"/>
        </w:rPr>
        <w:t>&lt;/NumAm&gt;</w:t>
      </w:r>
    </w:p>
    <w:p w14:paraId="1F868B33" w14:textId="77777777" w:rsidR="004C1183" w:rsidRPr="00BE1856" w:rsidRDefault="004C1183" w:rsidP="004C1183">
      <w:pPr>
        <w:pStyle w:val="NormalBold"/>
      </w:pPr>
      <w:r w:rsidRPr="00BE1856">
        <w:rPr>
          <w:rStyle w:val="HideTWBExt"/>
          <w:b w:val="0"/>
          <w:color w:val="auto"/>
        </w:rPr>
        <w:t>&lt;RepeatBlock-By&gt;&lt;Members&gt;</w:t>
      </w:r>
      <w:r w:rsidRPr="00BE1856">
        <w:t>Pietro Fiocchi</w:t>
      </w:r>
      <w:r w:rsidRPr="00BE1856">
        <w:rPr>
          <w:rStyle w:val="HideTWBExt"/>
          <w:b w:val="0"/>
          <w:color w:val="auto"/>
        </w:rPr>
        <w:t>&lt;/Members&gt;</w:t>
      </w:r>
    </w:p>
    <w:p w14:paraId="0796F474" w14:textId="77777777" w:rsidR="004C1183" w:rsidRPr="00BE1856" w:rsidRDefault="004C1183" w:rsidP="004C1183">
      <w:pPr>
        <w:pStyle w:val="NormalBold"/>
      </w:pPr>
      <w:r w:rsidRPr="00BE1856">
        <w:rPr>
          <w:rStyle w:val="HideTWBExt"/>
          <w:b w:val="0"/>
          <w:color w:val="auto"/>
        </w:rPr>
        <w:t>&lt;/RepeatBlock-By&gt;</w:t>
      </w:r>
    </w:p>
    <w:p w14:paraId="452CC036" w14:textId="77777777" w:rsidR="004C1183" w:rsidRPr="00BE1856" w:rsidRDefault="004C1183" w:rsidP="004C1183">
      <w:pPr>
        <w:pStyle w:val="NormalBold"/>
      </w:pPr>
      <w:r w:rsidRPr="00BE1856">
        <w:rPr>
          <w:rStyle w:val="HideTWBExt"/>
          <w:color w:val="auto"/>
        </w:rPr>
        <w:t>&lt;DocAmend&gt;</w:t>
      </w:r>
      <w:r w:rsidRPr="00BE1856">
        <w:t>Forslag til forordning</w:t>
      </w:r>
      <w:r w:rsidRPr="00BE1856">
        <w:rPr>
          <w:rStyle w:val="HideTWBExt"/>
          <w:color w:val="auto"/>
        </w:rPr>
        <w:t>&lt;/DocAmend&gt;</w:t>
      </w:r>
    </w:p>
    <w:p w14:paraId="60D6A8B0" w14:textId="77777777" w:rsidR="004C1183" w:rsidRPr="00BE1856" w:rsidRDefault="004C1183" w:rsidP="004C1183">
      <w:pPr>
        <w:pStyle w:val="NormalBold"/>
      </w:pPr>
      <w:r w:rsidRPr="00BE1856">
        <w:rPr>
          <w:rStyle w:val="HideTWBExt"/>
          <w:color w:val="auto"/>
        </w:rPr>
        <w:t>&lt;Article&gt;</w:t>
      </w:r>
      <w:r w:rsidRPr="00BE1856">
        <w:t>Artikel 14 – stk. 15</w:t>
      </w:r>
      <w:r w:rsidRPr="00BE185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767C0" w:rsidRPr="00BE1856" w14:paraId="2885DD88" w14:textId="77777777" w:rsidTr="009A0EEA">
        <w:trPr>
          <w:trHeight w:hRule="exact" w:val="240"/>
          <w:jc w:val="center"/>
        </w:trPr>
        <w:tc>
          <w:tcPr>
            <w:tcW w:w="9752" w:type="dxa"/>
            <w:gridSpan w:val="2"/>
            <w:tcBorders>
              <w:top w:val="nil"/>
              <w:left w:val="nil"/>
              <w:bottom w:val="nil"/>
              <w:right w:val="nil"/>
            </w:tcBorders>
          </w:tcPr>
          <w:p w14:paraId="2612564F" w14:textId="77777777" w:rsidR="004C1183" w:rsidRPr="00BE1856" w:rsidRDefault="004C1183" w:rsidP="009A0EEA"/>
        </w:tc>
      </w:tr>
      <w:tr w:rsidR="007767C0" w:rsidRPr="00BE1856" w14:paraId="6A399644" w14:textId="77777777" w:rsidTr="009A0EEA">
        <w:trPr>
          <w:trHeight w:val="240"/>
          <w:jc w:val="center"/>
        </w:trPr>
        <w:tc>
          <w:tcPr>
            <w:tcW w:w="4876" w:type="dxa"/>
            <w:tcBorders>
              <w:top w:val="nil"/>
              <w:left w:val="nil"/>
              <w:bottom w:val="nil"/>
              <w:right w:val="nil"/>
            </w:tcBorders>
          </w:tcPr>
          <w:p w14:paraId="3290732A" w14:textId="77777777" w:rsidR="004C1183" w:rsidRPr="00BE1856" w:rsidRDefault="004C1183" w:rsidP="009A0EEA">
            <w:pPr>
              <w:pStyle w:val="AmColumnHeading"/>
            </w:pPr>
            <w:r w:rsidRPr="00BE1856">
              <w:t>Kommissionens forslag</w:t>
            </w:r>
          </w:p>
        </w:tc>
        <w:tc>
          <w:tcPr>
            <w:tcW w:w="4876" w:type="dxa"/>
            <w:tcBorders>
              <w:top w:val="nil"/>
              <w:left w:val="nil"/>
              <w:bottom w:val="nil"/>
              <w:right w:val="nil"/>
            </w:tcBorders>
          </w:tcPr>
          <w:p w14:paraId="6A9ED40B" w14:textId="77777777" w:rsidR="004C1183" w:rsidRPr="00BE1856" w:rsidRDefault="004C1183" w:rsidP="009A0EEA">
            <w:pPr>
              <w:pStyle w:val="AmColumnHeading"/>
            </w:pPr>
            <w:r w:rsidRPr="00BE1856">
              <w:t>Ændringsforslag</w:t>
            </w:r>
          </w:p>
        </w:tc>
      </w:tr>
      <w:tr w:rsidR="007767C0" w:rsidRPr="00BE1856" w14:paraId="350310A9" w14:textId="77777777" w:rsidTr="009A0EEA">
        <w:trPr>
          <w:jc w:val="center"/>
        </w:trPr>
        <w:tc>
          <w:tcPr>
            <w:tcW w:w="4876" w:type="dxa"/>
            <w:tcBorders>
              <w:top w:val="nil"/>
              <w:left w:val="nil"/>
              <w:bottom w:val="nil"/>
              <w:right w:val="nil"/>
            </w:tcBorders>
          </w:tcPr>
          <w:p w14:paraId="3E469A9A" w14:textId="77777777" w:rsidR="004C1183" w:rsidRPr="00BE1856" w:rsidRDefault="004C1183" w:rsidP="009A0EEA">
            <w:pPr>
              <w:pStyle w:val="Normal6a"/>
            </w:pPr>
            <w:r w:rsidRPr="00BE1856">
              <w:t>15.</w:t>
            </w:r>
            <w:r w:rsidRPr="00BE1856">
              <w:tab/>
              <w:t xml:space="preserve">Det pågældende medlem eller dennes arbejdsgiver, jf. stk. </w:t>
            </w:r>
            <w:r w:rsidRPr="00BE1856">
              <w:rPr>
                <w:b/>
                <w:i/>
              </w:rPr>
              <w:t>13</w:t>
            </w:r>
            <w:r w:rsidRPr="00BE1856">
              <w:t>, aflønnes af agenturet i overensstemmelse med de finansielle ordninger, som bestyrelsen har fastlagt efter en positiv udtalelse fra Kommissionen. Listen over opgaver, for hvilke der kan udbetales vederlag, fastlægges af bestyrelsen efter en positiv udtalelse fra Kommissionen. Hvis det pågældende medlem ikke udfører nogen af disse opgaver, kan den administrerende direktør tilbageholde vederlaget.</w:t>
            </w:r>
          </w:p>
        </w:tc>
        <w:tc>
          <w:tcPr>
            <w:tcW w:w="4876" w:type="dxa"/>
            <w:tcBorders>
              <w:top w:val="nil"/>
              <w:left w:val="nil"/>
              <w:bottom w:val="nil"/>
              <w:right w:val="nil"/>
            </w:tcBorders>
          </w:tcPr>
          <w:p w14:paraId="35A5CF00" w14:textId="77777777" w:rsidR="004C1183" w:rsidRPr="00BE1856" w:rsidRDefault="004C1183" w:rsidP="009A0EEA">
            <w:pPr>
              <w:pStyle w:val="Normal6a"/>
            </w:pPr>
            <w:r w:rsidRPr="00BE1856">
              <w:t>15.</w:t>
            </w:r>
            <w:r w:rsidRPr="00BE1856">
              <w:tab/>
              <w:t xml:space="preserve">Det pågældende medlem eller dennes arbejdsgiver, jf. stk. </w:t>
            </w:r>
            <w:r w:rsidRPr="00BE1856">
              <w:rPr>
                <w:b/>
                <w:i/>
              </w:rPr>
              <w:t>14</w:t>
            </w:r>
            <w:r w:rsidRPr="00BE1856">
              <w:t>, aflønnes af agenturet i overensstemmelse med de finansielle ordninger, som bestyrelsen har fastlagt efter en positiv udtalelse fra Kommissionen. Listen over opgaver, for hvilke der kan udbetales vederlag, fastlægges af bestyrelsen efter en positiv udtalelse fra Kommissionen. Hvis det pågældende medlem ikke udfører nogen af disse opgaver, kan den administrerende direktør tilbageholde vederlaget.</w:t>
            </w:r>
          </w:p>
        </w:tc>
      </w:tr>
    </w:tbl>
    <w:p w14:paraId="51A2FF2E" w14:textId="77777777" w:rsidR="004C1183" w:rsidRPr="00BE1856" w:rsidRDefault="004C1183" w:rsidP="004C1183">
      <w:pPr>
        <w:pStyle w:val="AmOrLang"/>
      </w:pPr>
      <w:r w:rsidRPr="00BE1856">
        <w:t xml:space="preserve">Or. </w:t>
      </w:r>
      <w:r w:rsidRPr="00BE1856">
        <w:rPr>
          <w:rStyle w:val="HideTWBExt"/>
          <w:color w:val="auto"/>
        </w:rPr>
        <w:t>&lt;Original&gt;</w:t>
      </w:r>
      <w:r w:rsidRPr="00BE1856">
        <w:rPr>
          <w:rStyle w:val="HideTWBInt"/>
          <w:color w:val="auto"/>
        </w:rPr>
        <w:t>{EN}</w:t>
      </w:r>
      <w:r w:rsidRPr="00BE1856">
        <w:t>en</w:t>
      </w:r>
      <w:r w:rsidRPr="00BE1856">
        <w:rPr>
          <w:rStyle w:val="HideTWBExt"/>
          <w:color w:val="auto"/>
        </w:rPr>
        <w:t>&lt;/Original&gt;</w:t>
      </w:r>
    </w:p>
    <w:p w14:paraId="7524751A" w14:textId="77777777" w:rsidR="004C1183" w:rsidRPr="00BE1856" w:rsidRDefault="004C1183" w:rsidP="004C1183">
      <w:pPr>
        <w:pStyle w:val="AmJustTitle"/>
      </w:pPr>
      <w:r w:rsidRPr="00BE1856">
        <w:rPr>
          <w:rStyle w:val="HideTWBExt"/>
          <w:color w:val="auto"/>
        </w:rPr>
        <w:lastRenderedPageBreak/>
        <w:t>&lt;TitreJust&gt;</w:t>
      </w:r>
      <w:r w:rsidRPr="00BE1856">
        <w:t>Begrundelse</w:t>
      </w:r>
      <w:r w:rsidRPr="00BE1856">
        <w:rPr>
          <w:rStyle w:val="HideTWBExt"/>
          <w:color w:val="auto"/>
        </w:rPr>
        <w:t>&lt;/TitreJust&gt;</w:t>
      </w:r>
    </w:p>
    <w:p w14:paraId="12AD6E25" w14:textId="77777777" w:rsidR="004C1183" w:rsidRPr="00BE1856" w:rsidRDefault="004C1183" w:rsidP="004C1183">
      <w:pPr>
        <w:pStyle w:val="AmJustText"/>
      </w:pPr>
      <w:r w:rsidRPr="00BE1856">
        <w:t>Redaktionel rettelse.</w:t>
      </w:r>
    </w:p>
    <w:p w14:paraId="2267331F" w14:textId="77777777" w:rsidR="004C1183" w:rsidRPr="00BE1856" w:rsidRDefault="004C1183" w:rsidP="004C1183">
      <w:r w:rsidRPr="00BE1856">
        <w:rPr>
          <w:rStyle w:val="HideTWBExt"/>
          <w:color w:val="auto"/>
        </w:rPr>
        <w:t>&lt;/Amend&gt;</w:t>
      </w:r>
    </w:p>
    <w:p w14:paraId="054EC1BA" w14:textId="77777777" w:rsidR="004C1183" w:rsidRPr="00BE1856" w:rsidRDefault="004C1183" w:rsidP="004C1183">
      <w:pPr>
        <w:pStyle w:val="AmNumberTabs"/>
      </w:pPr>
      <w:r w:rsidRPr="00BE1856">
        <w:rPr>
          <w:rStyle w:val="HideTWBExt"/>
          <w:color w:val="auto"/>
        </w:rPr>
        <w:t>&lt;Amend&gt;</w:t>
      </w:r>
      <w:r w:rsidRPr="00BE1856">
        <w:t>Ændringsforslag</w:t>
      </w:r>
      <w:r w:rsidRPr="00BE1856">
        <w:tab/>
      </w:r>
      <w:r w:rsidRPr="00BE1856">
        <w:tab/>
      </w:r>
      <w:r w:rsidRPr="00BE1856">
        <w:rPr>
          <w:rStyle w:val="HideTWBExt"/>
          <w:color w:val="auto"/>
        </w:rPr>
        <w:t>&lt;NumAm&gt;</w:t>
      </w:r>
      <w:r w:rsidRPr="00BE1856">
        <w:t>225</w:t>
      </w:r>
      <w:r w:rsidRPr="00BE1856">
        <w:rPr>
          <w:rStyle w:val="HideTWBExt"/>
          <w:color w:val="auto"/>
        </w:rPr>
        <w:t>&lt;/NumAm&gt;</w:t>
      </w:r>
    </w:p>
    <w:p w14:paraId="396AA58F" w14:textId="77777777" w:rsidR="004C1183" w:rsidRPr="00BE1856" w:rsidRDefault="004C1183" w:rsidP="004C1183">
      <w:pPr>
        <w:pStyle w:val="NormalBold"/>
      </w:pPr>
      <w:r w:rsidRPr="00BE1856">
        <w:rPr>
          <w:rStyle w:val="HideTWBExt"/>
          <w:b w:val="0"/>
          <w:color w:val="auto"/>
        </w:rPr>
        <w:t>&lt;RepeatBlock-By&gt;&lt;Members&gt;</w:t>
      </w:r>
      <w:r w:rsidRPr="00BE1856">
        <w:t>Pietro Fiocchi</w:t>
      </w:r>
      <w:r w:rsidRPr="00BE1856">
        <w:rPr>
          <w:rStyle w:val="HideTWBExt"/>
          <w:b w:val="0"/>
          <w:color w:val="auto"/>
        </w:rPr>
        <w:t>&lt;/Members&gt;</w:t>
      </w:r>
    </w:p>
    <w:p w14:paraId="4B5E2023" w14:textId="77777777" w:rsidR="004C1183" w:rsidRPr="00BE1856" w:rsidRDefault="004C1183" w:rsidP="004C1183">
      <w:pPr>
        <w:pStyle w:val="NormalBold"/>
      </w:pPr>
      <w:r w:rsidRPr="00BE1856">
        <w:rPr>
          <w:rStyle w:val="HideTWBExt"/>
          <w:b w:val="0"/>
          <w:color w:val="auto"/>
        </w:rPr>
        <w:t>&lt;/RepeatBlock-By&gt;</w:t>
      </w:r>
    </w:p>
    <w:p w14:paraId="7503B99A" w14:textId="77777777" w:rsidR="004C1183" w:rsidRPr="00BE1856" w:rsidRDefault="004C1183" w:rsidP="004C1183">
      <w:pPr>
        <w:pStyle w:val="NormalBold"/>
      </w:pPr>
      <w:r w:rsidRPr="00BE1856">
        <w:rPr>
          <w:rStyle w:val="HideTWBExt"/>
          <w:color w:val="auto"/>
        </w:rPr>
        <w:t>&lt;DocAmend&gt;</w:t>
      </w:r>
      <w:r w:rsidRPr="00BE1856">
        <w:t>Forslag til forordning</w:t>
      </w:r>
      <w:r w:rsidRPr="00BE1856">
        <w:rPr>
          <w:rStyle w:val="HideTWBExt"/>
          <w:color w:val="auto"/>
        </w:rPr>
        <w:t>&lt;/DocAmend&gt;</w:t>
      </w:r>
    </w:p>
    <w:p w14:paraId="2AF42F73" w14:textId="77777777" w:rsidR="004C1183" w:rsidRPr="00BE1856" w:rsidRDefault="004C1183" w:rsidP="004C1183">
      <w:pPr>
        <w:pStyle w:val="NormalBold"/>
      </w:pPr>
      <w:r w:rsidRPr="00BE1856">
        <w:rPr>
          <w:rStyle w:val="HideTWBExt"/>
          <w:color w:val="auto"/>
        </w:rPr>
        <w:t>&lt;Article&gt;</w:t>
      </w:r>
      <w:r w:rsidRPr="00BE1856">
        <w:t>Artikel 14 a (ny)</w:t>
      </w:r>
      <w:r w:rsidRPr="00BE185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767C0" w:rsidRPr="00BE1856" w14:paraId="7AA52936" w14:textId="77777777" w:rsidTr="009A0EEA">
        <w:trPr>
          <w:trHeight w:hRule="exact" w:val="240"/>
          <w:jc w:val="center"/>
        </w:trPr>
        <w:tc>
          <w:tcPr>
            <w:tcW w:w="9752" w:type="dxa"/>
            <w:gridSpan w:val="2"/>
            <w:tcBorders>
              <w:top w:val="nil"/>
              <w:left w:val="nil"/>
              <w:bottom w:val="nil"/>
              <w:right w:val="nil"/>
            </w:tcBorders>
          </w:tcPr>
          <w:p w14:paraId="74CD14D5" w14:textId="77777777" w:rsidR="004C1183" w:rsidRPr="00BE1856" w:rsidRDefault="004C1183" w:rsidP="009A0EEA"/>
        </w:tc>
      </w:tr>
      <w:tr w:rsidR="007767C0" w:rsidRPr="00BE1856" w14:paraId="409BA3ED" w14:textId="77777777" w:rsidTr="009A0EEA">
        <w:trPr>
          <w:trHeight w:val="240"/>
          <w:jc w:val="center"/>
        </w:trPr>
        <w:tc>
          <w:tcPr>
            <w:tcW w:w="4876" w:type="dxa"/>
            <w:tcBorders>
              <w:top w:val="nil"/>
              <w:left w:val="nil"/>
              <w:bottom w:val="nil"/>
              <w:right w:val="nil"/>
            </w:tcBorders>
          </w:tcPr>
          <w:p w14:paraId="2D2AE3F2" w14:textId="77777777" w:rsidR="004C1183" w:rsidRPr="00BE1856" w:rsidRDefault="004C1183" w:rsidP="009A0EEA">
            <w:pPr>
              <w:pStyle w:val="AmColumnHeading"/>
            </w:pPr>
            <w:r w:rsidRPr="00BE1856">
              <w:t>Kommissionens forslag</w:t>
            </w:r>
          </w:p>
        </w:tc>
        <w:tc>
          <w:tcPr>
            <w:tcW w:w="4876" w:type="dxa"/>
            <w:tcBorders>
              <w:top w:val="nil"/>
              <w:left w:val="nil"/>
              <w:bottom w:val="nil"/>
              <w:right w:val="nil"/>
            </w:tcBorders>
          </w:tcPr>
          <w:p w14:paraId="617780F8" w14:textId="77777777" w:rsidR="004C1183" w:rsidRPr="00BE1856" w:rsidRDefault="004C1183" w:rsidP="009A0EEA">
            <w:pPr>
              <w:pStyle w:val="AmColumnHeading"/>
            </w:pPr>
            <w:r w:rsidRPr="00BE1856">
              <w:t>Ændringsforslag</w:t>
            </w:r>
          </w:p>
        </w:tc>
      </w:tr>
      <w:tr w:rsidR="007767C0" w:rsidRPr="00BE1856" w14:paraId="0A904DDA" w14:textId="77777777" w:rsidTr="009A0EEA">
        <w:trPr>
          <w:jc w:val="center"/>
        </w:trPr>
        <w:tc>
          <w:tcPr>
            <w:tcW w:w="4876" w:type="dxa"/>
            <w:tcBorders>
              <w:top w:val="nil"/>
              <w:left w:val="nil"/>
              <w:bottom w:val="nil"/>
              <w:right w:val="nil"/>
            </w:tcBorders>
          </w:tcPr>
          <w:p w14:paraId="2DECA246" w14:textId="77777777" w:rsidR="004C1183" w:rsidRPr="00BE1856" w:rsidRDefault="004C1183" w:rsidP="009A0EEA">
            <w:pPr>
              <w:pStyle w:val="Normal6a"/>
            </w:pPr>
          </w:p>
        </w:tc>
        <w:tc>
          <w:tcPr>
            <w:tcW w:w="4876" w:type="dxa"/>
            <w:tcBorders>
              <w:top w:val="nil"/>
              <w:left w:val="nil"/>
              <w:bottom w:val="nil"/>
              <w:right w:val="nil"/>
            </w:tcBorders>
          </w:tcPr>
          <w:p w14:paraId="6A1A35D6" w14:textId="77777777" w:rsidR="004C1183" w:rsidRPr="00BE1856" w:rsidRDefault="004C1183" w:rsidP="009A0EEA">
            <w:pPr>
              <w:pStyle w:val="Normal6a"/>
              <w:jc w:val="center"/>
            </w:pPr>
            <w:r w:rsidRPr="00BE1856">
              <w:rPr>
                <w:b/>
                <w:i/>
              </w:rPr>
              <w:t>Artikel 14a</w:t>
            </w:r>
            <w:r w:rsidRPr="00BE1856">
              <w:tab/>
            </w:r>
          </w:p>
        </w:tc>
      </w:tr>
      <w:tr w:rsidR="007767C0" w:rsidRPr="00BE1856" w14:paraId="20FC9C8A" w14:textId="77777777" w:rsidTr="009A0EEA">
        <w:trPr>
          <w:jc w:val="center"/>
        </w:trPr>
        <w:tc>
          <w:tcPr>
            <w:tcW w:w="4876" w:type="dxa"/>
            <w:tcBorders>
              <w:top w:val="nil"/>
              <w:left w:val="nil"/>
              <w:bottom w:val="nil"/>
              <w:right w:val="nil"/>
            </w:tcBorders>
          </w:tcPr>
          <w:p w14:paraId="5D076861" w14:textId="77777777" w:rsidR="004C1183" w:rsidRPr="00BE1856" w:rsidRDefault="004C1183" w:rsidP="009A0EEA">
            <w:pPr>
              <w:pStyle w:val="Normal6a"/>
            </w:pPr>
          </w:p>
        </w:tc>
        <w:tc>
          <w:tcPr>
            <w:tcW w:w="4876" w:type="dxa"/>
            <w:tcBorders>
              <w:top w:val="nil"/>
              <w:left w:val="nil"/>
              <w:bottom w:val="nil"/>
              <w:right w:val="nil"/>
            </w:tcBorders>
          </w:tcPr>
          <w:p w14:paraId="003C3652" w14:textId="77777777" w:rsidR="004C1183" w:rsidRPr="00BE1856" w:rsidRDefault="004C1183" w:rsidP="009A0EEA">
            <w:pPr>
              <w:pStyle w:val="Normal6a"/>
              <w:jc w:val="center"/>
            </w:pPr>
            <w:r w:rsidRPr="00BE1856">
              <w:rPr>
                <w:b/>
                <w:i/>
              </w:rPr>
              <w:t>Udnævnelse i tilfælde af manglende indstillinger fra medlemsstaterne</w:t>
            </w:r>
          </w:p>
        </w:tc>
      </w:tr>
      <w:tr w:rsidR="007767C0" w:rsidRPr="00BE1856" w14:paraId="37AE9E8C" w14:textId="77777777" w:rsidTr="009A0EEA">
        <w:trPr>
          <w:jc w:val="center"/>
        </w:trPr>
        <w:tc>
          <w:tcPr>
            <w:tcW w:w="4876" w:type="dxa"/>
            <w:tcBorders>
              <w:top w:val="nil"/>
              <w:left w:val="nil"/>
              <w:bottom w:val="nil"/>
              <w:right w:val="nil"/>
            </w:tcBorders>
          </w:tcPr>
          <w:p w14:paraId="160E2F2E" w14:textId="77777777" w:rsidR="004C1183" w:rsidRPr="00BE1856" w:rsidRDefault="004C1183" w:rsidP="009A0EEA">
            <w:pPr>
              <w:pStyle w:val="Normal6a"/>
            </w:pPr>
          </w:p>
        </w:tc>
        <w:tc>
          <w:tcPr>
            <w:tcW w:w="4876" w:type="dxa"/>
            <w:tcBorders>
              <w:top w:val="nil"/>
              <w:left w:val="nil"/>
              <w:bottom w:val="nil"/>
              <w:right w:val="nil"/>
            </w:tcBorders>
          </w:tcPr>
          <w:p w14:paraId="3934BFCB" w14:textId="77777777" w:rsidR="004C1183" w:rsidRPr="00BE1856" w:rsidRDefault="004C1183" w:rsidP="009A0EEA">
            <w:pPr>
              <w:pStyle w:val="Normal6a"/>
            </w:pPr>
            <w:r w:rsidRPr="00BE1856">
              <w:rPr>
                <w:b/>
                <w:i/>
              </w:rPr>
              <w:t>Hvis en medlemsstat ikke indstiller de medlemmer eller suppleanter, der kræves i henhold til denne forordning, inden for en frist på et år fra den dato, hvor indstillingen skulle have fundet sted, udnævner Europa-Parlamentet på vegne af den pågældende medlemsstat de medlemmer, der er nødvendige for at besætte de ledige stillinger. Udnævnelser i henhold til første afsnit skal baseres på dokumenteret videnskabelig og teknisk ekspertise, der er relevant for det pågældende udvalgs opgaver, og skal foretages på en gennemsigtig måde under behørig hensyntagen til geografisk balance og undgåelse af interessekonflikter. Medlemmer, der udnævnes i henhold til denne artikel, har samme rettigheder og forpligtelser som medlemmer, der er indstillet af medlemsstaterne, og udnævnes for den resterende del af den gældende mandatperiode.</w:t>
            </w:r>
          </w:p>
        </w:tc>
      </w:tr>
    </w:tbl>
    <w:p w14:paraId="4105257E" w14:textId="77777777" w:rsidR="004C1183" w:rsidRPr="00BE1856" w:rsidRDefault="004C1183" w:rsidP="004C1183">
      <w:pPr>
        <w:pStyle w:val="AmOrLang"/>
      </w:pPr>
      <w:r w:rsidRPr="00BE1856">
        <w:t xml:space="preserve">Or. </w:t>
      </w:r>
      <w:r w:rsidRPr="00BE1856">
        <w:rPr>
          <w:rStyle w:val="HideTWBExt"/>
          <w:color w:val="auto"/>
        </w:rPr>
        <w:t>&lt;Original&gt;</w:t>
      </w:r>
      <w:r w:rsidRPr="00BE1856">
        <w:rPr>
          <w:rStyle w:val="HideTWBInt"/>
          <w:color w:val="auto"/>
        </w:rPr>
        <w:t>{EN}</w:t>
      </w:r>
      <w:r w:rsidRPr="00BE1856">
        <w:t>en</w:t>
      </w:r>
      <w:r w:rsidRPr="00BE1856">
        <w:rPr>
          <w:rStyle w:val="HideTWBExt"/>
          <w:color w:val="auto"/>
        </w:rPr>
        <w:t>&lt;/Original&gt;</w:t>
      </w:r>
    </w:p>
    <w:p w14:paraId="7D7C3B4C" w14:textId="77777777" w:rsidR="004C1183" w:rsidRPr="00BE1856" w:rsidRDefault="004C1183" w:rsidP="004C1183">
      <w:r w:rsidRPr="00BE1856">
        <w:rPr>
          <w:rStyle w:val="HideTWBExt"/>
          <w:color w:val="auto"/>
        </w:rPr>
        <w:t>&lt;/Amend&gt;</w:t>
      </w:r>
    </w:p>
    <w:p w14:paraId="7128FAFD" w14:textId="77777777" w:rsidR="004C1183" w:rsidRPr="00BE1856" w:rsidRDefault="004C1183" w:rsidP="004C1183">
      <w:pPr>
        <w:pStyle w:val="AmNumberTabs"/>
      </w:pPr>
      <w:r w:rsidRPr="00BE1856">
        <w:rPr>
          <w:rStyle w:val="HideTWBExt"/>
          <w:color w:val="auto"/>
        </w:rPr>
        <w:t>&lt;Amend&gt;</w:t>
      </w:r>
      <w:r w:rsidRPr="00BE1856">
        <w:t>Ændringsforslag</w:t>
      </w:r>
      <w:r w:rsidRPr="00BE1856">
        <w:tab/>
      </w:r>
      <w:r w:rsidRPr="00BE1856">
        <w:tab/>
      </w:r>
      <w:r w:rsidRPr="00BE1856">
        <w:rPr>
          <w:rStyle w:val="HideTWBExt"/>
          <w:color w:val="auto"/>
        </w:rPr>
        <w:t>&lt;NumAm&gt;</w:t>
      </w:r>
      <w:r w:rsidRPr="00BE1856">
        <w:t>226</w:t>
      </w:r>
      <w:r w:rsidRPr="00BE1856">
        <w:rPr>
          <w:rStyle w:val="HideTWBExt"/>
          <w:color w:val="auto"/>
        </w:rPr>
        <w:t>&lt;/NumAm&gt;</w:t>
      </w:r>
    </w:p>
    <w:p w14:paraId="4C31B3DF" w14:textId="77777777" w:rsidR="004C1183" w:rsidRPr="00BE1856" w:rsidRDefault="004C1183" w:rsidP="004C1183">
      <w:pPr>
        <w:pStyle w:val="NormalBold"/>
      </w:pPr>
      <w:r w:rsidRPr="00BE1856">
        <w:rPr>
          <w:rStyle w:val="HideTWBExt"/>
          <w:b w:val="0"/>
          <w:color w:val="auto"/>
        </w:rPr>
        <w:t>&lt;RepeatBlock-By&gt;&lt;Members&gt;</w:t>
      </w:r>
      <w:r w:rsidRPr="00BE1856">
        <w:t>Dimitris Tsiodras, Dennis Radtke</w:t>
      </w:r>
      <w:r w:rsidRPr="00BE1856">
        <w:rPr>
          <w:rStyle w:val="HideTWBExt"/>
          <w:b w:val="0"/>
          <w:color w:val="auto"/>
        </w:rPr>
        <w:t>&lt;/Members&gt;</w:t>
      </w:r>
    </w:p>
    <w:p w14:paraId="29CE4482" w14:textId="77777777" w:rsidR="004C1183" w:rsidRPr="00BE1856" w:rsidRDefault="004C1183" w:rsidP="004C1183">
      <w:pPr>
        <w:pStyle w:val="NormalBold"/>
      </w:pPr>
      <w:r w:rsidRPr="00BE1856">
        <w:rPr>
          <w:rStyle w:val="HideTWBExt"/>
          <w:b w:val="0"/>
          <w:color w:val="auto"/>
        </w:rPr>
        <w:t>&lt;/RepeatBlock-By&gt;</w:t>
      </w:r>
    </w:p>
    <w:p w14:paraId="6927088A" w14:textId="77777777" w:rsidR="004C1183" w:rsidRPr="00BE1856" w:rsidRDefault="004C1183" w:rsidP="004C1183">
      <w:pPr>
        <w:pStyle w:val="NormalBold"/>
      </w:pPr>
      <w:r w:rsidRPr="00BE1856">
        <w:rPr>
          <w:rStyle w:val="HideTWBExt"/>
          <w:color w:val="auto"/>
        </w:rPr>
        <w:lastRenderedPageBreak/>
        <w:t>&lt;DocAmend&gt;</w:t>
      </w:r>
      <w:r w:rsidRPr="00BE1856">
        <w:t>Forslag til forordning</w:t>
      </w:r>
      <w:r w:rsidRPr="00BE1856">
        <w:rPr>
          <w:rStyle w:val="HideTWBExt"/>
          <w:color w:val="auto"/>
        </w:rPr>
        <w:t>&lt;/DocAmend&gt;</w:t>
      </w:r>
    </w:p>
    <w:p w14:paraId="197F83C1" w14:textId="77777777" w:rsidR="004C1183" w:rsidRPr="00BE1856" w:rsidRDefault="004C1183" w:rsidP="004C1183">
      <w:pPr>
        <w:pStyle w:val="NormalBold"/>
      </w:pPr>
      <w:r w:rsidRPr="00BE1856">
        <w:rPr>
          <w:rStyle w:val="HideTWBExt"/>
          <w:color w:val="auto"/>
        </w:rPr>
        <w:t>&lt;Article&gt;</w:t>
      </w:r>
      <w:r w:rsidRPr="00BE1856">
        <w:t>Artikel 15 – stk. 1</w:t>
      </w:r>
      <w:r w:rsidRPr="00BE185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767C0" w:rsidRPr="00BE1856" w14:paraId="10F27F84" w14:textId="77777777" w:rsidTr="009A0EEA">
        <w:trPr>
          <w:trHeight w:hRule="exact" w:val="240"/>
          <w:jc w:val="center"/>
        </w:trPr>
        <w:tc>
          <w:tcPr>
            <w:tcW w:w="9752" w:type="dxa"/>
            <w:gridSpan w:val="2"/>
            <w:tcBorders>
              <w:top w:val="nil"/>
              <w:left w:val="nil"/>
              <w:bottom w:val="nil"/>
              <w:right w:val="nil"/>
            </w:tcBorders>
          </w:tcPr>
          <w:p w14:paraId="4BEE52FD" w14:textId="77777777" w:rsidR="004C1183" w:rsidRPr="00BE1856" w:rsidRDefault="004C1183" w:rsidP="009A0EEA"/>
        </w:tc>
      </w:tr>
      <w:tr w:rsidR="007767C0" w:rsidRPr="00BE1856" w14:paraId="0C4479D4" w14:textId="77777777" w:rsidTr="009A0EEA">
        <w:trPr>
          <w:trHeight w:val="240"/>
          <w:jc w:val="center"/>
        </w:trPr>
        <w:tc>
          <w:tcPr>
            <w:tcW w:w="4876" w:type="dxa"/>
            <w:tcBorders>
              <w:top w:val="nil"/>
              <w:left w:val="nil"/>
              <w:bottom w:val="nil"/>
              <w:right w:val="nil"/>
            </w:tcBorders>
          </w:tcPr>
          <w:p w14:paraId="4212A8FE" w14:textId="77777777" w:rsidR="004C1183" w:rsidRPr="00BE1856" w:rsidRDefault="004C1183" w:rsidP="009A0EEA">
            <w:pPr>
              <w:pStyle w:val="AmColumnHeading"/>
            </w:pPr>
            <w:r w:rsidRPr="00BE1856">
              <w:t>Kommissionens forslag</w:t>
            </w:r>
          </w:p>
        </w:tc>
        <w:tc>
          <w:tcPr>
            <w:tcW w:w="4876" w:type="dxa"/>
            <w:tcBorders>
              <w:top w:val="nil"/>
              <w:left w:val="nil"/>
              <w:bottom w:val="nil"/>
              <w:right w:val="nil"/>
            </w:tcBorders>
          </w:tcPr>
          <w:p w14:paraId="60EA0165" w14:textId="77777777" w:rsidR="004C1183" w:rsidRPr="00BE1856" w:rsidRDefault="004C1183" w:rsidP="009A0EEA">
            <w:pPr>
              <w:pStyle w:val="AmColumnHeading"/>
            </w:pPr>
            <w:r w:rsidRPr="00BE1856">
              <w:t>Ændringsforslag</w:t>
            </w:r>
          </w:p>
        </w:tc>
      </w:tr>
      <w:tr w:rsidR="007767C0" w:rsidRPr="00BE1856" w14:paraId="320842A6" w14:textId="77777777" w:rsidTr="009A0EEA">
        <w:trPr>
          <w:jc w:val="center"/>
        </w:trPr>
        <w:tc>
          <w:tcPr>
            <w:tcW w:w="4876" w:type="dxa"/>
            <w:tcBorders>
              <w:top w:val="nil"/>
              <w:left w:val="nil"/>
              <w:bottom w:val="nil"/>
              <w:right w:val="nil"/>
            </w:tcBorders>
          </w:tcPr>
          <w:p w14:paraId="3A027057" w14:textId="77777777" w:rsidR="004C1183" w:rsidRPr="00BE1856" w:rsidRDefault="004C1183" w:rsidP="009A0EEA">
            <w:pPr>
              <w:pStyle w:val="Normal6a"/>
            </w:pPr>
            <w:r w:rsidRPr="00BE1856">
              <w:t>1.</w:t>
            </w:r>
            <w:r w:rsidRPr="00BE1856">
              <w:tab/>
              <w:t xml:space="preserve">Den administrerende direktør eller en repræsentant for den administrerende direktør samt Kommissionens repræsentanter har ret til at deltage i alle udvalgenes og deres arbejdsgruppers møder som observatører. Interessenter </w:t>
            </w:r>
            <w:r w:rsidRPr="00BE1856">
              <w:rPr>
                <w:b/>
                <w:bCs/>
                <w:i/>
                <w:iCs/>
              </w:rPr>
              <w:t>kan</w:t>
            </w:r>
            <w:r w:rsidRPr="00BE1856">
              <w:t xml:space="preserve"> også </w:t>
            </w:r>
            <w:r w:rsidRPr="00BE1856">
              <w:rPr>
                <w:b/>
                <w:bCs/>
                <w:i/>
                <w:iCs/>
              </w:rPr>
              <w:t>inviteres</w:t>
            </w:r>
            <w:r w:rsidRPr="00BE1856">
              <w:t xml:space="preserve"> til at deltage i sådanne møder som observatører i overensstemmelse med udvalgets forretningsorden.</w:t>
            </w:r>
          </w:p>
        </w:tc>
        <w:tc>
          <w:tcPr>
            <w:tcW w:w="4876" w:type="dxa"/>
            <w:tcBorders>
              <w:top w:val="nil"/>
              <w:left w:val="nil"/>
              <w:bottom w:val="nil"/>
              <w:right w:val="nil"/>
            </w:tcBorders>
          </w:tcPr>
          <w:p w14:paraId="0A9C8789" w14:textId="77777777" w:rsidR="004C1183" w:rsidRPr="00BE1856" w:rsidRDefault="004C1183" w:rsidP="009A0EEA">
            <w:pPr>
              <w:pStyle w:val="Normal6a"/>
            </w:pPr>
            <w:r w:rsidRPr="00BE1856">
              <w:t>1.</w:t>
            </w:r>
            <w:r w:rsidRPr="00BE1856">
              <w:tab/>
              <w:t xml:space="preserve">Den administrerende direktør eller en repræsentant for den administrerende direktør samt Kommissionens repræsentanter har ret til at deltage i alle udvalgenes og deres arbejdsgruppers møder som observatører. Interessenter </w:t>
            </w:r>
            <w:r w:rsidRPr="00BE1856">
              <w:rPr>
                <w:b/>
                <w:bCs/>
                <w:i/>
                <w:iCs/>
              </w:rPr>
              <w:t>inviteres</w:t>
            </w:r>
            <w:r w:rsidRPr="00BE1856">
              <w:t xml:space="preserve"> også</w:t>
            </w:r>
            <w:r w:rsidRPr="00BE1856">
              <w:rPr>
                <w:b/>
                <w:bCs/>
              </w:rPr>
              <w:t xml:space="preserve"> </w:t>
            </w:r>
            <w:r w:rsidRPr="00BE1856">
              <w:t xml:space="preserve">til at deltage i sådanne møder som observatører i overensstemmelse med udvalgets forretningsorden. </w:t>
            </w:r>
            <w:r w:rsidRPr="00BE1856">
              <w:rPr>
                <w:b/>
                <w:i/>
              </w:rPr>
              <w:t>Desuden har berørte virksomheder ret til at deltage i et møde i udvalget, hvis deres sag behandles, for at bidrage til sagsrelaterede drøftelser.</w:t>
            </w:r>
          </w:p>
        </w:tc>
      </w:tr>
    </w:tbl>
    <w:p w14:paraId="01F1B6C5" w14:textId="77777777" w:rsidR="004C1183" w:rsidRPr="00BE1856" w:rsidRDefault="004C1183" w:rsidP="004C1183">
      <w:pPr>
        <w:pStyle w:val="AmOrLang"/>
      </w:pPr>
      <w:r w:rsidRPr="00BE1856">
        <w:t xml:space="preserve">Or. </w:t>
      </w:r>
      <w:r w:rsidRPr="00BE1856">
        <w:rPr>
          <w:rStyle w:val="HideTWBExt"/>
          <w:color w:val="auto"/>
        </w:rPr>
        <w:t>&lt;Original&gt;</w:t>
      </w:r>
      <w:r w:rsidRPr="00BE1856">
        <w:rPr>
          <w:rStyle w:val="HideTWBInt"/>
          <w:color w:val="auto"/>
        </w:rPr>
        <w:t>{EN}</w:t>
      </w:r>
      <w:r w:rsidRPr="00BE1856">
        <w:t>en</w:t>
      </w:r>
      <w:r w:rsidRPr="00BE1856">
        <w:rPr>
          <w:rStyle w:val="HideTWBExt"/>
          <w:color w:val="auto"/>
        </w:rPr>
        <w:t>&lt;/Original&gt;</w:t>
      </w:r>
    </w:p>
    <w:p w14:paraId="30FD5C97" w14:textId="77777777" w:rsidR="004C1183" w:rsidRPr="00BE1856" w:rsidRDefault="004C1183" w:rsidP="004C1183">
      <w:pPr>
        <w:pStyle w:val="AmJustTitle"/>
      </w:pPr>
      <w:r w:rsidRPr="00BE1856">
        <w:rPr>
          <w:rStyle w:val="HideTWBExt"/>
          <w:color w:val="auto"/>
        </w:rPr>
        <w:t>&lt;TitreJust&gt;</w:t>
      </w:r>
      <w:r w:rsidRPr="00BE1856">
        <w:t>Begrundelse</w:t>
      </w:r>
      <w:r w:rsidRPr="00BE1856">
        <w:rPr>
          <w:rStyle w:val="HideTWBExt"/>
          <w:color w:val="auto"/>
        </w:rPr>
        <w:t>&lt;/TitreJust&gt;</w:t>
      </w:r>
    </w:p>
    <w:p w14:paraId="02D5C91B" w14:textId="77777777" w:rsidR="004C1183" w:rsidRPr="00BE1856" w:rsidRDefault="004C1183" w:rsidP="004C1183">
      <w:pPr>
        <w:pStyle w:val="AmJustText"/>
      </w:pPr>
      <w:r w:rsidRPr="00BE1856">
        <w:t>Myndighederne skal behandle komplekse spørgsmål i ECHA-udvalgene. Det skal således sikres, at de berørte virksomheder høres i tilstrækkelig grad om alle forhold, der er relevante for udvalgets afgørelser og/eller udtalelser, under hensyntagen til dynamikken i inddragelsen af oplysninger i udvalgets arbejde og resultaterne af drøftelserne.</w:t>
      </w:r>
    </w:p>
    <w:p w14:paraId="5E90B66C" w14:textId="77777777" w:rsidR="004C1183" w:rsidRPr="00BE1856" w:rsidRDefault="004C1183" w:rsidP="004C1183">
      <w:r w:rsidRPr="00BE1856">
        <w:rPr>
          <w:rStyle w:val="HideTWBExt"/>
          <w:color w:val="auto"/>
        </w:rPr>
        <w:t>&lt;/Amend&gt;</w:t>
      </w:r>
    </w:p>
    <w:p w14:paraId="3F705944" w14:textId="77777777" w:rsidR="004C1183" w:rsidRPr="00BE1856" w:rsidRDefault="004C1183" w:rsidP="004C1183">
      <w:pPr>
        <w:pStyle w:val="AmNumberTabs"/>
      </w:pPr>
      <w:r w:rsidRPr="00BE1856">
        <w:rPr>
          <w:rStyle w:val="HideTWBExt"/>
          <w:color w:val="auto"/>
        </w:rPr>
        <w:t>&lt;Amend&gt;</w:t>
      </w:r>
      <w:r w:rsidRPr="00BE1856">
        <w:t>Ændringsforslag</w:t>
      </w:r>
      <w:r w:rsidRPr="00BE1856">
        <w:tab/>
      </w:r>
      <w:r w:rsidRPr="00BE1856">
        <w:tab/>
      </w:r>
      <w:r w:rsidRPr="00BE1856">
        <w:rPr>
          <w:rStyle w:val="HideTWBExt"/>
          <w:color w:val="auto"/>
        </w:rPr>
        <w:t>&lt;NumAm&gt;</w:t>
      </w:r>
      <w:r w:rsidRPr="00BE1856">
        <w:t>227</w:t>
      </w:r>
      <w:r w:rsidRPr="00BE1856">
        <w:rPr>
          <w:rStyle w:val="HideTWBExt"/>
          <w:color w:val="auto"/>
        </w:rPr>
        <w:t>&lt;/NumAm&gt;</w:t>
      </w:r>
    </w:p>
    <w:p w14:paraId="541D5EA4" w14:textId="77777777" w:rsidR="004C1183" w:rsidRPr="00BE1856" w:rsidRDefault="004C1183" w:rsidP="004C1183">
      <w:pPr>
        <w:pStyle w:val="NormalBold"/>
      </w:pPr>
      <w:r w:rsidRPr="00BE1856">
        <w:rPr>
          <w:rStyle w:val="HideTWBExt"/>
          <w:b w:val="0"/>
          <w:color w:val="auto"/>
        </w:rPr>
        <w:t>&lt;RepeatBlock-By&gt;&lt;Members&gt;</w:t>
      </w:r>
      <w:r w:rsidRPr="00BE1856">
        <w:t>Pietro Fiocchi</w:t>
      </w:r>
      <w:r w:rsidRPr="00BE1856">
        <w:rPr>
          <w:rStyle w:val="HideTWBExt"/>
          <w:b w:val="0"/>
          <w:color w:val="auto"/>
        </w:rPr>
        <w:t>&lt;/Members&gt;</w:t>
      </w:r>
    </w:p>
    <w:p w14:paraId="05C4AAB9" w14:textId="77777777" w:rsidR="004C1183" w:rsidRPr="00BE1856" w:rsidRDefault="004C1183" w:rsidP="004C1183">
      <w:pPr>
        <w:pStyle w:val="NormalBold"/>
      </w:pPr>
      <w:r w:rsidRPr="00BE1856">
        <w:rPr>
          <w:rStyle w:val="HideTWBExt"/>
          <w:b w:val="0"/>
          <w:color w:val="auto"/>
        </w:rPr>
        <w:t>&lt;/RepeatBlock-By&gt;</w:t>
      </w:r>
    </w:p>
    <w:p w14:paraId="64D63952" w14:textId="77777777" w:rsidR="004C1183" w:rsidRPr="00BE1856" w:rsidRDefault="004C1183" w:rsidP="004C1183">
      <w:pPr>
        <w:pStyle w:val="NormalBold"/>
      </w:pPr>
      <w:r w:rsidRPr="00BE1856">
        <w:rPr>
          <w:rStyle w:val="HideTWBExt"/>
          <w:color w:val="auto"/>
        </w:rPr>
        <w:t>&lt;DocAmend&gt;</w:t>
      </w:r>
      <w:r w:rsidRPr="00BE1856">
        <w:t>Forslag til forordning</w:t>
      </w:r>
      <w:r w:rsidRPr="00BE1856">
        <w:rPr>
          <w:rStyle w:val="HideTWBExt"/>
          <w:color w:val="auto"/>
        </w:rPr>
        <w:t>&lt;/DocAmend&gt;</w:t>
      </w:r>
    </w:p>
    <w:p w14:paraId="0961EEE3" w14:textId="77777777" w:rsidR="004C1183" w:rsidRPr="00BE1856" w:rsidRDefault="004C1183" w:rsidP="004C1183">
      <w:pPr>
        <w:pStyle w:val="NormalBold"/>
      </w:pPr>
      <w:r w:rsidRPr="00BE1856">
        <w:rPr>
          <w:rStyle w:val="HideTWBExt"/>
          <w:color w:val="auto"/>
        </w:rPr>
        <w:t>&lt;Article&gt;</w:t>
      </w:r>
      <w:r w:rsidRPr="00BE1856">
        <w:t>Artikel 15 – stk. 1</w:t>
      </w:r>
      <w:r w:rsidRPr="00BE185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767C0" w:rsidRPr="00BE1856" w14:paraId="256659D0" w14:textId="77777777" w:rsidTr="009A0EEA">
        <w:trPr>
          <w:trHeight w:hRule="exact" w:val="240"/>
          <w:jc w:val="center"/>
        </w:trPr>
        <w:tc>
          <w:tcPr>
            <w:tcW w:w="9752" w:type="dxa"/>
            <w:gridSpan w:val="2"/>
            <w:tcBorders>
              <w:top w:val="nil"/>
              <w:left w:val="nil"/>
              <w:bottom w:val="nil"/>
              <w:right w:val="nil"/>
            </w:tcBorders>
          </w:tcPr>
          <w:p w14:paraId="0D1623C1" w14:textId="77777777" w:rsidR="004C1183" w:rsidRPr="00BE1856" w:rsidRDefault="004C1183" w:rsidP="009A0EEA"/>
        </w:tc>
      </w:tr>
      <w:tr w:rsidR="007767C0" w:rsidRPr="00BE1856" w14:paraId="05195D46" w14:textId="77777777" w:rsidTr="009A0EEA">
        <w:trPr>
          <w:trHeight w:val="240"/>
          <w:jc w:val="center"/>
        </w:trPr>
        <w:tc>
          <w:tcPr>
            <w:tcW w:w="4876" w:type="dxa"/>
            <w:tcBorders>
              <w:top w:val="nil"/>
              <w:left w:val="nil"/>
              <w:bottom w:val="nil"/>
              <w:right w:val="nil"/>
            </w:tcBorders>
          </w:tcPr>
          <w:p w14:paraId="62904AF7" w14:textId="77777777" w:rsidR="004C1183" w:rsidRPr="00BE1856" w:rsidRDefault="004C1183" w:rsidP="009A0EEA">
            <w:pPr>
              <w:pStyle w:val="AmColumnHeading"/>
            </w:pPr>
            <w:r w:rsidRPr="00BE1856">
              <w:t>Kommissionens forslag</w:t>
            </w:r>
          </w:p>
        </w:tc>
        <w:tc>
          <w:tcPr>
            <w:tcW w:w="4876" w:type="dxa"/>
            <w:tcBorders>
              <w:top w:val="nil"/>
              <w:left w:val="nil"/>
              <w:bottom w:val="nil"/>
              <w:right w:val="nil"/>
            </w:tcBorders>
          </w:tcPr>
          <w:p w14:paraId="5498CDBB" w14:textId="77777777" w:rsidR="004C1183" w:rsidRPr="00BE1856" w:rsidRDefault="004C1183" w:rsidP="009A0EEA">
            <w:pPr>
              <w:pStyle w:val="AmColumnHeading"/>
            </w:pPr>
            <w:r w:rsidRPr="00BE1856">
              <w:t>Ændringsforslag</w:t>
            </w:r>
          </w:p>
        </w:tc>
      </w:tr>
      <w:tr w:rsidR="007767C0" w:rsidRPr="00BE1856" w14:paraId="761B73A1" w14:textId="77777777" w:rsidTr="009A0EEA">
        <w:trPr>
          <w:jc w:val="center"/>
        </w:trPr>
        <w:tc>
          <w:tcPr>
            <w:tcW w:w="4876" w:type="dxa"/>
            <w:tcBorders>
              <w:top w:val="nil"/>
              <w:left w:val="nil"/>
              <w:bottom w:val="nil"/>
              <w:right w:val="nil"/>
            </w:tcBorders>
          </w:tcPr>
          <w:p w14:paraId="391BEDD8" w14:textId="77777777" w:rsidR="004C1183" w:rsidRPr="00BE1856" w:rsidRDefault="004C1183" w:rsidP="009A0EEA">
            <w:pPr>
              <w:pStyle w:val="Normal6a"/>
            </w:pPr>
            <w:r w:rsidRPr="00BE1856">
              <w:t>1.</w:t>
            </w:r>
            <w:r w:rsidRPr="00BE1856">
              <w:tab/>
              <w:t xml:space="preserve">Den administrerende direktør eller en repræsentant for den administrerende direktør samt Kommissionens repræsentanter har ret til at deltage i alle udvalgenes og deres arbejdsgruppers møder som observatører. Interessenter </w:t>
            </w:r>
            <w:r w:rsidRPr="00BE1856">
              <w:rPr>
                <w:b/>
                <w:bCs/>
                <w:i/>
                <w:iCs/>
              </w:rPr>
              <w:t>kan</w:t>
            </w:r>
            <w:r w:rsidRPr="00BE1856">
              <w:t xml:space="preserve"> også </w:t>
            </w:r>
            <w:r w:rsidRPr="00BE1856">
              <w:rPr>
                <w:b/>
                <w:bCs/>
                <w:i/>
                <w:iCs/>
              </w:rPr>
              <w:t>inviteres</w:t>
            </w:r>
            <w:r w:rsidRPr="00BE1856">
              <w:t xml:space="preserve"> til at deltage i sådanne møder som observatører i overensstemmelse med udvalgets forretningsorden.</w:t>
            </w:r>
          </w:p>
        </w:tc>
        <w:tc>
          <w:tcPr>
            <w:tcW w:w="4876" w:type="dxa"/>
            <w:tcBorders>
              <w:top w:val="nil"/>
              <w:left w:val="nil"/>
              <w:bottom w:val="nil"/>
              <w:right w:val="nil"/>
            </w:tcBorders>
          </w:tcPr>
          <w:p w14:paraId="7F803FC5" w14:textId="77777777" w:rsidR="004C1183" w:rsidRPr="00BE1856" w:rsidRDefault="004C1183" w:rsidP="009A0EEA">
            <w:pPr>
              <w:pStyle w:val="Normal6a"/>
            </w:pPr>
            <w:r w:rsidRPr="00BE1856">
              <w:t>1.</w:t>
            </w:r>
            <w:r w:rsidRPr="00BE1856">
              <w:tab/>
              <w:t xml:space="preserve">Den administrerende direktør eller en repræsentant for den administrerende direktør samt Kommissionens repræsentanter har ret til at deltage i alle udvalgenes og deres arbejdsgruppers møder som observatører. Interessenter </w:t>
            </w:r>
            <w:r w:rsidRPr="00BE1856">
              <w:rPr>
                <w:b/>
                <w:bCs/>
                <w:i/>
                <w:iCs/>
              </w:rPr>
              <w:t>inviteres</w:t>
            </w:r>
            <w:r w:rsidRPr="00BE1856">
              <w:t xml:space="preserve"> også til at deltage i sådanne møder som observatører</w:t>
            </w:r>
            <w:r w:rsidRPr="00BE1856">
              <w:rPr>
                <w:b/>
                <w:bCs/>
                <w:i/>
                <w:iCs/>
              </w:rPr>
              <w:t>, med ret til at komme med mundtlige og skriftlige input,</w:t>
            </w:r>
            <w:r w:rsidRPr="00BE1856">
              <w:t xml:space="preserve"> i overensstemmelse med udvalgets forretningsorden.</w:t>
            </w:r>
          </w:p>
        </w:tc>
      </w:tr>
    </w:tbl>
    <w:p w14:paraId="162FEC7D" w14:textId="77777777" w:rsidR="004C1183" w:rsidRPr="00BE1856" w:rsidRDefault="004C1183" w:rsidP="004C1183">
      <w:pPr>
        <w:pStyle w:val="AmOrLang"/>
      </w:pPr>
      <w:r w:rsidRPr="00BE1856">
        <w:lastRenderedPageBreak/>
        <w:t xml:space="preserve">Or. </w:t>
      </w:r>
      <w:r w:rsidRPr="00BE1856">
        <w:rPr>
          <w:rStyle w:val="HideTWBExt"/>
          <w:color w:val="auto"/>
        </w:rPr>
        <w:t>&lt;Original&gt;</w:t>
      </w:r>
      <w:r w:rsidRPr="00BE1856">
        <w:rPr>
          <w:rStyle w:val="HideTWBInt"/>
          <w:color w:val="auto"/>
        </w:rPr>
        <w:t>{EN}</w:t>
      </w:r>
      <w:r w:rsidRPr="00BE1856">
        <w:t>en</w:t>
      </w:r>
      <w:r w:rsidRPr="00BE1856">
        <w:rPr>
          <w:rStyle w:val="HideTWBExt"/>
          <w:color w:val="auto"/>
        </w:rPr>
        <w:t>&lt;/Original&gt;</w:t>
      </w:r>
    </w:p>
    <w:p w14:paraId="47903AC5" w14:textId="77777777" w:rsidR="004C1183" w:rsidRPr="00BE1856" w:rsidRDefault="004C1183" w:rsidP="004C1183">
      <w:pPr>
        <w:pStyle w:val="AmJustTitle"/>
      </w:pPr>
      <w:r w:rsidRPr="00BE1856">
        <w:rPr>
          <w:rStyle w:val="HideTWBExt"/>
          <w:color w:val="auto"/>
        </w:rPr>
        <w:t>&lt;TitreJust&gt;</w:t>
      </w:r>
      <w:r w:rsidRPr="00BE1856">
        <w:t>Begrundelse</w:t>
      </w:r>
      <w:r w:rsidRPr="00BE1856">
        <w:rPr>
          <w:rStyle w:val="HideTWBExt"/>
          <w:color w:val="auto"/>
        </w:rPr>
        <w:t>&lt;/TitreJust&gt;</w:t>
      </w:r>
    </w:p>
    <w:p w14:paraId="032B7CB9" w14:textId="77777777" w:rsidR="004C1183" w:rsidRPr="00BE1856" w:rsidRDefault="004C1183" w:rsidP="004C1183">
      <w:pPr>
        <w:pStyle w:val="AmJustText"/>
      </w:pPr>
      <w:r w:rsidRPr="00BE1856">
        <w:t>ECHA's grundforordning skal angive de områder, der skal reguleres af forretningsordenen, herunder bindende bestemmelser om interessenternes deltagelse i udvalgets møder. Når et udvalg behandler en sag, der berører identificerbare interessenter, skal disse interessenter tildeles observatørstatus med ret til at komme med mundtlige og skriftlige bidrag under behandlingen af deres sag.</w:t>
      </w:r>
    </w:p>
    <w:p w14:paraId="365C80ED" w14:textId="77777777" w:rsidR="004C1183" w:rsidRPr="00BE1856" w:rsidRDefault="004C1183" w:rsidP="004C1183">
      <w:r w:rsidRPr="00BE1856">
        <w:rPr>
          <w:rStyle w:val="HideTWBExt"/>
          <w:color w:val="auto"/>
        </w:rPr>
        <w:t>&lt;/Amend&gt;</w:t>
      </w:r>
    </w:p>
    <w:p w14:paraId="70D51498" w14:textId="77777777" w:rsidR="004C1183" w:rsidRPr="00BE1856" w:rsidRDefault="004C1183" w:rsidP="004C1183">
      <w:pPr>
        <w:pStyle w:val="AmNumberTabs"/>
      </w:pPr>
      <w:r w:rsidRPr="00BE1856">
        <w:rPr>
          <w:rStyle w:val="HideTWBExt"/>
          <w:color w:val="auto"/>
        </w:rPr>
        <w:t>&lt;Amend&gt;</w:t>
      </w:r>
      <w:r w:rsidRPr="00BE1856">
        <w:t>Ændringsforslag</w:t>
      </w:r>
      <w:r w:rsidRPr="00BE1856">
        <w:tab/>
      </w:r>
      <w:r w:rsidRPr="00BE1856">
        <w:tab/>
      </w:r>
      <w:r w:rsidRPr="00BE1856">
        <w:rPr>
          <w:rStyle w:val="HideTWBExt"/>
          <w:color w:val="auto"/>
        </w:rPr>
        <w:t>&lt;NumAm&gt;</w:t>
      </w:r>
      <w:r w:rsidRPr="00BE1856">
        <w:t>228</w:t>
      </w:r>
      <w:r w:rsidRPr="00BE1856">
        <w:rPr>
          <w:rStyle w:val="HideTWBExt"/>
          <w:color w:val="auto"/>
        </w:rPr>
        <w:t>&lt;/NumAm&gt;</w:t>
      </w:r>
    </w:p>
    <w:p w14:paraId="3983F013" w14:textId="77777777" w:rsidR="004C1183" w:rsidRPr="00BE1856" w:rsidRDefault="004C1183" w:rsidP="004C1183">
      <w:pPr>
        <w:pStyle w:val="NormalBold"/>
      </w:pPr>
      <w:r w:rsidRPr="00BE1856">
        <w:rPr>
          <w:rStyle w:val="HideTWBExt"/>
          <w:b w:val="0"/>
          <w:color w:val="auto"/>
        </w:rPr>
        <w:t>&lt;RepeatBlock-By&gt;&lt;Members&gt;</w:t>
      </w:r>
      <w:r w:rsidRPr="00BE1856">
        <w:t>Volker Schnurrbusch, Anja Arndt</w:t>
      </w:r>
      <w:r w:rsidRPr="00BE1856">
        <w:rPr>
          <w:rStyle w:val="HideTWBExt"/>
          <w:b w:val="0"/>
          <w:color w:val="auto"/>
        </w:rPr>
        <w:t>&lt;/Members&gt;</w:t>
      </w:r>
    </w:p>
    <w:p w14:paraId="159DCF43" w14:textId="77777777" w:rsidR="004C1183" w:rsidRPr="00BE1856" w:rsidRDefault="004C1183" w:rsidP="004C1183">
      <w:pPr>
        <w:pStyle w:val="NormalBold"/>
      </w:pPr>
      <w:r w:rsidRPr="00BE1856">
        <w:rPr>
          <w:rStyle w:val="HideTWBExt"/>
          <w:b w:val="0"/>
          <w:color w:val="auto"/>
        </w:rPr>
        <w:t>&lt;/RepeatBlock-By&gt;</w:t>
      </w:r>
    </w:p>
    <w:p w14:paraId="62250651" w14:textId="77777777" w:rsidR="004C1183" w:rsidRPr="00BE1856" w:rsidRDefault="004C1183" w:rsidP="004C1183">
      <w:pPr>
        <w:pStyle w:val="NormalBold"/>
      </w:pPr>
      <w:r w:rsidRPr="00BE1856">
        <w:rPr>
          <w:rStyle w:val="HideTWBExt"/>
          <w:color w:val="auto"/>
        </w:rPr>
        <w:t>&lt;DocAmend&gt;</w:t>
      </w:r>
      <w:r w:rsidRPr="00BE1856">
        <w:t>Forslag til forordning</w:t>
      </w:r>
      <w:r w:rsidRPr="00BE1856">
        <w:rPr>
          <w:rStyle w:val="HideTWBExt"/>
          <w:color w:val="auto"/>
        </w:rPr>
        <w:t>&lt;/DocAmend&gt;</w:t>
      </w:r>
    </w:p>
    <w:p w14:paraId="41704E7B" w14:textId="77777777" w:rsidR="004C1183" w:rsidRPr="00BE1856" w:rsidRDefault="004C1183" w:rsidP="004C1183">
      <w:pPr>
        <w:pStyle w:val="NormalBold"/>
      </w:pPr>
      <w:r w:rsidRPr="00BE1856">
        <w:rPr>
          <w:rStyle w:val="HideTWBExt"/>
          <w:color w:val="auto"/>
        </w:rPr>
        <w:t>&lt;Article&gt;</w:t>
      </w:r>
      <w:r w:rsidRPr="00BE1856">
        <w:t>Artikel 15 – stk. 1</w:t>
      </w:r>
      <w:r w:rsidRPr="00BE185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767C0" w:rsidRPr="00BE1856" w14:paraId="17DA21E1" w14:textId="77777777" w:rsidTr="009A0EEA">
        <w:trPr>
          <w:trHeight w:hRule="exact" w:val="240"/>
          <w:jc w:val="center"/>
        </w:trPr>
        <w:tc>
          <w:tcPr>
            <w:tcW w:w="9752" w:type="dxa"/>
            <w:gridSpan w:val="2"/>
            <w:tcBorders>
              <w:top w:val="nil"/>
              <w:left w:val="nil"/>
              <w:bottom w:val="nil"/>
              <w:right w:val="nil"/>
            </w:tcBorders>
          </w:tcPr>
          <w:p w14:paraId="0C7FA498" w14:textId="77777777" w:rsidR="004C1183" w:rsidRPr="00BE1856" w:rsidRDefault="004C1183" w:rsidP="009A0EEA"/>
        </w:tc>
      </w:tr>
      <w:tr w:rsidR="007767C0" w:rsidRPr="00BE1856" w14:paraId="69F0C8FC" w14:textId="77777777" w:rsidTr="009A0EEA">
        <w:trPr>
          <w:trHeight w:val="240"/>
          <w:jc w:val="center"/>
        </w:trPr>
        <w:tc>
          <w:tcPr>
            <w:tcW w:w="4876" w:type="dxa"/>
            <w:tcBorders>
              <w:top w:val="nil"/>
              <w:left w:val="nil"/>
              <w:bottom w:val="nil"/>
              <w:right w:val="nil"/>
            </w:tcBorders>
          </w:tcPr>
          <w:p w14:paraId="2652733B" w14:textId="77777777" w:rsidR="004C1183" w:rsidRPr="00BE1856" w:rsidRDefault="004C1183" w:rsidP="009A0EEA">
            <w:pPr>
              <w:pStyle w:val="AmColumnHeading"/>
            </w:pPr>
            <w:r w:rsidRPr="00BE1856">
              <w:t>Kommissionens forslag</w:t>
            </w:r>
          </w:p>
        </w:tc>
        <w:tc>
          <w:tcPr>
            <w:tcW w:w="4876" w:type="dxa"/>
            <w:tcBorders>
              <w:top w:val="nil"/>
              <w:left w:val="nil"/>
              <w:bottom w:val="nil"/>
              <w:right w:val="nil"/>
            </w:tcBorders>
          </w:tcPr>
          <w:p w14:paraId="441B64A4" w14:textId="77777777" w:rsidR="004C1183" w:rsidRPr="00BE1856" w:rsidRDefault="004C1183" w:rsidP="009A0EEA">
            <w:pPr>
              <w:pStyle w:val="AmColumnHeading"/>
            </w:pPr>
            <w:r w:rsidRPr="00BE1856">
              <w:t>Ændringsforslag</w:t>
            </w:r>
          </w:p>
        </w:tc>
      </w:tr>
      <w:tr w:rsidR="007767C0" w:rsidRPr="00BE1856" w14:paraId="3B493F2C" w14:textId="77777777" w:rsidTr="009A0EEA">
        <w:trPr>
          <w:jc w:val="center"/>
        </w:trPr>
        <w:tc>
          <w:tcPr>
            <w:tcW w:w="4876" w:type="dxa"/>
            <w:tcBorders>
              <w:top w:val="nil"/>
              <w:left w:val="nil"/>
              <w:bottom w:val="nil"/>
              <w:right w:val="nil"/>
            </w:tcBorders>
          </w:tcPr>
          <w:p w14:paraId="555B4A7B" w14:textId="77777777" w:rsidR="004C1183" w:rsidRPr="00BE1856" w:rsidRDefault="004C1183" w:rsidP="009A0EEA">
            <w:pPr>
              <w:pStyle w:val="Normal6a"/>
            </w:pPr>
            <w:r w:rsidRPr="00BE1856">
              <w:t>1.</w:t>
            </w:r>
            <w:r w:rsidRPr="00BE1856">
              <w:tab/>
              <w:t xml:space="preserve">Den administrerende direktør eller en repræsentant for den administrerende direktør samt Kommissionens repræsentanter har ret til at deltage i alle udvalgenes og deres arbejdsgruppers møder som observatører. Interessenter </w:t>
            </w:r>
            <w:r w:rsidRPr="00BE1856">
              <w:rPr>
                <w:b/>
                <w:i/>
              </w:rPr>
              <w:t>kan</w:t>
            </w:r>
            <w:r w:rsidRPr="00BE1856">
              <w:t xml:space="preserve"> også </w:t>
            </w:r>
            <w:r w:rsidRPr="00BE1856">
              <w:rPr>
                <w:b/>
                <w:i/>
              </w:rPr>
              <w:t xml:space="preserve">inviteres </w:t>
            </w:r>
            <w:r w:rsidRPr="00BE1856">
              <w:t>til at deltage i sådanne møder som observatører i overensstemmelse med udvalgets forretningsorden.</w:t>
            </w:r>
          </w:p>
        </w:tc>
        <w:tc>
          <w:tcPr>
            <w:tcW w:w="4876" w:type="dxa"/>
            <w:tcBorders>
              <w:top w:val="nil"/>
              <w:left w:val="nil"/>
              <w:bottom w:val="nil"/>
              <w:right w:val="nil"/>
            </w:tcBorders>
          </w:tcPr>
          <w:p w14:paraId="2A452FD8" w14:textId="77777777" w:rsidR="004C1183" w:rsidRPr="00BE1856" w:rsidRDefault="004C1183" w:rsidP="009A0EEA">
            <w:pPr>
              <w:pStyle w:val="Normal6a"/>
            </w:pPr>
            <w:r w:rsidRPr="00BE1856">
              <w:t>1.</w:t>
            </w:r>
            <w:r w:rsidRPr="00BE1856">
              <w:tab/>
              <w:t xml:space="preserve">Den administrerende direktør eller en repræsentant for den administrerende direktør samt Kommissionens repræsentanter har ret til at deltage i alle udvalgenes og deres arbejdsgruppers møder som observatører. Interessenter </w:t>
            </w:r>
            <w:r w:rsidRPr="00BE1856">
              <w:rPr>
                <w:b/>
                <w:i/>
              </w:rPr>
              <w:t>inviteres</w:t>
            </w:r>
            <w:r w:rsidRPr="00BE1856">
              <w:t xml:space="preserve"> også til at deltage i sådanne møder som observatører i overensstemmelse med udvalgets forretningsorden.</w:t>
            </w:r>
          </w:p>
        </w:tc>
      </w:tr>
    </w:tbl>
    <w:p w14:paraId="04093C53" w14:textId="77777777" w:rsidR="004C1183" w:rsidRPr="00BE1856" w:rsidRDefault="004C1183" w:rsidP="004C1183">
      <w:pPr>
        <w:pStyle w:val="AmOrLang"/>
      </w:pPr>
      <w:r w:rsidRPr="00BE1856">
        <w:t xml:space="preserve">Or. </w:t>
      </w:r>
      <w:r w:rsidRPr="00BE1856">
        <w:rPr>
          <w:rStyle w:val="HideTWBExt"/>
          <w:color w:val="auto"/>
        </w:rPr>
        <w:t>&lt;Original&gt;</w:t>
      </w:r>
      <w:r w:rsidRPr="00BE1856">
        <w:rPr>
          <w:rStyle w:val="HideTWBInt"/>
          <w:color w:val="auto"/>
        </w:rPr>
        <w:t>{DE}</w:t>
      </w:r>
      <w:r w:rsidRPr="00BE1856">
        <w:t>de</w:t>
      </w:r>
      <w:r w:rsidRPr="00BE1856">
        <w:rPr>
          <w:rStyle w:val="HideTWBExt"/>
          <w:color w:val="auto"/>
        </w:rPr>
        <w:t>&lt;/Original&gt;</w:t>
      </w:r>
    </w:p>
    <w:p w14:paraId="715BFE9C" w14:textId="77777777" w:rsidR="004C1183" w:rsidRPr="00BE1856" w:rsidRDefault="004C1183" w:rsidP="004C1183">
      <w:r w:rsidRPr="00BE1856">
        <w:rPr>
          <w:rStyle w:val="HideTWBExt"/>
          <w:color w:val="auto"/>
        </w:rPr>
        <w:t>&lt;/Amend&gt;</w:t>
      </w:r>
    </w:p>
    <w:p w14:paraId="55B3FD00" w14:textId="77777777" w:rsidR="004C1183" w:rsidRPr="00BE1856" w:rsidRDefault="004C1183" w:rsidP="004C1183">
      <w:pPr>
        <w:pStyle w:val="AmNumberTabs"/>
      </w:pPr>
      <w:r w:rsidRPr="00BE1856">
        <w:rPr>
          <w:rStyle w:val="HideTWBExt"/>
          <w:color w:val="auto"/>
        </w:rPr>
        <w:t>&lt;Amend&gt;</w:t>
      </w:r>
      <w:r w:rsidRPr="00BE1856">
        <w:t>Ændringsforslag</w:t>
      </w:r>
      <w:r w:rsidRPr="00BE1856">
        <w:tab/>
      </w:r>
      <w:r w:rsidRPr="00BE1856">
        <w:tab/>
      </w:r>
      <w:r w:rsidRPr="00BE1856">
        <w:rPr>
          <w:rStyle w:val="HideTWBExt"/>
          <w:color w:val="auto"/>
        </w:rPr>
        <w:t>&lt;NumAm&gt;</w:t>
      </w:r>
      <w:r w:rsidRPr="00BE1856">
        <w:t>229</w:t>
      </w:r>
      <w:r w:rsidRPr="00BE1856">
        <w:rPr>
          <w:rStyle w:val="HideTWBExt"/>
          <w:color w:val="auto"/>
        </w:rPr>
        <w:t>&lt;/NumAm&gt;</w:t>
      </w:r>
    </w:p>
    <w:p w14:paraId="74FDC442" w14:textId="77777777" w:rsidR="004C1183" w:rsidRPr="00BE1856" w:rsidRDefault="004C1183" w:rsidP="004C1183">
      <w:pPr>
        <w:pStyle w:val="NormalBold"/>
      </w:pPr>
      <w:r w:rsidRPr="00BE1856">
        <w:rPr>
          <w:rStyle w:val="HideTWBExt"/>
          <w:b w:val="0"/>
          <w:color w:val="auto"/>
        </w:rPr>
        <w:t>&lt;RepeatBlock-By&gt;&lt;Members&gt;</w:t>
      </w:r>
      <w:r w:rsidRPr="00BE1856">
        <w:t>Volker Schnurrbusch, Anja Arndt</w:t>
      </w:r>
      <w:r w:rsidRPr="00BE1856">
        <w:rPr>
          <w:rStyle w:val="HideTWBExt"/>
          <w:b w:val="0"/>
          <w:color w:val="auto"/>
        </w:rPr>
        <w:t>&lt;/Members&gt;</w:t>
      </w:r>
    </w:p>
    <w:p w14:paraId="465F2152" w14:textId="77777777" w:rsidR="004C1183" w:rsidRPr="00BE1856" w:rsidRDefault="004C1183" w:rsidP="004C1183">
      <w:pPr>
        <w:pStyle w:val="NormalBold"/>
      </w:pPr>
      <w:r w:rsidRPr="00BE1856">
        <w:rPr>
          <w:rStyle w:val="HideTWBExt"/>
          <w:b w:val="0"/>
          <w:color w:val="auto"/>
        </w:rPr>
        <w:t>&lt;/RepeatBlock-By&gt;</w:t>
      </w:r>
    </w:p>
    <w:p w14:paraId="4A8E1EAE" w14:textId="77777777" w:rsidR="004C1183" w:rsidRPr="00BE1856" w:rsidRDefault="004C1183" w:rsidP="004C1183">
      <w:pPr>
        <w:pStyle w:val="NormalBold"/>
      </w:pPr>
      <w:r w:rsidRPr="00BE1856">
        <w:rPr>
          <w:rStyle w:val="HideTWBExt"/>
          <w:color w:val="auto"/>
        </w:rPr>
        <w:t>&lt;DocAmend&gt;</w:t>
      </w:r>
      <w:r w:rsidRPr="00BE1856">
        <w:t>Forslag til forordning</w:t>
      </w:r>
      <w:r w:rsidRPr="00BE1856">
        <w:rPr>
          <w:rStyle w:val="HideTWBExt"/>
          <w:color w:val="auto"/>
        </w:rPr>
        <w:t>&lt;/DocAmend&gt;</w:t>
      </w:r>
    </w:p>
    <w:p w14:paraId="493BD586" w14:textId="77777777" w:rsidR="004C1183" w:rsidRPr="00BE1856" w:rsidRDefault="004C1183" w:rsidP="004C1183">
      <w:pPr>
        <w:pStyle w:val="NormalBold"/>
      </w:pPr>
      <w:r w:rsidRPr="00BE1856">
        <w:rPr>
          <w:rStyle w:val="HideTWBExt"/>
          <w:color w:val="auto"/>
        </w:rPr>
        <w:t>&lt;Article&gt;</w:t>
      </w:r>
      <w:r w:rsidRPr="00BE1856">
        <w:t>Artikel 15 – stk. 2</w:t>
      </w:r>
      <w:r w:rsidRPr="00BE185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767C0" w:rsidRPr="00BE1856" w14:paraId="6F648178" w14:textId="77777777" w:rsidTr="009A0EEA">
        <w:trPr>
          <w:trHeight w:hRule="exact" w:val="240"/>
          <w:jc w:val="center"/>
        </w:trPr>
        <w:tc>
          <w:tcPr>
            <w:tcW w:w="9752" w:type="dxa"/>
            <w:gridSpan w:val="2"/>
            <w:tcBorders>
              <w:top w:val="nil"/>
              <w:left w:val="nil"/>
              <w:bottom w:val="nil"/>
              <w:right w:val="nil"/>
            </w:tcBorders>
          </w:tcPr>
          <w:p w14:paraId="177B4721" w14:textId="77777777" w:rsidR="004C1183" w:rsidRPr="00BE1856" w:rsidRDefault="004C1183" w:rsidP="009A0EEA"/>
        </w:tc>
      </w:tr>
      <w:tr w:rsidR="007767C0" w:rsidRPr="00BE1856" w14:paraId="2DC363E6" w14:textId="77777777" w:rsidTr="009A0EEA">
        <w:trPr>
          <w:trHeight w:val="240"/>
          <w:jc w:val="center"/>
        </w:trPr>
        <w:tc>
          <w:tcPr>
            <w:tcW w:w="4876" w:type="dxa"/>
            <w:tcBorders>
              <w:top w:val="nil"/>
              <w:left w:val="nil"/>
              <w:bottom w:val="nil"/>
              <w:right w:val="nil"/>
            </w:tcBorders>
          </w:tcPr>
          <w:p w14:paraId="7DC7D98B" w14:textId="77777777" w:rsidR="004C1183" w:rsidRPr="00BE1856" w:rsidRDefault="004C1183" w:rsidP="009A0EEA">
            <w:pPr>
              <w:pStyle w:val="AmColumnHeading"/>
            </w:pPr>
            <w:r w:rsidRPr="00BE1856">
              <w:t>Kommissionens forslag</w:t>
            </w:r>
          </w:p>
        </w:tc>
        <w:tc>
          <w:tcPr>
            <w:tcW w:w="4876" w:type="dxa"/>
            <w:tcBorders>
              <w:top w:val="nil"/>
              <w:left w:val="nil"/>
              <w:bottom w:val="nil"/>
              <w:right w:val="nil"/>
            </w:tcBorders>
          </w:tcPr>
          <w:p w14:paraId="76F19A8F" w14:textId="77777777" w:rsidR="004C1183" w:rsidRPr="00BE1856" w:rsidRDefault="004C1183" w:rsidP="009A0EEA">
            <w:pPr>
              <w:pStyle w:val="AmColumnHeading"/>
            </w:pPr>
            <w:r w:rsidRPr="00BE1856">
              <w:t>Ændringsforslag</w:t>
            </w:r>
          </w:p>
        </w:tc>
      </w:tr>
      <w:tr w:rsidR="007767C0" w:rsidRPr="00BE1856" w14:paraId="056FA865" w14:textId="77777777" w:rsidTr="009A0EEA">
        <w:trPr>
          <w:jc w:val="center"/>
        </w:trPr>
        <w:tc>
          <w:tcPr>
            <w:tcW w:w="4876" w:type="dxa"/>
            <w:tcBorders>
              <w:top w:val="nil"/>
              <w:left w:val="nil"/>
              <w:bottom w:val="nil"/>
              <w:right w:val="nil"/>
            </w:tcBorders>
          </w:tcPr>
          <w:p w14:paraId="3BDC4373" w14:textId="77777777" w:rsidR="004C1183" w:rsidRPr="00BE1856" w:rsidRDefault="004C1183" w:rsidP="009A0EEA">
            <w:pPr>
              <w:pStyle w:val="Normal6a"/>
            </w:pPr>
            <w:r w:rsidRPr="00BE1856">
              <w:t>2.</w:t>
            </w:r>
            <w:r w:rsidRPr="00BE1856">
              <w:tab/>
              <w:t xml:space="preserve">Når udvalgene udarbejder en udtalelse, skal de gøre deres yderste for at opnå enighed blandt deres medlemmer. Udtalelsen skal indeholde begrundelsen for udvalgets holdning. Hvis der ikke kan opnås konsensus, skal udtalelsen bestå af flertallet af medlemmernes holdning, </w:t>
            </w:r>
            <w:r w:rsidRPr="00BE1856">
              <w:lastRenderedPageBreak/>
              <w:t xml:space="preserve">mindretalsholdningerne samt begrundelserne for de respektive flertals- og mindretalsholdninger. </w:t>
            </w:r>
            <w:r w:rsidRPr="00BE1856">
              <w:rPr>
                <w:b/>
                <w:bCs/>
                <w:i/>
                <w:iCs/>
              </w:rPr>
              <w:t>Udtalelsen</w:t>
            </w:r>
            <w:r w:rsidRPr="00BE1856">
              <w:t xml:space="preserve"> skal offentliggøres.</w:t>
            </w:r>
          </w:p>
        </w:tc>
        <w:tc>
          <w:tcPr>
            <w:tcW w:w="4876" w:type="dxa"/>
            <w:tcBorders>
              <w:top w:val="nil"/>
              <w:left w:val="nil"/>
              <w:bottom w:val="nil"/>
              <w:right w:val="nil"/>
            </w:tcBorders>
          </w:tcPr>
          <w:p w14:paraId="0C1464E7" w14:textId="77777777" w:rsidR="004C1183" w:rsidRPr="00BE1856" w:rsidRDefault="004C1183" w:rsidP="009A0EEA">
            <w:pPr>
              <w:pStyle w:val="Normal6a"/>
            </w:pPr>
            <w:r w:rsidRPr="00BE1856">
              <w:lastRenderedPageBreak/>
              <w:t>2.</w:t>
            </w:r>
            <w:r w:rsidRPr="00BE1856">
              <w:tab/>
              <w:t xml:space="preserve">Når udvalgene udarbejder en udtalelse, skal de gøre deres yderste for at opnå enighed blandt deres medlemmer. Udtalelsen skal indeholde begrundelsen for udvalgets holdning. Hvis der ikke kan opnås konsensus, skal udtalelsen bestå af flertallet af medlemmernes holdning, </w:t>
            </w:r>
            <w:r w:rsidRPr="00BE1856">
              <w:lastRenderedPageBreak/>
              <w:t xml:space="preserve">mindretalsholdningerne samt begrundelserne for de respektive flertals- og mindretalsholdninger. </w:t>
            </w:r>
            <w:r w:rsidRPr="00BE1856">
              <w:rPr>
                <w:b/>
                <w:i/>
              </w:rPr>
              <w:t>Den detaljerede udtalelse</w:t>
            </w:r>
            <w:r w:rsidRPr="00BE1856">
              <w:t xml:space="preserve"> skal offentliggøres.</w:t>
            </w:r>
          </w:p>
        </w:tc>
      </w:tr>
    </w:tbl>
    <w:p w14:paraId="279BE031" w14:textId="77777777" w:rsidR="004C1183" w:rsidRPr="00BE1856" w:rsidRDefault="004C1183" w:rsidP="004C1183">
      <w:pPr>
        <w:pStyle w:val="AmOrLang"/>
      </w:pPr>
      <w:r w:rsidRPr="00BE1856">
        <w:lastRenderedPageBreak/>
        <w:t xml:space="preserve">Or. </w:t>
      </w:r>
      <w:r w:rsidRPr="00BE1856">
        <w:rPr>
          <w:rStyle w:val="HideTWBExt"/>
          <w:color w:val="auto"/>
        </w:rPr>
        <w:t>&lt;Original&gt;</w:t>
      </w:r>
      <w:r w:rsidRPr="00BE1856">
        <w:rPr>
          <w:rStyle w:val="HideTWBInt"/>
          <w:color w:val="auto"/>
        </w:rPr>
        <w:t>{DE}</w:t>
      </w:r>
      <w:r w:rsidRPr="00BE1856">
        <w:t>de</w:t>
      </w:r>
      <w:r w:rsidRPr="00BE1856">
        <w:rPr>
          <w:rStyle w:val="HideTWBExt"/>
          <w:color w:val="auto"/>
        </w:rPr>
        <w:t>&lt;/Original&gt;</w:t>
      </w:r>
    </w:p>
    <w:p w14:paraId="21F485CE" w14:textId="77777777" w:rsidR="004C1183" w:rsidRPr="00BE1856" w:rsidRDefault="004C1183" w:rsidP="004C1183">
      <w:r w:rsidRPr="00BE1856">
        <w:rPr>
          <w:rStyle w:val="HideTWBExt"/>
          <w:color w:val="auto"/>
        </w:rPr>
        <w:t>&lt;/Amend&gt;</w:t>
      </w:r>
    </w:p>
    <w:p w14:paraId="72C372E9" w14:textId="77777777" w:rsidR="004C1183" w:rsidRPr="00BE1856" w:rsidRDefault="004C1183" w:rsidP="004C1183">
      <w:pPr>
        <w:pStyle w:val="AmNumberTabs"/>
      </w:pPr>
      <w:r w:rsidRPr="00BE1856">
        <w:rPr>
          <w:rStyle w:val="HideTWBExt"/>
          <w:color w:val="auto"/>
        </w:rPr>
        <w:t>&lt;Amend&gt;</w:t>
      </w:r>
      <w:r w:rsidRPr="00BE1856">
        <w:t>Ændringsforslag</w:t>
      </w:r>
      <w:r w:rsidRPr="00BE1856">
        <w:tab/>
      </w:r>
      <w:r w:rsidRPr="00BE1856">
        <w:tab/>
      </w:r>
      <w:r w:rsidRPr="00BE1856">
        <w:rPr>
          <w:rStyle w:val="HideTWBExt"/>
          <w:color w:val="auto"/>
        </w:rPr>
        <w:t>&lt;NumAm&gt;</w:t>
      </w:r>
      <w:r w:rsidRPr="00BE1856">
        <w:t>230</w:t>
      </w:r>
      <w:r w:rsidRPr="00BE1856">
        <w:rPr>
          <w:rStyle w:val="HideTWBExt"/>
          <w:color w:val="auto"/>
        </w:rPr>
        <w:t>&lt;/NumAm&gt;</w:t>
      </w:r>
    </w:p>
    <w:p w14:paraId="4F1C5B11" w14:textId="77777777" w:rsidR="004C1183" w:rsidRPr="00BE1856" w:rsidRDefault="004C1183" w:rsidP="004C1183">
      <w:pPr>
        <w:pStyle w:val="NormalBold"/>
      </w:pPr>
      <w:r w:rsidRPr="00BE1856">
        <w:rPr>
          <w:rStyle w:val="HideTWBExt"/>
          <w:b w:val="0"/>
          <w:color w:val="auto"/>
        </w:rPr>
        <w:t>&lt;RepeatBlock-By&gt;&lt;Members&gt;</w:t>
      </w:r>
      <w:r w:rsidRPr="00BE1856">
        <w:t>Martin Hojsík, Michal Wiezik</w:t>
      </w:r>
      <w:r w:rsidRPr="00BE1856">
        <w:rPr>
          <w:rStyle w:val="HideTWBExt"/>
          <w:b w:val="0"/>
          <w:color w:val="auto"/>
        </w:rPr>
        <w:t>&lt;/Members&gt;</w:t>
      </w:r>
    </w:p>
    <w:p w14:paraId="0DDE6FEC" w14:textId="77777777" w:rsidR="004C1183" w:rsidRPr="00BE1856" w:rsidRDefault="004C1183" w:rsidP="004C1183">
      <w:pPr>
        <w:pStyle w:val="NormalBold"/>
      </w:pPr>
      <w:r w:rsidRPr="00BE1856">
        <w:rPr>
          <w:rStyle w:val="HideTWBExt"/>
          <w:b w:val="0"/>
          <w:color w:val="auto"/>
        </w:rPr>
        <w:t>&lt;/RepeatBlock-By&gt;</w:t>
      </w:r>
    </w:p>
    <w:p w14:paraId="297874EC" w14:textId="77777777" w:rsidR="004C1183" w:rsidRPr="00BE1856" w:rsidRDefault="004C1183" w:rsidP="004C1183">
      <w:pPr>
        <w:pStyle w:val="NormalBold"/>
      </w:pPr>
      <w:r w:rsidRPr="00BE1856">
        <w:rPr>
          <w:rStyle w:val="HideTWBExt"/>
          <w:color w:val="auto"/>
        </w:rPr>
        <w:t>&lt;DocAmend&gt;</w:t>
      </w:r>
      <w:r w:rsidRPr="00BE1856">
        <w:t>Forslag til forordning</w:t>
      </w:r>
      <w:r w:rsidRPr="00BE1856">
        <w:rPr>
          <w:rStyle w:val="HideTWBExt"/>
          <w:color w:val="auto"/>
        </w:rPr>
        <w:t>&lt;/DocAmend&gt;</w:t>
      </w:r>
    </w:p>
    <w:p w14:paraId="0D2A4074" w14:textId="77777777" w:rsidR="004C1183" w:rsidRPr="00BE1856" w:rsidRDefault="004C1183" w:rsidP="004C1183">
      <w:pPr>
        <w:pStyle w:val="NormalBold"/>
      </w:pPr>
      <w:r w:rsidRPr="00BE1856">
        <w:rPr>
          <w:rStyle w:val="HideTWBExt"/>
          <w:color w:val="auto"/>
        </w:rPr>
        <w:t>&lt;Article&gt;</w:t>
      </w:r>
      <w:r w:rsidRPr="00BE1856">
        <w:t>Artikel 15 – stk. 3</w:t>
      </w:r>
      <w:r w:rsidRPr="00BE185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767C0" w:rsidRPr="00BE1856" w14:paraId="33CD3DDF" w14:textId="77777777" w:rsidTr="009A0EEA">
        <w:trPr>
          <w:trHeight w:hRule="exact" w:val="240"/>
          <w:jc w:val="center"/>
        </w:trPr>
        <w:tc>
          <w:tcPr>
            <w:tcW w:w="9752" w:type="dxa"/>
            <w:gridSpan w:val="2"/>
            <w:tcBorders>
              <w:top w:val="nil"/>
              <w:left w:val="nil"/>
              <w:bottom w:val="nil"/>
              <w:right w:val="nil"/>
            </w:tcBorders>
          </w:tcPr>
          <w:p w14:paraId="28F756E4" w14:textId="77777777" w:rsidR="004C1183" w:rsidRPr="00BE1856" w:rsidRDefault="004C1183" w:rsidP="009A0EEA"/>
        </w:tc>
      </w:tr>
      <w:tr w:rsidR="007767C0" w:rsidRPr="00BE1856" w14:paraId="592213F6" w14:textId="77777777" w:rsidTr="009A0EEA">
        <w:trPr>
          <w:trHeight w:val="240"/>
          <w:jc w:val="center"/>
        </w:trPr>
        <w:tc>
          <w:tcPr>
            <w:tcW w:w="4876" w:type="dxa"/>
            <w:tcBorders>
              <w:top w:val="nil"/>
              <w:left w:val="nil"/>
              <w:bottom w:val="nil"/>
              <w:right w:val="nil"/>
            </w:tcBorders>
          </w:tcPr>
          <w:p w14:paraId="63CB7411" w14:textId="77777777" w:rsidR="004C1183" w:rsidRPr="00BE1856" w:rsidRDefault="004C1183" w:rsidP="009A0EEA">
            <w:pPr>
              <w:pStyle w:val="AmColumnHeading"/>
            </w:pPr>
            <w:r w:rsidRPr="00BE1856">
              <w:t>Kommissionens forslag</w:t>
            </w:r>
          </w:p>
        </w:tc>
        <w:tc>
          <w:tcPr>
            <w:tcW w:w="4876" w:type="dxa"/>
            <w:tcBorders>
              <w:top w:val="nil"/>
              <w:left w:val="nil"/>
              <w:bottom w:val="nil"/>
              <w:right w:val="nil"/>
            </w:tcBorders>
          </w:tcPr>
          <w:p w14:paraId="0F30AB23" w14:textId="77777777" w:rsidR="004C1183" w:rsidRPr="00BE1856" w:rsidRDefault="004C1183" w:rsidP="009A0EEA">
            <w:pPr>
              <w:pStyle w:val="AmColumnHeading"/>
            </w:pPr>
            <w:r w:rsidRPr="00BE1856">
              <w:t>Ændringsforslag</w:t>
            </w:r>
          </w:p>
        </w:tc>
      </w:tr>
      <w:tr w:rsidR="007767C0" w:rsidRPr="00BE1856" w14:paraId="22B07110" w14:textId="77777777" w:rsidTr="009A0EEA">
        <w:trPr>
          <w:jc w:val="center"/>
        </w:trPr>
        <w:tc>
          <w:tcPr>
            <w:tcW w:w="4876" w:type="dxa"/>
            <w:tcBorders>
              <w:top w:val="nil"/>
              <w:left w:val="nil"/>
              <w:bottom w:val="nil"/>
              <w:right w:val="nil"/>
            </w:tcBorders>
          </w:tcPr>
          <w:p w14:paraId="0B64B1B1" w14:textId="77777777" w:rsidR="004C1183" w:rsidRPr="00BE1856" w:rsidRDefault="004C1183" w:rsidP="009A0EEA">
            <w:pPr>
              <w:pStyle w:val="Normal6a"/>
            </w:pPr>
            <w:r w:rsidRPr="00BE1856">
              <w:t>3.</w:t>
            </w:r>
            <w:r w:rsidRPr="00BE1856">
              <w:tab/>
              <w:t>Sekretariatet yder videnskabelig og administrativ støtte til udvalgenes tekniske og videnskabelige arbejde.</w:t>
            </w:r>
          </w:p>
        </w:tc>
        <w:tc>
          <w:tcPr>
            <w:tcW w:w="4876" w:type="dxa"/>
            <w:tcBorders>
              <w:top w:val="nil"/>
              <w:left w:val="nil"/>
              <w:bottom w:val="nil"/>
              <w:right w:val="nil"/>
            </w:tcBorders>
          </w:tcPr>
          <w:p w14:paraId="3101874D" w14:textId="77777777" w:rsidR="004C1183" w:rsidRPr="00BE1856" w:rsidRDefault="004C1183" w:rsidP="009A0EEA">
            <w:pPr>
              <w:pStyle w:val="Normal6a"/>
            </w:pPr>
            <w:r w:rsidRPr="00BE1856">
              <w:t>3.</w:t>
            </w:r>
            <w:r w:rsidRPr="00BE1856">
              <w:tab/>
              <w:t xml:space="preserve">Sekretariatet yder videnskabelig og administrativ støtte til udvalgenes </w:t>
            </w:r>
            <w:r w:rsidRPr="00BE1856">
              <w:rPr>
                <w:b/>
                <w:bCs/>
                <w:i/>
                <w:iCs/>
              </w:rPr>
              <w:t>og forummets</w:t>
            </w:r>
            <w:r w:rsidRPr="00BE1856">
              <w:t xml:space="preserve"> tekniske og videnskabelige arbejde.</w:t>
            </w:r>
          </w:p>
        </w:tc>
      </w:tr>
    </w:tbl>
    <w:p w14:paraId="65EE2F5A" w14:textId="77777777" w:rsidR="004C1183" w:rsidRPr="00BE1856" w:rsidRDefault="004C1183" w:rsidP="004C1183">
      <w:pPr>
        <w:pStyle w:val="AmOrLang"/>
      </w:pPr>
      <w:r w:rsidRPr="00BE1856">
        <w:t xml:space="preserve">Or. </w:t>
      </w:r>
      <w:r w:rsidRPr="00BE1856">
        <w:rPr>
          <w:rStyle w:val="HideTWBExt"/>
          <w:color w:val="auto"/>
        </w:rPr>
        <w:t>&lt;Original&gt;</w:t>
      </w:r>
      <w:r w:rsidRPr="00BE1856">
        <w:rPr>
          <w:rStyle w:val="HideTWBInt"/>
          <w:color w:val="auto"/>
        </w:rPr>
        <w:t>{EN}</w:t>
      </w:r>
      <w:r w:rsidRPr="00BE1856">
        <w:t>en</w:t>
      </w:r>
      <w:r w:rsidRPr="00BE1856">
        <w:rPr>
          <w:rStyle w:val="HideTWBExt"/>
          <w:color w:val="auto"/>
        </w:rPr>
        <w:t>&lt;/Original&gt;</w:t>
      </w:r>
    </w:p>
    <w:p w14:paraId="7D9B86E7" w14:textId="77777777" w:rsidR="004C1183" w:rsidRPr="00BE1856" w:rsidRDefault="004C1183" w:rsidP="004C1183">
      <w:r w:rsidRPr="00BE1856">
        <w:rPr>
          <w:rStyle w:val="HideTWBExt"/>
          <w:color w:val="auto"/>
        </w:rPr>
        <w:t>&lt;/Amend&gt;</w:t>
      </w:r>
    </w:p>
    <w:p w14:paraId="0180EC1D" w14:textId="77777777" w:rsidR="004C1183" w:rsidRPr="00BE1856" w:rsidRDefault="004C1183" w:rsidP="004C1183">
      <w:pPr>
        <w:pStyle w:val="AmNumberTabs"/>
      </w:pPr>
      <w:r w:rsidRPr="00BE1856">
        <w:rPr>
          <w:rStyle w:val="HideTWBExt"/>
          <w:color w:val="auto"/>
        </w:rPr>
        <w:t>&lt;Amend&gt;</w:t>
      </w:r>
      <w:r w:rsidRPr="00BE1856">
        <w:t>Ændringsforslag</w:t>
      </w:r>
      <w:r w:rsidRPr="00BE1856">
        <w:tab/>
      </w:r>
      <w:r w:rsidRPr="00BE1856">
        <w:tab/>
      </w:r>
      <w:r w:rsidRPr="00BE1856">
        <w:rPr>
          <w:rStyle w:val="HideTWBExt"/>
          <w:color w:val="auto"/>
        </w:rPr>
        <w:t>&lt;NumAm&gt;</w:t>
      </w:r>
      <w:r w:rsidRPr="00BE1856">
        <w:t>231</w:t>
      </w:r>
      <w:r w:rsidRPr="00BE1856">
        <w:rPr>
          <w:rStyle w:val="HideTWBExt"/>
          <w:color w:val="auto"/>
        </w:rPr>
        <w:t>&lt;/NumAm&gt;</w:t>
      </w:r>
    </w:p>
    <w:p w14:paraId="49EED127" w14:textId="77777777" w:rsidR="004C1183" w:rsidRPr="00BE1856" w:rsidRDefault="004C1183" w:rsidP="004C1183">
      <w:pPr>
        <w:pStyle w:val="NormalBold"/>
      </w:pPr>
      <w:r w:rsidRPr="00BE1856">
        <w:rPr>
          <w:rStyle w:val="HideTWBExt"/>
          <w:b w:val="0"/>
          <w:color w:val="auto"/>
        </w:rPr>
        <w:t>&lt;RepeatBlock-By&gt;&lt;Members&gt;</w:t>
      </w:r>
      <w:r w:rsidRPr="00BE1856">
        <w:t>Pietro Fiocchi</w:t>
      </w:r>
      <w:r w:rsidRPr="00BE1856">
        <w:rPr>
          <w:rStyle w:val="HideTWBExt"/>
          <w:b w:val="0"/>
          <w:color w:val="auto"/>
        </w:rPr>
        <w:t>&lt;/Members&gt;</w:t>
      </w:r>
    </w:p>
    <w:p w14:paraId="69DA9CFC" w14:textId="77777777" w:rsidR="004C1183" w:rsidRPr="00BE1856" w:rsidRDefault="004C1183" w:rsidP="004C1183">
      <w:pPr>
        <w:pStyle w:val="NormalBold"/>
      </w:pPr>
      <w:r w:rsidRPr="00BE1856">
        <w:rPr>
          <w:rStyle w:val="HideTWBExt"/>
          <w:b w:val="0"/>
          <w:color w:val="auto"/>
        </w:rPr>
        <w:t>&lt;/RepeatBlock-By&gt;</w:t>
      </w:r>
    </w:p>
    <w:p w14:paraId="02C5505C" w14:textId="77777777" w:rsidR="004C1183" w:rsidRPr="00BE1856" w:rsidRDefault="004C1183" w:rsidP="004C1183">
      <w:pPr>
        <w:pStyle w:val="NormalBold"/>
      </w:pPr>
      <w:r w:rsidRPr="00BE1856">
        <w:rPr>
          <w:rStyle w:val="HideTWBExt"/>
          <w:color w:val="auto"/>
        </w:rPr>
        <w:t>&lt;DocAmend&gt;</w:t>
      </w:r>
      <w:r w:rsidRPr="00BE1856">
        <w:t>Forslag til forordning</w:t>
      </w:r>
      <w:r w:rsidRPr="00BE1856">
        <w:rPr>
          <w:rStyle w:val="HideTWBExt"/>
          <w:color w:val="auto"/>
        </w:rPr>
        <w:t>&lt;/DocAmend&gt;</w:t>
      </w:r>
    </w:p>
    <w:p w14:paraId="66A8809B" w14:textId="77777777" w:rsidR="004C1183" w:rsidRPr="00BE1856" w:rsidRDefault="004C1183" w:rsidP="004C1183">
      <w:pPr>
        <w:pStyle w:val="NormalBold"/>
      </w:pPr>
      <w:r w:rsidRPr="00BE1856">
        <w:rPr>
          <w:rStyle w:val="HideTWBExt"/>
          <w:color w:val="auto"/>
        </w:rPr>
        <w:t>&lt;Article&gt;</w:t>
      </w:r>
      <w:r w:rsidRPr="00BE1856">
        <w:t>Artikel 15 – stk. 4</w:t>
      </w:r>
      <w:r w:rsidRPr="00BE185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767C0" w:rsidRPr="00BE1856" w14:paraId="58AF3C65" w14:textId="77777777" w:rsidTr="009A0EEA">
        <w:trPr>
          <w:trHeight w:hRule="exact" w:val="240"/>
          <w:jc w:val="center"/>
        </w:trPr>
        <w:tc>
          <w:tcPr>
            <w:tcW w:w="9752" w:type="dxa"/>
            <w:gridSpan w:val="2"/>
            <w:tcBorders>
              <w:top w:val="nil"/>
              <w:left w:val="nil"/>
              <w:bottom w:val="nil"/>
              <w:right w:val="nil"/>
            </w:tcBorders>
          </w:tcPr>
          <w:p w14:paraId="695ABA70" w14:textId="77777777" w:rsidR="004C1183" w:rsidRPr="00BE1856" w:rsidRDefault="004C1183" w:rsidP="009A0EEA"/>
        </w:tc>
      </w:tr>
      <w:tr w:rsidR="007767C0" w:rsidRPr="00BE1856" w14:paraId="6C349F86" w14:textId="77777777" w:rsidTr="009A0EEA">
        <w:trPr>
          <w:trHeight w:val="240"/>
          <w:jc w:val="center"/>
        </w:trPr>
        <w:tc>
          <w:tcPr>
            <w:tcW w:w="4876" w:type="dxa"/>
            <w:tcBorders>
              <w:top w:val="nil"/>
              <w:left w:val="nil"/>
              <w:bottom w:val="nil"/>
              <w:right w:val="nil"/>
            </w:tcBorders>
          </w:tcPr>
          <w:p w14:paraId="55ACC322" w14:textId="77777777" w:rsidR="004C1183" w:rsidRPr="00BE1856" w:rsidRDefault="004C1183" w:rsidP="009A0EEA">
            <w:pPr>
              <w:pStyle w:val="AmColumnHeading"/>
            </w:pPr>
            <w:r w:rsidRPr="00BE1856">
              <w:t>Kommissionens forslag</w:t>
            </w:r>
          </w:p>
        </w:tc>
        <w:tc>
          <w:tcPr>
            <w:tcW w:w="4876" w:type="dxa"/>
            <w:tcBorders>
              <w:top w:val="nil"/>
              <w:left w:val="nil"/>
              <w:bottom w:val="nil"/>
              <w:right w:val="nil"/>
            </w:tcBorders>
          </w:tcPr>
          <w:p w14:paraId="5FC6E463" w14:textId="77777777" w:rsidR="004C1183" w:rsidRPr="00BE1856" w:rsidRDefault="004C1183" w:rsidP="009A0EEA">
            <w:pPr>
              <w:pStyle w:val="AmColumnHeading"/>
            </w:pPr>
            <w:r w:rsidRPr="00BE1856">
              <w:t>Ændringsforslag</w:t>
            </w:r>
          </w:p>
        </w:tc>
      </w:tr>
      <w:tr w:rsidR="007767C0" w:rsidRPr="00BE1856" w14:paraId="0942A9A7" w14:textId="77777777" w:rsidTr="009A0EEA">
        <w:trPr>
          <w:jc w:val="center"/>
        </w:trPr>
        <w:tc>
          <w:tcPr>
            <w:tcW w:w="4876" w:type="dxa"/>
            <w:tcBorders>
              <w:top w:val="nil"/>
              <w:left w:val="nil"/>
              <w:bottom w:val="nil"/>
              <w:right w:val="nil"/>
            </w:tcBorders>
          </w:tcPr>
          <w:p w14:paraId="39D8D7A8" w14:textId="77777777" w:rsidR="004C1183" w:rsidRPr="00BE1856" w:rsidRDefault="004C1183" w:rsidP="009A0EEA">
            <w:pPr>
              <w:pStyle w:val="Normal6a"/>
            </w:pPr>
            <w:r w:rsidRPr="00BE1856">
              <w:t>4.</w:t>
            </w:r>
            <w:r w:rsidRPr="00BE1856">
              <w:tab/>
              <w:t xml:space="preserve">Hvert udvalg skal udarbejde et forslag til sin egen forretningsorden, som forberedes til vedtagelse af den administrerende direktør og derefter vedtages af bestyrelsen. </w:t>
            </w:r>
            <w:r w:rsidRPr="00BE1856">
              <w:rPr>
                <w:b/>
                <w:bCs/>
                <w:i/>
                <w:iCs/>
              </w:rPr>
              <w:t>RAC's og SEAC's forretningsorden</w:t>
            </w:r>
            <w:r w:rsidRPr="00BE1856">
              <w:t xml:space="preserve"> skal </w:t>
            </w:r>
            <w:r w:rsidRPr="00BE1856">
              <w:rPr>
                <w:b/>
                <w:bCs/>
                <w:i/>
                <w:iCs/>
              </w:rPr>
              <w:t>godkendes af</w:t>
            </w:r>
            <w:r w:rsidRPr="00BE1856">
              <w:t xml:space="preserve"> Kommissionens repræsentanter i bestyrelsen.</w:t>
            </w:r>
          </w:p>
        </w:tc>
        <w:tc>
          <w:tcPr>
            <w:tcW w:w="4876" w:type="dxa"/>
            <w:tcBorders>
              <w:top w:val="nil"/>
              <w:left w:val="nil"/>
              <w:bottom w:val="nil"/>
              <w:right w:val="nil"/>
            </w:tcBorders>
          </w:tcPr>
          <w:p w14:paraId="4ED62B29" w14:textId="77777777" w:rsidR="004C1183" w:rsidRPr="00BE1856" w:rsidRDefault="004C1183" w:rsidP="009A0EEA">
            <w:pPr>
              <w:pStyle w:val="Normal6a"/>
            </w:pPr>
            <w:r w:rsidRPr="00BE1856">
              <w:t>4.</w:t>
            </w:r>
            <w:r w:rsidRPr="00BE1856">
              <w:tab/>
              <w:t xml:space="preserve">Hvert udvalg skal udarbejde et forslag til sin egen forretningsorden, som forberedes til vedtagelse af den administrerende direktør og derefter vedtages af bestyrelsen. </w:t>
            </w:r>
            <w:r w:rsidRPr="00BE1856">
              <w:rPr>
                <w:b/>
                <w:bCs/>
                <w:i/>
                <w:iCs/>
              </w:rPr>
              <w:t>Med hensyn til forretningsordenen for</w:t>
            </w:r>
            <w:r w:rsidRPr="00BE1856">
              <w:t xml:space="preserve"> </w:t>
            </w:r>
            <w:r w:rsidRPr="00BE1856">
              <w:rPr>
                <w:b/>
                <w:bCs/>
                <w:i/>
                <w:iCs/>
              </w:rPr>
              <w:t>RAC, SEAC og VKF</w:t>
            </w:r>
            <w:r w:rsidRPr="00BE1856">
              <w:t xml:space="preserve"> skal </w:t>
            </w:r>
            <w:r w:rsidRPr="00BE1856">
              <w:rPr>
                <w:b/>
                <w:bCs/>
                <w:i/>
                <w:iCs/>
              </w:rPr>
              <w:t>den administrerende direktør høre</w:t>
            </w:r>
            <w:r w:rsidRPr="00BE1856">
              <w:t xml:space="preserve"> Kommissionens repræsentanter i bestyrelsen</w:t>
            </w:r>
            <w:r w:rsidRPr="00BE1856">
              <w:rPr>
                <w:b/>
                <w:bCs/>
                <w:i/>
                <w:iCs/>
              </w:rPr>
              <w:t>, når han eller hun udarbejder disse regler til vedtagelse af bestyrelsen.</w:t>
            </w:r>
          </w:p>
        </w:tc>
      </w:tr>
    </w:tbl>
    <w:p w14:paraId="5D731268" w14:textId="77777777" w:rsidR="004C1183" w:rsidRPr="00BE1856" w:rsidRDefault="004C1183" w:rsidP="004C1183">
      <w:pPr>
        <w:pStyle w:val="AmOrLang"/>
      </w:pPr>
      <w:r w:rsidRPr="00BE1856">
        <w:t xml:space="preserve">Or. </w:t>
      </w:r>
      <w:r w:rsidRPr="00BE1856">
        <w:rPr>
          <w:rStyle w:val="HideTWBExt"/>
          <w:color w:val="auto"/>
        </w:rPr>
        <w:t>&lt;Original&gt;</w:t>
      </w:r>
      <w:r w:rsidRPr="00BE1856">
        <w:rPr>
          <w:rStyle w:val="HideTWBInt"/>
          <w:color w:val="auto"/>
        </w:rPr>
        <w:t>{EN}</w:t>
      </w:r>
      <w:r w:rsidRPr="00BE1856">
        <w:t>en</w:t>
      </w:r>
      <w:r w:rsidRPr="00BE1856">
        <w:rPr>
          <w:rStyle w:val="HideTWBExt"/>
          <w:color w:val="auto"/>
        </w:rPr>
        <w:t>&lt;/Original&gt;</w:t>
      </w:r>
    </w:p>
    <w:p w14:paraId="2295F61A" w14:textId="77777777" w:rsidR="004C1183" w:rsidRPr="00BE1856" w:rsidRDefault="004C1183" w:rsidP="004C1183">
      <w:pPr>
        <w:pStyle w:val="AmJustTitle"/>
      </w:pPr>
      <w:r w:rsidRPr="00BE1856">
        <w:rPr>
          <w:rStyle w:val="HideTWBExt"/>
          <w:color w:val="auto"/>
        </w:rPr>
        <w:lastRenderedPageBreak/>
        <w:t>&lt;TitreJust&gt;</w:t>
      </w:r>
      <w:r w:rsidRPr="00BE1856">
        <w:t>Begrundelse</w:t>
      </w:r>
      <w:r w:rsidRPr="00BE1856">
        <w:rPr>
          <w:rStyle w:val="HideTWBExt"/>
          <w:color w:val="auto"/>
        </w:rPr>
        <w:t>&lt;/TitreJust&gt;</w:t>
      </w:r>
    </w:p>
    <w:p w14:paraId="6E0F0082" w14:textId="77777777" w:rsidR="004C1183" w:rsidRPr="00BE1856" w:rsidRDefault="004C1183" w:rsidP="004C1183">
      <w:pPr>
        <w:pStyle w:val="AmJustText"/>
      </w:pPr>
      <w:r w:rsidRPr="00BE1856">
        <w:t>RAC, SEAC og VKF skal yde uafhængig videnskabelig og socioøkonomisk rådgivning. Kravet om godkendelse fra Kommissionens repræsentanter, som angivet i Kommissionens forslag, risikerer at give indtryk af eller faktisk at påvirke, hvordan disse udtalelser udformes.</w:t>
      </w:r>
    </w:p>
    <w:p w14:paraId="50937CDA" w14:textId="77777777" w:rsidR="004C1183" w:rsidRPr="00BE1856" w:rsidRDefault="004C1183" w:rsidP="004C1183">
      <w:r w:rsidRPr="00BE1856">
        <w:rPr>
          <w:rStyle w:val="HideTWBExt"/>
          <w:color w:val="auto"/>
        </w:rPr>
        <w:t>&lt;/Amend&gt;</w:t>
      </w:r>
    </w:p>
    <w:p w14:paraId="0B718C30" w14:textId="77777777" w:rsidR="004C1183" w:rsidRPr="006A755E" w:rsidRDefault="004C1183" w:rsidP="004C1183">
      <w:pPr>
        <w:pStyle w:val="AmNumberTabs"/>
        <w:rPr>
          <w:lang w:val="sv-SE"/>
        </w:rPr>
      </w:pPr>
      <w:r w:rsidRPr="006A755E">
        <w:rPr>
          <w:rStyle w:val="HideTWBExt"/>
          <w:color w:val="auto"/>
          <w:lang w:val="sv-SE"/>
        </w:rPr>
        <w:t>&lt;Amend&gt;</w:t>
      </w:r>
      <w:r w:rsidRPr="006A755E">
        <w:rPr>
          <w:lang w:val="sv-SE"/>
        </w:rPr>
        <w:t>Ændringsforslag</w:t>
      </w:r>
      <w:r w:rsidRPr="006A755E">
        <w:rPr>
          <w:lang w:val="sv-SE"/>
        </w:rPr>
        <w:tab/>
      </w:r>
      <w:r w:rsidRPr="006A755E">
        <w:rPr>
          <w:lang w:val="sv-SE"/>
        </w:rPr>
        <w:tab/>
      </w:r>
      <w:r w:rsidRPr="006A755E">
        <w:rPr>
          <w:rStyle w:val="HideTWBExt"/>
          <w:color w:val="auto"/>
          <w:lang w:val="sv-SE"/>
        </w:rPr>
        <w:t>&lt;NumAm&gt;</w:t>
      </w:r>
      <w:r w:rsidRPr="006A755E">
        <w:rPr>
          <w:lang w:val="sv-SE"/>
        </w:rPr>
        <w:t>232</w:t>
      </w:r>
      <w:r w:rsidRPr="006A755E">
        <w:rPr>
          <w:rStyle w:val="HideTWBExt"/>
          <w:color w:val="auto"/>
          <w:lang w:val="sv-SE"/>
        </w:rPr>
        <w:t>&lt;/NumAm&gt;</w:t>
      </w:r>
    </w:p>
    <w:p w14:paraId="1E1BBE5E" w14:textId="77777777" w:rsidR="004C1183" w:rsidRPr="006A755E" w:rsidRDefault="004C1183" w:rsidP="004C1183">
      <w:pPr>
        <w:pStyle w:val="NormalBold"/>
        <w:rPr>
          <w:lang w:val="sv-SE"/>
        </w:rPr>
      </w:pPr>
      <w:r w:rsidRPr="006A755E">
        <w:rPr>
          <w:rStyle w:val="HideTWBExt"/>
          <w:b w:val="0"/>
          <w:color w:val="auto"/>
          <w:lang w:val="sv-SE"/>
        </w:rPr>
        <w:t>&lt;RepeatBlock-By&gt;&lt;Members&gt;</w:t>
      </w:r>
      <w:r w:rsidRPr="006A755E">
        <w:rPr>
          <w:lang w:val="sv-SE"/>
        </w:rPr>
        <w:t>Dimitris Tsiodras, Dennis Radtke</w:t>
      </w:r>
      <w:r w:rsidRPr="006A755E">
        <w:rPr>
          <w:rStyle w:val="HideTWBExt"/>
          <w:b w:val="0"/>
          <w:color w:val="auto"/>
          <w:lang w:val="sv-SE"/>
        </w:rPr>
        <w:t>&lt;/Members&gt;</w:t>
      </w:r>
    </w:p>
    <w:p w14:paraId="2962E714" w14:textId="77777777" w:rsidR="004C1183" w:rsidRPr="006A755E" w:rsidRDefault="004C1183" w:rsidP="004C1183">
      <w:pPr>
        <w:pStyle w:val="NormalBold"/>
        <w:rPr>
          <w:lang w:val="sv-SE"/>
        </w:rPr>
      </w:pPr>
      <w:r w:rsidRPr="006A755E">
        <w:rPr>
          <w:rStyle w:val="HideTWBExt"/>
          <w:b w:val="0"/>
          <w:color w:val="auto"/>
          <w:lang w:val="sv-SE"/>
        </w:rPr>
        <w:t>&lt;/RepeatBlock-By&gt;</w:t>
      </w:r>
    </w:p>
    <w:p w14:paraId="5247B651" w14:textId="77777777" w:rsidR="004C1183" w:rsidRPr="00BE1856" w:rsidRDefault="004C1183" w:rsidP="004C1183">
      <w:pPr>
        <w:pStyle w:val="NormalBold"/>
      </w:pPr>
      <w:r w:rsidRPr="00BE1856">
        <w:rPr>
          <w:rStyle w:val="HideTWBExt"/>
          <w:color w:val="auto"/>
        </w:rPr>
        <w:t>&lt;DocAmend&gt;</w:t>
      </w:r>
      <w:r w:rsidRPr="00BE1856">
        <w:t>Forslag til forordning</w:t>
      </w:r>
      <w:r w:rsidRPr="00BE1856">
        <w:rPr>
          <w:rStyle w:val="HideTWBExt"/>
          <w:color w:val="auto"/>
        </w:rPr>
        <w:t>&lt;/DocAmend&gt;</w:t>
      </w:r>
    </w:p>
    <w:p w14:paraId="242A2947" w14:textId="77777777" w:rsidR="004C1183" w:rsidRPr="00BE1856" w:rsidRDefault="004C1183" w:rsidP="004C1183">
      <w:pPr>
        <w:pStyle w:val="NormalBold"/>
      </w:pPr>
      <w:r w:rsidRPr="00BE1856">
        <w:rPr>
          <w:rStyle w:val="HideTWBExt"/>
          <w:color w:val="auto"/>
        </w:rPr>
        <w:t>&lt;Article&gt;</w:t>
      </w:r>
      <w:r w:rsidRPr="00BE1856">
        <w:t>Artikel 15 – stk. 5</w:t>
      </w:r>
      <w:r w:rsidRPr="00BE185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767C0" w:rsidRPr="00BE1856" w14:paraId="0A3082D2" w14:textId="77777777" w:rsidTr="009A0EEA">
        <w:trPr>
          <w:trHeight w:hRule="exact" w:val="240"/>
          <w:jc w:val="center"/>
        </w:trPr>
        <w:tc>
          <w:tcPr>
            <w:tcW w:w="9752" w:type="dxa"/>
            <w:gridSpan w:val="2"/>
            <w:tcBorders>
              <w:top w:val="nil"/>
              <w:left w:val="nil"/>
              <w:bottom w:val="nil"/>
              <w:right w:val="nil"/>
            </w:tcBorders>
          </w:tcPr>
          <w:p w14:paraId="007E5932" w14:textId="77777777" w:rsidR="004C1183" w:rsidRPr="00BE1856" w:rsidRDefault="004C1183" w:rsidP="009A0EEA"/>
        </w:tc>
      </w:tr>
      <w:tr w:rsidR="007767C0" w:rsidRPr="00BE1856" w14:paraId="75013E9C" w14:textId="77777777" w:rsidTr="009A0EEA">
        <w:trPr>
          <w:trHeight w:val="240"/>
          <w:jc w:val="center"/>
        </w:trPr>
        <w:tc>
          <w:tcPr>
            <w:tcW w:w="4876" w:type="dxa"/>
            <w:tcBorders>
              <w:top w:val="nil"/>
              <w:left w:val="nil"/>
              <w:bottom w:val="nil"/>
              <w:right w:val="nil"/>
            </w:tcBorders>
          </w:tcPr>
          <w:p w14:paraId="021779DA" w14:textId="77777777" w:rsidR="004C1183" w:rsidRPr="00BE1856" w:rsidRDefault="004C1183" w:rsidP="009A0EEA">
            <w:pPr>
              <w:pStyle w:val="AmColumnHeading"/>
            </w:pPr>
            <w:r w:rsidRPr="00BE1856">
              <w:t>Kommissionens forslag</w:t>
            </w:r>
          </w:p>
        </w:tc>
        <w:tc>
          <w:tcPr>
            <w:tcW w:w="4876" w:type="dxa"/>
            <w:tcBorders>
              <w:top w:val="nil"/>
              <w:left w:val="nil"/>
              <w:bottom w:val="nil"/>
              <w:right w:val="nil"/>
            </w:tcBorders>
          </w:tcPr>
          <w:p w14:paraId="59AA4AB7" w14:textId="77777777" w:rsidR="004C1183" w:rsidRPr="00BE1856" w:rsidRDefault="004C1183" w:rsidP="009A0EEA">
            <w:pPr>
              <w:pStyle w:val="AmColumnHeading"/>
            </w:pPr>
            <w:r w:rsidRPr="00BE1856">
              <w:t>Ændringsforslag</w:t>
            </w:r>
          </w:p>
        </w:tc>
      </w:tr>
      <w:tr w:rsidR="007767C0" w:rsidRPr="00BE1856" w14:paraId="36C61104" w14:textId="77777777" w:rsidTr="009A0EEA">
        <w:trPr>
          <w:jc w:val="center"/>
        </w:trPr>
        <w:tc>
          <w:tcPr>
            <w:tcW w:w="4876" w:type="dxa"/>
            <w:tcBorders>
              <w:top w:val="nil"/>
              <w:left w:val="nil"/>
              <w:bottom w:val="nil"/>
              <w:right w:val="nil"/>
            </w:tcBorders>
          </w:tcPr>
          <w:p w14:paraId="4BCBE3F4" w14:textId="77777777" w:rsidR="004C1183" w:rsidRPr="00BE1856" w:rsidRDefault="004C1183" w:rsidP="009A0EEA">
            <w:pPr>
              <w:pStyle w:val="Normal6a"/>
            </w:pPr>
            <w:r w:rsidRPr="00BE1856">
              <w:t>5.</w:t>
            </w:r>
            <w:r w:rsidRPr="00BE1856">
              <w:tab/>
              <w:t>I hvert udvalgs forretningsorden fastsættes procedurerne for udskiftning og indvalg af medlemmer, for nedsættelse og tilrettelæggelse af arbejdsgrupper og for uddelegering af visse opgaver til sådanne arbejdsgrupper, hvis det er relevant. Forretningsordenen fastsætter også en procedure for hastevedtagelse af udtalelser og håndtering af interessekonflikter. Forretningsordenen offentliggøres.</w:t>
            </w:r>
          </w:p>
        </w:tc>
        <w:tc>
          <w:tcPr>
            <w:tcW w:w="4876" w:type="dxa"/>
            <w:tcBorders>
              <w:top w:val="nil"/>
              <w:left w:val="nil"/>
              <w:bottom w:val="nil"/>
              <w:right w:val="nil"/>
            </w:tcBorders>
          </w:tcPr>
          <w:p w14:paraId="67F4D617" w14:textId="77777777" w:rsidR="004C1183" w:rsidRPr="00BE1856" w:rsidRDefault="004C1183" w:rsidP="009A0EEA">
            <w:pPr>
              <w:pStyle w:val="Normal6a"/>
            </w:pPr>
            <w:r w:rsidRPr="00BE1856">
              <w:t>5.</w:t>
            </w:r>
            <w:r w:rsidRPr="00BE1856">
              <w:tab/>
              <w:t xml:space="preserve">I hvert udvalgs forretningsorden fastsættes procedurerne for udskiftning og indvalg af medlemmer, for nedsættelse og tilrettelæggelse af arbejdsgrupper og for uddelegering af visse opgaver til sådanne arbejdsgrupper, hvis det er relevant. Forretningsordenen fastsætter også en procedure for hastevedtagelse af udtalelser og håndtering af interessekonflikter. Forretningsordenen </w:t>
            </w:r>
            <w:r w:rsidRPr="00BE1856">
              <w:rPr>
                <w:b/>
                <w:bCs/>
                <w:i/>
                <w:iCs/>
              </w:rPr>
              <w:t>tager højde for inddragelsen af</w:t>
            </w:r>
            <w:r w:rsidRPr="00BE1856">
              <w:t xml:space="preserve"> </w:t>
            </w:r>
            <w:r w:rsidRPr="00BE1856">
              <w:rPr>
                <w:b/>
                <w:bCs/>
                <w:i/>
                <w:iCs/>
              </w:rPr>
              <w:t>virksomheder, der er berørt af de forhold, der behandles i det pågældende udvalg i forbindelse med deres sag, herunder invitationen til udvalgsmøder på anmodning af den berørte virksomhed og udveksling af relevante dokumenter.</w:t>
            </w:r>
          </w:p>
        </w:tc>
      </w:tr>
      <w:tr w:rsidR="007767C0" w:rsidRPr="00BE1856" w14:paraId="0B590108" w14:textId="77777777" w:rsidTr="009A0EEA">
        <w:trPr>
          <w:jc w:val="center"/>
        </w:trPr>
        <w:tc>
          <w:tcPr>
            <w:tcW w:w="4876" w:type="dxa"/>
            <w:tcBorders>
              <w:top w:val="nil"/>
              <w:left w:val="nil"/>
              <w:bottom w:val="nil"/>
              <w:right w:val="nil"/>
            </w:tcBorders>
          </w:tcPr>
          <w:p w14:paraId="67878611" w14:textId="77777777" w:rsidR="004C1183" w:rsidRPr="00BE1856" w:rsidRDefault="004C1183" w:rsidP="009A0EEA">
            <w:pPr>
              <w:pStyle w:val="Normal6a"/>
            </w:pPr>
          </w:p>
        </w:tc>
        <w:tc>
          <w:tcPr>
            <w:tcW w:w="4876" w:type="dxa"/>
            <w:tcBorders>
              <w:top w:val="nil"/>
              <w:left w:val="nil"/>
              <w:bottom w:val="nil"/>
              <w:right w:val="nil"/>
            </w:tcBorders>
          </w:tcPr>
          <w:p w14:paraId="552F1C2E" w14:textId="77777777" w:rsidR="004C1183" w:rsidRPr="00BE1856" w:rsidRDefault="004C1183" w:rsidP="009A0EEA">
            <w:pPr>
              <w:pStyle w:val="Normal6a"/>
            </w:pPr>
            <w:r w:rsidRPr="00BE1856">
              <w:rPr>
                <w:b/>
                <w:bCs/>
                <w:i/>
                <w:iCs/>
              </w:rPr>
              <w:t>Forretningsordenen</w:t>
            </w:r>
            <w:r w:rsidRPr="00BE1856">
              <w:t xml:space="preserve"> offentliggøres.</w:t>
            </w:r>
          </w:p>
        </w:tc>
      </w:tr>
    </w:tbl>
    <w:p w14:paraId="70894E18" w14:textId="77777777" w:rsidR="004C1183" w:rsidRPr="00BE1856" w:rsidRDefault="004C1183" w:rsidP="004C1183">
      <w:pPr>
        <w:pStyle w:val="AmOrLang"/>
      </w:pPr>
      <w:r w:rsidRPr="00BE1856">
        <w:t xml:space="preserve">Or. </w:t>
      </w:r>
      <w:r w:rsidRPr="00BE1856">
        <w:rPr>
          <w:rStyle w:val="HideTWBExt"/>
          <w:color w:val="auto"/>
        </w:rPr>
        <w:t>&lt;Original&gt;</w:t>
      </w:r>
      <w:r w:rsidRPr="00BE1856">
        <w:rPr>
          <w:rStyle w:val="HideTWBInt"/>
          <w:color w:val="auto"/>
        </w:rPr>
        <w:t>{EN}</w:t>
      </w:r>
      <w:r w:rsidRPr="00BE1856">
        <w:t>en</w:t>
      </w:r>
      <w:r w:rsidRPr="00BE1856">
        <w:rPr>
          <w:rStyle w:val="HideTWBExt"/>
          <w:color w:val="auto"/>
        </w:rPr>
        <w:t>&lt;/Original&gt;</w:t>
      </w:r>
    </w:p>
    <w:p w14:paraId="5E85E5C7" w14:textId="77777777" w:rsidR="004C1183" w:rsidRPr="00BE1856" w:rsidRDefault="004C1183" w:rsidP="004C1183">
      <w:pPr>
        <w:pStyle w:val="AmJustTitle"/>
      </w:pPr>
      <w:r w:rsidRPr="00BE1856">
        <w:rPr>
          <w:rStyle w:val="HideTWBExt"/>
          <w:color w:val="auto"/>
        </w:rPr>
        <w:t>&lt;TitreJust&gt;</w:t>
      </w:r>
      <w:r w:rsidRPr="00BE1856">
        <w:t>Begrundelse</w:t>
      </w:r>
      <w:r w:rsidRPr="00BE1856">
        <w:rPr>
          <w:rStyle w:val="HideTWBExt"/>
          <w:color w:val="auto"/>
        </w:rPr>
        <w:t>&lt;/TitreJust&gt;</w:t>
      </w:r>
    </w:p>
    <w:p w14:paraId="51CCF542" w14:textId="7D76C91F" w:rsidR="004C1183" w:rsidRPr="006A755E" w:rsidRDefault="004C1183" w:rsidP="004C1183">
      <w:pPr>
        <w:pStyle w:val="AmJustText"/>
        <w:rPr>
          <w:lang w:val="en-GB"/>
        </w:rPr>
      </w:pPr>
      <w:r w:rsidRPr="006A755E">
        <w:rPr>
          <w:lang w:val="en-GB"/>
        </w:rPr>
        <w:t xml:space="preserve">To date, companies have only limited opportunities to present well-founded scientific arguments to the relevant ECHA committees. This is not sufficient to take appropriate account of the complex issues that companies and committees have to deal with and to ensure that affected companies are adequately consulted on all facts relevant to the decision, giving consideration to the dynamics of incorporating information into the committee's work and the results of discussions. The ECHA Regulation should therefore take into account the right of a case owner to be heard as a binding element of the </w:t>
      </w:r>
      <w:r w:rsidR="007E1DF9" w:rsidRPr="006A755E">
        <w:rPr>
          <w:lang w:val="en-GB"/>
        </w:rPr>
        <w:t>"</w:t>
      </w:r>
      <w:r w:rsidRPr="006A755E">
        <w:rPr>
          <w:lang w:val="en-GB"/>
        </w:rPr>
        <w:t>Rules of Procedure</w:t>
      </w:r>
      <w:r w:rsidR="007E1DF9" w:rsidRPr="006A755E">
        <w:rPr>
          <w:lang w:val="en-GB"/>
        </w:rPr>
        <w:t>"</w:t>
      </w:r>
      <w:r w:rsidRPr="006A755E">
        <w:rPr>
          <w:lang w:val="en-GB"/>
        </w:rPr>
        <w:t xml:space="preserve"> of the ECHA committees (MSC, RAC, SEAC, etc.). Downstream users should be treated equally to registrants in the following cases: SVHC identification, ECHA recommendations for inclusion of substances in Annex XIV, restrictions, and harmonised classifications.</w:t>
      </w:r>
    </w:p>
    <w:p w14:paraId="3EE9C962" w14:textId="77777777" w:rsidR="004C1183" w:rsidRPr="006A755E" w:rsidRDefault="004C1183" w:rsidP="004C1183">
      <w:pPr>
        <w:rPr>
          <w:lang w:val="en-GB"/>
        </w:rPr>
      </w:pPr>
      <w:r w:rsidRPr="006A755E">
        <w:rPr>
          <w:rStyle w:val="HideTWBExt"/>
          <w:color w:val="auto"/>
          <w:lang w:val="en-GB"/>
        </w:rPr>
        <w:lastRenderedPageBreak/>
        <w:t>&lt;/Amend&gt;</w:t>
      </w:r>
    </w:p>
    <w:p w14:paraId="4773359F" w14:textId="77777777" w:rsidR="004C1183" w:rsidRPr="00BE1856" w:rsidRDefault="004C1183" w:rsidP="004C1183">
      <w:pPr>
        <w:pStyle w:val="AmNumberTabs"/>
      </w:pPr>
      <w:r w:rsidRPr="00BE1856">
        <w:rPr>
          <w:rStyle w:val="HideTWBExt"/>
          <w:color w:val="auto"/>
        </w:rPr>
        <w:t>&lt;Amend&gt;</w:t>
      </w:r>
      <w:r w:rsidRPr="00BE1856">
        <w:t>Ændringsforslag</w:t>
      </w:r>
      <w:r w:rsidRPr="00BE1856">
        <w:tab/>
      </w:r>
      <w:r w:rsidRPr="00BE1856">
        <w:tab/>
      </w:r>
      <w:r w:rsidRPr="00BE1856">
        <w:rPr>
          <w:rStyle w:val="HideTWBExt"/>
          <w:color w:val="auto"/>
        </w:rPr>
        <w:t>&lt;NumAm&gt;</w:t>
      </w:r>
      <w:r w:rsidRPr="00BE1856">
        <w:t>233</w:t>
      </w:r>
      <w:r w:rsidRPr="00BE1856">
        <w:rPr>
          <w:rStyle w:val="HideTWBExt"/>
          <w:color w:val="auto"/>
        </w:rPr>
        <w:t>&lt;/NumAm&gt;</w:t>
      </w:r>
    </w:p>
    <w:p w14:paraId="29DCE756" w14:textId="77777777" w:rsidR="004C1183" w:rsidRPr="00BE1856" w:rsidRDefault="004C1183" w:rsidP="004C1183">
      <w:pPr>
        <w:pStyle w:val="NormalBold"/>
      </w:pPr>
      <w:r w:rsidRPr="00BE1856">
        <w:rPr>
          <w:rStyle w:val="HideTWBExt"/>
          <w:b w:val="0"/>
          <w:color w:val="auto"/>
        </w:rPr>
        <w:t>&lt;RepeatBlock-By&gt;&lt;Members&gt;</w:t>
      </w:r>
      <w:r w:rsidRPr="00BE1856">
        <w:t>Pietro Fiocchi</w:t>
      </w:r>
      <w:r w:rsidRPr="00BE1856">
        <w:rPr>
          <w:rStyle w:val="HideTWBExt"/>
          <w:b w:val="0"/>
          <w:color w:val="auto"/>
        </w:rPr>
        <w:t>&lt;/Members&gt;</w:t>
      </w:r>
    </w:p>
    <w:p w14:paraId="1AA3882A" w14:textId="77777777" w:rsidR="004C1183" w:rsidRPr="00BE1856" w:rsidRDefault="004C1183" w:rsidP="004C1183">
      <w:pPr>
        <w:pStyle w:val="NormalBold"/>
      </w:pPr>
      <w:r w:rsidRPr="00BE1856">
        <w:rPr>
          <w:rStyle w:val="HideTWBExt"/>
          <w:b w:val="0"/>
          <w:color w:val="auto"/>
        </w:rPr>
        <w:t>&lt;/RepeatBlock-By&gt;</w:t>
      </w:r>
    </w:p>
    <w:p w14:paraId="0EAB7666" w14:textId="77777777" w:rsidR="004C1183" w:rsidRPr="00BE1856" w:rsidRDefault="004C1183" w:rsidP="004C1183">
      <w:pPr>
        <w:pStyle w:val="NormalBold"/>
      </w:pPr>
      <w:r w:rsidRPr="00BE1856">
        <w:rPr>
          <w:rStyle w:val="HideTWBExt"/>
          <w:color w:val="auto"/>
        </w:rPr>
        <w:t>&lt;DocAmend&gt;</w:t>
      </w:r>
      <w:r w:rsidRPr="00BE1856">
        <w:t>Forslag til forordning</w:t>
      </w:r>
      <w:r w:rsidRPr="00BE1856">
        <w:rPr>
          <w:rStyle w:val="HideTWBExt"/>
          <w:color w:val="auto"/>
        </w:rPr>
        <w:t>&lt;/DocAmend&gt;</w:t>
      </w:r>
    </w:p>
    <w:p w14:paraId="62E9D0F0" w14:textId="77777777" w:rsidR="004C1183" w:rsidRPr="00BE1856" w:rsidRDefault="004C1183" w:rsidP="004C1183">
      <w:pPr>
        <w:pStyle w:val="NormalBold"/>
      </w:pPr>
      <w:r w:rsidRPr="00BE1856">
        <w:rPr>
          <w:rStyle w:val="HideTWBExt"/>
          <w:color w:val="auto"/>
        </w:rPr>
        <w:t>&lt;Article&gt;</w:t>
      </w:r>
      <w:r w:rsidRPr="00BE1856">
        <w:t>Artikel 15 – stk. 5</w:t>
      </w:r>
      <w:r w:rsidRPr="00BE185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767C0" w:rsidRPr="00BE1856" w14:paraId="360A97A7" w14:textId="77777777" w:rsidTr="009A0EEA">
        <w:trPr>
          <w:trHeight w:hRule="exact" w:val="240"/>
          <w:jc w:val="center"/>
        </w:trPr>
        <w:tc>
          <w:tcPr>
            <w:tcW w:w="9752" w:type="dxa"/>
            <w:gridSpan w:val="2"/>
            <w:tcBorders>
              <w:top w:val="nil"/>
              <w:left w:val="nil"/>
              <w:bottom w:val="nil"/>
              <w:right w:val="nil"/>
            </w:tcBorders>
          </w:tcPr>
          <w:p w14:paraId="3F0175A2" w14:textId="77777777" w:rsidR="004C1183" w:rsidRPr="00BE1856" w:rsidRDefault="004C1183" w:rsidP="009A0EEA"/>
        </w:tc>
      </w:tr>
      <w:tr w:rsidR="007767C0" w:rsidRPr="00BE1856" w14:paraId="09A5B0E4" w14:textId="77777777" w:rsidTr="009A0EEA">
        <w:trPr>
          <w:trHeight w:val="240"/>
          <w:jc w:val="center"/>
        </w:trPr>
        <w:tc>
          <w:tcPr>
            <w:tcW w:w="4876" w:type="dxa"/>
            <w:tcBorders>
              <w:top w:val="nil"/>
              <w:left w:val="nil"/>
              <w:bottom w:val="nil"/>
              <w:right w:val="nil"/>
            </w:tcBorders>
          </w:tcPr>
          <w:p w14:paraId="4F68A64D" w14:textId="77777777" w:rsidR="004C1183" w:rsidRPr="00BE1856" w:rsidRDefault="004C1183" w:rsidP="009A0EEA">
            <w:pPr>
              <w:pStyle w:val="AmColumnHeading"/>
            </w:pPr>
            <w:r w:rsidRPr="00BE1856">
              <w:t>Kommissionens forslag</w:t>
            </w:r>
          </w:p>
        </w:tc>
        <w:tc>
          <w:tcPr>
            <w:tcW w:w="4876" w:type="dxa"/>
            <w:tcBorders>
              <w:top w:val="nil"/>
              <w:left w:val="nil"/>
              <w:bottom w:val="nil"/>
              <w:right w:val="nil"/>
            </w:tcBorders>
          </w:tcPr>
          <w:p w14:paraId="7CC0C07F" w14:textId="77777777" w:rsidR="004C1183" w:rsidRPr="00BE1856" w:rsidRDefault="004C1183" w:rsidP="009A0EEA">
            <w:pPr>
              <w:pStyle w:val="AmColumnHeading"/>
            </w:pPr>
            <w:r w:rsidRPr="00BE1856">
              <w:t>Ændringsforslag</w:t>
            </w:r>
          </w:p>
        </w:tc>
      </w:tr>
      <w:tr w:rsidR="007767C0" w:rsidRPr="00BE1856" w14:paraId="12E1E19E" w14:textId="77777777" w:rsidTr="009A0EEA">
        <w:trPr>
          <w:jc w:val="center"/>
        </w:trPr>
        <w:tc>
          <w:tcPr>
            <w:tcW w:w="4876" w:type="dxa"/>
            <w:tcBorders>
              <w:top w:val="nil"/>
              <w:left w:val="nil"/>
              <w:bottom w:val="nil"/>
              <w:right w:val="nil"/>
            </w:tcBorders>
          </w:tcPr>
          <w:p w14:paraId="347FCBE8" w14:textId="77777777" w:rsidR="004C1183" w:rsidRPr="00BE1856" w:rsidRDefault="004C1183" w:rsidP="009A0EEA">
            <w:pPr>
              <w:pStyle w:val="Normal6a"/>
            </w:pPr>
            <w:r w:rsidRPr="00BE1856">
              <w:t>5.</w:t>
            </w:r>
            <w:r w:rsidRPr="00BE1856">
              <w:tab/>
              <w:t>I hvert udvalgs forretningsorden fastsættes procedurerne for udskiftning og indvalg af medlemmer, for nedsættelse og tilrettelæggelse af arbejdsgrupper og for uddelegering af visse opgaver til sådanne arbejdsgrupper, hvis det er relevant. Forretningsordenen fastsætter også en procedure for hastevedtagelse af udtalelser og håndtering af interessekonflikter. Forretningsordenen offentliggøres.</w:t>
            </w:r>
          </w:p>
        </w:tc>
        <w:tc>
          <w:tcPr>
            <w:tcW w:w="4876" w:type="dxa"/>
            <w:tcBorders>
              <w:top w:val="nil"/>
              <w:left w:val="nil"/>
              <w:bottom w:val="nil"/>
              <w:right w:val="nil"/>
            </w:tcBorders>
          </w:tcPr>
          <w:p w14:paraId="25BE5C26" w14:textId="77777777" w:rsidR="004C1183" w:rsidRPr="00BE1856" w:rsidRDefault="004C1183" w:rsidP="009A0EEA">
            <w:pPr>
              <w:pStyle w:val="Normal6a"/>
            </w:pPr>
            <w:r w:rsidRPr="00BE1856">
              <w:t>5.</w:t>
            </w:r>
            <w:r w:rsidRPr="00BE1856">
              <w:tab/>
              <w:t xml:space="preserve">I hvert udvalgs forretningsorden fastsættes procedurerne for udskiftning og indvalg af medlemmer, for nedsættelse og tilrettelæggelse af arbejdsgrupper og for uddelegering af visse opgaver til sådanne arbejdsgrupper, hvis det er relevant. Forretningsordenen fastsætter også en procedure for hastevedtagelse af udtalelser og håndtering af interessekonflikter. Forretningsordenen </w:t>
            </w:r>
            <w:r w:rsidRPr="00BE1856">
              <w:rPr>
                <w:b/>
                <w:bCs/>
                <w:i/>
                <w:iCs/>
              </w:rPr>
              <w:t>skal omfatte deltagelse af observatører på udvalgsmøderne med ret til at komme med mundtlige og skriftlige input, herunder interessenter, der er berørt af de forhold, der behandles på det pågældende udvalgsmøde.</w:t>
            </w:r>
            <w:r w:rsidRPr="00BE1856">
              <w:rPr>
                <w:b/>
                <w:i/>
              </w:rPr>
              <w:t xml:space="preserve"> </w:t>
            </w:r>
            <w:r w:rsidRPr="00BE1856">
              <w:rPr>
                <w:b/>
                <w:bCs/>
                <w:i/>
                <w:iCs/>
              </w:rPr>
              <w:t>Forretningsordenen</w:t>
            </w:r>
            <w:r w:rsidRPr="00BE1856">
              <w:t xml:space="preserve"> offentliggøres </w:t>
            </w:r>
            <w:r w:rsidRPr="00BE1856">
              <w:rPr>
                <w:b/>
                <w:bCs/>
                <w:i/>
                <w:iCs/>
              </w:rPr>
              <w:t>på agenturets websted</w:t>
            </w:r>
            <w:r w:rsidRPr="00BE1856">
              <w:t>.</w:t>
            </w:r>
          </w:p>
        </w:tc>
      </w:tr>
    </w:tbl>
    <w:p w14:paraId="7E992CA2" w14:textId="77777777" w:rsidR="004C1183" w:rsidRPr="00BE1856" w:rsidRDefault="004C1183" w:rsidP="004C1183">
      <w:pPr>
        <w:pStyle w:val="AmOrLang"/>
      </w:pPr>
      <w:r w:rsidRPr="00BE1856">
        <w:t xml:space="preserve">Or. </w:t>
      </w:r>
      <w:r w:rsidRPr="00BE1856">
        <w:rPr>
          <w:rStyle w:val="HideTWBExt"/>
          <w:color w:val="auto"/>
        </w:rPr>
        <w:t>&lt;Original&gt;</w:t>
      </w:r>
      <w:r w:rsidRPr="00BE1856">
        <w:rPr>
          <w:rStyle w:val="HideTWBInt"/>
          <w:color w:val="auto"/>
        </w:rPr>
        <w:t>{EN}</w:t>
      </w:r>
      <w:r w:rsidRPr="00BE1856">
        <w:t>en</w:t>
      </w:r>
      <w:r w:rsidRPr="00BE1856">
        <w:rPr>
          <w:rStyle w:val="HideTWBExt"/>
          <w:color w:val="auto"/>
        </w:rPr>
        <w:t>&lt;/Original&gt;</w:t>
      </w:r>
    </w:p>
    <w:p w14:paraId="55523292" w14:textId="77777777" w:rsidR="004C1183" w:rsidRPr="00BE1856" w:rsidRDefault="004C1183" w:rsidP="004C1183">
      <w:pPr>
        <w:pStyle w:val="AmJustTitle"/>
      </w:pPr>
      <w:r w:rsidRPr="00BE1856">
        <w:rPr>
          <w:rStyle w:val="HideTWBExt"/>
          <w:color w:val="auto"/>
        </w:rPr>
        <w:t>&lt;TitreJust&gt;</w:t>
      </w:r>
      <w:r w:rsidRPr="00BE1856">
        <w:t>Begrundelse</w:t>
      </w:r>
      <w:r w:rsidRPr="00BE1856">
        <w:rPr>
          <w:rStyle w:val="HideTWBExt"/>
          <w:color w:val="auto"/>
        </w:rPr>
        <w:t>&lt;/TitreJust&gt;</w:t>
      </w:r>
    </w:p>
    <w:p w14:paraId="4D6ADE49" w14:textId="77777777" w:rsidR="004C1183" w:rsidRPr="00BE1856" w:rsidRDefault="004C1183" w:rsidP="004C1183">
      <w:pPr>
        <w:pStyle w:val="AmJustText"/>
      </w:pPr>
      <w:r w:rsidRPr="00BE1856">
        <w:t>Udvalgenes forretningsorden skal indeholde bestemmelser vedrørende interessenternes deltagelse i udvalgsmøder. Når et udvalg behandler et spørgsmål, der berører identificerbare interessenter, skal disse interessenter tildeles observatørstatus med ret til at komme med mundtlige og skriftlige input til den pågældende drøftelse.</w:t>
      </w:r>
    </w:p>
    <w:p w14:paraId="17DE68CB" w14:textId="77777777" w:rsidR="004C1183" w:rsidRPr="00BE1856" w:rsidRDefault="004C1183" w:rsidP="004C1183">
      <w:r w:rsidRPr="00BE1856">
        <w:rPr>
          <w:rStyle w:val="HideTWBExt"/>
          <w:color w:val="auto"/>
        </w:rPr>
        <w:t>&lt;/Amend&gt;</w:t>
      </w:r>
    </w:p>
    <w:p w14:paraId="40190C37" w14:textId="77777777" w:rsidR="004C1183" w:rsidRPr="00BE1856" w:rsidRDefault="004C1183" w:rsidP="004C1183">
      <w:pPr>
        <w:pStyle w:val="AmNumberTabs"/>
      </w:pPr>
      <w:r w:rsidRPr="00BE1856">
        <w:rPr>
          <w:rStyle w:val="HideTWBExt"/>
          <w:color w:val="auto"/>
        </w:rPr>
        <w:t>&lt;Amend&gt;</w:t>
      </w:r>
      <w:r w:rsidRPr="00BE1856">
        <w:t>Ændringsforslag</w:t>
      </w:r>
      <w:r w:rsidRPr="00BE1856">
        <w:tab/>
      </w:r>
      <w:r w:rsidRPr="00BE1856">
        <w:tab/>
      </w:r>
      <w:r w:rsidRPr="00BE1856">
        <w:rPr>
          <w:rStyle w:val="HideTWBExt"/>
          <w:color w:val="auto"/>
        </w:rPr>
        <w:t>&lt;NumAm&gt;</w:t>
      </w:r>
      <w:r w:rsidRPr="00BE1856">
        <w:t>234</w:t>
      </w:r>
      <w:r w:rsidRPr="00BE1856">
        <w:rPr>
          <w:rStyle w:val="HideTWBExt"/>
          <w:color w:val="auto"/>
        </w:rPr>
        <w:t>&lt;/NumAm&gt;</w:t>
      </w:r>
    </w:p>
    <w:p w14:paraId="1BF681FC" w14:textId="77777777" w:rsidR="004C1183" w:rsidRPr="00BE1856" w:rsidRDefault="004C1183" w:rsidP="004C1183">
      <w:pPr>
        <w:pStyle w:val="NormalBold"/>
      </w:pPr>
      <w:r w:rsidRPr="00BE1856">
        <w:rPr>
          <w:rStyle w:val="HideTWBExt"/>
          <w:b w:val="0"/>
          <w:color w:val="auto"/>
        </w:rPr>
        <w:t>&lt;RepeatBlock-By&gt;&lt;Members&gt;</w:t>
      </w:r>
      <w:r w:rsidRPr="00BE1856">
        <w:t>Ondřej Knotek, Mathilde Androuët, Marie-Luce Brasier-Clain, Viktória Ferenc, Anne-Sophie Frigout, Jana Nagyová, Antonín Staněk</w:t>
      </w:r>
      <w:r w:rsidRPr="00BE1856">
        <w:rPr>
          <w:rStyle w:val="HideTWBExt"/>
          <w:b w:val="0"/>
          <w:color w:val="auto"/>
        </w:rPr>
        <w:t>&lt;/Members&gt;</w:t>
      </w:r>
    </w:p>
    <w:p w14:paraId="5AE55884" w14:textId="77777777" w:rsidR="004C1183" w:rsidRPr="00BE1856" w:rsidRDefault="004C1183" w:rsidP="004C1183">
      <w:pPr>
        <w:pStyle w:val="NormalBold"/>
      </w:pPr>
      <w:r w:rsidRPr="00BE1856">
        <w:rPr>
          <w:rStyle w:val="HideTWBExt"/>
          <w:b w:val="0"/>
          <w:color w:val="auto"/>
        </w:rPr>
        <w:t>&lt;/RepeatBlock-By&gt;</w:t>
      </w:r>
    </w:p>
    <w:p w14:paraId="2B81B418" w14:textId="77777777" w:rsidR="004C1183" w:rsidRPr="00BE1856" w:rsidRDefault="004C1183" w:rsidP="004C1183">
      <w:pPr>
        <w:pStyle w:val="NormalBold"/>
      </w:pPr>
      <w:r w:rsidRPr="00BE1856">
        <w:rPr>
          <w:rStyle w:val="HideTWBExt"/>
          <w:color w:val="auto"/>
        </w:rPr>
        <w:t>&lt;DocAmend&gt;</w:t>
      </w:r>
      <w:r w:rsidRPr="00BE1856">
        <w:t>Forslag til forordning</w:t>
      </w:r>
      <w:r w:rsidRPr="00BE1856">
        <w:rPr>
          <w:rStyle w:val="HideTWBExt"/>
          <w:color w:val="auto"/>
        </w:rPr>
        <w:t>&lt;/DocAmend&gt;</w:t>
      </w:r>
    </w:p>
    <w:p w14:paraId="29E6C507" w14:textId="77777777" w:rsidR="004C1183" w:rsidRPr="00BE1856" w:rsidRDefault="004C1183" w:rsidP="004C1183">
      <w:pPr>
        <w:pStyle w:val="NormalBold"/>
      </w:pPr>
      <w:r w:rsidRPr="00BE1856">
        <w:rPr>
          <w:rStyle w:val="HideTWBExt"/>
          <w:color w:val="auto"/>
        </w:rPr>
        <w:t>&lt;Article&gt;</w:t>
      </w:r>
      <w:r w:rsidRPr="00BE1856">
        <w:t>Artikel 15 – stk. 5</w:t>
      </w:r>
      <w:r w:rsidRPr="00BE185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767C0" w:rsidRPr="00BE1856" w14:paraId="3BCECBBD" w14:textId="77777777" w:rsidTr="009A0EEA">
        <w:trPr>
          <w:trHeight w:hRule="exact" w:val="240"/>
          <w:jc w:val="center"/>
        </w:trPr>
        <w:tc>
          <w:tcPr>
            <w:tcW w:w="9752" w:type="dxa"/>
            <w:gridSpan w:val="2"/>
            <w:tcBorders>
              <w:top w:val="nil"/>
              <w:left w:val="nil"/>
              <w:bottom w:val="nil"/>
              <w:right w:val="nil"/>
            </w:tcBorders>
          </w:tcPr>
          <w:p w14:paraId="15215BE3" w14:textId="77777777" w:rsidR="004C1183" w:rsidRPr="00BE1856" w:rsidRDefault="004C1183" w:rsidP="009A0EEA"/>
        </w:tc>
      </w:tr>
      <w:tr w:rsidR="007767C0" w:rsidRPr="00BE1856" w14:paraId="245A7349" w14:textId="77777777" w:rsidTr="009A0EEA">
        <w:trPr>
          <w:trHeight w:val="240"/>
          <w:jc w:val="center"/>
        </w:trPr>
        <w:tc>
          <w:tcPr>
            <w:tcW w:w="4876" w:type="dxa"/>
            <w:tcBorders>
              <w:top w:val="nil"/>
              <w:left w:val="nil"/>
              <w:bottom w:val="nil"/>
              <w:right w:val="nil"/>
            </w:tcBorders>
          </w:tcPr>
          <w:p w14:paraId="076AD4F3" w14:textId="77777777" w:rsidR="004C1183" w:rsidRPr="00BE1856" w:rsidRDefault="004C1183" w:rsidP="009A0EEA">
            <w:pPr>
              <w:pStyle w:val="AmColumnHeading"/>
            </w:pPr>
            <w:r w:rsidRPr="00BE1856">
              <w:t>Kommissionens forslag</w:t>
            </w:r>
          </w:p>
        </w:tc>
        <w:tc>
          <w:tcPr>
            <w:tcW w:w="4876" w:type="dxa"/>
            <w:tcBorders>
              <w:top w:val="nil"/>
              <w:left w:val="nil"/>
              <w:bottom w:val="nil"/>
              <w:right w:val="nil"/>
            </w:tcBorders>
          </w:tcPr>
          <w:p w14:paraId="2878261A" w14:textId="77777777" w:rsidR="004C1183" w:rsidRPr="00BE1856" w:rsidRDefault="004C1183" w:rsidP="009A0EEA">
            <w:pPr>
              <w:pStyle w:val="AmColumnHeading"/>
            </w:pPr>
            <w:r w:rsidRPr="00BE1856">
              <w:t>Ændringsforslag</w:t>
            </w:r>
          </w:p>
        </w:tc>
      </w:tr>
      <w:tr w:rsidR="007767C0" w:rsidRPr="00BE1856" w14:paraId="310D4FAB" w14:textId="77777777" w:rsidTr="009A0EEA">
        <w:trPr>
          <w:jc w:val="center"/>
        </w:trPr>
        <w:tc>
          <w:tcPr>
            <w:tcW w:w="4876" w:type="dxa"/>
            <w:tcBorders>
              <w:top w:val="nil"/>
              <w:left w:val="nil"/>
              <w:bottom w:val="nil"/>
              <w:right w:val="nil"/>
            </w:tcBorders>
          </w:tcPr>
          <w:p w14:paraId="3D058811" w14:textId="77777777" w:rsidR="004C1183" w:rsidRPr="00BE1856" w:rsidRDefault="004C1183" w:rsidP="009A0EEA">
            <w:pPr>
              <w:pStyle w:val="Normal6a"/>
            </w:pPr>
            <w:r w:rsidRPr="00BE1856">
              <w:t>5.</w:t>
            </w:r>
            <w:r w:rsidRPr="00BE1856">
              <w:tab/>
              <w:t xml:space="preserve">I hvert udvalgs forretningsorden fastsættes procedurerne for udskiftning og </w:t>
            </w:r>
            <w:r w:rsidRPr="00BE1856">
              <w:lastRenderedPageBreak/>
              <w:t>indvalg af medlemmer, for nedsættelse og tilrettelæggelse af arbejdsgrupper og for uddelegering af visse opgaver til sådanne arbejdsgrupper, hvis det er relevant. Forretningsordenen fastsætter også en procedure for hastevedtagelse af udtalelser og håndtering af interessekonflikter. Forretningsordenen offentliggøres.</w:t>
            </w:r>
          </w:p>
        </w:tc>
        <w:tc>
          <w:tcPr>
            <w:tcW w:w="4876" w:type="dxa"/>
            <w:tcBorders>
              <w:top w:val="nil"/>
              <w:left w:val="nil"/>
              <w:bottom w:val="nil"/>
              <w:right w:val="nil"/>
            </w:tcBorders>
          </w:tcPr>
          <w:p w14:paraId="1841D822" w14:textId="77777777" w:rsidR="004C1183" w:rsidRPr="00BE1856" w:rsidRDefault="004C1183" w:rsidP="009A0EEA">
            <w:pPr>
              <w:pStyle w:val="Normal6a"/>
            </w:pPr>
            <w:r w:rsidRPr="00BE1856">
              <w:lastRenderedPageBreak/>
              <w:t>5.</w:t>
            </w:r>
            <w:r w:rsidRPr="00BE1856">
              <w:tab/>
              <w:t xml:space="preserve">I hvert udvalgs forretningsorden fastsættes procedurerne for udskiftning og </w:t>
            </w:r>
            <w:r w:rsidRPr="00BE1856">
              <w:lastRenderedPageBreak/>
              <w:t xml:space="preserve">indvalg af medlemmer, for nedsættelse og tilrettelæggelse af arbejdsgrupper og for uddelegering af visse opgaver til sådanne arbejdsgrupper, hvis det er relevant. Forretningsordenen fastsætter også en procedure for hastevedtagelse af udtalelser og håndtering af interessekonflikter. </w:t>
            </w:r>
            <w:r w:rsidRPr="00BE1856">
              <w:rPr>
                <w:b/>
                <w:i/>
              </w:rPr>
              <w:t>Enhver delegation af opgaver til arbejdsgrupper berører ikke udvalgets ansvar for den endelige udtalelse.</w:t>
            </w:r>
            <w:r w:rsidRPr="00BE1856">
              <w:t xml:space="preserve"> Forretningsordenen offentliggøres.</w:t>
            </w:r>
          </w:p>
        </w:tc>
      </w:tr>
    </w:tbl>
    <w:p w14:paraId="66B61940" w14:textId="77777777" w:rsidR="004C1183" w:rsidRPr="00BE1856" w:rsidRDefault="004C1183" w:rsidP="004C1183">
      <w:pPr>
        <w:pStyle w:val="AmOrLang"/>
      </w:pPr>
      <w:r w:rsidRPr="00BE1856">
        <w:lastRenderedPageBreak/>
        <w:t xml:space="preserve">Or. </w:t>
      </w:r>
      <w:r w:rsidRPr="00BE1856">
        <w:rPr>
          <w:rStyle w:val="HideTWBExt"/>
          <w:color w:val="auto"/>
        </w:rPr>
        <w:t>&lt;Original&gt;</w:t>
      </w:r>
      <w:r w:rsidRPr="00BE1856">
        <w:rPr>
          <w:rStyle w:val="HideTWBInt"/>
          <w:color w:val="auto"/>
        </w:rPr>
        <w:t>{EN}</w:t>
      </w:r>
      <w:r w:rsidRPr="00BE1856">
        <w:t>en</w:t>
      </w:r>
      <w:r w:rsidRPr="00BE1856">
        <w:rPr>
          <w:rStyle w:val="HideTWBExt"/>
          <w:color w:val="auto"/>
        </w:rPr>
        <w:t>&lt;/Original&gt;</w:t>
      </w:r>
    </w:p>
    <w:p w14:paraId="72F3AD0D" w14:textId="77777777" w:rsidR="004C1183" w:rsidRPr="00BE1856" w:rsidRDefault="004C1183" w:rsidP="004C1183">
      <w:pPr>
        <w:pStyle w:val="AmJustTitle"/>
      </w:pPr>
      <w:r w:rsidRPr="00BE1856">
        <w:rPr>
          <w:rStyle w:val="HideTWBExt"/>
          <w:color w:val="auto"/>
        </w:rPr>
        <w:t>&lt;TitreJust&gt;</w:t>
      </w:r>
      <w:r w:rsidRPr="00BE1856">
        <w:t>Begrundelse</w:t>
      </w:r>
      <w:r w:rsidRPr="00BE1856">
        <w:rPr>
          <w:rStyle w:val="HideTWBExt"/>
          <w:color w:val="auto"/>
        </w:rPr>
        <w:t>&lt;/TitreJust&gt;</w:t>
      </w:r>
    </w:p>
    <w:p w14:paraId="0942AEC8" w14:textId="77777777" w:rsidR="004C1183" w:rsidRPr="00BE1856" w:rsidRDefault="004C1183" w:rsidP="004C1183">
      <w:pPr>
        <w:pStyle w:val="AmJustText"/>
      </w:pPr>
      <w:r w:rsidRPr="00BE1856">
        <w:t>Kommissionens forslag giver udvalgene mulighed for at uddelegere visse opgaver til arbejdsgrupper, men det præciseres ikke udtrykkeligt, hvordan ansvaret for den endelige udtalelse bevares. Det er derfor vigtigt at sikre juridisk klarhed og ansvarlighed ved at bekræfte, at udvalget fortsat har det fulde ansvar for udtalelser, der udarbejdes med deltagelse af arbejdsgrupper. Dette styrker gennemsigtigheden og tilliden til den videnskabelige beslutningsproces uden at begrænse fleksibiliteten eller effektivitetsgevinsterne.</w:t>
      </w:r>
    </w:p>
    <w:p w14:paraId="5E37E73A" w14:textId="77777777" w:rsidR="004C1183" w:rsidRPr="00BE1856" w:rsidRDefault="004C1183" w:rsidP="004C1183">
      <w:r w:rsidRPr="00BE1856">
        <w:rPr>
          <w:rStyle w:val="HideTWBExt"/>
          <w:color w:val="auto"/>
        </w:rPr>
        <w:t>&lt;/Amend&gt;</w:t>
      </w:r>
    </w:p>
    <w:p w14:paraId="4C813141" w14:textId="77777777" w:rsidR="004C1183" w:rsidRPr="00BE1856" w:rsidRDefault="004C1183" w:rsidP="004C1183">
      <w:pPr>
        <w:pStyle w:val="AmNumberTabs"/>
      </w:pPr>
      <w:r w:rsidRPr="00BE1856">
        <w:rPr>
          <w:rStyle w:val="HideTWBExt"/>
          <w:color w:val="auto"/>
        </w:rPr>
        <w:t>&lt;Amend&gt;</w:t>
      </w:r>
      <w:r w:rsidRPr="00BE1856">
        <w:t>Ændringsforslag</w:t>
      </w:r>
      <w:r w:rsidRPr="00BE1856">
        <w:tab/>
      </w:r>
      <w:r w:rsidRPr="00BE1856">
        <w:tab/>
      </w:r>
      <w:r w:rsidRPr="00BE1856">
        <w:rPr>
          <w:rStyle w:val="HideTWBExt"/>
          <w:color w:val="auto"/>
        </w:rPr>
        <w:t>&lt;NumAm&gt;</w:t>
      </w:r>
      <w:r w:rsidRPr="00BE1856">
        <w:t>235</w:t>
      </w:r>
      <w:r w:rsidRPr="00BE1856">
        <w:rPr>
          <w:rStyle w:val="HideTWBExt"/>
          <w:color w:val="auto"/>
        </w:rPr>
        <w:t>&lt;/NumAm&gt;</w:t>
      </w:r>
    </w:p>
    <w:p w14:paraId="134B6B20" w14:textId="77777777" w:rsidR="004C1183" w:rsidRPr="00BE1856" w:rsidRDefault="004C1183" w:rsidP="004C1183">
      <w:pPr>
        <w:pStyle w:val="NormalBold"/>
      </w:pPr>
      <w:r w:rsidRPr="00BE1856">
        <w:rPr>
          <w:rStyle w:val="HideTWBExt"/>
          <w:b w:val="0"/>
          <w:color w:val="auto"/>
        </w:rPr>
        <w:t>&lt;RepeatBlock-By&gt;&lt;Members&gt;</w:t>
      </w:r>
      <w:r w:rsidRPr="00BE1856">
        <w:t>Dennis Radtke, Dimitris Tsiodras</w:t>
      </w:r>
      <w:r w:rsidRPr="00BE1856">
        <w:rPr>
          <w:rStyle w:val="HideTWBExt"/>
          <w:b w:val="0"/>
          <w:color w:val="auto"/>
        </w:rPr>
        <w:t>&lt;/Members&gt;</w:t>
      </w:r>
    </w:p>
    <w:p w14:paraId="4F595C4D" w14:textId="77777777" w:rsidR="004C1183" w:rsidRPr="00BE1856" w:rsidRDefault="004C1183" w:rsidP="004C1183">
      <w:pPr>
        <w:pStyle w:val="NormalBold"/>
      </w:pPr>
      <w:r w:rsidRPr="00BE1856">
        <w:rPr>
          <w:rStyle w:val="HideTWBExt"/>
          <w:b w:val="0"/>
          <w:color w:val="auto"/>
        </w:rPr>
        <w:t>&lt;/RepeatBlock-By&gt;</w:t>
      </w:r>
    </w:p>
    <w:p w14:paraId="3236E039" w14:textId="77777777" w:rsidR="004C1183" w:rsidRPr="00BE1856" w:rsidRDefault="004C1183" w:rsidP="004C1183">
      <w:pPr>
        <w:pStyle w:val="NormalBold"/>
      </w:pPr>
      <w:r w:rsidRPr="00BE1856">
        <w:rPr>
          <w:rStyle w:val="HideTWBExt"/>
          <w:color w:val="auto"/>
        </w:rPr>
        <w:t>&lt;DocAmend&gt;</w:t>
      </w:r>
      <w:r w:rsidRPr="00BE1856">
        <w:t>Forslag til forordning</w:t>
      </w:r>
      <w:r w:rsidRPr="00BE1856">
        <w:rPr>
          <w:rStyle w:val="HideTWBExt"/>
          <w:color w:val="auto"/>
        </w:rPr>
        <w:t>&lt;/DocAmend&gt;</w:t>
      </w:r>
    </w:p>
    <w:p w14:paraId="7E44B3E9" w14:textId="77777777" w:rsidR="004C1183" w:rsidRPr="00BE1856" w:rsidRDefault="004C1183" w:rsidP="004C1183">
      <w:pPr>
        <w:pStyle w:val="NormalBold"/>
      </w:pPr>
      <w:r w:rsidRPr="00BE1856">
        <w:rPr>
          <w:rStyle w:val="HideTWBExt"/>
          <w:color w:val="auto"/>
        </w:rPr>
        <w:t>&lt;Article&gt;</w:t>
      </w:r>
      <w:r w:rsidRPr="00BE1856">
        <w:t>Artikel 15 – stk. 6 a (nyt)</w:t>
      </w:r>
      <w:r w:rsidRPr="00BE185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767C0" w:rsidRPr="00BE1856" w14:paraId="7E526711" w14:textId="77777777" w:rsidTr="009A0EEA">
        <w:trPr>
          <w:trHeight w:hRule="exact" w:val="240"/>
          <w:jc w:val="center"/>
        </w:trPr>
        <w:tc>
          <w:tcPr>
            <w:tcW w:w="9752" w:type="dxa"/>
            <w:gridSpan w:val="2"/>
            <w:tcBorders>
              <w:top w:val="nil"/>
              <w:left w:val="nil"/>
              <w:bottom w:val="nil"/>
              <w:right w:val="nil"/>
            </w:tcBorders>
          </w:tcPr>
          <w:p w14:paraId="2CB6DD3E" w14:textId="77777777" w:rsidR="004C1183" w:rsidRPr="00BE1856" w:rsidRDefault="004C1183" w:rsidP="009A0EEA"/>
        </w:tc>
      </w:tr>
      <w:tr w:rsidR="007767C0" w:rsidRPr="00BE1856" w14:paraId="1DDC7521" w14:textId="77777777" w:rsidTr="009A0EEA">
        <w:trPr>
          <w:trHeight w:val="240"/>
          <w:jc w:val="center"/>
        </w:trPr>
        <w:tc>
          <w:tcPr>
            <w:tcW w:w="4876" w:type="dxa"/>
            <w:tcBorders>
              <w:top w:val="nil"/>
              <w:left w:val="nil"/>
              <w:bottom w:val="nil"/>
              <w:right w:val="nil"/>
            </w:tcBorders>
          </w:tcPr>
          <w:p w14:paraId="3A48E552" w14:textId="77777777" w:rsidR="004C1183" w:rsidRPr="00BE1856" w:rsidRDefault="004C1183" w:rsidP="009A0EEA">
            <w:pPr>
              <w:pStyle w:val="AmColumnHeading"/>
            </w:pPr>
            <w:r w:rsidRPr="00BE1856">
              <w:t>Kommissionens forslag</w:t>
            </w:r>
          </w:p>
        </w:tc>
        <w:tc>
          <w:tcPr>
            <w:tcW w:w="4876" w:type="dxa"/>
            <w:tcBorders>
              <w:top w:val="nil"/>
              <w:left w:val="nil"/>
              <w:bottom w:val="nil"/>
              <w:right w:val="nil"/>
            </w:tcBorders>
          </w:tcPr>
          <w:p w14:paraId="1992553B" w14:textId="77777777" w:rsidR="004C1183" w:rsidRPr="00BE1856" w:rsidRDefault="004C1183" w:rsidP="009A0EEA">
            <w:pPr>
              <w:pStyle w:val="AmColumnHeading"/>
            </w:pPr>
            <w:r w:rsidRPr="00BE1856">
              <w:t>Ændringsforslag</w:t>
            </w:r>
          </w:p>
        </w:tc>
      </w:tr>
      <w:tr w:rsidR="007767C0" w:rsidRPr="00BE1856" w14:paraId="127EE818" w14:textId="77777777" w:rsidTr="009A0EEA">
        <w:trPr>
          <w:jc w:val="center"/>
        </w:trPr>
        <w:tc>
          <w:tcPr>
            <w:tcW w:w="4876" w:type="dxa"/>
            <w:tcBorders>
              <w:top w:val="nil"/>
              <w:left w:val="nil"/>
              <w:bottom w:val="nil"/>
              <w:right w:val="nil"/>
            </w:tcBorders>
          </w:tcPr>
          <w:p w14:paraId="2D862B69" w14:textId="77777777" w:rsidR="004C1183" w:rsidRPr="00BE1856" w:rsidRDefault="004C1183" w:rsidP="009A0EEA">
            <w:pPr>
              <w:pStyle w:val="Normal6a"/>
            </w:pPr>
          </w:p>
        </w:tc>
        <w:tc>
          <w:tcPr>
            <w:tcW w:w="4876" w:type="dxa"/>
            <w:tcBorders>
              <w:top w:val="nil"/>
              <w:left w:val="nil"/>
              <w:bottom w:val="nil"/>
              <w:right w:val="nil"/>
            </w:tcBorders>
          </w:tcPr>
          <w:p w14:paraId="0F3C2C5F" w14:textId="77777777" w:rsidR="004C1183" w:rsidRPr="00BE1856" w:rsidRDefault="004C1183" w:rsidP="009A0EEA">
            <w:pPr>
              <w:pStyle w:val="Normal6a"/>
            </w:pPr>
            <w:r w:rsidRPr="00BE1856">
              <w:rPr>
                <w:b/>
                <w:i/>
              </w:rPr>
              <w:t>6a.</w:t>
            </w:r>
            <w:r w:rsidRPr="00BE1856">
              <w:tab/>
            </w:r>
            <w:r w:rsidRPr="00BE1856">
              <w:rPr>
                <w:b/>
                <w:i/>
              </w:rPr>
              <w:t>Stk. 6 finder ikke anvendelse på Den Videnskabelige Komité for Forbrugersikkerhed, som ledes af to formænd i overensstemmelse med den dobbelte ledelse af udvalgene som fastsat i artikel 15, stk. 3. Det fælles formandskab organiseres som følger:</w:t>
            </w:r>
          </w:p>
        </w:tc>
      </w:tr>
      <w:tr w:rsidR="007767C0" w:rsidRPr="00BE1856" w14:paraId="0D0C3500" w14:textId="77777777" w:rsidTr="009A0EEA">
        <w:trPr>
          <w:jc w:val="center"/>
        </w:trPr>
        <w:tc>
          <w:tcPr>
            <w:tcW w:w="4876" w:type="dxa"/>
            <w:tcBorders>
              <w:top w:val="nil"/>
              <w:left w:val="nil"/>
              <w:bottom w:val="nil"/>
              <w:right w:val="nil"/>
            </w:tcBorders>
          </w:tcPr>
          <w:p w14:paraId="299AA14F" w14:textId="77777777" w:rsidR="004C1183" w:rsidRPr="00BE1856" w:rsidRDefault="004C1183" w:rsidP="009A0EEA">
            <w:pPr>
              <w:pStyle w:val="Normal6a"/>
            </w:pPr>
          </w:p>
        </w:tc>
        <w:tc>
          <w:tcPr>
            <w:tcW w:w="4876" w:type="dxa"/>
            <w:tcBorders>
              <w:top w:val="nil"/>
              <w:left w:val="nil"/>
              <w:bottom w:val="nil"/>
              <w:right w:val="nil"/>
            </w:tcBorders>
          </w:tcPr>
          <w:p w14:paraId="2C2B1D35" w14:textId="111967A6" w:rsidR="004C1183" w:rsidRPr="00BE1856" w:rsidRDefault="004C1183" w:rsidP="009A0EEA">
            <w:pPr>
              <w:pStyle w:val="Normal6a"/>
            </w:pPr>
            <w:r w:rsidRPr="00BE1856">
              <w:rPr>
                <w:b/>
                <w:i/>
              </w:rPr>
              <w:t xml:space="preserve">a) </w:t>
            </w:r>
            <w:r w:rsidR="009214E1">
              <w:rPr>
                <w:b/>
                <w:i/>
              </w:rPr>
              <w:t>é</w:t>
            </w:r>
            <w:r w:rsidRPr="00BE1856">
              <w:rPr>
                <w:b/>
                <w:i/>
              </w:rPr>
              <w:t>n formand er ansat i agenturet og udnævnes af bestyrelsen; denne medformand er ansvarlig for den administrative bistand til udvalget</w:t>
            </w:r>
          </w:p>
        </w:tc>
      </w:tr>
      <w:tr w:rsidR="007767C0" w:rsidRPr="00BE1856" w14:paraId="502F9BEC" w14:textId="77777777" w:rsidTr="009A0EEA">
        <w:trPr>
          <w:jc w:val="center"/>
        </w:trPr>
        <w:tc>
          <w:tcPr>
            <w:tcW w:w="4876" w:type="dxa"/>
            <w:tcBorders>
              <w:top w:val="nil"/>
              <w:left w:val="nil"/>
              <w:bottom w:val="nil"/>
              <w:right w:val="nil"/>
            </w:tcBorders>
          </w:tcPr>
          <w:p w14:paraId="285A0410" w14:textId="77777777" w:rsidR="004C1183" w:rsidRPr="00BE1856" w:rsidRDefault="004C1183" w:rsidP="009A0EEA">
            <w:pPr>
              <w:pStyle w:val="Normal6a"/>
            </w:pPr>
          </w:p>
        </w:tc>
        <w:tc>
          <w:tcPr>
            <w:tcW w:w="4876" w:type="dxa"/>
            <w:tcBorders>
              <w:top w:val="nil"/>
              <w:left w:val="nil"/>
              <w:bottom w:val="nil"/>
              <w:right w:val="nil"/>
            </w:tcBorders>
          </w:tcPr>
          <w:p w14:paraId="205AA318" w14:textId="13D0C29F" w:rsidR="004C1183" w:rsidRPr="00BE1856" w:rsidRDefault="004C1183" w:rsidP="009A0EEA">
            <w:pPr>
              <w:pStyle w:val="Normal6a"/>
            </w:pPr>
            <w:r w:rsidRPr="00BE1856">
              <w:rPr>
                <w:b/>
                <w:i/>
              </w:rPr>
              <w:t xml:space="preserve">b) </w:t>
            </w:r>
            <w:r w:rsidR="009214E1">
              <w:rPr>
                <w:b/>
                <w:i/>
              </w:rPr>
              <w:t>é</w:t>
            </w:r>
            <w:r w:rsidRPr="00BE1856">
              <w:rPr>
                <w:b/>
                <w:i/>
              </w:rPr>
              <w:t xml:space="preserve">n formand er ansat i VKF og vælges af bestyrelsen; denne medformand er ansvarlig for den videnskabelige retning </w:t>
            </w:r>
            <w:r w:rsidRPr="00BE1856">
              <w:rPr>
                <w:b/>
                <w:i/>
              </w:rPr>
              <w:lastRenderedPageBreak/>
              <w:t>for udvalgets arbejde.</w:t>
            </w:r>
          </w:p>
        </w:tc>
      </w:tr>
      <w:tr w:rsidR="007767C0" w:rsidRPr="00BE1856" w14:paraId="402F3E7D" w14:textId="77777777" w:rsidTr="009A0EEA">
        <w:trPr>
          <w:jc w:val="center"/>
        </w:trPr>
        <w:tc>
          <w:tcPr>
            <w:tcW w:w="4876" w:type="dxa"/>
            <w:tcBorders>
              <w:top w:val="nil"/>
              <w:left w:val="nil"/>
              <w:bottom w:val="nil"/>
              <w:right w:val="nil"/>
            </w:tcBorders>
          </w:tcPr>
          <w:p w14:paraId="4D7D7C28" w14:textId="77777777" w:rsidR="004C1183" w:rsidRPr="00BE1856" w:rsidRDefault="004C1183" w:rsidP="009A0EEA">
            <w:pPr>
              <w:pStyle w:val="Normal6a"/>
            </w:pPr>
          </w:p>
        </w:tc>
        <w:tc>
          <w:tcPr>
            <w:tcW w:w="4876" w:type="dxa"/>
            <w:tcBorders>
              <w:top w:val="nil"/>
              <w:left w:val="nil"/>
              <w:bottom w:val="nil"/>
              <w:right w:val="nil"/>
            </w:tcBorders>
          </w:tcPr>
          <w:p w14:paraId="6210F90C" w14:textId="77777777" w:rsidR="004C1183" w:rsidRPr="00BE1856" w:rsidRDefault="004C1183" w:rsidP="009A0EEA">
            <w:pPr>
              <w:pStyle w:val="Normal6a"/>
            </w:pPr>
            <w:r w:rsidRPr="00BE1856">
              <w:rPr>
                <w:b/>
                <w:i/>
              </w:rPr>
              <w:t>Den detaljerede fordeling af opgaver mellem medformændene fastlægges i VKF's forretningsorden, uden at dette berører udvalgets videnskabelige uafhængighed.</w:t>
            </w:r>
          </w:p>
        </w:tc>
      </w:tr>
    </w:tbl>
    <w:p w14:paraId="6F7D2849" w14:textId="77777777" w:rsidR="004C1183" w:rsidRPr="00BE1856" w:rsidRDefault="004C1183" w:rsidP="004C1183">
      <w:pPr>
        <w:pStyle w:val="AmOrLang"/>
      </w:pPr>
      <w:r w:rsidRPr="00BE1856">
        <w:t xml:space="preserve">Or. </w:t>
      </w:r>
      <w:r w:rsidRPr="00BE1856">
        <w:rPr>
          <w:rStyle w:val="HideTWBExt"/>
          <w:color w:val="auto"/>
        </w:rPr>
        <w:t>&lt;Original&gt;</w:t>
      </w:r>
      <w:r w:rsidRPr="00BE1856">
        <w:rPr>
          <w:rStyle w:val="HideTWBInt"/>
          <w:color w:val="auto"/>
        </w:rPr>
        <w:t>{EN}</w:t>
      </w:r>
      <w:r w:rsidRPr="00BE1856">
        <w:t>en</w:t>
      </w:r>
      <w:r w:rsidRPr="00BE1856">
        <w:rPr>
          <w:rStyle w:val="HideTWBExt"/>
          <w:color w:val="auto"/>
        </w:rPr>
        <w:t>&lt;/Original&gt;</w:t>
      </w:r>
    </w:p>
    <w:p w14:paraId="2F7F616C" w14:textId="77777777" w:rsidR="004C1183" w:rsidRPr="00BE1856" w:rsidRDefault="004C1183" w:rsidP="004C1183">
      <w:r w:rsidRPr="00BE1856">
        <w:rPr>
          <w:rStyle w:val="HideTWBExt"/>
          <w:color w:val="auto"/>
        </w:rPr>
        <w:t>&lt;/Amend&gt;</w:t>
      </w:r>
    </w:p>
    <w:p w14:paraId="02990A58" w14:textId="77777777" w:rsidR="004C1183" w:rsidRPr="00BE1856" w:rsidRDefault="004C1183" w:rsidP="004C1183">
      <w:pPr>
        <w:pStyle w:val="AmNumberTabs"/>
      </w:pPr>
      <w:r w:rsidRPr="00BE1856">
        <w:rPr>
          <w:rStyle w:val="HideTWBExt"/>
          <w:color w:val="auto"/>
        </w:rPr>
        <w:t>&lt;Amend&gt;</w:t>
      </w:r>
      <w:r w:rsidRPr="00BE1856">
        <w:t>Ændringsforslag</w:t>
      </w:r>
      <w:r w:rsidRPr="00BE1856">
        <w:tab/>
      </w:r>
      <w:r w:rsidRPr="00BE1856">
        <w:tab/>
      </w:r>
      <w:r w:rsidRPr="00BE1856">
        <w:rPr>
          <w:rStyle w:val="HideTWBExt"/>
          <w:color w:val="auto"/>
        </w:rPr>
        <w:t>&lt;NumAm&gt;</w:t>
      </w:r>
      <w:r w:rsidRPr="00BE1856">
        <w:t>236</w:t>
      </w:r>
      <w:r w:rsidRPr="00BE1856">
        <w:rPr>
          <w:rStyle w:val="HideTWBExt"/>
          <w:color w:val="auto"/>
        </w:rPr>
        <w:t>&lt;/NumAm&gt;</w:t>
      </w:r>
    </w:p>
    <w:p w14:paraId="442E76E9" w14:textId="77777777" w:rsidR="004C1183" w:rsidRPr="00BE1856" w:rsidRDefault="004C1183" w:rsidP="004C1183">
      <w:pPr>
        <w:pStyle w:val="NormalBold"/>
      </w:pPr>
      <w:r w:rsidRPr="00BE1856">
        <w:rPr>
          <w:rStyle w:val="HideTWBExt"/>
          <w:b w:val="0"/>
          <w:color w:val="auto"/>
        </w:rPr>
        <w:t>&lt;RepeatBlock-By&gt;&lt;Members&gt;</w:t>
      </w:r>
      <w:r w:rsidRPr="00BE1856">
        <w:t>Pietro Fiocchi</w:t>
      </w:r>
      <w:r w:rsidRPr="00BE1856">
        <w:rPr>
          <w:rStyle w:val="HideTWBExt"/>
          <w:b w:val="0"/>
          <w:color w:val="auto"/>
        </w:rPr>
        <w:t>&lt;/Members&gt;</w:t>
      </w:r>
    </w:p>
    <w:p w14:paraId="4594912D" w14:textId="77777777" w:rsidR="004C1183" w:rsidRPr="00BE1856" w:rsidRDefault="004C1183" w:rsidP="004C1183">
      <w:pPr>
        <w:pStyle w:val="NormalBold"/>
      </w:pPr>
      <w:r w:rsidRPr="00BE1856">
        <w:rPr>
          <w:rStyle w:val="HideTWBExt"/>
          <w:b w:val="0"/>
          <w:color w:val="auto"/>
        </w:rPr>
        <w:t>&lt;/RepeatBlock-By&gt;</w:t>
      </w:r>
    </w:p>
    <w:p w14:paraId="6F925598" w14:textId="77777777" w:rsidR="004C1183" w:rsidRPr="00BE1856" w:rsidRDefault="004C1183" w:rsidP="004C1183">
      <w:pPr>
        <w:pStyle w:val="NormalBold"/>
      </w:pPr>
      <w:r w:rsidRPr="00BE1856">
        <w:rPr>
          <w:rStyle w:val="HideTWBExt"/>
          <w:color w:val="auto"/>
        </w:rPr>
        <w:t>&lt;DocAmend&gt;</w:t>
      </w:r>
      <w:r w:rsidRPr="00BE1856">
        <w:t>Forslag til forordning</w:t>
      </w:r>
      <w:r w:rsidRPr="00BE1856">
        <w:rPr>
          <w:rStyle w:val="HideTWBExt"/>
          <w:color w:val="auto"/>
        </w:rPr>
        <w:t>&lt;/DocAmend&gt;</w:t>
      </w:r>
    </w:p>
    <w:p w14:paraId="5BEA97C9" w14:textId="77777777" w:rsidR="004C1183" w:rsidRPr="00BE1856" w:rsidRDefault="004C1183" w:rsidP="004C1183">
      <w:pPr>
        <w:pStyle w:val="NormalBold"/>
      </w:pPr>
      <w:r w:rsidRPr="00BE1856">
        <w:rPr>
          <w:rStyle w:val="HideTWBExt"/>
          <w:color w:val="auto"/>
        </w:rPr>
        <w:t>&lt;Article&gt;</w:t>
      </w:r>
      <w:r w:rsidRPr="00BE1856">
        <w:t>Artikel 15 – stk. 6 a (nyt)</w:t>
      </w:r>
      <w:r w:rsidRPr="00BE185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767C0" w:rsidRPr="00BE1856" w14:paraId="62F191D0" w14:textId="77777777" w:rsidTr="009A0EEA">
        <w:trPr>
          <w:trHeight w:hRule="exact" w:val="240"/>
          <w:jc w:val="center"/>
        </w:trPr>
        <w:tc>
          <w:tcPr>
            <w:tcW w:w="9752" w:type="dxa"/>
            <w:gridSpan w:val="2"/>
            <w:tcBorders>
              <w:top w:val="nil"/>
              <w:left w:val="nil"/>
              <w:bottom w:val="nil"/>
              <w:right w:val="nil"/>
            </w:tcBorders>
          </w:tcPr>
          <w:p w14:paraId="51CDE5B1" w14:textId="77777777" w:rsidR="004C1183" w:rsidRPr="00BE1856" w:rsidRDefault="004C1183" w:rsidP="009A0EEA"/>
        </w:tc>
      </w:tr>
      <w:tr w:rsidR="007767C0" w:rsidRPr="00BE1856" w14:paraId="6CA40320" w14:textId="77777777" w:rsidTr="009A0EEA">
        <w:trPr>
          <w:trHeight w:val="240"/>
          <w:jc w:val="center"/>
        </w:trPr>
        <w:tc>
          <w:tcPr>
            <w:tcW w:w="4876" w:type="dxa"/>
            <w:tcBorders>
              <w:top w:val="nil"/>
              <w:left w:val="nil"/>
              <w:bottom w:val="nil"/>
              <w:right w:val="nil"/>
            </w:tcBorders>
          </w:tcPr>
          <w:p w14:paraId="6873C295" w14:textId="77777777" w:rsidR="004C1183" w:rsidRPr="00BE1856" w:rsidRDefault="004C1183" w:rsidP="009A0EEA">
            <w:pPr>
              <w:pStyle w:val="AmColumnHeading"/>
            </w:pPr>
            <w:r w:rsidRPr="00BE1856">
              <w:t>Kommissionens forslag</w:t>
            </w:r>
          </w:p>
        </w:tc>
        <w:tc>
          <w:tcPr>
            <w:tcW w:w="4876" w:type="dxa"/>
            <w:tcBorders>
              <w:top w:val="nil"/>
              <w:left w:val="nil"/>
              <w:bottom w:val="nil"/>
              <w:right w:val="nil"/>
            </w:tcBorders>
          </w:tcPr>
          <w:p w14:paraId="3BFCCF28" w14:textId="77777777" w:rsidR="004C1183" w:rsidRPr="00BE1856" w:rsidRDefault="004C1183" w:rsidP="009A0EEA">
            <w:pPr>
              <w:pStyle w:val="AmColumnHeading"/>
            </w:pPr>
            <w:r w:rsidRPr="00BE1856">
              <w:t>Ændringsforslag</w:t>
            </w:r>
          </w:p>
        </w:tc>
      </w:tr>
      <w:tr w:rsidR="007767C0" w:rsidRPr="00BE1856" w14:paraId="06C6363B" w14:textId="77777777" w:rsidTr="009A0EEA">
        <w:trPr>
          <w:jc w:val="center"/>
        </w:trPr>
        <w:tc>
          <w:tcPr>
            <w:tcW w:w="4876" w:type="dxa"/>
            <w:tcBorders>
              <w:top w:val="nil"/>
              <w:left w:val="nil"/>
              <w:bottom w:val="nil"/>
              <w:right w:val="nil"/>
            </w:tcBorders>
          </w:tcPr>
          <w:p w14:paraId="6B18DB68" w14:textId="77777777" w:rsidR="004C1183" w:rsidRPr="00BE1856" w:rsidRDefault="004C1183" w:rsidP="009A0EEA">
            <w:pPr>
              <w:pStyle w:val="Normal6a"/>
            </w:pPr>
          </w:p>
        </w:tc>
        <w:tc>
          <w:tcPr>
            <w:tcW w:w="4876" w:type="dxa"/>
            <w:tcBorders>
              <w:top w:val="nil"/>
              <w:left w:val="nil"/>
              <w:bottom w:val="nil"/>
              <w:right w:val="nil"/>
            </w:tcBorders>
          </w:tcPr>
          <w:p w14:paraId="33A61D7E" w14:textId="77777777" w:rsidR="004C1183" w:rsidRPr="00BE1856" w:rsidRDefault="004C1183" w:rsidP="009A0EEA">
            <w:pPr>
              <w:pStyle w:val="Normal6a"/>
            </w:pPr>
            <w:r w:rsidRPr="00BE1856">
              <w:rPr>
                <w:b/>
                <w:i/>
              </w:rPr>
              <w:t>6a.</w:t>
            </w:r>
            <w:r w:rsidRPr="00BE1856">
              <w:tab/>
            </w:r>
            <w:r w:rsidRPr="00BE1856">
              <w:rPr>
                <w:b/>
                <w:i/>
              </w:rPr>
              <w:t>Stk. 6 finder ikke anvendelse på Den Videnskabelige Komité for Forbrugersikkerhed (VKF), som udpeger sin formand blandt sine medlemmer.</w:t>
            </w:r>
          </w:p>
        </w:tc>
      </w:tr>
    </w:tbl>
    <w:p w14:paraId="7D1B2589" w14:textId="77777777" w:rsidR="004C1183" w:rsidRPr="00BE1856" w:rsidRDefault="004C1183" w:rsidP="004C1183">
      <w:pPr>
        <w:pStyle w:val="AmOrLang"/>
      </w:pPr>
      <w:r w:rsidRPr="00BE1856">
        <w:t xml:space="preserve">Or. </w:t>
      </w:r>
      <w:r w:rsidRPr="00BE1856">
        <w:rPr>
          <w:rStyle w:val="HideTWBExt"/>
          <w:color w:val="auto"/>
        </w:rPr>
        <w:t>&lt;Original&gt;</w:t>
      </w:r>
      <w:r w:rsidRPr="00BE1856">
        <w:rPr>
          <w:rStyle w:val="HideTWBInt"/>
          <w:color w:val="auto"/>
        </w:rPr>
        <w:t>{EN}</w:t>
      </w:r>
      <w:r w:rsidRPr="00BE1856">
        <w:t>en</w:t>
      </w:r>
      <w:r w:rsidRPr="00BE1856">
        <w:rPr>
          <w:rStyle w:val="HideTWBExt"/>
          <w:color w:val="auto"/>
        </w:rPr>
        <w:t>&lt;/Original&gt;</w:t>
      </w:r>
    </w:p>
    <w:p w14:paraId="157BEA24" w14:textId="77777777" w:rsidR="004C1183" w:rsidRPr="00BE1856" w:rsidRDefault="004C1183" w:rsidP="004C1183">
      <w:pPr>
        <w:pStyle w:val="AmJustTitle"/>
      </w:pPr>
      <w:r w:rsidRPr="00BE1856">
        <w:rPr>
          <w:rStyle w:val="HideTWBExt"/>
          <w:color w:val="auto"/>
        </w:rPr>
        <w:t>&lt;TitreJust&gt;</w:t>
      </w:r>
      <w:r w:rsidRPr="00BE1856">
        <w:t>Begrundelse</w:t>
      </w:r>
      <w:r w:rsidRPr="00BE1856">
        <w:rPr>
          <w:rStyle w:val="HideTWBExt"/>
          <w:color w:val="auto"/>
        </w:rPr>
        <w:t>&lt;/TitreJust&gt;</w:t>
      </w:r>
    </w:p>
    <w:p w14:paraId="4DD213CF" w14:textId="77777777" w:rsidR="004C1183" w:rsidRPr="00BE1856" w:rsidRDefault="004C1183" w:rsidP="004C1183">
      <w:pPr>
        <w:pStyle w:val="AmJustText"/>
      </w:pPr>
      <w:r w:rsidRPr="00BE1856">
        <w:t>Ændringen bevarer det nuværende system, hvor formanden for VKF vælges blandt medlemmerne. Dette er afgørende for at sikre videnskabelig uafhængighed, forhindre interessekonflikter, sikre kontinuitet og bevare VKF's troværdighed, effektivitet og rolle som EU's referenceorgan for risikovurdering af kosmetiske midler.</w:t>
      </w:r>
    </w:p>
    <w:p w14:paraId="0F4ED6E7" w14:textId="77777777" w:rsidR="004C1183" w:rsidRPr="00BE1856" w:rsidRDefault="004C1183" w:rsidP="004C1183">
      <w:r w:rsidRPr="00BE1856">
        <w:rPr>
          <w:rStyle w:val="HideTWBExt"/>
          <w:color w:val="auto"/>
        </w:rPr>
        <w:t>&lt;/Amend&gt;</w:t>
      </w:r>
    </w:p>
    <w:p w14:paraId="695E34DE" w14:textId="77777777" w:rsidR="004C1183" w:rsidRPr="006A755E" w:rsidRDefault="004C1183" w:rsidP="004C1183">
      <w:pPr>
        <w:pStyle w:val="AmNumberTabs"/>
        <w:rPr>
          <w:lang w:val="sv-SE"/>
        </w:rPr>
      </w:pPr>
      <w:r w:rsidRPr="006A755E">
        <w:rPr>
          <w:rStyle w:val="HideTWBExt"/>
          <w:color w:val="auto"/>
          <w:lang w:val="sv-SE"/>
        </w:rPr>
        <w:t>&lt;Amend&gt;</w:t>
      </w:r>
      <w:r w:rsidRPr="006A755E">
        <w:rPr>
          <w:lang w:val="sv-SE"/>
        </w:rPr>
        <w:t>Ændringsforslag</w:t>
      </w:r>
      <w:r w:rsidRPr="006A755E">
        <w:rPr>
          <w:lang w:val="sv-SE"/>
        </w:rPr>
        <w:tab/>
      </w:r>
      <w:r w:rsidRPr="006A755E">
        <w:rPr>
          <w:lang w:val="sv-SE"/>
        </w:rPr>
        <w:tab/>
      </w:r>
      <w:r w:rsidRPr="006A755E">
        <w:rPr>
          <w:rStyle w:val="HideTWBExt"/>
          <w:color w:val="auto"/>
          <w:lang w:val="sv-SE"/>
        </w:rPr>
        <w:t>&lt;NumAm&gt;</w:t>
      </w:r>
      <w:r w:rsidRPr="006A755E">
        <w:rPr>
          <w:lang w:val="sv-SE"/>
        </w:rPr>
        <w:t>237</w:t>
      </w:r>
      <w:r w:rsidRPr="006A755E">
        <w:rPr>
          <w:rStyle w:val="HideTWBExt"/>
          <w:color w:val="auto"/>
          <w:lang w:val="sv-SE"/>
        </w:rPr>
        <w:t>&lt;/NumAm&gt;</w:t>
      </w:r>
    </w:p>
    <w:p w14:paraId="5E1F1DC3" w14:textId="77777777" w:rsidR="004C1183" w:rsidRPr="006A755E" w:rsidRDefault="004C1183" w:rsidP="004C1183">
      <w:pPr>
        <w:pStyle w:val="NormalBold"/>
        <w:rPr>
          <w:lang w:val="sv-SE"/>
        </w:rPr>
      </w:pPr>
      <w:r w:rsidRPr="006A755E">
        <w:rPr>
          <w:rStyle w:val="HideTWBExt"/>
          <w:b w:val="0"/>
          <w:color w:val="auto"/>
          <w:lang w:val="sv-SE"/>
        </w:rPr>
        <w:t>&lt;RepeatBlock-By&gt;&lt;Members&gt;</w:t>
      </w:r>
      <w:r w:rsidRPr="006A755E">
        <w:rPr>
          <w:lang w:val="sv-SE"/>
        </w:rPr>
        <w:t>Dimitris Tsiodras, Dennis Radtke</w:t>
      </w:r>
      <w:r w:rsidRPr="006A755E">
        <w:rPr>
          <w:rStyle w:val="HideTWBExt"/>
          <w:b w:val="0"/>
          <w:color w:val="auto"/>
          <w:lang w:val="sv-SE"/>
        </w:rPr>
        <w:t>&lt;/Members&gt;</w:t>
      </w:r>
    </w:p>
    <w:p w14:paraId="6AC59801" w14:textId="77777777" w:rsidR="004C1183" w:rsidRPr="006A755E" w:rsidRDefault="004C1183" w:rsidP="004C1183">
      <w:pPr>
        <w:pStyle w:val="NormalBold"/>
        <w:rPr>
          <w:lang w:val="sv-SE"/>
        </w:rPr>
      </w:pPr>
      <w:r w:rsidRPr="006A755E">
        <w:rPr>
          <w:rStyle w:val="HideTWBExt"/>
          <w:b w:val="0"/>
          <w:color w:val="auto"/>
          <w:lang w:val="sv-SE"/>
        </w:rPr>
        <w:t>&lt;/RepeatBlock-By&gt;</w:t>
      </w:r>
    </w:p>
    <w:p w14:paraId="39655A38" w14:textId="77777777" w:rsidR="004C1183" w:rsidRPr="00BE1856" w:rsidRDefault="004C1183" w:rsidP="004C1183">
      <w:pPr>
        <w:pStyle w:val="NormalBold"/>
      </w:pPr>
      <w:r w:rsidRPr="00BE1856">
        <w:rPr>
          <w:rStyle w:val="HideTWBExt"/>
          <w:color w:val="auto"/>
        </w:rPr>
        <w:t>&lt;DocAmend&gt;</w:t>
      </w:r>
      <w:r w:rsidRPr="00BE1856">
        <w:t>Forslag til forordning</w:t>
      </w:r>
      <w:r w:rsidRPr="00BE1856">
        <w:rPr>
          <w:rStyle w:val="HideTWBExt"/>
          <w:color w:val="auto"/>
        </w:rPr>
        <w:t>&lt;/DocAmend&gt;</w:t>
      </w:r>
    </w:p>
    <w:p w14:paraId="0042F9ED" w14:textId="77777777" w:rsidR="004C1183" w:rsidRPr="00BE1856" w:rsidRDefault="004C1183" w:rsidP="004C1183">
      <w:pPr>
        <w:pStyle w:val="NormalBold"/>
      </w:pPr>
      <w:r w:rsidRPr="00BE1856">
        <w:rPr>
          <w:rStyle w:val="HideTWBExt"/>
          <w:color w:val="auto"/>
        </w:rPr>
        <w:t>&lt;Article&gt;</w:t>
      </w:r>
      <w:r w:rsidRPr="00BE1856">
        <w:t>Artikel 15 a (ny)</w:t>
      </w:r>
      <w:r w:rsidRPr="00BE185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767C0" w:rsidRPr="00BE1856" w14:paraId="13889A91" w14:textId="77777777" w:rsidTr="009A0EEA">
        <w:trPr>
          <w:trHeight w:hRule="exact" w:val="240"/>
          <w:jc w:val="center"/>
        </w:trPr>
        <w:tc>
          <w:tcPr>
            <w:tcW w:w="9752" w:type="dxa"/>
            <w:gridSpan w:val="2"/>
            <w:tcBorders>
              <w:top w:val="nil"/>
              <w:left w:val="nil"/>
              <w:bottom w:val="nil"/>
              <w:right w:val="nil"/>
            </w:tcBorders>
          </w:tcPr>
          <w:p w14:paraId="247ABBF0" w14:textId="77777777" w:rsidR="004C1183" w:rsidRPr="00BE1856" w:rsidRDefault="004C1183" w:rsidP="009A0EEA"/>
        </w:tc>
      </w:tr>
      <w:tr w:rsidR="007767C0" w:rsidRPr="00BE1856" w14:paraId="6B66396F" w14:textId="77777777" w:rsidTr="009A0EEA">
        <w:trPr>
          <w:trHeight w:val="240"/>
          <w:jc w:val="center"/>
        </w:trPr>
        <w:tc>
          <w:tcPr>
            <w:tcW w:w="4876" w:type="dxa"/>
            <w:tcBorders>
              <w:top w:val="nil"/>
              <w:left w:val="nil"/>
              <w:bottom w:val="nil"/>
              <w:right w:val="nil"/>
            </w:tcBorders>
          </w:tcPr>
          <w:p w14:paraId="7A9E6D43" w14:textId="77777777" w:rsidR="004C1183" w:rsidRPr="00BE1856" w:rsidRDefault="004C1183" w:rsidP="009A0EEA">
            <w:pPr>
              <w:pStyle w:val="AmColumnHeading"/>
            </w:pPr>
            <w:r w:rsidRPr="00BE1856">
              <w:t>Kommissionens forslag</w:t>
            </w:r>
          </w:p>
        </w:tc>
        <w:tc>
          <w:tcPr>
            <w:tcW w:w="4876" w:type="dxa"/>
            <w:tcBorders>
              <w:top w:val="nil"/>
              <w:left w:val="nil"/>
              <w:bottom w:val="nil"/>
              <w:right w:val="nil"/>
            </w:tcBorders>
          </w:tcPr>
          <w:p w14:paraId="2AD29336" w14:textId="77777777" w:rsidR="004C1183" w:rsidRPr="00BE1856" w:rsidRDefault="004C1183" w:rsidP="009A0EEA">
            <w:pPr>
              <w:pStyle w:val="AmColumnHeading"/>
            </w:pPr>
            <w:r w:rsidRPr="00BE1856">
              <w:t>Ændringsforslag</w:t>
            </w:r>
          </w:p>
        </w:tc>
      </w:tr>
      <w:tr w:rsidR="007767C0" w:rsidRPr="00BE1856" w14:paraId="734DA9F0" w14:textId="77777777" w:rsidTr="009A0EEA">
        <w:trPr>
          <w:jc w:val="center"/>
        </w:trPr>
        <w:tc>
          <w:tcPr>
            <w:tcW w:w="4876" w:type="dxa"/>
            <w:tcBorders>
              <w:top w:val="nil"/>
              <w:left w:val="nil"/>
              <w:bottom w:val="nil"/>
              <w:right w:val="nil"/>
            </w:tcBorders>
          </w:tcPr>
          <w:p w14:paraId="4BB647B7" w14:textId="77777777" w:rsidR="004C1183" w:rsidRPr="00BE1856" w:rsidRDefault="004C1183" w:rsidP="009A0EEA">
            <w:pPr>
              <w:pStyle w:val="Normal6a"/>
            </w:pPr>
          </w:p>
        </w:tc>
        <w:tc>
          <w:tcPr>
            <w:tcW w:w="4876" w:type="dxa"/>
            <w:tcBorders>
              <w:top w:val="nil"/>
              <w:left w:val="nil"/>
              <w:bottom w:val="nil"/>
              <w:right w:val="nil"/>
            </w:tcBorders>
          </w:tcPr>
          <w:p w14:paraId="2AEA2301" w14:textId="77777777" w:rsidR="004C1183" w:rsidRPr="00BE1856" w:rsidRDefault="004C1183" w:rsidP="009A0EEA">
            <w:pPr>
              <w:pStyle w:val="Normal6a"/>
              <w:jc w:val="center"/>
            </w:pPr>
            <w:r w:rsidRPr="00BE1856">
              <w:rPr>
                <w:b/>
                <w:i/>
              </w:rPr>
              <w:t>Artikel 15a</w:t>
            </w:r>
            <w:r w:rsidRPr="00BE1856">
              <w:tab/>
            </w:r>
          </w:p>
        </w:tc>
      </w:tr>
      <w:tr w:rsidR="007767C0" w:rsidRPr="00BE1856" w14:paraId="75EDDB98" w14:textId="77777777" w:rsidTr="009A0EEA">
        <w:trPr>
          <w:jc w:val="center"/>
        </w:trPr>
        <w:tc>
          <w:tcPr>
            <w:tcW w:w="4876" w:type="dxa"/>
            <w:tcBorders>
              <w:top w:val="nil"/>
              <w:left w:val="nil"/>
              <w:bottom w:val="nil"/>
              <w:right w:val="nil"/>
            </w:tcBorders>
          </w:tcPr>
          <w:p w14:paraId="057D4E75" w14:textId="77777777" w:rsidR="004C1183" w:rsidRPr="00BE1856" w:rsidRDefault="004C1183" w:rsidP="009A0EEA">
            <w:pPr>
              <w:pStyle w:val="Normal6a"/>
            </w:pPr>
          </w:p>
        </w:tc>
        <w:tc>
          <w:tcPr>
            <w:tcW w:w="4876" w:type="dxa"/>
            <w:tcBorders>
              <w:top w:val="nil"/>
              <w:left w:val="nil"/>
              <w:bottom w:val="nil"/>
              <w:right w:val="nil"/>
            </w:tcBorders>
          </w:tcPr>
          <w:p w14:paraId="33379221" w14:textId="77777777" w:rsidR="004C1183" w:rsidRPr="00BE1856" w:rsidRDefault="004C1183" w:rsidP="009A0EEA">
            <w:pPr>
              <w:pStyle w:val="Normal6a"/>
            </w:pPr>
            <w:r w:rsidRPr="00BE1856">
              <w:rPr>
                <w:b/>
                <w:i/>
              </w:rPr>
              <w:t xml:space="preserve">For alle udvalgsmøder skal der i god tid stilles udførlige resuméer til rådighed for offentligheden, så denne kan følge med i de fremskridt, der er gjort med hensyn til dossierer og andre emner, der er blevet </w:t>
            </w:r>
            <w:r w:rsidRPr="00BE1856">
              <w:rPr>
                <w:b/>
                <w:i/>
              </w:rPr>
              <w:lastRenderedPageBreak/>
              <w:t>drøftet, forstå udestående spørgsmål og eventuelle årsager til beslutninger, udtalelser eller forsinkelser. Desuden offentliggøres alle dokumenter fra et udvalg, agenturet eller Kommissionen om overordnede emner, der ikke vedrører specifikke stoffer, som behandles af et udvalg.</w:t>
            </w:r>
          </w:p>
        </w:tc>
      </w:tr>
    </w:tbl>
    <w:p w14:paraId="410E4DBB" w14:textId="77777777" w:rsidR="004C1183" w:rsidRPr="006A755E" w:rsidRDefault="004C1183" w:rsidP="004C1183">
      <w:pPr>
        <w:pStyle w:val="AmOrLang"/>
        <w:rPr>
          <w:lang w:val="en-GB"/>
        </w:rPr>
      </w:pPr>
      <w:r w:rsidRPr="006A755E">
        <w:rPr>
          <w:lang w:val="en-GB"/>
        </w:rPr>
        <w:lastRenderedPageBreak/>
        <w:t xml:space="preserve">Or. </w:t>
      </w:r>
      <w:r w:rsidRPr="006A755E">
        <w:rPr>
          <w:rStyle w:val="HideTWBExt"/>
          <w:color w:val="auto"/>
          <w:lang w:val="en-GB"/>
        </w:rPr>
        <w:t>&lt;Original&gt;</w:t>
      </w:r>
      <w:r w:rsidRPr="006A755E">
        <w:rPr>
          <w:rStyle w:val="HideTWBInt"/>
          <w:color w:val="auto"/>
          <w:lang w:val="en-GB"/>
        </w:rPr>
        <w:t>{EN}</w:t>
      </w:r>
      <w:r w:rsidRPr="006A755E">
        <w:rPr>
          <w:lang w:val="en-GB"/>
        </w:rPr>
        <w:t>en</w:t>
      </w:r>
      <w:r w:rsidRPr="006A755E">
        <w:rPr>
          <w:rStyle w:val="HideTWBExt"/>
          <w:color w:val="auto"/>
          <w:lang w:val="en-GB"/>
        </w:rPr>
        <w:t>&lt;/Original&gt;</w:t>
      </w:r>
    </w:p>
    <w:p w14:paraId="5CC8CDFB" w14:textId="77777777" w:rsidR="004C1183" w:rsidRPr="006A755E" w:rsidRDefault="004C1183" w:rsidP="004C1183">
      <w:pPr>
        <w:pStyle w:val="AmJustTitle"/>
        <w:rPr>
          <w:lang w:val="en-GB"/>
        </w:rPr>
      </w:pPr>
      <w:r w:rsidRPr="006A755E">
        <w:rPr>
          <w:rStyle w:val="HideTWBExt"/>
          <w:color w:val="auto"/>
          <w:lang w:val="en-GB"/>
        </w:rPr>
        <w:t>&lt;TitreJust&gt;</w:t>
      </w:r>
      <w:r w:rsidRPr="006A755E">
        <w:rPr>
          <w:lang w:val="en-GB"/>
        </w:rPr>
        <w:t>Begrundelse</w:t>
      </w:r>
      <w:r w:rsidRPr="006A755E">
        <w:rPr>
          <w:rStyle w:val="HideTWBExt"/>
          <w:color w:val="auto"/>
          <w:lang w:val="en-GB"/>
        </w:rPr>
        <w:t>&lt;/TitreJust&gt;</w:t>
      </w:r>
    </w:p>
    <w:p w14:paraId="1E93083A" w14:textId="2CABD5A8" w:rsidR="004C1183" w:rsidRPr="006A755E" w:rsidRDefault="004C1183" w:rsidP="004C1183">
      <w:pPr>
        <w:pStyle w:val="AmJustText"/>
        <w:rPr>
          <w:lang w:val="en-GB"/>
        </w:rPr>
      </w:pPr>
      <w:r w:rsidRPr="006A755E">
        <w:rPr>
          <w:lang w:val="en-GB"/>
        </w:rPr>
        <w:t xml:space="preserve">ECHA regularly only publishes so-called </w:t>
      </w:r>
      <w:r w:rsidR="00B759D9" w:rsidRPr="006A755E">
        <w:rPr>
          <w:lang w:val="en-GB"/>
        </w:rPr>
        <w:t>"</w:t>
      </w:r>
      <w:r w:rsidRPr="006A755E">
        <w:rPr>
          <w:lang w:val="en-GB"/>
        </w:rPr>
        <w:t>final minutes</w:t>
      </w:r>
      <w:r w:rsidR="00B759D9" w:rsidRPr="006A755E">
        <w:rPr>
          <w:lang w:val="en-GB"/>
        </w:rPr>
        <w:t>"</w:t>
      </w:r>
      <w:r w:rsidRPr="006A755E">
        <w:rPr>
          <w:lang w:val="en-GB"/>
        </w:rPr>
        <w:t xml:space="preserve"> after committee meetings. These documents show which topics were discussed, but in most cases do not allow to track the progress of the meeting and the meeting results in detail. For this reason, the approach is often perceived as non-transparent by those affected and also by the public. Greater transparency has two effects: Stakeholders gain a better understanding of how ECHA works, enabling them to prepare better applications for authorisations or better comments for public consultations, for example. Thus, authorities can process applications, decisions, and opinions more efficiently. In addition, documents on overarching, non-substance-specific topics, e.g., the approach for prioritising SVHCs, the inclusion of substances in REACH Annex XIV, the evaluation of authorisation applications and restriction proposals, etc., should be published together with the </w:t>
      </w:r>
      <w:r w:rsidR="00B759D9" w:rsidRPr="006A755E">
        <w:rPr>
          <w:lang w:val="en-GB"/>
        </w:rPr>
        <w:t>"</w:t>
      </w:r>
      <w:r w:rsidRPr="006A755E">
        <w:rPr>
          <w:lang w:val="en-GB"/>
        </w:rPr>
        <w:t>full minutes</w:t>
      </w:r>
      <w:r w:rsidR="00B759D9" w:rsidRPr="006A755E">
        <w:rPr>
          <w:lang w:val="en-GB"/>
        </w:rPr>
        <w:t>"</w:t>
      </w:r>
      <w:r w:rsidRPr="006A755E">
        <w:rPr>
          <w:lang w:val="en-GB"/>
        </w:rPr>
        <w:t xml:space="preserve"> of a meeting.</w:t>
      </w:r>
      <w:r w:rsidR="00D0133B" w:rsidRPr="006A755E">
        <w:rPr>
          <w:lang w:val="en-GB"/>
        </w:rPr>
        <w:t xml:space="preserve"> </w:t>
      </w:r>
      <w:r w:rsidRPr="006A755E">
        <w:rPr>
          <w:lang w:val="en-GB"/>
        </w:rPr>
        <w:t xml:space="preserve">In addition, documents on overarching, non-substance-specific topics, e.g., the approach for prioritising SVHCs, the inclusion of substances in REACH Annex XIV, the evaluation of authorisation applications and restriction proposals, etc., should be published together with the </w:t>
      </w:r>
      <w:r w:rsidR="00B759D9" w:rsidRPr="006A755E">
        <w:rPr>
          <w:lang w:val="en-GB"/>
        </w:rPr>
        <w:t>"</w:t>
      </w:r>
      <w:r w:rsidRPr="006A755E">
        <w:rPr>
          <w:lang w:val="en-GB"/>
        </w:rPr>
        <w:t>full minutes</w:t>
      </w:r>
      <w:r w:rsidR="00B759D9" w:rsidRPr="006A755E">
        <w:rPr>
          <w:lang w:val="en-GB"/>
        </w:rPr>
        <w:t>"</w:t>
      </w:r>
      <w:r w:rsidRPr="006A755E">
        <w:rPr>
          <w:lang w:val="en-GB"/>
        </w:rPr>
        <w:t xml:space="preserve"> of a meeting.</w:t>
      </w:r>
    </w:p>
    <w:p w14:paraId="09AF5E15" w14:textId="77777777" w:rsidR="004C1183" w:rsidRPr="006A755E" w:rsidRDefault="004C1183" w:rsidP="004C1183">
      <w:pPr>
        <w:rPr>
          <w:lang w:val="en-GB"/>
        </w:rPr>
      </w:pPr>
      <w:r w:rsidRPr="006A755E">
        <w:rPr>
          <w:rStyle w:val="HideTWBExt"/>
          <w:color w:val="auto"/>
          <w:lang w:val="en-GB"/>
        </w:rPr>
        <w:t>&lt;/Amend&gt;</w:t>
      </w:r>
    </w:p>
    <w:p w14:paraId="554880C7" w14:textId="77777777" w:rsidR="004C1183" w:rsidRPr="00BE1856" w:rsidRDefault="004C1183" w:rsidP="004C1183">
      <w:pPr>
        <w:pStyle w:val="AmNumberTabs"/>
      </w:pPr>
      <w:r w:rsidRPr="00BE1856">
        <w:rPr>
          <w:rStyle w:val="HideTWBExt"/>
          <w:color w:val="auto"/>
        </w:rPr>
        <w:t>&lt;Amend&gt;</w:t>
      </w:r>
      <w:r w:rsidRPr="00BE1856">
        <w:t>Ændringsforslag</w:t>
      </w:r>
      <w:r w:rsidRPr="00BE1856">
        <w:tab/>
      </w:r>
      <w:r w:rsidRPr="00BE1856">
        <w:tab/>
      </w:r>
      <w:r w:rsidRPr="00BE1856">
        <w:rPr>
          <w:rStyle w:val="HideTWBExt"/>
          <w:color w:val="auto"/>
        </w:rPr>
        <w:t>&lt;NumAm&gt;</w:t>
      </w:r>
      <w:r w:rsidRPr="00BE1856">
        <w:t>238</w:t>
      </w:r>
      <w:r w:rsidRPr="00BE1856">
        <w:rPr>
          <w:rStyle w:val="HideTWBExt"/>
          <w:color w:val="auto"/>
        </w:rPr>
        <w:t>&lt;/NumAm&gt;</w:t>
      </w:r>
    </w:p>
    <w:p w14:paraId="598132E0" w14:textId="77777777" w:rsidR="004C1183" w:rsidRPr="00BE1856" w:rsidRDefault="004C1183" w:rsidP="004C1183">
      <w:pPr>
        <w:pStyle w:val="NormalBold"/>
      </w:pPr>
      <w:r w:rsidRPr="00BE1856">
        <w:rPr>
          <w:rStyle w:val="HideTWBExt"/>
          <w:b w:val="0"/>
          <w:color w:val="auto"/>
        </w:rPr>
        <w:t>&lt;RepeatBlock-By&gt;&lt;Members&gt;</w:t>
      </w:r>
      <w:r w:rsidRPr="00BE1856">
        <w:t>Pietro Fiocchi</w:t>
      </w:r>
      <w:r w:rsidRPr="00BE1856">
        <w:rPr>
          <w:rStyle w:val="HideTWBExt"/>
          <w:b w:val="0"/>
          <w:color w:val="auto"/>
        </w:rPr>
        <w:t>&lt;/Members&gt;</w:t>
      </w:r>
    </w:p>
    <w:p w14:paraId="4C899A62" w14:textId="77777777" w:rsidR="004C1183" w:rsidRPr="00BE1856" w:rsidRDefault="004C1183" w:rsidP="004C1183">
      <w:pPr>
        <w:pStyle w:val="NormalBold"/>
      </w:pPr>
      <w:r w:rsidRPr="00BE1856">
        <w:rPr>
          <w:rStyle w:val="HideTWBExt"/>
          <w:b w:val="0"/>
          <w:color w:val="auto"/>
        </w:rPr>
        <w:t>&lt;/RepeatBlock-By&gt;</w:t>
      </w:r>
    </w:p>
    <w:p w14:paraId="55F487BA" w14:textId="77777777" w:rsidR="004C1183" w:rsidRPr="00BE1856" w:rsidRDefault="004C1183" w:rsidP="004C1183">
      <w:pPr>
        <w:pStyle w:val="NormalBold"/>
      </w:pPr>
      <w:r w:rsidRPr="00BE1856">
        <w:rPr>
          <w:rStyle w:val="HideTWBExt"/>
          <w:color w:val="auto"/>
        </w:rPr>
        <w:t>&lt;DocAmend&gt;</w:t>
      </w:r>
      <w:r w:rsidRPr="00BE1856">
        <w:t>Forslag til forordning</w:t>
      </w:r>
      <w:r w:rsidRPr="00BE1856">
        <w:rPr>
          <w:rStyle w:val="HideTWBExt"/>
          <w:color w:val="auto"/>
        </w:rPr>
        <w:t>&lt;/DocAmend&gt;</w:t>
      </w:r>
    </w:p>
    <w:p w14:paraId="2107DA84" w14:textId="77777777" w:rsidR="004C1183" w:rsidRPr="00BE1856" w:rsidRDefault="004C1183" w:rsidP="004C1183">
      <w:pPr>
        <w:pStyle w:val="NormalBold"/>
      </w:pPr>
      <w:r w:rsidRPr="00BE1856">
        <w:rPr>
          <w:rStyle w:val="HideTWBExt"/>
          <w:color w:val="auto"/>
        </w:rPr>
        <w:t>&lt;Article&gt;</w:t>
      </w:r>
      <w:r w:rsidRPr="00BE1856">
        <w:t>Artikel 16 – stk. 4</w:t>
      </w:r>
      <w:r w:rsidRPr="00BE185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767C0" w:rsidRPr="00BE1856" w14:paraId="2B6A4E10" w14:textId="77777777" w:rsidTr="009A0EEA">
        <w:trPr>
          <w:trHeight w:hRule="exact" w:val="240"/>
          <w:jc w:val="center"/>
        </w:trPr>
        <w:tc>
          <w:tcPr>
            <w:tcW w:w="9752" w:type="dxa"/>
            <w:gridSpan w:val="2"/>
            <w:tcBorders>
              <w:top w:val="nil"/>
              <w:left w:val="nil"/>
              <w:bottom w:val="nil"/>
              <w:right w:val="nil"/>
            </w:tcBorders>
          </w:tcPr>
          <w:p w14:paraId="4556BBAA" w14:textId="77777777" w:rsidR="004C1183" w:rsidRPr="00BE1856" w:rsidRDefault="004C1183" w:rsidP="009A0EEA"/>
        </w:tc>
      </w:tr>
      <w:tr w:rsidR="007767C0" w:rsidRPr="00BE1856" w14:paraId="3BFEFF9D" w14:textId="77777777" w:rsidTr="009A0EEA">
        <w:trPr>
          <w:trHeight w:val="240"/>
          <w:jc w:val="center"/>
        </w:trPr>
        <w:tc>
          <w:tcPr>
            <w:tcW w:w="4876" w:type="dxa"/>
            <w:tcBorders>
              <w:top w:val="nil"/>
              <w:left w:val="nil"/>
              <w:bottom w:val="nil"/>
              <w:right w:val="nil"/>
            </w:tcBorders>
          </w:tcPr>
          <w:p w14:paraId="28418578" w14:textId="77777777" w:rsidR="004C1183" w:rsidRPr="00BE1856" w:rsidRDefault="004C1183" w:rsidP="009A0EEA">
            <w:pPr>
              <w:pStyle w:val="AmColumnHeading"/>
            </w:pPr>
            <w:r w:rsidRPr="00BE1856">
              <w:t>Kommissionens forslag</w:t>
            </w:r>
          </w:p>
        </w:tc>
        <w:tc>
          <w:tcPr>
            <w:tcW w:w="4876" w:type="dxa"/>
            <w:tcBorders>
              <w:top w:val="nil"/>
              <w:left w:val="nil"/>
              <w:bottom w:val="nil"/>
              <w:right w:val="nil"/>
            </w:tcBorders>
          </w:tcPr>
          <w:p w14:paraId="74AA1545" w14:textId="77777777" w:rsidR="004C1183" w:rsidRPr="00BE1856" w:rsidRDefault="004C1183" w:rsidP="009A0EEA">
            <w:pPr>
              <w:pStyle w:val="AmColumnHeading"/>
            </w:pPr>
            <w:r w:rsidRPr="00BE1856">
              <w:t>Ændringsforslag</w:t>
            </w:r>
          </w:p>
        </w:tc>
      </w:tr>
      <w:tr w:rsidR="007767C0" w:rsidRPr="00BE1856" w14:paraId="427A1AB6" w14:textId="77777777" w:rsidTr="009A0EEA">
        <w:trPr>
          <w:jc w:val="center"/>
        </w:trPr>
        <w:tc>
          <w:tcPr>
            <w:tcW w:w="4876" w:type="dxa"/>
            <w:tcBorders>
              <w:top w:val="nil"/>
              <w:left w:val="nil"/>
              <w:bottom w:val="nil"/>
              <w:right w:val="nil"/>
            </w:tcBorders>
          </w:tcPr>
          <w:p w14:paraId="40A0F424" w14:textId="77777777" w:rsidR="004C1183" w:rsidRPr="00BE1856" w:rsidRDefault="004C1183" w:rsidP="009A0EEA">
            <w:pPr>
              <w:pStyle w:val="Normal6a"/>
            </w:pPr>
            <w:r w:rsidRPr="00BE1856">
              <w:t>4.</w:t>
            </w:r>
            <w:r w:rsidRPr="00BE1856">
              <w:tab/>
              <w:t>Agenturet ajourfører en liste over eksperter, som omfatter de eksperter, der er omhandlet i artikel 16, stk. 1, samt andre eksperter, som agenturet har identificeret direkte.</w:t>
            </w:r>
          </w:p>
        </w:tc>
        <w:tc>
          <w:tcPr>
            <w:tcW w:w="4876" w:type="dxa"/>
            <w:tcBorders>
              <w:top w:val="nil"/>
              <w:left w:val="nil"/>
              <w:bottom w:val="nil"/>
              <w:right w:val="nil"/>
            </w:tcBorders>
          </w:tcPr>
          <w:p w14:paraId="79C2D534" w14:textId="77777777" w:rsidR="004C1183" w:rsidRPr="00BE1856" w:rsidRDefault="004C1183" w:rsidP="009A0EEA">
            <w:pPr>
              <w:pStyle w:val="Normal6a"/>
            </w:pPr>
            <w:r w:rsidRPr="00BE1856">
              <w:t>4.</w:t>
            </w:r>
            <w:r w:rsidRPr="00BE1856">
              <w:tab/>
              <w:t>Agenturet ajourfører en liste over eksperter, som omfatter de eksperter, der er omhandlet i artikel 16, stk. 1, samt andre eksperter, som agenturet har identificeret direkte.</w:t>
            </w:r>
            <w:r w:rsidRPr="00BE1856">
              <w:rPr>
                <w:b/>
                <w:i/>
              </w:rPr>
              <w:t> Denne liste offentliggøres på agenturets websted.</w:t>
            </w:r>
          </w:p>
        </w:tc>
      </w:tr>
    </w:tbl>
    <w:p w14:paraId="615F8478" w14:textId="77777777" w:rsidR="004C1183" w:rsidRPr="00BE1856" w:rsidRDefault="004C1183" w:rsidP="004C1183">
      <w:pPr>
        <w:pStyle w:val="AmOrLang"/>
      </w:pPr>
      <w:r w:rsidRPr="00BE1856">
        <w:t xml:space="preserve">Or. </w:t>
      </w:r>
      <w:r w:rsidRPr="00BE1856">
        <w:rPr>
          <w:rStyle w:val="HideTWBExt"/>
          <w:color w:val="auto"/>
        </w:rPr>
        <w:t>&lt;Original&gt;</w:t>
      </w:r>
      <w:r w:rsidRPr="00BE1856">
        <w:rPr>
          <w:rStyle w:val="HideTWBInt"/>
          <w:color w:val="auto"/>
        </w:rPr>
        <w:t>{EN}</w:t>
      </w:r>
      <w:r w:rsidRPr="00BE1856">
        <w:t>en</w:t>
      </w:r>
      <w:r w:rsidRPr="00BE1856">
        <w:rPr>
          <w:rStyle w:val="HideTWBExt"/>
          <w:color w:val="auto"/>
        </w:rPr>
        <w:t>&lt;/Original&gt;</w:t>
      </w:r>
    </w:p>
    <w:p w14:paraId="2869CCF5" w14:textId="77777777" w:rsidR="004C1183" w:rsidRPr="00BE1856" w:rsidRDefault="004C1183" w:rsidP="004C1183">
      <w:r w:rsidRPr="00BE1856">
        <w:rPr>
          <w:rStyle w:val="HideTWBExt"/>
          <w:color w:val="auto"/>
        </w:rPr>
        <w:t>&lt;/Amend&gt;</w:t>
      </w:r>
    </w:p>
    <w:p w14:paraId="2A4F9A5D" w14:textId="77777777" w:rsidR="004C1183" w:rsidRPr="00BE1856" w:rsidRDefault="004C1183" w:rsidP="004C1183">
      <w:pPr>
        <w:pStyle w:val="AmNumberTabs"/>
      </w:pPr>
      <w:r w:rsidRPr="00BE1856">
        <w:rPr>
          <w:rStyle w:val="HideTWBExt"/>
          <w:color w:val="auto"/>
        </w:rPr>
        <w:lastRenderedPageBreak/>
        <w:t>&lt;Amend&gt;</w:t>
      </w:r>
      <w:r w:rsidRPr="00BE1856">
        <w:t>Ændringsforslag</w:t>
      </w:r>
      <w:r w:rsidRPr="00BE1856">
        <w:tab/>
      </w:r>
      <w:r w:rsidRPr="00BE1856">
        <w:tab/>
      </w:r>
      <w:r w:rsidRPr="00BE1856">
        <w:rPr>
          <w:rStyle w:val="HideTWBExt"/>
          <w:color w:val="auto"/>
        </w:rPr>
        <w:t>&lt;NumAm&gt;</w:t>
      </w:r>
      <w:r w:rsidRPr="00BE1856">
        <w:t>239</w:t>
      </w:r>
      <w:r w:rsidRPr="00BE1856">
        <w:rPr>
          <w:rStyle w:val="HideTWBExt"/>
          <w:color w:val="auto"/>
        </w:rPr>
        <w:t>&lt;/NumAm&gt;</w:t>
      </w:r>
    </w:p>
    <w:p w14:paraId="4AE19BDB" w14:textId="77777777" w:rsidR="004C1183" w:rsidRPr="00BE1856" w:rsidRDefault="004C1183" w:rsidP="004C1183">
      <w:pPr>
        <w:pStyle w:val="NormalBold"/>
      </w:pPr>
      <w:r w:rsidRPr="00BE1856">
        <w:rPr>
          <w:rStyle w:val="HideTWBExt"/>
          <w:b w:val="0"/>
          <w:color w:val="auto"/>
        </w:rPr>
        <w:t>&lt;RepeatBlock-By&gt;&lt;Members&gt;</w:t>
      </w:r>
      <w:r w:rsidRPr="00BE1856">
        <w:t>Martin Hojsík, Michal Wiezik</w:t>
      </w:r>
      <w:r w:rsidRPr="00BE1856">
        <w:rPr>
          <w:rStyle w:val="HideTWBExt"/>
          <w:b w:val="0"/>
          <w:color w:val="auto"/>
        </w:rPr>
        <w:t>&lt;/Members&gt;</w:t>
      </w:r>
    </w:p>
    <w:p w14:paraId="4C24F1A1" w14:textId="77777777" w:rsidR="004C1183" w:rsidRPr="00BE1856" w:rsidRDefault="004C1183" w:rsidP="004C1183">
      <w:pPr>
        <w:pStyle w:val="NormalBold"/>
      </w:pPr>
      <w:r w:rsidRPr="00BE1856">
        <w:rPr>
          <w:rStyle w:val="HideTWBExt"/>
          <w:b w:val="0"/>
          <w:color w:val="auto"/>
        </w:rPr>
        <w:t>&lt;/RepeatBlock-By&gt;</w:t>
      </w:r>
    </w:p>
    <w:p w14:paraId="40569BDC" w14:textId="77777777" w:rsidR="004C1183" w:rsidRPr="00BE1856" w:rsidRDefault="004C1183" w:rsidP="004C1183">
      <w:pPr>
        <w:pStyle w:val="NormalBold"/>
      </w:pPr>
      <w:r w:rsidRPr="00BE1856">
        <w:rPr>
          <w:rStyle w:val="HideTWBExt"/>
          <w:color w:val="auto"/>
        </w:rPr>
        <w:t>&lt;DocAmend&gt;</w:t>
      </w:r>
      <w:r w:rsidRPr="00BE1856">
        <w:t>Forslag til forordning</w:t>
      </w:r>
      <w:r w:rsidRPr="00BE1856">
        <w:rPr>
          <w:rStyle w:val="HideTWBExt"/>
          <w:color w:val="auto"/>
        </w:rPr>
        <w:t>&lt;/DocAmend&gt;</w:t>
      </w:r>
    </w:p>
    <w:p w14:paraId="55A60FC0" w14:textId="77777777" w:rsidR="004C1183" w:rsidRPr="00BE1856" w:rsidRDefault="004C1183" w:rsidP="004C1183">
      <w:pPr>
        <w:pStyle w:val="NormalBold"/>
      </w:pPr>
      <w:r w:rsidRPr="00BE1856">
        <w:rPr>
          <w:rStyle w:val="HideTWBExt"/>
          <w:color w:val="auto"/>
        </w:rPr>
        <w:t>&lt;Article&gt;</w:t>
      </w:r>
      <w:r w:rsidRPr="00BE1856">
        <w:t>Artikel 16 – stk. 4</w:t>
      </w:r>
      <w:r w:rsidRPr="00BE185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767C0" w:rsidRPr="00BE1856" w14:paraId="338157CD" w14:textId="77777777" w:rsidTr="009A0EEA">
        <w:trPr>
          <w:trHeight w:hRule="exact" w:val="240"/>
          <w:jc w:val="center"/>
        </w:trPr>
        <w:tc>
          <w:tcPr>
            <w:tcW w:w="9752" w:type="dxa"/>
            <w:gridSpan w:val="2"/>
            <w:tcBorders>
              <w:top w:val="nil"/>
              <w:left w:val="nil"/>
              <w:bottom w:val="nil"/>
              <w:right w:val="nil"/>
            </w:tcBorders>
          </w:tcPr>
          <w:p w14:paraId="5EB727DE" w14:textId="77777777" w:rsidR="004C1183" w:rsidRPr="00BE1856" w:rsidRDefault="004C1183" w:rsidP="009A0EEA"/>
        </w:tc>
      </w:tr>
      <w:tr w:rsidR="007767C0" w:rsidRPr="00BE1856" w14:paraId="3D1429C5" w14:textId="77777777" w:rsidTr="009A0EEA">
        <w:trPr>
          <w:trHeight w:val="240"/>
          <w:jc w:val="center"/>
        </w:trPr>
        <w:tc>
          <w:tcPr>
            <w:tcW w:w="4876" w:type="dxa"/>
            <w:tcBorders>
              <w:top w:val="nil"/>
              <w:left w:val="nil"/>
              <w:bottom w:val="nil"/>
              <w:right w:val="nil"/>
            </w:tcBorders>
          </w:tcPr>
          <w:p w14:paraId="04121962" w14:textId="77777777" w:rsidR="004C1183" w:rsidRPr="00BE1856" w:rsidRDefault="004C1183" w:rsidP="009A0EEA">
            <w:pPr>
              <w:pStyle w:val="AmColumnHeading"/>
            </w:pPr>
            <w:r w:rsidRPr="00BE1856">
              <w:t>Kommissionens forslag</w:t>
            </w:r>
          </w:p>
        </w:tc>
        <w:tc>
          <w:tcPr>
            <w:tcW w:w="4876" w:type="dxa"/>
            <w:tcBorders>
              <w:top w:val="nil"/>
              <w:left w:val="nil"/>
              <w:bottom w:val="nil"/>
              <w:right w:val="nil"/>
            </w:tcBorders>
          </w:tcPr>
          <w:p w14:paraId="45648A23" w14:textId="77777777" w:rsidR="004C1183" w:rsidRPr="00BE1856" w:rsidRDefault="004C1183" w:rsidP="009A0EEA">
            <w:pPr>
              <w:pStyle w:val="AmColumnHeading"/>
            </w:pPr>
            <w:r w:rsidRPr="00BE1856">
              <w:t>Ændringsforslag</w:t>
            </w:r>
          </w:p>
        </w:tc>
      </w:tr>
      <w:tr w:rsidR="007767C0" w:rsidRPr="00BE1856" w14:paraId="5D9522F4" w14:textId="77777777" w:rsidTr="009A0EEA">
        <w:trPr>
          <w:jc w:val="center"/>
        </w:trPr>
        <w:tc>
          <w:tcPr>
            <w:tcW w:w="4876" w:type="dxa"/>
            <w:tcBorders>
              <w:top w:val="nil"/>
              <w:left w:val="nil"/>
              <w:bottom w:val="nil"/>
              <w:right w:val="nil"/>
            </w:tcBorders>
          </w:tcPr>
          <w:p w14:paraId="4993483A" w14:textId="77777777" w:rsidR="004C1183" w:rsidRPr="00BE1856" w:rsidRDefault="004C1183" w:rsidP="009A0EEA">
            <w:pPr>
              <w:pStyle w:val="Normal6a"/>
            </w:pPr>
            <w:r w:rsidRPr="00BE1856">
              <w:t>4.</w:t>
            </w:r>
            <w:r w:rsidRPr="00BE1856">
              <w:tab/>
              <w:t>Agenturet ajourfører en liste over eksperter, som omfatter de eksperter, der er omhandlet i artikel 16, stk. 1, samt andre eksperter, som agenturet har identificeret direkte.</w:t>
            </w:r>
          </w:p>
        </w:tc>
        <w:tc>
          <w:tcPr>
            <w:tcW w:w="4876" w:type="dxa"/>
            <w:tcBorders>
              <w:top w:val="nil"/>
              <w:left w:val="nil"/>
              <w:bottom w:val="nil"/>
              <w:right w:val="nil"/>
            </w:tcBorders>
          </w:tcPr>
          <w:p w14:paraId="3246B4DC" w14:textId="77777777" w:rsidR="004C1183" w:rsidRPr="00BE1856" w:rsidRDefault="004C1183" w:rsidP="009A0EEA">
            <w:pPr>
              <w:pStyle w:val="Normal6a"/>
            </w:pPr>
            <w:r w:rsidRPr="00BE1856">
              <w:t>4.</w:t>
            </w:r>
            <w:r w:rsidRPr="00BE1856">
              <w:tab/>
              <w:t>Agenturet ajourfører en liste over eksperter, som omfatter de eksperter, der er omhandlet i artikel 16, stk. 1, samt andre eksperter, som agenturet har identificeret direkte</w:t>
            </w:r>
            <w:r w:rsidRPr="00BE1856">
              <w:rPr>
                <w:b/>
                <w:bCs/>
                <w:i/>
                <w:iCs/>
              </w:rPr>
              <w:t>, samt deres kvalifikationer</w:t>
            </w:r>
            <w:r w:rsidRPr="00BE1856">
              <w:t>.</w:t>
            </w:r>
          </w:p>
        </w:tc>
      </w:tr>
    </w:tbl>
    <w:p w14:paraId="3D6ACBF9" w14:textId="77777777" w:rsidR="004C1183" w:rsidRPr="00BE1856" w:rsidRDefault="004C1183" w:rsidP="004C1183">
      <w:pPr>
        <w:pStyle w:val="AmOrLang"/>
      </w:pPr>
      <w:r w:rsidRPr="00BE1856">
        <w:t xml:space="preserve">Or. </w:t>
      </w:r>
      <w:r w:rsidRPr="00BE1856">
        <w:rPr>
          <w:rStyle w:val="HideTWBExt"/>
          <w:color w:val="auto"/>
        </w:rPr>
        <w:t>&lt;Original&gt;</w:t>
      </w:r>
      <w:r w:rsidRPr="00BE1856">
        <w:rPr>
          <w:rStyle w:val="HideTWBInt"/>
          <w:color w:val="auto"/>
        </w:rPr>
        <w:t>{EN}</w:t>
      </w:r>
      <w:r w:rsidRPr="00BE1856">
        <w:t>en</w:t>
      </w:r>
      <w:r w:rsidRPr="00BE1856">
        <w:rPr>
          <w:rStyle w:val="HideTWBExt"/>
          <w:color w:val="auto"/>
        </w:rPr>
        <w:t>&lt;/Original&gt;</w:t>
      </w:r>
    </w:p>
    <w:p w14:paraId="451FE76C" w14:textId="77777777" w:rsidR="004C1183" w:rsidRPr="00BE1856" w:rsidRDefault="004C1183" w:rsidP="004C1183">
      <w:r w:rsidRPr="00BE1856">
        <w:rPr>
          <w:rStyle w:val="HideTWBExt"/>
          <w:color w:val="auto"/>
        </w:rPr>
        <w:t>&lt;/Amend&gt;</w:t>
      </w:r>
    </w:p>
    <w:p w14:paraId="20F8A2B4" w14:textId="77777777" w:rsidR="004C1183" w:rsidRPr="00BE1856" w:rsidRDefault="004C1183" w:rsidP="004C1183">
      <w:pPr>
        <w:pStyle w:val="AmNumberTabs"/>
      </w:pPr>
      <w:r w:rsidRPr="00BE1856">
        <w:rPr>
          <w:rStyle w:val="HideTWBExt"/>
          <w:color w:val="auto"/>
        </w:rPr>
        <w:t>&lt;Amend&gt;</w:t>
      </w:r>
      <w:r w:rsidRPr="00BE1856">
        <w:t>Ændringsforslag</w:t>
      </w:r>
      <w:r w:rsidRPr="00BE1856">
        <w:tab/>
      </w:r>
      <w:r w:rsidRPr="00BE1856">
        <w:tab/>
      </w:r>
      <w:r w:rsidRPr="00BE1856">
        <w:rPr>
          <w:rStyle w:val="HideTWBExt"/>
          <w:color w:val="auto"/>
        </w:rPr>
        <w:t>&lt;NumAm&gt;</w:t>
      </w:r>
      <w:r w:rsidRPr="00BE1856">
        <w:t>240</w:t>
      </w:r>
      <w:r w:rsidRPr="00BE1856">
        <w:rPr>
          <w:rStyle w:val="HideTWBExt"/>
          <w:color w:val="auto"/>
        </w:rPr>
        <w:t>&lt;/NumAm&gt;</w:t>
      </w:r>
    </w:p>
    <w:p w14:paraId="7D86A68F" w14:textId="77777777" w:rsidR="004C1183" w:rsidRPr="00BE1856" w:rsidRDefault="004C1183" w:rsidP="004C1183">
      <w:pPr>
        <w:pStyle w:val="NormalBold"/>
      </w:pPr>
      <w:r w:rsidRPr="00BE1856">
        <w:rPr>
          <w:rStyle w:val="HideTWBExt"/>
          <w:b w:val="0"/>
          <w:color w:val="auto"/>
        </w:rPr>
        <w:t>&lt;RepeatBlock-By&gt;&lt;Members&gt;</w:t>
      </w:r>
      <w:r w:rsidRPr="00BE1856">
        <w:t>Martin Hojsík, Michal Wiezik</w:t>
      </w:r>
      <w:r w:rsidRPr="00BE1856">
        <w:rPr>
          <w:rStyle w:val="HideTWBExt"/>
          <w:b w:val="0"/>
          <w:color w:val="auto"/>
        </w:rPr>
        <w:t>&lt;/Members&gt;</w:t>
      </w:r>
    </w:p>
    <w:p w14:paraId="31B0AD9E" w14:textId="77777777" w:rsidR="004C1183" w:rsidRPr="00BE1856" w:rsidRDefault="004C1183" w:rsidP="004C1183">
      <w:pPr>
        <w:pStyle w:val="NormalBold"/>
      </w:pPr>
      <w:r w:rsidRPr="00BE1856">
        <w:rPr>
          <w:rStyle w:val="HideTWBExt"/>
          <w:b w:val="0"/>
          <w:color w:val="auto"/>
        </w:rPr>
        <w:t>&lt;/RepeatBlock-By&gt;</w:t>
      </w:r>
    </w:p>
    <w:p w14:paraId="62014F01" w14:textId="77777777" w:rsidR="004C1183" w:rsidRPr="00BE1856" w:rsidRDefault="004C1183" w:rsidP="004C1183">
      <w:pPr>
        <w:pStyle w:val="NormalBold"/>
      </w:pPr>
      <w:r w:rsidRPr="00BE1856">
        <w:rPr>
          <w:rStyle w:val="HideTWBExt"/>
          <w:color w:val="auto"/>
        </w:rPr>
        <w:t>&lt;DocAmend&gt;</w:t>
      </w:r>
      <w:r w:rsidRPr="00BE1856">
        <w:t>Forslag til forordning</w:t>
      </w:r>
      <w:r w:rsidRPr="00BE1856">
        <w:rPr>
          <w:rStyle w:val="HideTWBExt"/>
          <w:color w:val="auto"/>
        </w:rPr>
        <w:t>&lt;/DocAmend&gt;</w:t>
      </w:r>
    </w:p>
    <w:p w14:paraId="6740B393" w14:textId="77777777" w:rsidR="004C1183" w:rsidRPr="00BE1856" w:rsidRDefault="004C1183" w:rsidP="004C1183">
      <w:pPr>
        <w:pStyle w:val="NormalBold"/>
      </w:pPr>
      <w:r w:rsidRPr="00BE1856">
        <w:rPr>
          <w:rStyle w:val="HideTWBExt"/>
          <w:color w:val="auto"/>
        </w:rPr>
        <w:t>&lt;Article&gt;</w:t>
      </w:r>
      <w:r w:rsidRPr="00BE1856">
        <w:t>Artikel 19 – stk. 3</w:t>
      </w:r>
      <w:r w:rsidRPr="00BE185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767C0" w:rsidRPr="00BE1856" w14:paraId="0B1AB629" w14:textId="77777777" w:rsidTr="009A0EEA">
        <w:trPr>
          <w:trHeight w:hRule="exact" w:val="240"/>
          <w:jc w:val="center"/>
        </w:trPr>
        <w:tc>
          <w:tcPr>
            <w:tcW w:w="9752" w:type="dxa"/>
            <w:gridSpan w:val="2"/>
            <w:tcBorders>
              <w:top w:val="nil"/>
              <w:left w:val="nil"/>
              <w:bottom w:val="nil"/>
              <w:right w:val="nil"/>
            </w:tcBorders>
          </w:tcPr>
          <w:p w14:paraId="383602EB" w14:textId="77777777" w:rsidR="004C1183" w:rsidRPr="00BE1856" w:rsidRDefault="004C1183" w:rsidP="009A0EEA"/>
        </w:tc>
      </w:tr>
      <w:tr w:rsidR="007767C0" w:rsidRPr="00BE1856" w14:paraId="63335AAD" w14:textId="77777777" w:rsidTr="009A0EEA">
        <w:trPr>
          <w:trHeight w:val="240"/>
          <w:jc w:val="center"/>
        </w:trPr>
        <w:tc>
          <w:tcPr>
            <w:tcW w:w="4876" w:type="dxa"/>
            <w:tcBorders>
              <w:top w:val="nil"/>
              <w:left w:val="nil"/>
              <w:bottom w:val="nil"/>
              <w:right w:val="nil"/>
            </w:tcBorders>
          </w:tcPr>
          <w:p w14:paraId="1ACAECA2" w14:textId="77777777" w:rsidR="004C1183" w:rsidRPr="00BE1856" w:rsidRDefault="004C1183" w:rsidP="009A0EEA">
            <w:pPr>
              <w:pStyle w:val="AmColumnHeading"/>
            </w:pPr>
            <w:r w:rsidRPr="00BE1856">
              <w:t>Kommissionens forslag</w:t>
            </w:r>
          </w:p>
        </w:tc>
        <w:tc>
          <w:tcPr>
            <w:tcW w:w="4876" w:type="dxa"/>
            <w:tcBorders>
              <w:top w:val="nil"/>
              <w:left w:val="nil"/>
              <w:bottom w:val="nil"/>
              <w:right w:val="nil"/>
            </w:tcBorders>
          </w:tcPr>
          <w:p w14:paraId="75E4BCFE" w14:textId="77777777" w:rsidR="004C1183" w:rsidRPr="00BE1856" w:rsidRDefault="004C1183" w:rsidP="009A0EEA">
            <w:pPr>
              <w:pStyle w:val="AmColumnHeading"/>
            </w:pPr>
            <w:r w:rsidRPr="00BE1856">
              <w:t>Ændringsforslag</w:t>
            </w:r>
          </w:p>
        </w:tc>
      </w:tr>
      <w:tr w:rsidR="007767C0" w:rsidRPr="00BE1856" w14:paraId="761A3F01" w14:textId="77777777" w:rsidTr="009A0EEA">
        <w:trPr>
          <w:jc w:val="center"/>
        </w:trPr>
        <w:tc>
          <w:tcPr>
            <w:tcW w:w="4876" w:type="dxa"/>
            <w:tcBorders>
              <w:top w:val="nil"/>
              <w:left w:val="nil"/>
              <w:bottom w:val="nil"/>
              <w:right w:val="nil"/>
            </w:tcBorders>
          </w:tcPr>
          <w:p w14:paraId="442A892C" w14:textId="77777777" w:rsidR="004C1183" w:rsidRPr="00BE1856" w:rsidRDefault="004C1183" w:rsidP="009A0EEA">
            <w:pPr>
              <w:pStyle w:val="Normal6a"/>
            </w:pPr>
            <w:r w:rsidRPr="00BE1856">
              <w:t>3.</w:t>
            </w:r>
            <w:r w:rsidRPr="00BE1856">
              <w:tab/>
              <w:t>På bestyrelsesmedlemmernes, den administrerende direktørs, udvalgsformændenes og forummets og eventuelle deltagende eksperters møder afgiver de en erklæring om eventuelle yderligere interesseforhold, der kan anses for at være til skade for medlemmernes forpligtelser i henhold til artikel 14, stk. 10, for så vidt angår punkter på dagsordenen. En person, der har erklæret sådanne interesser, deltager ikke i afstemningen om det relevante punkt.</w:t>
            </w:r>
          </w:p>
        </w:tc>
        <w:tc>
          <w:tcPr>
            <w:tcW w:w="4876" w:type="dxa"/>
            <w:tcBorders>
              <w:top w:val="nil"/>
              <w:left w:val="nil"/>
              <w:bottom w:val="nil"/>
              <w:right w:val="nil"/>
            </w:tcBorders>
          </w:tcPr>
          <w:p w14:paraId="2EDD2D29" w14:textId="4AC71851" w:rsidR="004C1183" w:rsidRPr="00BE1856" w:rsidRDefault="004C1183" w:rsidP="009A0EEA">
            <w:pPr>
              <w:pStyle w:val="Normal6a"/>
            </w:pPr>
            <w:r w:rsidRPr="00BE1856">
              <w:t>3.</w:t>
            </w:r>
            <w:r w:rsidRPr="00BE1856">
              <w:tab/>
              <w:t xml:space="preserve">På bestyrelsesmedlemmernes, den administrerende direktørs, udvalgsformændenes og forummets og eventuelle deltagende eksperters </w:t>
            </w:r>
            <w:r w:rsidRPr="00BE1856">
              <w:rPr>
                <w:b/>
                <w:bCs/>
                <w:i/>
                <w:iCs/>
              </w:rPr>
              <w:t>eller rådgiveres</w:t>
            </w:r>
            <w:r w:rsidRPr="00BE1856">
              <w:rPr>
                <w:b/>
                <w:bCs/>
              </w:rPr>
              <w:t xml:space="preserve"> </w:t>
            </w:r>
            <w:r w:rsidRPr="00BE1856">
              <w:t>møder afgiver de en erklæring om eventuelle yderligere interesseforhold, der kan anses for at være til skade for medlemmernes forpligtelser i henhold til artikel 14, stk. 10, for så vidt angår punkter på dagsordenen. En person, der har erklæret sådanne interesser, deltager ikke i afstemningen om det relevante punkt.</w:t>
            </w:r>
          </w:p>
        </w:tc>
      </w:tr>
    </w:tbl>
    <w:p w14:paraId="67F003A5" w14:textId="77777777" w:rsidR="004C1183" w:rsidRPr="00BE1856" w:rsidRDefault="004C1183" w:rsidP="004C1183">
      <w:pPr>
        <w:pStyle w:val="AmOrLang"/>
      </w:pPr>
      <w:r w:rsidRPr="00BE1856">
        <w:t xml:space="preserve">Or. </w:t>
      </w:r>
      <w:r w:rsidRPr="00BE1856">
        <w:rPr>
          <w:rStyle w:val="HideTWBExt"/>
          <w:color w:val="auto"/>
        </w:rPr>
        <w:t>&lt;Original&gt;</w:t>
      </w:r>
      <w:r w:rsidRPr="00BE1856">
        <w:rPr>
          <w:rStyle w:val="HideTWBInt"/>
          <w:color w:val="auto"/>
        </w:rPr>
        <w:t>{EN}</w:t>
      </w:r>
      <w:r w:rsidRPr="00BE1856">
        <w:t>en</w:t>
      </w:r>
      <w:r w:rsidRPr="00BE1856">
        <w:rPr>
          <w:rStyle w:val="HideTWBExt"/>
          <w:color w:val="auto"/>
        </w:rPr>
        <w:t>&lt;/Original&gt;</w:t>
      </w:r>
    </w:p>
    <w:p w14:paraId="7DC8BB90" w14:textId="77777777" w:rsidR="004C1183" w:rsidRPr="00BE1856" w:rsidRDefault="004C1183" w:rsidP="004C1183">
      <w:pPr>
        <w:pStyle w:val="AmJustTitle"/>
      </w:pPr>
      <w:r w:rsidRPr="00BE1856">
        <w:rPr>
          <w:rStyle w:val="HideTWBExt"/>
          <w:color w:val="auto"/>
        </w:rPr>
        <w:t>&lt;TitreJust&gt;</w:t>
      </w:r>
      <w:r w:rsidRPr="00BE1856">
        <w:t>Begrundelse</w:t>
      </w:r>
      <w:r w:rsidRPr="00BE1856">
        <w:rPr>
          <w:rStyle w:val="HideTWBExt"/>
          <w:color w:val="auto"/>
        </w:rPr>
        <w:t>&lt;/TitreJust&gt;</w:t>
      </w:r>
    </w:p>
    <w:p w14:paraId="18D06F5D" w14:textId="77777777" w:rsidR="004C1183" w:rsidRPr="00BE1856" w:rsidRDefault="004C1183" w:rsidP="004C1183">
      <w:pPr>
        <w:pStyle w:val="AmJustText"/>
      </w:pPr>
      <w:r w:rsidRPr="00BE1856">
        <w:t>Alle deltagende medlemmer på bestyrelsesmøderne skal oplyse om eventuelle interessekonflikter.</w:t>
      </w:r>
    </w:p>
    <w:p w14:paraId="0F4CF391" w14:textId="77777777" w:rsidR="004C1183" w:rsidRPr="00BE1856" w:rsidRDefault="004C1183" w:rsidP="004C1183">
      <w:r w:rsidRPr="00BE1856">
        <w:rPr>
          <w:rStyle w:val="HideTWBExt"/>
          <w:color w:val="auto"/>
        </w:rPr>
        <w:t>&lt;/Amend&gt;</w:t>
      </w:r>
    </w:p>
    <w:p w14:paraId="51BF3996" w14:textId="77777777" w:rsidR="004C1183" w:rsidRPr="00BE1856" w:rsidRDefault="004C1183" w:rsidP="004C1183">
      <w:pPr>
        <w:pStyle w:val="AmNumberTabs"/>
      </w:pPr>
      <w:r w:rsidRPr="00BE1856">
        <w:rPr>
          <w:rStyle w:val="HideTWBExt"/>
          <w:color w:val="auto"/>
        </w:rPr>
        <w:t>&lt;Amend&gt;</w:t>
      </w:r>
      <w:r w:rsidRPr="00BE1856">
        <w:t>Ændringsforslag</w:t>
      </w:r>
      <w:r w:rsidRPr="00BE1856">
        <w:tab/>
      </w:r>
      <w:r w:rsidRPr="00BE1856">
        <w:tab/>
      </w:r>
      <w:r w:rsidRPr="00BE1856">
        <w:rPr>
          <w:rStyle w:val="HideTWBExt"/>
          <w:color w:val="auto"/>
        </w:rPr>
        <w:t>&lt;NumAm&gt;</w:t>
      </w:r>
      <w:r w:rsidRPr="00BE1856">
        <w:t>241</w:t>
      </w:r>
      <w:r w:rsidRPr="00BE1856">
        <w:rPr>
          <w:rStyle w:val="HideTWBExt"/>
          <w:color w:val="auto"/>
        </w:rPr>
        <w:t>&lt;/NumAm&gt;</w:t>
      </w:r>
    </w:p>
    <w:p w14:paraId="301113D3" w14:textId="77777777" w:rsidR="004C1183" w:rsidRPr="00BE1856" w:rsidRDefault="004C1183" w:rsidP="004C1183">
      <w:pPr>
        <w:pStyle w:val="NormalBold"/>
      </w:pPr>
      <w:r w:rsidRPr="00BE1856">
        <w:rPr>
          <w:rStyle w:val="HideTWBExt"/>
          <w:b w:val="0"/>
          <w:color w:val="auto"/>
        </w:rPr>
        <w:lastRenderedPageBreak/>
        <w:t>&lt;RepeatBlock-By&gt;&lt;Members&gt;</w:t>
      </w:r>
      <w:r w:rsidRPr="00BE1856">
        <w:t>Martin Hojsík, Michal Wiezik</w:t>
      </w:r>
      <w:r w:rsidRPr="00BE1856">
        <w:rPr>
          <w:rStyle w:val="HideTWBExt"/>
          <w:b w:val="0"/>
          <w:color w:val="auto"/>
        </w:rPr>
        <w:t>&lt;/Members&gt;</w:t>
      </w:r>
    </w:p>
    <w:p w14:paraId="1A324173" w14:textId="77777777" w:rsidR="004C1183" w:rsidRPr="00BE1856" w:rsidRDefault="004C1183" w:rsidP="004C1183">
      <w:pPr>
        <w:pStyle w:val="NormalBold"/>
      </w:pPr>
      <w:r w:rsidRPr="00BE1856">
        <w:rPr>
          <w:rStyle w:val="HideTWBExt"/>
          <w:b w:val="0"/>
          <w:color w:val="auto"/>
        </w:rPr>
        <w:t>&lt;/RepeatBlock-By&gt;</w:t>
      </w:r>
    </w:p>
    <w:p w14:paraId="15058A4F" w14:textId="77777777" w:rsidR="004C1183" w:rsidRPr="00BE1856" w:rsidRDefault="004C1183" w:rsidP="004C1183">
      <w:pPr>
        <w:pStyle w:val="NormalBold"/>
      </w:pPr>
      <w:r w:rsidRPr="00BE1856">
        <w:rPr>
          <w:rStyle w:val="HideTWBExt"/>
          <w:color w:val="auto"/>
        </w:rPr>
        <w:t>&lt;DocAmend&gt;</w:t>
      </w:r>
      <w:r w:rsidRPr="00BE1856">
        <w:t>Forslag til forordning</w:t>
      </w:r>
      <w:r w:rsidRPr="00BE1856">
        <w:rPr>
          <w:rStyle w:val="HideTWBExt"/>
          <w:color w:val="auto"/>
        </w:rPr>
        <w:t>&lt;/DocAmend&gt;</w:t>
      </w:r>
    </w:p>
    <w:p w14:paraId="1097AEA7" w14:textId="77777777" w:rsidR="004C1183" w:rsidRPr="00BE1856" w:rsidRDefault="004C1183" w:rsidP="004C1183">
      <w:pPr>
        <w:pStyle w:val="NormalBold"/>
      </w:pPr>
      <w:r w:rsidRPr="00BE1856">
        <w:rPr>
          <w:rStyle w:val="HideTWBExt"/>
          <w:color w:val="auto"/>
        </w:rPr>
        <w:t>&lt;Article&gt;</w:t>
      </w:r>
      <w:r w:rsidRPr="00BE1856">
        <w:t>Artikel 23 – stk. 1 a (nyt)</w:t>
      </w:r>
      <w:r w:rsidRPr="00BE185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767C0" w:rsidRPr="00BE1856" w14:paraId="64AE9B99" w14:textId="77777777" w:rsidTr="009A0EEA">
        <w:trPr>
          <w:trHeight w:hRule="exact" w:val="240"/>
          <w:jc w:val="center"/>
        </w:trPr>
        <w:tc>
          <w:tcPr>
            <w:tcW w:w="9752" w:type="dxa"/>
            <w:gridSpan w:val="2"/>
            <w:tcBorders>
              <w:top w:val="nil"/>
              <w:left w:val="nil"/>
              <w:bottom w:val="nil"/>
              <w:right w:val="nil"/>
            </w:tcBorders>
          </w:tcPr>
          <w:p w14:paraId="2613E7C1" w14:textId="77777777" w:rsidR="004C1183" w:rsidRPr="00BE1856" w:rsidRDefault="004C1183" w:rsidP="009A0EEA"/>
        </w:tc>
      </w:tr>
      <w:tr w:rsidR="007767C0" w:rsidRPr="00BE1856" w14:paraId="64FC0693" w14:textId="77777777" w:rsidTr="009A0EEA">
        <w:trPr>
          <w:trHeight w:val="240"/>
          <w:jc w:val="center"/>
        </w:trPr>
        <w:tc>
          <w:tcPr>
            <w:tcW w:w="4876" w:type="dxa"/>
            <w:tcBorders>
              <w:top w:val="nil"/>
              <w:left w:val="nil"/>
              <w:bottom w:val="nil"/>
              <w:right w:val="nil"/>
            </w:tcBorders>
          </w:tcPr>
          <w:p w14:paraId="1994172C" w14:textId="77777777" w:rsidR="004C1183" w:rsidRPr="00BE1856" w:rsidRDefault="004C1183" w:rsidP="009A0EEA">
            <w:pPr>
              <w:pStyle w:val="AmColumnHeading"/>
            </w:pPr>
            <w:r w:rsidRPr="00BE1856">
              <w:t>Kommissionens forslag</w:t>
            </w:r>
          </w:p>
        </w:tc>
        <w:tc>
          <w:tcPr>
            <w:tcW w:w="4876" w:type="dxa"/>
            <w:tcBorders>
              <w:top w:val="nil"/>
              <w:left w:val="nil"/>
              <w:bottom w:val="nil"/>
              <w:right w:val="nil"/>
            </w:tcBorders>
          </w:tcPr>
          <w:p w14:paraId="6149BD9C" w14:textId="77777777" w:rsidR="004C1183" w:rsidRPr="00BE1856" w:rsidRDefault="004C1183" w:rsidP="009A0EEA">
            <w:pPr>
              <w:pStyle w:val="AmColumnHeading"/>
            </w:pPr>
            <w:r w:rsidRPr="00BE1856">
              <w:t>Ændringsforslag</w:t>
            </w:r>
          </w:p>
        </w:tc>
      </w:tr>
      <w:tr w:rsidR="007767C0" w:rsidRPr="00BE1856" w14:paraId="4952A40E" w14:textId="77777777" w:rsidTr="009A0EEA">
        <w:trPr>
          <w:jc w:val="center"/>
        </w:trPr>
        <w:tc>
          <w:tcPr>
            <w:tcW w:w="4876" w:type="dxa"/>
            <w:tcBorders>
              <w:top w:val="nil"/>
              <w:left w:val="nil"/>
              <w:bottom w:val="nil"/>
              <w:right w:val="nil"/>
            </w:tcBorders>
          </w:tcPr>
          <w:p w14:paraId="33952DBD" w14:textId="77777777" w:rsidR="004C1183" w:rsidRPr="00BE1856" w:rsidRDefault="004C1183" w:rsidP="009A0EEA">
            <w:pPr>
              <w:pStyle w:val="Normal6a"/>
            </w:pPr>
          </w:p>
        </w:tc>
        <w:tc>
          <w:tcPr>
            <w:tcW w:w="4876" w:type="dxa"/>
            <w:tcBorders>
              <w:top w:val="nil"/>
              <w:left w:val="nil"/>
              <w:bottom w:val="nil"/>
              <w:right w:val="nil"/>
            </w:tcBorders>
          </w:tcPr>
          <w:p w14:paraId="7D087A8E" w14:textId="77777777" w:rsidR="004C1183" w:rsidRPr="00BE1856" w:rsidRDefault="004C1183" w:rsidP="009A0EEA">
            <w:pPr>
              <w:pStyle w:val="Normal6a"/>
            </w:pPr>
            <w:r w:rsidRPr="00BE1856">
              <w:rPr>
                <w:b/>
                <w:i/>
              </w:rPr>
              <w:t>En klage indgivet i henhold til stk. 1 i nærværende artikel har opsættende virkning. Klagenævnet kan dog, hvis den skønner, at forholdene kræver det, udsætte gennemførelsen af den påklagede afgørelse.</w:t>
            </w:r>
          </w:p>
        </w:tc>
      </w:tr>
    </w:tbl>
    <w:p w14:paraId="026C7A57" w14:textId="77777777" w:rsidR="004C1183" w:rsidRPr="00BE1856" w:rsidRDefault="004C1183" w:rsidP="004C1183">
      <w:pPr>
        <w:pStyle w:val="AmOrLang"/>
      </w:pPr>
      <w:r w:rsidRPr="00BE1856">
        <w:t xml:space="preserve">Or. </w:t>
      </w:r>
      <w:r w:rsidRPr="00BE1856">
        <w:rPr>
          <w:rStyle w:val="HideTWBExt"/>
          <w:color w:val="auto"/>
        </w:rPr>
        <w:t>&lt;Original&gt;</w:t>
      </w:r>
      <w:r w:rsidRPr="00BE1856">
        <w:rPr>
          <w:rStyle w:val="HideTWBInt"/>
          <w:color w:val="auto"/>
        </w:rPr>
        <w:t>{EN}</w:t>
      </w:r>
      <w:r w:rsidRPr="00BE1856">
        <w:t>en</w:t>
      </w:r>
      <w:r w:rsidRPr="00BE1856">
        <w:rPr>
          <w:rStyle w:val="HideTWBExt"/>
          <w:color w:val="auto"/>
        </w:rPr>
        <w:t>&lt;/Original&gt;</w:t>
      </w:r>
    </w:p>
    <w:p w14:paraId="169E1980" w14:textId="77777777" w:rsidR="004C1183" w:rsidRPr="00BE1856" w:rsidRDefault="004C1183" w:rsidP="004C1183">
      <w:pPr>
        <w:pStyle w:val="AmJustTitle"/>
      </w:pPr>
      <w:r w:rsidRPr="00BE1856">
        <w:rPr>
          <w:rStyle w:val="HideTWBExt"/>
          <w:color w:val="auto"/>
        </w:rPr>
        <w:t>&lt;TitreJust&gt;</w:t>
      </w:r>
      <w:r w:rsidRPr="00BE1856">
        <w:t>Begrundelse</w:t>
      </w:r>
      <w:r w:rsidRPr="00BE1856">
        <w:rPr>
          <w:rStyle w:val="HideTWBExt"/>
          <w:color w:val="auto"/>
        </w:rPr>
        <w:t>&lt;/TitreJust&gt;</w:t>
      </w:r>
    </w:p>
    <w:p w14:paraId="4A44F854" w14:textId="77777777" w:rsidR="004C1183" w:rsidRPr="00BE1856" w:rsidRDefault="004C1183" w:rsidP="004C1183">
      <w:pPr>
        <w:pStyle w:val="AmJustText"/>
      </w:pPr>
      <w:r w:rsidRPr="00BE1856">
        <w:t>Denne bestemmelse har til formål at forhindre misbrug af klager over agenturets afgørelser og at skabe lige vilkår i hele Unionen.</w:t>
      </w:r>
    </w:p>
    <w:p w14:paraId="52F77B2B" w14:textId="77777777" w:rsidR="004C1183" w:rsidRPr="00BE1856" w:rsidRDefault="004C1183" w:rsidP="004C1183">
      <w:r w:rsidRPr="00BE1856">
        <w:rPr>
          <w:rStyle w:val="HideTWBExt"/>
          <w:color w:val="auto"/>
        </w:rPr>
        <w:t>&lt;/Amend&gt;</w:t>
      </w:r>
    </w:p>
    <w:p w14:paraId="0C1A4204" w14:textId="77777777" w:rsidR="004C1183" w:rsidRPr="00BE1856" w:rsidRDefault="004C1183" w:rsidP="004C1183">
      <w:pPr>
        <w:pStyle w:val="AmNumberTabs"/>
      </w:pPr>
      <w:r w:rsidRPr="00BE1856">
        <w:rPr>
          <w:rStyle w:val="HideTWBExt"/>
          <w:color w:val="auto"/>
        </w:rPr>
        <w:t>&lt;Amend&gt;</w:t>
      </w:r>
      <w:r w:rsidRPr="00BE1856">
        <w:t>Ændringsforslag</w:t>
      </w:r>
      <w:r w:rsidRPr="00BE1856">
        <w:tab/>
      </w:r>
      <w:r w:rsidRPr="00BE1856">
        <w:tab/>
      </w:r>
      <w:r w:rsidRPr="00BE1856">
        <w:rPr>
          <w:rStyle w:val="HideTWBExt"/>
          <w:color w:val="auto"/>
        </w:rPr>
        <w:t>&lt;NumAm&gt;</w:t>
      </w:r>
      <w:r w:rsidRPr="00BE1856">
        <w:t>242</w:t>
      </w:r>
      <w:r w:rsidRPr="00BE1856">
        <w:rPr>
          <w:rStyle w:val="HideTWBExt"/>
          <w:color w:val="auto"/>
        </w:rPr>
        <w:t>&lt;/NumAm&gt;</w:t>
      </w:r>
    </w:p>
    <w:p w14:paraId="66635A8F" w14:textId="77777777" w:rsidR="004C1183" w:rsidRPr="00BE1856" w:rsidRDefault="004C1183" w:rsidP="004C1183">
      <w:pPr>
        <w:pStyle w:val="NormalBold"/>
      </w:pPr>
      <w:r w:rsidRPr="00BE1856">
        <w:rPr>
          <w:rStyle w:val="HideTWBExt"/>
          <w:b w:val="0"/>
          <w:color w:val="auto"/>
        </w:rPr>
        <w:t>&lt;RepeatBlock-By&gt;&lt;Members&gt;</w:t>
      </w:r>
      <w:r w:rsidRPr="00BE1856">
        <w:t>Per Clausen</w:t>
      </w:r>
      <w:r w:rsidRPr="00BE1856">
        <w:rPr>
          <w:rStyle w:val="HideTWBExt"/>
          <w:b w:val="0"/>
          <w:color w:val="auto"/>
        </w:rPr>
        <w:t>&lt;/Members&gt;</w:t>
      </w:r>
    </w:p>
    <w:p w14:paraId="0C960841" w14:textId="77777777" w:rsidR="004C1183" w:rsidRPr="00BE1856" w:rsidRDefault="004C1183" w:rsidP="004C1183">
      <w:pPr>
        <w:pStyle w:val="NormalBold"/>
      </w:pPr>
      <w:r w:rsidRPr="00BE1856">
        <w:rPr>
          <w:rStyle w:val="HideTWBExt"/>
          <w:b w:val="0"/>
          <w:color w:val="auto"/>
        </w:rPr>
        <w:t>&lt;/RepeatBlock-By&gt;</w:t>
      </w:r>
    </w:p>
    <w:p w14:paraId="72C75318" w14:textId="77777777" w:rsidR="004C1183" w:rsidRPr="00BE1856" w:rsidRDefault="004C1183" w:rsidP="004C1183">
      <w:pPr>
        <w:pStyle w:val="NormalBold"/>
      </w:pPr>
      <w:r w:rsidRPr="00BE1856">
        <w:rPr>
          <w:rStyle w:val="HideTWBExt"/>
          <w:color w:val="auto"/>
        </w:rPr>
        <w:t>&lt;DocAmend&gt;</w:t>
      </w:r>
      <w:r w:rsidRPr="00BE1856">
        <w:t>Forslag til forordning</w:t>
      </w:r>
      <w:r w:rsidRPr="00BE1856">
        <w:rPr>
          <w:rStyle w:val="HideTWBExt"/>
          <w:color w:val="auto"/>
        </w:rPr>
        <w:t>&lt;/DocAmend&gt;</w:t>
      </w:r>
    </w:p>
    <w:p w14:paraId="63CBA35F" w14:textId="77777777" w:rsidR="004C1183" w:rsidRPr="00BE1856" w:rsidRDefault="004C1183" w:rsidP="004C1183">
      <w:pPr>
        <w:pStyle w:val="NormalBold"/>
      </w:pPr>
      <w:r w:rsidRPr="00BE1856">
        <w:rPr>
          <w:rStyle w:val="HideTWBExt"/>
          <w:color w:val="auto"/>
        </w:rPr>
        <w:t>&lt;Article&gt;</w:t>
      </w:r>
      <w:r w:rsidRPr="00BE1856">
        <w:t>Artikel 24 – stk. 1 a (nyt)</w:t>
      </w:r>
      <w:r w:rsidRPr="00BE185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767C0" w:rsidRPr="00BE1856" w14:paraId="4BCDA092" w14:textId="77777777" w:rsidTr="009A0EEA">
        <w:trPr>
          <w:trHeight w:hRule="exact" w:val="240"/>
          <w:jc w:val="center"/>
        </w:trPr>
        <w:tc>
          <w:tcPr>
            <w:tcW w:w="9752" w:type="dxa"/>
            <w:gridSpan w:val="2"/>
            <w:tcBorders>
              <w:top w:val="nil"/>
              <w:left w:val="nil"/>
              <w:bottom w:val="nil"/>
              <w:right w:val="nil"/>
            </w:tcBorders>
          </w:tcPr>
          <w:p w14:paraId="164763D5" w14:textId="77777777" w:rsidR="004C1183" w:rsidRPr="00BE1856" w:rsidRDefault="004C1183" w:rsidP="009A0EEA"/>
        </w:tc>
      </w:tr>
      <w:tr w:rsidR="007767C0" w:rsidRPr="00BE1856" w14:paraId="0D660DE0" w14:textId="77777777" w:rsidTr="009A0EEA">
        <w:trPr>
          <w:trHeight w:val="240"/>
          <w:jc w:val="center"/>
        </w:trPr>
        <w:tc>
          <w:tcPr>
            <w:tcW w:w="4876" w:type="dxa"/>
            <w:tcBorders>
              <w:top w:val="nil"/>
              <w:left w:val="nil"/>
              <w:bottom w:val="nil"/>
              <w:right w:val="nil"/>
            </w:tcBorders>
          </w:tcPr>
          <w:p w14:paraId="2A95D1BD" w14:textId="77777777" w:rsidR="004C1183" w:rsidRPr="00BE1856" w:rsidRDefault="004C1183" w:rsidP="009A0EEA">
            <w:pPr>
              <w:pStyle w:val="AmColumnHeading"/>
            </w:pPr>
            <w:r w:rsidRPr="00BE1856">
              <w:t>Kommissionens forslag</w:t>
            </w:r>
          </w:p>
        </w:tc>
        <w:tc>
          <w:tcPr>
            <w:tcW w:w="4876" w:type="dxa"/>
            <w:tcBorders>
              <w:top w:val="nil"/>
              <w:left w:val="nil"/>
              <w:bottom w:val="nil"/>
              <w:right w:val="nil"/>
            </w:tcBorders>
          </w:tcPr>
          <w:p w14:paraId="509C0B30" w14:textId="77777777" w:rsidR="004C1183" w:rsidRPr="00BE1856" w:rsidRDefault="004C1183" w:rsidP="009A0EEA">
            <w:pPr>
              <w:pStyle w:val="AmColumnHeading"/>
            </w:pPr>
            <w:r w:rsidRPr="00BE1856">
              <w:t>Ændringsforslag</w:t>
            </w:r>
          </w:p>
        </w:tc>
      </w:tr>
      <w:tr w:rsidR="007767C0" w:rsidRPr="00BE1856" w14:paraId="3C06F0B8" w14:textId="77777777" w:rsidTr="009A0EEA">
        <w:trPr>
          <w:jc w:val="center"/>
        </w:trPr>
        <w:tc>
          <w:tcPr>
            <w:tcW w:w="4876" w:type="dxa"/>
            <w:tcBorders>
              <w:top w:val="nil"/>
              <w:left w:val="nil"/>
              <w:bottom w:val="nil"/>
              <w:right w:val="nil"/>
            </w:tcBorders>
          </w:tcPr>
          <w:p w14:paraId="1F2F1142" w14:textId="77777777" w:rsidR="004C1183" w:rsidRPr="00BE1856" w:rsidRDefault="004C1183" w:rsidP="009A0EEA">
            <w:pPr>
              <w:pStyle w:val="Normal6a"/>
            </w:pPr>
          </w:p>
        </w:tc>
        <w:tc>
          <w:tcPr>
            <w:tcW w:w="4876" w:type="dxa"/>
            <w:tcBorders>
              <w:top w:val="nil"/>
              <w:left w:val="nil"/>
              <w:bottom w:val="nil"/>
              <w:right w:val="nil"/>
            </w:tcBorders>
          </w:tcPr>
          <w:p w14:paraId="6BB5E45F" w14:textId="77777777" w:rsidR="004C1183" w:rsidRPr="00BE1856" w:rsidRDefault="004C1183" w:rsidP="009A0EEA">
            <w:pPr>
              <w:pStyle w:val="Normal6a"/>
            </w:pPr>
            <w:r w:rsidRPr="00BE1856">
              <w:rPr>
                <w:b/>
                <w:i/>
              </w:rPr>
              <w:t>1a.</w:t>
            </w:r>
            <w:r w:rsidRPr="00BE1856">
              <w:tab/>
            </w:r>
            <w:r w:rsidRPr="00BE1856">
              <w:rPr>
                <w:b/>
                <w:i/>
              </w:rPr>
              <w:t>En klage indgivet i henhold til stk. 1 suspenderer ikke automatisk virkningerne af afgørelsen. Hvis klagenævnet finder det nødvendigt på grund af omstændighederne, kan det dog beslutte at suspendere anvendelsen af den påklagede afgørelse midlertidigt.</w:t>
            </w:r>
          </w:p>
        </w:tc>
      </w:tr>
    </w:tbl>
    <w:p w14:paraId="714DA55F" w14:textId="77777777" w:rsidR="004C1183" w:rsidRPr="00BE1856" w:rsidRDefault="004C1183" w:rsidP="004C1183">
      <w:pPr>
        <w:pStyle w:val="AmOrLang"/>
      </w:pPr>
      <w:r w:rsidRPr="00BE1856">
        <w:t xml:space="preserve">Or. </w:t>
      </w:r>
      <w:r w:rsidRPr="00BE1856">
        <w:rPr>
          <w:rStyle w:val="HideTWBExt"/>
          <w:color w:val="auto"/>
        </w:rPr>
        <w:t>&lt;Original&gt;</w:t>
      </w:r>
      <w:r w:rsidRPr="00BE1856">
        <w:rPr>
          <w:rStyle w:val="HideTWBInt"/>
          <w:color w:val="auto"/>
        </w:rPr>
        <w:t>{EN}</w:t>
      </w:r>
      <w:r w:rsidRPr="00BE1856">
        <w:t>en</w:t>
      </w:r>
      <w:r w:rsidRPr="00BE1856">
        <w:rPr>
          <w:rStyle w:val="HideTWBExt"/>
          <w:color w:val="auto"/>
        </w:rPr>
        <w:t>&lt;/Original&gt;</w:t>
      </w:r>
    </w:p>
    <w:p w14:paraId="4ACE283E" w14:textId="77777777" w:rsidR="004C1183" w:rsidRPr="00BE1856" w:rsidRDefault="004C1183" w:rsidP="004C1183">
      <w:pPr>
        <w:pStyle w:val="AmJustTitle"/>
      </w:pPr>
      <w:r w:rsidRPr="00BE1856">
        <w:rPr>
          <w:rStyle w:val="HideTWBExt"/>
          <w:color w:val="auto"/>
        </w:rPr>
        <w:t>&lt;TitreJust&gt;</w:t>
      </w:r>
      <w:r w:rsidRPr="00BE1856">
        <w:t>Begrundelse</w:t>
      </w:r>
      <w:r w:rsidRPr="00BE1856">
        <w:rPr>
          <w:rStyle w:val="HideTWBExt"/>
          <w:color w:val="auto"/>
        </w:rPr>
        <w:t>&lt;/TitreJust&gt;</w:t>
      </w:r>
    </w:p>
    <w:p w14:paraId="61EAC0BE" w14:textId="77777777" w:rsidR="004C1183" w:rsidRPr="00BE1856" w:rsidRDefault="004C1183" w:rsidP="004C1183">
      <w:pPr>
        <w:pStyle w:val="AmJustText"/>
      </w:pPr>
      <w:r w:rsidRPr="00BE1856">
        <w:t>Dette mindsker risikoen for, at klager bruges strategisk til at forsinke reguleringen af skadelige kemikalier. Suspension vil stadig være mulig, men den bør baseres på reelle, velbegrundede årsager. Desuden risikerer automatisk suspension at skabe unødvendige administrative byrder.</w:t>
      </w:r>
    </w:p>
    <w:p w14:paraId="05F11A49" w14:textId="77777777" w:rsidR="004C1183" w:rsidRPr="00BE1856" w:rsidRDefault="004C1183" w:rsidP="004C1183">
      <w:r w:rsidRPr="00BE1856">
        <w:rPr>
          <w:rStyle w:val="HideTWBExt"/>
          <w:color w:val="auto"/>
        </w:rPr>
        <w:t>&lt;/Amend&gt;</w:t>
      </w:r>
    </w:p>
    <w:p w14:paraId="69AD65A1" w14:textId="77777777" w:rsidR="004C1183" w:rsidRPr="00BE1856" w:rsidRDefault="004C1183" w:rsidP="004C1183">
      <w:pPr>
        <w:pStyle w:val="AmNumberTabs"/>
      </w:pPr>
      <w:r w:rsidRPr="00BE1856">
        <w:rPr>
          <w:rStyle w:val="HideTWBExt"/>
          <w:color w:val="auto"/>
        </w:rPr>
        <w:lastRenderedPageBreak/>
        <w:t>&lt;Amend&gt;</w:t>
      </w:r>
      <w:r w:rsidRPr="00BE1856">
        <w:t>Ændringsforslag</w:t>
      </w:r>
      <w:r w:rsidRPr="00BE1856">
        <w:tab/>
      </w:r>
      <w:r w:rsidRPr="00BE1856">
        <w:tab/>
      </w:r>
      <w:r w:rsidRPr="00BE1856">
        <w:rPr>
          <w:rStyle w:val="HideTWBExt"/>
          <w:color w:val="auto"/>
        </w:rPr>
        <w:t>&lt;NumAm&gt;</w:t>
      </w:r>
      <w:r w:rsidRPr="00BE1856">
        <w:t>243</w:t>
      </w:r>
      <w:r w:rsidRPr="00BE1856">
        <w:rPr>
          <w:rStyle w:val="HideTWBExt"/>
          <w:color w:val="auto"/>
        </w:rPr>
        <w:t>&lt;/NumAm&gt;</w:t>
      </w:r>
    </w:p>
    <w:p w14:paraId="3C20C81A" w14:textId="77777777" w:rsidR="004C1183" w:rsidRPr="00BE1856" w:rsidRDefault="004C1183" w:rsidP="004C1183">
      <w:pPr>
        <w:pStyle w:val="NormalBold"/>
      </w:pPr>
      <w:r w:rsidRPr="00BE1856">
        <w:rPr>
          <w:rStyle w:val="HideTWBExt"/>
          <w:b w:val="0"/>
          <w:color w:val="auto"/>
        </w:rPr>
        <w:t>&lt;RepeatBlock-By&gt;&lt;Members&gt;</w:t>
      </w:r>
      <w:r w:rsidRPr="00BE1856">
        <w:t>Per Clausen</w:t>
      </w:r>
      <w:r w:rsidRPr="00BE1856">
        <w:rPr>
          <w:rStyle w:val="HideTWBExt"/>
          <w:b w:val="0"/>
          <w:color w:val="auto"/>
        </w:rPr>
        <w:t>&lt;/Members&gt;</w:t>
      </w:r>
    </w:p>
    <w:p w14:paraId="50A95587" w14:textId="77777777" w:rsidR="004C1183" w:rsidRPr="00BE1856" w:rsidRDefault="004C1183" w:rsidP="004C1183">
      <w:pPr>
        <w:pStyle w:val="NormalBold"/>
      </w:pPr>
      <w:r w:rsidRPr="00BE1856">
        <w:rPr>
          <w:rStyle w:val="HideTWBExt"/>
          <w:b w:val="0"/>
          <w:color w:val="auto"/>
        </w:rPr>
        <w:t>&lt;/RepeatBlock-By&gt;</w:t>
      </w:r>
    </w:p>
    <w:p w14:paraId="0B42EBD8" w14:textId="77777777" w:rsidR="004C1183" w:rsidRPr="00BE1856" w:rsidRDefault="004C1183" w:rsidP="004C1183">
      <w:pPr>
        <w:pStyle w:val="NormalBold"/>
      </w:pPr>
      <w:r w:rsidRPr="00BE1856">
        <w:rPr>
          <w:rStyle w:val="HideTWBExt"/>
          <w:color w:val="auto"/>
        </w:rPr>
        <w:t>&lt;DocAmend&gt;</w:t>
      </w:r>
      <w:r w:rsidRPr="00BE1856">
        <w:t>Forslag til forordning</w:t>
      </w:r>
      <w:r w:rsidRPr="00BE1856">
        <w:rPr>
          <w:rStyle w:val="HideTWBExt"/>
          <w:color w:val="auto"/>
        </w:rPr>
        <w:t>&lt;/DocAmend&gt;</w:t>
      </w:r>
    </w:p>
    <w:p w14:paraId="215E821B" w14:textId="77777777" w:rsidR="004C1183" w:rsidRPr="00BE1856" w:rsidRDefault="004C1183" w:rsidP="004C1183">
      <w:pPr>
        <w:pStyle w:val="NormalBold"/>
      </w:pPr>
      <w:r w:rsidRPr="00BE1856">
        <w:rPr>
          <w:rStyle w:val="HideTWBExt"/>
          <w:color w:val="auto"/>
        </w:rPr>
        <w:t>&lt;Article&gt;</w:t>
      </w:r>
      <w:r w:rsidRPr="00BE1856">
        <w:t>Artikel 24 – stk. 2 a (nyt)</w:t>
      </w:r>
      <w:r w:rsidRPr="00BE185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767C0" w:rsidRPr="00BE1856" w14:paraId="65E89DD7" w14:textId="77777777" w:rsidTr="009A0EEA">
        <w:trPr>
          <w:trHeight w:hRule="exact" w:val="240"/>
          <w:jc w:val="center"/>
        </w:trPr>
        <w:tc>
          <w:tcPr>
            <w:tcW w:w="9752" w:type="dxa"/>
            <w:gridSpan w:val="2"/>
            <w:tcBorders>
              <w:top w:val="nil"/>
              <w:left w:val="nil"/>
              <w:bottom w:val="nil"/>
              <w:right w:val="nil"/>
            </w:tcBorders>
          </w:tcPr>
          <w:p w14:paraId="41B207F8" w14:textId="77777777" w:rsidR="004C1183" w:rsidRPr="00BE1856" w:rsidRDefault="004C1183" w:rsidP="009A0EEA"/>
        </w:tc>
      </w:tr>
      <w:tr w:rsidR="007767C0" w:rsidRPr="00BE1856" w14:paraId="16B2169F" w14:textId="77777777" w:rsidTr="009A0EEA">
        <w:trPr>
          <w:trHeight w:val="240"/>
          <w:jc w:val="center"/>
        </w:trPr>
        <w:tc>
          <w:tcPr>
            <w:tcW w:w="4876" w:type="dxa"/>
            <w:tcBorders>
              <w:top w:val="nil"/>
              <w:left w:val="nil"/>
              <w:bottom w:val="nil"/>
              <w:right w:val="nil"/>
            </w:tcBorders>
          </w:tcPr>
          <w:p w14:paraId="27FC3EC3" w14:textId="77777777" w:rsidR="004C1183" w:rsidRPr="00BE1856" w:rsidRDefault="004C1183" w:rsidP="009A0EEA">
            <w:pPr>
              <w:pStyle w:val="AmColumnHeading"/>
            </w:pPr>
            <w:r w:rsidRPr="00BE1856">
              <w:t>Kommissionens forslag</w:t>
            </w:r>
          </w:p>
        </w:tc>
        <w:tc>
          <w:tcPr>
            <w:tcW w:w="4876" w:type="dxa"/>
            <w:tcBorders>
              <w:top w:val="nil"/>
              <w:left w:val="nil"/>
              <w:bottom w:val="nil"/>
              <w:right w:val="nil"/>
            </w:tcBorders>
          </w:tcPr>
          <w:p w14:paraId="130089C5" w14:textId="77777777" w:rsidR="004C1183" w:rsidRPr="00BE1856" w:rsidRDefault="004C1183" w:rsidP="009A0EEA">
            <w:pPr>
              <w:pStyle w:val="AmColumnHeading"/>
            </w:pPr>
            <w:r w:rsidRPr="00BE1856">
              <w:t>Ændringsforslag</w:t>
            </w:r>
          </w:p>
        </w:tc>
      </w:tr>
      <w:tr w:rsidR="007767C0" w:rsidRPr="00BE1856" w14:paraId="76F78C52" w14:textId="77777777" w:rsidTr="009A0EEA">
        <w:trPr>
          <w:jc w:val="center"/>
        </w:trPr>
        <w:tc>
          <w:tcPr>
            <w:tcW w:w="4876" w:type="dxa"/>
            <w:tcBorders>
              <w:top w:val="nil"/>
              <w:left w:val="nil"/>
              <w:bottom w:val="nil"/>
              <w:right w:val="nil"/>
            </w:tcBorders>
          </w:tcPr>
          <w:p w14:paraId="491A9340" w14:textId="77777777" w:rsidR="004C1183" w:rsidRPr="00BE1856" w:rsidRDefault="004C1183" w:rsidP="009A0EEA">
            <w:pPr>
              <w:pStyle w:val="Normal6a"/>
            </w:pPr>
          </w:p>
        </w:tc>
        <w:tc>
          <w:tcPr>
            <w:tcW w:w="4876" w:type="dxa"/>
            <w:tcBorders>
              <w:top w:val="nil"/>
              <w:left w:val="nil"/>
              <w:bottom w:val="nil"/>
              <w:right w:val="nil"/>
            </w:tcBorders>
          </w:tcPr>
          <w:p w14:paraId="1B8FCEA7" w14:textId="77777777" w:rsidR="004C1183" w:rsidRPr="00BE1856" w:rsidRDefault="004C1183" w:rsidP="009A0EEA">
            <w:pPr>
              <w:pStyle w:val="Normal6a"/>
            </w:pPr>
            <w:r w:rsidRPr="00BE1856">
              <w:rPr>
                <w:b/>
                <w:i/>
              </w:rPr>
              <w:t>2a.</w:t>
            </w:r>
            <w:r w:rsidRPr="00BE1856">
              <w:tab/>
            </w:r>
            <w:r w:rsidRPr="00BE1856">
              <w:rPr>
                <w:b/>
                <w:i/>
              </w:rPr>
              <w:t>En klage som omhandlet i stk. 1 har ikke automatisk opsættende virkning. Klagenævnet kan dog, hvis det finder det relevant, kræve, at anvendelsen af den påklagede afgørelse suspenderes.</w:t>
            </w:r>
          </w:p>
        </w:tc>
      </w:tr>
    </w:tbl>
    <w:p w14:paraId="11CF13B6" w14:textId="77777777" w:rsidR="004C1183" w:rsidRPr="00BE1856" w:rsidRDefault="004C1183" w:rsidP="004C1183">
      <w:pPr>
        <w:pStyle w:val="AmOrLang"/>
      </w:pPr>
      <w:r w:rsidRPr="00BE1856">
        <w:t xml:space="preserve">Or. </w:t>
      </w:r>
      <w:r w:rsidRPr="00BE1856">
        <w:rPr>
          <w:rStyle w:val="HideTWBExt"/>
          <w:color w:val="auto"/>
        </w:rPr>
        <w:t>&lt;Original&gt;</w:t>
      </w:r>
      <w:r w:rsidRPr="00BE1856">
        <w:rPr>
          <w:rStyle w:val="HideTWBInt"/>
          <w:color w:val="auto"/>
        </w:rPr>
        <w:t>{EN}</w:t>
      </w:r>
      <w:r w:rsidRPr="00BE1856">
        <w:t>en</w:t>
      </w:r>
      <w:r w:rsidRPr="00BE1856">
        <w:rPr>
          <w:rStyle w:val="HideTWBExt"/>
          <w:color w:val="auto"/>
        </w:rPr>
        <w:t>&lt;/Original&gt;</w:t>
      </w:r>
    </w:p>
    <w:p w14:paraId="5033F293" w14:textId="77777777" w:rsidR="004C1183" w:rsidRPr="00BE1856" w:rsidRDefault="004C1183" w:rsidP="004C1183">
      <w:r w:rsidRPr="00BE1856">
        <w:rPr>
          <w:rStyle w:val="HideTWBExt"/>
          <w:color w:val="auto"/>
        </w:rPr>
        <w:t>&lt;/Amend&gt;</w:t>
      </w:r>
    </w:p>
    <w:p w14:paraId="0F87E3B1" w14:textId="77777777" w:rsidR="004C1183" w:rsidRPr="00BE1856" w:rsidRDefault="004C1183" w:rsidP="004C1183">
      <w:pPr>
        <w:pStyle w:val="AmNumberTabs"/>
      </w:pPr>
      <w:r w:rsidRPr="00BE1856">
        <w:rPr>
          <w:rStyle w:val="HideTWBExt"/>
          <w:color w:val="auto"/>
        </w:rPr>
        <w:t>&lt;Amend&gt;</w:t>
      </w:r>
      <w:r w:rsidRPr="00BE1856">
        <w:t>Ændringsforslag</w:t>
      </w:r>
      <w:r w:rsidRPr="00BE1856">
        <w:tab/>
      </w:r>
      <w:r w:rsidRPr="00BE1856">
        <w:tab/>
      </w:r>
      <w:r w:rsidRPr="00BE1856">
        <w:rPr>
          <w:rStyle w:val="HideTWBExt"/>
          <w:color w:val="auto"/>
        </w:rPr>
        <w:t>&lt;NumAm&gt;</w:t>
      </w:r>
      <w:r w:rsidRPr="00BE1856">
        <w:t>244</w:t>
      </w:r>
      <w:r w:rsidRPr="00BE1856">
        <w:rPr>
          <w:rStyle w:val="HideTWBExt"/>
          <w:color w:val="auto"/>
        </w:rPr>
        <w:t>&lt;/NumAm&gt;</w:t>
      </w:r>
    </w:p>
    <w:p w14:paraId="6B36B844" w14:textId="77777777" w:rsidR="004C1183" w:rsidRPr="00BE1856" w:rsidRDefault="004C1183" w:rsidP="004C1183">
      <w:pPr>
        <w:pStyle w:val="NormalBold"/>
      </w:pPr>
      <w:r w:rsidRPr="00BE1856">
        <w:rPr>
          <w:rStyle w:val="HideTWBExt"/>
          <w:b w:val="0"/>
          <w:color w:val="auto"/>
        </w:rPr>
        <w:t>&lt;RepeatBlock-By&gt;&lt;Members&gt;</w:t>
      </w:r>
      <w:r w:rsidRPr="00BE1856">
        <w:t>Dimitris Tsiodras, Dennis Radtke</w:t>
      </w:r>
      <w:r w:rsidRPr="00BE1856">
        <w:rPr>
          <w:rStyle w:val="HideTWBExt"/>
          <w:b w:val="0"/>
          <w:color w:val="auto"/>
        </w:rPr>
        <w:t>&lt;/Members&gt;</w:t>
      </w:r>
    </w:p>
    <w:p w14:paraId="2D480709" w14:textId="77777777" w:rsidR="004C1183" w:rsidRPr="00BE1856" w:rsidRDefault="004C1183" w:rsidP="004C1183">
      <w:pPr>
        <w:pStyle w:val="NormalBold"/>
      </w:pPr>
      <w:r w:rsidRPr="00BE1856">
        <w:rPr>
          <w:rStyle w:val="HideTWBExt"/>
          <w:b w:val="0"/>
          <w:color w:val="auto"/>
        </w:rPr>
        <w:t>&lt;/RepeatBlock-By&gt;</w:t>
      </w:r>
    </w:p>
    <w:p w14:paraId="3F42A156" w14:textId="77777777" w:rsidR="004C1183" w:rsidRPr="00BE1856" w:rsidRDefault="004C1183" w:rsidP="004C1183">
      <w:pPr>
        <w:pStyle w:val="NormalBold"/>
      </w:pPr>
      <w:r w:rsidRPr="00BE1856">
        <w:rPr>
          <w:rStyle w:val="HideTWBExt"/>
          <w:color w:val="auto"/>
        </w:rPr>
        <w:t>&lt;DocAmend&gt;</w:t>
      </w:r>
      <w:r w:rsidRPr="00BE1856">
        <w:t>Forslag til forordning</w:t>
      </w:r>
      <w:r w:rsidRPr="00BE1856">
        <w:rPr>
          <w:rStyle w:val="HideTWBExt"/>
          <w:color w:val="auto"/>
        </w:rPr>
        <w:t>&lt;/DocAmend&gt;</w:t>
      </w:r>
    </w:p>
    <w:p w14:paraId="7A343B80" w14:textId="77777777" w:rsidR="004C1183" w:rsidRPr="00BE1856" w:rsidRDefault="004C1183" w:rsidP="004C1183">
      <w:pPr>
        <w:pStyle w:val="NormalBold"/>
      </w:pPr>
      <w:r w:rsidRPr="00BE1856">
        <w:rPr>
          <w:rStyle w:val="HideTWBExt"/>
          <w:color w:val="auto"/>
        </w:rPr>
        <w:t>&lt;Article&gt;</w:t>
      </w:r>
      <w:r w:rsidRPr="00BE1856">
        <w:t>Artikel 25 a (ny)</w:t>
      </w:r>
      <w:r w:rsidRPr="00BE185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767C0" w:rsidRPr="00BE1856" w14:paraId="459C845C" w14:textId="77777777" w:rsidTr="009A0EEA">
        <w:trPr>
          <w:trHeight w:hRule="exact" w:val="240"/>
          <w:jc w:val="center"/>
        </w:trPr>
        <w:tc>
          <w:tcPr>
            <w:tcW w:w="9752" w:type="dxa"/>
            <w:gridSpan w:val="2"/>
            <w:tcBorders>
              <w:top w:val="nil"/>
              <w:left w:val="nil"/>
              <w:bottom w:val="nil"/>
              <w:right w:val="nil"/>
            </w:tcBorders>
          </w:tcPr>
          <w:p w14:paraId="40DBA6D8" w14:textId="77777777" w:rsidR="004C1183" w:rsidRPr="00BE1856" w:rsidRDefault="004C1183" w:rsidP="009A0EEA"/>
        </w:tc>
      </w:tr>
      <w:tr w:rsidR="007767C0" w:rsidRPr="00BE1856" w14:paraId="0C866DE0" w14:textId="77777777" w:rsidTr="009A0EEA">
        <w:trPr>
          <w:trHeight w:val="240"/>
          <w:jc w:val="center"/>
        </w:trPr>
        <w:tc>
          <w:tcPr>
            <w:tcW w:w="4876" w:type="dxa"/>
            <w:tcBorders>
              <w:top w:val="nil"/>
              <w:left w:val="nil"/>
              <w:bottom w:val="nil"/>
              <w:right w:val="nil"/>
            </w:tcBorders>
          </w:tcPr>
          <w:p w14:paraId="208E99BC" w14:textId="77777777" w:rsidR="004C1183" w:rsidRPr="00BE1856" w:rsidRDefault="004C1183" w:rsidP="009A0EEA">
            <w:pPr>
              <w:pStyle w:val="AmColumnHeading"/>
            </w:pPr>
            <w:r w:rsidRPr="00BE1856">
              <w:t>Kommissionens forslag</w:t>
            </w:r>
          </w:p>
        </w:tc>
        <w:tc>
          <w:tcPr>
            <w:tcW w:w="4876" w:type="dxa"/>
            <w:tcBorders>
              <w:top w:val="nil"/>
              <w:left w:val="nil"/>
              <w:bottom w:val="nil"/>
              <w:right w:val="nil"/>
            </w:tcBorders>
          </w:tcPr>
          <w:p w14:paraId="19AC92BF" w14:textId="77777777" w:rsidR="004C1183" w:rsidRPr="00BE1856" w:rsidRDefault="004C1183" w:rsidP="009A0EEA">
            <w:pPr>
              <w:pStyle w:val="AmColumnHeading"/>
            </w:pPr>
            <w:r w:rsidRPr="00BE1856">
              <w:t>Ændringsforslag</w:t>
            </w:r>
          </w:p>
        </w:tc>
      </w:tr>
      <w:tr w:rsidR="007767C0" w:rsidRPr="00BE1856" w14:paraId="602BD1F1" w14:textId="77777777" w:rsidTr="009A0EEA">
        <w:trPr>
          <w:jc w:val="center"/>
        </w:trPr>
        <w:tc>
          <w:tcPr>
            <w:tcW w:w="4876" w:type="dxa"/>
            <w:tcBorders>
              <w:top w:val="nil"/>
              <w:left w:val="nil"/>
              <w:bottom w:val="nil"/>
              <w:right w:val="nil"/>
            </w:tcBorders>
          </w:tcPr>
          <w:p w14:paraId="1C31DE9A" w14:textId="77777777" w:rsidR="004C1183" w:rsidRPr="00BE1856" w:rsidRDefault="004C1183" w:rsidP="009A0EEA">
            <w:pPr>
              <w:pStyle w:val="Normal6a"/>
            </w:pPr>
          </w:p>
        </w:tc>
        <w:tc>
          <w:tcPr>
            <w:tcW w:w="4876" w:type="dxa"/>
            <w:tcBorders>
              <w:top w:val="nil"/>
              <w:left w:val="nil"/>
              <w:bottom w:val="nil"/>
              <w:right w:val="nil"/>
            </w:tcBorders>
          </w:tcPr>
          <w:p w14:paraId="40358493" w14:textId="04644387" w:rsidR="004C1183" w:rsidRPr="00BE1856" w:rsidRDefault="004C1183" w:rsidP="009A0EEA">
            <w:pPr>
              <w:pStyle w:val="Normal6a"/>
              <w:jc w:val="center"/>
            </w:pPr>
            <w:r w:rsidRPr="00BE1856">
              <w:rPr>
                <w:b/>
                <w:i/>
              </w:rPr>
              <w:t>Artikel</w:t>
            </w:r>
            <w:r w:rsidR="007E52FD" w:rsidRPr="00BE1856">
              <w:rPr>
                <w:b/>
                <w:i/>
              </w:rPr>
              <w:t xml:space="preserve"> </w:t>
            </w:r>
            <w:r w:rsidRPr="00BE1856">
              <w:rPr>
                <w:b/>
                <w:i/>
              </w:rPr>
              <w:t>25a</w:t>
            </w:r>
            <w:r w:rsidRPr="00BE1856">
              <w:tab/>
            </w:r>
          </w:p>
        </w:tc>
      </w:tr>
      <w:tr w:rsidR="007767C0" w:rsidRPr="00BE1856" w14:paraId="0E9D0CE5" w14:textId="77777777" w:rsidTr="009A0EEA">
        <w:trPr>
          <w:jc w:val="center"/>
        </w:trPr>
        <w:tc>
          <w:tcPr>
            <w:tcW w:w="4876" w:type="dxa"/>
            <w:tcBorders>
              <w:top w:val="nil"/>
              <w:left w:val="nil"/>
              <w:bottom w:val="nil"/>
              <w:right w:val="nil"/>
            </w:tcBorders>
          </w:tcPr>
          <w:p w14:paraId="0C2202E4" w14:textId="77777777" w:rsidR="004C1183" w:rsidRPr="00BE1856" w:rsidRDefault="004C1183" w:rsidP="009A0EEA">
            <w:pPr>
              <w:pStyle w:val="Normal6a"/>
            </w:pPr>
          </w:p>
        </w:tc>
        <w:tc>
          <w:tcPr>
            <w:tcW w:w="4876" w:type="dxa"/>
            <w:tcBorders>
              <w:top w:val="nil"/>
              <w:left w:val="nil"/>
              <w:bottom w:val="nil"/>
              <w:right w:val="nil"/>
            </w:tcBorders>
          </w:tcPr>
          <w:p w14:paraId="0FD58D5E" w14:textId="77777777" w:rsidR="004C1183" w:rsidRPr="00BE1856" w:rsidRDefault="004C1183" w:rsidP="009A0EEA">
            <w:pPr>
              <w:pStyle w:val="Normal6a"/>
            </w:pPr>
            <w:r w:rsidRPr="00BE1856">
              <w:rPr>
                <w:b/>
                <w:i/>
              </w:rPr>
              <w:t>1. Enhver fysisk eller juridisk person, der er registrant, producent, importør eller downstream-bruger som defineret i artikel 3 i forordning (EF) nr. 1907/2006, kan anmode om en fornyet vurdering af en videnskabelig eller teknisk udtalelse eller afgørelse truffet af agenturet, herunder dets udvalg, som ikke er omfattet af klageproceduren i henhold til artikel 23 i denne forordning, forudsat at denne person</w:t>
            </w:r>
          </w:p>
        </w:tc>
      </w:tr>
      <w:tr w:rsidR="007767C0" w:rsidRPr="00BE1856" w14:paraId="37023481" w14:textId="77777777" w:rsidTr="009A0EEA">
        <w:trPr>
          <w:jc w:val="center"/>
        </w:trPr>
        <w:tc>
          <w:tcPr>
            <w:tcW w:w="4876" w:type="dxa"/>
            <w:tcBorders>
              <w:top w:val="nil"/>
              <w:left w:val="nil"/>
              <w:bottom w:val="nil"/>
              <w:right w:val="nil"/>
            </w:tcBorders>
          </w:tcPr>
          <w:p w14:paraId="3A045414" w14:textId="77777777" w:rsidR="004C1183" w:rsidRPr="00BE1856" w:rsidRDefault="004C1183" w:rsidP="009A0EEA">
            <w:pPr>
              <w:pStyle w:val="Normal6a"/>
            </w:pPr>
          </w:p>
        </w:tc>
        <w:tc>
          <w:tcPr>
            <w:tcW w:w="4876" w:type="dxa"/>
            <w:tcBorders>
              <w:top w:val="nil"/>
              <w:left w:val="nil"/>
              <w:bottom w:val="nil"/>
              <w:right w:val="nil"/>
            </w:tcBorders>
          </w:tcPr>
          <w:p w14:paraId="531A6785" w14:textId="47230971" w:rsidR="004C1183" w:rsidRPr="00BE1856" w:rsidRDefault="004C1183" w:rsidP="009A0EEA">
            <w:pPr>
              <w:pStyle w:val="Normal6a"/>
            </w:pPr>
            <w:r w:rsidRPr="00BE1856">
              <w:rPr>
                <w:b/>
                <w:i/>
              </w:rPr>
              <w:t>a) direkte eller indirekte berøres af en sådan afgørelse eller udtalelse eller kan blive berørt af EU-retsakter eller retsakter baseret på sådanne retsakter (delegerede retsakter, gennemførelsesretsakter), der ville være baseret på sådant forarbejde fra agenturets side</w:t>
            </w:r>
          </w:p>
        </w:tc>
      </w:tr>
      <w:tr w:rsidR="007767C0" w:rsidRPr="00BE1856" w14:paraId="66851F07" w14:textId="77777777" w:rsidTr="009A0EEA">
        <w:trPr>
          <w:jc w:val="center"/>
        </w:trPr>
        <w:tc>
          <w:tcPr>
            <w:tcW w:w="4876" w:type="dxa"/>
            <w:tcBorders>
              <w:top w:val="nil"/>
              <w:left w:val="nil"/>
              <w:bottom w:val="nil"/>
              <w:right w:val="nil"/>
            </w:tcBorders>
          </w:tcPr>
          <w:p w14:paraId="6AA514DF" w14:textId="77777777" w:rsidR="004C1183" w:rsidRPr="00BE1856" w:rsidRDefault="004C1183" w:rsidP="009A0EEA">
            <w:pPr>
              <w:pStyle w:val="Normal6a"/>
            </w:pPr>
          </w:p>
        </w:tc>
        <w:tc>
          <w:tcPr>
            <w:tcW w:w="4876" w:type="dxa"/>
            <w:tcBorders>
              <w:top w:val="nil"/>
              <w:left w:val="nil"/>
              <w:bottom w:val="nil"/>
              <w:right w:val="nil"/>
            </w:tcBorders>
          </w:tcPr>
          <w:p w14:paraId="5A1EB150" w14:textId="77777777" w:rsidR="004C1183" w:rsidRPr="00BE1856" w:rsidRDefault="004C1183" w:rsidP="009A0EEA">
            <w:pPr>
              <w:pStyle w:val="Normal6a"/>
            </w:pPr>
            <w:r w:rsidRPr="00BE1856">
              <w:rPr>
                <w:b/>
                <w:i/>
              </w:rPr>
              <w:t xml:space="preserve">b) giver en underbygget begrundelse for ethvert aspekt, som den anmoder om at få revideret, fordi det ikke er taget behørigt i </w:t>
            </w:r>
            <w:r w:rsidRPr="00BE1856">
              <w:rPr>
                <w:b/>
                <w:i/>
              </w:rPr>
              <w:lastRenderedPageBreak/>
              <w:t>betragtning i udtalelsen eller afgørelsen, og</w:t>
            </w:r>
          </w:p>
        </w:tc>
      </w:tr>
      <w:tr w:rsidR="007767C0" w:rsidRPr="00BE1856" w14:paraId="6FD809EE" w14:textId="77777777" w:rsidTr="009A0EEA">
        <w:trPr>
          <w:jc w:val="center"/>
        </w:trPr>
        <w:tc>
          <w:tcPr>
            <w:tcW w:w="4876" w:type="dxa"/>
            <w:tcBorders>
              <w:top w:val="nil"/>
              <w:left w:val="nil"/>
              <w:bottom w:val="nil"/>
              <w:right w:val="nil"/>
            </w:tcBorders>
          </w:tcPr>
          <w:p w14:paraId="1C044F00" w14:textId="77777777" w:rsidR="004C1183" w:rsidRPr="00BE1856" w:rsidRDefault="004C1183" w:rsidP="009A0EEA">
            <w:pPr>
              <w:pStyle w:val="Normal6a"/>
            </w:pPr>
          </w:p>
        </w:tc>
        <w:tc>
          <w:tcPr>
            <w:tcW w:w="4876" w:type="dxa"/>
            <w:tcBorders>
              <w:top w:val="nil"/>
              <w:left w:val="nil"/>
              <w:bottom w:val="nil"/>
              <w:right w:val="nil"/>
            </w:tcBorders>
          </w:tcPr>
          <w:p w14:paraId="6C576559" w14:textId="77777777" w:rsidR="004C1183" w:rsidRPr="00BE1856" w:rsidRDefault="004C1183" w:rsidP="009A0EEA">
            <w:pPr>
              <w:pStyle w:val="Normal6a"/>
            </w:pPr>
            <w:r w:rsidRPr="00BE1856">
              <w:rPr>
                <w:b/>
                <w:i/>
              </w:rPr>
              <w:t>c) fremsætter et forslag til afhjælpning.</w:t>
            </w:r>
          </w:p>
        </w:tc>
      </w:tr>
      <w:tr w:rsidR="007767C0" w:rsidRPr="00BE1856" w14:paraId="4506B987" w14:textId="77777777" w:rsidTr="009A0EEA">
        <w:trPr>
          <w:jc w:val="center"/>
        </w:trPr>
        <w:tc>
          <w:tcPr>
            <w:tcW w:w="4876" w:type="dxa"/>
            <w:tcBorders>
              <w:top w:val="nil"/>
              <w:left w:val="nil"/>
              <w:bottom w:val="nil"/>
              <w:right w:val="nil"/>
            </w:tcBorders>
          </w:tcPr>
          <w:p w14:paraId="4E01E061" w14:textId="77777777" w:rsidR="004C1183" w:rsidRPr="00BE1856" w:rsidRDefault="004C1183" w:rsidP="009A0EEA">
            <w:pPr>
              <w:pStyle w:val="Normal6a"/>
            </w:pPr>
          </w:p>
        </w:tc>
        <w:tc>
          <w:tcPr>
            <w:tcW w:w="4876" w:type="dxa"/>
            <w:tcBorders>
              <w:top w:val="nil"/>
              <w:left w:val="nil"/>
              <w:bottom w:val="nil"/>
              <w:right w:val="nil"/>
            </w:tcBorders>
          </w:tcPr>
          <w:p w14:paraId="3909B8E3" w14:textId="77777777" w:rsidR="004C1183" w:rsidRPr="00BE1856" w:rsidRDefault="004C1183" w:rsidP="009A0EEA">
            <w:pPr>
              <w:pStyle w:val="Normal6a"/>
            </w:pPr>
            <w:r w:rsidRPr="00BE1856">
              <w:rPr>
                <w:b/>
                <w:i/>
              </w:rPr>
              <w:t>2. Til behandling af sådanne indsigelser nedsættes der et revisionspanel: For så vidt angår sammensætning, medlemskab og udelukkelseskriterier finder artikel 20-22 tilsvarende anvendelse.</w:t>
            </w:r>
          </w:p>
        </w:tc>
      </w:tr>
      <w:tr w:rsidR="007767C0" w:rsidRPr="00BE1856" w14:paraId="65D733D7" w14:textId="77777777" w:rsidTr="009A0EEA">
        <w:trPr>
          <w:jc w:val="center"/>
        </w:trPr>
        <w:tc>
          <w:tcPr>
            <w:tcW w:w="4876" w:type="dxa"/>
            <w:tcBorders>
              <w:top w:val="nil"/>
              <w:left w:val="nil"/>
              <w:bottom w:val="nil"/>
              <w:right w:val="nil"/>
            </w:tcBorders>
          </w:tcPr>
          <w:p w14:paraId="2E083A73" w14:textId="77777777" w:rsidR="004C1183" w:rsidRPr="00BE1856" w:rsidRDefault="004C1183" w:rsidP="009A0EEA">
            <w:pPr>
              <w:pStyle w:val="Normal6a"/>
            </w:pPr>
          </w:p>
        </w:tc>
        <w:tc>
          <w:tcPr>
            <w:tcW w:w="4876" w:type="dxa"/>
            <w:tcBorders>
              <w:top w:val="nil"/>
              <w:left w:val="nil"/>
              <w:bottom w:val="nil"/>
              <w:right w:val="nil"/>
            </w:tcBorders>
          </w:tcPr>
          <w:p w14:paraId="0CB70F6B" w14:textId="77777777" w:rsidR="004C1183" w:rsidRPr="00BE1856" w:rsidRDefault="004C1183" w:rsidP="009A0EEA">
            <w:pPr>
              <w:pStyle w:val="Normal6a"/>
            </w:pPr>
            <w:r w:rsidRPr="00BE1856">
              <w:rPr>
                <w:b/>
                <w:i/>
              </w:rPr>
              <w:t>3. Resultatet af panelets gennemgang skal bl.a. omfatte en hel eller delvis tilbagekaldelse af udtalelsen og/eller en henvisning tilbage til udvalget til yderligere vurdering på visse betingelser.</w:t>
            </w:r>
          </w:p>
        </w:tc>
      </w:tr>
    </w:tbl>
    <w:p w14:paraId="0BECB33F" w14:textId="77777777" w:rsidR="004C1183" w:rsidRPr="006A755E" w:rsidRDefault="004C1183" w:rsidP="004C1183">
      <w:pPr>
        <w:pStyle w:val="AmOrLang"/>
        <w:rPr>
          <w:lang w:val="en-GB"/>
        </w:rPr>
      </w:pPr>
      <w:r w:rsidRPr="006A755E">
        <w:rPr>
          <w:lang w:val="en-GB"/>
        </w:rPr>
        <w:t xml:space="preserve">Or. </w:t>
      </w:r>
      <w:r w:rsidRPr="006A755E">
        <w:rPr>
          <w:rStyle w:val="HideTWBExt"/>
          <w:color w:val="auto"/>
          <w:lang w:val="en-GB"/>
        </w:rPr>
        <w:t>&lt;Original&gt;</w:t>
      </w:r>
      <w:r w:rsidRPr="006A755E">
        <w:rPr>
          <w:rStyle w:val="HideTWBInt"/>
          <w:color w:val="auto"/>
          <w:lang w:val="en-GB"/>
        </w:rPr>
        <w:t>{EN}</w:t>
      </w:r>
      <w:r w:rsidRPr="006A755E">
        <w:rPr>
          <w:lang w:val="en-GB"/>
        </w:rPr>
        <w:t>en</w:t>
      </w:r>
      <w:r w:rsidRPr="006A755E">
        <w:rPr>
          <w:rStyle w:val="HideTWBExt"/>
          <w:color w:val="auto"/>
          <w:lang w:val="en-GB"/>
        </w:rPr>
        <w:t>&lt;/Original&gt;</w:t>
      </w:r>
    </w:p>
    <w:p w14:paraId="12A54032" w14:textId="77777777" w:rsidR="004C1183" w:rsidRPr="006A755E" w:rsidRDefault="004C1183" w:rsidP="004C1183">
      <w:pPr>
        <w:pStyle w:val="AmJustTitle"/>
        <w:rPr>
          <w:lang w:val="en-GB"/>
        </w:rPr>
      </w:pPr>
      <w:r w:rsidRPr="006A755E">
        <w:rPr>
          <w:rStyle w:val="HideTWBExt"/>
          <w:color w:val="auto"/>
          <w:lang w:val="en-GB"/>
        </w:rPr>
        <w:t>&lt;TitreJust&gt;</w:t>
      </w:r>
      <w:r w:rsidRPr="006A755E">
        <w:rPr>
          <w:lang w:val="en-GB"/>
        </w:rPr>
        <w:t>Begrundelse</w:t>
      </w:r>
      <w:r w:rsidRPr="006A755E">
        <w:rPr>
          <w:rStyle w:val="HideTWBExt"/>
          <w:color w:val="auto"/>
          <w:lang w:val="en-GB"/>
        </w:rPr>
        <w:t>&lt;/TitreJust&gt;</w:t>
      </w:r>
    </w:p>
    <w:p w14:paraId="689C7C81" w14:textId="14B81028" w:rsidR="004C1183" w:rsidRPr="006A755E" w:rsidRDefault="004C1183" w:rsidP="004C1183">
      <w:pPr>
        <w:pStyle w:val="AmJustText"/>
        <w:rPr>
          <w:lang w:val="en-GB"/>
        </w:rPr>
      </w:pPr>
      <w:r w:rsidRPr="006A755E">
        <w:rPr>
          <w:lang w:val="en-GB"/>
        </w:rPr>
        <w:t>Under REACH and the Biocidal Products Regulation, certain ECHA decisions may be appealed before the Agency</w:t>
      </w:r>
      <w:r w:rsidR="00B759D9" w:rsidRPr="006A755E">
        <w:rPr>
          <w:lang w:val="en-GB"/>
        </w:rPr>
        <w:t>'</w:t>
      </w:r>
      <w:r w:rsidRPr="006A755E">
        <w:rPr>
          <w:lang w:val="en-GB"/>
        </w:rPr>
        <w:t xml:space="preserve">s Board of Appeal (BoA). However, no appeal mechanism exists for scientific opinions issued by ECHA committees, such as those delivered in REACH restriction procedures or harmonised classification under the CLP Regulation. Nor is there any independent review of these opinions, despite their scientific complexity and significant regulatory and economic </w:t>
      </w:r>
      <w:r w:rsidR="00372E1C" w:rsidRPr="006A755E">
        <w:rPr>
          <w:lang w:val="en-GB"/>
        </w:rPr>
        <w:t>implications. As</w:t>
      </w:r>
      <w:r w:rsidRPr="006A755E">
        <w:rPr>
          <w:lang w:val="en-GB"/>
        </w:rPr>
        <w:t xml:space="preserve"> a result, affected parties currently have no effective administrative remedy and must rely on judicial proceedings before the European courts, often only at a later stage, once legislation based on the opinion has been adopted.</w:t>
      </w:r>
      <w:r w:rsidR="00D0133B" w:rsidRPr="006A755E">
        <w:rPr>
          <w:lang w:val="en-GB"/>
        </w:rPr>
        <w:t xml:space="preserve"> </w:t>
      </w:r>
      <w:r w:rsidRPr="006A755E">
        <w:rPr>
          <w:lang w:val="en-GB"/>
        </w:rPr>
        <w:t xml:space="preserve">To address this gap, an independent review panel, with a composition similar to the BoA, should be established to examine scientific or technical opinions issued by ECHA committees. Registrants, manufacturers, importers and downstream users directly affected should have the right to submit </w:t>
      </w:r>
      <w:r w:rsidR="00372E1C" w:rsidRPr="006A755E">
        <w:rPr>
          <w:lang w:val="en-GB"/>
        </w:rPr>
        <w:t>objections. The</w:t>
      </w:r>
      <w:r w:rsidRPr="006A755E">
        <w:rPr>
          <w:lang w:val="en-GB"/>
        </w:rPr>
        <w:t xml:space="preserve"> panel could confirm, partially or fully revoke an opinion, or refer it back to the relevant committee for further assessment under defined conditions. This would enhance procedural fairness, legal certainty and the robustness of scientific decision-making, without undermining ECHA</w:t>
      </w:r>
      <w:r w:rsidR="00B759D9" w:rsidRPr="006A755E">
        <w:rPr>
          <w:lang w:val="en-GB"/>
        </w:rPr>
        <w:t>'</w:t>
      </w:r>
      <w:r w:rsidRPr="006A755E">
        <w:rPr>
          <w:lang w:val="en-GB"/>
        </w:rPr>
        <w:t>s scientific independence.</w:t>
      </w:r>
    </w:p>
    <w:p w14:paraId="56613F7F" w14:textId="77777777" w:rsidR="004C1183" w:rsidRPr="006A755E" w:rsidRDefault="004C1183" w:rsidP="004C1183">
      <w:pPr>
        <w:rPr>
          <w:lang w:val="en-GB"/>
        </w:rPr>
      </w:pPr>
      <w:r w:rsidRPr="006A755E">
        <w:rPr>
          <w:rStyle w:val="HideTWBExt"/>
          <w:color w:val="auto"/>
          <w:lang w:val="en-GB"/>
        </w:rPr>
        <w:t>&lt;/Amend&gt;</w:t>
      </w:r>
    </w:p>
    <w:p w14:paraId="664701CE" w14:textId="77777777" w:rsidR="004C1183" w:rsidRPr="00BE1856" w:rsidRDefault="004C1183" w:rsidP="004C1183">
      <w:pPr>
        <w:pStyle w:val="AmNumberTabs"/>
      </w:pPr>
      <w:r w:rsidRPr="00BE1856">
        <w:rPr>
          <w:rStyle w:val="HideTWBExt"/>
          <w:color w:val="auto"/>
        </w:rPr>
        <w:t>&lt;Amend&gt;</w:t>
      </w:r>
      <w:r w:rsidRPr="00BE1856">
        <w:t>Ændringsforslag</w:t>
      </w:r>
      <w:r w:rsidRPr="00BE1856">
        <w:tab/>
      </w:r>
      <w:r w:rsidRPr="00BE1856">
        <w:tab/>
      </w:r>
      <w:r w:rsidRPr="00BE1856">
        <w:rPr>
          <w:rStyle w:val="HideTWBExt"/>
          <w:color w:val="auto"/>
        </w:rPr>
        <w:t>&lt;NumAm&gt;</w:t>
      </w:r>
      <w:r w:rsidRPr="00BE1856">
        <w:t>245</w:t>
      </w:r>
      <w:r w:rsidRPr="00BE1856">
        <w:rPr>
          <w:rStyle w:val="HideTWBExt"/>
          <w:color w:val="auto"/>
        </w:rPr>
        <w:t>&lt;/NumAm&gt;</w:t>
      </w:r>
    </w:p>
    <w:p w14:paraId="4D1D21D0" w14:textId="77777777" w:rsidR="004C1183" w:rsidRPr="00BE1856" w:rsidRDefault="004C1183" w:rsidP="004C1183">
      <w:pPr>
        <w:pStyle w:val="NormalBold"/>
      </w:pPr>
      <w:r w:rsidRPr="00BE1856">
        <w:rPr>
          <w:rStyle w:val="HideTWBExt"/>
          <w:b w:val="0"/>
          <w:color w:val="auto"/>
        </w:rPr>
        <w:t>&lt;RepeatBlock-By&gt;&lt;Members&gt;</w:t>
      </w:r>
      <w:r w:rsidRPr="00BE1856">
        <w:t>Martin Hojsík, Michal Wiezik</w:t>
      </w:r>
      <w:r w:rsidRPr="00BE1856">
        <w:rPr>
          <w:rStyle w:val="HideTWBExt"/>
          <w:b w:val="0"/>
          <w:color w:val="auto"/>
        </w:rPr>
        <w:t>&lt;/Members&gt;</w:t>
      </w:r>
    </w:p>
    <w:p w14:paraId="71A70A91" w14:textId="77777777" w:rsidR="004C1183" w:rsidRPr="00BE1856" w:rsidRDefault="004C1183" w:rsidP="004C1183">
      <w:pPr>
        <w:pStyle w:val="NormalBold"/>
      </w:pPr>
      <w:r w:rsidRPr="00BE1856">
        <w:rPr>
          <w:rStyle w:val="HideTWBExt"/>
          <w:b w:val="0"/>
          <w:color w:val="auto"/>
        </w:rPr>
        <w:t>&lt;/RepeatBlock-By&gt;</w:t>
      </w:r>
    </w:p>
    <w:p w14:paraId="304D4CFF" w14:textId="77777777" w:rsidR="004C1183" w:rsidRPr="00BE1856" w:rsidRDefault="004C1183" w:rsidP="004C1183">
      <w:pPr>
        <w:pStyle w:val="NormalBold"/>
      </w:pPr>
      <w:r w:rsidRPr="00BE1856">
        <w:rPr>
          <w:rStyle w:val="HideTWBExt"/>
          <w:color w:val="auto"/>
        </w:rPr>
        <w:t>&lt;DocAmend&gt;</w:t>
      </w:r>
      <w:r w:rsidRPr="00BE1856">
        <w:t>Forslag til forordning</w:t>
      </w:r>
      <w:r w:rsidRPr="00BE1856">
        <w:rPr>
          <w:rStyle w:val="HideTWBExt"/>
          <w:color w:val="auto"/>
        </w:rPr>
        <w:t>&lt;/DocAmend&gt;</w:t>
      </w:r>
    </w:p>
    <w:p w14:paraId="208F90E8" w14:textId="77777777" w:rsidR="004C1183" w:rsidRPr="00BE1856" w:rsidRDefault="004C1183" w:rsidP="004C1183">
      <w:pPr>
        <w:pStyle w:val="NormalBold"/>
      </w:pPr>
      <w:r w:rsidRPr="00BE1856">
        <w:rPr>
          <w:rStyle w:val="HideTWBExt"/>
          <w:color w:val="auto"/>
        </w:rPr>
        <w:t>&lt;Article&gt;</w:t>
      </w:r>
      <w:r w:rsidRPr="00BE1856">
        <w:t>Artikel 26 – stk. 2 a (nyt)</w:t>
      </w:r>
      <w:r w:rsidRPr="00BE185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767C0" w:rsidRPr="00BE1856" w14:paraId="04C6D2E7" w14:textId="77777777" w:rsidTr="009A0EEA">
        <w:trPr>
          <w:trHeight w:hRule="exact" w:val="240"/>
          <w:jc w:val="center"/>
        </w:trPr>
        <w:tc>
          <w:tcPr>
            <w:tcW w:w="9752" w:type="dxa"/>
            <w:gridSpan w:val="2"/>
            <w:tcBorders>
              <w:top w:val="nil"/>
              <w:left w:val="nil"/>
              <w:bottom w:val="nil"/>
              <w:right w:val="nil"/>
            </w:tcBorders>
          </w:tcPr>
          <w:p w14:paraId="3EB6C596" w14:textId="77777777" w:rsidR="004C1183" w:rsidRPr="00BE1856" w:rsidRDefault="004C1183" w:rsidP="009A0EEA"/>
        </w:tc>
      </w:tr>
      <w:tr w:rsidR="007767C0" w:rsidRPr="00BE1856" w14:paraId="26F40C62" w14:textId="77777777" w:rsidTr="009A0EEA">
        <w:trPr>
          <w:trHeight w:val="240"/>
          <w:jc w:val="center"/>
        </w:trPr>
        <w:tc>
          <w:tcPr>
            <w:tcW w:w="4876" w:type="dxa"/>
            <w:tcBorders>
              <w:top w:val="nil"/>
              <w:left w:val="nil"/>
              <w:bottom w:val="nil"/>
              <w:right w:val="nil"/>
            </w:tcBorders>
          </w:tcPr>
          <w:p w14:paraId="5A959F5D" w14:textId="77777777" w:rsidR="004C1183" w:rsidRPr="00BE1856" w:rsidRDefault="004C1183" w:rsidP="009A0EEA">
            <w:pPr>
              <w:pStyle w:val="AmColumnHeading"/>
            </w:pPr>
            <w:r w:rsidRPr="00BE1856">
              <w:t>Kommissionens forslag</w:t>
            </w:r>
          </w:p>
        </w:tc>
        <w:tc>
          <w:tcPr>
            <w:tcW w:w="4876" w:type="dxa"/>
            <w:tcBorders>
              <w:top w:val="nil"/>
              <w:left w:val="nil"/>
              <w:bottom w:val="nil"/>
              <w:right w:val="nil"/>
            </w:tcBorders>
          </w:tcPr>
          <w:p w14:paraId="390F9C82" w14:textId="77777777" w:rsidR="004C1183" w:rsidRPr="00BE1856" w:rsidRDefault="004C1183" w:rsidP="009A0EEA">
            <w:pPr>
              <w:pStyle w:val="AmColumnHeading"/>
            </w:pPr>
            <w:r w:rsidRPr="00BE1856">
              <w:t>Ændringsforslag</w:t>
            </w:r>
          </w:p>
        </w:tc>
      </w:tr>
      <w:tr w:rsidR="007767C0" w:rsidRPr="00BE1856" w14:paraId="58CCD78C" w14:textId="77777777" w:rsidTr="009A0EEA">
        <w:trPr>
          <w:jc w:val="center"/>
        </w:trPr>
        <w:tc>
          <w:tcPr>
            <w:tcW w:w="4876" w:type="dxa"/>
            <w:tcBorders>
              <w:top w:val="nil"/>
              <w:left w:val="nil"/>
              <w:bottom w:val="nil"/>
              <w:right w:val="nil"/>
            </w:tcBorders>
          </w:tcPr>
          <w:p w14:paraId="7B8BC751" w14:textId="77777777" w:rsidR="004C1183" w:rsidRPr="00BE1856" w:rsidRDefault="004C1183" w:rsidP="009A0EEA">
            <w:pPr>
              <w:pStyle w:val="Normal6a"/>
            </w:pPr>
          </w:p>
        </w:tc>
        <w:tc>
          <w:tcPr>
            <w:tcW w:w="4876" w:type="dxa"/>
            <w:tcBorders>
              <w:top w:val="nil"/>
              <w:left w:val="nil"/>
              <w:bottom w:val="nil"/>
              <w:right w:val="nil"/>
            </w:tcBorders>
          </w:tcPr>
          <w:p w14:paraId="3C6A65B6" w14:textId="55299C63" w:rsidR="004C1183" w:rsidRPr="00BE1856" w:rsidRDefault="004C1183" w:rsidP="009A0EEA">
            <w:pPr>
              <w:pStyle w:val="Normal6a"/>
            </w:pPr>
            <w:r w:rsidRPr="00BE1856">
              <w:rPr>
                <w:b/>
                <w:i/>
              </w:rPr>
              <w:t>2a.</w:t>
            </w:r>
            <w:r w:rsidRPr="00BE1856">
              <w:tab/>
            </w:r>
            <w:r w:rsidRPr="00BE1856">
              <w:rPr>
                <w:b/>
                <w:i/>
              </w:rPr>
              <w:t xml:space="preserve">Beslutninger truffet af agenturet i henhold til artikel 8 i forordning (EF) nr. 1049/2001 kan gøres til genstand for en klage til </w:t>
            </w:r>
            <w:r w:rsidR="007E1DF9" w:rsidRPr="00BE1856">
              <w:rPr>
                <w:b/>
                <w:i/>
              </w:rPr>
              <w:t>O</w:t>
            </w:r>
            <w:r w:rsidRPr="00BE1856">
              <w:rPr>
                <w:b/>
                <w:i/>
              </w:rPr>
              <w:t xml:space="preserve">mbudsmanden eller en sag for </w:t>
            </w:r>
            <w:r w:rsidRPr="00BE1856">
              <w:rPr>
                <w:b/>
                <w:i/>
              </w:rPr>
              <w:lastRenderedPageBreak/>
              <w:t>Domstolen på de betingelser, der er fastsat i traktatens artikel 195 og 230.</w:t>
            </w:r>
          </w:p>
        </w:tc>
      </w:tr>
    </w:tbl>
    <w:p w14:paraId="45760D4C" w14:textId="77777777" w:rsidR="004C1183" w:rsidRPr="00BE1856" w:rsidRDefault="004C1183" w:rsidP="004C1183">
      <w:pPr>
        <w:pStyle w:val="AmOrLang"/>
      </w:pPr>
      <w:r w:rsidRPr="00BE1856">
        <w:lastRenderedPageBreak/>
        <w:t xml:space="preserve">Or. </w:t>
      </w:r>
      <w:r w:rsidRPr="00BE1856">
        <w:rPr>
          <w:rStyle w:val="HideTWBExt"/>
          <w:color w:val="auto"/>
        </w:rPr>
        <w:t>&lt;Original&gt;</w:t>
      </w:r>
      <w:r w:rsidRPr="00BE1856">
        <w:rPr>
          <w:rStyle w:val="HideTWBInt"/>
          <w:color w:val="auto"/>
        </w:rPr>
        <w:t>{EN}</w:t>
      </w:r>
      <w:r w:rsidRPr="00BE1856">
        <w:t>en</w:t>
      </w:r>
      <w:r w:rsidRPr="00BE1856">
        <w:rPr>
          <w:rStyle w:val="HideTWBExt"/>
          <w:color w:val="auto"/>
        </w:rPr>
        <w:t>&lt;/Original&gt;</w:t>
      </w:r>
    </w:p>
    <w:p w14:paraId="5CE8E49D" w14:textId="77777777" w:rsidR="004C1183" w:rsidRPr="00BE1856" w:rsidRDefault="004C1183" w:rsidP="004C1183">
      <w:pPr>
        <w:pStyle w:val="AmJustTitle"/>
      </w:pPr>
      <w:r w:rsidRPr="00BE1856">
        <w:rPr>
          <w:rStyle w:val="HideTWBExt"/>
          <w:color w:val="auto"/>
        </w:rPr>
        <w:t>&lt;TitreJust&gt;</w:t>
      </w:r>
      <w:r w:rsidRPr="00BE1856">
        <w:t>Begrundelse</w:t>
      </w:r>
      <w:r w:rsidRPr="00BE1856">
        <w:rPr>
          <w:rStyle w:val="HideTWBExt"/>
          <w:color w:val="auto"/>
        </w:rPr>
        <w:t>&lt;/TitreJust&gt;</w:t>
      </w:r>
    </w:p>
    <w:p w14:paraId="6D974A3A" w14:textId="77777777" w:rsidR="004C1183" w:rsidRPr="00BE1856" w:rsidRDefault="004C1183" w:rsidP="004C1183">
      <w:pPr>
        <w:pStyle w:val="AmJustText"/>
      </w:pPr>
      <w:r w:rsidRPr="00BE1856">
        <w:t>Formuleringen i artikel 118, stk. 1, nr. 4), i REACH, som Kommissionen ikke gentog i ECHA's grundforordning, da denne artikel blev slettet fra REACH.</w:t>
      </w:r>
    </w:p>
    <w:p w14:paraId="60078230" w14:textId="77777777" w:rsidR="004C1183" w:rsidRPr="00BE1856" w:rsidRDefault="004C1183" w:rsidP="004C1183">
      <w:r w:rsidRPr="00BE1856">
        <w:rPr>
          <w:rStyle w:val="HideTWBExt"/>
          <w:color w:val="auto"/>
        </w:rPr>
        <w:t>&lt;/Amend&gt;</w:t>
      </w:r>
    </w:p>
    <w:p w14:paraId="66AA494F" w14:textId="77777777" w:rsidR="004C1183" w:rsidRPr="00BE1856" w:rsidRDefault="004C1183" w:rsidP="004C1183">
      <w:pPr>
        <w:pStyle w:val="AmNumberTabs"/>
      </w:pPr>
      <w:r w:rsidRPr="00BE1856">
        <w:rPr>
          <w:rStyle w:val="HideTWBExt"/>
          <w:color w:val="auto"/>
        </w:rPr>
        <w:t>&lt;Amend&gt;</w:t>
      </w:r>
      <w:r w:rsidRPr="00BE1856">
        <w:t>Ændringsforslag</w:t>
      </w:r>
      <w:r w:rsidRPr="00BE1856">
        <w:tab/>
      </w:r>
      <w:r w:rsidRPr="00BE1856">
        <w:tab/>
      </w:r>
      <w:r w:rsidRPr="00BE1856">
        <w:rPr>
          <w:rStyle w:val="HideTWBExt"/>
          <w:color w:val="auto"/>
        </w:rPr>
        <w:t>&lt;NumAm&gt;</w:t>
      </w:r>
      <w:r w:rsidRPr="00BE1856">
        <w:t>246</w:t>
      </w:r>
      <w:r w:rsidRPr="00BE1856">
        <w:rPr>
          <w:rStyle w:val="HideTWBExt"/>
          <w:color w:val="auto"/>
        </w:rPr>
        <w:t>&lt;/NumAm&gt;</w:t>
      </w:r>
    </w:p>
    <w:p w14:paraId="2DCB3FE1" w14:textId="77777777" w:rsidR="004C1183" w:rsidRPr="00BE1856" w:rsidRDefault="004C1183" w:rsidP="004C1183">
      <w:pPr>
        <w:pStyle w:val="NormalBold"/>
      </w:pPr>
      <w:r w:rsidRPr="00BE1856">
        <w:rPr>
          <w:rStyle w:val="HideTWBExt"/>
          <w:b w:val="0"/>
          <w:color w:val="auto"/>
        </w:rPr>
        <w:t>&lt;RepeatBlock-By&gt;&lt;Members&gt;</w:t>
      </w:r>
      <w:r w:rsidRPr="00BE1856">
        <w:t>Pietro Fiocchi</w:t>
      </w:r>
      <w:r w:rsidRPr="00BE1856">
        <w:rPr>
          <w:rStyle w:val="HideTWBExt"/>
          <w:b w:val="0"/>
          <w:color w:val="auto"/>
        </w:rPr>
        <w:t>&lt;/Members&gt;</w:t>
      </w:r>
    </w:p>
    <w:p w14:paraId="695E6EF5" w14:textId="77777777" w:rsidR="004C1183" w:rsidRPr="00BE1856" w:rsidRDefault="004C1183" w:rsidP="004C1183">
      <w:pPr>
        <w:pStyle w:val="NormalBold"/>
      </w:pPr>
      <w:r w:rsidRPr="00BE1856">
        <w:rPr>
          <w:rStyle w:val="HideTWBExt"/>
          <w:b w:val="0"/>
          <w:color w:val="auto"/>
        </w:rPr>
        <w:t>&lt;/RepeatBlock-By&gt;</w:t>
      </w:r>
    </w:p>
    <w:p w14:paraId="66D38D23" w14:textId="77777777" w:rsidR="004C1183" w:rsidRPr="00BE1856" w:rsidRDefault="004C1183" w:rsidP="004C1183">
      <w:pPr>
        <w:pStyle w:val="NormalBold"/>
      </w:pPr>
      <w:r w:rsidRPr="00BE1856">
        <w:rPr>
          <w:rStyle w:val="HideTWBExt"/>
          <w:color w:val="auto"/>
        </w:rPr>
        <w:t>&lt;DocAmend&gt;</w:t>
      </w:r>
      <w:r w:rsidRPr="00BE1856">
        <w:t>Forslag til forordning</w:t>
      </w:r>
      <w:r w:rsidRPr="00BE1856">
        <w:rPr>
          <w:rStyle w:val="HideTWBExt"/>
          <w:color w:val="auto"/>
        </w:rPr>
        <w:t>&lt;/DocAmend&gt;</w:t>
      </w:r>
    </w:p>
    <w:p w14:paraId="5CDA5347" w14:textId="77777777" w:rsidR="004C1183" w:rsidRPr="00BE1856" w:rsidRDefault="004C1183" w:rsidP="004C1183">
      <w:pPr>
        <w:pStyle w:val="NormalBold"/>
      </w:pPr>
      <w:r w:rsidRPr="00BE1856">
        <w:rPr>
          <w:rStyle w:val="HideTWBExt"/>
          <w:color w:val="auto"/>
        </w:rPr>
        <w:t>&lt;Article&gt;</w:t>
      </w:r>
      <w:r w:rsidRPr="00BE1856">
        <w:t>Artikel 27 – stk. 1 – indledning</w:t>
      </w:r>
      <w:r w:rsidRPr="00BE185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767C0" w:rsidRPr="00BE1856" w14:paraId="72B9EED9" w14:textId="77777777" w:rsidTr="009A0EEA">
        <w:trPr>
          <w:trHeight w:hRule="exact" w:val="240"/>
          <w:jc w:val="center"/>
        </w:trPr>
        <w:tc>
          <w:tcPr>
            <w:tcW w:w="9752" w:type="dxa"/>
            <w:gridSpan w:val="2"/>
            <w:tcBorders>
              <w:top w:val="nil"/>
              <w:left w:val="nil"/>
              <w:bottom w:val="nil"/>
              <w:right w:val="nil"/>
            </w:tcBorders>
          </w:tcPr>
          <w:p w14:paraId="3EB9A349" w14:textId="77777777" w:rsidR="004C1183" w:rsidRPr="00BE1856" w:rsidRDefault="004C1183" w:rsidP="009A0EEA"/>
        </w:tc>
      </w:tr>
      <w:tr w:rsidR="007767C0" w:rsidRPr="00BE1856" w14:paraId="2514A030" w14:textId="77777777" w:rsidTr="009A0EEA">
        <w:trPr>
          <w:trHeight w:val="240"/>
          <w:jc w:val="center"/>
        </w:trPr>
        <w:tc>
          <w:tcPr>
            <w:tcW w:w="4876" w:type="dxa"/>
            <w:tcBorders>
              <w:top w:val="nil"/>
              <w:left w:val="nil"/>
              <w:bottom w:val="nil"/>
              <w:right w:val="nil"/>
            </w:tcBorders>
          </w:tcPr>
          <w:p w14:paraId="620CF809" w14:textId="77777777" w:rsidR="004C1183" w:rsidRPr="00BE1856" w:rsidRDefault="004C1183" w:rsidP="009A0EEA">
            <w:pPr>
              <w:pStyle w:val="AmColumnHeading"/>
            </w:pPr>
            <w:r w:rsidRPr="00BE1856">
              <w:t>Kommissionens forslag</w:t>
            </w:r>
          </w:p>
        </w:tc>
        <w:tc>
          <w:tcPr>
            <w:tcW w:w="4876" w:type="dxa"/>
            <w:tcBorders>
              <w:top w:val="nil"/>
              <w:left w:val="nil"/>
              <w:bottom w:val="nil"/>
              <w:right w:val="nil"/>
            </w:tcBorders>
          </w:tcPr>
          <w:p w14:paraId="26945F31" w14:textId="77777777" w:rsidR="004C1183" w:rsidRPr="00BE1856" w:rsidRDefault="004C1183" w:rsidP="009A0EEA">
            <w:pPr>
              <w:pStyle w:val="AmColumnHeading"/>
            </w:pPr>
            <w:r w:rsidRPr="00BE1856">
              <w:t>Ændringsforslag</w:t>
            </w:r>
          </w:p>
        </w:tc>
      </w:tr>
      <w:tr w:rsidR="007767C0" w:rsidRPr="00BE1856" w14:paraId="4B7F5B73" w14:textId="77777777" w:rsidTr="009A0EEA">
        <w:trPr>
          <w:jc w:val="center"/>
        </w:trPr>
        <w:tc>
          <w:tcPr>
            <w:tcW w:w="4876" w:type="dxa"/>
            <w:tcBorders>
              <w:top w:val="nil"/>
              <w:left w:val="nil"/>
              <w:bottom w:val="nil"/>
              <w:right w:val="nil"/>
            </w:tcBorders>
          </w:tcPr>
          <w:p w14:paraId="23520C8F" w14:textId="77777777" w:rsidR="004C1183" w:rsidRPr="00BE1856" w:rsidRDefault="004C1183" w:rsidP="009A0EEA">
            <w:pPr>
              <w:pStyle w:val="Normal6a"/>
            </w:pPr>
            <w:r w:rsidRPr="00BE1856">
              <w:t>1.</w:t>
            </w:r>
            <w:r w:rsidRPr="00BE1856">
              <w:tab/>
              <w:t xml:space="preserve">Ved udgangen af hvert år godkender bestyrelsen på grundlag af den administrerende direktørs </w:t>
            </w:r>
            <w:r w:rsidRPr="00BE1856">
              <w:rPr>
                <w:b/>
                <w:bCs/>
                <w:i/>
                <w:iCs/>
              </w:rPr>
              <w:t>udkast</w:t>
            </w:r>
            <w:r w:rsidRPr="00BE1856">
              <w:t xml:space="preserve"> et udkast til samlet programmeringsdokument, der indeholder følgende:</w:t>
            </w:r>
          </w:p>
        </w:tc>
        <w:tc>
          <w:tcPr>
            <w:tcW w:w="4876" w:type="dxa"/>
            <w:tcBorders>
              <w:top w:val="nil"/>
              <w:left w:val="nil"/>
              <w:bottom w:val="nil"/>
              <w:right w:val="nil"/>
            </w:tcBorders>
          </w:tcPr>
          <w:p w14:paraId="1DB8897E" w14:textId="77777777" w:rsidR="004C1183" w:rsidRPr="00BE1856" w:rsidRDefault="004C1183" w:rsidP="009A0EEA">
            <w:pPr>
              <w:pStyle w:val="Normal6a"/>
            </w:pPr>
            <w:r w:rsidRPr="00BE1856">
              <w:t>1.</w:t>
            </w:r>
            <w:r w:rsidRPr="00BE1856">
              <w:tab/>
              <w:t xml:space="preserve">Ved udgangen af hvert år godkender bestyrelsen på grundlag af den administrerende direktørs </w:t>
            </w:r>
            <w:r w:rsidRPr="00BE1856">
              <w:rPr>
                <w:b/>
                <w:bCs/>
                <w:i/>
                <w:iCs/>
              </w:rPr>
              <w:t>forslag</w:t>
            </w:r>
            <w:r w:rsidRPr="00BE1856">
              <w:t xml:space="preserve"> et udkast til samlet programmeringsdokument, der indeholder følgende:</w:t>
            </w:r>
          </w:p>
        </w:tc>
      </w:tr>
    </w:tbl>
    <w:p w14:paraId="6FE418DA" w14:textId="77777777" w:rsidR="004C1183" w:rsidRPr="00BE1856" w:rsidRDefault="004C1183" w:rsidP="004C1183">
      <w:pPr>
        <w:pStyle w:val="AmOrLang"/>
      </w:pPr>
      <w:r w:rsidRPr="00BE1856">
        <w:t xml:space="preserve">Or. </w:t>
      </w:r>
      <w:r w:rsidRPr="00BE1856">
        <w:rPr>
          <w:rStyle w:val="HideTWBExt"/>
          <w:color w:val="auto"/>
        </w:rPr>
        <w:t>&lt;Original&gt;</w:t>
      </w:r>
      <w:r w:rsidRPr="00BE1856">
        <w:rPr>
          <w:rStyle w:val="HideTWBInt"/>
          <w:color w:val="auto"/>
        </w:rPr>
        <w:t>{EN}</w:t>
      </w:r>
      <w:r w:rsidRPr="00BE1856">
        <w:t>en</w:t>
      </w:r>
      <w:r w:rsidRPr="00BE1856">
        <w:rPr>
          <w:rStyle w:val="HideTWBExt"/>
          <w:color w:val="auto"/>
        </w:rPr>
        <w:t>&lt;/Original&gt;</w:t>
      </w:r>
    </w:p>
    <w:p w14:paraId="1C9A4760" w14:textId="77777777" w:rsidR="004C1183" w:rsidRPr="00BE1856" w:rsidRDefault="004C1183" w:rsidP="004C1183">
      <w:r w:rsidRPr="00BE1856">
        <w:rPr>
          <w:rStyle w:val="HideTWBExt"/>
          <w:color w:val="auto"/>
        </w:rPr>
        <w:t>&lt;/Amend&gt;</w:t>
      </w:r>
    </w:p>
    <w:p w14:paraId="749F3970" w14:textId="77777777" w:rsidR="004C1183" w:rsidRPr="00BE1856" w:rsidRDefault="004C1183" w:rsidP="004C1183">
      <w:pPr>
        <w:pStyle w:val="AmNumberTabs"/>
      </w:pPr>
      <w:r w:rsidRPr="00BE1856">
        <w:rPr>
          <w:rStyle w:val="HideTWBExt"/>
          <w:color w:val="auto"/>
        </w:rPr>
        <w:t>&lt;Amend&gt;</w:t>
      </w:r>
      <w:r w:rsidRPr="00BE1856">
        <w:t>Ændringsforslag</w:t>
      </w:r>
      <w:r w:rsidRPr="00BE1856">
        <w:tab/>
      </w:r>
      <w:r w:rsidRPr="00BE1856">
        <w:tab/>
      </w:r>
      <w:r w:rsidRPr="00BE1856">
        <w:rPr>
          <w:rStyle w:val="HideTWBExt"/>
          <w:color w:val="auto"/>
        </w:rPr>
        <w:t>&lt;NumAm&gt;</w:t>
      </w:r>
      <w:r w:rsidRPr="00BE1856">
        <w:t>247</w:t>
      </w:r>
      <w:r w:rsidRPr="00BE1856">
        <w:rPr>
          <w:rStyle w:val="HideTWBExt"/>
          <w:color w:val="auto"/>
        </w:rPr>
        <w:t>&lt;/NumAm&gt;</w:t>
      </w:r>
    </w:p>
    <w:p w14:paraId="1B6B6FC5" w14:textId="77777777" w:rsidR="004C1183" w:rsidRPr="00BE1856" w:rsidRDefault="004C1183" w:rsidP="004C1183">
      <w:pPr>
        <w:pStyle w:val="NormalBold"/>
      </w:pPr>
      <w:r w:rsidRPr="00BE1856">
        <w:rPr>
          <w:rStyle w:val="HideTWBExt"/>
          <w:b w:val="0"/>
          <w:color w:val="auto"/>
        </w:rPr>
        <w:t>&lt;RepeatBlock-By&gt;&lt;Members&gt;</w:t>
      </w:r>
      <w:r w:rsidRPr="00BE1856">
        <w:t>Pietro Fiocchi</w:t>
      </w:r>
      <w:r w:rsidRPr="00BE1856">
        <w:rPr>
          <w:rStyle w:val="HideTWBExt"/>
          <w:b w:val="0"/>
          <w:color w:val="auto"/>
        </w:rPr>
        <w:t>&lt;/Members&gt;</w:t>
      </w:r>
    </w:p>
    <w:p w14:paraId="03AB8DFF" w14:textId="77777777" w:rsidR="004C1183" w:rsidRPr="00BE1856" w:rsidRDefault="004C1183" w:rsidP="004C1183">
      <w:pPr>
        <w:pStyle w:val="NormalBold"/>
      </w:pPr>
      <w:r w:rsidRPr="00BE1856">
        <w:rPr>
          <w:rStyle w:val="HideTWBExt"/>
          <w:b w:val="0"/>
          <w:color w:val="auto"/>
        </w:rPr>
        <w:t>&lt;/RepeatBlock-By&gt;</w:t>
      </w:r>
    </w:p>
    <w:p w14:paraId="6773104E" w14:textId="77777777" w:rsidR="004C1183" w:rsidRPr="00BE1856" w:rsidRDefault="004C1183" w:rsidP="004C1183">
      <w:pPr>
        <w:pStyle w:val="NormalBold"/>
      </w:pPr>
      <w:r w:rsidRPr="00BE1856">
        <w:rPr>
          <w:rStyle w:val="HideTWBExt"/>
          <w:color w:val="auto"/>
        </w:rPr>
        <w:t>&lt;DocAmend&gt;</w:t>
      </w:r>
      <w:r w:rsidRPr="00BE1856">
        <w:t>Forslag til forordning</w:t>
      </w:r>
      <w:r w:rsidRPr="00BE1856">
        <w:rPr>
          <w:rStyle w:val="HideTWBExt"/>
          <w:color w:val="auto"/>
        </w:rPr>
        <w:t>&lt;/DocAmend&gt;</w:t>
      </w:r>
    </w:p>
    <w:p w14:paraId="444561AB" w14:textId="77777777" w:rsidR="004C1183" w:rsidRPr="00BE1856" w:rsidRDefault="004C1183" w:rsidP="004C1183">
      <w:pPr>
        <w:pStyle w:val="NormalBold"/>
      </w:pPr>
      <w:r w:rsidRPr="00BE1856">
        <w:rPr>
          <w:rStyle w:val="HideTWBExt"/>
          <w:color w:val="auto"/>
        </w:rPr>
        <w:t>&lt;Article&gt;</w:t>
      </w:r>
      <w:r w:rsidRPr="00BE1856">
        <w:t>Artikel 27 – stk. 1 – litra a</w:t>
      </w:r>
      <w:r w:rsidRPr="00BE185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767C0" w:rsidRPr="00BE1856" w14:paraId="5FEFF045" w14:textId="77777777" w:rsidTr="009A0EEA">
        <w:trPr>
          <w:trHeight w:hRule="exact" w:val="240"/>
          <w:jc w:val="center"/>
        </w:trPr>
        <w:tc>
          <w:tcPr>
            <w:tcW w:w="9752" w:type="dxa"/>
            <w:gridSpan w:val="2"/>
            <w:tcBorders>
              <w:top w:val="nil"/>
              <w:left w:val="nil"/>
              <w:bottom w:val="nil"/>
              <w:right w:val="nil"/>
            </w:tcBorders>
          </w:tcPr>
          <w:p w14:paraId="34C0B517" w14:textId="77777777" w:rsidR="004C1183" w:rsidRPr="00BE1856" w:rsidRDefault="004C1183" w:rsidP="009A0EEA"/>
        </w:tc>
      </w:tr>
      <w:tr w:rsidR="007767C0" w:rsidRPr="00BE1856" w14:paraId="7F519F4E" w14:textId="77777777" w:rsidTr="009A0EEA">
        <w:trPr>
          <w:trHeight w:val="240"/>
          <w:jc w:val="center"/>
        </w:trPr>
        <w:tc>
          <w:tcPr>
            <w:tcW w:w="4876" w:type="dxa"/>
            <w:tcBorders>
              <w:top w:val="nil"/>
              <w:left w:val="nil"/>
              <w:bottom w:val="nil"/>
              <w:right w:val="nil"/>
            </w:tcBorders>
          </w:tcPr>
          <w:p w14:paraId="12E17AC2" w14:textId="77777777" w:rsidR="004C1183" w:rsidRPr="00BE1856" w:rsidRDefault="004C1183" w:rsidP="009A0EEA">
            <w:pPr>
              <w:pStyle w:val="AmColumnHeading"/>
            </w:pPr>
            <w:r w:rsidRPr="00BE1856">
              <w:t>Kommissionens forslag</w:t>
            </w:r>
          </w:p>
        </w:tc>
        <w:tc>
          <w:tcPr>
            <w:tcW w:w="4876" w:type="dxa"/>
            <w:tcBorders>
              <w:top w:val="nil"/>
              <w:left w:val="nil"/>
              <w:bottom w:val="nil"/>
              <w:right w:val="nil"/>
            </w:tcBorders>
          </w:tcPr>
          <w:p w14:paraId="6F2F2955" w14:textId="77777777" w:rsidR="004C1183" w:rsidRPr="00BE1856" w:rsidRDefault="004C1183" w:rsidP="009A0EEA">
            <w:pPr>
              <w:pStyle w:val="AmColumnHeading"/>
            </w:pPr>
            <w:r w:rsidRPr="00BE1856">
              <w:t>Ændringsforslag</w:t>
            </w:r>
          </w:p>
        </w:tc>
      </w:tr>
      <w:tr w:rsidR="007767C0" w:rsidRPr="00BE1856" w14:paraId="0F3CEA3D" w14:textId="77777777" w:rsidTr="009A0EEA">
        <w:trPr>
          <w:jc w:val="center"/>
        </w:trPr>
        <w:tc>
          <w:tcPr>
            <w:tcW w:w="4876" w:type="dxa"/>
            <w:tcBorders>
              <w:top w:val="nil"/>
              <w:left w:val="nil"/>
              <w:bottom w:val="nil"/>
              <w:right w:val="nil"/>
            </w:tcBorders>
          </w:tcPr>
          <w:p w14:paraId="7959763C" w14:textId="77777777" w:rsidR="004C1183" w:rsidRPr="00BE1856" w:rsidRDefault="004C1183" w:rsidP="009A0EEA">
            <w:pPr>
              <w:pStyle w:val="Normal6a"/>
            </w:pPr>
            <w:r w:rsidRPr="00BE1856">
              <w:t>a)</w:t>
            </w:r>
            <w:r w:rsidRPr="00BE1856">
              <w:tab/>
              <w:t>alle de dokumenter, der er angivet i artikel 32, stk. 1, i delegeret forordning (EU) 2019/715</w:t>
            </w:r>
          </w:p>
        </w:tc>
        <w:tc>
          <w:tcPr>
            <w:tcW w:w="4876" w:type="dxa"/>
            <w:tcBorders>
              <w:top w:val="nil"/>
              <w:left w:val="nil"/>
              <w:bottom w:val="nil"/>
              <w:right w:val="nil"/>
            </w:tcBorders>
          </w:tcPr>
          <w:p w14:paraId="7819C239" w14:textId="77777777" w:rsidR="004C1183" w:rsidRPr="00BE1856" w:rsidRDefault="004C1183" w:rsidP="009A0EEA">
            <w:pPr>
              <w:pStyle w:val="Normal6a"/>
            </w:pPr>
            <w:r w:rsidRPr="00BE1856">
              <w:t>a)</w:t>
            </w:r>
            <w:r w:rsidRPr="00BE1856">
              <w:tab/>
            </w:r>
            <w:r w:rsidRPr="00BE1856">
              <w:rPr>
                <w:b/>
                <w:bCs/>
                <w:i/>
                <w:iCs/>
              </w:rPr>
              <w:t>flerårige og årlige programmeringsdokumenter og</w:t>
            </w:r>
            <w:r w:rsidRPr="00BE1856">
              <w:t xml:space="preserve"> alle de </w:t>
            </w:r>
            <w:r w:rsidRPr="00BE1856">
              <w:rPr>
                <w:b/>
                <w:bCs/>
                <w:i/>
                <w:iCs/>
              </w:rPr>
              <w:t>andre</w:t>
            </w:r>
            <w:r w:rsidRPr="00BE1856">
              <w:rPr>
                <w:b/>
                <w:bCs/>
              </w:rPr>
              <w:t xml:space="preserve"> </w:t>
            </w:r>
            <w:r w:rsidRPr="00BE1856">
              <w:t>dokumenter, der er angivet i artikel 32, stk. 1, i delegeret forordning (EU) 2019/715</w:t>
            </w:r>
          </w:p>
        </w:tc>
      </w:tr>
    </w:tbl>
    <w:p w14:paraId="2EF2DE6F" w14:textId="77777777" w:rsidR="004C1183" w:rsidRPr="00BE1856" w:rsidRDefault="004C1183" w:rsidP="004C1183">
      <w:pPr>
        <w:pStyle w:val="AmOrLang"/>
      </w:pPr>
      <w:r w:rsidRPr="00BE1856">
        <w:t xml:space="preserve">Or. </w:t>
      </w:r>
      <w:r w:rsidRPr="00BE1856">
        <w:rPr>
          <w:rStyle w:val="HideTWBExt"/>
          <w:color w:val="auto"/>
        </w:rPr>
        <w:t>&lt;Original&gt;</w:t>
      </w:r>
      <w:r w:rsidRPr="00BE1856">
        <w:rPr>
          <w:rStyle w:val="HideTWBInt"/>
          <w:color w:val="auto"/>
        </w:rPr>
        <w:t>{EN}</w:t>
      </w:r>
      <w:r w:rsidRPr="00BE1856">
        <w:t>en</w:t>
      </w:r>
      <w:r w:rsidRPr="00BE1856">
        <w:rPr>
          <w:rStyle w:val="HideTWBExt"/>
          <w:color w:val="auto"/>
        </w:rPr>
        <w:t>&lt;/Original&gt;</w:t>
      </w:r>
    </w:p>
    <w:p w14:paraId="364C0B9C" w14:textId="77777777" w:rsidR="004C1183" w:rsidRPr="00BE1856" w:rsidRDefault="004C1183" w:rsidP="004C1183">
      <w:r w:rsidRPr="00BE1856">
        <w:rPr>
          <w:rStyle w:val="HideTWBExt"/>
          <w:color w:val="auto"/>
        </w:rPr>
        <w:t>&lt;/Amend&gt;</w:t>
      </w:r>
    </w:p>
    <w:p w14:paraId="675981DC" w14:textId="77777777" w:rsidR="004C1183" w:rsidRPr="00BE1856" w:rsidRDefault="004C1183" w:rsidP="004C1183">
      <w:pPr>
        <w:pStyle w:val="AmNumberTabs"/>
      </w:pPr>
      <w:r w:rsidRPr="00BE1856">
        <w:rPr>
          <w:rStyle w:val="HideTWBExt"/>
          <w:color w:val="auto"/>
        </w:rPr>
        <w:t>&lt;Amend&gt;</w:t>
      </w:r>
      <w:r w:rsidRPr="00BE1856">
        <w:t>Ændringsforslag</w:t>
      </w:r>
      <w:r w:rsidRPr="00BE1856">
        <w:tab/>
      </w:r>
      <w:r w:rsidRPr="00BE1856">
        <w:tab/>
      </w:r>
      <w:r w:rsidRPr="00BE1856">
        <w:rPr>
          <w:rStyle w:val="HideTWBExt"/>
          <w:color w:val="auto"/>
        </w:rPr>
        <w:t>&lt;NumAm&gt;</w:t>
      </w:r>
      <w:r w:rsidRPr="00BE1856">
        <w:t>248</w:t>
      </w:r>
      <w:r w:rsidRPr="00BE1856">
        <w:rPr>
          <w:rStyle w:val="HideTWBExt"/>
          <w:color w:val="auto"/>
        </w:rPr>
        <w:t>&lt;/NumAm&gt;</w:t>
      </w:r>
    </w:p>
    <w:p w14:paraId="6FD7CDA1" w14:textId="77777777" w:rsidR="004C1183" w:rsidRPr="00BE1856" w:rsidRDefault="004C1183" w:rsidP="004C1183">
      <w:pPr>
        <w:pStyle w:val="NormalBold"/>
      </w:pPr>
      <w:r w:rsidRPr="00BE1856">
        <w:rPr>
          <w:rStyle w:val="HideTWBExt"/>
          <w:b w:val="0"/>
          <w:color w:val="auto"/>
        </w:rPr>
        <w:lastRenderedPageBreak/>
        <w:t>&lt;RepeatBlock-By&gt;&lt;Members&gt;</w:t>
      </w:r>
      <w:r w:rsidRPr="00BE1856">
        <w:t>Martin Hojsík, Michal Wiezik</w:t>
      </w:r>
      <w:r w:rsidRPr="00BE1856">
        <w:rPr>
          <w:rStyle w:val="HideTWBExt"/>
          <w:b w:val="0"/>
          <w:color w:val="auto"/>
        </w:rPr>
        <w:t>&lt;/Members&gt;</w:t>
      </w:r>
    </w:p>
    <w:p w14:paraId="44F88B3B" w14:textId="77777777" w:rsidR="004C1183" w:rsidRPr="00BE1856" w:rsidRDefault="004C1183" w:rsidP="004C1183">
      <w:pPr>
        <w:pStyle w:val="NormalBold"/>
      </w:pPr>
      <w:r w:rsidRPr="00BE1856">
        <w:rPr>
          <w:rStyle w:val="HideTWBExt"/>
          <w:b w:val="0"/>
          <w:color w:val="auto"/>
        </w:rPr>
        <w:t>&lt;/RepeatBlock-By&gt;</w:t>
      </w:r>
    </w:p>
    <w:p w14:paraId="0E022616" w14:textId="77777777" w:rsidR="004C1183" w:rsidRPr="00BE1856" w:rsidRDefault="004C1183" w:rsidP="004C1183">
      <w:pPr>
        <w:pStyle w:val="NormalBold"/>
      </w:pPr>
      <w:r w:rsidRPr="00BE1856">
        <w:rPr>
          <w:rStyle w:val="HideTWBExt"/>
          <w:color w:val="auto"/>
        </w:rPr>
        <w:t>&lt;DocAmend&gt;</w:t>
      </w:r>
      <w:r w:rsidRPr="00BE1856">
        <w:t>Forslag til forordning</w:t>
      </w:r>
      <w:r w:rsidRPr="00BE1856">
        <w:rPr>
          <w:rStyle w:val="HideTWBExt"/>
          <w:color w:val="auto"/>
        </w:rPr>
        <w:t>&lt;/DocAmend&gt;</w:t>
      </w:r>
    </w:p>
    <w:p w14:paraId="037BD0B2" w14:textId="77777777" w:rsidR="004C1183" w:rsidRPr="00BE1856" w:rsidRDefault="004C1183" w:rsidP="004C1183">
      <w:pPr>
        <w:pStyle w:val="NormalBold"/>
      </w:pPr>
      <w:r w:rsidRPr="00BE1856">
        <w:rPr>
          <w:rStyle w:val="HideTWBExt"/>
          <w:color w:val="auto"/>
        </w:rPr>
        <w:t>&lt;Article&gt;</w:t>
      </w:r>
      <w:r w:rsidRPr="00BE1856">
        <w:t>Artikel 27 – stk. 1 – litra b</w:t>
      </w:r>
      <w:r w:rsidRPr="00BE185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767C0" w:rsidRPr="00BE1856" w14:paraId="23164165" w14:textId="77777777" w:rsidTr="009A0EEA">
        <w:trPr>
          <w:trHeight w:hRule="exact" w:val="240"/>
          <w:jc w:val="center"/>
        </w:trPr>
        <w:tc>
          <w:tcPr>
            <w:tcW w:w="9752" w:type="dxa"/>
            <w:gridSpan w:val="2"/>
            <w:tcBorders>
              <w:top w:val="nil"/>
              <w:left w:val="nil"/>
              <w:bottom w:val="nil"/>
              <w:right w:val="nil"/>
            </w:tcBorders>
          </w:tcPr>
          <w:p w14:paraId="4001E0B4" w14:textId="77777777" w:rsidR="004C1183" w:rsidRPr="00BE1856" w:rsidRDefault="004C1183" w:rsidP="009A0EEA"/>
        </w:tc>
      </w:tr>
      <w:tr w:rsidR="007767C0" w:rsidRPr="00BE1856" w14:paraId="4A9A8A13" w14:textId="77777777" w:rsidTr="009A0EEA">
        <w:trPr>
          <w:trHeight w:val="240"/>
          <w:jc w:val="center"/>
        </w:trPr>
        <w:tc>
          <w:tcPr>
            <w:tcW w:w="4876" w:type="dxa"/>
            <w:tcBorders>
              <w:top w:val="nil"/>
              <w:left w:val="nil"/>
              <w:bottom w:val="nil"/>
              <w:right w:val="nil"/>
            </w:tcBorders>
          </w:tcPr>
          <w:p w14:paraId="27D777AA" w14:textId="77777777" w:rsidR="004C1183" w:rsidRPr="00BE1856" w:rsidRDefault="004C1183" w:rsidP="009A0EEA">
            <w:pPr>
              <w:pStyle w:val="AmColumnHeading"/>
            </w:pPr>
            <w:r w:rsidRPr="00BE1856">
              <w:t>Kommissionens forslag</w:t>
            </w:r>
          </w:p>
        </w:tc>
        <w:tc>
          <w:tcPr>
            <w:tcW w:w="4876" w:type="dxa"/>
            <w:tcBorders>
              <w:top w:val="nil"/>
              <w:left w:val="nil"/>
              <w:bottom w:val="nil"/>
              <w:right w:val="nil"/>
            </w:tcBorders>
          </w:tcPr>
          <w:p w14:paraId="10168289" w14:textId="77777777" w:rsidR="004C1183" w:rsidRPr="00BE1856" w:rsidRDefault="004C1183" w:rsidP="009A0EEA">
            <w:pPr>
              <w:pStyle w:val="AmColumnHeading"/>
            </w:pPr>
            <w:r w:rsidRPr="00BE1856">
              <w:t>Ændringsforslag</w:t>
            </w:r>
          </w:p>
        </w:tc>
      </w:tr>
      <w:tr w:rsidR="007767C0" w:rsidRPr="00BE1856" w14:paraId="2296D634" w14:textId="77777777" w:rsidTr="009A0EEA">
        <w:trPr>
          <w:jc w:val="center"/>
        </w:trPr>
        <w:tc>
          <w:tcPr>
            <w:tcW w:w="4876" w:type="dxa"/>
            <w:tcBorders>
              <w:top w:val="nil"/>
              <w:left w:val="nil"/>
              <w:bottom w:val="nil"/>
              <w:right w:val="nil"/>
            </w:tcBorders>
          </w:tcPr>
          <w:p w14:paraId="25AFDF9C" w14:textId="77777777" w:rsidR="004C1183" w:rsidRPr="00BE1856" w:rsidRDefault="004C1183" w:rsidP="009A0EEA">
            <w:pPr>
              <w:pStyle w:val="Normal6a"/>
            </w:pPr>
            <w:r w:rsidRPr="00BE1856">
              <w:t>b)</w:t>
            </w:r>
            <w:r w:rsidRPr="00BE1856">
              <w:tab/>
              <w:t>en begrundelse for eventuelle overførsler af finansielle og menneskelige ressourcer mellem agenturets forskellige aktiviteter</w:t>
            </w:r>
          </w:p>
        </w:tc>
        <w:tc>
          <w:tcPr>
            <w:tcW w:w="4876" w:type="dxa"/>
            <w:tcBorders>
              <w:top w:val="nil"/>
              <w:left w:val="nil"/>
              <w:bottom w:val="nil"/>
              <w:right w:val="nil"/>
            </w:tcBorders>
          </w:tcPr>
          <w:p w14:paraId="67221BF1" w14:textId="77777777" w:rsidR="004C1183" w:rsidRPr="00BE1856" w:rsidRDefault="004C1183" w:rsidP="009A0EEA">
            <w:pPr>
              <w:pStyle w:val="Normal6a"/>
            </w:pPr>
            <w:r w:rsidRPr="00BE1856">
              <w:t>b)</w:t>
            </w:r>
            <w:r w:rsidRPr="00BE1856">
              <w:tab/>
            </w:r>
            <w:r w:rsidRPr="00BE1856">
              <w:rPr>
                <w:b/>
                <w:bCs/>
                <w:i/>
                <w:iCs/>
              </w:rPr>
              <w:t>vurdering af de finansielle og kapacitetsmæssige behov for at udføre dets nuværende og fremtidige opgaver, sammen med</w:t>
            </w:r>
            <w:r w:rsidRPr="00BE1856">
              <w:t xml:space="preserve"> en begrundelse for eventuelle overførsler af finansielle og menneskelige ressourcer mellem agenturets forskellige aktiviteter</w:t>
            </w:r>
          </w:p>
        </w:tc>
      </w:tr>
    </w:tbl>
    <w:p w14:paraId="0FA440B7" w14:textId="77777777" w:rsidR="004C1183" w:rsidRPr="00BE1856" w:rsidRDefault="004C1183" w:rsidP="004C1183">
      <w:pPr>
        <w:pStyle w:val="AmOrLang"/>
      </w:pPr>
      <w:r w:rsidRPr="00BE1856">
        <w:t xml:space="preserve">Or. </w:t>
      </w:r>
      <w:r w:rsidRPr="00BE1856">
        <w:rPr>
          <w:rStyle w:val="HideTWBExt"/>
          <w:color w:val="auto"/>
        </w:rPr>
        <w:t>&lt;Original&gt;</w:t>
      </w:r>
      <w:r w:rsidRPr="00BE1856">
        <w:rPr>
          <w:rStyle w:val="HideTWBInt"/>
          <w:color w:val="auto"/>
        </w:rPr>
        <w:t>{EN}</w:t>
      </w:r>
      <w:r w:rsidRPr="00BE1856">
        <w:t>en</w:t>
      </w:r>
      <w:r w:rsidRPr="00BE1856">
        <w:rPr>
          <w:rStyle w:val="HideTWBExt"/>
          <w:color w:val="auto"/>
        </w:rPr>
        <w:t>&lt;/Original&gt;</w:t>
      </w:r>
    </w:p>
    <w:p w14:paraId="2B536C52" w14:textId="77777777" w:rsidR="004C1183" w:rsidRPr="00BE1856" w:rsidRDefault="004C1183" w:rsidP="004C1183">
      <w:r w:rsidRPr="00BE1856">
        <w:rPr>
          <w:rStyle w:val="HideTWBExt"/>
          <w:color w:val="auto"/>
        </w:rPr>
        <w:t>&lt;/Amend&gt;</w:t>
      </w:r>
    </w:p>
    <w:p w14:paraId="5A403EB3" w14:textId="77777777" w:rsidR="004C1183" w:rsidRPr="00BE1856" w:rsidRDefault="004C1183" w:rsidP="004C1183">
      <w:pPr>
        <w:pStyle w:val="AmNumberTabs"/>
      </w:pPr>
      <w:r w:rsidRPr="00BE1856">
        <w:rPr>
          <w:rStyle w:val="HideTWBExt"/>
          <w:color w:val="auto"/>
        </w:rPr>
        <w:t>&lt;Amend&gt;</w:t>
      </w:r>
      <w:r w:rsidRPr="00BE1856">
        <w:t>Ændringsforslag</w:t>
      </w:r>
      <w:r w:rsidRPr="00BE1856">
        <w:tab/>
      </w:r>
      <w:r w:rsidRPr="00BE1856">
        <w:tab/>
      </w:r>
      <w:r w:rsidRPr="00BE1856">
        <w:rPr>
          <w:rStyle w:val="HideTWBExt"/>
          <w:color w:val="auto"/>
        </w:rPr>
        <w:t>&lt;NumAm&gt;</w:t>
      </w:r>
      <w:r w:rsidRPr="00BE1856">
        <w:t>249</w:t>
      </w:r>
      <w:r w:rsidRPr="00BE1856">
        <w:rPr>
          <w:rStyle w:val="HideTWBExt"/>
          <w:color w:val="auto"/>
        </w:rPr>
        <w:t>&lt;/NumAm&gt;</w:t>
      </w:r>
    </w:p>
    <w:p w14:paraId="6DB23E41" w14:textId="77777777" w:rsidR="004C1183" w:rsidRPr="00BE1856" w:rsidRDefault="004C1183" w:rsidP="004C1183">
      <w:pPr>
        <w:pStyle w:val="NormalBold"/>
      </w:pPr>
      <w:r w:rsidRPr="00BE1856">
        <w:rPr>
          <w:rStyle w:val="HideTWBExt"/>
          <w:b w:val="0"/>
          <w:color w:val="auto"/>
        </w:rPr>
        <w:t>&lt;RepeatBlock-By&gt;&lt;Members&gt;</w:t>
      </w:r>
      <w:r w:rsidRPr="00BE1856">
        <w:t>Pietro Fiocchi</w:t>
      </w:r>
      <w:r w:rsidRPr="00BE1856">
        <w:rPr>
          <w:rStyle w:val="HideTWBExt"/>
          <w:b w:val="0"/>
          <w:color w:val="auto"/>
        </w:rPr>
        <w:t>&lt;/Members&gt;</w:t>
      </w:r>
    </w:p>
    <w:p w14:paraId="6A0B2CA9" w14:textId="77777777" w:rsidR="004C1183" w:rsidRPr="00BE1856" w:rsidRDefault="004C1183" w:rsidP="004C1183">
      <w:pPr>
        <w:pStyle w:val="NormalBold"/>
      </w:pPr>
      <w:r w:rsidRPr="00BE1856">
        <w:rPr>
          <w:rStyle w:val="HideTWBExt"/>
          <w:b w:val="0"/>
          <w:color w:val="auto"/>
        </w:rPr>
        <w:t>&lt;/RepeatBlock-By&gt;</w:t>
      </w:r>
    </w:p>
    <w:p w14:paraId="49BD42B5" w14:textId="77777777" w:rsidR="004C1183" w:rsidRPr="00BE1856" w:rsidRDefault="004C1183" w:rsidP="004C1183">
      <w:pPr>
        <w:pStyle w:val="NormalBold"/>
      </w:pPr>
      <w:r w:rsidRPr="00BE1856">
        <w:rPr>
          <w:rStyle w:val="HideTWBExt"/>
          <w:color w:val="auto"/>
        </w:rPr>
        <w:t>&lt;DocAmend&gt;</w:t>
      </w:r>
      <w:r w:rsidRPr="00BE1856">
        <w:t>Forslag til forordning</w:t>
      </w:r>
      <w:r w:rsidRPr="00BE1856">
        <w:rPr>
          <w:rStyle w:val="HideTWBExt"/>
          <w:color w:val="auto"/>
        </w:rPr>
        <w:t>&lt;/DocAmend&gt;</w:t>
      </w:r>
    </w:p>
    <w:p w14:paraId="7CB5087F" w14:textId="77777777" w:rsidR="004C1183" w:rsidRPr="00BE1856" w:rsidRDefault="004C1183" w:rsidP="004C1183">
      <w:pPr>
        <w:pStyle w:val="NormalBold"/>
      </w:pPr>
      <w:r w:rsidRPr="00BE1856">
        <w:rPr>
          <w:rStyle w:val="HideTWBExt"/>
          <w:color w:val="auto"/>
        </w:rPr>
        <w:t>&lt;Article&gt;</w:t>
      </w:r>
      <w:r w:rsidRPr="00BE1856">
        <w:t>Artikel 27 – stk. 5</w:t>
      </w:r>
      <w:r w:rsidRPr="00BE185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767C0" w:rsidRPr="00BE1856" w14:paraId="3CE46ECA" w14:textId="77777777" w:rsidTr="009A0EEA">
        <w:trPr>
          <w:trHeight w:hRule="exact" w:val="240"/>
          <w:jc w:val="center"/>
        </w:trPr>
        <w:tc>
          <w:tcPr>
            <w:tcW w:w="9752" w:type="dxa"/>
            <w:gridSpan w:val="2"/>
            <w:tcBorders>
              <w:top w:val="nil"/>
              <w:left w:val="nil"/>
              <w:bottom w:val="nil"/>
              <w:right w:val="nil"/>
            </w:tcBorders>
          </w:tcPr>
          <w:p w14:paraId="4813DBCF" w14:textId="77777777" w:rsidR="004C1183" w:rsidRPr="00BE1856" w:rsidRDefault="004C1183" w:rsidP="009A0EEA"/>
        </w:tc>
      </w:tr>
      <w:tr w:rsidR="007767C0" w:rsidRPr="00BE1856" w14:paraId="47D453D3" w14:textId="77777777" w:rsidTr="009A0EEA">
        <w:trPr>
          <w:trHeight w:val="240"/>
          <w:jc w:val="center"/>
        </w:trPr>
        <w:tc>
          <w:tcPr>
            <w:tcW w:w="4876" w:type="dxa"/>
            <w:tcBorders>
              <w:top w:val="nil"/>
              <w:left w:val="nil"/>
              <w:bottom w:val="nil"/>
              <w:right w:val="nil"/>
            </w:tcBorders>
          </w:tcPr>
          <w:p w14:paraId="227B0603" w14:textId="77777777" w:rsidR="004C1183" w:rsidRPr="00BE1856" w:rsidRDefault="004C1183" w:rsidP="009A0EEA">
            <w:pPr>
              <w:pStyle w:val="AmColumnHeading"/>
            </w:pPr>
            <w:r w:rsidRPr="00BE1856">
              <w:t>Kommissionens forslag</w:t>
            </w:r>
          </w:p>
        </w:tc>
        <w:tc>
          <w:tcPr>
            <w:tcW w:w="4876" w:type="dxa"/>
            <w:tcBorders>
              <w:top w:val="nil"/>
              <w:left w:val="nil"/>
              <w:bottom w:val="nil"/>
              <w:right w:val="nil"/>
            </w:tcBorders>
          </w:tcPr>
          <w:p w14:paraId="64A277A1" w14:textId="77777777" w:rsidR="004C1183" w:rsidRPr="00BE1856" w:rsidRDefault="004C1183" w:rsidP="009A0EEA">
            <w:pPr>
              <w:pStyle w:val="AmColumnHeading"/>
            </w:pPr>
            <w:r w:rsidRPr="00BE1856">
              <w:t>Ændringsforslag</w:t>
            </w:r>
          </w:p>
        </w:tc>
      </w:tr>
      <w:tr w:rsidR="007767C0" w:rsidRPr="00BE1856" w14:paraId="298B68C5" w14:textId="77777777" w:rsidTr="009A0EEA">
        <w:trPr>
          <w:jc w:val="center"/>
        </w:trPr>
        <w:tc>
          <w:tcPr>
            <w:tcW w:w="4876" w:type="dxa"/>
            <w:tcBorders>
              <w:top w:val="nil"/>
              <w:left w:val="nil"/>
              <w:bottom w:val="nil"/>
              <w:right w:val="nil"/>
            </w:tcBorders>
          </w:tcPr>
          <w:p w14:paraId="37A0948D" w14:textId="77777777" w:rsidR="004C1183" w:rsidRPr="00BE1856" w:rsidRDefault="004C1183" w:rsidP="009A0EEA">
            <w:pPr>
              <w:pStyle w:val="Normal6a"/>
            </w:pPr>
            <w:r w:rsidRPr="00BE1856">
              <w:t>5.</w:t>
            </w:r>
            <w:r w:rsidRPr="00BE1856">
              <w:tab/>
              <w:t>Den årlige programmering skal indeholde detaljerede mål og forventede resultater, herunder resultatindikatorer. Det skal også indeholde en beskrivelse af de foranstaltninger, der skal finansieres, og oplysninger om de finansielle ressourcer og personaleressourcer, der afsættes til hver foranstaltning, i overensstemmelse med principperne om aktivitetsbaseret budgetlægning og -forvaltning. Den årlige programmering skal være i overensstemmelse med den i stk. 1 omhandlede flerårige programmering</w:t>
            </w:r>
            <w:r w:rsidRPr="00BE1856">
              <w:rPr>
                <w:b/>
                <w:bCs/>
                <w:i/>
                <w:iCs/>
              </w:rPr>
              <w:t>.</w:t>
            </w:r>
            <w:r w:rsidRPr="00BE1856">
              <w:rPr>
                <w:b/>
                <w:i/>
              </w:rPr>
              <w:t xml:space="preserve"> </w:t>
            </w:r>
            <w:r w:rsidRPr="00BE1856">
              <w:t>Det skal klart anføres i programmet, hvilke opgaver der er blevet tilføjet, ændret eller slettet i forhold til det foregående regnskabsår.</w:t>
            </w:r>
          </w:p>
        </w:tc>
        <w:tc>
          <w:tcPr>
            <w:tcW w:w="4876" w:type="dxa"/>
            <w:tcBorders>
              <w:top w:val="nil"/>
              <w:left w:val="nil"/>
              <w:bottom w:val="nil"/>
              <w:right w:val="nil"/>
            </w:tcBorders>
          </w:tcPr>
          <w:p w14:paraId="266FC954" w14:textId="77777777" w:rsidR="004C1183" w:rsidRPr="00BE1856" w:rsidRDefault="004C1183" w:rsidP="009A0EEA">
            <w:pPr>
              <w:pStyle w:val="Normal6a"/>
            </w:pPr>
            <w:r w:rsidRPr="00BE1856">
              <w:t>5.</w:t>
            </w:r>
            <w:r w:rsidRPr="00BE1856">
              <w:tab/>
              <w:t xml:space="preserve">Den årlige programmering skal indeholde detaljerede mål og forventede resultater, herunder resultatindikatorer. Det skal også indeholde en beskrivelse af de foranstaltninger, der skal finansieres, og oplysninger om de finansielle ressourcer og personaleressourcer, der afsættes til hver foranstaltning, i overensstemmelse med principperne om aktivitetsbaseret budgetlægning og -forvaltning. Den årlige programmering skal være i overensstemmelse med den i stk. 1 omhandlede flerårige programmering </w:t>
            </w:r>
            <w:r w:rsidRPr="00BE1856">
              <w:rPr>
                <w:b/>
                <w:bCs/>
                <w:i/>
                <w:iCs/>
              </w:rPr>
              <w:t>og</w:t>
            </w:r>
            <w:r w:rsidRPr="00BE1856">
              <w:t xml:space="preserve"> det skal klart anføres i programmet, hvilke opgaver der er blevet tilføjet, ændret eller slettet i forhold til det foregående regnskabsår. </w:t>
            </w:r>
            <w:r w:rsidRPr="00BE1856">
              <w:rPr>
                <w:b/>
                <w:i/>
              </w:rPr>
              <w:t>Det skal sikre, at agenturets finansielle og menneskelige ressourcer fordeles af agenturet på en måde, der er i overensstemmelse med dets mandat, operationelle behov og videnskabelige prioriteter.</w:t>
            </w:r>
          </w:p>
        </w:tc>
      </w:tr>
    </w:tbl>
    <w:p w14:paraId="643F0B75" w14:textId="77777777" w:rsidR="004C1183" w:rsidRPr="00BE1856" w:rsidRDefault="004C1183" w:rsidP="004C1183">
      <w:pPr>
        <w:pStyle w:val="AmOrLang"/>
      </w:pPr>
      <w:r w:rsidRPr="00BE1856">
        <w:lastRenderedPageBreak/>
        <w:t xml:space="preserve">Or. </w:t>
      </w:r>
      <w:r w:rsidRPr="00BE1856">
        <w:rPr>
          <w:rStyle w:val="HideTWBExt"/>
          <w:color w:val="auto"/>
        </w:rPr>
        <w:t>&lt;Original&gt;</w:t>
      </w:r>
      <w:r w:rsidRPr="00BE1856">
        <w:rPr>
          <w:rStyle w:val="HideTWBInt"/>
          <w:color w:val="auto"/>
        </w:rPr>
        <w:t>{EN}</w:t>
      </w:r>
      <w:r w:rsidRPr="00BE1856">
        <w:t>en</w:t>
      </w:r>
      <w:r w:rsidRPr="00BE1856">
        <w:rPr>
          <w:rStyle w:val="HideTWBExt"/>
          <w:color w:val="auto"/>
        </w:rPr>
        <w:t>&lt;/Original&gt;</w:t>
      </w:r>
    </w:p>
    <w:p w14:paraId="61A762B1" w14:textId="77777777" w:rsidR="004C1183" w:rsidRPr="00BE1856" w:rsidRDefault="004C1183" w:rsidP="004C1183">
      <w:r w:rsidRPr="00BE1856">
        <w:rPr>
          <w:rStyle w:val="HideTWBExt"/>
          <w:color w:val="auto"/>
        </w:rPr>
        <w:t>&lt;/Amend&gt;</w:t>
      </w:r>
    </w:p>
    <w:p w14:paraId="425113C3" w14:textId="77777777" w:rsidR="004C1183" w:rsidRPr="00BE1856" w:rsidRDefault="004C1183" w:rsidP="004C1183">
      <w:pPr>
        <w:pStyle w:val="AmNumberTabs"/>
      </w:pPr>
      <w:r w:rsidRPr="00BE1856">
        <w:rPr>
          <w:rStyle w:val="HideTWBExt"/>
          <w:color w:val="auto"/>
        </w:rPr>
        <w:t>&lt;Amend&gt;</w:t>
      </w:r>
      <w:r w:rsidRPr="00BE1856">
        <w:t>Ændringsforslag</w:t>
      </w:r>
      <w:r w:rsidRPr="00BE1856">
        <w:tab/>
      </w:r>
      <w:r w:rsidRPr="00BE1856">
        <w:tab/>
      </w:r>
      <w:r w:rsidRPr="00BE1856">
        <w:rPr>
          <w:rStyle w:val="HideTWBExt"/>
          <w:color w:val="auto"/>
        </w:rPr>
        <w:t>&lt;NumAm&gt;</w:t>
      </w:r>
      <w:r w:rsidRPr="00BE1856">
        <w:t>250</w:t>
      </w:r>
      <w:r w:rsidRPr="00BE1856">
        <w:rPr>
          <w:rStyle w:val="HideTWBExt"/>
          <w:color w:val="auto"/>
        </w:rPr>
        <w:t>&lt;/NumAm&gt;</w:t>
      </w:r>
    </w:p>
    <w:p w14:paraId="3B6FFA94" w14:textId="77777777" w:rsidR="004C1183" w:rsidRPr="00BE1856" w:rsidRDefault="004C1183" w:rsidP="004C1183">
      <w:pPr>
        <w:pStyle w:val="NormalBold"/>
      </w:pPr>
      <w:r w:rsidRPr="00BE1856">
        <w:rPr>
          <w:rStyle w:val="HideTWBExt"/>
          <w:b w:val="0"/>
          <w:color w:val="auto"/>
        </w:rPr>
        <w:t>&lt;RepeatBlock-By&gt;&lt;Members&gt;</w:t>
      </w:r>
      <w:r w:rsidRPr="00BE1856">
        <w:t>Ondřej Knotek, Mathilde Androuët, Marie-Luce Brasier-Clain, Viktória Ferenc, Anne-Sophie Frigout, Jana Nagyová, Antonín Staněk</w:t>
      </w:r>
      <w:r w:rsidRPr="00BE1856">
        <w:rPr>
          <w:rStyle w:val="HideTWBExt"/>
          <w:b w:val="0"/>
          <w:color w:val="auto"/>
        </w:rPr>
        <w:t>&lt;/Members&gt;</w:t>
      </w:r>
    </w:p>
    <w:p w14:paraId="51ECD855" w14:textId="77777777" w:rsidR="004C1183" w:rsidRPr="00BE1856" w:rsidRDefault="004C1183" w:rsidP="004C1183">
      <w:pPr>
        <w:pStyle w:val="NormalBold"/>
      </w:pPr>
      <w:r w:rsidRPr="00BE1856">
        <w:rPr>
          <w:rStyle w:val="HideTWBExt"/>
          <w:b w:val="0"/>
          <w:color w:val="auto"/>
        </w:rPr>
        <w:t>&lt;/RepeatBlock-By&gt;</w:t>
      </w:r>
    </w:p>
    <w:p w14:paraId="0634032F" w14:textId="77777777" w:rsidR="004C1183" w:rsidRPr="00BE1856" w:rsidRDefault="004C1183" w:rsidP="004C1183">
      <w:pPr>
        <w:pStyle w:val="NormalBold"/>
      </w:pPr>
      <w:r w:rsidRPr="00BE1856">
        <w:rPr>
          <w:rStyle w:val="HideTWBExt"/>
          <w:color w:val="auto"/>
        </w:rPr>
        <w:t>&lt;DocAmend&gt;</w:t>
      </w:r>
      <w:r w:rsidRPr="00BE1856">
        <w:t>Forslag til forordning</w:t>
      </w:r>
      <w:r w:rsidRPr="00BE1856">
        <w:rPr>
          <w:rStyle w:val="HideTWBExt"/>
          <w:color w:val="auto"/>
        </w:rPr>
        <w:t>&lt;/DocAmend&gt;</w:t>
      </w:r>
    </w:p>
    <w:p w14:paraId="146ACE6F" w14:textId="77777777" w:rsidR="004C1183" w:rsidRPr="00BE1856" w:rsidRDefault="004C1183" w:rsidP="004C1183">
      <w:pPr>
        <w:pStyle w:val="NormalBold"/>
      </w:pPr>
      <w:r w:rsidRPr="00BE1856">
        <w:rPr>
          <w:rStyle w:val="HideTWBExt"/>
          <w:color w:val="auto"/>
        </w:rPr>
        <w:t>&lt;Article&gt;</w:t>
      </w:r>
      <w:r w:rsidRPr="00BE1856">
        <w:t>Artikel 27 – stk. 5</w:t>
      </w:r>
      <w:r w:rsidRPr="00BE185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767C0" w:rsidRPr="00BE1856" w14:paraId="667105F7" w14:textId="77777777" w:rsidTr="009A0EEA">
        <w:trPr>
          <w:trHeight w:hRule="exact" w:val="240"/>
          <w:jc w:val="center"/>
        </w:trPr>
        <w:tc>
          <w:tcPr>
            <w:tcW w:w="9752" w:type="dxa"/>
            <w:gridSpan w:val="2"/>
            <w:tcBorders>
              <w:top w:val="nil"/>
              <w:left w:val="nil"/>
              <w:bottom w:val="nil"/>
              <w:right w:val="nil"/>
            </w:tcBorders>
          </w:tcPr>
          <w:p w14:paraId="607E402E" w14:textId="77777777" w:rsidR="004C1183" w:rsidRPr="00BE1856" w:rsidRDefault="004C1183" w:rsidP="009A0EEA"/>
        </w:tc>
      </w:tr>
      <w:tr w:rsidR="007767C0" w:rsidRPr="00BE1856" w14:paraId="4DFA606D" w14:textId="77777777" w:rsidTr="009A0EEA">
        <w:trPr>
          <w:trHeight w:val="240"/>
          <w:jc w:val="center"/>
        </w:trPr>
        <w:tc>
          <w:tcPr>
            <w:tcW w:w="4876" w:type="dxa"/>
            <w:tcBorders>
              <w:top w:val="nil"/>
              <w:left w:val="nil"/>
              <w:bottom w:val="nil"/>
              <w:right w:val="nil"/>
            </w:tcBorders>
          </w:tcPr>
          <w:p w14:paraId="18FECC18" w14:textId="77777777" w:rsidR="004C1183" w:rsidRPr="00BE1856" w:rsidRDefault="004C1183" w:rsidP="009A0EEA">
            <w:pPr>
              <w:pStyle w:val="AmColumnHeading"/>
            </w:pPr>
            <w:r w:rsidRPr="00BE1856">
              <w:t>Kommissionens forslag</w:t>
            </w:r>
          </w:p>
        </w:tc>
        <w:tc>
          <w:tcPr>
            <w:tcW w:w="4876" w:type="dxa"/>
            <w:tcBorders>
              <w:top w:val="nil"/>
              <w:left w:val="nil"/>
              <w:bottom w:val="nil"/>
              <w:right w:val="nil"/>
            </w:tcBorders>
          </w:tcPr>
          <w:p w14:paraId="01E875C3" w14:textId="77777777" w:rsidR="004C1183" w:rsidRPr="00BE1856" w:rsidRDefault="004C1183" w:rsidP="009A0EEA">
            <w:pPr>
              <w:pStyle w:val="AmColumnHeading"/>
            </w:pPr>
            <w:r w:rsidRPr="00BE1856">
              <w:t>Ændringsforslag</w:t>
            </w:r>
          </w:p>
        </w:tc>
      </w:tr>
      <w:tr w:rsidR="007767C0" w:rsidRPr="00BE1856" w14:paraId="33683B9B" w14:textId="77777777" w:rsidTr="009A0EEA">
        <w:trPr>
          <w:jc w:val="center"/>
        </w:trPr>
        <w:tc>
          <w:tcPr>
            <w:tcW w:w="4876" w:type="dxa"/>
            <w:tcBorders>
              <w:top w:val="nil"/>
              <w:left w:val="nil"/>
              <w:bottom w:val="nil"/>
              <w:right w:val="nil"/>
            </w:tcBorders>
          </w:tcPr>
          <w:p w14:paraId="19522459" w14:textId="77777777" w:rsidR="004C1183" w:rsidRPr="00BE1856" w:rsidRDefault="004C1183" w:rsidP="009A0EEA">
            <w:pPr>
              <w:pStyle w:val="Normal6a"/>
            </w:pPr>
            <w:r w:rsidRPr="00BE1856">
              <w:t>5.</w:t>
            </w:r>
            <w:r w:rsidRPr="00BE1856">
              <w:tab/>
              <w:t>Den årlige programmering skal indeholde detaljerede mål og forventede resultater, herunder resultatindikatorer. Det skal også indeholde en beskrivelse af de foranstaltninger, der skal finansieres, og oplysninger om de finansielle ressourcer og personaleressourcer, der afsættes til hver foranstaltning, i overensstemmelse med principperne om aktivitetsbaseret budgetlægning og -forvaltning. Den årlige programmering skal være i overensstemmelse med den i stk. 1 omhandlede flerårige programmering. Det skal klart anføres i programmet, hvilke opgaver der er blevet tilføjet, ændret eller slettet i forhold til det foregående regnskabsår.</w:t>
            </w:r>
          </w:p>
        </w:tc>
        <w:tc>
          <w:tcPr>
            <w:tcW w:w="4876" w:type="dxa"/>
            <w:tcBorders>
              <w:top w:val="nil"/>
              <w:left w:val="nil"/>
              <w:bottom w:val="nil"/>
              <w:right w:val="nil"/>
            </w:tcBorders>
          </w:tcPr>
          <w:p w14:paraId="7F492047" w14:textId="77777777" w:rsidR="004C1183" w:rsidRPr="00BE1856" w:rsidRDefault="004C1183" w:rsidP="009A0EEA">
            <w:pPr>
              <w:pStyle w:val="Normal6a"/>
            </w:pPr>
            <w:r w:rsidRPr="00BE1856">
              <w:t>5.</w:t>
            </w:r>
            <w:r w:rsidRPr="00BE1856">
              <w:tab/>
              <w:t>Den årlige programmering skal indeholde detaljerede mål og forventede resultater, herunder</w:t>
            </w:r>
            <w:r w:rsidRPr="00BE1856">
              <w:rPr>
                <w:b/>
                <w:bCs/>
                <w:i/>
                <w:iCs/>
              </w:rPr>
              <w:t>, hvor det er muligt, målbare kriterier og</w:t>
            </w:r>
            <w:r w:rsidRPr="00BE1856">
              <w:t xml:space="preserve"> resultatindikatorer. Det skal også indeholde en beskrivelse af de foranstaltninger, der skal finansieres, og oplysninger om de finansielle ressourcer og personaleressourcer, der afsættes til hver foranstaltning, i overensstemmelse med principperne om aktivitetsbaseret budgetlægning og -forvaltning. Den årlige programmering skal være i overensstemmelse med den i stk. 1 omhandlede flerårige programmering. Det skal klart anføres i programmet, hvilke opgaver der er blevet tilføjet, ændret eller slettet i forhold til det foregående regnskabsår.</w:t>
            </w:r>
          </w:p>
        </w:tc>
      </w:tr>
    </w:tbl>
    <w:p w14:paraId="40C36DDE" w14:textId="77777777" w:rsidR="004C1183" w:rsidRPr="00BE1856" w:rsidRDefault="004C1183" w:rsidP="004C1183">
      <w:pPr>
        <w:pStyle w:val="AmOrLang"/>
      </w:pPr>
      <w:r w:rsidRPr="00BE1856">
        <w:t xml:space="preserve">Or. </w:t>
      </w:r>
      <w:r w:rsidRPr="00BE1856">
        <w:rPr>
          <w:rStyle w:val="HideTWBExt"/>
          <w:color w:val="auto"/>
        </w:rPr>
        <w:t>&lt;Original&gt;</w:t>
      </w:r>
      <w:r w:rsidRPr="00BE1856">
        <w:rPr>
          <w:rStyle w:val="HideTWBInt"/>
          <w:color w:val="auto"/>
        </w:rPr>
        <w:t>{EN}</w:t>
      </w:r>
      <w:r w:rsidRPr="00BE1856">
        <w:t>en</w:t>
      </w:r>
      <w:r w:rsidRPr="00BE1856">
        <w:rPr>
          <w:rStyle w:val="HideTWBExt"/>
          <w:color w:val="auto"/>
        </w:rPr>
        <w:t>&lt;/Original&gt;</w:t>
      </w:r>
    </w:p>
    <w:p w14:paraId="245ABF35" w14:textId="77777777" w:rsidR="004C1183" w:rsidRPr="00BE1856" w:rsidRDefault="004C1183" w:rsidP="004C1183">
      <w:r w:rsidRPr="00BE1856">
        <w:rPr>
          <w:rStyle w:val="HideTWBExt"/>
          <w:color w:val="auto"/>
        </w:rPr>
        <w:t>&lt;/Amend&gt;</w:t>
      </w:r>
    </w:p>
    <w:p w14:paraId="54AEAD16" w14:textId="5651E38E" w:rsidR="004C1183" w:rsidRPr="00BE1856" w:rsidRDefault="004C1183" w:rsidP="004C1183">
      <w:pPr>
        <w:pStyle w:val="AmNumberTabs"/>
      </w:pPr>
      <w:r w:rsidRPr="00BE1856">
        <w:rPr>
          <w:rStyle w:val="HideTWBExt"/>
          <w:color w:val="auto"/>
        </w:rPr>
        <w:t>&lt;Amend&gt;</w:t>
      </w:r>
      <w:r w:rsidRPr="00BE1856">
        <w:t>Ændringsforslag</w:t>
      </w:r>
      <w:r w:rsidRPr="00BE1856">
        <w:tab/>
      </w:r>
      <w:r w:rsidRPr="00BE1856">
        <w:tab/>
      </w:r>
      <w:r w:rsidRPr="00BE1856">
        <w:rPr>
          <w:rStyle w:val="HideTWBExt"/>
          <w:color w:val="auto"/>
        </w:rPr>
        <w:t>&lt;NumAm&gt;</w:t>
      </w:r>
      <w:r w:rsidR="00BD27EC">
        <w:t>251</w:t>
      </w:r>
      <w:r w:rsidRPr="00BE1856">
        <w:rPr>
          <w:rStyle w:val="HideTWBExt"/>
          <w:color w:val="auto"/>
        </w:rPr>
        <w:t>&lt;/NumAm&gt;</w:t>
      </w:r>
    </w:p>
    <w:p w14:paraId="4C32FC82" w14:textId="77777777" w:rsidR="004C1183" w:rsidRPr="00BE1856" w:rsidRDefault="004C1183" w:rsidP="004C1183">
      <w:pPr>
        <w:pStyle w:val="NormalBold"/>
      </w:pPr>
      <w:r w:rsidRPr="00BE1856">
        <w:rPr>
          <w:rStyle w:val="HideTWBExt"/>
          <w:b w:val="0"/>
          <w:color w:val="auto"/>
        </w:rPr>
        <w:t>&lt;RepeatBlock-By&gt;&lt;Members&gt;</w:t>
      </w:r>
      <w:r w:rsidRPr="00BE1856">
        <w:t>Pietro Fiocchi</w:t>
      </w:r>
      <w:r w:rsidRPr="00BE1856">
        <w:rPr>
          <w:rStyle w:val="HideTWBExt"/>
          <w:b w:val="0"/>
          <w:color w:val="auto"/>
        </w:rPr>
        <w:t>&lt;/Members&gt;</w:t>
      </w:r>
    </w:p>
    <w:p w14:paraId="5B0DE70F" w14:textId="77777777" w:rsidR="004C1183" w:rsidRPr="00BE1856" w:rsidRDefault="004C1183" w:rsidP="004C1183">
      <w:pPr>
        <w:pStyle w:val="NormalBold"/>
      </w:pPr>
      <w:r w:rsidRPr="00BE1856">
        <w:rPr>
          <w:rStyle w:val="HideTWBExt"/>
          <w:b w:val="0"/>
          <w:color w:val="auto"/>
        </w:rPr>
        <w:t>&lt;/RepeatBlock-By&gt;</w:t>
      </w:r>
    </w:p>
    <w:p w14:paraId="3F661080" w14:textId="77777777" w:rsidR="004C1183" w:rsidRPr="00BE1856" w:rsidRDefault="004C1183" w:rsidP="004C1183">
      <w:pPr>
        <w:pStyle w:val="NormalBold"/>
      </w:pPr>
      <w:r w:rsidRPr="00BE1856">
        <w:rPr>
          <w:rStyle w:val="HideTWBExt"/>
          <w:color w:val="auto"/>
        </w:rPr>
        <w:t>&lt;DocAmend&gt;</w:t>
      </w:r>
      <w:r w:rsidRPr="00BE1856">
        <w:t>Forslag til forordning</w:t>
      </w:r>
      <w:r w:rsidRPr="00BE1856">
        <w:rPr>
          <w:rStyle w:val="HideTWBExt"/>
          <w:color w:val="auto"/>
        </w:rPr>
        <w:t>&lt;/DocAmend&gt;</w:t>
      </w:r>
    </w:p>
    <w:p w14:paraId="4993E779" w14:textId="77777777" w:rsidR="004C1183" w:rsidRPr="00BE1856" w:rsidRDefault="004C1183" w:rsidP="004C1183">
      <w:pPr>
        <w:pStyle w:val="NormalBold"/>
      </w:pPr>
      <w:r w:rsidRPr="00BE1856">
        <w:rPr>
          <w:rStyle w:val="HideTWBExt"/>
          <w:color w:val="auto"/>
        </w:rPr>
        <w:t>&lt;Article&gt;</w:t>
      </w:r>
      <w:r w:rsidRPr="00BE1856">
        <w:t>Artikel 27 – stk. 8</w:t>
      </w:r>
      <w:r w:rsidRPr="00BE185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767C0" w:rsidRPr="00BE1856" w14:paraId="611A3218" w14:textId="77777777" w:rsidTr="009A0EEA">
        <w:trPr>
          <w:trHeight w:hRule="exact" w:val="240"/>
          <w:jc w:val="center"/>
        </w:trPr>
        <w:tc>
          <w:tcPr>
            <w:tcW w:w="9752" w:type="dxa"/>
            <w:gridSpan w:val="2"/>
            <w:tcBorders>
              <w:top w:val="nil"/>
              <w:left w:val="nil"/>
              <w:bottom w:val="nil"/>
              <w:right w:val="nil"/>
            </w:tcBorders>
          </w:tcPr>
          <w:p w14:paraId="4A23F927" w14:textId="77777777" w:rsidR="004C1183" w:rsidRPr="00BE1856" w:rsidRDefault="004C1183" w:rsidP="009A0EEA"/>
        </w:tc>
      </w:tr>
      <w:tr w:rsidR="007767C0" w:rsidRPr="00BE1856" w14:paraId="50EDECA6" w14:textId="77777777" w:rsidTr="009A0EEA">
        <w:trPr>
          <w:trHeight w:val="240"/>
          <w:jc w:val="center"/>
        </w:trPr>
        <w:tc>
          <w:tcPr>
            <w:tcW w:w="4876" w:type="dxa"/>
            <w:tcBorders>
              <w:top w:val="nil"/>
              <w:left w:val="nil"/>
              <w:bottom w:val="nil"/>
              <w:right w:val="nil"/>
            </w:tcBorders>
          </w:tcPr>
          <w:p w14:paraId="4500B642" w14:textId="77777777" w:rsidR="004C1183" w:rsidRPr="00BE1856" w:rsidRDefault="004C1183" w:rsidP="009A0EEA">
            <w:pPr>
              <w:pStyle w:val="AmColumnHeading"/>
            </w:pPr>
            <w:r w:rsidRPr="00BE1856">
              <w:t>Kommissionens forslag</w:t>
            </w:r>
          </w:p>
        </w:tc>
        <w:tc>
          <w:tcPr>
            <w:tcW w:w="4876" w:type="dxa"/>
            <w:tcBorders>
              <w:top w:val="nil"/>
              <w:left w:val="nil"/>
              <w:bottom w:val="nil"/>
              <w:right w:val="nil"/>
            </w:tcBorders>
          </w:tcPr>
          <w:p w14:paraId="475CDF43" w14:textId="77777777" w:rsidR="004C1183" w:rsidRPr="00BE1856" w:rsidRDefault="004C1183" w:rsidP="009A0EEA">
            <w:pPr>
              <w:pStyle w:val="AmColumnHeading"/>
            </w:pPr>
            <w:r w:rsidRPr="00BE1856">
              <w:t>Ændringsforslag</w:t>
            </w:r>
          </w:p>
        </w:tc>
      </w:tr>
      <w:tr w:rsidR="007767C0" w:rsidRPr="00BE1856" w14:paraId="6B1B8E4C" w14:textId="77777777" w:rsidTr="009A0EEA">
        <w:trPr>
          <w:jc w:val="center"/>
        </w:trPr>
        <w:tc>
          <w:tcPr>
            <w:tcW w:w="4876" w:type="dxa"/>
            <w:tcBorders>
              <w:top w:val="nil"/>
              <w:left w:val="nil"/>
              <w:bottom w:val="nil"/>
              <w:right w:val="nil"/>
            </w:tcBorders>
          </w:tcPr>
          <w:p w14:paraId="529C77F1" w14:textId="77777777" w:rsidR="004C1183" w:rsidRPr="00BE1856" w:rsidRDefault="004C1183" w:rsidP="009A0EEA">
            <w:pPr>
              <w:pStyle w:val="Normal6a"/>
            </w:pPr>
            <w:r w:rsidRPr="00BE1856">
              <w:t>8.</w:t>
            </w:r>
            <w:r w:rsidRPr="00BE1856">
              <w:tab/>
              <w:t>Den flerårige programmering og den årlige programmering udarbejdes i overensstemmelse med artikel 32 i delegeret forordning (EU) 2019/715.</w:t>
            </w:r>
          </w:p>
        </w:tc>
        <w:tc>
          <w:tcPr>
            <w:tcW w:w="4876" w:type="dxa"/>
            <w:tcBorders>
              <w:top w:val="nil"/>
              <w:left w:val="nil"/>
              <w:bottom w:val="nil"/>
              <w:right w:val="nil"/>
            </w:tcBorders>
          </w:tcPr>
          <w:p w14:paraId="57B23802" w14:textId="0564635E" w:rsidR="004C1183" w:rsidRPr="00BE1856" w:rsidRDefault="004C1183" w:rsidP="009A0EEA">
            <w:pPr>
              <w:pStyle w:val="Normal6a"/>
            </w:pPr>
            <w:r w:rsidRPr="00BE1856">
              <w:rPr>
                <w:i/>
                <w:iCs/>
              </w:rPr>
              <w:t>(Vedrører ikke den danske tekst)</w:t>
            </w:r>
          </w:p>
        </w:tc>
      </w:tr>
    </w:tbl>
    <w:p w14:paraId="1B2EF731" w14:textId="77777777" w:rsidR="004C1183" w:rsidRPr="00BE1856" w:rsidRDefault="004C1183" w:rsidP="004C1183">
      <w:pPr>
        <w:pStyle w:val="AmOrLang"/>
      </w:pPr>
      <w:r w:rsidRPr="00BE1856">
        <w:lastRenderedPageBreak/>
        <w:t xml:space="preserve">Or. </w:t>
      </w:r>
      <w:r w:rsidRPr="00BE1856">
        <w:rPr>
          <w:rStyle w:val="HideTWBExt"/>
          <w:color w:val="auto"/>
        </w:rPr>
        <w:t>&lt;Original&gt;</w:t>
      </w:r>
      <w:r w:rsidRPr="00BE1856">
        <w:rPr>
          <w:rStyle w:val="HideTWBInt"/>
          <w:color w:val="auto"/>
        </w:rPr>
        <w:t>{EN}</w:t>
      </w:r>
      <w:r w:rsidRPr="00BE1856">
        <w:t>en</w:t>
      </w:r>
      <w:r w:rsidRPr="00BE1856">
        <w:rPr>
          <w:rStyle w:val="HideTWBExt"/>
          <w:color w:val="auto"/>
        </w:rPr>
        <w:t>&lt;/Original&gt;</w:t>
      </w:r>
    </w:p>
    <w:p w14:paraId="73CDD6C2" w14:textId="77777777" w:rsidR="004C1183" w:rsidRPr="00BE1856" w:rsidRDefault="004C1183" w:rsidP="004C1183">
      <w:pPr>
        <w:pStyle w:val="AmJustTitle"/>
      </w:pPr>
      <w:r w:rsidRPr="00BE1856">
        <w:rPr>
          <w:rStyle w:val="HideTWBExt"/>
          <w:color w:val="auto"/>
        </w:rPr>
        <w:t>&lt;TitreJust&gt;</w:t>
      </w:r>
      <w:r w:rsidRPr="00BE1856">
        <w:t>Begrundelse</w:t>
      </w:r>
      <w:r w:rsidRPr="00BE1856">
        <w:rPr>
          <w:rStyle w:val="HideTWBExt"/>
          <w:color w:val="auto"/>
        </w:rPr>
        <w:t>&lt;/TitreJust&gt;</w:t>
      </w:r>
    </w:p>
    <w:p w14:paraId="3AB4C704" w14:textId="32382308" w:rsidR="004C1183" w:rsidRPr="00BE1856" w:rsidRDefault="00994EF8" w:rsidP="004C1183">
      <w:pPr>
        <w:pStyle w:val="AmJustText"/>
      </w:pPr>
      <w:r w:rsidRPr="00BE1856">
        <w:t>(Vedrører ikke den danske tekst)</w:t>
      </w:r>
    </w:p>
    <w:p w14:paraId="4443A5B7" w14:textId="77777777" w:rsidR="004C1183" w:rsidRPr="00BE1856" w:rsidRDefault="004C1183" w:rsidP="004C1183">
      <w:r w:rsidRPr="00BE1856">
        <w:rPr>
          <w:rStyle w:val="HideTWBExt"/>
          <w:color w:val="auto"/>
        </w:rPr>
        <w:t>&lt;/Amend&gt;</w:t>
      </w:r>
    </w:p>
    <w:p w14:paraId="52550C1A" w14:textId="77777777" w:rsidR="004C1183" w:rsidRPr="00BE1856" w:rsidRDefault="004C1183" w:rsidP="004C1183">
      <w:pPr>
        <w:pStyle w:val="AmNumberTabs"/>
      </w:pPr>
      <w:r w:rsidRPr="00BE1856">
        <w:rPr>
          <w:rStyle w:val="HideTWBExt"/>
          <w:color w:val="auto"/>
        </w:rPr>
        <w:t>&lt;Amend&gt;</w:t>
      </w:r>
      <w:r w:rsidRPr="00BE1856">
        <w:t>Ændringsforslag</w:t>
      </w:r>
      <w:r w:rsidRPr="00BE1856">
        <w:tab/>
      </w:r>
      <w:r w:rsidRPr="00BE1856">
        <w:tab/>
      </w:r>
      <w:r w:rsidRPr="00BE1856">
        <w:rPr>
          <w:rStyle w:val="HideTWBExt"/>
          <w:color w:val="auto"/>
        </w:rPr>
        <w:t>&lt;NumAm&gt;</w:t>
      </w:r>
      <w:r w:rsidRPr="00BE1856">
        <w:t>252</w:t>
      </w:r>
      <w:r w:rsidRPr="00BE1856">
        <w:rPr>
          <w:rStyle w:val="HideTWBExt"/>
          <w:color w:val="auto"/>
        </w:rPr>
        <w:t>&lt;/NumAm&gt;</w:t>
      </w:r>
    </w:p>
    <w:p w14:paraId="23BE1571" w14:textId="77777777" w:rsidR="004C1183" w:rsidRPr="00BE1856" w:rsidRDefault="004C1183" w:rsidP="004C1183">
      <w:pPr>
        <w:pStyle w:val="NormalBold"/>
      </w:pPr>
      <w:r w:rsidRPr="00BE1856">
        <w:rPr>
          <w:rStyle w:val="HideTWBExt"/>
          <w:b w:val="0"/>
          <w:color w:val="auto"/>
        </w:rPr>
        <w:t>&lt;RepeatBlock-By&gt;&lt;Members&gt;</w:t>
      </w:r>
      <w:r w:rsidRPr="00BE1856">
        <w:t>Pietro Fiocchi</w:t>
      </w:r>
      <w:r w:rsidRPr="00BE1856">
        <w:rPr>
          <w:rStyle w:val="HideTWBExt"/>
          <w:b w:val="0"/>
          <w:color w:val="auto"/>
        </w:rPr>
        <w:t>&lt;/Members&gt;</w:t>
      </w:r>
    </w:p>
    <w:p w14:paraId="4E495B47" w14:textId="77777777" w:rsidR="004C1183" w:rsidRPr="00BE1856" w:rsidRDefault="004C1183" w:rsidP="004C1183">
      <w:pPr>
        <w:pStyle w:val="NormalBold"/>
      </w:pPr>
      <w:r w:rsidRPr="00BE1856">
        <w:rPr>
          <w:rStyle w:val="HideTWBExt"/>
          <w:b w:val="0"/>
          <w:color w:val="auto"/>
        </w:rPr>
        <w:t>&lt;/RepeatBlock-By&gt;</w:t>
      </w:r>
    </w:p>
    <w:p w14:paraId="6F3F9AB7" w14:textId="77777777" w:rsidR="004C1183" w:rsidRPr="00BE1856" w:rsidRDefault="004C1183" w:rsidP="004C1183">
      <w:pPr>
        <w:pStyle w:val="NormalBold"/>
      </w:pPr>
      <w:r w:rsidRPr="00BE1856">
        <w:rPr>
          <w:rStyle w:val="HideTWBExt"/>
          <w:color w:val="auto"/>
        </w:rPr>
        <w:t>&lt;DocAmend&gt;</w:t>
      </w:r>
      <w:r w:rsidRPr="00BE1856">
        <w:t>Forslag til forordning</w:t>
      </w:r>
      <w:r w:rsidRPr="00BE1856">
        <w:rPr>
          <w:rStyle w:val="HideTWBExt"/>
          <w:color w:val="auto"/>
        </w:rPr>
        <w:t>&lt;/DocAmend&gt;</w:t>
      </w:r>
    </w:p>
    <w:p w14:paraId="761F5C35" w14:textId="77777777" w:rsidR="004C1183" w:rsidRPr="00BE1856" w:rsidRDefault="004C1183" w:rsidP="004C1183">
      <w:pPr>
        <w:pStyle w:val="NormalBold"/>
      </w:pPr>
      <w:r w:rsidRPr="00BE1856">
        <w:rPr>
          <w:rStyle w:val="HideTWBExt"/>
          <w:color w:val="auto"/>
        </w:rPr>
        <w:t>&lt;Article&gt;</w:t>
      </w:r>
      <w:r w:rsidRPr="00BE1856">
        <w:t>Artikel 29 – stk. 4 a (nyt)</w:t>
      </w:r>
      <w:r w:rsidRPr="00BE185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767C0" w:rsidRPr="00BE1856" w14:paraId="15E030B4" w14:textId="77777777" w:rsidTr="009A0EEA">
        <w:trPr>
          <w:trHeight w:hRule="exact" w:val="240"/>
          <w:jc w:val="center"/>
        </w:trPr>
        <w:tc>
          <w:tcPr>
            <w:tcW w:w="9752" w:type="dxa"/>
            <w:gridSpan w:val="2"/>
            <w:tcBorders>
              <w:top w:val="nil"/>
              <w:left w:val="nil"/>
              <w:bottom w:val="nil"/>
              <w:right w:val="nil"/>
            </w:tcBorders>
          </w:tcPr>
          <w:p w14:paraId="2C2155AA" w14:textId="77777777" w:rsidR="004C1183" w:rsidRPr="00BE1856" w:rsidRDefault="004C1183" w:rsidP="009A0EEA"/>
        </w:tc>
      </w:tr>
      <w:tr w:rsidR="007767C0" w:rsidRPr="00BE1856" w14:paraId="4740800B" w14:textId="77777777" w:rsidTr="009A0EEA">
        <w:trPr>
          <w:trHeight w:val="240"/>
          <w:jc w:val="center"/>
        </w:trPr>
        <w:tc>
          <w:tcPr>
            <w:tcW w:w="4876" w:type="dxa"/>
            <w:tcBorders>
              <w:top w:val="nil"/>
              <w:left w:val="nil"/>
              <w:bottom w:val="nil"/>
              <w:right w:val="nil"/>
            </w:tcBorders>
          </w:tcPr>
          <w:p w14:paraId="54B929FA" w14:textId="77777777" w:rsidR="004C1183" w:rsidRPr="00BE1856" w:rsidRDefault="004C1183" w:rsidP="009A0EEA">
            <w:pPr>
              <w:pStyle w:val="AmColumnHeading"/>
            </w:pPr>
            <w:r w:rsidRPr="00BE1856">
              <w:t>Kommissionens forslag</w:t>
            </w:r>
          </w:p>
        </w:tc>
        <w:tc>
          <w:tcPr>
            <w:tcW w:w="4876" w:type="dxa"/>
            <w:tcBorders>
              <w:top w:val="nil"/>
              <w:left w:val="nil"/>
              <w:bottom w:val="nil"/>
              <w:right w:val="nil"/>
            </w:tcBorders>
          </w:tcPr>
          <w:p w14:paraId="5E8C4BB0" w14:textId="77777777" w:rsidR="004C1183" w:rsidRPr="00BE1856" w:rsidRDefault="004C1183" w:rsidP="009A0EEA">
            <w:pPr>
              <w:pStyle w:val="AmColumnHeading"/>
            </w:pPr>
            <w:r w:rsidRPr="00BE1856">
              <w:t>Ændringsforslag</w:t>
            </w:r>
          </w:p>
        </w:tc>
      </w:tr>
      <w:tr w:rsidR="007767C0" w:rsidRPr="00BE1856" w14:paraId="38BA7328" w14:textId="77777777" w:rsidTr="009A0EEA">
        <w:trPr>
          <w:jc w:val="center"/>
        </w:trPr>
        <w:tc>
          <w:tcPr>
            <w:tcW w:w="4876" w:type="dxa"/>
            <w:tcBorders>
              <w:top w:val="nil"/>
              <w:left w:val="nil"/>
              <w:bottom w:val="nil"/>
              <w:right w:val="nil"/>
            </w:tcBorders>
          </w:tcPr>
          <w:p w14:paraId="107D0F6C" w14:textId="77777777" w:rsidR="004C1183" w:rsidRPr="00BE1856" w:rsidRDefault="004C1183" w:rsidP="009A0EEA">
            <w:pPr>
              <w:pStyle w:val="Normal6a"/>
            </w:pPr>
          </w:p>
        </w:tc>
        <w:tc>
          <w:tcPr>
            <w:tcW w:w="4876" w:type="dxa"/>
            <w:tcBorders>
              <w:top w:val="nil"/>
              <w:left w:val="nil"/>
              <w:bottom w:val="nil"/>
              <w:right w:val="nil"/>
            </w:tcBorders>
          </w:tcPr>
          <w:p w14:paraId="28C56B84" w14:textId="77777777" w:rsidR="004C1183" w:rsidRPr="00BE1856" w:rsidRDefault="004C1183" w:rsidP="009A0EEA">
            <w:pPr>
              <w:pStyle w:val="Normal6a"/>
            </w:pPr>
            <w:r w:rsidRPr="00BE1856">
              <w:rPr>
                <w:b/>
                <w:i/>
              </w:rPr>
              <w:t>4a.</w:t>
            </w:r>
            <w:r w:rsidRPr="00BE1856">
              <w:tab/>
            </w:r>
            <w:r w:rsidRPr="00BE1856">
              <w:rPr>
                <w:b/>
                <w:i/>
              </w:rPr>
              <w:t>Gebyrer og afgifter, der opkræves i henhold til den sektorspecifikke EU-lovgivning, fastsættes på et niveau, der er tilstrækkeligt til at dække omkostningerne ved de tjenester, der leveres i overensstemmelse med denne lovgivning.</w:t>
            </w:r>
          </w:p>
        </w:tc>
      </w:tr>
    </w:tbl>
    <w:p w14:paraId="63E094F4" w14:textId="77777777" w:rsidR="004C1183" w:rsidRPr="00BE1856" w:rsidRDefault="004C1183" w:rsidP="004C1183">
      <w:pPr>
        <w:pStyle w:val="AmOrLang"/>
      </w:pPr>
      <w:r w:rsidRPr="00BE1856">
        <w:t xml:space="preserve">Or. </w:t>
      </w:r>
      <w:r w:rsidRPr="00BE1856">
        <w:rPr>
          <w:rStyle w:val="HideTWBExt"/>
          <w:color w:val="auto"/>
        </w:rPr>
        <w:t>&lt;Original&gt;</w:t>
      </w:r>
      <w:r w:rsidRPr="00BE1856">
        <w:rPr>
          <w:rStyle w:val="HideTWBInt"/>
          <w:color w:val="auto"/>
        </w:rPr>
        <w:t>{EN}</w:t>
      </w:r>
      <w:r w:rsidRPr="00BE1856">
        <w:t>en</w:t>
      </w:r>
      <w:r w:rsidRPr="00BE1856">
        <w:rPr>
          <w:rStyle w:val="HideTWBExt"/>
          <w:color w:val="auto"/>
        </w:rPr>
        <w:t>&lt;/Original&gt;</w:t>
      </w:r>
    </w:p>
    <w:p w14:paraId="39BF4329" w14:textId="77777777" w:rsidR="004C1183" w:rsidRPr="00BE1856" w:rsidRDefault="004C1183" w:rsidP="004C1183">
      <w:pPr>
        <w:pStyle w:val="AmJustTitle"/>
      </w:pPr>
      <w:r w:rsidRPr="00BE1856">
        <w:rPr>
          <w:rStyle w:val="HideTWBExt"/>
          <w:color w:val="auto"/>
        </w:rPr>
        <w:t>&lt;TitreJust&gt;</w:t>
      </w:r>
      <w:r w:rsidRPr="00BE1856">
        <w:t>Begrundelse</w:t>
      </w:r>
      <w:r w:rsidRPr="00BE1856">
        <w:rPr>
          <w:rStyle w:val="HideTWBExt"/>
          <w:color w:val="auto"/>
        </w:rPr>
        <w:t>&lt;/TitreJust&gt;</w:t>
      </w:r>
    </w:p>
    <w:p w14:paraId="798052A9" w14:textId="77777777" w:rsidR="004C1183" w:rsidRPr="00BE1856" w:rsidRDefault="004C1183" w:rsidP="004C1183">
      <w:pPr>
        <w:pStyle w:val="AmJustText"/>
      </w:pPr>
      <w:r w:rsidRPr="00BE1856">
        <w:t>Gebyrer og afgifter skal dække agenturets omkostninger ved levering af specifikke tjenester, herunder behandling af registreringer og ansøgninger om godkendelse i henhold til REACH og for aktive stoffer og biocidholdige produkter, og grundforordningen skal sikre, at de udelukkende anvendes til det tilsigtede formål.</w:t>
      </w:r>
    </w:p>
    <w:p w14:paraId="4AF00445" w14:textId="77777777" w:rsidR="004C1183" w:rsidRPr="00BE1856" w:rsidRDefault="004C1183" w:rsidP="004C1183">
      <w:r w:rsidRPr="00BE1856">
        <w:rPr>
          <w:rStyle w:val="HideTWBExt"/>
          <w:color w:val="auto"/>
        </w:rPr>
        <w:t>&lt;/Amend&gt;</w:t>
      </w:r>
    </w:p>
    <w:p w14:paraId="3D40B093" w14:textId="77777777" w:rsidR="004C1183" w:rsidRPr="00BE1856" w:rsidRDefault="004C1183" w:rsidP="004C1183">
      <w:pPr>
        <w:pStyle w:val="AmNumberTabs"/>
      </w:pPr>
      <w:r w:rsidRPr="00BE1856">
        <w:rPr>
          <w:rStyle w:val="HideTWBExt"/>
          <w:color w:val="auto"/>
        </w:rPr>
        <w:t>&lt;Amend&gt;</w:t>
      </w:r>
      <w:r w:rsidRPr="00BE1856">
        <w:t>Ændringsforslag</w:t>
      </w:r>
      <w:r w:rsidRPr="00BE1856">
        <w:tab/>
      </w:r>
      <w:r w:rsidRPr="00BE1856">
        <w:tab/>
      </w:r>
      <w:r w:rsidRPr="00BE1856">
        <w:rPr>
          <w:rStyle w:val="HideTWBExt"/>
          <w:color w:val="auto"/>
        </w:rPr>
        <w:t>&lt;NumAm&gt;</w:t>
      </w:r>
      <w:r w:rsidRPr="00BE1856">
        <w:t>253</w:t>
      </w:r>
      <w:r w:rsidRPr="00BE1856">
        <w:rPr>
          <w:rStyle w:val="HideTWBExt"/>
          <w:color w:val="auto"/>
        </w:rPr>
        <w:t>&lt;/NumAm&gt;</w:t>
      </w:r>
    </w:p>
    <w:p w14:paraId="75C2DCB4" w14:textId="77777777" w:rsidR="004C1183" w:rsidRPr="00BE1856" w:rsidRDefault="004C1183" w:rsidP="004C1183">
      <w:pPr>
        <w:pStyle w:val="NormalBold"/>
      </w:pPr>
      <w:r w:rsidRPr="00BE1856">
        <w:rPr>
          <w:rStyle w:val="HideTWBExt"/>
          <w:b w:val="0"/>
          <w:color w:val="auto"/>
        </w:rPr>
        <w:t>&lt;RepeatBlock-By&gt;&lt;Members&gt;</w:t>
      </w:r>
      <w:r w:rsidRPr="00BE1856">
        <w:t>Pietro Fiocchi</w:t>
      </w:r>
      <w:r w:rsidRPr="00BE1856">
        <w:rPr>
          <w:rStyle w:val="HideTWBExt"/>
          <w:b w:val="0"/>
          <w:color w:val="auto"/>
        </w:rPr>
        <w:t>&lt;/Members&gt;</w:t>
      </w:r>
    </w:p>
    <w:p w14:paraId="4F99D568" w14:textId="77777777" w:rsidR="004C1183" w:rsidRPr="00BE1856" w:rsidRDefault="004C1183" w:rsidP="004C1183">
      <w:pPr>
        <w:pStyle w:val="NormalBold"/>
      </w:pPr>
      <w:r w:rsidRPr="00BE1856">
        <w:rPr>
          <w:rStyle w:val="HideTWBExt"/>
          <w:b w:val="0"/>
          <w:color w:val="auto"/>
        </w:rPr>
        <w:t>&lt;/RepeatBlock-By&gt;</w:t>
      </w:r>
    </w:p>
    <w:p w14:paraId="5B9CE5E6" w14:textId="77777777" w:rsidR="004C1183" w:rsidRPr="00BE1856" w:rsidRDefault="004C1183" w:rsidP="004C1183">
      <w:pPr>
        <w:pStyle w:val="NormalBold"/>
      </w:pPr>
      <w:r w:rsidRPr="00BE1856">
        <w:rPr>
          <w:rStyle w:val="HideTWBExt"/>
          <w:color w:val="auto"/>
        </w:rPr>
        <w:t>&lt;DocAmend&gt;</w:t>
      </w:r>
      <w:r w:rsidRPr="00BE1856">
        <w:t>Forslag til forordning</w:t>
      </w:r>
      <w:r w:rsidRPr="00BE1856">
        <w:rPr>
          <w:rStyle w:val="HideTWBExt"/>
          <w:color w:val="auto"/>
        </w:rPr>
        <w:t>&lt;/DocAmend&gt;</w:t>
      </w:r>
    </w:p>
    <w:p w14:paraId="2D2C90B5" w14:textId="77777777" w:rsidR="004C1183" w:rsidRPr="00BE1856" w:rsidRDefault="004C1183" w:rsidP="004C1183">
      <w:pPr>
        <w:pStyle w:val="NormalBold"/>
      </w:pPr>
      <w:r w:rsidRPr="00BE1856">
        <w:rPr>
          <w:rStyle w:val="HideTWBExt"/>
          <w:color w:val="auto"/>
        </w:rPr>
        <w:t>&lt;Article&gt;</w:t>
      </w:r>
      <w:r w:rsidRPr="00BE1856">
        <w:t>Artikel 29 – stk. 4 b (nyt)</w:t>
      </w:r>
      <w:r w:rsidRPr="00BE185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767C0" w:rsidRPr="00BE1856" w14:paraId="32EF804B" w14:textId="77777777" w:rsidTr="009A0EEA">
        <w:trPr>
          <w:trHeight w:hRule="exact" w:val="240"/>
          <w:jc w:val="center"/>
        </w:trPr>
        <w:tc>
          <w:tcPr>
            <w:tcW w:w="9752" w:type="dxa"/>
            <w:gridSpan w:val="2"/>
            <w:tcBorders>
              <w:top w:val="nil"/>
              <w:left w:val="nil"/>
              <w:bottom w:val="nil"/>
              <w:right w:val="nil"/>
            </w:tcBorders>
          </w:tcPr>
          <w:p w14:paraId="21B835AA" w14:textId="77777777" w:rsidR="004C1183" w:rsidRPr="00BE1856" w:rsidRDefault="004C1183" w:rsidP="009A0EEA"/>
        </w:tc>
      </w:tr>
      <w:tr w:rsidR="007767C0" w:rsidRPr="00BE1856" w14:paraId="2944C3A4" w14:textId="77777777" w:rsidTr="009A0EEA">
        <w:trPr>
          <w:trHeight w:val="240"/>
          <w:jc w:val="center"/>
        </w:trPr>
        <w:tc>
          <w:tcPr>
            <w:tcW w:w="4876" w:type="dxa"/>
            <w:tcBorders>
              <w:top w:val="nil"/>
              <w:left w:val="nil"/>
              <w:bottom w:val="nil"/>
              <w:right w:val="nil"/>
            </w:tcBorders>
          </w:tcPr>
          <w:p w14:paraId="2919864E" w14:textId="77777777" w:rsidR="004C1183" w:rsidRPr="00BE1856" w:rsidRDefault="004C1183" w:rsidP="009A0EEA">
            <w:pPr>
              <w:pStyle w:val="AmColumnHeading"/>
            </w:pPr>
            <w:r w:rsidRPr="00BE1856">
              <w:t>Kommissionens forslag</w:t>
            </w:r>
          </w:p>
        </w:tc>
        <w:tc>
          <w:tcPr>
            <w:tcW w:w="4876" w:type="dxa"/>
            <w:tcBorders>
              <w:top w:val="nil"/>
              <w:left w:val="nil"/>
              <w:bottom w:val="nil"/>
              <w:right w:val="nil"/>
            </w:tcBorders>
          </w:tcPr>
          <w:p w14:paraId="534215A2" w14:textId="77777777" w:rsidR="004C1183" w:rsidRPr="00BE1856" w:rsidRDefault="004C1183" w:rsidP="009A0EEA">
            <w:pPr>
              <w:pStyle w:val="AmColumnHeading"/>
            </w:pPr>
            <w:r w:rsidRPr="00BE1856">
              <w:t>Ændringsforslag</w:t>
            </w:r>
          </w:p>
        </w:tc>
      </w:tr>
      <w:tr w:rsidR="007767C0" w:rsidRPr="00BE1856" w14:paraId="227A7155" w14:textId="77777777" w:rsidTr="009A0EEA">
        <w:trPr>
          <w:jc w:val="center"/>
        </w:trPr>
        <w:tc>
          <w:tcPr>
            <w:tcW w:w="4876" w:type="dxa"/>
            <w:tcBorders>
              <w:top w:val="nil"/>
              <w:left w:val="nil"/>
              <w:bottom w:val="nil"/>
              <w:right w:val="nil"/>
            </w:tcBorders>
          </w:tcPr>
          <w:p w14:paraId="4E12319C" w14:textId="77777777" w:rsidR="004C1183" w:rsidRPr="00BE1856" w:rsidRDefault="004C1183" w:rsidP="009A0EEA">
            <w:pPr>
              <w:pStyle w:val="Normal6a"/>
            </w:pPr>
          </w:p>
        </w:tc>
        <w:tc>
          <w:tcPr>
            <w:tcW w:w="4876" w:type="dxa"/>
            <w:tcBorders>
              <w:top w:val="nil"/>
              <w:left w:val="nil"/>
              <w:bottom w:val="nil"/>
              <w:right w:val="nil"/>
            </w:tcBorders>
          </w:tcPr>
          <w:p w14:paraId="2B060F01" w14:textId="77777777" w:rsidR="004C1183" w:rsidRPr="00BE1856" w:rsidRDefault="004C1183" w:rsidP="009A0EEA">
            <w:pPr>
              <w:pStyle w:val="Normal6a"/>
            </w:pPr>
            <w:r w:rsidRPr="00BE1856">
              <w:rPr>
                <w:b/>
                <w:i/>
              </w:rPr>
              <w:t>4b.</w:t>
            </w:r>
            <w:r w:rsidRPr="00BE1856">
              <w:tab/>
            </w:r>
            <w:r w:rsidRPr="00BE1856">
              <w:rPr>
                <w:b/>
                <w:i/>
              </w:rPr>
              <w:t xml:space="preserve">Inden for rammerne af det budget, der er vedtaget i overensstemmelse med Unionens budgetmæssige regler, er agenturet ansvarligt for at fastlægge den interne fordeling af de finansielle ressourcer på tværs af sine aktiviteter og opgaver i overensstemmelse med sit mandat og sine </w:t>
            </w:r>
            <w:r w:rsidRPr="00BE1856">
              <w:rPr>
                <w:b/>
                <w:i/>
              </w:rPr>
              <w:lastRenderedPageBreak/>
              <w:t>programmeringsdokumenter.</w:t>
            </w:r>
          </w:p>
        </w:tc>
      </w:tr>
    </w:tbl>
    <w:p w14:paraId="4E5A86CC" w14:textId="77777777" w:rsidR="004C1183" w:rsidRPr="00BE1856" w:rsidRDefault="004C1183" w:rsidP="004C1183">
      <w:pPr>
        <w:pStyle w:val="AmOrLang"/>
      </w:pPr>
      <w:r w:rsidRPr="00BE1856">
        <w:lastRenderedPageBreak/>
        <w:t xml:space="preserve">Or. </w:t>
      </w:r>
      <w:r w:rsidRPr="00BE1856">
        <w:rPr>
          <w:rStyle w:val="HideTWBExt"/>
          <w:color w:val="auto"/>
        </w:rPr>
        <w:t>&lt;Original&gt;</w:t>
      </w:r>
      <w:r w:rsidRPr="00BE1856">
        <w:rPr>
          <w:rStyle w:val="HideTWBInt"/>
          <w:color w:val="auto"/>
        </w:rPr>
        <w:t>{EN}</w:t>
      </w:r>
      <w:r w:rsidRPr="00BE1856">
        <w:t>en</w:t>
      </w:r>
      <w:r w:rsidRPr="00BE1856">
        <w:rPr>
          <w:rStyle w:val="HideTWBExt"/>
          <w:color w:val="auto"/>
        </w:rPr>
        <w:t>&lt;/Original&gt;</w:t>
      </w:r>
    </w:p>
    <w:p w14:paraId="01F20D71" w14:textId="77777777" w:rsidR="004C1183" w:rsidRPr="00BE1856" w:rsidRDefault="004C1183" w:rsidP="004C1183">
      <w:r w:rsidRPr="00BE1856">
        <w:rPr>
          <w:rStyle w:val="HideTWBExt"/>
          <w:color w:val="auto"/>
        </w:rPr>
        <w:t>&lt;/Amend&gt;</w:t>
      </w:r>
    </w:p>
    <w:p w14:paraId="360EDB1F" w14:textId="77777777" w:rsidR="004C1183" w:rsidRPr="00BE1856" w:rsidRDefault="004C1183" w:rsidP="004C1183">
      <w:pPr>
        <w:pStyle w:val="AmNumberTabs"/>
      </w:pPr>
      <w:r w:rsidRPr="00BE1856">
        <w:rPr>
          <w:rStyle w:val="HideTWBExt"/>
          <w:color w:val="auto"/>
        </w:rPr>
        <w:t>&lt;Amend&gt;</w:t>
      </w:r>
      <w:r w:rsidRPr="00BE1856">
        <w:t>Ændringsforslag</w:t>
      </w:r>
      <w:r w:rsidRPr="00BE1856">
        <w:tab/>
      </w:r>
      <w:r w:rsidRPr="00BE1856">
        <w:tab/>
      </w:r>
      <w:r w:rsidRPr="00BE1856">
        <w:rPr>
          <w:rStyle w:val="HideTWBExt"/>
          <w:color w:val="auto"/>
        </w:rPr>
        <w:t>&lt;NumAm&gt;</w:t>
      </w:r>
      <w:r w:rsidRPr="00BE1856">
        <w:t>254</w:t>
      </w:r>
      <w:r w:rsidRPr="00BE1856">
        <w:rPr>
          <w:rStyle w:val="HideTWBExt"/>
          <w:color w:val="auto"/>
        </w:rPr>
        <w:t>&lt;/NumAm&gt;</w:t>
      </w:r>
    </w:p>
    <w:p w14:paraId="72F90EB3" w14:textId="77777777" w:rsidR="004C1183" w:rsidRPr="00BE1856" w:rsidRDefault="004C1183" w:rsidP="004C1183">
      <w:pPr>
        <w:pStyle w:val="NormalBold"/>
      </w:pPr>
      <w:r w:rsidRPr="00BE1856">
        <w:rPr>
          <w:rStyle w:val="HideTWBExt"/>
          <w:b w:val="0"/>
          <w:color w:val="auto"/>
        </w:rPr>
        <w:t>&lt;RepeatBlock-By&gt;&lt;Members&gt;</w:t>
      </w:r>
      <w:r w:rsidRPr="00BE1856">
        <w:t>Dennis Radtke, Dimitris Tsiodras</w:t>
      </w:r>
      <w:r w:rsidRPr="00BE1856">
        <w:rPr>
          <w:rStyle w:val="HideTWBExt"/>
          <w:b w:val="0"/>
          <w:color w:val="auto"/>
        </w:rPr>
        <w:t>&lt;/Members&gt;</w:t>
      </w:r>
    </w:p>
    <w:p w14:paraId="57B5CC15" w14:textId="77777777" w:rsidR="004C1183" w:rsidRPr="00BE1856" w:rsidRDefault="004C1183" w:rsidP="004C1183">
      <w:pPr>
        <w:pStyle w:val="NormalBold"/>
      </w:pPr>
      <w:r w:rsidRPr="00BE1856">
        <w:rPr>
          <w:rStyle w:val="HideTWBExt"/>
          <w:b w:val="0"/>
          <w:color w:val="auto"/>
        </w:rPr>
        <w:t>&lt;/RepeatBlock-By&gt;</w:t>
      </w:r>
    </w:p>
    <w:p w14:paraId="7463208F" w14:textId="77777777" w:rsidR="004C1183" w:rsidRPr="00BE1856" w:rsidRDefault="004C1183" w:rsidP="004C1183">
      <w:pPr>
        <w:pStyle w:val="NormalBold"/>
      </w:pPr>
      <w:r w:rsidRPr="00BE1856">
        <w:rPr>
          <w:rStyle w:val="HideTWBExt"/>
          <w:color w:val="auto"/>
        </w:rPr>
        <w:t>&lt;DocAmend&gt;</w:t>
      </w:r>
      <w:r w:rsidRPr="00BE1856">
        <w:t>Forslag til forordning</w:t>
      </w:r>
      <w:r w:rsidRPr="00BE1856">
        <w:rPr>
          <w:rStyle w:val="HideTWBExt"/>
          <w:color w:val="auto"/>
        </w:rPr>
        <w:t>&lt;/DocAmend&gt;</w:t>
      </w:r>
    </w:p>
    <w:p w14:paraId="19E51379" w14:textId="77777777" w:rsidR="004C1183" w:rsidRPr="00BE1856" w:rsidRDefault="004C1183" w:rsidP="004C1183">
      <w:pPr>
        <w:pStyle w:val="NormalBold"/>
      </w:pPr>
      <w:r w:rsidRPr="00BE1856">
        <w:rPr>
          <w:rStyle w:val="HideTWBExt"/>
          <w:color w:val="auto"/>
        </w:rPr>
        <w:t>&lt;Article&gt;</w:t>
      </w:r>
      <w:r w:rsidRPr="00BE1856">
        <w:t>Artikel 29 – stk. 5 – litra c a (nyt)</w:t>
      </w:r>
      <w:r w:rsidRPr="00BE185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767C0" w:rsidRPr="00BE1856" w14:paraId="2DC5927A" w14:textId="77777777" w:rsidTr="009A0EEA">
        <w:trPr>
          <w:trHeight w:hRule="exact" w:val="240"/>
          <w:jc w:val="center"/>
        </w:trPr>
        <w:tc>
          <w:tcPr>
            <w:tcW w:w="9752" w:type="dxa"/>
            <w:gridSpan w:val="2"/>
            <w:tcBorders>
              <w:top w:val="nil"/>
              <w:left w:val="nil"/>
              <w:bottom w:val="nil"/>
              <w:right w:val="nil"/>
            </w:tcBorders>
          </w:tcPr>
          <w:p w14:paraId="0428D6D0" w14:textId="77777777" w:rsidR="004C1183" w:rsidRPr="00BE1856" w:rsidRDefault="004C1183" w:rsidP="009A0EEA"/>
        </w:tc>
      </w:tr>
      <w:tr w:rsidR="007767C0" w:rsidRPr="00BE1856" w14:paraId="33EEF035" w14:textId="77777777" w:rsidTr="009A0EEA">
        <w:trPr>
          <w:trHeight w:val="240"/>
          <w:jc w:val="center"/>
        </w:trPr>
        <w:tc>
          <w:tcPr>
            <w:tcW w:w="4876" w:type="dxa"/>
            <w:tcBorders>
              <w:top w:val="nil"/>
              <w:left w:val="nil"/>
              <w:bottom w:val="nil"/>
              <w:right w:val="nil"/>
            </w:tcBorders>
          </w:tcPr>
          <w:p w14:paraId="0F910C8B" w14:textId="77777777" w:rsidR="004C1183" w:rsidRPr="00BE1856" w:rsidRDefault="004C1183" w:rsidP="009A0EEA">
            <w:pPr>
              <w:pStyle w:val="AmColumnHeading"/>
            </w:pPr>
            <w:r w:rsidRPr="00BE1856">
              <w:t>Kommissionens forslag</w:t>
            </w:r>
          </w:p>
        </w:tc>
        <w:tc>
          <w:tcPr>
            <w:tcW w:w="4876" w:type="dxa"/>
            <w:tcBorders>
              <w:top w:val="nil"/>
              <w:left w:val="nil"/>
              <w:bottom w:val="nil"/>
              <w:right w:val="nil"/>
            </w:tcBorders>
          </w:tcPr>
          <w:p w14:paraId="4A9AE924" w14:textId="77777777" w:rsidR="004C1183" w:rsidRPr="00BE1856" w:rsidRDefault="004C1183" w:rsidP="009A0EEA">
            <w:pPr>
              <w:pStyle w:val="AmColumnHeading"/>
            </w:pPr>
            <w:r w:rsidRPr="00BE1856">
              <w:t>Ændringsforslag</w:t>
            </w:r>
          </w:p>
        </w:tc>
      </w:tr>
      <w:tr w:rsidR="007767C0" w:rsidRPr="00BE1856" w14:paraId="777BA884" w14:textId="77777777" w:rsidTr="009A0EEA">
        <w:trPr>
          <w:jc w:val="center"/>
        </w:trPr>
        <w:tc>
          <w:tcPr>
            <w:tcW w:w="4876" w:type="dxa"/>
            <w:tcBorders>
              <w:top w:val="nil"/>
              <w:left w:val="nil"/>
              <w:bottom w:val="nil"/>
              <w:right w:val="nil"/>
            </w:tcBorders>
          </w:tcPr>
          <w:p w14:paraId="7081EAD5" w14:textId="77777777" w:rsidR="004C1183" w:rsidRPr="00BE1856" w:rsidRDefault="004C1183" w:rsidP="009A0EEA">
            <w:pPr>
              <w:pStyle w:val="Normal6a"/>
            </w:pPr>
          </w:p>
        </w:tc>
        <w:tc>
          <w:tcPr>
            <w:tcW w:w="4876" w:type="dxa"/>
            <w:tcBorders>
              <w:top w:val="nil"/>
              <w:left w:val="nil"/>
              <w:bottom w:val="nil"/>
              <w:right w:val="nil"/>
            </w:tcBorders>
          </w:tcPr>
          <w:p w14:paraId="431AD574" w14:textId="77777777" w:rsidR="004C1183" w:rsidRPr="00BE1856" w:rsidRDefault="004C1183" w:rsidP="009A0EEA">
            <w:pPr>
              <w:pStyle w:val="Normal6a"/>
            </w:pPr>
            <w:r w:rsidRPr="00BE1856">
              <w:rPr>
                <w:b/>
                <w:i/>
              </w:rPr>
              <w:t>ca)</w:t>
            </w:r>
            <w:r w:rsidRPr="00BE1856">
              <w:tab/>
            </w:r>
            <w:r w:rsidRPr="00BE1856">
              <w:rPr>
                <w:b/>
                <w:i/>
              </w:rPr>
              <w:t>gebyrer og afgifter i henhold til sektorspecifik lovgivning dækker, sammen med andre indtægtskilder for agenturet, jf. stk. 3, fortsat omkostningerne ved de tjenester, der leveres i henhold til den respektive sektorspecifikke EU-lovgivning, som fastsat i denne lovgivning.</w:t>
            </w:r>
          </w:p>
        </w:tc>
      </w:tr>
    </w:tbl>
    <w:p w14:paraId="5DFCC6F0" w14:textId="77777777" w:rsidR="004C1183" w:rsidRPr="00BE1856" w:rsidRDefault="004C1183" w:rsidP="004C1183">
      <w:pPr>
        <w:pStyle w:val="AmOrLang"/>
      </w:pPr>
      <w:r w:rsidRPr="00BE1856">
        <w:t xml:space="preserve">Or. </w:t>
      </w:r>
      <w:r w:rsidRPr="00BE1856">
        <w:rPr>
          <w:rStyle w:val="HideTWBExt"/>
          <w:color w:val="auto"/>
        </w:rPr>
        <w:t>&lt;Original&gt;</w:t>
      </w:r>
      <w:r w:rsidRPr="00BE1856">
        <w:rPr>
          <w:rStyle w:val="HideTWBInt"/>
          <w:color w:val="auto"/>
        </w:rPr>
        <w:t>{EN}</w:t>
      </w:r>
      <w:r w:rsidRPr="00BE1856">
        <w:t>en</w:t>
      </w:r>
      <w:r w:rsidRPr="00BE1856">
        <w:rPr>
          <w:rStyle w:val="HideTWBExt"/>
          <w:color w:val="auto"/>
        </w:rPr>
        <w:t>&lt;/Original&gt;</w:t>
      </w:r>
    </w:p>
    <w:p w14:paraId="4568D01C" w14:textId="77777777" w:rsidR="004C1183" w:rsidRPr="00BE1856" w:rsidRDefault="004C1183" w:rsidP="004C1183">
      <w:r w:rsidRPr="00BE1856">
        <w:rPr>
          <w:rStyle w:val="HideTWBExt"/>
          <w:color w:val="auto"/>
        </w:rPr>
        <w:t>&lt;/Amend&gt;</w:t>
      </w:r>
    </w:p>
    <w:p w14:paraId="50A7A438" w14:textId="77777777" w:rsidR="004C1183" w:rsidRPr="00BE1856" w:rsidRDefault="004C1183" w:rsidP="004C1183">
      <w:pPr>
        <w:pStyle w:val="AmNumberTabs"/>
      </w:pPr>
      <w:r w:rsidRPr="00BE1856">
        <w:rPr>
          <w:rStyle w:val="HideTWBExt"/>
          <w:color w:val="auto"/>
        </w:rPr>
        <w:t>&lt;Amend&gt;</w:t>
      </w:r>
      <w:r w:rsidRPr="00BE1856">
        <w:t>Ændringsforslag</w:t>
      </w:r>
      <w:r w:rsidRPr="00BE1856">
        <w:tab/>
      </w:r>
      <w:r w:rsidRPr="00BE1856">
        <w:tab/>
      </w:r>
      <w:r w:rsidRPr="00BE1856">
        <w:rPr>
          <w:rStyle w:val="HideTWBExt"/>
          <w:color w:val="auto"/>
        </w:rPr>
        <w:t>&lt;NumAm&gt;</w:t>
      </w:r>
      <w:r w:rsidRPr="00BE1856">
        <w:t>255</w:t>
      </w:r>
      <w:r w:rsidRPr="00BE1856">
        <w:rPr>
          <w:rStyle w:val="HideTWBExt"/>
          <w:color w:val="auto"/>
        </w:rPr>
        <w:t>&lt;/NumAm&gt;</w:t>
      </w:r>
    </w:p>
    <w:p w14:paraId="4A53E06B" w14:textId="77777777" w:rsidR="004C1183" w:rsidRPr="00BE1856" w:rsidRDefault="004C1183" w:rsidP="004C1183">
      <w:pPr>
        <w:pStyle w:val="NormalBold"/>
      </w:pPr>
      <w:r w:rsidRPr="00BE1856">
        <w:rPr>
          <w:rStyle w:val="HideTWBExt"/>
          <w:b w:val="0"/>
          <w:color w:val="auto"/>
        </w:rPr>
        <w:t>&lt;RepeatBlock-By&gt;&lt;Members&gt;</w:t>
      </w:r>
      <w:r w:rsidRPr="00BE1856">
        <w:t>Martin Hojsík, Michal Wiezik</w:t>
      </w:r>
      <w:r w:rsidRPr="00BE1856">
        <w:rPr>
          <w:rStyle w:val="HideTWBExt"/>
          <w:b w:val="0"/>
          <w:color w:val="auto"/>
        </w:rPr>
        <w:t>&lt;/Members&gt;</w:t>
      </w:r>
    </w:p>
    <w:p w14:paraId="0ED54E2D" w14:textId="77777777" w:rsidR="004C1183" w:rsidRPr="00BE1856" w:rsidRDefault="004C1183" w:rsidP="004C1183">
      <w:pPr>
        <w:pStyle w:val="NormalBold"/>
      </w:pPr>
      <w:r w:rsidRPr="00BE1856">
        <w:rPr>
          <w:rStyle w:val="HideTWBExt"/>
          <w:b w:val="0"/>
          <w:color w:val="auto"/>
        </w:rPr>
        <w:t>&lt;/RepeatBlock-By&gt;</w:t>
      </w:r>
    </w:p>
    <w:p w14:paraId="2824DE01" w14:textId="77777777" w:rsidR="004C1183" w:rsidRPr="00BE1856" w:rsidRDefault="004C1183" w:rsidP="004C1183">
      <w:pPr>
        <w:pStyle w:val="NormalBold"/>
      </w:pPr>
      <w:r w:rsidRPr="00BE1856">
        <w:rPr>
          <w:rStyle w:val="HideTWBExt"/>
          <w:color w:val="auto"/>
        </w:rPr>
        <w:t>&lt;DocAmend&gt;</w:t>
      </w:r>
      <w:r w:rsidRPr="00BE1856">
        <w:t>Forslag til forordning</w:t>
      </w:r>
      <w:r w:rsidRPr="00BE1856">
        <w:rPr>
          <w:rStyle w:val="HideTWBExt"/>
          <w:color w:val="auto"/>
        </w:rPr>
        <w:t>&lt;/DocAmend&gt;</w:t>
      </w:r>
    </w:p>
    <w:p w14:paraId="2965950C" w14:textId="77777777" w:rsidR="004C1183" w:rsidRPr="00BE1856" w:rsidRDefault="004C1183" w:rsidP="004C1183">
      <w:pPr>
        <w:pStyle w:val="NormalBold"/>
      </w:pPr>
      <w:r w:rsidRPr="00BE1856">
        <w:rPr>
          <w:rStyle w:val="HideTWBExt"/>
          <w:color w:val="auto"/>
        </w:rPr>
        <w:t>&lt;Article&gt;</w:t>
      </w:r>
      <w:r w:rsidRPr="00BE1856">
        <w:t>Artikel 29 – stk. 6</w:t>
      </w:r>
      <w:r w:rsidRPr="00BE185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767C0" w:rsidRPr="00BE1856" w14:paraId="4227B6BE" w14:textId="77777777" w:rsidTr="009A0EEA">
        <w:trPr>
          <w:trHeight w:hRule="exact" w:val="240"/>
          <w:jc w:val="center"/>
        </w:trPr>
        <w:tc>
          <w:tcPr>
            <w:tcW w:w="9752" w:type="dxa"/>
            <w:gridSpan w:val="2"/>
            <w:tcBorders>
              <w:top w:val="nil"/>
              <w:left w:val="nil"/>
              <w:bottom w:val="nil"/>
              <w:right w:val="nil"/>
            </w:tcBorders>
          </w:tcPr>
          <w:p w14:paraId="3913A82E" w14:textId="77777777" w:rsidR="004C1183" w:rsidRPr="00BE1856" w:rsidRDefault="004C1183" w:rsidP="009A0EEA"/>
        </w:tc>
      </w:tr>
      <w:tr w:rsidR="007767C0" w:rsidRPr="00BE1856" w14:paraId="3E632992" w14:textId="77777777" w:rsidTr="009A0EEA">
        <w:trPr>
          <w:trHeight w:val="240"/>
          <w:jc w:val="center"/>
        </w:trPr>
        <w:tc>
          <w:tcPr>
            <w:tcW w:w="4876" w:type="dxa"/>
            <w:tcBorders>
              <w:top w:val="nil"/>
              <w:left w:val="nil"/>
              <w:bottom w:val="nil"/>
              <w:right w:val="nil"/>
            </w:tcBorders>
          </w:tcPr>
          <w:p w14:paraId="089A5C30" w14:textId="77777777" w:rsidR="004C1183" w:rsidRPr="00BE1856" w:rsidRDefault="004C1183" w:rsidP="009A0EEA">
            <w:pPr>
              <w:pStyle w:val="AmColumnHeading"/>
            </w:pPr>
            <w:r w:rsidRPr="00BE1856">
              <w:t>Kommissionens forslag</w:t>
            </w:r>
          </w:p>
        </w:tc>
        <w:tc>
          <w:tcPr>
            <w:tcW w:w="4876" w:type="dxa"/>
            <w:tcBorders>
              <w:top w:val="nil"/>
              <w:left w:val="nil"/>
              <w:bottom w:val="nil"/>
              <w:right w:val="nil"/>
            </w:tcBorders>
          </w:tcPr>
          <w:p w14:paraId="24CF43A7" w14:textId="77777777" w:rsidR="004C1183" w:rsidRPr="00BE1856" w:rsidRDefault="004C1183" w:rsidP="009A0EEA">
            <w:pPr>
              <w:pStyle w:val="AmColumnHeading"/>
            </w:pPr>
            <w:r w:rsidRPr="00BE1856">
              <w:t>Ændringsforslag</w:t>
            </w:r>
          </w:p>
        </w:tc>
      </w:tr>
      <w:tr w:rsidR="007767C0" w:rsidRPr="00BE1856" w14:paraId="042E9B81" w14:textId="77777777" w:rsidTr="009A0EEA">
        <w:trPr>
          <w:jc w:val="center"/>
        </w:trPr>
        <w:tc>
          <w:tcPr>
            <w:tcW w:w="4876" w:type="dxa"/>
            <w:tcBorders>
              <w:top w:val="nil"/>
              <w:left w:val="nil"/>
              <w:bottom w:val="nil"/>
              <w:right w:val="nil"/>
            </w:tcBorders>
          </w:tcPr>
          <w:p w14:paraId="7D3E9FF3" w14:textId="77777777" w:rsidR="004C1183" w:rsidRPr="00BE1856" w:rsidRDefault="004C1183" w:rsidP="009A0EEA">
            <w:pPr>
              <w:pStyle w:val="Normal6a"/>
            </w:pPr>
            <w:r w:rsidRPr="00BE1856">
              <w:t>6.</w:t>
            </w:r>
            <w:r w:rsidRPr="00BE1856">
              <w:tab/>
              <w:t>Kommissionen kan revidere betingelserne for den reserve, der er fastsat i stk. 5, og tillægges beføjelser til at vedtage delegerede retsakter i overensstemmelse med artikel 46, stk. 1, med henblik på at ændre stk. 5 på grundlag af en sådan revision.</w:t>
            </w:r>
          </w:p>
        </w:tc>
        <w:tc>
          <w:tcPr>
            <w:tcW w:w="4876" w:type="dxa"/>
            <w:tcBorders>
              <w:top w:val="nil"/>
              <w:left w:val="nil"/>
              <w:bottom w:val="nil"/>
              <w:right w:val="nil"/>
            </w:tcBorders>
          </w:tcPr>
          <w:p w14:paraId="668B2C47" w14:textId="77777777" w:rsidR="004C1183" w:rsidRPr="00BE1856" w:rsidRDefault="004C1183" w:rsidP="009A0EEA">
            <w:pPr>
              <w:pStyle w:val="Normal6a"/>
            </w:pPr>
            <w:r w:rsidRPr="00BE1856">
              <w:t>6.</w:t>
            </w:r>
            <w:r w:rsidRPr="00BE1856">
              <w:tab/>
              <w:t xml:space="preserve">Kommissionen kan revidere betingelserne for den reserve, der er fastsat i stk. 5, </w:t>
            </w:r>
            <w:r w:rsidRPr="00BE1856">
              <w:rPr>
                <w:b/>
                <w:bCs/>
                <w:i/>
                <w:iCs/>
              </w:rPr>
              <w:t>og tager i den forbindelse hensyn til udsving i agenturets indtægter fra gebyrer og afgifter over flere på hinanden følgende år,</w:t>
            </w:r>
            <w:r w:rsidRPr="00BE1856">
              <w:t xml:space="preserve"> tillægges beføjelser til at vedtage delegerede retsakter i overensstemmelse med artikel 46, stk. 1, med henblik på at ændre stk. 5 på grundlag af en sådan revision.</w:t>
            </w:r>
          </w:p>
        </w:tc>
      </w:tr>
    </w:tbl>
    <w:p w14:paraId="0B105312" w14:textId="77777777" w:rsidR="004C1183" w:rsidRPr="00BE1856" w:rsidRDefault="004C1183" w:rsidP="004C1183">
      <w:pPr>
        <w:pStyle w:val="AmOrLang"/>
      </w:pPr>
      <w:r w:rsidRPr="00BE1856">
        <w:t xml:space="preserve">Or. </w:t>
      </w:r>
      <w:r w:rsidRPr="00BE1856">
        <w:rPr>
          <w:rStyle w:val="HideTWBExt"/>
          <w:color w:val="auto"/>
        </w:rPr>
        <w:t>&lt;Original&gt;</w:t>
      </w:r>
      <w:r w:rsidRPr="00BE1856">
        <w:rPr>
          <w:rStyle w:val="HideTWBInt"/>
          <w:color w:val="auto"/>
        </w:rPr>
        <w:t>{EN}</w:t>
      </w:r>
      <w:r w:rsidRPr="00BE1856">
        <w:t>en</w:t>
      </w:r>
      <w:r w:rsidRPr="00BE1856">
        <w:rPr>
          <w:rStyle w:val="HideTWBExt"/>
          <w:color w:val="auto"/>
        </w:rPr>
        <w:t>&lt;/Original&gt;</w:t>
      </w:r>
    </w:p>
    <w:p w14:paraId="0C4F9DA7" w14:textId="77777777" w:rsidR="004C1183" w:rsidRPr="00BE1856" w:rsidRDefault="004C1183" w:rsidP="004C1183">
      <w:r w:rsidRPr="00BE1856">
        <w:rPr>
          <w:rStyle w:val="HideTWBExt"/>
          <w:color w:val="auto"/>
        </w:rPr>
        <w:t>&lt;/Amend&gt;</w:t>
      </w:r>
    </w:p>
    <w:p w14:paraId="4708053B" w14:textId="77777777" w:rsidR="004C1183" w:rsidRPr="00BE1856" w:rsidRDefault="004C1183" w:rsidP="004C1183">
      <w:pPr>
        <w:pStyle w:val="AmNumberTabs"/>
      </w:pPr>
      <w:r w:rsidRPr="00BE1856">
        <w:rPr>
          <w:rStyle w:val="HideTWBExt"/>
          <w:color w:val="auto"/>
        </w:rPr>
        <w:lastRenderedPageBreak/>
        <w:t>&lt;Amend&gt;</w:t>
      </w:r>
      <w:r w:rsidRPr="00BE1856">
        <w:t>Ændringsforslag</w:t>
      </w:r>
      <w:r w:rsidRPr="00BE1856">
        <w:tab/>
      </w:r>
      <w:r w:rsidRPr="00BE1856">
        <w:tab/>
      </w:r>
      <w:r w:rsidRPr="00BE1856">
        <w:rPr>
          <w:rStyle w:val="HideTWBExt"/>
          <w:color w:val="auto"/>
        </w:rPr>
        <w:t>&lt;NumAm&gt;</w:t>
      </w:r>
      <w:r w:rsidRPr="00BE1856">
        <w:t>256</w:t>
      </w:r>
      <w:r w:rsidRPr="00BE1856">
        <w:rPr>
          <w:rStyle w:val="HideTWBExt"/>
          <w:color w:val="auto"/>
        </w:rPr>
        <w:t>&lt;/NumAm&gt;</w:t>
      </w:r>
    </w:p>
    <w:p w14:paraId="19BD7490" w14:textId="77777777" w:rsidR="004C1183" w:rsidRPr="00BE1856" w:rsidRDefault="004C1183" w:rsidP="004C1183">
      <w:pPr>
        <w:pStyle w:val="NormalBold"/>
      </w:pPr>
      <w:r w:rsidRPr="00BE1856">
        <w:rPr>
          <w:rStyle w:val="HideTWBExt"/>
          <w:b w:val="0"/>
          <w:color w:val="auto"/>
        </w:rPr>
        <w:t>&lt;RepeatBlock-By&gt;&lt;Members&gt;</w:t>
      </w:r>
      <w:r w:rsidRPr="00BE1856">
        <w:t>Majdouline Sbai</w:t>
      </w:r>
      <w:r w:rsidRPr="00BE1856">
        <w:rPr>
          <w:rStyle w:val="HideTWBExt"/>
          <w:b w:val="0"/>
          <w:color w:val="auto"/>
        </w:rPr>
        <w:t>&lt;/Members&gt;</w:t>
      </w:r>
    </w:p>
    <w:p w14:paraId="142D80C5" w14:textId="77777777" w:rsidR="004C1183" w:rsidRPr="00BE1856" w:rsidRDefault="004C1183" w:rsidP="004C1183">
      <w:pPr>
        <w:pStyle w:val="NormalBold"/>
      </w:pPr>
      <w:r w:rsidRPr="00BE1856">
        <w:rPr>
          <w:rStyle w:val="HideTWBExt"/>
          <w:b w:val="0"/>
          <w:color w:val="auto"/>
        </w:rPr>
        <w:t>&lt;/RepeatBlock-By&gt;</w:t>
      </w:r>
    </w:p>
    <w:p w14:paraId="30B1D1D8" w14:textId="77777777" w:rsidR="004C1183" w:rsidRPr="00BE1856" w:rsidRDefault="004C1183" w:rsidP="004C1183">
      <w:pPr>
        <w:pStyle w:val="NormalBold"/>
      </w:pPr>
      <w:r w:rsidRPr="00BE1856">
        <w:rPr>
          <w:rStyle w:val="HideTWBExt"/>
          <w:color w:val="auto"/>
        </w:rPr>
        <w:t>&lt;DocAmend&gt;</w:t>
      </w:r>
      <w:r w:rsidRPr="00BE1856">
        <w:t>Forslag til forordning</w:t>
      </w:r>
      <w:r w:rsidRPr="00BE1856">
        <w:rPr>
          <w:rStyle w:val="HideTWBExt"/>
          <w:color w:val="auto"/>
        </w:rPr>
        <w:t>&lt;/DocAmend&gt;</w:t>
      </w:r>
    </w:p>
    <w:p w14:paraId="30CC21DD" w14:textId="77777777" w:rsidR="004C1183" w:rsidRPr="00BE1856" w:rsidRDefault="004C1183" w:rsidP="004C1183">
      <w:pPr>
        <w:pStyle w:val="NormalBold"/>
      </w:pPr>
      <w:r w:rsidRPr="00BE1856">
        <w:rPr>
          <w:rStyle w:val="HideTWBExt"/>
          <w:color w:val="auto"/>
        </w:rPr>
        <w:t>&lt;Article&gt;</w:t>
      </w:r>
      <w:r w:rsidRPr="00BE1856">
        <w:t>Artikel 34 – stk. 1 a (nyt)</w:t>
      </w:r>
      <w:r w:rsidRPr="00BE185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767C0" w:rsidRPr="00BE1856" w14:paraId="6DF323EE" w14:textId="77777777" w:rsidTr="009A0EEA">
        <w:trPr>
          <w:trHeight w:hRule="exact" w:val="240"/>
          <w:jc w:val="center"/>
        </w:trPr>
        <w:tc>
          <w:tcPr>
            <w:tcW w:w="9752" w:type="dxa"/>
            <w:gridSpan w:val="2"/>
            <w:tcBorders>
              <w:top w:val="nil"/>
              <w:left w:val="nil"/>
              <w:bottom w:val="nil"/>
              <w:right w:val="nil"/>
            </w:tcBorders>
          </w:tcPr>
          <w:p w14:paraId="223BDF52" w14:textId="77777777" w:rsidR="004C1183" w:rsidRPr="00BE1856" w:rsidRDefault="004C1183" w:rsidP="009A0EEA"/>
        </w:tc>
      </w:tr>
      <w:tr w:rsidR="007767C0" w:rsidRPr="00BE1856" w14:paraId="5E183D2F" w14:textId="77777777" w:rsidTr="009A0EEA">
        <w:trPr>
          <w:trHeight w:val="240"/>
          <w:jc w:val="center"/>
        </w:trPr>
        <w:tc>
          <w:tcPr>
            <w:tcW w:w="4876" w:type="dxa"/>
            <w:tcBorders>
              <w:top w:val="nil"/>
              <w:left w:val="nil"/>
              <w:bottom w:val="nil"/>
              <w:right w:val="nil"/>
            </w:tcBorders>
          </w:tcPr>
          <w:p w14:paraId="23B644D1" w14:textId="77777777" w:rsidR="004C1183" w:rsidRPr="00BE1856" w:rsidRDefault="004C1183" w:rsidP="009A0EEA">
            <w:pPr>
              <w:pStyle w:val="AmColumnHeading"/>
            </w:pPr>
            <w:r w:rsidRPr="00BE1856">
              <w:t>Kommissionens forslag</w:t>
            </w:r>
          </w:p>
        </w:tc>
        <w:tc>
          <w:tcPr>
            <w:tcW w:w="4876" w:type="dxa"/>
            <w:tcBorders>
              <w:top w:val="nil"/>
              <w:left w:val="nil"/>
              <w:bottom w:val="nil"/>
              <w:right w:val="nil"/>
            </w:tcBorders>
          </w:tcPr>
          <w:p w14:paraId="227ADA5F" w14:textId="77777777" w:rsidR="004C1183" w:rsidRPr="00BE1856" w:rsidRDefault="004C1183" w:rsidP="009A0EEA">
            <w:pPr>
              <w:pStyle w:val="AmColumnHeading"/>
            </w:pPr>
            <w:r w:rsidRPr="00BE1856">
              <w:t>Ændringsforslag</w:t>
            </w:r>
          </w:p>
        </w:tc>
      </w:tr>
      <w:tr w:rsidR="007767C0" w:rsidRPr="00BE1856" w14:paraId="13F04726" w14:textId="77777777" w:rsidTr="009A0EEA">
        <w:trPr>
          <w:jc w:val="center"/>
        </w:trPr>
        <w:tc>
          <w:tcPr>
            <w:tcW w:w="4876" w:type="dxa"/>
            <w:tcBorders>
              <w:top w:val="nil"/>
              <w:left w:val="nil"/>
              <w:bottom w:val="nil"/>
              <w:right w:val="nil"/>
            </w:tcBorders>
          </w:tcPr>
          <w:p w14:paraId="62F029A3" w14:textId="77777777" w:rsidR="004C1183" w:rsidRPr="00BE1856" w:rsidRDefault="004C1183" w:rsidP="009A0EEA">
            <w:pPr>
              <w:pStyle w:val="Normal6a"/>
            </w:pPr>
          </w:p>
        </w:tc>
        <w:tc>
          <w:tcPr>
            <w:tcW w:w="4876" w:type="dxa"/>
            <w:tcBorders>
              <w:top w:val="nil"/>
              <w:left w:val="nil"/>
              <w:bottom w:val="nil"/>
              <w:right w:val="nil"/>
            </w:tcBorders>
          </w:tcPr>
          <w:p w14:paraId="327A2BD5" w14:textId="77777777" w:rsidR="004C1183" w:rsidRPr="00BE1856" w:rsidRDefault="004C1183" w:rsidP="009A0EEA">
            <w:pPr>
              <w:pStyle w:val="Normal6a"/>
            </w:pPr>
            <w:r w:rsidRPr="00BE1856">
              <w:rPr>
                <w:b/>
                <w:i/>
              </w:rPr>
              <w:t>Agenturet skal hvert år afholde efteruddannelse for personale og udvalgsmedlemmer om agenturets vigtigste opgaver.</w:t>
            </w:r>
          </w:p>
        </w:tc>
      </w:tr>
    </w:tbl>
    <w:p w14:paraId="03E63C33" w14:textId="77777777" w:rsidR="004C1183" w:rsidRPr="00BE1856" w:rsidRDefault="004C1183" w:rsidP="004C1183">
      <w:pPr>
        <w:pStyle w:val="AmOrLang"/>
      </w:pPr>
      <w:r w:rsidRPr="00BE1856">
        <w:t xml:space="preserve">Or. </w:t>
      </w:r>
      <w:r w:rsidRPr="00BE1856">
        <w:rPr>
          <w:rStyle w:val="HideTWBExt"/>
          <w:color w:val="auto"/>
        </w:rPr>
        <w:t>&lt;Original&gt;</w:t>
      </w:r>
      <w:r w:rsidRPr="00BE1856">
        <w:rPr>
          <w:rStyle w:val="HideTWBInt"/>
          <w:color w:val="auto"/>
        </w:rPr>
        <w:t>{EN}</w:t>
      </w:r>
      <w:r w:rsidRPr="00BE1856">
        <w:t>en</w:t>
      </w:r>
      <w:r w:rsidRPr="00BE1856">
        <w:rPr>
          <w:rStyle w:val="HideTWBExt"/>
          <w:color w:val="auto"/>
        </w:rPr>
        <w:t>&lt;/Original&gt;</w:t>
      </w:r>
    </w:p>
    <w:p w14:paraId="32A01744" w14:textId="77777777" w:rsidR="004C1183" w:rsidRPr="00BE1856" w:rsidRDefault="004C1183" w:rsidP="004C1183">
      <w:pPr>
        <w:pStyle w:val="AmJustTitle"/>
      </w:pPr>
      <w:r w:rsidRPr="00BE1856">
        <w:rPr>
          <w:rStyle w:val="HideTWBExt"/>
          <w:color w:val="auto"/>
        </w:rPr>
        <w:t>&lt;TitreJust&gt;</w:t>
      </w:r>
      <w:r w:rsidRPr="00BE1856">
        <w:t>Begrundelse</w:t>
      </w:r>
      <w:r w:rsidRPr="00BE1856">
        <w:rPr>
          <w:rStyle w:val="HideTWBExt"/>
          <w:color w:val="auto"/>
        </w:rPr>
        <w:t>&lt;/TitreJust&gt;</w:t>
      </w:r>
    </w:p>
    <w:p w14:paraId="42A96205" w14:textId="77777777" w:rsidR="004C1183" w:rsidRPr="00BE1856" w:rsidRDefault="004C1183" w:rsidP="004C1183">
      <w:pPr>
        <w:pStyle w:val="AmJustText"/>
      </w:pPr>
      <w:r w:rsidRPr="00BE1856">
        <w:t>Grundforordningen bør indeholde bestemmelser om årlig efteruddannelse af personale og udvalgsmedlemmer med hensyn til agenturets centrale opgaver. Dette er bevidst formuleret generelt for at undgå at udpege bestemte opgaver.</w:t>
      </w:r>
    </w:p>
    <w:p w14:paraId="77223D3E" w14:textId="77777777" w:rsidR="004C1183" w:rsidRPr="00BE1856" w:rsidRDefault="004C1183" w:rsidP="004C1183">
      <w:r w:rsidRPr="00BE1856">
        <w:rPr>
          <w:rStyle w:val="HideTWBExt"/>
          <w:color w:val="auto"/>
        </w:rPr>
        <w:t>&lt;/Amend&gt;</w:t>
      </w:r>
    </w:p>
    <w:p w14:paraId="68C81BFA" w14:textId="77777777" w:rsidR="004C1183" w:rsidRPr="00BE1856" w:rsidRDefault="004C1183" w:rsidP="004C1183">
      <w:pPr>
        <w:pStyle w:val="AmNumberTabs"/>
      </w:pPr>
      <w:r w:rsidRPr="00BE1856">
        <w:rPr>
          <w:rStyle w:val="HideTWBExt"/>
          <w:color w:val="auto"/>
        </w:rPr>
        <w:t>&lt;Amend&gt;</w:t>
      </w:r>
      <w:r w:rsidRPr="00BE1856">
        <w:t>Ændringsforslag</w:t>
      </w:r>
      <w:r w:rsidRPr="00BE1856">
        <w:tab/>
      </w:r>
      <w:r w:rsidRPr="00BE1856">
        <w:tab/>
      </w:r>
      <w:r w:rsidRPr="00BE1856">
        <w:rPr>
          <w:rStyle w:val="HideTWBExt"/>
          <w:color w:val="auto"/>
        </w:rPr>
        <w:t>&lt;NumAm&gt;</w:t>
      </w:r>
      <w:r w:rsidRPr="00BE1856">
        <w:t>257</w:t>
      </w:r>
      <w:r w:rsidRPr="00BE1856">
        <w:rPr>
          <w:rStyle w:val="HideTWBExt"/>
          <w:color w:val="auto"/>
        </w:rPr>
        <w:t>&lt;/NumAm&gt;</w:t>
      </w:r>
    </w:p>
    <w:p w14:paraId="5FE647F8" w14:textId="77777777" w:rsidR="004C1183" w:rsidRPr="00BE1856" w:rsidRDefault="004C1183" w:rsidP="004C1183">
      <w:pPr>
        <w:pStyle w:val="NormalBold"/>
      </w:pPr>
      <w:r w:rsidRPr="00BE1856">
        <w:rPr>
          <w:rStyle w:val="HideTWBExt"/>
          <w:b w:val="0"/>
          <w:color w:val="auto"/>
        </w:rPr>
        <w:t>&lt;RepeatBlock-By&gt;&lt;Members&gt;</w:t>
      </w:r>
      <w:r w:rsidRPr="00BE1856">
        <w:t>Per Clausen</w:t>
      </w:r>
      <w:r w:rsidRPr="00BE1856">
        <w:rPr>
          <w:rStyle w:val="HideTWBExt"/>
          <w:b w:val="0"/>
          <w:color w:val="auto"/>
        </w:rPr>
        <w:t>&lt;/Members&gt;</w:t>
      </w:r>
    </w:p>
    <w:p w14:paraId="2063E27E" w14:textId="77777777" w:rsidR="004C1183" w:rsidRPr="00BE1856" w:rsidRDefault="004C1183" w:rsidP="004C1183">
      <w:pPr>
        <w:pStyle w:val="NormalBold"/>
      </w:pPr>
      <w:r w:rsidRPr="00BE1856">
        <w:rPr>
          <w:rStyle w:val="HideTWBExt"/>
          <w:b w:val="0"/>
          <w:color w:val="auto"/>
        </w:rPr>
        <w:t>&lt;/RepeatBlock-By&gt;</w:t>
      </w:r>
    </w:p>
    <w:p w14:paraId="32F4B6BE" w14:textId="77777777" w:rsidR="004C1183" w:rsidRPr="00BE1856" w:rsidRDefault="004C1183" w:rsidP="004C1183">
      <w:pPr>
        <w:pStyle w:val="NormalBold"/>
      </w:pPr>
      <w:r w:rsidRPr="00BE1856">
        <w:rPr>
          <w:rStyle w:val="HideTWBExt"/>
          <w:color w:val="auto"/>
        </w:rPr>
        <w:t>&lt;DocAmend&gt;</w:t>
      </w:r>
      <w:r w:rsidRPr="00BE1856">
        <w:t>Forslag til forordning</w:t>
      </w:r>
      <w:r w:rsidRPr="00BE1856">
        <w:rPr>
          <w:rStyle w:val="HideTWBExt"/>
          <w:color w:val="auto"/>
        </w:rPr>
        <w:t>&lt;/DocAmend&gt;</w:t>
      </w:r>
    </w:p>
    <w:p w14:paraId="71136EFD" w14:textId="77777777" w:rsidR="004C1183" w:rsidRPr="00BE1856" w:rsidRDefault="004C1183" w:rsidP="004C1183">
      <w:pPr>
        <w:pStyle w:val="NormalBold"/>
      </w:pPr>
      <w:r w:rsidRPr="00BE1856">
        <w:rPr>
          <w:rStyle w:val="HideTWBExt"/>
          <w:color w:val="auto"/>
        </w:rPr>
        <w:t>&lt;Article&gt;</w:t>
      </w:r>
      <w:r w:rsidRPr="00BE1856">
        <w:t>Artikel 37 – stk. 1 a (nyt)</w:t>
      </w:r>
      <w:r w:rsidRPr="00BE185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767C0" w:rsidRPr="00BE1856" w14:paraId="396DFC34" w14:textId="77777777" w:rsidTr="009A0EEA">
        <w:trPr>
          <w:trHeight w:hRule="exact" w:val="240"/>
          <w:jc w:val="center"/>
        </w:trPr>
        <w:tc>
          <w:tcPr>
            <w:tcW w:w="9752" w:type="dxa"/>
            <w:gridSpan w:val="2"/>
            <w:tcBorders>
              <w:top w:val="nil"/>
              <w:left w:val="nil"/>
              <w:bottom w:val="nil"/>
              <w:right w:val="nil"/>
            </w:tcBorders>
          </w:tcPr>
          <w:p w14:paraId="1195C331" w14:textId="77777777" w:rsidR="004C1183" w:rsidRPr="00BE1856" w:rsidRDefault="004C1183" w:rsidP="009A0EEA"/>
        </w:tc>
      </w:tr>
      <w:tr w:rsidR="007767C0" w:rsidRPr="00BE1856" w14:paraId="17C38526" w14:textId="77777777" w:rsidTr="009A0EEA">
        <w:trPr>
          <w:trHeight w:val="240"/>
          <w:jc w:val="center"/>
        </w:trPr>
        <w:tc>
          <w:tcPr>
            <w:tcW w:w="4876" w:type="dxa"/>
            <w:tcBorders>
              <w:top w:val="nil"/>
              <w:left w:val="nil"/>
              <w:bottom w:val="nil"/>
              <w:right w:val="nil"/>
            </w:tcBorders>
          </w:tcPr>
          <w:p w14:paraId="4B7122B8" w14:textId="77777777" w:rsidR="004C1183" w:rsidRPr="00BE1856" w:rsidRDefault="004C1183" w:rsidP="009A0EEA">
            <w:pPr>
              <w:pStyle w:val="AmColumnHeading"/>
            </w:pPr>
            <w:r w:rsidRPr="00BE1856">
              <w:t>Kommissionens forslag</w:t>
            </w:r>
          </w:p>
        </w:tc>
        <w:tc>
          <w:tcPr>
            <w:tcW w:w="4876" w:type="dxa"/>
            <w:tcBorders>
              <w:top w:val="nil"/>
              <w:left w:val="nil"/>
              <w:bottom w:val="nil"/>
              <w:right w:val="nil"/>
            </w:tcBorders>
          </w:tcPr>
          <w:p w14:paraId="4E4DBFCA" w14:textId="77777777" w:rsidR="004C1183" w:rsidRPr="00BE1856" w:rsidRDefault="004C1183" w:rsidP="009A0EEA">
            <w:pPr>
              <w:pStyle w:val="AmColumnHeading"/>
            </w:pPr>
            <w:r w:rsidRPr="00BE1856">
              <w:t>Ændringsforslag</w:t>
            </w:r>
          </w:p>
        </w:tc>
      </w:tr>
      <w:tr w:rsidR="007767C0" w:rsidRPr="00BE1856" w14:paraId="0C5686A0" w14:textId="77777777" w:rsidTr="009A0EEA">
        <w:trPr>
          <w:jc w:val="center"/>
        </w:trPr>
        <w:tc>
          <w:tcPr>
            <w:tcW w:w="4876" w:type="dxa"/>
            <w:tcBorders>
              <w:top w:val="nil"/>
              <w:left w:val="nil"/>
              <w:bottom w:val="nil"/>
              <w:right w:val="nil"/>
            </w:tcBorders>
          </w:tcPr>
          <w:p w14:paraId="42D7B156" w14:textId="77777777" w:rsidR="004C1183" w:rsidRPr="00BE1856" w:rsidRDefault="004C1183" w:rsidP="009A0EEA">
            <w:pPr>
              <w:pStyle w:val="Normal6a"/>
            </w:pPr>
          </w:p>
        </w:tc>
        <w:tc>
          <w:tcPr>
            <w:tcW w:w="4876" w:type="dxa"/>
            <w:tcBorders>
              <w:top w:val="nil"/>
              <w:left w:val="nil"/>
              <w:bottom w:val="nil"/>
              <w:right w:val="nil"/>
            </w:tcBorders>
          </w:tcPr>
          <w:p w14:paraId="67BB025D" w14:textId="77777777" w:rsidR="004C1183" w:rsidRPr="00BE1856" w:rsidRDefault="004C1183" w:rsidP="009A0EEA">
            <w:pPr>
              <w:pStyle w:val="Normal6a"/>
            </w:pPr>
            <w:r w:rsidRPr="00BE1856">
              <w:rPr>
                <w:b/>
                <w:i/>
              </w:rPr>
              <w:t>1a.</w:t>
            </w:r>
            <w:r w:rsidRPr="00BE1856">
              <w:tab/>
            </w:r>
            <w:r w:rsidRPr="00BE1856">
              <w:rPr>
                <w:b/>
                <w:i/>
              </w:rPr>
              <w:t>På grund af det meget følsomme område, som agenturet arbejder med, er det afgørende, at det indfører de strengeste foranstaltninger for gennemsigtighed, herunder ved at underskrive den interinstitutionelle aftale om åbenhedsregistret og udvise ekstrem forsigtighed i kontakten med lobbyister.</w:t>
            </w:r>
          </w:p>
        </w:tc>
      </w:tr>
    </w:tbl>
    <w:p w14:paraId="6E775D9F" w14:textId="77777777" w:rsidR="004C1183" w:rsidRPr="00BE1856" w:rsidRDefault="004C1183" w:rsidP="004C1183">
      <w:pPr>
        <w:pStyle w:val="AmOrLang"/>
      </w:pPr>
      <w:r w:rsidRPr="00BE1856">
        <w:t xml:space="preserve">Or. </w:t>
      </w:r>
      <w:r w:rsidRPr="00BE1856">
        <w:rPr>
          <w:rStyle w:val="HideTWBExt"/>
          <w:color w:val="auto"/>
        </w:rPr>
        <w:t>&lt;Original&gt;</w:t>
      </w:r>
      <w:r w:rsidRPr="00BE1856">
        <w:rPr>
          <w:rStyle w:val="HideTWBInt"/>
          <w:color w:val="auto"/>
        </w:rPr>
        <w:t>{EN}</w:t>
      </w:r>
      <w:r w:rsidRPr="00BE1856">
        <w:t>en</w:t>
      </w:r>
      <w:r w:rsidRPr="00BE1856">
        <w:rPr>
          <w:rStyle w:val="HideTWBExt"/>
          <w:color w:val="auto"/>
        </w:rPr>
        <w:t>&lt;/Original&gt;</w:t>
      </w:r>
    </w:p>
    <w:p w14:paraId="744F911F" w14:textId="77777777" w:rsidR="004C1183" w:rsidRPr="00BE1856" w:rsidRDefault="004C1183" w:rsidP="004C1183">
      <w:r w:rsidRPr="00BE1856">
        <w:rPr>
          <w:rStyle w:val="HideTWBExt"/>
          <w:color w:val="auto"/>
        </w:rPr>
        <w:t>&lt;/Amend&gt;</w:t>
      </w:r>
    </w:p>
    <w:p w14:paraId="229664AD" w14:textId="77777777" w:rsidR="004C1183" w:rsidRPr="00BE1856" w:rsidRDefault="004C1183" w:rsidP="004C1183">
      <w:pPr>
        <w:pStyle w:val="AmNumberTabs"/>
      </w:pPr>
      <w:r w:rsidRPr="00BE1856">
        <w:rPr>
          <w:rStyle w:val="HideTWBExt"/>
          <w:color w:val="auto"/>
        </w:rPr>
        <w:t>&lt;Amend&gt;</w:t>
      </w:r>
      <w:r w:rsidRPr="00BE1856">
        <w:t>Ændringsforslag</w:t>
      </w:r>
      <w:r w:rsidRPr="00BE1856">
        <w:tab/>
      </w:r>
      <w:r w:rsidRPr="00BE1856">
        <w:tab/>
      </w:r>
      <w:r w:rsidRPr="00BE1856">
        <w:rPr>
          <w:rStyle w:val="HideTWBExt"/>
          <w:color w:val="auto"/>
        </w:rPr>
        <w:t>&lt;NumAm&gt;</w:t>
      </w:r>
      <w:r w:rsidRPr="00BE1856">
        <w:t>258</w:t>
      </w:r>
      <w:r w:rsidRPr="00BE1856">
        <w:rPr>
          <w:rStyle w:val="HideTWBExt"/>
          <w:color w:val="auto"/>
        </w:rPr>
        <w:t>&lt;/NumAm&gt;</w:t>
      </w:r>
    </w:p>
    <w:p w14:paraId="7EA0F392" w14:textId="77777777" w:rsidR="004C1183" w:rsidRPr="00BE1856" w:rsidRDefault="004C1183" w:rsidP="004C1183">
      <w:pPr>
        <w:pStyle w:val="NormalBold"/>
      </w:pPr>
      <w:r w:rsidRPr="00BE1856">
        <w:rPr>
          <w:rStyle w:val="HideTWBExt"/>
          <w:b w:val="0"/>
          <w:color w:val="auto"/>
        </w:rPr>
        <w:t>&lt;RepeatBlock-By&gt;&lt;Members&gt;</w:t>
      </w:r>
      <w:r w:rsidRPr="00BE1856">
        <w:t>Pietro Fiocchi</w:t>
      </w:r>
      <w:r w:rsidRPr="00BE1856">
        <w:rPr>
          <w:rStyle w:val="HideTWBExt"/>
          <w:b w:val="0"/>
          <w:color w:val="auto"/>
        </w:rPr>
        <w:t>&lt;/Members&gt;</w:t>
      </w:r>
    </w:p>
    <w:p w14:paraId="7FAD271D" w14:textId="77777777" w:rsidR="004C1183" w:rsidRPr="00BE1856" w:rsidRDefault="004C1183" w:rsidP="004C1183">
      <w:pPr>
        <w:pStyle w:val="NormalBold"/>
      </w:pPr>
      <w:r w:rsidRPr="00BE1856">
        <w:rPr>
          <w:rStyle w:val="HideTWBExt"/>
          <w:b w:val="0"/>
          <w:color w:val="auto"/>
        </w:rPr>
        <w:t>&lt;/RepeatBlock-By&gt;</w:t>
      </w:r>
    </w:p>
    <w:p w14:paraId="30C28623" w14:textId="77777777" w:rsidR="004C1183" w:rsidRPr="00BE1856" w:rsidRDefault="004C1183" w:rsidP="004C1183">
      <w:pPr>
        <w:pStyle w:val="NormalBold"/>
      </w:pPr>
      <w:r w:rsidRPr="00BE1856">
        <w:rPr>
          <w:rStyle w:val="HideTWBExt"/>
          <w:color w:val="auto"/>
        </w:rPr>
        <w:t>&lt;DocAmend&gt;</w:t>
      </w:r>
      <w:r w:rsidRPr="00BE1856">
        <w:t>Forslag til forordning</w:t>
      </w:r>
      <w:r w:rsidRPr="00BE1856">
        <w:rPr>
          <w:rStyle w:val="HideTWBExt"/>
          <w:color w:val="auto"/>
        </w:rPr>
        <w:t>&lt;/DocAmend&gt;</w:t>
      </w:r>
    </w:p>
    <w:p w14:paraId="31A0B745" w14:textId="77777777" w:rsidR="004C1183" w:rsidRPr="00BE1856" w:rsidRDefault="004C1183" w:rsidP="004C1183">
      <w:pPr>
        <w:pStyle w:val="NormalBold"/>
      </w:pPr>
      <w:r w:rsidRPr="00BE1856">
        <w:rPr>
          <w:rStyle w:val="HideTWBExt"/>
          <w:color w:val="auto"/>
        </w:rPr>
        <w:t>&lt;Article&gt;</w:t>
      </w:r>
      <w:r w:rsidRPr="00BE1856">
        <w:t>Artikel 37 – stk. 2</w:t>
      </w:r>
      <w:r w:rsidRPr="00BE185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767C0" w:rsidRPr="00BE1856" w14:paraId="097CE6AD" w14:textId="77777777" w:rsidTr="009A0EEA">
        <w:trPr>
          <w:trHeight w:hRule="exact" w:val="240"/>
          <w:jc w:val="center"/>
        </w:trPr>
        <w:tc>
          <w:tcPr>
            <w:tcW w:w="9752" w:type="dxa"/>
            <w:gridSpan w:val="2"/>
            <w:tcBorders>
              <w:top w:val="nil"/>
              <w:left w:val="nil"/>
              <w:bottom w:val="nil"/>
              <w:right w:val="nil"/>
            </w:tcBorders>
          </w:tcPr>
          <w:p w14:paraId="7DA3A1A3" w14:textId="77777777" w:rsidR="004C1183" w:rsidRPr="00BE1856" w:rsidRDefault="004C1183" w:rsidP="009A0EEA"/>
        </w:tc>
      </w:tr>
      <w:tr w:rsidR="007767C0" w:rsidRPr="00BE1856" w14:paraId="20512772" w14:textId="77777777" w:rsidTr="009A0EEA">
        <w:trPr>
          <w:trHeight w:val="240"/>
          <w:jc w:val="center"/>
        </w:trPr>
        <w:tc>
          <w:tcPr>
            <w:tcW w:w="4876" w:type="dxa"/>
            <w:tcBorders>
              <w:top w:val="nil"/>
              <w:left w:val="nil"/>
              <w:bottom w:val="nil"/>
              <w:right w:val="nil"/>
            </w:tcBorders>
          </w:tcPr>
          <w:p w14:paraId="17AA2316" w14:textId="77777777" w:rsidR="004C1183" w:rsidRPr="00BE1856" w:rsidRDefault="004C1183" w:rsidP="009A0EEA">
            <w:pPr>
              <w:pStyle w:val="AmColumnHeading"/>
            </w:pPr>
            <w:r w:rsidRPr="00BE1856">
              <w:lastRenderedPageBreak/>
              <w:t>Kommissionens forslag</w:t>
            </w:r>
          </w:p>
        </w:tc>
        <w:tc>
          <w:tcPr>
            <w:tcW w:w="4876" w:type="dxa"/>
            <w:tcBorders>
              <w:top w:val="nil"/>
              <w:left w:val="nil"/>
              <w:bottom w:val="nil"/>
              <w:right w:val="nil"/>
            </w:tcBorders>
          </w:tcPr>
          <w:p w14:paraId="7510CB38" w14:textId="77777777" w:rsidR="004C1183" w:rsidRPr="00BE1856" w:rsidRDefault="004C1183" w:rsidP="009A0EEA">
            <w:pPr>
              <w:pStyle w:val="AmColumnHeading"/>
            </w:pPr>
            <w:r w:rsidRPr="00BE1856">
              <w:t>Ændringsforslag</w:t>
            </w:r>
          </w:p>
        </w:tc>
      </w:tr>
      <w:tr w:rsidR="007767C0" w:rsidRPr="00BE1856" w14:paraId="51B301C5" w14:textId="77777777" w:rsidTr="009A0EEA">
        <w:trPr>
          <w:jc w:val="center"/>
        </w:trPr>
        <w:tc>
          <w:tcPr>
            <w:tcW w:w="4876" w:type="dxa"/>
            <w:tcBorders>
              <w:top w:val="nil"/>
              <w:left w:val="nil"/>
              <w:bottom w:val="nil"/>
              <w:right w:val="nil"/>
            </w:tcBorders>
          </w:tcPr>
          <w:p w14:paraId="6462FCE1" w14:textId="77777777" w:rsidR="004C1183" w:rsidRPr="00BE1856" w:rsidRDefault="004C1183" w:rsidP="009A0EEA">
            <w:pPr>
              <w:pStyle w:val="Normal6a"/>
            </w:pPr>
            <w:r w:rsidRPr="00BE1856">
              <w:t>2.</w:t>
            </w:r>
            <w:r w:rsidRPr="00BE1856">
              <w:tab/>
              <w:t xml:space="preserve">For alle andre oplysninger og data, der ikke er omfattet af stk. 1, skal bestyrelsen på grundlag af et forslag fra den administrerende direktør og efter aftale med Kommissionen vedtage regler for at sikre, at offentligheden har adgang til lovgivningsmæssige, videnskabelige og tekniske oplysninger om sikkerheden ved stofferne som sådan, i blandinger eller i artikler, hvor </w:t>
            </w:r>
            <w:r w:rsidRPr="00BE1856">
              <w:rPr>
                <w:b/>
                <w:bCs/>
                <w:i/>
                <w:iCs/>
              </w:rPr>
              <w:t>sådanne</w:t>
            </w:r>
            <w:r w:rsidRPr="00BE1856">
              <w:t xml:space="preserve"> </w:t>
            </w:r>
            <w:r w:rsidRPr="00BE1856">
              <w:rPr>
                <w:b/>
                <w:bCs/>
                <w:i/>
                <w:iCs/>
              </w:rPr>
              <w:t>oplysninger ikke er af fortrolig karakter som defineret</w:t>
            </w:r>
            <w:r w:rsidRPr="00BE1856">
              <w:t xml:space="preserve"> i sektorspecifik EU-lovgivning.</w:t>
            </w:r>
          </w:p>
        </w:tc>
        <w:tc>
          <w:tcPr>
            <w:tcW w:w="4876" w:type="dxa"/>
            <w:tcBorders>
              <w:top w:val="nil"/>
              <w:left w:val="nil"/>
              <w:bottom w:val="nil"/>
              <w:right w:val="nil"/>
            </w:tcBorders>
          </w:tcPr>
          <w:p w14:paraId="448C33FB" w14:textId="4D89BD46" w:rsidR="004C1183" w:rsidRPr="00BE1856" w:rsidRDefault="004C1183" w:rsidP="009A0EEA">
            <w:pPr>
              <w:pStyle w:val="Normal6a"/>
            </w:pPr>
            <w:r w:rsidRPr="00BE1856">
              <w:t>2.</w:t>
            </w:r>
            <w:r w:rsidRPr="00BE1856">
              <w:tab/>
              <w:t xml:space="preserve">For alle andre oplysninger og data, der ikke er omfattet af stk. 1, skal bestyrelsen på grundlag af et forslag fra den administrerende direktør og efter aftale med Kommissionen vedtage regler for at sikre, at offentligheden har adgang til lovgivningsmæssige, videnskabelige og tekniske oplysninger om sikkerheden ved stofferne som sådan, i blandinger eller i artikler, hvor </w:t>
            </w:r>
            <w:r w:rsidRPr="00BE1856">
              <w:rPr>
                <w:b/>
                <w:bCs/>
                <w:i/>
                <w:iCs/>
              </w:rPr>
              <w:t>en sådan</w:t>
            </w:r>
            <w:r w:rsidRPr="00BE1856">
              <w:rPr>
                <w:b/>
                <w:bCs/>
              </w:rPr>
              <w:t xml:space="preserve"> </w:t>
            </w:r>
            <w:r w:rsidRPr="00BE1856">
              <w:rPr>
                <w:b/>
                <w:bCs/>
                <w:i/>
                <w:iCs/>
              </w:rPr>
              <w:t>offentliggørelse og tilgængelighed for offentligheden er fastsat</w:t>
            </w:r>
            <w:r w:rsidRPr="00BE1856">
              <w:t xml:space="preserve"> i sektorspecifik EU-lovgivning. </w:t>
            </w:r>
            <w:r w:rsidRPr="00BE1856">
              <w:rPr>
                <w:b/>
                <w:i/>
              </w:rPr>
              <w:t>Disse regler vedtages i overensstemmelse med tredjelandsreglen som defineret i forordning (EU) 2025/2455 og sikrer, at offentliggørelsen af oplysninger ikke berører EU-lovgivningen om beskyttelse af fortrolige forretningsoplysninger, intellektuelle ejendomsrettigheder, personoplysninger og andre retligt beskyttede interesser. De skal også sikre, at kilden, integriteten og den lovgivningsmæssige kontekst for oplysningerne, som dataindehaveren har indsendt, bevares.</w:t>
            </w:r>
          </w:p>
        </w:tc>
      </w:tr>
    </w:tbl>
    <w:p w14:paraId="5B57B762" w14:textId="77777777" w:rsidR="004C1183" w:rsidRPr="00BE1856" w:rsidRDefault="004C1183" w:rsidP="004C1183">
      <w:pPr>
        <w:pStyle w:val="AmOrLang"/>
      </w:pPr>
      <w:r w:rsidRPr="00BE1856">
        <w:t xml:space="preserve">Or. </w:t>
      </w:r>
      <w:r w:rsidRPr="00BE1856">
        <w:rPr>
          <w:rStyle w:val="HideTWBExt"/>
          <w:color w:val="auto"/>
        </w:rPr>
        <w:t>&lt;Original&gt;</w:t>
      </w:r>
      <w:r w:rsidRPr="00BE1856">
        <w:rPr>
          <w:rStyle w:val="HideTWBInt"/>
          <w:color w:val="auto"/>
        </w:rPr>
        <w:t>{EN}</w:t>
      </w:r>
      <w:r w:rsidRPr="00BE1856">
        <w:t>en</w:t>
      </w:r>
      <w:r w:rsidRPr="00BE1856">
        <w:rPr>
          <w:rStyle w:val="HideTWBExt"/>
          <w:color w:val="auto"/>
        </w:rPr>
        <w:t>&lt;/Original&gt;</w:t>
      </w:r>
    </w:p>
    <w:p w14:paraId="4F231C1E" w14:textId="77777777" w:rsidR="004C1183" w:rsidRPr="00BE1856" w:rsidRDefault="004C1183" w:rsidP="004C1183">
      <w:pPr>
        <w:pStyle w:val="AmJustTitle"/>
      </w:pPr>
      <w:r w:rsidRPr="00BE1856">
        <w:rPr>
          <w:rStyle w:val="HideTWBExt"/>
          <w:color w:val="auto"/>
        </w:rPr>
        <w:t>&lt;TitreJust&gt;</w:t>
      </w:r>
      <w:r w:rsidRPr="00BE1856">
        <w:t>Begrundelse</w:t>
      </w:r>
      <w:r w:rsidRPr="00BE1856">
        <w:rPr>
          <w:rStyle w:val="HideTWBExt"/>
          <w:color w:val="auto"/>
        </w:rPr>
        <w:t>&lt;/TitreJust&gt;</w:t>
      </w:r>
    </w:p>
    <w:p w14:paraId="10FA8BDC" w14:textId="77777777" w:rsidR="004C1183" w:rsidRPr="00BE1856" w:rsidRDefault="004C1183" w:rsidP="004C1183">
      <w:pPr>
        <w:pStyle w:val="AmJustText"/>
      </w:pPr>
      <w:r w:rsidRPr="00BE1856">
        <w:t>Behandlingen af fortrolige oplysninger og betingelserne for offentlig adgang er fastlagt i den relevante sektorspecifikke lovgivning. ECHA's regler om offentliggørelse af oplysninger skal være i overensstemmelse med bestemmelserne i den lovgivning, i henhold til hvilken oplysningerne er fremskaffet, således at oplysninger, der er omfattet af fortrolighedskrav, ikke offentliggøres.</w:t>
      </w:r>
    </w:p>
    <w:p w14:paraId="76D42C0B" w14:textId="77777777" w:rsidR="004C1183" w:rsidRPr="00BE1856" w:rsidRDefault="004C1183" w:rsidP="004C1183">
      <w:r w:rsidRPr="00BE1856">
        <w:rPr>
          <w:rStyle w:val="HideTWBExt"/>
          <w:color w:val="auto"/>
        </w:rPr>
        <w:t>&lt;/Amend&gt;</w:t>
      </w:r>
    </w:p>
    <w:p w14:paraId="0B6EC66F" w14:textId="77777777" w:rsidR="004C1183" w:rsidRPr="00BE1856" w:rsidRDefault="004C1183" w:rsidP="004C1183">
      <w:pPr>
        <w:pStyle w:val="AmNumberTabs"/>
      </w:pPr>
      <w:r w:rsidRPr="00BE1856">
        <w:rPr>
          <w:rStyle w:val="HideTWBExt"/>
          <w:color w:val="auto"/>
        </w:rPr>
        <w:t>&lt;Amend&gt;</w:t>
      </w:r>
      <w:r w:rsidRPr="00BE1856">
        <w:t>Ændringsforslag</w:t>
      </w:r>
      <w:r w:rsidRPr="00BE1856">
        <w:tab/>
      </w:r>
      <w:r w:rsidRPr="00BE1856">
        <w:tab/>
      </w:r>
      <w:r w:rsidRPr="00BE1856">
        <w:rPr>
          <w:rStyle w:val="HideTWBExt"/>
          <w:color w:val="auto"/>
        </w:rPr>
        <w:t>&lt;NumAm&gt;</w:t>
      </w:r>
      <w:r w:rsidRPr="00BE1856">
        <w:t>259</w:t>
      </w:r>
      <w:r w:rsidRPr="00BE1856">
        <w:rPr>
          <w:rStyle w:val="HideTWBExt"/>
          <w:color w:val="auto"/>
        </w:rPr>
        <w:t>&lt;/NumAm&gt;</w:t>
      </w:r>
    </w:p>
    <w:p w14:paraId="33BF4291" w14:textId="77777777" w:rsidR="004C1183" w:rsidRPr="00BE1856" w:rsidRDefault="004C1183" w:rsidP="004C1183">
      <w:pPr>
        <w:pStyle w:val="NormalBold"/>
      </w:pPr>
      <w:r w:rsidRPr="00BE1856">
        <w:rPr>
          <w:rStyle w:val="HideTWBExt"/>
          <w:b w:val="0"/>
          <w:color w:val="auto"/>
        </w:rPr>
        <w:t>&lt;RepeatBlock-By&gt;&lt;Members&gt;</w:t>
      </w:r>
      <w:r w:rsidRPr="00BE1856">
        <w:t>Dennis Radtke, Dimitris Tsiodras</w:t>
      </w:r>
      <w:r w:rsidRPr="00BE1856">
        <w:rPr>
          <w:rStyle w:val="HideTWBExt"/>
          <w:b w:val="0"/>
          <w:color w:val="auto"/>
        </w:rPr>
        <w:t>&lt;/Members&gt;</w:t>
      </w:r>
    </w:p>
    <w:p w14:paraId="4B697347" w14:textId="77777777" w:rsidR="004C1183" w:rsidRPr="00BE1856" w:rsidRDefault="004C1183" w:rsidP="004C1183">
      <w:pPr>
        <w:pStyle w:val="NormalBold"/>
      </w:pPr>
      <w:r w:rsidRPr="00BE1856">
        <w:rPr>
          <w:rStyle w:val="HideTWBExt"/>
          <w:b w:val="0"/>
          <w:color w:val="auto"/>
        </w:rPr>
        <w:t>&lt;/RepeatBlock-By&gt;</w:t>
      </w:r>
    </w:p>
    <w:p w14:paraId="27784EA3" w14:textId="77777777" w:rsidR="004C1183" w:rsidRPr="00BE1856" w:rsidRDefault="004C1183" w:rsidP="004C1183">
      <w:pPr>
        <w:pStyle w:val="NormalBold"/>
      </w:pPr>
      <w:r w:rsidRPr="00BE1856">
        <w:rPr>
          <w:rStyle w:val="HideTWBExt"/>
          <w:color w:val="auto"/>
        </w:rPr>
        <w:t>&lt;DocAmend&gt;</w:t>
      </w:r>
      <w:r w:rsidRPr="00BE1856">
        <w:t>Forslag til forordning</w:t>
      </w:r>
      <w:r w:rsidRPr="00BE1856">
        <w:rPr>
          <w:rStyle w:val="HideTWBExt"/>
          <w:color w:val="auto"/>
        </w:rPr>
        <w:t>&lt;/DocAmend&gt;</w:t>
      </w:r>
    </w:p>
    <w:p w14:paraId="4D6D8B4C" w14:textId="77777777" w:rsidR="004C1183" w:rsidRPr="00BE1856" w:rsidRDefault="004C1183" w:rsidP="004C1183">
      <w:pPr>
        <w:pStyle w:val="NormalBold"/>
      </w:pPr>
      <w:r w:rsidRPr="00BE1856">
        <w:rPr>
          <w:rStyle w:val="HideTWBExt"/>
          <w:color w:val="auto"/>
        </w:rPr>
        <w:t>&lt;Article&gt;</w:t>
      </w:r>
      <w:r w:rsidRPr="00BE1856">
        <w:t>Artikel 37 – stk. 2</w:t>
      </w:r>
      <w:r w:rsidRPr="00BE185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767C0" w:rsidRPr="00BE1856" w14:paraId="6A1A2AC7" w14:textId="77777777" w:rsidTr="009A0EEA">
        <w:trPr>
          <w:trHeight w:hRule="exact" w:val="240"/>
          <w:jc w:val="center"/>
        </w:trPr>
        <w:tc>
          <w:tcPr>
            <w:tcW w:w="9752" w:type="dxa"/>
            <w:gridSpan w:val="2"/>
            <w:tcBorders>
              <w:top w:val="nil"/>
              <w:left w:val="nil"/>
              <w:bottom w:val="nil"/>
              <w:right w:val="nil"/>
            </w:tcBorders>
          </w:tcPr>
          <w:p w14:paraId="7E85B268" w14:textId="77777777" w:rsidR="004C1183" w:rsidRPr="00BE1856" w:rsidRDefault="004C1183" w:rsidP="009A0EEA"/>
        </w:tc>
      </w:tr>
      <w:tr w:rsidR="007767C0" w:rsidRPr="00BE1856" w14:paraId="5204B223" w14:textId="77777777" w:rsidTr="009A0EEA">
        <w:trPr>
          <w:trHeight w:val="240"/>
          <w:jc w:val="center"/>
        </w:trPr>
        <w:tc>
          <w:tcPr>
            <w:tcW w:w="4876" w:type="dxa"/>
            <w:tcBorders>
              <w:top w:val="nil"/>
              <w:left w:val="nil"/>
              <w:bottom w:val="nil"/>
              <w:right w:val="nil"/>
            </w:tcBorders>
          </w:tcPr>
          <w:p w14:paraId="08E7FCD2" w14:textId="77777777" w:rsidR="004C1183" w:rsidRPr="00BE1856" w:rsidRDefault="004C1183" w:rsidP="009A0EEA">
            <w:pPr>
              <w:pStyle w:val="AmColumnHeading"/>
            </w:pPr>
            <w:r w:rsidRPr="00BE1856">
              <w:t>Kommissionens forslag</w:t>
            </w:r>
          </w:p>
        </w:tc>
        <w:tc>
          <w:tcPr>
            <w:tcW w:w="4876" w:type="dxa"/>
            <w:tcBorders>
              <w:top w:val="nil"/>
              <w:left w:val="nil"/>
              <w:bottom w:val="nil"/>
              <w:right w:val="nil"/>
            </w:tcBorders>
          </w:tcPr>
          <w:p w14:paraId="46DAC6AD" w14:textId="77777777" w:rsidR="004C1183" w:rsidRPr="00BE1856" w:rsidRDefault="004C1183" w:rsidP="009A0EEA">
            <w:pPr>
              <w:pStyle w:val="AmColumnHeading"/>
            </w:pPr>
            <w:r w:rsidRPr="00BE1856">
              <w:t>Ændringsforslag</w:t>
            </w:r>
          </w:p>
        </w:tc>
      </w:tr>
      <w:tr w:rsidR="007767C0" w:rsidRPr="00BE1856" w14:paraId="5A5B9C24" w14:textId="77777777" w:rsidTr="009A0EEA">
        <w:trPr>
          <w:jc w:val="center"/>
        </w:trPr>
        <w:tc>
          <w:tcPr>
            <w:tcW w:w="4876" w:type="dxa"/>
            <w:tcBorders>
              <w:top w:val="nil"/>
              <w:left w:val="nil"/>
              <w:bottom w:val="nil"/>
              <w:right w:val="nil"/>
            </w:tcBorders>
          </w:tcPr>
          <w:p w14:paraId="1932DA02" w14:textId="77777777" w:rsidR="004C1183" w:rsidRPr="00BE1856" w:rsidRDefault="004C1183" w:rsidP="009A0EEA">
            <w:pPr>
              <w:pStyle w:val="Normal6a"/>
            </w:pPr>
            <w:r w:rsidRPr="00BE1856">
              <w:t>2.</w:t>
            </w:r>
            <w:r w:rsidRPr="00BE1856">
              <w:tab/>
              <w:t xml:space="preserve">For alle andre oplysninger og data, </w:t>
            </w:r>
            <w:r w:rsidRPr="00BE1856">
              <w:lastRenderedPageBreak/>
              <w:t xml:space="preserve">der ikke er omfattet af stk. 1, skal bestyrelsen på grundlag af et forslag fra den administrerende direktør og efter aftale med Kommissionen vedtage regler for at sikre, at offentligheden </w:t>
            </w:r>
            <w:r w:rsidRPr="00BE1856">
              <w:rPr>
                <w:b/>
                <w:bCs/>
                <w:i/>
                <w:iCs/>
              </w:rPr>
              <w:t>har adgang til</w:t>
            </w:r>
            <w:r w:rsidRPr="00BE1856">
              <w:t xml:space="preserve"> lovgivningsmæssige, videnskabelige og tekniske oplysninger om sikkerheden ved stofferne som sådan, i blandinger eller i artikler</w:t>
            </w:r>
            <w:r w:rsidRPr="00BE1856">
              <w:rPr>
                <w:b/>
                <w:bCs/>
                <w:i/>
                <w:iCs/>
              </w:rPr>
              <w:t>, hvor sådanne oplysninger ikke er af fortrolig karakter som defineret i</w:t>
            </w:r>
            <w:r w:rsidRPr="00BE1856">
              <w:t xml:space="preserve"> </w:t>
            </w:r>
            <w:r w:rsidRPr="00BE1856">
              <w:rPr>
                <w:b/>
                <w:bCs/>
                <w:i/>
                <w:iCs/>
              </w:rPr>
              <w:t>sektorspecifik</w:t>
            </w:r>
            <w:r w:rsidRPr="00BE1856">
              <w:t xml:space="preserve"> EU-lovgivning.</w:t>
            </w:r>
          </w:p>
        </w:tc>
        <w:tc>
          <w:tcPr>
            <w:tcW w:w="4876" w:type="dxa"/>
            <w:tcBorders>
              <w:top w:val="nil"/>
              <w:left w:val="nil"/>
              <w:bottom w:val="nil"/>
              <w:right w:val="nil"/>
            </w:tcBorders>
          </w:tcPr>
          <w:p w14:paraId="4EE24AC7" w14:textId="77777777" w:rsidR="004C1183" w:rsidRPr="00BE1856" w:rsidRDefault="004C1183" w:rsidP="009A0EEA">
            <w:pPr>
              <w:pStyle w:val="Normal6a"/>
            </w:pPr>
            <w:r w:rsidRPr="00BE1856">
              <w:lastRenderedPageBreak/>
              <w:t>2.</w:t>
            </w:r>
            <w:r w:rsidRPr="00BE1856">
              <w:tab/>
              <w:t xml:space="preserve">For alle andre oplysninger og data, </w:t>
            </w:r>
            <w:r w:rsidRPr="00BE1856">
              <w:lastRenderedPageBreak/>
              <w:t xml:space="preserve">der ikke er omfattet af stk. 1, skal bestyrelsen på grundlag af et forslag fra den administrerende direktør og efter aftale med Kommissionen vedtage regler for at sikre, at offentligheden </w:t>
            </w:r>
            <w:r w:rsidRPr="00BE1856">
              <w:rPr>
                <w:b/>
                <w:bCs/>
                <w:i/>
                <w:iCs/>
              </w:rPr>
              <w:t>kun tilgår sådanne</w:t>
            </w:r>
            <w:r w:rsidRPr="00BE1856">
              <w:t xml:space="preserve"> lovgivningsmæssige, videnskabelige og tekniske oplysninger om sikkerheden ved stofferne som sådan, i blandinger eller i artikler</w:t>
            </w:r>
            <w:r w:rsidRPr="00BE1856">
              <w:rPr>
                <w:b/>
                <w:bCs/>
                <w:i/>
                <w:iCs/>
              </w:rPr>
              <w:t>, der er bestemt til at blive gjort offentligt tilgængelige i henhold til den gældende</w:t>
            </w:r>
            <w:r w:rsidRPr="00BE1856">
              <w:t xml:space="preserve"> </w:t>
            </w:r>
            <w:r w:rsidRPr="00BE1856">
              <w:rPr>
                <w:b/>
                <w:bCs/>
                <w:i/>
                <w:iCs/>
              </w:rPr>
              <w:t>sektorspecifikke</w:t>
            </w:r>
            <w:r w:rsidRPr="00BE1856">
              <w:t xml:space="preserve"> EU-lovgivning.</w:t>
            </w:r>
          </w:p>
        </w:tc>
      </w:tr>
      <w:tr w:rsidR="007767C0" w:rsidRPr="00BE1856" w14:paraId="47C6282E" w14:textId="77777777" w:rsidTr="009A0EEA">
        <w:trPr>
          <w:jc w:val="center"/>
        </w:trPr>
        <w:tc>
          <w:tcPr>
            <w:tcW w:w="4876" w:type="dxa"/>
            <w:tcBorders>
              <w:top w:val="nil"/>
              <w:left w:val="nil"/>
              <w:bottom w:val="nil"/>
              <w:right w:val="nil"/>
            </w:tcBorders>
          </w:tcPr>
          <w:p w14:paraId="078207D8" w14:textId="77777777" w:rsidR="004C1183" w:rsidRPr="00BE1856" w:rsidRDefault="004C1183" w:rsidP="009A0EEA">
            <w:pPr>
              <w:pStyle w:val="Normal6a"/>
            </w:pPr>
          </w:p>
        </w:tc>
        <w:tc>
          <w:tcPr>
            <w:tcW w:w="4876" w:type="dxa"/>
            <w:tcBorders>
              <w:top w:val="nil"/>
              <w:left w:val="nil"/>
              <w:bottom w:val="nil"/>
              <w:right w:val="nil"/>
            </w:tcBorders>
          </w:tcPr>
          <w:p w14:paraId="22739920" w14:textId="77777777" w:rsidR="004C1183" w:rsidRPr="00BE1856" w:rsidRDefault="004C1183" w:rsidP="009A0EEA">
            <w:pPr>
              <w:pStyle w:val="Normal6a"/>
            </w:pPr>
            <w:r w:rsidRPr="00BE1856">
              <w:rPr>
                <w:b/>
                <w:i/>
              </w:rPr>
              <w:t>Oplysninger og dataelementer, som i henhold til den oprindelige sektorspecifikke EU-lovgivning ikke er bestemt til offentliggørelse, eller for hvilke der ikke findes nogen procedure for at anmode om fortrolig behandling, er fortsat underlagt "tredjelandsreglen" og må ikke gøres offentligt tilgængelige.</w:t>
            </w:r>
          </w:p>
        </w:tc>
      </w:tr>
    </w:tbl>
    <w:p w14:paraId="18005876" w14:textId="77777777" w:rsidR="004C1183" w:rsidRPr="00BE1856" w:rsidRDefault="004C1183" w:rsidP="004C1183">
      <w:pPr>
        <w:pStyle w:val="AmOrLang"/>
      </w:pPr>
      <w:r w:rsidRPr="00BE1856">
        <w:t xml:space="preserve">Or. </w:t>
      </w:r>
      <w:r w:rsidRPr="00BE1856">
        <w:rPr>
          <w:rStyle w:val="HideTWBExt"/>
          <w:color w:val="auto"/>
        </w:rPr>
        <w:t>&lt;Original&gt;</w:t>
      </w:r>
      <w:r w:rsidRPr="00BE1856">
        <w:rPr>
          <w:rStyle w:val="HideTWBInt"/>
          <w:color w:val="auto"/>
        </w:rPr>
        <w:t>{EN}</w:t>
      </w:r>
      <w:r w:rsidRPr="00BE1856">
        <w:t>en</w:t>
      </w:r>
      <w:r w:rsidRPr="00BE1856">
        <w:rPr>
          <w:rStyle w:val="HideTWBExt"/>
          <w:color w:val="auto"/>
        </w:rPr>
        <w:t>&lt;/Original&gt;</w:t>
      </w:r>
    </w:p>
    <w:p w14:paraId="604E61FC" w14:textId="77777777" w:rsidR="004C1183" w:rsidRPr="00BE1856" w:rsidRDefault="004C1183" w:rsidP="004C1183">
      <w:r w:rsidRPr="00BE1856">
        <w:rPr>
          <w:rStyle w:val="HideTWBExt"/>
          <w:color w:val="auto"/>
        </w:rPr>
        <w:t>&lt;/Amend&gt;</w:t>
      </w:r>
    </w:p>
    <w:p w14:paraId="482BC145" w14:textId="77777777" w:rsidR="004C1183" w:rsidRPr="00BE1856" w:rsidRDefault="004C1183" w:rsidP="004C1183">
      <w:pPr>
        <w:pStyle w:val="AmNumberTabs"/>
      </w:pPr>
      <w:r w:rsidRPr="00BE1856">
        <w:rPr>
          <w:rStyle w:val="HideTWBExt"/>
          <w:color w:val="auto"/>
        </w:rPr>
        <w:t>&lt;Amend&gt;</w:t>
      </w:r>
      <w:r w:rsidRPr="00BE1856">
        <w:t>Ændringsforslag</w:t>
      </w:r>
      <w:r w:rsidRPr="00BE1856">
        <w:tab/>
      </w:r>
      <w:r w:rsidRPr="00BE1856">
        <w:tab/>
      </w:r>
      <w:r w:rsidRPr="00BE1856">
        <w:rPr>
          <w:rStyle w:val="HideTWBExt"/>
          <w:color w:val="auto"/>
        </w:rPr>
        <w:t>&lt;NumAm&gt;</w:t>
      </w:r>
      <w:r w:rsidRPr="00BE1856">
        <w:t>260</w:t>
      </w:r>
      <w:r w:rsidRPr="00BE1856">
        <w:rPr>
          <w:rStyle w:val="HideTWBExt"/>
          <w:color w:val="auto"/>
        </w:rPr>
        <w:t>&lt;/NumAm&gt;</w:t>
      </w:r>
    </w:p>
    <w:p w14:paraId="51A25D6A" w14:textId="77777777" w:rsidR="004C1183" w:rsidRPr="00BE1856" w:rsidRDefault="004C1183" w:rsidP="004C1183">
      <w:pPr>
        <w:pStyle w:val="NormalBold"/>
      </w:pPr>
      <w:r w:rsidRPr="00BE1856">
        <w:rPr>
          <w:rStyle w:val="HideTWBExt"/>
          <w:b w:val="0"/>
          <w:color w:val="auto"/>
        </w:rPr>
        <w:t>&lt;RepeatBlock-By&gt;&lt;Members&gt;</w:t>
      </w:r>
      <w:r w:rsidRPr="00BE1856">
        <w:t>Volker Schnurrbusch, Anja Arndt</w:t>
      </w:r>
      <w:r w:rsidRPr="00BE1856">
        <w:rPr>
          <w:rStyle w:val="HideTWBExt"/>
          <w:b w:val="0"/>
          <w:color w:val="auto"/>
        </w:rPr>
        <w:t>&lt;/Members&gt;</w:t>
      </w:r>
    </w:p>
    <w:p w14:paraId="5CE6942E" w14:textId="77777777" w:rsidR="004C1183" w:rsidRPr="00BE1856" w:rsidRDefault="004C1183" w:rsidP="004C1183">
      <w:pPr>
        <w:pStyle w:val="NormalBold"/>
      </w:pPr>
      <w:r w:rsidRPr="00BE1856">
        <w:rPr>
          <w:rStyle w:val="HideTWBExt"/>
          <w:b w:val="0"/>
          <w:color w:val="auto"/>
        </w:rPr>
        <w:t>&lt;/RepeatBlock-By&gt;</w:t>
      </w:r>
    </w:p>
    <w:p w14:paraId="14CF9F66" w14:textId="77777777" w:rsidR="004C1183" w:rsidRPr="00BE1856" w:rsidRDefault="004C1183" w:rsidP="004C1183">
      <w:pPr>
        <w:pStyle w:val="NormalBold"/>
      </w:pPr>
      <w:r w:rsidRPr="00BE1856">
        <w:rPr>
          <w:rStyle w:val="HideTWBExt"/>
          <w:color w:val="auto"/>
        </w:rPr>
        <w:t>&lt;DocAmend&gt;</w:t>
      </w:r>
      <w:r w:rsidRPr="00BE1856">
        <w:t>Forslag til forordning</w:t>
      </w:r>
      <w:r w:rsidRPr="00BE1856">
        <w:rPr>
          <w:rStyle w:val="HideTWBExt"/>
          <w:color w:val="auto"/>
        </w:rPr>
        <w:t>&lt;/DocAmend&gt;</w:t>
      </w:r>
    </w:p>
    <w:p w14:paraId="7C22DB1A" w14:textId="77777777" w:rsidR="004C1183" w:rsidRPr="00BE1856" w:rsidRDefault="004C1183" w:rsidP="004C1183">
      <w:pPr>
        <w:pStyle w:val="NormalBold"/>
      </w:pPr>
      <w:r w:rsidRPr="00BE1856">
        <w:rPr>
          <w:rStyle w:val="HideTWBExt"/>
          <w:color w:val="auto"/>
        </w:rPr>
        <w:t>&lt;Article&gt;</w:t>
      </w:r>
      <w:r w:rsidRPr="00BE1856">
        <w:t>Artikel 37 – stk. 2</w:t>
      </w:r>
      <w:r w:rsidRPr="00BE185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767C0" w:rsidRPr="00BE1856" w14:paraId="08348E93" w14:textId="77777777" w:rsidTr="009A0EEA">
        <w:trPr>
          <w:trHeight w:hRule="exact" w:val="240"/>
          <w:jc w:val="center"/>
        </w:trPr>
        <w:tc>
          <w:tcPr>
            <w:tcW w:w="9752" w:type="dxa"/>
            <w:gridSpan w:val="2"/>
            <w:tcBorders>
              <w:top w:val="nil"/>
              <w:left w:val="nil"/>
              <w:bottom w:val="nil"/>
              <w:right w:val="nil"/>
            </w:tcBorders>
          </w:tcPr>
          <w:p w14:paraId="603C667C" w14:textId="77777777" w:rsidR="004C1183" w:rsidRPr="00BE1856" w:rsidRDefault="004C1183" w:rsidP="009A0EEA"/>
        </w:tc>
      </w:tr>
      <w:tr w:rsidR="007767C0" w:rsidRPr="00BE1856" w14:paraId="1E37F3E4" w14:textId="77777777" w:rsidTr="009A0EEA">
        <w:trPr>
          <w:trHeight w:val="240"/>
          <w:jc w:val="center"/>
        </w:trPr>
        <w:tc>
          <w:tcPr>
            <w:tcW w:w="4876" w:type="dxa"/>
            <w:tcBorders>
              <w:top w:val="nil"/>
              <w:left w:val="nil"/>
              <w:bottom w:val="nil"/>
              <w:right w:val="nil"/>
            </w:tcBorders>
          </w:tcPr>
          <w:p w14:paraId="634E439D" w14:textId="77777777" w:rsidR="004C1183" w:rsidRPr="00BE1856" w:rsidRDefault="004C1183" w:rsidP="009A0EEA">
            <w:pPr>
              <w:pStyle w:val="AmColumnHeading"/>
            </w:pPr>
            <w:r w:rsidRPr="00BE1856">
              <w:t>Kommissionens forslag</w:t>
            </w:r>
          </w:p>
        </w:tc>
        <w:tc>
          <w:tcPr>
            <w:tcW w:w="4876" w:type="dxa"/>
            <w:tcBorders>
              <w:top w:val="nil"/>
              <w:left w:val="nil"/>
              <w:bottom w:val="nil"/>
              <w:right w:val="nil"/>
            </w:tcBorders>
          </w:tcPr>
          <w:p w14:paraId="4C84D04D" w14:textId="77777777" w:rsidR="004C1183" w:rsidRPr="00BE1856" w:rsidRDefault="004C1183" w:rsidP="009A0EEA">
            <w:pPr>
              <w:pStyle w:val="AmColumnHeading"/>
            </w:pPr>
            <w:r w:rsidRPr="00BE1856">
              <w:t>Ændringsforslag</w:t>
            </w:r>
          </w:p>
        </w:tc>
      </w:tr>
      <w:tr w:rsidR="007767C0" w:rsidRPr="00BE1856" w14:paraId="5B7BCEDD" w14:textId="77777777" w:rsidTr="009A0EEA">
        <w:trPr>
          <w:jc w:val="center"/>
        </w:trPr>
        <w:tc>
          <w:tcPr>
            <w:tcW w:w="4876" w:type="dxa"/>
            <w:tcBorders>
              <w:top w:val="nil"/>
              <w:left w:val="nil"/>
              <w:bottom w:val="nil"/>
              <w:right w:val="nil"/>
            </w:tcBorders>
          </w:tcPr>
          <w:p w14:paraId="6394241A" w14:textId="77777777" w:rsidR="004C1183" w:rsidRPr="00BE1856" w:rsidRDefault="004C1183" w:rsidP="009A0EEA">
            <w:pPr>
              <w:pStyle w:val="Normal6a"/>
            </w:pPr>
            <w:r w:rsidRPr="00BE1856">
              <w:t>2.</w:t>
            </w:r>
            <w:r w:rsidRPr="00BE1856">
              <w:tab/>
              <w:t>For alle andre oplysninger og data, der ikke er omfattet af stk. 1, skal bestyrelsen på grundlag af et forslag fra den administrerende direktør og efter aftale med Kommissionen vedtage regler for at sikre, at offentligheden har adgang til lovgivningsmæssige, videnskabelige og tekniske oplysninger om sikkerheden ved stofferne som sådan, i blandinger eller i artikler</w:t>
            </w:r>
            <w:r w:rsidRPr="00BE1856">
              <w:rPr>
                <w:b/>
                <w:i/>
              </w:rPr>
              <w:t>, hvor sådanne oplysninger ikke er af fortrolig karakter som defineret i sektorspecifik EU-lovgivning</w:t>
            </w:r>
            <w:r w:rsidRPr="00BE1856">
              <w:t>.</w:t>
            </w:r>
          </w:p>
        </w:tc>
        <w:tc>
          <w:tcPr>
            <w:tcW w:w="4876" w:type="dxa"/>
            <w:tcBorders>
              <w:top w:val="nil"/>
              <w:left w:val="nil"/>
              <w:bottom w:val="nil"/>
              <w:right w:val="nil"/>
            </w:tcBorders>
          </w:tcPr>
          <w:p w14:paraId="4539F514" w14:textId="77777777" w:rsidR="004C1183" w:rsidRPr="00BE1856" w:rsidRDefault="004C1183" w:rsidP="009A0EEA">
            <w:pPr>
              <w:pStyle w:val="Normal6a"/>
            </w:pPr>
            <w:r w:rsidRPr="00BE1856">
              <w:t>2.</w:t>
            </w:r>
            <w:r w:rsidRPr="00BE1856">
              <w:tab/>
              <w:t>For alle andre oplysninger og data, der ikke er omfattet af stk. 1, skal bestyrelsen på grundlag af et forslag fra den administrerende direktør og efter aftale med Kommissionen vedtage regler for at sikre, at offentligheden har adgang til lovgivningsmæssige, videnskabelige og tekniske oplysninger om sikkerheden ved stofferne som sådan, i blandinger eller i artikler</w:t>
            </w:r>
            <w:r w:rsidRPr="00BE1856">
              <w:rPr>
                <w:b/>
                <w:i/>
              </w:rPr>
              <w:t xml:space="preserve"> i overensstemmelse med tredjelandsreglen</w:t>
            </w:r>
            <w:r w:rsidRPr="00BE1856">
              <w:t>.</w:t>
            </w:r>
          </w:p>
        </w:tc>
      </w:tr>
    </w:tbl>
    <w:p w14:paraId="37BBE2E1" w14:textId="77777777" w:rsidR="004C1183" w:rsidRPr="00BE1856" w:rsidRDefault="004C1183" w:rsidP="004C1183">
      <w:pPr>
        <w:pStyle w:val="AmOrLang"/>
      </w:pPr>
      <w:r w:rsidRPr="00BE1856">
        <w:t xml:space="preserve">Or. </w:t>
      </w:r>
      <w:r w:rsidRPr="00BE1856">
        <w:rPr>
          <w:rStyle w:val="HideTWBExt"/>
          <w:color w:val="auto"/>
        </w:rPr>
        <w:t>&lt;Original&gt;</w:t>
      </w:r>
      <w:r w:rsidRPr="00BE1856">
        <w:rPr>
          <w:rStyle w:val="HideTWBInt"/>
          <w:color w:val="auto"/>
        </w:rPr>
        <w:t>{DE}</w:t>
      </w:r>
      <w:r w:rsidRPr="00BE1856">
        <w:t>de</w:t>
      </w:r>
      <w:r w:rsidRPr="00BE1856">
        <w:rPr>
          <w:rStyle w:val="HideTWBExt"/>
          <w:color w:val="auto"/>
        </w:rPr>
        <w:t>&lt;/Original&gt;</w:t>
      </w:r>
    </w:p>
    <w:p w14:paraId="4C366202" w14:textId="7E15E6C8" w:rsidR="004C1183" w:rsidRPr="00BE1856" w:rsidRDefault="004C1183" w:rsidP="004C1183">
      <w:r w:rsidRPr="00BE1856">
        <w:rPr>
          <w:rStyle w:val="HideTWBExt"/>
          <w:color w:val="auto"/>
        </w:rPr>
        <w:t>&lt;/Amend&gt;</w:t>
      </w:r>
    </w:p>
    <w:p w14:paraId="3FF96620" w14:textId="77777777" w:rsidR="004C1183" w:rsidRPr="00BE1856" w:rsidRDefault="004C1183" w:rsidP="004C1183">
      <w:pPr>
        <w:pStyle w:val="AmNumberTabs"/>
      </w:pPr>
      <w:r w:rsidRPr="00BE1856">
        <w:rPr>
          <w:rStyle w:val="HideTWBExt"/>
          <w:color w:val="auto"/>
        </w:rPr>
        <w:lastRenderedPageBreak/>
        <w:t>&lt;Amend&gt;</w:t>
      </w:r>
      <w:r w:rsidRPr="00BE1856">
        <w:t>Ændringsforslag</w:t>
      </w:r>
      <w:r w:rsidRPr="00BE1856">
        <w:tab/>
      </w:r>
      <w:r w:rsidRPr="00BE1856">
        <w:tab/>
      </w:r>
      <w:r w:rsidRPr="00BE1856">
        <w:rPr>
          <w:rStyle w:val="HideTWBExt"/>
          <w:color w:val="auto"/>
        </w:rPr>
        <w:t>&lt;NumAm&gt;</w:t>
      </w:r>
      <w:r w:rsidRPr="00BE1856">
        <w:t>261</w:t>
      </w:r>
      <w:r w:rsidRPr="00BE1856">
        <w:rPr>
          <w:rStyle w:val="HideTWBExt"/>
          <w:color w:val="auto"/>
        </w:rPr>
        <w:t>&lt;/NumAm&gt;</w:t>
      </w:r>
    </w:p>
    <w:p w14:paraId="5DCFAB25" w14:textId="77777777" w:rsidR="004C1183" w:rsidRPr="00BE1856" w:rsidRDefault="004C1183" w:rsidP="004C1183">
      <w:pPr>
        <w:pStyle w:val="NormalBold"/>
      </w:pPr>
      <w:r w:rsidRPr="00BE1856">
        <w:rPr>
          <w:rStyle w:val="HideTWBExt"/>
          <w:b w:val="0"/>
          <w:color w:val="auto"/>
        </w:rPr>
        <w:t>&lt;RepeatBlock-By&gt;&lt;Members&gt;</w:t>
      </w:r>
      <w:r w:rsidRPr="00BE1856">
        <w:t>Majdouline Sbai</w:t>
      </w:r>
      <w:r w:rsidRPr="00BE1856">
        <w:rPr>
          <w:rStyle w:val="HideTWBExt"/>
          <w:b w:val="0"/>
          <w:color w:val="auto"/>
        </w:rPr>
        <w:t>&lt;/Members&gt;</w:t>
      </w:r>
    </w:p>
    <w:p w14:paraId="02E59C43" w14:textId="77777777" w:rsidR="004C1183" w:rsidRPr="00BE1856" w:rsidRDefault="004C1183" w:rsidP="004C1183">
      <w:pPr>
        <w:pStyle w:val="NormalBold"/>
      </w:pPr>
      <w:r w:rsidRPr="00BE1856">
        <w:rPr>
          <w:rStyle w:val="HideTWBExt"/>
          <w:b w:val="0"/>
          <w:color w:val="auto"/>
        </w:rPr>
        <w:t>&lt;/RepeatBlock-By&gt;</w:t>
      </w:r>
    </w:p>
    <w:p w14:paraId="3DA86672" w14:textId="77777777" w:rsidR="004C1183" w:rsidRPr="00BE1856" w:rsidRDefault="004C1183" w:rsidP="004C1183">
      <w:pPr>
        <w:pStyle w:val="NormalBold"/>
      </w:pPr>
      <w:r w:rsidRPr="00BE1856">
        <w:rPr>
          <w:rStyle w:val="HideTWBExt"/>
          <w:color w:val="auto"/>
        </w:rPr>
        <w:t>&lt;DocAmend&gt;</w:t>
      </w:r>
      <w:r w:rsidRPr="00BE1856">
        <w:t>Forslag til forordning</w:t>
      </w:r>
      <w:r w:rsidRPr="00BE1856">
        <w:rPr>
          <w:rStyle w:val="HideTWBExt"/>
          <w:color w:val="auto"/>
        </w:rPr>
        <w:t>&lt;/DocAmend&gt;</w:t>
      </w:r>
    </w:p>
    <w:p w14:paraId="006EEE6D" w14:textId="77777777" w:rsidR="004C1183" w:rsidRPr="00BE1856" w:rsidRDefault="004C1183" w:rsidP="004C1183">
      <w:pPr>
        <w:pStyle w:val="NormalBold"/>
      </w:pPr>
      <w:r w:rsidRPr="00BE1856">
        <w:rPr>
          <w:rStyle w:val="HideTWBExt"/>
          <w:color w:val="auto"/>
        </w:rPr>
        <w:t>&lt;Article&gt;</w:t>
      </w:r>
      <w:r w:rsidRPr="00BE1856">
        <w:t>Artikel 37 – stk. 2 a (nyt)</w:t>
      </w:r>
      <w:r w:rsidRPr="00BE185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767C0" w:rsidRPr="00BE1856" w14:paraId="0F6DF3DC" w14:textId="77777777" w:rsidTr="009A0EEA">
        <w:trPr>
          <w:trHeight w:hRule="exact" w:val="240"/>
          <w:jc w:val="center"/>
        </w:trPr>
        <w:tc>
          <w:tcPr>
            <w:tcW w:w="9752" w:type="dxa"/>
            <w:gridSpan w:val="2"/>
            <w:tcBorders>
              <w:top w:val="nil"/>
              <w:left w:val="nil"/>
              <w:bottom w:val="nil"/>
              <w:right w:val="nil"/>
            </w:tcBorders>
          </w:tcPr>
          <w:p w14:paraId="3ABD68E5" w14:textId="77777777" w:rsidR="004C1183" w:rsidRPr="00BE1856" w:rsidRDefault="004C1183" w:rsidP="009A0EEA"/>
        </w:tc>
      </w:tr>
      <w:tr w:rsidR="007767C0" w:rsidRPr="00BE1856" w14:paraId="4525F642" w14:textId="77777777" w:rsidTr="009A0EEA">
        <w:trPr>
          <w:trHeight w:val="240"/>
          <w:jc w:val="center"/>
        </w:trPr>
        <w:tc>
          <w:tcPr>
            <w:tcW w:w="4876" w:type="dxa"/>
            <w:tcBorders>
              <w:top w:val="nil"/>
              <w:left w:val="nil"/>
              <w:bottom w:val="nil"/>
              <w:right w:val="nil"/>
            </w:tcBorders>
          </w:tcPr>
          <w:p w14:paraId="0830F5A0" w14:textId="77777777" w:rsidR="004C1183" w:rsidRPr="00BE1856" w:rsidRDefault="004C1183" w:rsidP="009A0EEA">
            <w:pPr>
              <w:pStyle w:val="AmColumnHeading"/>
            </w:pPr>
            <w:r w:rsidRPr="00BE1856">
              <w:t>Kommissionens forslag</w:t>
            </w:r>
          </w:p>
        </w:tc>
        <w:tc>
          <w:tcPr>
            <w:tcW w:w="4876" w:type="dxa"/>
            <w:tcBorders>
              <w:top w:val="nil"/>
              <w:left w:val="nil"/>
              <w:bottom w:val="nil"/>
              <w:right w:val="nil"/>
            </w:tcBorders>
          </w:tcPr>
          <w:p w14:paraId="594B9F2A" w14:textId="77777777" w:rsidR="004C1183" w:rsidRPr="00BE1856" w:rsidRDefault="004C1183" w:rsidP="009A0EEA">
            <w:pPr>
              <w:pStyle w:val="AmColumnHeading"/>
            </w:pPr>
            <w:r w:rsidRPr="00BE1856">
              <w:t>Ændringsforslag</w:t>
            </w:r>
          </w:p>
        </w:tc>
      </w:tr>
      <w:tr w:rsidR="007767C0" w:rsidRPr="00BE1856" w14:paraId="3530826A" w14:textId="77777777" w:rsidTr="009A0EEA">
        <w:trPr>
          <w:jc w:val="center"/>
        </w:trPr>
        <w:tc>
          <w:tcPr>
            <w:tcW w:w="4876" w:type="dxa"/>
            <w:tcBorders>
              <w:top w:val="nil"/>
              <w:left w:val="nil"/>
              <w:bottom w:val="nil"/>
              <w:right w:val="nil"/>
            </w:tcBorders>
          </w:tcPr>
          <w:p w14:paraId="5C65204F" w14:textId="77777777" w:rsidR="004C1183" w:rsidRPr="00BE1856" w:rsidRDefault="004C1183" w:rsidP="009A0EEA">
            <w:pPr>
              <w:pStyle w:val="Normal6a"/>
            </w:pPr>
          </w:p>
        </w:tc>
        <w:tc>
          <w:tcPr>
            <w:tcW w:w="4876" w:type="dxa"/>
            <w:tcBorders>
              <w:top w:val="nil"/>
              <w:left w:val="nil"/>
              <w:bottom w:val="nil"/>
              <w:right w:val="nil"/>
            </w:tcBorders>
          </w:tcPr>
          <w:p w14:paraId="2E956AD7" w14:textId="77777777" w:rsidR="004C1183" w:rsidRPr="00BE1856" w:rsidRDefault="004C1183" w:rsidP="009A0EEA">
            <w:pPr>
              <w:pStyle w:val="Normal6a"/>
            </w:pPr>
            <w:r w:rsidRPr="00BE1856">
              <w:rPr>
                <w:b/>
                <w:i/>
              </w:rPr>
              <w:t>2a.</w:t>
            </w:r>
            <w:r w:rsidRPr="00BE1856">
              <w:tab/>
            </w:r>
            <w:r w:rsidRPr="00BE1856">
              <w:rPr>
                <w:b/>
                <w:i/>
              </w:rPr>
              <w:t>Agenturet vurderer muligheden for at udvikle en forenklet resultattavle for mærkning for farlige stoffer og deres forekomst i blandinger og artikler, som supplement til de eksisterende mærkningskrav i EU-lovgivningen, så offentligheden hurtigt kan danne sig et overblik over disse produkters relative farlighed. Agenturet skal fremlægge forskellige muligheder for en sådan resultattavle for mærkning og vedtage en rapport om sin vurdering senest [Publikationskontoret: Indsæt venligst datoen 36 måneder fra datoen for denne forordnings ikrafttræden]. Agenturet forelægger rapporten for Kommissionen, medlemsstaterne og Europa-Parlamentet og gør den offentligt tilgængelig.</w:t>
            </w:r>
          </w:p>
        </w:tc>
      </w:tr>
    </w:tbl>
    <w:p w14:paraId="2107DADA" w14:textId="77777777" w:rsidR="004C1183" w:rsidRPr="00BE1856" w:rsidRDefault="004C1183" w:rsidP="004C1183">
      <w:pPr>
        <w:pStyle w:val="AmOrLang"/>
      </w:pPr>
      <w:r w:rsidRPr="00BE1856">
        <w:t xml:space="preserve">Or. </w:t>
      </w:r>
      <w:r w:rsidRPr="00BE1856">
        <w:rPr>
          <w:rStyle w:val="HideTWBExt"/>
          <w:color w:val="auto"/>
        </w:rPr>
        <w:t>&lt;Original&gt;</w:t>
      </w:r>
      <w:r w:rsidRPr="00BE1856">
        <w:rPr>
          <w:rStyle w:val="HideTWBInt"/>
          <w:color w:val="auto"/>
        </w:rPr>
        <w:t>{EN}</w:t>
      </w:r>
      <w:r w:rsidRPr="00BE1856">
        <w:t>en</w:t>
      </w:r>
      <w:r w:rsidRPr="00BE1856">
        <w:rPr>
          <w:rStyle w:val="HideTWBExt"/>
          <w:color w:val="auto"/>
        </w:rPr>
        <w:t>&lt;/Original&gt;</w:t>
      </w:r>
    </w:p>
    <w:p w14:paraId="45639577" w14:textId="77777777" w:rsidR="004C1183" w:rsidRPr="00BE1856" w:rsidRDefault="004C1183" w:rsidP="004C1183">
      <w:pPr>
        <w:pStyle w:val="AmJustTitle"/>
      </w:pPr>
      <w:r w:rsidRPr="00BE1856">
        <w:rPr>
          <w:rStyle w:val="HideTWBExt"/>
          <w:color w:val="auto"/>
        </w:rPr>
        <w:t>&lt;TitreJust&gt;</w:t>
      </w:r>
      <w:r w:rsidRPr="00BE1856">
        <w:t>Begrundelse</w:t>
      </w:r>
      <w:r w:rsidRPr="00BE1856">
        <w:rPr>
          <w:rStyle w:val="HideTWBExt"/>
          <w:color w:val="auto"/>
        </w:rPr>
        <w:t>&lt;/TitreJust&gt;</w:t>
      </w:r>
    </w:p>
    <w:p w14:paraId="1869DFE2" w14:textId="77777777" w:rsidR="004C1183" w:rsidRPr="00BE1856" w:rsidRDefault="004C1183" w:rsidP="004C1183">
      <w:pPr>
        <w:pStyle w:val="AmJustText"/>
      </w:pPr>
      <w:r w:rsidRPr="00BE1856">
        <w:t>I Frankrig har ANSES foreslået at kategorisere husholdningsprodukter efter deres toksicitet. Dette er en god idé, som bør vurderes generelt på europæisk plan og for alle former for forbrugerprodukter. Agenturet er det rette organ til at foretage en sådan vurdering og foreslå muligheder herfor. Der bør fastsættes en klar frist for dette arbejde.</w:t>
      </w:r>
    </w:p>
    <w:p w14:paraId="30BE98ED" w14:textId="77777777" w:rsidR="004C1183" w:rsidRPr="00BE1856" w:rsidRDefault="004C1183" w:rsidP="004C1183">
      <w:r w:rsidRPr="00BE1856">
        <w:rPr>
          <w:rStyle w:val="HideTWBExt"/>
          <w:color w:val="auto"/>
        </w:rPr>
        <w:t>&lt;/Amend&gt;</w:t>
      </w:r>
    </w:p>
    <w:p w14:paraId="795327C7" w14:textId="77777777" w:rsidR="004C1183" w:rsidRPr="00BE1856" w:rsidRDefault="004C1183" w:rsidP="004C1183">
      <w:pPr>
        <w:pStyle w:val="AmNumberTabs"/>
      </w:pPr>
      <w:r w:rsidRPr="00BE1856">
        <w:rPr>
          <w:rStyle w:val="HideTWBExt"/>
          <w:color w:val="auto"/>
        </w:rPr>
        <w:t>&lt;Amend&gt;</w:t>
      </w:r>
      <w:r w:rsidRPr="00BE1856">
        <w:t>Ændringsforslag</w:t>
      </w:r>
      <w:r w:rsidRPr="00BE1856">
        <w:tab/>
      </w:r>
      <w:r w:rsidRPr="00BE1856">
        <w:tab/>
      </w:r>
      <w:r w:rsidRPr="00BE1856">
        <w:rPr>
          <w:rStyle w:val="HideTWBExt"/>
          <w:color w:val="auto"/>
        </w:rPr>
        <w:t>&lt;NumAm&gt;</w:t>
      </w:r>
      <w:r w:rsidRPr="00BE1856">
        <w:t>262</w:t>
      </w:r>
      <w:r w:rsidRPr="00BE1856">
        <w:rPr>
          <w:rStyle w:val="HideTWBExt"/>
          <w:color w:val="auto"/>
        </w:rPr>
        <w:t>&lt;/NumAm&gt;</w:t>
      </w:r>
    </w:p>
    <w:p w14:paraId="0629E632" w14:textId="77777777" w:rsidR="004C1183" w:rsidRPr="00BE1856" w:rsidRDefault="004C1183" w:rsidP="004C1183">
      <w:pPr>
        <w:pStyle w:val="NormalBold"/>
      </w:pPr>
      <w:r w:rsidRPr="00BE1856">
        <w:rPr>
          <w:rStyle w:val="HideTWBExt"/>
          <w:b w:val="0"/>
          <w:color w:val="auto"/>
        </w:rPr>
        <w:t>&lt;RepeatBlock-By&gt;&lt;Members&gt;</w:t>
      </w:r>
      <w:r w:rsidRPr="00BE1856">
        <w:t>Per Clausen</w:t>
      </w:r>
      <w:r w:rsidRPr="00BE1856">
        <w:rPr>
          <w:rStyle w:val="HideTWBExt"/>
          <w:b w:val="0"/>
          <w:color w:val="auto"/>
        </w:rPr>
        <w:t>&lt;/Members&gt;</w:t>
      </w:r>
    </w:p>
    <w:p w14:paraId="1070CB08" w14:textId="77777777" w:rsidR="004C1183" w:rsidRPr="00BE1856" w:rsidRDefault="004C1183" w:rsidP="004C1183">
      <w:pPr>
        <w:pStyle w:val="NormalBold"/>
      </w:pPr>
      <w:r w:rsidRPr="00BE1856">
        <w:rPr>
          <w:rStyle w:val="HideTWBExt"/>
          <w:b w:val="0"/>
          <w:color w:val="auto"/>
        </w:rPr>
        <w:t>&lt;/RepeatBlock-By&gt;</w:t>
      </w:r>
    </w:p>
    <w:p w14:paraId="5229B497" w14:textId="77777777" w:rsidR="004C1183" w:rsidRPr="00BE1856" w:rsidRDefault="004C1183" w:rsidP="004C1183">
      <w:pPr>
        <w:pStyle w:val="NormalBold"/>
      </w:pPr>
      <w:r w:rsidRPr="00BE1856">
        <w:rPr>
          <w:rStyle w:val="HideTWBExt"/>
          <w:color w:val="auto"/>
        </w:rPr>
        <w:t>&lt;DocAmend&gt;</w:t>
      </w:r>
      <w:r w:rsidRPr="00BE1856">
        <w:t>Forslag til forordning</w:t>
      </w:r>
      <w:r w:rsidRPr="00BE1856">
        <w:rPr>
          <w:rStyle w:val="HideTWBExt"/>
          <w:color w:val="auto"/>
        </w:rPr>
        <w:t>&lt;/DocAmend&gt;</w:t>
      </w:r>
    </w:p>
    <w:p w14:paraId="2501F806" w14:textId="77777777" w:rsidR="004C1183" w:rsidRPr="00BE1856" w:rsidRDefault="004C1183" w:rsidP="004C1183">
      <w:pPr>
        <w:pStyle w:val="NormalBold"/>
      </w:pPr>
      <w:r w:rsidRPr="00BE1856">
        <w:rPr>
          <w:rStyle w:val="HideTWBExt"/>
          <w:color w:val="auto"/>
        </w:rPr>
        <w:t>&lt;Article&gt;</w:t>
      </w:r>
      <w:r w:rsidRPr="00BE1856">
        <w:t>Artikel 41 – stk. 1</w:t>
      </w:r>
      <w:r w:rsidRPr="00BE185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767C0" w:rsidRPr="00BE1856" w14:paraId="7F7B9FAC" w14:textId="77777777" w:rsidTr="009A0EEA">
        <w:trPr>
          <w:trHeight w:hRule="exact" w:val="240"/>
          <w:jc w:val="center"/>
        </w:trPr>
        <w:tc>
          <w:tcPr>
            <w:tcW w:w="9752" w:type="dxa"/>
            <w:gridSpan w:val="2"/>
            <w:tcBorders>
              <w:top w:val="nil"/>
              <w:left w:val="nil"/>
              <w:bottom w:val="nil"/>
              <w:right w:val="nil"/>
            </w:tcBorders>
          </w:tcPr>
          <w:p w14:paraId="5794B89F" w14:textId="77777777" w:rsidR="004C1183" w:rsidRPr="00BE1856" w:rsidRDefault="004C1183" w:rsidP="009A0EEA"/>
        </w:tc>
      </w:tr>
      <w:tr w:rsidR="007767C0" w:rsidRPr="00BE1856" w14:paraId="25A7EDEA" w14:textId="77777777" w:rsidTr="009A0EEA">
        <w:trPr>
          <w:trHeight w:val="240"/>
          <w:jc w:val="center"/>
        </w:trPr>
        <w:tc>
          <w:tcPr>
            <w:tcW w:w="4876" w:type="dxa"/>
            <w:tcBorders>
              <w:top w:val="nil"/>
              <w:left w:val="nil"/>
              <w:bottom w:val="nil"/>
              <w:right w:val="nil"/>
            </w:tcBorders>
          </w:tcPr>
          <w:p w14:paraId="44A9899D" w14:textId="77777777" w:rsidR="004C1183" w:rsidRPr="00BE1856" w:rsidRDefault="004C1183" w:rsidP="009A0EEA">
            <w:pPr>
              <w:pStyle w:val="AmColumnHeading"/>
            </w:pPr>
            <w:r w:rsidRPr="00BE1856">
              <w:t>Kommissionens forslag</w:t>
            </w:r>
          </w:p>
        </w:tc>
        <w:tc>
          <w:tcPr>
            <w:tcW w:w="4876" w:type="dxa"/>
            <w:tcBorders>
              <w:top w:val="nil"/>
              <w:left w:val="nil"/>
              <w:bottom w:val="nil"/>
              <w:right w:val="nil"/>
            </w:tcBorders>
          </w:tcPr>
          <w:p w14:paraId="371116E4" w14:textId="77777777" w:rsidR="004C1183" w:rsidRPr="00BE1856" w:rsidRDefault="004C1183" w:rsidP="009A0EEA">
            <w:pPr>
              <w:pStyle w:val="AmColumnHeading"/>
            </w:pPr>
            <w:r w:rsidRPr="00BE1856">
              <w:t>Ændringsforslag</w:t>
            </w:r>
          </w:p>
        </w:tc>
      </w:tr>
      <w:tr w:rsidR="007767C0" w:rsidRPr="00BE1856" w14:paraId="79E918C5" w14:textId="77777777" w:rsidTr="009A0EEA">
        <w:trPr>
          <w:jc w:val="center"/>
        </w:trPr>
        <w:tc>
          <w:tcPr>
            <w:tcW w:w="4876" w:type="dxa"/>
            <w:tcBorders>
              <w:top w:val="nil"/>
              <w:left w:val="nil"/>
              <w:bottom w:val="nil"/>
              <w:right w:val="nil"/>
            </w:tcBorders>
          </w:tcPr>
          <w:p w14:paraId="365EEF9E" w14:textId="77777777" w:rsidR="004C1183" w:rsidRPr="00BE1856" w:rsidRDefault="004C1183" w:rsidP="009A0EEA">
            <w:pPr>
              <w:pStyle w:val="Normal6a"/>
            </w:pPr>
            <w:r w:rsidRPr="00BE1856">
              <w:t xml:space="preserve">Agenturet opretholder en tæt dialog med relevante civilsamfundsorganisationer og relevante kompetente organer, der er aktive </w:t>
            </w:r>
            <w:r w:rsidRPr="00BE1856">
              <w:lastRenderedPageBreak/>
              <w:t>inden for dets kompetenceområde på nationalt og internationalt plan samt på EU-plan.</w:t>
            </w:r>
          </w:p>
        </w:tc>
        <w:tc>
          <w:tcPr>
            <w:tcW w:w="4876" w:type="dxa"/>
            <w:tcBorders>
              <w:top w:val="nil"/>
              <w:left w:val="nil"/>
              <w:bottom w:val="nil"/>
              <w:right w:val="nil"/>
            </w:tcBorders>
          </w:tcPr>
          <w:p w14:paraId="731B506B" w14:textId="77777777" w:rsidR="004C1183" w:rsidRPr="00BE1856" w:rsidRDefault="004C1183" w:rsidP="009A0EEA">
            <w:pPr>
              <w:pStyle w:val="Normal6a"/>
            </w:pPr>
            <w:r w:rsidRPr="00BE1856">
              <w:lastRenderedPageBreak/>
              <w:t xml:space="preserve">Agenturet opretholder en tæt dialog med relevante civilsamfundsorganisationer og relevante kompetente organer, der er aktive </w:t>
            </w:r>
            <w:r w:rsidRPr="00BE1856">
              <w:lastRenderedPageBreak/>
              <w:t xml:space="preserve">inden for dets kompetenceområde på nationalt og internationalt plan samt på EU-plan. </w:t>
            </w:r>
            <w:r w:rsidRPr="00BE1856">
              <w:rPr>
                <w:b/>
                <w:i/>
              </w:rPr>
              <w:t>Dette kan opnås gennem regelmæssige interessentfora og gennemsigtige høringsmekanismer, der omfatter centrale aktører, herunder NGO'er med ekspertise inden for metoder uden brug af dyr, miljø, arbejdsmiljø og fagforeninger.</w:t>
            </w:r>
          </w:p>
        </w:tc>
      </w:tr>
    </w:tbl>
    <w:p w14:paraId="7E68402A" w14:textId="77777777" w:rsidR="004C1183" w:rsidRPr="00BE1856" w:rsidRDefault="004C1183" w:rsidP="004C1183">
      <w:pPr>
        <w:pStyle w:val="AmOrLang"/>
      </w:pPr>
      <w:r w:rsidRPr="00BE1856">
        <w:lastRenderedPageBreak/>
        <w:t xml:space="preserve">Or. </w:t>
      </w:r>
      <w:r w:rsidRPr="00BE1856">
        <w:rPr>
          <w:rStyle w:val="HideTWBExt"/>
          <w:color w:val="auto"/>
        </w:rPr>
        <w:t>&lt;Original&gt;</w:t>
      </w:r>
      <w:r w:rsidRPr="00BE1856">
        <w:rPr>
          <w:rStyle w:val="HideTWBInt"/>
          <w:color w:val="auto"/>
        </w:rPr>
        <w:t>{EN}</w:t>
      </w:r>
      <w:r w:rsidRPr="00BE1856">
        <w:t>en</w:t>
      </w:r>
      <w:r w:rsidRPr="00BE1856">
        <w:rPr>
          <w:rStyle w:val="HideTWBExt"/>
          <w:color w:val="auto"/>
        </w:rPr>
        <w:t>&lt;/Original&gt;</w:t>
      </w:r>
    </w:p>
    <w:p w14:paraId="00727C2E" w14:textId="77777777" w:rsidR="004C1183" w:rsidRPr="00BE1856" w:rsidRDefault="004C1183" w:rsidP="004C1183">
      <w:r w:rsidRPr="00BE1856">
        <w:rPr>
          <w:rStyle w:val="HideTWBExt"/>
          <w:color w:val="auto"/>
        </w:rPr>
        <w:t>&lt;/Amend&gt;</w:t>
      </w:r>
    </w:p>
    <w:p w14:paraId="33353C08" w14:textId="77777777" w:rsidR="004C1183" w:rsidRPr="00BE1856" w:rsidRDefault="004C1183" w:rsidP="004C1183">
      <w:pPr>
        <w:pStyle w:val="AmNumberTabs"/>
      </w:pPr>
      <w:r w:rsidRPr="00BE1856">
        <w:rPr>
          <w:rStyle w:val="HideTWBExt"/>
          <w:color w:val="auto"/>
        </w:rPr>
        <w:t>&lt;Amend&gt;</w:t>
      </w:r>
      <w:r w:rsidRPr="00BE1856">
        <w:t>Ændringsforslag</w:t>
      </w:r>
      <w:r w:rsidRPr="00BE1856">
        <w:tab/>
      </w:r>
      <w:r w:rsidRPr="00BE1856">
        <w:tab/>
      </w:r>
      <w:r w:rsidRPr="00BE1856">
        <w:rPr>
          <w:rStyle w:val="HideTWBExt"/>
          <w:color w:val="auto"/>
        </w:rPr>
        <w:t>&lt;NumAm&gt;</w:t>
      </w:r>
      <w:r w:rsidRPr="00BE1856">
        <w:t>263</w:t>
      </w:r>
      <w:r w:rsidRPr="00BE1856">
        <w:rPr>
          <w:rStyle w:val="HideTWBExt"/>
          <w:color w:val="auto"/>
        </w:rPr>
        <w:t>&lt;/NumAm&gt;</w:t>
      </w:r>
    </w:p>
    <w:p w14:paraId="1C4CC02C" w14:textId="77777777" w:rsidR="004C1183" w:rsidRPr="00BE1856" w:rsidRDefault="004C1183" w:rsidP="004C1183">
      <w:pPr>
        <w:pStyle w:val="NormalBold"/>
      </w:pPr>
      <w:r w:rsidRPr="00BE1856">
        <w:rPr>
          <w:rStyle w:val="HideTWBExt"/>
          <w:b w:val="0"/>
          <w:color w:val="auto"/>
        </w:rPr>
        <w:t>&lt;RepeatBlock-By&gt;&lt;Members&gt;</w:t>
      </w:r>
      <w:r w:rsidRPr="00BE1856">
        <w:t>Dennis Radtke, Dimitris Tsiodras</w:t>
      </w:r>
      <w:r w:rsidRPr="00BE1856">
        <w:rPr>
          <w:rStyle w:val="HideTWBExt"/>
          <w:b w:val="0"/>
          <w:color w:val="auto"/>
        </w:rPr>
        <w:t>&lt;/Members&gt;</w:t>
      </w:r>
    </w:p>
    <w:p w14:paraId="4775137A" w14:textId="77777777" w:rsidR="004C1183" w:rsidRPr="00BE1856" w:rsidRDefault="004C1183" w:rsidP="004C1183">
      <w:pPr>
        <w:pStyle w:val="NormalBold"/>
      </w:pPr>
      <w:r w:rsidRPr="00BE1856">
        <w:rPr>
          <w:rStyle w:val="HideTWBExt"/>
          <w:b w:val="0"/>
          <w:color w:val="auto"/>
        </w:rPr>
        <w:t>&lt;/RepeatBlock-By&gt;</w:t>
      </w:r>
    </w:p>
    <w:p w14:paraId="717911B3" w14:textId="77777777" w:rsidR="004C1183" w:rsidRPr="00BE1856" w:rsidRDefault="004C1183" w:rsidP="004C1183">
      <w:pPr>
        <w:pStyle w:val="NormalBold"/>
      </w:pPr>
      <w:r w:rsidRPr="00BE1856">
        <w:rPr>
          <w:rStyle w:val="HideTWBExt"/>
          <w:color w:val="auto"/>
        </w:rPr>
        <w:t>&lt;DocAmend&gt;</w:t>
      </w:r>
      <w:r w:rsidRPr="00BE1856">
        <w:t>Forslag til forordning</w:t>
      </w:r>
      <w:r w:rsidRPr="00BE1856">
        <w:rPr>
          <w:rStyle w:val="HideTWBExt"/>
          <w:color w:val="auto"/>
        </w:rPr>
        <w:t>&lt;/DocAmend&gt;</w:t>
      </w:r>
    </w:p>
    <w:p w14:paraId="4CA8ECD3" w14:textId="77777777" w:rsidR="004C1183" w:rsidRPr="00BE1856" w:rsidRDefault="004C1183" w:rsidP="004C1183">
      <w:pPr>
        <w:pStyle w:val="NormalBold"/>
      </w:pPr>
      <w:r w:rsidRPr="00BE1856">
        <w:rPr>
          <w:rStyle w:val="HideTWBExt"/>
          <w:color w:val="auto"/>
        </w:rPr>
        <w:t>&lt;Article&gt;</w:t>
      </w:r>
      <w:r w:rsidRPr="00BE1856">
        <w:t>Artikel 41 – stk. 1</w:t>
      </w:r>
      <w:r w:rsidRPr="00BE185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767C0" w:rsidRPr="00BE1856" w14:paraId="0D792885" w14:textId="77777777" w:rsidTr="009A0EEA">
        <w:trPr>
          <w:trHeight w:hRule="exact" w:val="240"/>
          <w:jc w:val="center"/>
        </w:trPr>
        <w:tc>
          <w:tcPr>
            <w:tcW w:w="9752" w:type="dxa"/>
            <w:gridSpan w:val="2"/>
            <w:tcBorders>
              <w:top w:val="nil"/>
              <w:left w:val="nil"/>
              <w:bottom w:val="nil"/>
              <w:right w:val="nil"/>
            </w:tcBorders>
          </w:tcPr>
          <w:p w14:paraId="07922A9B" w14:textId="77777777" w:rsidR="004C1183" w:rsidRPr="00BE1856" w:rsidRDefault="004C1183" w:rsidP="009A0EEA"/>
        </w:tc>
      </w:tr>
      <w:tr w:rsidR="007767C0" w:rsidRPr="00BE1856" w14:paraId="55A0CEDB" w14:textId="77777777" w:rsidTr="009A0EEA">
        <w:trPr>
          <w:trHeight w:val="240"/>
          <w:jc w:val="center"/>
        </w:trPr>
        <w:tc>
          <w:tcPr>
            <w:tcW w:w="4876" w:type="dxa"/>
            <w:tcBorders>
              <w:top w:val="nil"/>
              <w:left w:val="nil"/>
              <w:bottom w:val="nil"/>
              <w:right w:val="nil"/>
            </w:tcBorders>
          </w:tcPr>
          <w:p w14:paraId="7C14303C" w14:textId="77777777" w:rsidR="004C1183" w:rsidRPr="00BE1856" w:rsidRDefault="004C1183" w:rsidP="009A0EEA">
            <w:pPr>
              <w:pStyle w:val="AmColumnHeading"/>
            </w:pPr>
            <w:r w:rsidRPr="00BE1856">
              <w:t>Kommissionens forslag</w:t>
            </w:r>
          </w:p>
        </w:tc>
        <w:tc>
          <w:tcPr>
            <w:tcW w:w="4876" w:type="dxa"/>
            <w:tcBorders>
              <w:top w:val="nil"/>
              <w:left w:val="nil"/>
              <w:bottom w:val="nil"/>
              <w:right w:val="nil"/>
            </w:tcBorders>
          </w:tcPr>
          <w:p w14:paraId="2D8B574C" w14:textId="77777777" w:rsidR="004C1183" w:rsidRPr="00BE1856" w:rsidRDefault="004C1183" w:rsidP="009A0EEA">
            <w:pPr>
              <w:pStyle w:val="AmColumnHeading"/>
            </w:pPr>
            <w:r w:rsidRPr="00BE1856">
              <w:t>Ændringsforslag</w:t>
            </w:r>
          </w:p>
        </w:tc>
      </w:tr>
      <w:tr w:rsidR="007767C0" w:rsidRPr="00BE1856" w14:paraId="500C33E4" w14:textId="77777777" w:rsidTr="009A0EEA">
        <w:trPr>
          <w:jc w:val="center"/>
        </w:trPr>
        <w:tc>
          <w:tcPr>
            <w:tcW w:w="4876" w:type="dxa"/>
            <w:tcBorders>
              <w:top w:val="nil"/>
              <w:left w:val="nil"/>
              <w:bottom w:val="nil"/>
              <w:right w:val="nil"/>
            </w:tcBorders>
          </w:tcPr>
          <w:p w14:paraId="152C9601" w14:textId="77777777" w:rsidR="004C1183" w:rsidRPr="00BE1856" w:rsidRDefault="004C1183" w:rsidP="009A0EEA">
            <w:pPr>
              <w:pStyle w:val="Normal6a"/>
            </w:pPr>
            <w:r w:rsidRPr="00BE1856">
              <w:rPr>
                <w:b/>
                <w:bCs/>
                <w:i/>
                <w:iCs/>
              </w:rPr>
              <w:t xml:space="preserve">Agenturet opretholder en tæt dialog med </w:t>
            </w:r>
            <w:r w:rsidRPr="00BE1856">
              <w:t>relevante</w:t>
            </w:r>
            <w:r w:rsidRPr="00BE1856">
              <w:rPr>
                <w:b/>
                <w:bCs/>
                <w:i/>
                <w:iCs/>
              </w:rPr>
              <w:t xml:space="preserve"> civilsamfundsorganisationer og relevante kompetente organer, der er aktive inden for dets kompetenceområde på nationalt og internationalt plan samt på EU-plan</w:t>
            </w:r>
            <w:r w:rsidRPr="00BE1856">
              <w:t>.</w:t>
            </w:r>
          </w:p>
        </w:tc>
        <w:tc>
          <w:tcPr>
            <w:tcW w:w="4876" w:type="dxa"/>
            <w:tcBorders>
              <w:top w:val="nil"/>
              <w:left w:val="nil"/>
              <w:bottom w:val="nil"/>
              <w:right w:val="nil"/>
            </w:tcBorders>
          </w:tcPr>
          <w:p w14:paraId="6A837429" w14:textId="77777777" w:rsidR="004C1183" w:rsidRPr="00BE1856" w:rsidRDefault="004C1183" w:rsidP="009A0EEA">
            <w:pPr>
              <w:pStyle w:val="Normal6a"/>
            </w:pPr>
            <w:r w:rsidRPr="00BE1856">
              <w:rPr>
                <w:b/>
                <w:bCs/>
                <w:i/>
                <w:iCs/>
              </w:rPr>
              <w:t xml:space="preserve">Alle udvalg giver </w:t>
            </w:r>
            <w:r w:rsidRPr="00BE1856">
              <w:t xml:space="preserve">relevante </w:t>
            </w:r>
            <w:r w:rsidRPr="00BE1856">
              <w:rPr>
                <w:b/>
                <w:bCs/>
                <w:i/>
                <w:iCs/>
              </w:rPr>
              <w:t>arbejdsmarkedsparter mulighed for at deltage i regelmæssige høringer, hvis der er mulighed for, at de vil blive berørt af udvalgenes beslutninger, med henblik på at fremskynde beslutningsprocessen i samarbejde med arbejdsmarkedsparterne</w:t>
            </w:r>
            <w:r w:rsidRPr="00BE1856">
              <w:t>.</w:t>
            </w:r>
          </w:p>
        </w:tc>
      </w:tr>
    </w:tbl>
    <w:p w14:paraId="7F2F9A59" w14:textId="77777777" w:rsidR="004C1183" w:rsidRPr="00BE1856" w:rsidRDefault="004C1183" w:rsidP="004C1183">
      <w:pPr>
        <w:pStyle w:val="AmOrLang"/>
      </w:pPr>
      <w:r w:rsidRPr="00BE1856">
        <w:t xml:space="preserve">Or. </w:t>
      </w:r>
      <w:r w:rsidRPr="00BE1856">
        <w:rPr>
          <w:rStyle w:val="HideTWBExt"/>
          <w:color w:val="auto"/>
        </w:rPr>
        <w:t>&lt;Original&gt;</w:t>
      </w:r>
      <w:r w:rsidRPr="00BE1856">
        <w:rPr>
          <w:rStyle w:val="HideTWBInt"/>
          <w:color w:val="auto"/>
        </w:rPr>
        <w:t>{EN}</w:t>
      </w:r>
      <w:r w:rsidRPr="00BE1856">
        <w:t>en</w:t>
      </w:r>
      <w:r w:rsidRPr="00BE1856">
        <w:rPr>
          <w:rStyle w:val="HideTWBExt"/>
          <w:color w:val="auto"/>
        </w:rPr>
        <w:t>&lt;/Original&gt;</w:t>
      </w:r>
    </w:p>
    <w:p w14:paraId="60415772" w14:textId="77777777" w:rsidR="004C1183" w:rsidRPr="00BE1856" w:rsidRDefault="004C1183" w:rsidP="004C1183">
      <w:r w:rsidRPr="00BE1856">
        <w:rPr>
          <w:rStyle w:val="HideTWBExt"/>
          <w:color w:val="auto"/>
        </w:rPr>
        <w:t>&lt;/Amend&gt;</w:t>
      </w:r>
    </w:p>
    <w:p w14:paraId="28C9D305" w14:textId="77777777" w:rsidR="004C1183" w:rsidRPr="00BE1856" w:rsidRDefault="004C1183" w:rsidP="004C1183">
      <w:pPr>
        <w:pStyle w:val="AmNumberTabs"/>
      </w:pPr>
      <w:r w:rsidRPr="00BE1856">
        <w:rPr>
          <w:rStyle w:val="HideTWBExt"/>
          <w:color w:val="auto"/>
        </w:rPr>
        <w:t>&lt;Amend&gt;</w:t>
      </w:r>
      <w:r w:rsidRPr="00BE1856">
        <w:t>Ændringsforslag</w:t>
      </w:r>
      <w:r w:rsidRPr="00BE1856">
        <w:tab/>
      </w:r>
      <w:r w:rsidRPr="00BE1856">
        <w:tab/>
      </w:r>
      <w:r w:rsidRPr="00BE1856">
        <w:rPr>
          <w:rStyle w:val="HideTWBExt"/>
          <w:color w:val="auto"/>
        </w:rPr>
        <w:t>&lt;NumAm&gt;</w:t>
      </w:r>
      <w:r w:rsidRPr="00BE1856">
        <w:t>264</w:t>
      </w:r>
      <w:r w:rsidRPr="00BE1856">
        <w:rPr>
          <w:rStyle w:val="HideTWBExt"/>
          <w:color w:val="auto"/>
        </w:rPr>
        <w:t>&lt;/NumAm&gt;</w:t>
      </w:r>
    </w:p>
    <w:p w14:paraId="61B127C7" w14:textId="77777777" w:rsidR="004C1183" w:rsidRPr="00BE1856" w:rsidRDefault="004C1183" w:rsidP="004C1183">
      <w:pPr>
        <w:pStyle w:val="NormalBold"/>
      </w:pPr>
      <w:r w:rsidRPr="00BE1856">
        <w:rPr>
          <w:rStyle w:val="HideTWBExt"/>
          <w:b w:val="0"/>
          <w:color w:val="auto"/>
        </w:rPr>
        <w:t>&lt;RepeatBlock-By&gt;&lt;Members&gt;</w:t>
      </w:r>
      <w:r w:rsidRPr="00BE1856">
        <w:t>Dimitris Tsiodras, Dennis Radtke</w:t>
      </w:r>
      <w:r w:rsidRPr="00BE1856">
        <w:rPr>
          <w:rStyle w:val="HideTWBExt"/>
          <w:b w:val="0"/>
          <w:color w:val="auto"/>
        </w:rPr>
        <w:t>&lt;/Members&gt;</w:t>
      </w:r>
    </w:p>
    <w:p w14:paraId="644FE9A3" w14:textId="77777777" w:rsidR="004C1183" w:rsidRPr="00BE1856" w:rsidRDefault="004C1183" w:rsidP="004C1183">
      <w:pPr>
        <w:pStyle w:val="NormalBold"/>
      </w:pPr>
      <w:r w:rsidRPr="00BE1856">
        <w:rPr>
          <w:rStyle w:val="HideTWBExt"/>
          <w:b w:val="0"/>
          <w:color w:val="auto"/>
        </w:rPr>
        <w:t>&lt;/RepeatBlock-By&gt;</w:t>
      </w:r>
    </w:p>
    <w:p w14:paraId="68C30514" w14:textId="77777777" w:rsidR="004C1183" w:rsidRPr="00BE1856" w:rsidRDefault="004C1183" w:rsidP="004C1183">
      <w:pPr>
        <w:pStyle w:val="NormalBold"/>
      </w:pPr>
      <w:r w:rsidRPr="00BE1856">
        <w:rPr>
          <w:rStyle w:val="HideTWBExt"/>
          <w:color w:val="auto"/>
        </w:rPr>
        <w:t>&lt;DocAmend&gt;</w:t>
      </w:r>
      <w:r w:rsidRPr="00BE1856">
        <w:t>Forslag til forordning</w:t>
      </w:r>
      <w:r w:rsidRPr="00BE1856">
        <w:rPr>
          <w:rStyle w:val="HideTWBExt"/>
          <w:color w:val="auto"/>
        </w:rPr>
        <w:t>&lt;/DocAmend&gt;</w:t>
      </w:r>
    </w:p>
    <w:p w14:paraId="1CA6BB91" w14:textId="77777777" w:rsidR="004C1183" w:rsidRPr="00BE1856" w:rsidRDefault="004C1183" w:rsidP="004C1183">
      <w:pPr>
        <w:pStyle w:val="NormalBold"/>
      </w:pPr>
      <w:r w:rsidRPr="00BE1856">
        <w:rPr>
          <w:rStyle w:val="HideTWBExt"/>
          <w:color w:val="auto"/>
        </w:rPr>
        <w:t>&lt;Article&gt;</w:t>
      </w:r>
      <w:r w:rsidRPr="00BE1856">
        <w:t>Artikel 41 – stk. 1 a (nyt)</w:t>
      </w:r>
      <w:r w:rsidRPr="00BE185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767C0" w:rsidRPr="00BE1856" w14:paraId="2F816B99" w14:textId="77777777" w:rsidTr="009A0EEA">
        <w:trPr>
          <w:trHeight w:hRule="exact" w:val="240"/>
          <w:jc w:val="center"/>
        </w:trPr>
        <w:tc>
          <w:tcPr>
            <w:tcW w:w="9752" w:type="dxa"/>
            <w:gridSpan w:val="2"/>
            <w:tcBorders>
              <w:top w:val="nil"/>
              <w:left w:val="nil"/>
              <w:bottom w:val="nil"/>
              <w:right w:val="nil"/>
            </w:tcBorders>
          </w:tcPr>
          <w:p w14:paraId="43766159" w14:textId="77777777" w:rsidR="004C1183" w:rsidRPr="00BE1856" w:rsidRDefault="004C1183" w:rsidP="009A0EEA"/>
        </w:tc>
      </w:tr>
      <w:tr w:rsidR="007767C0" w:rsidRPr="00BE1856" w14:paraId="27002934" w14:textId="77777777" w:rsidTr="009A0EEA">
        <w:trPr>
          <w:trHeight w:val="240"/>
          <w:jc w:val="center"/>
        </w:trPr>
        <w:tc>
          <w:tcPr>
            <w:tcW w:w="4876" w:type="dxa"/>
            <w:tcBorders>
              <w:top w:val="nil"/>
              <w:left w:val="nil"/>
              <w:bottom w:val="nil"/>
              <w:right w:val="nil"/>
            </w:tcBorders>
          </w:tcPr>
          <w:p w14:paraId="1309A560" w14:textId="77777777" w:rsidR="004C1183" w:rsidRPr="00BE1856" w:rsidRDefault="004C1183" w:rsidP="009A0EEA">
            <w:pPr>
              <w:pStyle w:val="AmColumnHeading"/>
            </w:pPr>
            <w:r w:rsidRPr="00BE1856">
              <w:t>Kommissionens forslag</w:t>
            </w:r>
          </w:p>
        </w:tc>
        <w:tc>
          <w:tcPr>
            <w:tcW w:w="4876" w:type="dxa"/>
            <w:tcBorders>
              <w:top w:val="nil"/>
              <w:left w:val="nil"/>
              <w:bottom w:val="nil"/>
              <w:right w:val="nil"/>
            </w:tcBorders>
          </w:tcPr>
          <w:p w14:paraId="741A10B7" w14:textId="77777777" w:rsidR="004C1183" w:rsidRPr="00BE1856" w:rsidRDefault="004C1183" w:rsidP="009A0EEA">
            <w:pPr>
              <w:pStyle w:val="AmColumnHeading"/>
            </w:pPr>
            <w:r w:rsidRPr="00BE1856">
              <w:t>Ændringsforslag</w:t>
            </w:r>
          </w:p>
        </w:tc>
      </w:tr>
      <w:tr w:rsidR="007767C0" w:rsidRPr="00BE1856" w14:paraId="15991831" w14:textId="77777777" w:rsidTr="009A0EEA">
        <w:trPr>
          <w:jc w:val="center"/>
        </w:trPr>
        <w:tc>
          <w:tcPr>
            <w:tcW w:w="4876" w:type="dxa"/>
            <w:tcBorders>
              <w:top w:val="nil"/>
              <w:left w:val="nil"/>
              <w:bottom w:val="nil"/>
              <w:right w:val="nil"/>
            </w:tcBorders>
          </w:tcPr>
          <w:p w14:paraId="4C3978F2" w14:textId="77777777" w:rsidR="004C1183" w:rsidRPr="00BE1856" w:rsidRDefault="004C1183" w:rsidP="009A0EEA">
            <w:pPr>
              <w:pStyle w:val="Normal6a"/>
            </w:pPr>
          </w:p>
        </w:tc>
        <w:tc>
          <w:tcPr>
            <w:tcW w:w="4876" w:type="dxa"/>
            <w:tcBorders>
              <w:top w:val="nil"/>
              <w:left w:val="nil"/>
              <w:bottom w:val="nil"/>
              <w:right w:val="nil"/>
            </w:tcBorders>
          </w:tcPr>
          <w:p w14:paraId="53E1B993" w14:textId="77777777" w:rsidR="004C1183" w:rsidRPr="00BE1856" w:rsidRDefault="004C1183" w:rsidP="009A0EEA">
            <w:pPr>
              <w:pStyle w:val="Normal6a"/>
            </w:pPr>
            <w:r w:rsidRPr="00BE1856">
              <w:rPr>
                <w:b/>
                <w:i/>
              </w:rPr>
              <w:t>For at fremme koordinering og gennemsigtighed i sine høringsmekanismer skal a</w:t>
            </w:r>
            <w:r w:rsidRPr="00BE1856">
              <w:rPr>
                <w:b/>
                <w:bCs/>
                <w:i/>
                <w:iCs/>
              </w:rPr>
              <w:t xml:space="preserve">lle udvalg give </w:t>
            </w:r>
            <w:r w:rsidRPr="00BE1856">
              <w:rPr>
                <w:b/>
                <w:i/>
              </w:rPr>
              <w:t xml:space="preserve">relevante </w:t>
            </w:r>
            <w:r w:rsidRPr="00BE1856">
              <w:rPr>
                <w:b/>
                <w:bCs/>
                <w:i/>
                <w:iCs/>
              </w:rPr>
              <w:t xml:space="preserve">arbejdsmarkedsparter mulighed for at deltage i regelmæssige høringer, hvis der er mulighed for, at de vil blive berørt af udvalgenes beslutninger, med </w:t>
            </w:r>
            <w:r w:rsidRPr="00BE1856">
              <w:rPr>
                <w:b/>
                <w:bCs/>
                <w:i/>
                <w:iCs/>
              </w:rPr>
              <w:lastRenderedPageBreak/>
              <w:t>henblik på at fremskynde beslutningsprocessen i samarbejde med arbejdsmarkedsparterne</w:t>
            </w:r>
            <w:r w:rsidRPr="00BE1856">
              <w:rPr>
                <w:b/>
                <w:i/>
              </w:rPr>
              <w:t>.</w:t>
            </w:r>
          </w:p>
        </w:tc>
      </w:tr>
    </w:tbl>
    <w:p w14:paraId="2D41D6D6" w14:textId="77777777" w:rsidR="004C1183" w:rsidRPr="00BE1856" w:rsidRDefault="004C1183" w:rsidP="004C1183">
      <w:pPr>
        <w:pStyle w:val="AmOrLang"/>
      </w:pPr>
      <w:r w:rsidRPr="00BE1856">
        <w:lastRenderedPageBreak/>
        <w:t xml:space="preserve">Or. </w:t>
      </w:r>
      <w:r w:rsidRPr="00BE1856">
        <w:rPr>
          <w:rStyle w:val="HideTWBExt"/>
          <w:color w:val="auto"/>
        </w:rPr>
        <w:t>&lt;Original&gt;</w:t>
      </w:r>
      <w:r w:rsidRPr="00BE1856">
        <w:rPr>
          <w:rStyle w:val="HideTWBInt"/>
          <w:color w:val="auto"/>
        </w:rPr>
        <w:t>{EN}</w:t>
      </w:r>
      <w:r w:rsidRPr="00BE1856">
        <w:t>en</w:t>
      </w:r>
      <w:r w:rsidRPr="00BE1856">
        <w:rPr>
          <w:rStyle w:val="HideTWBExt"/>
          <w:color w:val="auto"/>
        </w:rPr>
        <w:t>&lt;/Original&gt;</w:t>
      </w:r>
    </w:p>
    <w:p w14:paraId="51DB8AB6" w14:textId="77777777" w:rsidR="004C1183" w:rsidRPr="00BE1856" w:rsidRDefault="004C1183" w:rsidP="004C1183">
      <w:r w:rsidRPr="00BE1856">
        <w:rPr>
          <w:rStyle w:val="HideTWBExt"/>
          <w:color w:val="auto"/>
        </w:rPr>
        <w:t>&lt;/Amend&gt;</w:t>
      </w:r>
    </w:p>
    <w:p w14:paraId="2B6FBE89" w14:textId="77777777" w:rsidR="004C1183" w:rsidRPr="00BE1856" w:rsidRDefault="004C1183" w:rsidP="004C1183">
      <w:pPr>
        <w:pStyle w:val="AmNumberTabs"/>
      </w:pPr>
      <w:r w:rsidRPr="00BE1856">
        <w:rPr>
          <w:rStyle w:val="HideTWBExt"/>
          <w:color w:val="auto"/>
        </w:rPr>
        <w:t>&lt;Amend&gt;</w:t>
      </w:r>
      <w:r w:rsidRPr="00BE1856">
        <w:t>Ændringsforslag</w:t>
      </w:r>
      <w:r w:rsidRPr="00BE1856">
        <w:tab/>
      </w:r>
      <w:r w:rsidRPr="00BE1856">
        <w:tab/>
      </w:r>
      <w:r w:rsidRPr="00BE1856">
        <w:rPr>
          <w:rStyle w:val="HideTWBExt"/>
          <w:color w:val="auto"/>
        </w:rPr>
        <w:t>&lt;NumAm&gt;</w:t>
      </w:r>
      <w:r w:rsidRPr="00BE1856">
        <w:t>265</w:t>
      </w:r>
      <w:r w:rsidRPr="00BE1856">
        <w:rPr>
          <w:rStyle w:val="HideTWBExt"/>
          <w:color w:val="auto"/>
        </w:rPr>
        <w:t>&lt;/NumAm&gt;</w:t>
      </w:r>
    </w:p>
    <w:p w14:paraId="78ED6402" w14:textId="77777777" w:rsidR="004C1183" w:rsidRPr="00BE1856" w:rsidRDefault="004C1183" w:rsidP="004C1183">
      <w:pPr>
        <w:pStyle w:val="NormalBold"/>
      </w:pPr>
      <w:r w:rsidRPr="00BE1856">
        <w:rPr>
          <w:rStyle w:val="HideTWBExt"/>
          <w:b w:val="0"/>
          <w:color w:val="auto"/>
        </w:rPr>
        <w:t>&lt;RepeatBlock-By&gt;&lt;Members&gt;</w:t>
      </w:r>
      <w:r w:rsidRPr="00BE1856">
        <w:t>Majdouline Sbai</w:t>
      </w:r>
      <w:r w:rsidRPr="00BE1856">
        <w:rPr>
          <w:rStyle w:val="HideTWBExt"/>
          <w:b w:val="0"/>
          <w:color w:val="auto"/>
        </w:rPr>
        <w:t>&lt;/Members&gt;</w:t>
      </w:r>
    </w:p>
    <w:p w14:paraId="4622A38D" w14:textId="77777777" w:rsidR="004C1183" w:rsidRPr="00BE1856" w:rsidRDefault="004C1183" w:rsidP="004C1183">
      <w:pPr>
        <w:pStyle w:val="NormalBold"/>
      </w:pPr>
      <w:r w:rsidRPr="00BE1856">
        <w:rPr>
          <w:rStyle w:val="HideTWBExt"/>
          <w:b w:val="0"/>
          <w:color w:val="auto"/>
        </w:rPr>
        <w:t>&lt;/RepeatBlock-By&gt;</w:t>
      </w:r>
    </w:p>
    <w:p w14:paraId="39E937C2" w14:textId="77777777" w:rsidR="004C1183" w:rsidRPr="00BE1856" w:rsidRDefault="004C1183" w:rsidP="004C1183">
      <w:pPr>
        <w:pStyle w:val="NormalBold"/>
      </w:pPr>
      <w:r w:rsidRPr="00BE1856">
        <w:rPr>
          <w:rStyle w:val="HideTWBExt"/>
          <w:color w:val="auto"/>
        </w:rPr>
        <w:t>&lt;DocAmend&gt;</w:t>
      </w:r>
      <w:r w:rsidRPr="00BE1856">
        <w:t>Forslag til forordning</w:t>
      </w:r>
      <w:r w:rsidRPr="00BE1856">
        <w:rPr>
          <w:rStyle w:val="HideTWBExt"/>
          <w:color w:val="auto"/>
        </w:rPr>
        <w:t>&lt;/DocAmend&gt;</w:t>
      </w:r>
    </w:p>
    <w:p w14:paraId="430CD7A8" w14:textId="77777777" w:rsidR="004C1183" w:rsidRPr="00BE1856" w:rsidRDefault="004C1183" w:rsidP="004C1183">
      <w:pPr>
        <w:pStyle w:val="NormalBold"/>
      </w:pPr>
      <w:r w:rsidRPr="00BE1856">
        <w:rPr>
          <w:rStyle w:val="HideTWBExt"/>
          <w:color w:val="auto"/>
        </w:rPr>
        <w:t>&lt;Article&gt;</w:t>
      </w:r>
      <w:r w:rsidRPr="00BE1856">
        <w:t>Artikel 43 – stk. 1</w:t>
      </w:r>
      <w:r w:rsidRPr="00BE185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767C0" w:rsidRPr="00BE1856" w14:paraId="24AF8553" w14:textId="77777777" w:rsidTr="009A0EEA">
        <w:trPr>
          <w:trHeight w:hRule="exact" w:val="240"/>
          <w:jc w:val="center"/>
        </w:trPr>
        <w:tc>
          <w:tcPr>
            <w:tcW w:w="9752" w:type="dxa"/>
            <w:gridSpan w:val="2"/>
            <w:tcBorders>
              <w:top w:val="nil"/>
              <w:left w:val="nil"/>
              <w:bottom w:val="nil"/>
              <w:right w:val="nil"/>
            </w:tcBorders>
          </w:tcPr>
          <w:p w14:paraId="5EBA1B20" w14:textId="77777777" w:rsidR="004C1183" w:rsidRPr="00BE1856" w:rsidRDefault="004C1183" w:rsidP="009A0EEA"/>
        </w:tc>
      </w:tr>
      <w:tr w:rsidR="007767C0" w:rsidRPr="00BE1856" w14:paraId="18BEF7B3" w14:textId="77777777" w:rsidTr="009A0EEA">
        <w:trPr>
          <w:trHeight w:val="240"/>
          <w:jc w:val="center"/>
        </w:trPr>
        <w:tc>
          <w:tcPr>
            <w:tcW w:w="4876" w:type="dxa"/>
            <w:tcBorders>
              <w:top w:val="nil"/>
              <w:left w:val="nil"/>
              <w:bottom w:val="nil"/>
              <w:right w:val="nil"/>
            </w:tcBorders>
          </w:tcPr>
          <w:p w14:paraId="7C9A8DCD" w14:textId="77777777" w:rsidR="004C1183" w:rsidRPr="00BE1856" w:rsidRDefault="004C1183" w:rsidP="009A0EEA">
            <w:pPr>
              <w:pStyle w:val="AmColumnHeading"/>
            </w:pPr>
            <w:r w:rsidRPr="00BE1856">
              <w:t>Kommissionens forslag</w:t>
            </w:r>
          </w:p>
        </w:tc>
        <w:tc>
          <w:tcPr>
            <w:tcW w:w="4876" w:type="dxa"/>
            <w:tcBorders>
              <w:top w:val="nil"/>
              <w:left w:val="nil"/>
              <w:bottom w:val="nil"/>
              <w:right w:val="nil"/>
            </w:tcBorders>
          </w:tcPr>
          <w:p w14:paraId="503EEAB5" w14:textId="77777777" w:rsidR="004C1183" w:rsidRPr="00BE1856" w:rsidRDefault="004C1183" w:rsidP="009A0EEA">
            <w:pPr>
              <w:pStyle w:val="AmColumnHeading"/>
            </w:pPr>
            <w:r w:rsidRPr="00BE1856">
              <w:t>Ændringsforslag</w:t>
            </w:r>
          </w:p>
        </w:tc>
      </w:tr>
      <w:tr w:rsidR="007767C0" w:rsidRPr="00BE1856" w14:paraId="593E9B19" w14:textId="77777777" w:rsidTr="009A0EEA">
        <w:trPr>
          <w:jc w:val="center"/>
        </w:trPr>
        <w:tc>
          <w:tcPr>
            <w:tcW w:w="4876" w:type="dxa"/>
            <w:tcBorders>
              <w:top w:val="nil"/>
              <w:left w:val="nil"/>
              <w:bottom w:val="nil"/>
              <w:right w:val="nil"/>
            </w:tcBorders>
          </w:tcPr>
          <w:p w14:paraId="71314E9D" w14:textId="77777777" w:rsidR="004C1183" w:rsidRPr="00BE1856" w:rsidRDefault="004C1183" w:rsidP="009A0EEA">
            <w:pPr>
              <w:pStyle w:val="Normal6a"/>
            </w:pPr>
            <w:r w:rsidRPr="00BE1856">
              <w:t xml:space="preserve">Agenturet bistår medlemsstaterne og Kommissionen med at fremme substitutionen af de mest skadelige kemikalier med sikrere og mere bæredygtige alternative stoffer og teknologier </w:t>
            </w:r>
            <w:r w:rsidRPr="00BE1856">
              <w:rPr>
                <w:b/>
                <w:bCs/>
                <w:i/>
                <w:iCs/>
              </w:rPr>
              <w:t>og</w:t>
            </w:r>
            <w:r w:rsidRPr="00BE1856">
              <w:t xml:space="preserve"> med at udvikle relevante videnskabelige metoder, herunder </w:t>
            </w:r>
            <w:r w:rsidRPr="00BE1856">
              <w:rPr>
                <w:b/>
                <w:bCs/>
                <w:i/>
                <w:iCs/>
              </w:rPr>
              <w:t>dyrefri</w:t>
            </w:r>
            <w:r w:rsidRPr="00BE1856">
              <w:t xml:space="preserve"> </w:t>
            </w:r>
            <w:r w:rsidRPr="00BE1856">
              <w:rPr>
                <w:b/>
                <w:bCs/>
                <w:i/>
                <w:iCs/>
              </w:rPr>
              <w:t>tilgange</w:t>
            </w:r>
            <w:r w:rsidRPr="00BE1856">
              <w:t>, til vurdering af farer ved kemikalier samt risici og socioøkonomiske virkninger af anvendelsen af kemikalier. Denne bistand omfatter bl.a. fremme af informationsudveksling og deltagelse i og fremme af relevante forsknings-, udviklings- og innovationsaktiviteter inden for rammerne af den relevante sektorspecifikke EU-lovgivning.</w:t>
            </w:r>
          </w:p>
        </w:tc>
        <w:tc>
          <w:tcPr>
            <w:tcW w:w="4876" w:type="dxa"/>
            <w:tcBorders>
              <w:top w:val="nil"/>
              <w:left w:val="nil"/>
              <w:bottom w:val="nil"/>
              <w:right w:val="nil"/>
            </w:tcBorders>
          </w:tcPr>
          <w:p w14:paraId="0BA1CCE8" w14:textId="77777777" w:rsidR="004C1183" w:rsidRPr="00BE1856" w:rsidRDefault="004C1183" w:rsidP="009A0EEA">
            <w:pPr>
              <w:pStyle w:val="Normal6a"/>
            </w:pPr>
            <w:r w:rsidRPr="00BE1856">
              <w:t xml:space="preserve">Agenturet bistår medlemsstaterne og Kommissionen med at fremme substitutionen af de mest skadelige </w:t>
            </w:r>
            <w:r w:rsidRPr="00BE1856">
              <w:rPr>
                <w:b/>
                <w:bCs/>
                <w:i/>
                <w:iCs/>
              </w:rPr>
              <w:t>og andre farlige</w:t>
            </w:r>
            <w:r w:rsidRPr="00BE1856">
              <w:rPr>
                <w:b/>
                <w:bCs/>
              </w:rPr>
              <w:t xml:space="preserve"> </w:t>
            </w:r>
            <w:r w:rsidRPr="00BE1856">
              <w:t xml:space="preserve">kemikalier </w:t>
            </w:r>
            <w:r w:rsidRPr="00BE1856">
              <w:rPr>
                <w:b/>
                <w:bCs/>
                <w:i/>
                <w:iCs/>
              </w:rPr>
              <w:t>og grupper heraf</w:t>
            </w:r>
            <w:r w:rsidRPr="00BE1856">
              <w:rPr>
                <w:b/>
                <w:bCs/>
              </w:rPr>
              <w:t xml:space="preserve"> </w:t>
            </w:r>
            <w:r w:rsidRPr="00BE1856">
              <w:t>med sikrere og mere bæredygtige alternative stoffer og teknologier</w:t>
            </w:r>
            <w:r w:rsidRPr="00BE1856">
              <w:rPr>
                <w:b/>
                <w:bCs/>
                <w:i/>
                <w:iCs/>
              </w:rPr>
              <w:t>.</w:t>
            </w:r>
            <w:r w:rsidRPr="00BE1856">
              <w:rPr>
                <w:b/>
                <w:i/>
              </w:rPr>
              <w:t xml:space="preserve"> </w:t>
            </w:r>
            <w:r w:rsidRPr="00BE1856">
              <w:rPr>
                <w:b/>
                <w:bCs/>
                <w:i/>
                <w:iCs/>
              </w:rPr>
              <w:t xml:space="preserve">Agenturet bistår medlemsstaterne og Kommissionen </w:t>
            </w:r>
            <w:r w:rsidRPr="00BE1856">
              <w:t xml:space="preserve">med </w:t>
            </w:r>
            <w:r w:rsidRPr="00BE1856">
              <w:rPr>
                <w:b/>
                <w:bCs/>
                <w:i/>
                <w:iCs/>
              </w:rPr>
              <w:t>udvikling, lovgivningsmæssig godkendelse, udbredelse og international harmonisering af</w:t>
            </w:r>
            <w:r w:rsidRPr="00BE1856">
              <w:rPr>
                <w:b/>
                <w:bCs/>
              </w:rPr>
              <w:t xml:space="preserve"> </w:t>
            </w:r>
            <w:r w:rsidRPr="00BE1856">
              <w:t xml:space="preserve">relevante videnskabelige metoder, herunder </w:t>
            </w:r>
            <w:r w:rsidRPr="00BE1856">
              <w:rPr>
                <w:b/>
                <w:bCs/>
                <w:i/>
                <w:iCs/>
              </w:rPr>
              <w:t>metoder uden brug af dyr</w:t>
            </w:r>
            <w:r w:rsidRPr="00BE1856">
              <w:t xml:space="preserve"> </w:t>
            </w:r>
            <w:r w:rsidRPr="00BE1856">
              <w:rPr>
                <w:b/>
                <w:bCs/>
                <w:i/>
                <w:iCs/>
              </w:rPr>
              <w:t>og nye metoder</w:t>
            </w:r>
            <w:r w:rsidRPr="00BE1856">
              <w:t>, til vurdering af farer ved kemikalier samt risici og socioøkonomiske virkninger af anvendelsen af kemikalier. Denne bistand omfatter bl.a. fremme af informationsudveksling</w:t>
            </w:r>
            <w:r w:rsidRPr="00BE1856">
              <w:rPr>
                <w:b/>
                <w:bCs/>
                <w:i/>
                <w:iCs/>
              </w:rPr>
              <w:t>, bidrag til fastlæggelse af datagenereringsbehov</w:t>
            </w:r>
            <w:r w:rsidRPr="00BE1856">
              <w:rPr>
                <w:b/>
                <w:bCs/>
              </w:rPr>
              <w:t xml:space="preserve"> </w:t>
            </w:r>
            <w:r w:rsidRPr="00BE1856">
              <w:t>og deltagelse i og fremme af relevante forsknings-, udviklings- og innovationsaktiviteter inden for rammerne af den relevante sektorspecifikke EU-lovgivning</w:t>
            </w:r>
            <w:r w:rsidRPr="00BE1856">
              <w:rPr>
                <w:b/>
                <w:bCs/>
                <w:i/>
                <w:iCs/>
              </w:rPr>
              <w:t>, herunder</w:t>
            </w:r>
            <w:r w:rsidRPr="00BE1856">
              <w:rPr>
                <w:b/>
                <w:i/>
              </w:rPr>
              <w:t xml:space="preserve"> Europa-Parlamentets og Rådets forordning (EU) 2021/695</w:t>
            </w:r>
            <w:r w:rsidRPr="00BE1856">
              <w:rPr>
                <w:b/>
                <w:bCs/>
                <w:i/>
                <w:iCs/>
                <w:vertAlign w:val="superscript"/>
              </w:rPr>
              <w:t>1a</w:t>
            </w:r>
            <w:r w:rsidRPr="00BE1856">
              <w:t xml:space="preserve">. </w:t>
            </w:r>
            <w:r w:rsidRPr="00BE1856">
              <w:rPr>
                <w:b/>
                <w:i/>
              </w:rPr>
              <w:t>Agenturet skal navnlig bistå og bidrage til forskning i sammenhængen mellem eksponering for farlige kemikalier og negative indvirkninger på sundheden på området for forskning i eksposomet.</w:t>
            </w:r>
          </w:p>
        </w:tc>
      </w:tr>
      <w:tr w:rsidR="007767C0" w:rsidRPr="00BE1856" w14:paraId="1BF26243" w14:textId="77777777" w:rsidTr="009A0EEA">
        <w:trPr>
          <w:jc w:val="center"/>
        </w:trPr>
        <w:tc>
          <w:tcPr>
            <w:tcW w:w="4876" w:type="dxa"/>
            <w:tcBorders>
              <w:top w:val="nil"/>
              <w:left w:val="nil"/>
              <w:bottom w:val="nil"/>
              <w:right w:val="nil"/>
            </w:tcBorders>
          </w:tcPr>
          <w:p w14:paraId="51D0FE79" w14:textId="77777777" w:rsidR="004C1183" w:rsidRPr="00BE1856" w:rsidRDefault="004C1183" w:rsidP="009A0EEA"/>
        </w:tc>
        <w:tc>
          <w:tcPr>
            <w:tcW w:w="4876" w:type="dxa"/>
            <w:tcBorders>
              <w:top w:val="nil"/>
              <w:left w:val="nil"/>
              <w:bottom w:val="nil"/>
              <w:right w:val="nil"/>
            </w:tcBorders>
          </w:tcPr>
          <w:p w14:paraId="59BF537A" w14:textId="77777777" w:rsidR="004C1183" w:rsidRPr="00BE1856" w:rsidRDefault="004C1183" w:rsidP="009A0EEA">
            <w:pPr>
              <w:pStyle w:val="Normal6a"/>
            </w:pPr>
            <w:r w:rsidRPr="00BE1856">
              <w:rPr>
                <w:b/>
                <w:i/>
              </w:rPr>
              <w:t>_________________</w:t>
            </w:r>
          </w:p>
        </w:tc>
      </w:tr>
      <w:tr w:rsidR="007767C0" w:rsidRPr="00BE1856" w14:paraId="34B8A554" w14:textId="77777777" w:rsidTr="009A0EEA">
        <w:trPr>
          <w:jc w:val="center"/>
        </w:trPr>
        <w:tc>
          <w:tcPr>
            <w:tcW w:w="4876" w:type="dxa"/>
            <w:tcBorders>
              <w:top w:val="nil"/>
              <w:left w:val="nil"/>
              <w:bottom w:val="nil"/>
              <w:right w:val="nil"/>
            </w:tcBorders>
          </w:tcPr>
          <w:p w14:paraId="3CB0703E" w14:textId="77777777" w:rsidR="004C1183" w:rsidRPr="00BE1856" w:rsidRDefault="004C1183" w:rsidP="009A0EEA"/>
        </w:tc>
        <w:tc>
          <w:tcPr>
            <w:tcW w:w="4876" w:type="dxa"/>
            <w:tcBorders>
              <w:top w:val="nil"/>
              <w:left w:val="nil"/>
              <w:bottom w:val="nil"/>
              <w:right w:val="nil"/>
            </w:tcBorders>
          </w:tcPr>
          <w:p w14:paraId="57CED470" w14:textId="77777777" w:rsidR="004C1183" w:rsidRPr="00BE1856" w:rsidRDefault="004C1183" w:rsidP="009A0EEA">
            <w:pPr>
              <w:pStyle w:val="Normal6a"/>
            </w:pPr>
            <w:r w:rsidRPr="00BE1856">
              <w:rPr>
                <w:b/>
                <w:i/>
                <w:vertAlign w:val="superscript"/>
              </w:rPr>
              <w:t>1a</w:t>
            </w:r>
            <w:r w:rsidRPr="00BE1856">
              <w:rPr>
                <w:b/>
                <w:i/>
              </w:rPr>
              <w:t xml:space="preserve"> Europa-Parlamentets og Rådets </w:t>
            </w:r>
            <w:r w:rsidRPr="00BE1856">
              <w:rPr>
                <w:b/>
                <w:i/>
              </w:rPr>
              <w:lastRenderedPageBreak/>
              <w:t>forordning (EU) 2021/695 af 28. april 2021 om oprettelse af Horisont Europa – rammeprogrammet for forskning og innovation – og om reglerne for deltagelse og formidling og om ophævelse af forordning (EU) nr. 1290/2013 og (EU) nr. 1291/2013 (EUT L 170 af 12.5.2021, s. 1, ELI: http://data.europa.eu/eli/reg/2021/695/oj.</w:t>
            </w:r>
          </w:p>
        </w:tc>
      </w:tr>
    </w:tbl>
    <w:p w14:paraId="2AAB5CC9" w14:textId="77777777" w:rsidR="004C1183" w:rsidRPr="00BE1856" w:rsidRDefault="004C1183" w:rsidP="004C1183">
      <w:pPr>
        <w:pStyle w:val="AmOrLang"/>
      </w:pPr>
      <w:r w:rsidRPr="00BE1856">
        <w:lastRenderedPageBreak/>
        <w:t xml:space="preserve">Or. </w:t>
      </w:r>
      <w:r w:rsidRPr="00BE1856">
        <w:rPr>
          <w:rStyle w:val="HideTWBExt"/>
          <w:color w:val="auto"/>
        </w:rPr>
        <w:t>&lt;Original&gt;</w:t>
      </w:r>
      <w:r w:rsidRPr="00BE1856">
        <w:rPr>
          <w:rStyle w:val="HideTWBInt"/>
          <w:color w:val="auto"/>
        </w:rPr>
        <w:t>{EN}</w:t>
      </w:r>
      <w:r w:rsidRPr="00BE1856">
        <w:t>en</w:t>
      </w:r>
      <w:r w:rsidRPr="00BE1856">
        <w:rPr>
          <w:rStyle w:val="HideTWBExt"/>
          <w:color w:val="auto"/>
        </w:rPr>
        <w:t>&lt;/Original&gt;</w:t>
      </w:r>
    </w:p>
    <w:p w14:paraId="0B13599F" w14:textId="77777777" w:rsidR="004C1183" w:rsidRPr="00BE1856" w:rsidRDefault="004C1183" w:rsidP="004C1183">
      <w:pPr>
        <w:pStyle w:val="AmJustTitle"/>
      </w:pPr>
      <w:r w:rsidRPr="00BE1856">
        <w:rPr>
          <w:rStyle w:val="HideTWBExt"/>
          <w:color w:val="auto"/>
        </w:rPr>
        <w:t>&lt;TitreJust&gt;</w:t>
      </w:r>
      <w:r w:rsidRPr="00BE1856">
        <w:t>Begrundelse</w:t>
      </w:r>
      <w:r w:rsidRPr="00BE1856">
        <w:rPr>
          <w:rStyle w:val="HideTWBExt"/>
          <w:color w:val="auto"/>
        </w:rPr>
        <w:t>&lt;/TitreJust&gt;</w:t>
      </w:r>
    </w:p>
    <w:p w14:paraId="0061F0FF" w14:textId="77777777" w:rsidR="004C1183" w:rsidRPr="00BE1856" w:rsidRDefault="004C1183" w:rsidP="004C1183">
      <w:pPr>
        <w:pStyle w:val="AmJustText"/>
      </w:pPr>
      <w:r w:rsidRPr="00BE1856">
        <w:t>Styrkelse af agenturets rolle med hensyn til metoder uden brug af dyr.</w:t>
      </w:r>
    </w:p>
    <w:p w14:paraId="48671E02" w14:textId="77777777" w:rsidR="004C1183" w:rsidRPr="00BE1856" w:rsidRDefault="004C1183" w:rsidP="004C1183">
      <w:r w:rsidRPr="00BE1856">
        <w:rPr>
          <w:rStyle w:val="HideTWBExt"/>
          <w:color w:val="auto"/>
        </w:rPr>
        <w:t>&lt;/Amend&gt;</w:t>
      </w:r>
    </w:p>
    <w:p w14:paraId="29DC07F9" w14:textId="77777777" w:rsidR="004C1183" w:rsidRPr="00BE1856" w:rsidRDefault="004C1183" w:rsidP="004C1183">
      <w:pPr>
        <w:pStyle w:val="AmNumberTabs"/>
      </w:pPr>
      <w:r w:rsidRPr="00BE1856">
        <w:rPr>
          <w:rStyle w:val="HideTWBExt"/>
          <w:color w:val="auto"/>
        </w:rPr>
        <w:t>&lt;Amend&gt;</w:t>
      </w:r>
      <w:r w:rsidRPr="00BE1856">
        <w:t>Ændringsforslag</w:t>
      </w:r>
      <w:r w:rsidRPr="00BE1856">
        <w:tab/>
      </w:r>
      <w:r w:rsidRPr="00BE1856">
        <w:tab/>
      </w:r>
      <w:r w:rsidRPr="00BE1856">
        <w:rPr>
          <w:rStyle w:val="HideTWBExt"/>
          <w:color w:val="auto"/>
        </w:rPr>
        <w:t>&lt;NumAm&gt;</w:t>
      </w:r>
      <w:r w:rsidRPr="00BE1856">
        <w:t>266</w:t>
      </w:r>
      <w:r w:rsidRPr="00BE1856">
        <w:rPr>
          <w:rStyle w:val="HideTWBExt"/>
          <w:color w:val="auto"/>
        </w:rPr>
        <w:t>&lt;/NumAm&gt;</w:t>
      </w:r>
    </w:p>
    <w:p w14:paraId="792AA003" w14:textId="77777777" w:rsidR="004C1183" w:rsidRPr="00BE1856" w:rsidRDefault="004C1183" w:rsidP="004C1183">
      <w:pPr>
        <w:pStyle w:val="NormalBold"/>
      </w:pPr>
      <w:r w:rsidRPr="00BE1856">
        <w:rPr>
          <w:rStyle w:val="HideTWBExt"/>
          <w:b w:val="0"/>
          <w:color w:val="auto"/>
        </w:rPr>
        <w:t>&lt;RepeatBlock-By&gt;&lt;Members&gt;</w:t>
      </w:r>
      <w:r w:rsidRPr="00BE1856">
        <w:t>Pietro Fiocchi</w:t>
      </w:r>
      <w:r w:rsidRPr="00BE1856">
        <w:rPr>
          <w:rStyle w:val="HideTWBExt"/>
          <w:b w:val="0"/>
          <w:color w:val="auto"/>
        </w:rPr>
        <w:t>&lt;/Members&gt;</w:t>
      </w:r>
    </w:p>
    <w:p w14:paraId="73499B02" w14:textId="77777777" w:rsidR="004C1183" w:rsidRPr="00BE1856" w:rsidRDefault="004C1183" w:rsidP="004C1183">
      <w:pPr>
        <w:pStyle w:val="NormalBold"/>
      </w:pPr>
      <w:r w:rsidRPr="00BE1856">
        <w:rPr>
          <w:rStyle w:val="HideTWBExt"/>
          <w:b w:val="0"/>
          <w:color w:val="auto"/>
        </w:rPr>
        <w:t>&lt;/RepeatBlock-By&gt;</w:t>
      </w:r>
    </w:p>
    <w:p w14:paraId="69CC88BF" w14:textId="77777777" w:rsidR="004C1183" w:rsidRPr="00BE1856" w:rsidRDefault="004C1183" w:rsidP="004C1183">
      <w:pPr>
        <w:pStyle w:val="NormalBold"/>
      </w:pPr>
      <w:r w:rsidRPr="00BE1856">
        <w:rPr>
          <w:rStyle w:val="HideTWBExt"/>
          <w:color w:val="auto"/>
        </w:rPr>
        <w:t>&lt;DocAmend&gt;</w:t>
      </w:r>
      <w:r w:rsidRPr="00BE1856">
        <w:t>Forslag til forordning</w:t>
      </w:r>
      <w:r w:rsidRPr="00BE1856">
        <w:rPr>
          <w:rStyle w:val="HideTWBExt"/>
          <w:color w:val="auto"/>
        </w:rPr>
        <w:t>&lt;/DocAmend&gt;</w:t>
      </w:r>
    </w:p>
    <w:p w14:paraId="66A6EC50" w14:textId="77777777" w:rsidR="004C1183" w:rsidRPr="00BE1856" w:rsidRDefault="004C1183" w:rsidP="004C1183">
      <w:pPr>
        <w:pStyle w:val="NormalBold"/>
      </w:pPr>
      <w:r w:rsidRPr="00BE1856">
        <w:rPr>
          <w:rStyle w:val="HideTWBExt"/>
          <w:color w:val="auto"/>
        </w:rPr>
        <w:t>&lt;Article&gt;</w:t>
      </w:r>
      <w:r w:rsidRPr="00BE1856">
        <w:t>Artikel 43 – stk. 1</w:t>
      </w:r>
      <w:r w:rsidRPr="00BE185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767C0" w:rsidRPr="00BE1856" w14:paraId="101E6D3C" w14:textId="77777777" w:rsidTr="009A0EEA">
        <w:trPr>
          <w:trHeight w:hRule="exact" w:val="240"/>
          <w:jc w:val="center"/>
        </w:trPr>
        <w:tc>
          <w:tcPr>
            <w:tcW w:w="9752" w:type="dxa"/>
            <w:gridSpan w:val="2"/>
            <w:tcBorders>
              <w:top w:val="nil"/>
              <w:left w:val="nil"/>
              <w:bottom w:val="nil"/>
              <w:right w:val="nil"/>
            </w:tcBorders>
          </w:tcPr>
          <w:p w14:paraId="2CC4AC9A" w14:textId="77777777" w:rsidR="004C1183" w:rsidRPr="00BE1856" w:rsidRDefault="004C1183" w:rsidP="009A0EEA"/>
        </w:tc>
      </w:tr>
      <w:tr w:rsidR="007767C0" w:rsidRPr="00BE1856" w14:paraId="1DCBBDEE" w14:textId="77777777" w:rsidTr="009A0EEA">
        <w:trPr>
          <w:trHeight w:val="240"/>
          <w:jc w:val="center"/>
        </w:trPr>
        <w:tc>
          <w:tcPr>
            <w:tcW w:w="4876" w:type="dxa"/>
            <w:tcBorders>
              <w:top w:val="nil"/>
              <w:left w:val="nil"/>
              <w:bottom w:val="nil"/>
              <w:right w:val="nil"/>
            </w:tcBorders>
          </w:tcPr>
          <w:p w14:paraId="7A514FBD" w14:textId="77777777" w:rsidR="004C1183" w:rsidRPr="00BE1856" w:rsidRDefault="004C1183" w:rsidP="009A0EEA">
            <w:pPr>
              <w:pStyle w:val="AmColumnHeading"/>
            </w:pPr>
            <w:r w:rsidRPr="00BE1856">
              <w:t>Kommissionens forslag</w:t>
            </w:r>
          </w:p>
        </w:tc>
        <w:tc>
          <w:tcPr>
            <w:tcW w:w="4876" w:type="dxa"/>
            <w:tcBorders>
              <w:top w:val="nil"/>
              <w:left w:val="nil"/>
              <w:bottom w:val="nil"/>
              <w:right w:val="nil"/>
            </w:tcBorders>
          </w:tcPr>
          <w:p w14:paraId="1C6D07AA" w14:textId="77777777" w:rsidR="004C1183" w:rsidRPr="00BE1856" w:rsidRDefault="004C1183" w:rsidP="009A0EEA">
            <w:pPr>
              <w:pStyle w:val="AmColumnHeading"/>
            </w:pPr>
            <w:r w:rsidRPr="00BE1856">
              <w:t>Ændringsforslag</w:t>
            </w:r>
          </w:p>
        </w:tc>
      </w:tr>
      <w:tr w:rsidR="007767C0" w:rsidRPr="00BE1856" w14:paraId="3732842F" w14:textId="77777777" w:rsidTr="009A0EEA">
        <w:trPr>
          <w:jc w:val="center"/>
        </w:trPr>
        <w:tc>
          <w:tcPr>
            <w:tcW w:w="4876" w:type="dxa"/>
            <w:tcBorders>
              <w:top w:val="nil"/>
              <w:left w:val="nil"/>
              <w:bottom w:val="nil"/>
              <w:right w:val="nil"/>
            </w:tcBorders>
          </w:tcPr>
          <w:p w14:paraId="2C421DA4" w14:textId="77777777" w:rsidR="004C1183" w:rsidRPr="00BE1856" w:rsidRDefault="004C1183" w:rsidP="009A0EEA">
            <w:pPr>
              <w:pStyle w:val="Normal6a"/>
            </w:pPr>
            <w:r w:rsidRPr="00BE1856">
              <w:t xml:space="preserve">Agenturet bistår medlemsstaterne og Kommissionen med at fremme substitutionen af de mest skadelige kemikalier med sikrere og mere bæredygtige alternative stoffer og teknologier </w:t>
            </w:r>
            <w:r w:rsidRPr="00BE1856">
              <w:rPr>
                <w:b/>
                <w:bCs/>
                <w:i/>
                <w:iCs/>
              </w:rPr>
              <w:t>og med</w:t>
            </w:r>
            <w:r w:rsidRPr="00BE1856">
              <w:t xml:space="preserve"> </w:t>
            </w:r>
            <w:r w:rsidRPr="00BE1856">
              <w:rPr>
                <w:b/>
                <w:bCs/>
                <w:i/>
                <w:iCs/>
              </w:rPr>
              <w:t>at udvikle</w:t>
            </w:r>
            <w:r w:rsidRPr="00BE1856">
              <w:t xml:space="preserve"> relevante videnskabelige metoder, </w:t>
            </w:r>
            <w:r w:rsidRPr="00BE1856">
              <w:rPr>
                <w:b/>
                <w:i/>
              </w:rPr>
              <w:t xml:space="preserve">herunder </w:t>
            </w:r>
            <w:r w:rsidRPr="00BE1856">
              <w:t xml:space="preserve">dyrefri tilgange, til vurdering af farer ved kemikalier samt risici og socioøkonomiske virkninger af </w:t>
            </w:r>
            <w:r w:rsidRPr="00BE1856">
              <w:rPr>
                <w:b/>
                <w:bCs/>
                <w:i/>
                <w:iCs/>
              </w:rPr>
              <w:t>anvendelsen af kemikalier</w:t>
            </w:r>
            <w:r w:rsidRPr="00BE1856">
              <w:t>. Denne bistand omfatter bl.a. fremme af informationsudveksling og deltagelse i og fremme af relevante forsknings-, udviklings- og innovationsaktiviteter inden for rammerne af den relevante sektorspecifikke EU-lovgivning.</w:t>
            </w:r>
          </w:p>
        </w:tc>
        <w:tc>
          <w:tcPr>
            <w:tcW w:w="4876" w:type="dxa"/>
            <w:tcBorders>
              <w:top w:val="nil"/>
              <w:left w:val="nil"/>
              <w:bottom w:val="nil"/>
              <w:right w:val="nil"/>
            </w:tcBorders>
          </w:tcPr>
          <w:p w14:paraId="7F77EFAC" w14:textId="262E03C7" w:rsidR="004C1183" w:rsidRPr="00BE1856" w:rsidRDefault="004C1183" w:rsidP="009A0EEA">
            <w:pPr>
              <w:pStyle w:val="Normal6a"/>
            </w:pPr>
            <w:r w:rsidRPr="00BE1856">
              <w:t xml:space="preserve">Agenturet bistår medlemsstaterne og Kommissionen med at fremme substitutionen af de mest skadelige kemikalier med sikrere og mere bæredygtige alternative stoffer og teknologier </w:t>
            </w:r>
            <w:r w:rsidRPr="00BE1856">
              <w:rPr>
                <w:b/>
                <w:bCs/>
                <w:i/>
                <w:iCs/>
              </w:rPr>
              <w:t>under hensyntagen til relevante socioøkonomiske, forsyningskæderelaterede og strategiske overvejelser, herunder eksterne geopolitiske udviklinger, der påvirker tilgængeligheden, modstandsdygtigheden og konkurrenceevnen inden for Unionen.</w:t>
            </w:r>
            <w:r w:rsidRPr="00BE1856">
              <w:rPr>
                <w:b/>
                <w:i/>
              </w:rPr>
              <w:t xml:space="preserve"> </w:t>
            </w:r>
            <w:r w:rsidRPr="00BE1856">
              <w:rPr>
                <w:b/>
                <w:bCs/>
                <w:i/>
                <w:iCs/>
              </w:rPr>
              <w:t>Det skal også støtte udviklingen af</w:t>
            </w:r>
            <w:r w:rsidRPr="00BE1856">
              <w:t xml:space="preserve"> relevante videnskabelige metoder, </w:t>
            </w:r>
            <w:r w:rsidRPr="00BE1856">
              <w:rPr>
                <w:b/>
                <w:bCs/>
                <w:i/>
                <w:iCs/>
              </w:rPr>
              <w:t>med særlig vægt på</w:t>
            </w:r>
            <w:r w:rsidRPr="00BE1856">
              <w:t xml:space="preserve"> dyrefrie metoder, til vurdering af kemikaliers farlighed samt risici og socioøkonomiske virkninger af </w:t>
            </w:r>
            <w:r w:rsidRPr="00BE1856">
              <w:rPr>
                <w:b/>
                <w:bCs/>
                <w:i/>
                <w:iCs/>
              </w:rPr>
              <w:t>deres anvendelse</w:t>
            </w:r>
            <w:r w:rsidRPr="00BE1856">
              <w:t>. Denne bistand omfatter bl.a. fremme af informationsudveksling og deltagelse i og fremme af relevante forsknings-, udviklings- og innovationsaktiviteter inden for rammerne af den relevante sektorspecifikke EU-</w:t>
            </w:r>
            <w:r w:rsidRPr="00BE1856">
              <w:lastRenderedPageBreak/>
              <w:t>lovgivning.</w:t>
            </w:r>
          </w:p>
        </w:tc>
      </w:tr>
    </w:tbl>
    <w:p w14:paraId="2805CBBA" w14:textId="77777777" w:rsidR="004C1183" w:rsidRPr="00BE1856" w:rsidRDefault="004C1183" w:rsidP="004C1183">
      <w:pPr>
        <w:pStyle w:val="AmOrLang"/>
      </w:pPr>
      <w:r w:rsidRPr="00BE1856">
        <w:lastRenderedPageBreak/>
        <w:t xml:space="preserve">Or. </w:t>
      </w:r>
      <w:r w:rsidRPr="00BE1856">
        <w:rPr>
          <w:rStyle w:val="HideTWBExt"/>
          <w:color w:val="auto"/>
        </w:rPr>
        <w:t>&lt;Original&gt;</w:t>
      </w:r>
      <w:r w:rsidRPr="00BE1856">
        <w:rPr>
          <w:rStyle w:val="HideTWBInt"/>
          <w:color w:val="auto"/>
        </w:rPr>
        <w:t>{EN}</w:t>
      </w:r>
      <w:r w:rsidRPr="00BE1856">
        <w:t>en</w:t>
      </w:r>
      <w:r w:rsidRPr="00BE1856">
        <w:rPr>
          <w:rStyle w:val="HideTWBExt"/>
          <w:color w:val="auto"/>
        </w:rPr>
        <w:t>&lt;/Original&gt;</w:t>
      </w:r>
    </w:p>
    <w:p w14:paraId="01657172" w14:textId="77777777" w:rsidR="004C1183" w:rsidRPr="00BE1856" w:rsidRDefault="004C1183" w:rsidP="004C1183">
      <w:r w:rsidRPr="00BE1856">
        <w:rPr>
          <w:rStyle w:val="HideTWBExt"/>
          <w:color w:val="auto"/>
        </w:rPr>
        <w:t>&lt;/Amend&gt;</w:t>
      </w:r>
    </w:p>
    <w:p w14:paraId="4ED0DDA3" w14:textId="77777777" w:rsidR="004C1183" w:rsidRPr="00BE1856" w:rsidRDefault="004C1183" w:rsidP="004C1183">
      <w:pPr>
        <w:pStyle w:val="AmNumberTabs"/>
      </w:pPr>
      <w:r w:rsidRPr="00BE1856">
        <w:rPr>
          <w:rStyle w:val="HideTWBExt"/>
          <w:color w:val="auto"/>
        </w:rPr>
        <w:t>&lt;Amend&gt;</w:t>
      </w:r>
      <w:r w:rsidRPr="00BE1856">
        <w:t>Ændringsforslag</w:t>
      </w:r>
      <w:r w:rsidRPr="00BE1856">
        <w:tab/>
      </w:r>
      <w:r w:rsidRPr="00BE1856">
        <w:tab/>
      </w:r>
      <w:r w:rsidRPr="00BE1856">
        <w:rPr>
          <w:rStyle w:val="HideTWBExt"/>
          <w:color w:val="auto"/>
        </w:rPr>
        <w:t>&lt;NumAm&gt;</w:t>
      </w:r>
      <w:r w:rsidRPr="00BE1856">
        <w:t>267</w:t>
      </w:r>
      <w:r w:rsidRPr="00BE1856">
        <w:rPr>
          <w:rStyle w:val="HideTWBExt"/>
          <w:color w:val="auto"/>
        </w:rPr>
        <w:t>&lt;/NumAm&gt;</w:t>
      </w:r>
    </w:p>
    <w:p w14:paraId="3DD3A2DC" w14:textId="77777777" w:rsidR="004C1183" w:rsidRPr="00BE1856" w:rsidRDefault="004C1183" w:rsidP="004C1183">
      <w:pPr>
        <w:pStyle w:val="NormalBold"/>
      </w:pPr>
      <w:r w:rsidRPr="00BE1856">
        <w:rPr>
          <w:rStyle w:val="HideTWBExt"/>
          <w:b w:val="0"/>
          <w:color w:val="auto"/>
        </w:rPr>
        <w:t>&lt;RepeatBlock-By&gt;&lt;Members&gt;</w:t>
      </w:r>
      <w:r w:rsidRPr="00BE1856">
        <w:t>Elżbieta Katarzyna Łukacijewska, Ewa Kopacz, Hanna Gronkiewicz-Waltz, Adam Jarubas</w:t>
      </w:r>
      <w:r w:rsidRPr="00BE1856">
        <w:rPr>
          <w:rStyle w:val="HideTWBExt"/>
          <w:b w:val="0"/>
          <w:color w:val="auto"/>
        </w:rPr>
        <w:t>&lt;/Members&gt;</w:t>
      </w:r>
    </w:p>
    <w:p w14:paraId="7B1BBA4B" w14:textId="77777777" w:rsidR="004C1183" w:rsidRPr="00BE1856" w:rsidRDefault="004C1183" w:rsidP="004C1183">
      <w:pPr>
        <w:pStyle w:val="NormalBold"/>
      </w:pPr>
      <w:r w:rsidRPr="00BE1856">
        <w:rPr>
          <w:rStyle w:val="HideTWBExt"/>
          <w:b w:val="0"/>
          <w:color w:val="auto"/>
        </w:rPr>
        <w:t>&lt;/RepeatBlock-By&gt;</w:t>
      </w:r>
    </w:p>
    <w:p w14:paraId="71C6D06B" w14:textId="77777777" w:rsidR="004C1183" w:rsidRPr="00BE1856" w:rsidRDefault="004C1183" w:rsidP="004C1183">
      <w:pPr>
        <w:pStyle w:val="NormalBold"/>
      </w:pPr>
      <w:r w:rsidRPr="00BE1856">
        <w:rPr>
          <w:rStyle w:val="HideTWBExt"/>
          <w:color w:val="auto"/>
        </w:rPr>
        <w:t>&lt;DocAmend&gt;</w:t>
      </w:r>
      <w:r w:rsidRPr="00BE1856">
        <w:t>Forslag til forordning</w:t>
      </w:r>
      <w:r w:rsidRPr="00BE1856">
        <w:rPr>
          <w:rStyle w:val="HideTWBExt"/>
          <w:color w:val="auto"/>
        </w:rPr>
        <w:t>&lt;/DocAmend&gt;</w:t>
      </w:r>
    </w:p>
    <w:p w14:paraId="73369EC4" w14:textId="77777777" w:rsidR="004C1183" w:rsidRPr="00BE1856" w:rsidRDefault="004C1183" w:rsidP="004C1183">
      <w:pPr>
        <w:pStyle w:val="NormalBold"/>
      </w:pPr>
      <w:r w:rsidRPr="00BE1856">
        <w:rPr>
          <w:rStyle w:val="HideTWBExt"/>
          <w:color w:val="auto"/>
        </w:rPr>
        <w:t>&lt;Article&gt;</w:t>
      </w:r>
      <w:r w:rsidRPr="00BE1856">
        <w:t>Artikel 43 – stk. 1</w:t>
      </w:r>
      <w:r w:rsidRPr="00BE185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767C0" w:rsidRPr="00BE1856" w14:paraId="6BCD136D" w14:textId="77777777" w:rsidTr="009A0EEA">
        <w:trPr>
          <w:trHeight w:hRule="exact" w:val="240"/>
          <w:jc w:val="center"/>
        </w:trPr>
        <w:tc>
          <w:tcPr>
            <w:tcW w:w="9752" w:type="dxa"/>
            <w:gridSpan w:val="2"/>
            <w:tcBorders>
              <w:top w:val="nil"/>
              <w:left w:val="nil"/>
              <w:bottom w:val="nil"/>
              <w:right w:val="nil"/>
            </w:tcBorders>
          </w:tcPr>
          <w:p w14:paraId="1175B5D3" w14:textId="77777777" w:rsidR="004C1183" w:rsidRPr="00BE1856" w:rsidRDefault="004C1183" w:rsidP="009A0EEA"/>
        </w:tc>
      </w:tr>
      <w:tr w:rsidR="007767C0" w:rsidRPr="00BE1856" w14:paraId="058A63CD" w14:textId="77777777" w:rsidTr="009A0EEA">
        <w:trPr>
          <w:trHeight w:val="240"/>
          <w:jc w:val="center"/>
        </w:trPr>
        <w:tc>
          <w:tcPr>
            <w:tcW w:w="4876" w:type="dxa"/>
            <w:tcBorders>
              <w:top w:val="nil"/>
              <w:left w:val="nil"/>
              <w:bottom w:val="nil"/>
              <w:right w:val="nil"/>
            </w:tcBorders>
          </w:tcPr>
          <w:p w14:paraId="356F2A25" w14:textId="77777777" w:rsidR="004C1183" w:rsidRPr="00BE1856" w:rsidRDefault="004C1183" w:rsidP="009A0EEA">
            <w:pPr>
              <w:pStyle w:val="AmColumnHeading"/>
            </w:pPr>
            <w:r w:rsidRPr="00BE1856">
              <w:t>Kommissionens forslag</w:t>
            </w:r>
          </w:p>
        </w:tc>
        <w:tc>
          <w:tcPr>
            <w:tcW w:w="4876" w:type="dxa"/>
            <w:tcBorders>
              <w:top w:val="nil"/>
              <w:left w:val="nil"/>
              <w:bottom w:val="nil"/>
              <w:right w:val="nil"/>
            </w:tcBorders>
          </w:tcPr>
          <w:p w14:paraId="04B09680" w14:textId="77777777" w:rsidR="004C1183" w:rsidRPr="00BE1856" w:rsidRDefault="004C1183" w:rsidP="009A0EEA">
            <w:pPr>
              <w:pStyle w:val="AmColumnHeading"/>
            </w:pPr>
            <w:r w:rsidRPr="00BE1856">
              <w:t>Ændringsforslag</w:t>
            </w:r>
          </w:p>
        </w:tc>
      </w:tr>
      <w:tr w:rsidR="007767C0" w:rsidRPr="00BE1856" w14:paraId="081E65D4" w14:textId="77777777" w:rsidTr="009A0EEA">
        <w:trPr>
          <w:jc w:val="center"/>
        </w:trPr>
        <w:tc>
          <w:tcPr>
            <w:tcW w:w="4876" w:type="dxa"/>
            <w:tcBorders>
              <w:top w:val="nil"/>
              <w:left w:val="nil"/>
              <w:bottom w:val="nil"/>
              <w:right w:val="nil"/>
            </w:tcBorders>
          </w:tcPr>
          <w:p w14:paraId="292364E6" w14:textId="77777777" w:rsidR="004C1183" w:rsidRPr="00BE1856" w:rsidRDefault="004C1183" w:rsidP="009A0EEA">
            <w:pPr>
              <w:pStyle w:val="Normal6a"/>
            </w:pPr>
            <w:r w:rsidRPr="00BE1856">
              <w:t>Agenturet bistår medlemsstaterne og Kommissionen med at fremme substitutionen af de mest skadelige kemikalier med sikrere og mere bæredygtige alternative stoffer og teknologier og med at udvikle relevante videnskabelige metoder, herunder dyrefri tilgange, til vurdering af farer ved kemikalier samt risici og socioøkonomiske virkninger af anvendelsen af kemikalier. Denne bistand omfatter bl.a. fremme af informationsudveksling og deltagelse i og fremme af relevante forsknings-, udviklings- og innovationsaktiviteter inden for rammerne af den relevante sektorspecifikke EU-lovgivning.</w:t>
            </w:r>
          </w:p>
        </w:tc>
        <w:tc>
          <w:tcPr>
            <w:tcW w:w="4876" w:type="dxa"/>
            <w:tcBorders>
              <w:top w:val="nil"/>
              <w:left w:val="nil"/>
              <w:bottom w:val="nil"/>
              <w:right w:val="nil"/>
            </w:tcBorders>
          </w:tcPr>
          <w:p w14:paraId="4DE29296" w14:textId="77777777" w:rsidR="004C1183" w:rsidRPr="00BE1856" w:rsidRDefault="004C1183" w:rsidP="009A0EEA">
            <w:pPr>
              <w:pStyle w:val="Normal6a"/>
            </w:pPr>
            <w:r w:rsidRPr="00BE1856">
              <w:t xml:space="preserve">Agenturet bistår medlemsstaterne og Kommissionen med at fremme substitutionen af de mest skadelige kemikalier med sikrere og mere bæredygtige alternative stoffer og teknologier </w:t>
            </w:r>
            <w:r w:rsidRPr="00BE1856">
              <w:rPr>
                <w:b/>
                <w:bCs/>
                <w:i/>
                <w:iCs/>
              </w:rPr>
              <w:t>til anvendelser og formål, der har vist sig at udgøre en risiko for menneskers sundhed eller miljøet,</w:t>
            </w:r>
            <w:r w:rsidRPr="00BE1856">
              <w:t xml:space="preserve"> og med at udvikle relevante videnskabelige metoder, herunder dyrefri tilgange, til vurdering af farer ved kemikalier samt risici og socioøkonomiske virkninger af anvendelsen af kemikalier. Denne bistand omfatter bl.a. fremme af informationsudveksling og deltagelse i og fremme af relevante forsknings-, udviklings- og innovationsaktiviteter inden for rammerne af den relevante sektorspecifikke EU-lovgivning.</w:t>
            </w:r>
          </w:p>
        </w:tc>
      </w:tr>
    </w:tbl>
    <w:p w14:paraId="1135279F" w14:textId="77777777" w:rsidR="004C1183" w:rsidRPr="00BE1856" w:rsidRDefault="004C1183" w:rsidP="004C1183">
      <w:pPr>
        <w:pStyle w:val="AmOrLang"/>
      </w:pPr>
      <w:r w:rsidRPr="00BE1856">
        <w:t xml:space="preserve">Or. </w:t>
      </w:r>
      <w:r w:rsidRPr="00BE1856">
        <w:rPr>
          <w:rStyle w:val="HideTWBExt"/>
          <w:color w:val="auto"/>
        </w:rPr>
        <w:t>&lt;Original&gt;</w:t>
      </w:r>
      <w:r w:rsidRPr="00BE1856">
        <w:rPr>
          <w:rStyle w:val="HideTWBInt"/>
          <w:color w:val="auto"/>
        </w:rPr>
        <w:t>{EN}</w:t>
      </w:r>
      <w:r w:rsidRPr="00BE1856">
        <w:t>en</w:t>
      </w:r>
      <w:r w:rsidRPr="00BE1856">
        <w:rPr>
          <w:rStyle w:val="HideTWBExt"/>
          <w:color w:val="auto"/>
        </w:rPr>
        <w:t>&lt;/Original&gt;</w:t>
      </w:r>
    </w:p>
    <w:p w14:paraId="3F3DBBAE" w14:textId="77777777" w:rsidR="004C1183" w:rsidRPr="00BE1856" w:rsidRDefault="004C1183" w:rsidP="004C1183">
      <w:pPr>
        <w:pStyle w:val="AmJustTitle"/>
      </w:pPr>
      <w:r w:rsidRPr="00BE1856">
        <w:rPr>
          <w:rStyle w:val="HideTWBExt"/>
          <w:color w:val="auto"/>
        </w:rPr>
        <w:t>&lt;TitreJust&gt;</w:t>
      </w:r>
      <w:r w:rsidRPr="00BE1856">
        <w:t>Begrundelse</w:t>
      </w:r>
      <w:r w:rsidRPr="00BE1856">
        <w:rPr>
          <w:rStyle w:val="HideTWBExt"/>
          <w:color w:val="auto"/>
        </w:rPr>
        <w:t>&lt;/TitreJust&gt;</w:t>
      </w:r>
    </w:p>
    <w:p w14:paraId="3E55CF8A" w14:textId="77777777" w:rsidR="004C1183" w:rsidRPr="00BE1856" w:rsidRDefault="004C1183" w:rsidP="004C1183">
      <w:pPr>
        <w:pStyle w:val="AmJustText"/>
      </w:pPr>
      <w:r w:rsidRPr="00BE1856">
        <w:t>Agenturet bør fokusere på kemikaliers potentielle risici for at forårsage skade ved hjælp af målrettede risikovurderinger.</w:t>
      </w:r>
    </w:p>
    <w:p w14:paraId="7D07A5FD" w14:textId="77777777" w:rsidR="004C1183" w:rsidRPr="00BE1856" w:rsidRDefault="004C1183" w:rsidP="004C1183">
      <w:r w:rsidRPr="00BE1856">
        <w:rPr>
          <w:rStyle w:val="HideTWBExt"/>
          <w:color w:val="auto"/>
        </w:rPr>
        <w:t>&lt;/Amend&gt;</w:t>
      </w:r>
    </w:p>
    <w:p w14:paraId="31C08C1D" w14:textId="77777777" w:rsidR="004C1183" w:rsidRPr="00BE1856" w:rsidRDefault="004C1183" w:rsidP="004C1183">
      <w:pPr>
        <w:pStyle w:val="AmNumberTabs"/>
      </w:pPr>
      <w:r w:rsidRPr="00BE1856">
        <w:rPr>
          <w:rStyle w:val="HideTWBExt"/>
          <w:color w:val="auto"/>
        </w:rPr>
        <w:t>&lt;Amend&gt;</w:t>
      </w:r>
      <w:r w:rsidRPr="00BE1856">
        <w:t>Ændringsforslag</w:t>
      </w:r>
      <w:r w:rsidRPr="00BE1856">
        <w:tab/>
      </w:r>
      <w:r w:rsidRPr="00BE1856">
        <w:tab/>
      </w:r>
      <w:r w:rsidRPr="00BE1856">
        <w:rPr>
          <w:rStyle w:val="HideTWBExt"/>
          <w:color w:val="auto"/>
        </w:rPr>
        <w:t>&lt;NumAm&gt;</w:t>
      </w:r>
      <w:r w:rsidRPr="00BE1856">
        <w:t>268</w:t>
      </w:r>
      <w:r w:rsidRPr="00BE1856">
        <w:rPr>
          <w:rStyle w:val="HideTWBExt"/>
          <w:color w:val="auto"/>
        </w:rPr>
        <w:t>&lt;/NumAm&gt;</w:t>
      </w:r>
    </w:p>
    <w:p w14:paraId="42CC0BD4" w14:textId="77777777" w:rsidR="004C1183" w:rsidRPr="00BE1856" w:rsidRDefault="004C1183" w:rsidP="004C1183">
      <w:pPr>
        <w:pStyle w:val="NormalBold"/>
      </w:pPr>
      <w:r w:rsidRPr="00BE1856">
        <w:rPr>
          <w:rStyle w:val="HideTWBExt"/>
          <w:b w:val="0"/>
          <w:color w:val="auto"/>
        </w:rPr>
        <w:t>&lt;RepeatBlock-By&gt;&lt;Members&gt;</w:t>
      </w:r>
      <w:r w:rsidRPr="00BE1856">
        <w:t>Jorge Buxadé Villalba</w:t>
      </w:r>
      <w:r w:rsidRPr="00BE1856">
        <w:rPr>
          <w:rStyle w:val="HideTWBExt"/>
          <w:b w:val="0"/>
          <w:color w:val="auto"/>
        </w:rPr>
        <w:t>&lt;/Members&gt;</w:t>
      </w:r>
    </w:p>
    <w:p w14:paraId="28EE8EF2" w14:textId="77777777" w:rsidR="004C1183" w:rsidRPr="00BE1856" w:rsidRDefault="004C1183" w:rsidP="004C1183">
      <w:pPr>
        <w:pStyle w:val="NormalBold"/>
      </w:pPr>
      <w:r w:rsidRPr="00BE1856">
        <w:rPr>
          <w:rStyle w:val="HideTWBExt"/>
          <w:b w:val="0"/>
          <w:color w:val="auto"/>
        </w:rPr>
        <w:t>&lt;/RepeatBlock-By&gt;</w:t>
      </w:r>
    </w:p>
    <w:p w14:paraId="62EEA5F7" w14:textId="77777777" w:rsidR="004C1183" w:rsidRPr="00BE1856" w:rsidRDefault="004C1183" w:rsidP="004C1183">
      <w:pPr>
        <w:pStyle w:val="NormalBold"/>
      </w:pPr>
      <w:r w:rsidRPr="00BE1856">
        <w:rPr>
          <w:rStyle w:val="HideTWBExt"/>
          <w:color w:val="auto"/>
        </w:rPr>
        <w:t>&lt;DocAmend&gt;</w:t>
      </w:r>
      <w:r w:rsidRPr="00BE1856">
        <w:t>Forslag til forordning</w:t>
      </w:r>
      <w:r w:rsidRPr="00BE1856">
        <w:rPr>
          <w:rStyle w:val="HideTWBExt"/>
          <w:color w:val="auto"/>
        </w:rPr>
        <w:t>&lt;/DocAmend&gt;</w:t>
      </w:r>
    </w:p>
    <w:p w14:paraId="7861DC94" w14:textId="77777777" w:rsidR="004C1183" w:rsidRPr="00BE1856" w:rsidRDefault="004C1183" w:rsidP="004C1183">
      <w:pPr>
        <w:pStyle w:val="NormalBold"/>
      </w:pPr>
      <w:r w:rsidRPr="00BE1856">
        <w:rPr>
          <w:rStyle w:val="HideTWBExt"/>
          <w:color w:val="auto"/>
        </w:rPr>
        <w:t>&lt;Article&gt;</w:t>
      </w:r>
      <w:r w:rsidRPr="00BE1856">
        <w:t>Artikel 43 – stk. 1</w:t>
      </w:r>
      <w:r w:rsidRPr="00BE185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767C0" w:rsidRPr="00BE1856" w14:paraId="167EE123" w14:textId="77777777" w:rsidTr="009A0EEA">
        <w:trPr>
          <w:trHeight w:hRule="exact" w:val="240"/>
          <w:jc w:val="center"/>
        </w:trPr>
        <w:tc>
          <w:tcPr>
            <w:tcW w:w="9752" w:type="dxa"/>
            <w:gridSpan w:val="2"/>
            <w:tcBorders>
              <w:top w:val="nil"/>
              <w:left w:val="nil"/>
              <w:bottom w:val="nil"/>
              <w:right w:val="nil"/>
            </w:tcBorders>
          </w:tcPr>
          <w:p w14:paraId="5D581087" w14:textId="77777777" w:rsidR="004C1183" w:rsidRPr="00BE1856" w:rsidRDefault="004C1183" w:rsidP="009A0EEA"/>
        </w:tc>
      </w:tr>
      <w:tr w:rsidR="007767C0" w:rsidRPr="00BE1856" w14:paraId="02D699E1" w14:textId="77777777" w:rsidTr="009A0EEA">
        <w:trPr>
          <w:trHeight w:val="240"/>
          <w:jc w:val="center"/>
        </w:trPr>
        <w:tc>
          <w:tcPr>
            <w:tcW w:w="4876" w:type="dxa"/>
            <w:tcBorders>
              <w:top w:val="nil"/>
              <w:left w:val="nil"/>
              <w:bottom w:val="nil"/>
              <w:right w:val="nil"/>
            </w:tcBorders>
          </w:tcPr>
          <w:p w14:paraId="1C8FCA3E" w14:textId="77777777" w:rsidR="004C1183" w:rsidRPr="00BE1856" w:rsidRDefault="004C1183" w:rsidP="009A0EEA">
            <w:pPr>
              <w:pStyle w:val="AmColumnHeading"/>
            </w:pPr>
            <w:r w:rsidRPr="00BE1856">
              <w:t>Kommissionens forslag</w:t>
            </w:r>
          </w:p>
        </w:tc>
        <w:tc>
          <w:tcPr>
            <w:tcW w:w="4876" w:type="dxa"/>
            <w:tcBorders>
              <w:top w:val="nil"/>
              <w:left w:val="nil"/>
              <w:bottom w:val="nil"/>
              <w:right w:val="nil"/>
            </w:tcBorders>
          </w:tcPr>
          <w:p w14:paraId="534E6DC9" w14:textId="77777777" w:rsidR="004C1183" w:rsidRPr="00BE1856" w:rsidRDefault="004C1183" w:rsidP="009A0EEA">
            <w:pPr>
              <w:pStyle w:val="AmColumnHeading"/>
            </w:pPr>
            <w:r w:rsidRPr="00BE1856">
              <w:t>Ændringsforslag</w:t>
            </w:r>
          </w:p>
        </w:tc>
      </w:tr>
      <w:tr w:rsidR="007767C0" w:rsidRPr="00BE1856" w14:paraId="6F8B91AB" w14:textId="77777777" w:rsidTr="009A0EEA">
        <w:trPr>
          <w:jc w:val="center"/>
        </w:trPr>
        <w:tc>
          <w:tcPr>
            <w:tcW w:w="4876" w:type="dxa"/>
            <w:tcBorders>
              <w:top w:val="nil"/>
              <w:left w:val="nil"/>
              <w:bottom w:val="nil"/>
              <w:right w:val="nil"/>
            </w:tcBorders>
          </w:tcPr>
          <w:p w14:paraId="7DDA08C1" w14:textId="77777777" w:rsidR="004C1183" w:rsidRPr="00BE1856" w:rsidRDefault="004C1183" w:rsidP="009A0EEA">
            <w:pPr>
              <w:pStyle w:val="Normal6a"/>
            </w:pPr>
            <w:r w:rsidRPr="00BE1856">
              <w:t xml:space="preserve">Agenturet bistår medlemsstaterne og Kommissionen med at </w:t>
            </w:r>
            <w:r w:rsidRPr="00BE1856">
              <w:rPr>
                <w:b/>
                <w:bCs/>
                <w:i/>
                <w:iCs/>
              </w:rPr>
              <w:t>fremme substitutionen af de mest skadelige kemikalier med sikrere og mere bæredygtige alternative stoffer og teknologier og med at</w:t>
            </w:r>
            <w:r w:rsidRPr="00BE1856">
              <w:t xml:space="preserve"> udvikle relevante videnskabelige metoder</w:t>
            </w:r>
            <w:r w:rsidRPr="00BE1856">
              <w:rPr>
                <w:b/>
                <w:i/>
              </w:rPr>
              <w:t>, herunder dyrefri tilgange,</w:t>
            </w:r>
            <w:r w:rsidRPr="00BE1856">
              <w:t xml:space="preserve"> til vurdering af farer ved kemikalier </w:t>
            </w:r>
            <w:r w:rsidRPr="00BE1856">
              <w:rPr>
                <w:b/>
                <w:bCs/>
                <w:i/>
                <w:iCs/>
              </w:rPr>
              <w:t>samt</w:t>
            </w:r>
            <w:r w:rsidRPr="00BE1856">
              <w:t xml:space="preserve"> risici og socioøkonomiske virkninger af anvendelsen af kemikalier. Denne bistand omfatter bl.a. fremme af informationsudveksling og deltagelse i og fremme af relevante forsknings-, udviklings- og innovationsaktiviteter inden for rammerne af den relevante sektorspecifikke EU-lovgivning.</w:t>
            </w:r>
          </w:p>
        </w:tc>
        <w:tc>
          <w:tcPr>
            <w:tcW w:w="4876" w:type="dxa"/>
            <w:tcBorders>
              <w:top w:val="nil"/>
              <w:left w:val="nil"/>
              <w:bottom w:val="nil"/>
              <w:right w:val="nil"/>
            </w:tcBorders>
          </w:tcPr>
          <w:p w14:paraId="308EC0EA" w14:textId="77777777" w:rsidR="004C1183" w:rsidRPr="00BE1856" w:rsidRDefault="004C1183" w:rsidP="009A0EEA">
            <w:pPr>
              <w:pStyle w:val="Normal6a"/>
            </w:pPr>
            <w:r w:rsidRPr="00BE1856">
              <w:t>Agenturet bistår medlemsstaterne og Kommissionen med at udvikle relevante videnskabelige metoder til vurdering af farer ved kemikalier</w:t>
            </w:r>
            <w:r w:rsidRPr="00BE1856">
              <w:rPr>
                <w:b/>
                <w:bCs/>
                <w:i/>
                <w:iCs/>
              </w:rPr>
              <w:t xml:space="preserve"> og til vurdering af</w:t>
            </w:r>
            <w:r w:rsidRPr="00BE1856">
              <w:t xml:space="preserve"> risici og socioøkonomiske virkninger af anvendelsen af </w:t>
            </w:r>
            <w:r w:rsidRPr="00BE1856">
              <w:rPr>
                <w:b/>
                <w:bCs/>
                <w:i/>
                <w:iCs/>
              </w:rPr>
              <w:t>farlige</w:t>
            </w:r>
            <w:r w:rsidRPr="00BE1856">
              <w:rPr>
                <w:b/>
                <w:bCs/>
              </w:rPr>
              <w:t xml:space="preserve"> </w:t>
            </w:r>
            <w:r w:rsidRPr="00BE1856">
              <w:t xml:space="preserve">kemikalier </w:t>
            </w:r>
            <w:r w:rsidRPr="00BE1856">
              <w:rPr>
                <w:b/>
                <w:bCs/>
                <w:i/>
                <w:iCs/>
              </w:rPr>
              <w:t>og de socioøkonomiske virkninger af en potentiel substitution af dem</w:t>
            </w:r>
            <w:r w:rsidRPr="00BE1856">
              <w:t>. Denne bistand omfatter bl.a. fremme af informationsudveksling og deltagelse i og fremme af relevante forsknings-, udviklings- og innovationsaktiviteter inden for rammerne af den relevante sektorspecifikke EU-lovgivning.</w:t>
            </w:r>
          </w:p>
        </w:tc>
      </w:tr>
    </w:tbl>
    <w:p w14:paraId="586043F5" w14:textId="77777777" w:rsidR="004C1183" w:rsidRPr="00BE1856" w:rsidRDefault="004C1183" w:rsidP="004C1183">
      <w:pPr>
        <w:pStyle w:val="AmOrLang"/>
      </w:pPr>
      <w:r w:rsidRPr="00BE1856">
        <w:t xml:space="preserve">Or. </w:t>
      </w:r>
      <w:r w:rsidRPr="00BE1856">
        <w:rPr>
          <w:rStyle w:val="HideTWBExt"/>
          <w:color w:val="auto"/>
        </w:rPr>
        <w:t>&lt;Original&gt;</w:t>
      </w:r>
      <w:r w:rsidRPr="00BE1856">
        <w:rPr>
          <w:rStyle w:val="HideTWBInt"/>
          <w:color w:val="auto"/>
        </w:rPr>
        <w:t>{EN}</w:t>
      </w:r>
      <w:r w:rsidRPr="00BE1856">
        <w:t>en</w:t>
      </w:r>
      <w:r w:rsidRPr="00BE1856">
        <w:rPr>
          <w:rStyle w:val="HideTWBExt"/>
          <w:color w:val="auto"/>
        </w:rPr>
        <w:t>&lt;/Original&gt;</w:t>
      </w:r>
    </w:p>
    <w:p w14:paraId="001BEB25" w14:textId="77777777" w:rsidR="004C1183" w:rsidRPr="00BE1856" w:rsidRDefault="004C1183" w:rsidP="004C1183">
      <w:r w:rsidRPr="00BE1856">
        <w:rPr>
          <w:rStyle w:val="HideTWBExt"/>
          <w:color w:val="auto"/>
        </w:rPr>
        <w:t>&lt;/Amend&gt;</w:t>
      </w:r>
    </w:p>
    <w:p w14:paraId="6C03265E" w14:textId="77777777" w:rsidR="004C1183" w:rsidRPr="00BE1856" w:rsidRDefault="004C1183" w:rsidP="004C1183">
      <w:pPr>
        <w:pStyle w:val="AmNumberTabs"/>
      </w:pPr>
      <w:r w:rsidRPr="00BE1856">
        <w:rPr>
          <w:rStyle w:val="HideTWBExt"/>
          <w:color w:val="auto"/>
        </w:rPr>
        <w:t>&lt;Amend&gt;</w:t>
      </w:r>
      <w:r w:rsidRPr="00BE1856">
        <w:t>Ændringsforslag</w:t>
      </w:r>
      <w:r w:rsidRPr="00BE1856">
        <w:tab/>
      </w:r>
      <w:r w:rsidRPr="00BE1856">
        <w:tab/>
      </w:r>
      <w:r w:rsidRPr="00BE1856">
        <w:rPr>
          <w:rStyle w:val="HideTWBExt"/>
          <w:color w:val="auto"/>
        </w:rPr>
        <w:t>&lt;NumAm&gt;</w:t>
      </w:r>
      <w:r w:rsidRPr="00BE1856">
        <w:t>269</w:t>
      </w:r>
      <w:r w:rsidRPr="00BE1856">
        <w:rPr>
          <w:rStyle w:val="HideTWBExt"/>
          <w:color w:val="auto"/>
        </w:rPr>
        <w:t>&lt;/NumAm&gt;</w:t>
      </w:r>
    </w:p>
    <w:p w14:paraId="4FE3E7F2" w14:textId="77777777" w:rsidR="004C1183" w:rsidRPr="00BE1856" w:rsidRDefault="004C1183" w:rsidP="004C1183">
      <w:pPr>
        <w:pStyle w:val="NormalBold"/>
      </w:pPr>
      <w:r w:rsidRPr="00BE1856">
        <w:rPr>
          <w:rStyle w:val="HideTWBExt"/>
          <w:b w:val="0"/>
          <w:color w:val="auto"/>
        </w:rPr>
        <w:t>&lt;RepeatBlock-By&gt;&lt;Members&gt;</w:t>
      </w:r>
      <w:r w:rsidRPr="00BE1856">
        <w:t>Dimitris Tsiodras, Dennis Radtke</w:t>
      </w:r>
      <w:r w:rsidRPr="00BE1856">
        <w:rPr>
          <w:rStyle w:val="HideTWBExt"/>
          <w:b w:val="0"/>
          <w:color w:val="auto"/>
        </w:rPr>
        <w:t>&lt;/Members&gt;</w:t>
      </w:r>
    </w:p>
    <w:p w14:paraId="75461C3B" w14:textId="77777777" w:rsidR="004C1183" w:rsidRPr="00BE1856" w:rsidRDefault="004C1183" w:rsidP="004C1183">
      <w:pPr>
        <w:pStyle w:val="NormalBold"/>
      </w:pPr>
      <w:r w:rsidRPr="00BE1856">
        <w:rPr>
          <w:rStyle w:val="HideTWBExt"/>
          <w:b w:val="0"/>
          <w:color w:val="auto"/>
        </w:rPr>
        <w:t>&lt;/RepeatBlock-By&gt;</w:t>
      </w:r>
    </w:p>
    <w:p w14:paraId="1DB6042A" w14:textId="77777777" w:rsidR="004C1183" w:rsidRPr="00BE1856" w:rsidRDefault="004C1183" w:rsidP="004C1183">
      <w:pPr>
        <w:pStyle w:val="NormalBold"/>
      </w:pPr>
      <w:r w:rsidRPr="00BE1856">
        <w:rPr>
          <w:rStyle w:val="HideTWBExt"/>
          <w:color w:val="auto"/>
        </w:rPr>
        <w:t>&lt;DocAmend&gt;</w:t>
      </w:r>
      <w:r w:rsidRPr="00BE1856">
        <w:t>Forslag til forordning</w:t>
      </w:r>
      <w:r w:rsidRPr="00BE1856">
        <w:rPr>
          <w:rStyle w:val="HideTWBExt"/>
          <w:color w:val="auto"/>
        </w:rPr>
        <w:t>&lt;/DocAmend&gt;</w:t>
      </w:r>
    </w:p>
    <w:p w14:paraId="6ACA7521" w14:textId="77777777" w:rsidR="004C1183" w:rsidRPr="00BE1856" w:rsidRDefault="004C1183" w:rsidP="004C1183">
      <w:pPr>
        <w:pStyle w:val="NormalBold"/>
      </w:pPr>
      <w:r w:rsidRPr="00BE1856">
        <w:rPr>
          <w:rStyle w:val="HideTWBExt"/>
          <w:color w:val="auto"/>
        </w:rPr>
        <w:t>&lt;Article&gt;</w:t>
      </w:r>
      <w:r w:rsidRPr="00BE1856">
        <w:t>Artikel 43 – stk. 1</w:t>
      </w:r>
      <w:r w:rsidRPr="00BE185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767C0" w:rsidRPr="00BE1856" w14:paraId="348EAB23" w14:textId="77777777" w:rsidTr="009A0EEA">
        <w:trPr>
          <w:trHeight w:hRule="exact" w:val="240"/>
          <w:jc w:val="center"/>
        </w:trPr>
        <w:tc>
          <w:tcPr>
            <w:tcW w:w="9752" w:type="dxa"/>
            <w:gridSpan w:val="2"/>
            <w:tcBorders>
              <w:top w:val="nil"/>
              <w:left w:val="nil"/>
              <w:bottom w:val="nil"/>
              <w:right w:val="nil"/>
            </w:tcBorders>
          </w:tcPr>
          <w:p w14:paraId="73FC63D4" w14:textId="77777777" w:rsidR="004C1183" w:rsidRPr="00BE1856" w:rsidRDefault="004C1183" w:rsidP="009A0EEA"/>
        </w:tc>
      </w:tr>
      <w:tr w:rsidR="007767C0" w:rsidRPr="00BE1856" w14:paraId="2079A45B" w14:textId="77777777" w:rsidTr="009A0EEA">
        <w:trPr>
          <w:trHeight w:val="240"/>
          <w:jc w:val="center"/>
        </w:trPr>
        <w:tc>
          <w:tcPr>
            <w:tcW w:w="4876" w:type="dxa"/>
            <w:tcBorders>
              <w:top w:val="nil"/>
              <w:left w:val="nil"/>
              <w:bottom w:val="nil"/>
              <w:right w:val="nil"/>
            </w:tcBorders>
          </w:tcPr>
          <w:p w14:paraId="60481F93" w14:textId="77777777" w:rsidR="004C1183" w:rsidRPr="00BE1856" w:rsidRDefault="004C1183" w:rsidP="009A0EEA">
            <w:pPr>
              <w:pStyle w:val="AmColumnHeading"/>
            </w:pPr>
            <w:r w:rsidRPr="00BE1856">
              <w:t>Kommissionens forslag</w:t>
            </w:r>
          </w:p>
        </w:tc>
        <w:tc>
          <w:tcPr>
            <w:tcW w:w="4876" w:type="dxa"/>
            <w:tcBorders>
              <w:top w:val="nil"/>
              <w:left w:val="nil"/>
              <w:bottom w:val="nil"/>
              <w:right w:val="nil"/>
            </w:tcBorders>
          </w:tcPr>
          <w:p w14:paraId="49F03DA4" w14:textId="77777777" w:rsidR="004C1183" w:rsidRPr="00BE1856" w:rsidRDefault="004C1183" w:rsidP="009A0EEA">
            <w:pPr>
              <w:pStyle w:val="AmColumnHeading"/>
            </w:pPr>
            <w:r w:rsidRPr="00BE1856">
              <w:t>Ændringsforslag</w:t>
            </w:r>
          </w:p>
        </w:tc>
      </w:tr>
      <w:tr w:rsidR="007767C0" w:rsidRPr="00BE1856" w14:paraId="59B4097A" w14:textId="77777777" w:rsidTr="009A0EEA">
        <w:trPr>
          <w:jc w:val="center"/>
        </w:trPr>
        <w:tc>
          <w:tcPr>
            <w:tcW w:w="4876" w:type="dxa"/>
            <w:tcBorders>
              <w:top w:val="nil"/>
              <w:left w:val="nil"/>
              <w:bottom w:val="nil"/>
              <w:right w:val="nil"/>
            </w:tcBorders>
          </w:tcPr>
          <w:p w14:paraId="75A3007C" w14:textId="77777777" w:rsidR="004C1183" w:rsidRPr="00BE1856" w:rsidRDefault="004C1183" w:rsidP="009A0EEA">
            <w:pPr>
              <w:pStyle w:val="Normal6a"/>
            </w:pPr>
            <w:r w:rsidRPr="00BE1856">
              <w:t xml:space="preserve">Agenturet bistår medlemsstaterne og Kommissionen med at fremme substitutionen af de mest skadelige kemikalier med sikrere og mere bæredygtige alternative stoffer og teknologier og med at udvikle relevante videnskabelige metoder, </w:t>
            </w:r>
            <w:r w:rsidRPr="00BE1856">
              <w:rPr>
                <w:b/>
                <w:i/>
              </w:rPr>
              <w:t>herunder dyrefri</w:t>
            </w:r>
            <w:r w:rsidRPr="00BE1856">
              <w:t xml:space="preserve"> </w:t>
            </w:r>
            <w:r w:rsidRPr="00BE1856">
              <w:rPr>
                <w:b/>
                <w:bCs/>
                <w:i/>
                <w:iCs/>
              </w:rPr>
              <w:t>tilgange</w:t>
            </w:r>
            <w:r w:rsidRPr="00BE1856">
              <w:t>, til vurdering af farer ved kemikalier samt risici og socioøkonomiske virkninger af anvendelsen af kemikalier. Denne bistand omfatter bl.a. fremme af informationsudveksling og deltagelse i og fremme af relevante forsknings-, udviklings- og innovationsaktiviteter inden for rammerne af den relevante sektorspecifikke EU-lovgivning.</w:t>
            </w:r>
          </w:p>
        </w:tc>
        <w:tc>
          <w:tcPr>
            <w:tcW w:w="4876" w:type="dxa"/>
            <w:tcBorders>
              <w:top w:val="nil"/>
              <w:left w:val="nil"/>
              <w:bottom w:val="nil"/>
              <w:right w:val="nil"/>
            </w:tcBorders>
          </w:tcPr>
          <w:p w14:paraId="0956958D" w14:textId="77777777" w:rsidR="004C1183" w:rsidRPr="00BE1856" w:rsidRDefault="004C1183" w:rsidP="009A0EEA">
            <w:pPr>
              <w:pStyle w:val="Normal6a"/>
            </w:pPr>
            <w:r w:rsidRPr="00BE1856">
              <w:t xml:space="preserve">Agenturet bistår medlemsstaterne og Kommissionen med at fremme substitutionen af de mest skadelige kemikalier med sikrere og mere bæredygtige alternative stoffer og teknologier og med at udvikle relevante videnskabelige metoder, </w:t>
            </w:r>
            <w:r w:rsidRPr="00BE1856">
              <w:rPr>
                <w:b/>
                <w:i/>
              </w:rPr>
              <w:t>primært med fokus på metoder uden brug af dyr</w:t>
            </w:r>
            <w:r w:rsidRPr="00BE1856">
              <w:t>, til vurdering af farer ved kemikalier samt risici og socioøkonomiske virkninger af anvendelsen af kemikalier. Denne bistand omfatter bl.a. fremme af informationsudveksling og deltagelse i og fremme af relevante forsknings-, udviklings- og innovationsaktiviteter inden for rammerne af den relevante sektorspecifikke EU-lovgivning.</w:t>
            </w:r>
          </w:p>
        </w:tc>
      </w:tr>
    </w:tbl>
    <w:p w14:paraId="6ADC838E" w14:textId="77777777" w:rsidR="004C1183" w:rsidRPr="00BE1856" w:rsidRDefault="004C1183" w:rsidP="004C1183">
      <w:pPr>
        <w:pStyle w:val="AmOrLang"/>
      </w:pPr>
      <w:r w:rsidRPr="00BE1856">
        <w:lastRenderedPageBreak/>
        <w:t xml:space="preserve">Or. </w:t>
      </w:r>
      <w:r w:rsidRPr="00BE1856">
        <w:rPr>
          <w:rStyle w:val="HideTWBExt"/>
          <w:color w:val="auto"/>
        </w:rPr>
        <w:t>&lt;Original&gt;</w:t>
      </w:r>
      <w:r w:rsidRPr="00BE1856">
        <w:rPr>
          <w:rStyle w:val="HideTWBInt"/>
          <w:color w:val="auto"/>
        </w:rPr>
        <w:t>{EN}</w:t>
      </w:r>
      <w:r w:rsidRPr="00BE1856">
        <w:t>en</w:t>
      </w:r>
      <w:r w:rsidRPr="00BE1856">
        <w:rPr>
          <w:rStyle w:val="HideTWBExt"/>
          <w:color w:val="auto"/>
        </w:rPr>
        <w:t>&lt;/Original&gt;</w:t>
      </w:r>
    </w:p>
    <w:p w14:paraId="28AFD08E" w14:textId="77777777" w:rsidR="004C1183" w:rsidRPr="00BE1856" w:rsidRDefault="004C1183" w:rsidP="004C1183">
      <w:pPr>
        <w:pStyle w:val="AmJustTitle"/>
      </w:pPr>
      <w:r w:rsidRPr="00BE1856">
        <w:rPr>
          <w:rStyle w:val="HideTWBExt"/>
          <w:color w:val="auto"/>
        </w:rPr>
        <w:t>&lt;TitreJust&gt;</w:t>
      </w:r>
      <w:r w:rsidRPr="00BE1856">
        <w:t>Begrundelse</w:t>
      </w:r>
      <w:r w:rsidRPr="00BE1856">
        <w:rPr>
          <w:rStyle w:val="HideTWBExt"/>
          <w:color w:val="auto"/>
        </w:rPr>
        <w:t>&lt;/TitreJust&gt;</w:t>
      </w:r>
    </w:p>
    <w:p w14:paraId="7BE095B3" w14:textId="77777777" w:rsidR="004C1183" w:rsidRPr="00BE1856" w:rsidRDefault="004C1183" w:rsidP="004C1183">
      <w:pPr>
        <w:pStyle w:val="AmJustText"/>
      </w:pPr>
      <w:r w:rsidRPr="00BE1856">
        <w:t>Det foreslåede ændringsforslag afspejler EU's mangeårige tilsagn om at fremme etiske og videnskabeligt velfunderede alternativer til dyreforsøg.</w:t>
      </w:r>
    </w:p>
    <w:p w14:paraId="71DBE41E" w14:textId="77777777" w:rsidR="004C1183" w:rsidRPr="00BE1856" w:rsidRDefault="004C1183" w:rsidP="004C1183">
      <w:r w:rsidRPr="00BE1856">
        <w:rPr>
          <w:rStyle w:val="HideTWBExt"/>
          <w:color w:val="auto"/>
        </w:rPr>
        <w:t>&lt;/Amend&gt;</w:t>
      </w:r>
    </w:p>
    <w:p w14:paraId="6483305E" w14:textId="77777777" w:rsidR="004C1183" w:rsidRPr="00BE1856" w:rsidRDefault="004C1183" w:rsidP="004C1183">
      <w:pPr>
        <w:pStyle w:val="AmNumberTabs"/>
      </w:pPr>
      <w:r w:rsidRPr="00BE1856">
        <w:rPr>
          <w:rStyle w:val="HideTWBExt"/>
          <w:color w:val="auto"/>
        </w:rPr>
        <w:t>&lt;Amend&gt;</w:t>
      </w:r>
      <w:r w:rsidRPr="00BE1856">
        <w:t>Ændringsforslag</w:t>
      </w:r>
      <w:r w:rsidRPr="00BE1856">
        <w:tab/>
      </w:r>
      <w:r w:rsidRPr="00BE1856">
        <w:tab/>
      </w:r>
      <w:r w:rsidRPr="00BE1856">
        <w:rPr>
          <w:rStyle w:val="HideTWBExt"/>
          <w:color w:val="auto"/>
        </w:rPr>
        <w:t>&lt;NumAm&gt;</w:t>
      </w:r>
      <w:r w:rsidRPr="00BE1856">
        <w:t>270</w:t>
      </w:r>
      <w:r w:rsidRPr="00BE1856">
        <w:rPr>
          <w:rStyle w:val="HideTWBExt"/>
          <w:color w:val="auto"/>
        </w:rPr>
        <w:t>&lt;/NumAm&gt;</w:t>
      </w:r>
    </w:p>
    <w:p w14:paraId="17E3824F" w14:textId="77777777" w:rsidR="004C1183" w:rsidRPr="00BE1856" w:rsidRDefault="004C1183" w:rsidP="004C1183">
      <w:pPr>
        <w:pStyle w:val="NormalBold"/>
      </w:pPr>
      <w:r w:rsidRPr="00BE1856">
        <w:rPr>
          <w:rStyle w:val="HideTWBExt"/>
          <w:b w:val="0"/>
          <w:color w:val="auto"/>
        </w:rPr>
        <w:t>&lt;RepeatBlock-By&gt;&lt;Members&gt;</w:t>
      </w:r>
      <w:r w:rsidRPr="00BE1856">
        <w:t>Dennis Radtke, Dimitris Tsiodras</w:t>
      </w:r>
      <w:r w:rsidRPr="00BE1856">
        <w:rPr>
          <w:rStyle w:val="HideTWBExt"/>
          <w:b w:val="0"/>
          <w:color w:val="auto"/>
        </w:rPr>
        <w:t>&lt;/Members&gt;</w:t>
      </w:r>
    </w:p>
    <w:p w14:paraId="0E0AC35B" w14:textId="77777777" w:rsidR="004C1183" w:rsidRPr="00BE1856" w:rsidRDefault="004C1183" w:rsidP="004C1183">
      <w:pPr>
        <w:pStyle w:val="NormalBold"/>
      </w:pPr>
      <w:r w:rsidRPr="00BE1856">
        <w:rPr>
          <w:rStyle w:val="HideTWBExt"/>
          <w:b w:val="0"/>
          <w:color w:val="auto"/>
        </w:rPr>
        <w:t>&lt;/RepeatBlock-By&gt;</w:t>
      </w:r>
    </w:p>
    <w:p w14:paraId="4DF52571" w14:textId="77777777" w:rsidR="004C1183" w:rsidRPr="00BE1856" w:rsidRDefault="004C1183" w:rsidP="004C1183">
      <w:pPr>
        <w:pStyle w:val="NormalBold"/>
      </w:pPr>
      <w:r w:rsidRPr="00BE1856">
        <w:rPr>
          <w:rStyle w:val="HideTWBExt"/>
          <w:color w:val="auto"/>
        </w:rPr>
        <w:t>&lt;DocAmend&gt;</w:t>
      </w:r>
      <w:r w:rsidRPr="00BE1856">
        <w:t>Forslag til forordning</w:t>
      </w:r>
      <w:r w:rsidRPr="00BE1856">
        <w:rPr>
          <w:rStyle w:val="HideTWBExt"/>
          <w:color w:val="auto"/>
        </w:rPr>
        <w:t>&lt;/DocAmend&gt;</w:t>
      </w:r>
    </w:p>
    <w:p w14:paraId="50AA4068" w14:textId="77777777" w:rsidR="004C1183" w:rsidRPr="00BE1856" w:rsidRDefault="004C1183" w:rsidP="004C1183">
      <w:pPr>
        <w:pStyle w:val="NormalBold"/>
      </w:pPr>
      <w:r w:rsidRPr="00BE1856">
        <w:rPr>
          <w:rStyle w:val="HideTWBExt"/>
          <w:color w:val="auto"/>
        </w:rPr>
        <w:t>&lt;Article&gt;</w:t>
      </w:r>
      <w:r w:rsidRPr="00BE1856">
        <w:t>Artikel 43 – stk. 1</w:t>
      </w:r>
      <w:r w:rsidRPr="00BE185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767C0" w:rsidRPr="00BE1856" w14:paraId="77435160" w14:textId="77777777" w:rsidTr="009A0EEA">
        <w:trPr>
          <w:trHeight w:hRule="exact" w:val="240"/>
          <w:jc w:val="center"/>
        </w:trPr>
        <w:tc>
          <w:tcPr>
            <w:tcW w:w="9752" w:type="dxa"/>
            <w:gridSpan w:val="2"/>
            <w:tcBorders>
              <w:top w:val="nil"/>
              <w:left w:val="nil"/>
              <w:bottom w:val="nil"/>
              <w:right w:val="nil"/>
            </w:tcBorders>
          </w:tcPr>
          <w:p w14:paraId="2E75C640" w14:textId="77777777" w:rsidR="004C1183" w:rsidRPr="00BE1856" w:rsidRDefault="004C1183" w:rsidP="009A0EEA"/>
        </w:tc>
      </w:tr>
      <w:tr w:rsidR="007767C0" w:rsidRPr="00BE1856" w14:paraId="653299E3" w14:textId="77777777" w:rsidTr="009A0EEA">
        <w:trPr>
          <w:trHeight w:val="240"/>
          <w:jc w:val="center"/>
        </w:trPr>
        <w:tc>
          <w:tcPr>
            <w:tcW w:w="4876" w:type="dxa"/>
            <w:tcBorders>
              <w:top w:val="nil"/>
              <w:left w:val="nil"/>
              <w:bottom w:val="nil"/>
              <w:right w:val="nil"/>
            </w:tcBorders>
          </w:tcPr>
          <w:p w14:paraId="6C95BEB1" w14:textId="77777777" w:rsidR="004C1183" w:rsidRPr="00BE1856" w:rsidRDefault="004C1183" w:rsidP="009A0EEA">
            <w:pPr>
              <w:pStyle w:val="AmColumnHeading"/>
            </w:pPr>
            <w:r w:rsidRPr="00BE1856">
              <w:t>Kommissionens forslag</w:t>
            </w:r>
          </w:p>
        </w:tc>
        <w:tc>
          <w:tcPr>
            <w:tcW w:w="4876" w:type="dxa"/>
            <w:tcBorders>
              <w:top w:val="nil"/>
              <w:left w:val="nil"/>
              <w:bottom w:val="nil"/>
              <w:right w:val="nil"/>
            </w:tcBorders>
          </w:tcPr>
          <w:p w14:paraId="47C17F04" w14:textId="77777777" w:rsidR="004C1183" w:rsidRPr="00BE1856" w:rsidRDefault="004C1183" w:rsidP="009A0EEA">
            <w:pPr>
              <w:pStyle w:val="AmColumnHeading"/>
            </w:pPr>
            <w:r w:rsidRPr="00BE1856">
              <w:t>Ændringsforslag</w:t>
            </w:r>
          </w:p>
        </w:tc>
      </w:tr>
      <w:tr w:rsidR="007767C0" w:rsidRPr="00BE1856" w14:paraId="57B4CCCC" w14:textId="77777777" w:rsidTr="009A0EEA">
        <w:trPr>
          <w:jc w:val="center"/>
        </w:trPr>
        <w:tc>
          <w:tcPr>
            <w:tcW w:w="4876" w:type="dxa"/>
            <w:tcBorders>
              <w:top w:val="nil"/>
              <w:left w:val="nil"/>
              <w:bottom w:val="nil"/>
              <w:right w:val="nil"/>
            </w:tcBorders>
          </w:tcPr>
          <w:p w14:paraId="614686B5" w14:textId="77777777" w:rsidR="004C1183" w:rsidRPr="00BE1856" w:rsidRDefault="004C1183" w:rsidP="009A0EEA">
            <w:pPr>
              <w:pStyle w:val="Normal6a"/>
            </w:pPr>
            <w:r w:rsidRPr="00BE1856">
              <w:t xml:space="preserve">Agenturet bistår medlemsstaterne og Kommissionen med at fremme substitutionen af de mest skadelige kemikalier med sikrere og mere bæredygtige alternative stoffer og teknologier og med at udvikle relevante videnskabelige metoder, </w:t>
            </w:r>
            <w:r w:rsidRPr="00BE1856">
              <w:rPr>
                <w:b/>
                <w:i/>
              </w:rPr>
              <w:t>herunder dyrefri</w:t>
            </w:r>
            <w:r w:rsidRPr="00BE1856">
              <w:t xml:space="preserve"> </w:t>
            </w:r>
            <w:r w:rsidRPr="00BE1856">
              <w:rPr>
                <w:b/>
                <w:bCs/>
                <w:i/>
                <w:iCs/>
              </w:rPr>
              <w:t>tilgange</w:t>
            </w:r>
            <w:r w:rsidRPr="00BE1856">
              <w:t>, til vurdering af farer ved kemikalier samt risici og socioøkonomiske virkninger af anvendelsen af kemikalier. Denne bistand omfatter bl.a. fremme af informationsudveksling og deltagelse i og fremme af relevante forsknings-, udviklings- og innovationsaktiviteter inden for rammerne af den relevante sektorspecifikke EU-lovgivning.</w:t>
            </w:r>
          </w:p>
        </w:tc>
        <w:tc>
          <w:tcPr>
            <w:tcW w:w="4876" w:type="dxa"/>
            <w:tcBorders>
              <w:top w:val="nil"/>
              <w:left w:val="nil"/>
              <w:bottom w:val="nil"/>
              <w:right w:val="nil"/>
            </w:tcBorders>
          </w:tcPr>
          <w:p w14:paraId="69AAC783" w14:textId="77777777" w:rsidR="004C1183" w:rsidRPr="00BE1856" w:rsidRDefault="004C1183" w:rsidP="009A0EEA">
            <w:pPr>
              <w:pStyle w:val="Normal6a"/>
            </w:pPr>
            <w:r w:rsidRPr="00BE1856">
              <w:t xml:space="preserve">Agenturet bistår medlemsstaterne og Kommissionen med at fremme substitutionen af de mest skadelige kemikalier med sikrere og mere bæredygtige alternative stoffer og teknologier og med at udvikle relevante videnskabelige metoder, </w:t>
            </w:r>
            <w:r w:rsidRPr="00BE1856">
              <w:rPr>
                <w:b/>
                <w:i/>
              </w:rPr>
              <w:t>primært fokuseret på metoder uden brug af dyr</w:t>
            </w:r>
            <w:r w:rsidRPr="00BE1856">
              <w:t>, til vurdering af farer ved kemikalier samt risici og socioøkonomiske virkninger af anvendelsen af kemikalier. Denne bistand omfatter bl.a. fremme af informationsudveksling og deltagelse i og fremme af relevante forsknings-, udviklings- og innovationsaktiviteter inden for rammerne af den relevante sektorspecifikke EU-lovgivning.</w:t>
            </w:r>
          </w:p>
        </w:tc>
      </w:tr>
    </w:tbl>
    <w:p w14:paraId="4E2190A4" w14:textId="77777777" w:rsidR="004C1183" w:rsidRPr="00BE1856" w:rsidRDefault="004C1183" w:rsidP="004C1183">
      <w:pPr>
        <w:pStyle w:val="AmOrLang"/>
      </w:pPr>
      <w:r w:rsidRPr="00BE1856">
        <w:t xml:space="preserve">Or. </w:t>
      </w:r>
      <w:r w:rsidRPr="00BE1856">
        <w:rPr>
          <w:rStyle w:val="HideTWBExt"/>
          <w:color w:val="auto"/>
        </w:rPr>
        <w:t>&lt;Original&gt;</w:t>
      </w:r>
      <w:r w:rsidRPr="00BE1856">
        <w:rPr>
          <w:rStyle w:val="HideTWBInt"/>
          <w:color w:val="auto"/>
        </w:rPr>
        <w:t>{EN}</w:t>
      </w:r>
      <w:r w:rsidRPr="00BE1856">
        <w:t>en</w:t>
      </w:r>
      <w:r w:rsidRPr="00BE1856">
        <w:rPr>
          <w:rStyle w:val="HideTWBExt"/>
          <w:color w:val="auto"/>
        </w:rPr>
        <w:t>&lt;/Original&gt;</w:t>
      </w:r>
    </w:p>
    <w:p w14:paraId="78B6B7F2" w14:textId="77777777" w:rsidR="004C1183" w:rsidRPr="00BE1856" w:rsidRDefault="004C1183" w:rsidP="004C1183">
      <w:r w:rsidRPr="00BE1856">
        <w:rPr>
          <w:rStyle w:val="HideTWBExt"/>
          <w:color w:val="auto"/>
        </w:rPr>
        <w:t>&lt;/Amend&gt;</w:t>
      </w:r>
    </w:p>
    <w:p w14:paraId="2B9E9DF8" w14:textId="77777777" w:rsidR="004C1183" w:rsidRPr="00BE1856" w:rsidRDefault="004C1183" w:rsidP="004C1183">
      <w:pPr>
        <w:pStyle w:val="AmNumberTabs"/>
      </w:pPr>
      <w:r w:rsidRPr="00BE1856">
        <w:rPr>
          <w:rStyle w:val="HideTWBExt"/>
          <w:color w:val="auto"/>
        </w:rPr>
        <w:t>&lt;Amend&gt;</w:t>
      </w:r>
      <w:r w:rsidRPr="00BE1856">
        <w:t>Ændringsforslag</w:t>
      </w:r>
      <w:r w:rsidRPr="00BE1856">
        <w:tab/>
      </w:r>
      <w:r w:rsidRPr="00BE1856">
        <w:tab/>
      </w:r>
      <w:r w:rsidRPr="00BE1856">
        <w:rPr>
          <w:rStyle w:val="HideTWBExt"/>
          <w:color w:val="auto"/>
        </w:rPr>
        <w:t>&lt;NumAm&gt;</w:t>
      </w:r>
      <w:r w:rsidRPr="00BE1856">
        <w:t>271</w:t>
      </w:r>
      <w:r w:rsidRPr="00BE1856">
        <w:rPr>
          <w:rStyle w:val="HideTWBExt"/>
          <w:color w:val="auto"/>
        </w:rPr>
        <w:t>&lt;/NumAm&gt;</w:t>
      </w:r>
    </w:p>
    <w:p w14:paraId="7F1EEA76" w14:textId="77777777" w:rsidR="004C1183" w:rsidRPr="00BE1856" w:rsidRDefault="004C1183" w:rsidP="004C1183">
      <w:pPr>
        <w:pStyle w:val="NormalBold"/>
      </w:pPr>
      <w:r w:rsidRPr="00BE1856">
        <w:rPr>
          <w:rStyle w:val="HideTWBExt"/>
          <w:b w:val="0"/>
          <w:color w:val="auto"/>
        </w:rPr>
        <w:t>&lt;RepeatBlock-By&gt;&lt;Members&gt;</w:t>
      </w:r>
      <w:r w:rsidRPr="00BE1856">
        <w:t>Martin Hojsík, Michal Wiezik</w:t>
      </w:r>
      <w:r w:rsidRPr="00BE1856">
        <w:rPr>
          <w:rStyle w:val="HideTWBExt"/>
          <w:b w:val="0"/>
          <w:color w:val="auto"/>
        </w:rPr>
        <w:t>&lt;/Members&gt;</w:t>
      </w:r>
    </w:p>
    <w:p w14:paraId="6015B9FC" w14:textId="77777777" w:rsidR="004C1183" w:rsidRPr="00BE1856" w:rsidRDefault="004C1183" w:rsidP="004C1183">
      <w:pPr>
        <w:pStyle w:val="NormalBold"/>
      </w:pPr>
      <w:r w:rsidRPr="00BE1856">
        <w:rPr>
          <w:rStyle w:val="HideTWBExt"/>
          <w:b w:val="0"/>
          <w:color w:val="auto"/>
        </w:rPr>
        <w:t>&lt;/RepeatBlock-By&gt;</w:t>
      </w:r>
    </w:p>
    <w:p w14:paraId="3C8CE1F9" w14:textId="77777777" w:rsidR="004C1183" w:rsidRPr="00BE1856" w:rsidRDefault="004C1183" w:rsidP="004C1183">
      <w:pPr>
        <w:pStyle w:val="NormalBold"/>
      </w:pPr>
      <w:r w:rsidRPr="00BE1856">
        <w:rPr>
          <w:rStyle w:val="HideTWBExt"/>
          <w:color w:val="auto"/>
        </w:rPr>
        <w:t>&lt;DocAmend&gt;</w:t>
      </w:r>
      <w:r w:rsidRPr="00BE1856">
        <w:t>Forslag til forordning</w:t>
      </w:r>
      <w:r w:rsidRPr="00BE1856">
        <w:rPr>
          <w:rStyle w:val="HideTWBExt"/>
          <w:color w:val="auto"/>
        </w:rPr>
        <w:t>&lt;/DocAmend&gt;</w:t>
      </w:r>
    </w:p>
    <w:p w14:paraId="03C5D6BE" w14:textId="77777777" w:rsidR="004C1183" w:rsidRPr="00BE1856" w:rsidRDefault="004C1183" w:rsidP="004C1183">
      <w:pPr>
        <w:pStyle w:val="NormalBold"/>
      </w:pPr>
      <w:r w:rsidRPr="00BE1856">
        <w:rPr>
          <w:rStyle w:val="HideTWBExt"/>
          <w:color w:val="auto"/>
        </w:rPr>
        <w:t>&lt;Article&gt;</w:t>
      </w:r>
      <w:r w:rsidRPr="00BE1856">
        <w:t>Artikel 43 – stk. 1</w:t>
      </w:r>
      <w:r w:rsidRPr="00BE185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767C0" w:rsidRPr="00BE1856" w14:paraId="42E4D9B6" w14:textId="77777777" w:rsidTr="009A0EEA">
        <w:trPr>
          <w:trHeight w:hRule="exact" w:val="240"/>
          <w:jc w:val="center"/>
        </w:trPr>
        <w:tc>
          <w:tcPr>
            <w:tcW w:w="9752" w:type="dxa"/>
            <w:gridSpan w:val="2"/>
            <w:tcBorders>
              <w:top w:val="nil"/>
              <w:left w:val="nil"/>
              <w:bottom w:val="nil"/>
              <w:right w:val="nil"/>
            </w:tcBorders>
          </w:tcPr>
          <w:p w14:paraId="57CBDCDC" w14:textId="77777777" w:rsidR="004C1183" w:rsidRPr="00BE1856" w:rsidRDefault="004C1183" w:rsidP="009A0EEA"/>
        </w:tc>
      </w:tr>
      <w:tr w:rsidR="007767C0" w:rsidRPr="00BE1856" w14:paraId="32CF240B" w14:textId="77777777" w:rsidTr="009A0EEA">
        <w:trPr>
          <w:trHeight w:val="240"/>
          <w:jc w:val="center"/>
        </w:trPr>
        <w:tc>
          <w:tcPr>
            <w:tcW w:w="4876" w:type="dxa"/>
            <w:tcBorders>
              <w:top w:val="nil"/>
              <w:left w:val="nil"/>
              <w:bottom w:val="nil"/>
              <w:right w:val="nil"/>
            </w:tcBorders>
          </w:tcPr>
          <w:p w14:paraId="6080E345" w14:textId="77777777" w:rsidR="004C1183" w:rsidRPr="00BE1856" w:rsidRDefault="004C1183" w:rsidP="009A0EEA">
            <w:pPr>
              <w:pStyle w:val="AmColumnHeading"/>
            </w:pPr>
            <w:r w:rsidRPr="00BE1856">
              <w:t>Kommissionens forslag</w:t>
            </w:r>
          </w:p>
        </w:tc>
        <w:tc>
          <w:tcPr>
            <w:tcW w:w="4876" w:type="dxa"/>
            <w:tcBorders>
              <w:top w:val="nil"/>
              <w:left w:val="nil"/>
              <w:bottom w:val="nil"/>
              <w:right w:val="nil"/>
            </w:tcBorders>
          </w:tcPr>
          <w:p w14:paraId="4B9BCB32" w14:textId="77777777" w:rsidR="004C1183" w:rsidRPr="00BE1856" w:rsidRDefault="004C1183" w:rsidP="009A0EEA">
            <w:pPr>
              <w:pStyle w:val="AmColumnHeading"/>
            </w:pPr>
            <w:r w:rsidRPr="00BE1856">
              <w:t>Ændringsforslag</w:t>
            </w:r>
          </w:p>
        </w:tc>
      </w:tr>
      <w:tr w:rsidR="007767C0" w:rsidRPr="00BE1856" w14:paraId="5DE2F9E6" w14:textId="77777777" w:rsidTr="009A0EEA">
        <w:trPr>
          <w:jc w:val="center"/>
        </w:trPr>
        <w:tc>
          <w:tcPr>
            <w:tcW w:w="4876" w:type="dxa"/>
            <w:tcBorders>
              <w:top w:val="nil"/>
              <w:left w:val="nil"/>
              <w:bottom w:val="nil"/>
              <w:right w:val="nil"/>
            </w:tcBorders>
          </w:tcPr>
          <w:p w14:paraId="4FA67C88" w14:textId="77777777" w:rsidR="004C1183" w:rsidRPr="00BE1856" w:rsidRDefault="004C1183" w:rsidP="009A0EEA">
            <w:pPr>
              <w:pStyle w:val="Normal6a"/>
            </w:pPr>
            <w:r w:rsidRPr="00BE1856">
              <w:t xml:space="preserve">Agenturet bistår medlemsstaterne og Kommissionen med at fremme substitutionen af </w:t>
            </w:r>
            <w:r w:rsidRPr="00BE1856">
              <w:rPr>
                <w:b/>
                <w:bCs/>
                <w:i/>
                <w:iCs/>
              </w:rPr>
              <w:t>de mest</w:t>
            </w:r>
            <w:r w:rsidRPr="00BE1856">
              <w:t xml:space="preserve"> skadelige </w:t>
            </w:r>
            <w:r w:rsidRPr="00BE1856">
              <w:lastRenderedPageBreak/>
              <w:t xml:space="preserve">kemikalier med sikrere og mere bæredygtige alternative stoffer og teknologier og med at udvikle relevante videnskabelige metoder, herunder </w:t>
            </w:r>
            <w:r w:rsidRPr="00BE1856">
              <w:rPr>
                <w:b/>
                <w:bCs/>
                <w:i/>
                <w:iCs/>
              </w:rPr>
              <w:t>dyrefri tilgange</w:t>
            </w:r>
            <w:r w:rsidRPr="00BE1856">
              <w:t>, til vurdering af farer ved kemikalier samt risici og socioøkonomiske virkninger af anvendelsen af kemikalier. Denne bistand omfatter bl.a. fremme af informationsudveksling og deltagelse i og fremme af relevante forsknings-, udviklings- og innovationsaktiviteter inden for rammerne af den relevante sektorspecifikke EU-lovgivning.</w:t>
            </w:r>
          </w:p>
        </w:tc>
        <w:tc>
          <w:tcPr>
            <w:tcW w:w="4876" w:type="dxa"/>
            <w:tcBorders>
              <w:top w:val="nil"/>
              <w:left w:val="nil"/>
              <w:bottom w:val="nil"/>
              <w:right w:val="nil"/>
            </w:tcBorders>
          </w:tcPr>
          <w:p w14:paraId="410452A2" w14:textId="77777777" w:rsidR="004C1183" w:rsidRPr="00BE1856" w:rsidRDefault="004C1183" w:rsidP="009A0EEA">
            <w:pPr>
              <w:pStyle w:val="Normal6a"/>
            </w:pPr>
            <w:r w:rsidRPr="00BE1856">
              <w:lastRenderedPageBreak/>
              <w:t xml:space="preserve">Agenturet bistår medlemsstaterne og Kommissionen med at fremme substitutionen af skadelige kemikalier </w:t>
            </w:r>
            <w:r w:rsidRPr="00BE1856">
              <w:rPr>
                <w:b/>
                <w:bCs/>
                <w:i/>
                <w:iCs/>
              </w:rPr>
              <w:t xml:space="preserve">og </w:t>
            </w:r>
            <w:r w:rsidRPr="00BE1856">
              <w:rPr>
                <w:b/>
                <w:bCs/>
                <w:i/>
                <w:iCs/>
              </w:rPr>
              <w:lastRenderedPageBreak/>
              <w:t>blandinger heraf</w:t>
            </w:r>
            <w:r w:rsidRPr="00BE1856">
              <w:rPr>
                <w:b/>
                <w:bCs/>
              </w:rPr>
              <w:t xml:space="preserve"> </w:t>
            </w:r>
            <w:r w:rsidRPr="00BE1856">
              <w:t xml:space="preserve">med sikrere og mere bæredygtige alternative stoffer og teknologier og med at udvikle relevante videnskabelige metoder, herunder </w:t>
            </w:r>
            <w:r w:rsidRPr="00BE1856">
              <w:rPr>
                <w:b/>
                <w:bCs/>
                <w:i/>
                <w:iCs/>
              </w:rPr>
              <w:t>metoder uden brug af dyr</w:t>
            </w:r>
            <w:r w:rsidRPr="00BE1856">
              <w:t>, til vurdering af farer ved kemikalier samt risici og socioøkonomiske virkninger af anvendelsen af kemikalier. Denne bistand omfatter bl.a. fremme af informationsudveksling og deltagelse i og fremme af relevante forsknings-, udviklings- og innovationsaktiviteter inden for rammerne af den relevante sektorspecifikke EU-lovgivning.</w:t>
            </w:r>
          </w:p>
        </w:tc>
      </w:tr>
    </w:tbl>
    <w:p w14:paraId="6799DFB8" w14:textId="77777777" w:rsidR="004C1183" w:rsidRPr="00BE1856" w:rsidRDefault="004C1183" w:rsidP="004C1183">
      <w:pPr>
        <w:pStyle w:val="AmOrLang"/>
      </w:pPr>
      <w:r w:rsidRPr="00BE1856">
        <w:lastRenderedPageBreak/>
        <w:t xml:space="preserve">Or. </w:t>
      </w:r>
      <w:r w:rsidRPr="00BE1856">
        <w:rPr>
          <w:rStyle w:val="HideTWBExt"/>
          <w:color w:val="auto"/>
        </w:rPr>
        <w:t>&lt;Original&gt;</w:t>
      </w:r>
      <w:r w:rsidRPr="00BE1856">
        <w:rPr>
          <w:rStyle w:val="HideTWBInt"/>
          <w:color w:val="auto"/>
        </w:rPr>
        <w:t>{EN}</w:t>
      </w:r>
      <w:r w:rsidRPr="00BE1856">
        <w:t>en</w:t>
      </w:r>
      <w:r w:rsidRPr="00BE1856">
        <w:rPr>
          <w:rStyle w:val="HideTWBExt"/>
          <w:color w:val="auto"/>
        </w:rPr>
        <w:t>&lt;/Original&gt;</w:t>
      </w:r>
    </w:p>
    <w:p w14:paraId="152876A7" w14:textId="77777777" w:rsidR="004C1183" w:rsidRPr="00BE1856" w:rsidRDefault="004C1183" w:rsidP="004C1183">
      <w:r w:rsidRPr="00BE1856">
        <w:rPr>
          <w:rStyle w:val="HideTWBExt"/>
          <w:color w:val="auto"/>
        </w:rPr>
        <w:t>&lt;/Amend&gt;</w:t>
      </w:r>
    </w:p>
    <w:p w14:paraId="7ED03942" w14:textId="77777777" w:rsidR="004C1183" w:rsidRPr="00BE1856" w:rsidRDefault="004C1183" w:rsidP="004C1183">
      <w:pPr>
        <w:pStyle w:val="AmNumberTabs"/>
      </w:pPr>
      <w:r w:rsidRPr="00BE1856">
        <w:rPr>
          <w:rStyle w:val="HideTWBExt"/>
          <w:color w:val="auto"/>
        </w:rPr>
        <w:t>&lt;Amend&gt;</w:t>
      </w:r>
      <w:r w:rsidRPr="00BE1856">
        <w:t>Ændringsforslag</w:t>
      </w:r>
      <w:r w:rsidRPr="00BE1856">
        <w:tab/>
      </w:r>
      <w:r w:rsidRPr="00BE1856">
        <w:tab/>
      </w:r>
      <w:r w:rsidRPr="00BE1856">
        <w:rPr>
          <w:rStyle w:val="HideTWBExt"/>
          <w:color w:val="auto"/>
        </w:rPr>
        <w:t>&lt;NumAm&gt;</w:t>
      </w:r>
      <w:r w:rsidRPr="00BE1856">
        <w:t>272</w:t>
      </w:r>
      <w:r w:rsidRPr="00BE1856">
        <w:rPr>
          <w:rStyle w:val="HideTWBExt"/>
          <w:color w:val="auto"/>
        </w:rPr>
        <w:t>&lt;/NumAm&gt;</w:t>
      </w:r>
    </w:p>
    <w:p w14:paraId="153197FC" w14:textId="77777777" w:rsidR="004C1183" w:rsidRPr="00BE1856" w:rsidRDefault="004C1183" w:rsidP="004C1183">
      <w:pPr>
        <w:pStyle w:val="NormalBold"/>
      </w:pPr>
      <w:r w:rsidRPr="00BE1856">
        <w:rPr>
          <w:rStyle w:val="HideTWBExt"/>
          <w:b w:val="0"/>
          <w:color w:val="auto"/>
        </w:rPr>
        <w:t>&lt;RepeatBlock-By&gt;&lt;Members&gt;</w:t>
      </w:r>
      <w:r w:rsidRPr="00BE1856">
        <w:t>Per Clausen</w:t>
      </w:r>
      <w:r w:rsidRPr="00BE1856">
        <w:rPr>
          <w:rStyle w:val="HideTWBExt"/>
          <w:b w:val="0"/>
          <w:color w:val="auto"/>
        </w:rPr>
        <w:t>&lt;/Members&gt;</w:t>
      </w:r>
    </w:p>
    <w:p w14:paraId="2AA04D87" w14:textId="77777777" w:rsidR="004C1183" w:rsidRPr="00BE1856" w:rsidRDefault="004C1183" w:rsidP="004C1183">
      <w:pPr>
        <w:pStyle w:val="NormalBold"/>
      </w:pPr>
      <w:r w:rsidRPr="00BE1856">
        <w:rPr>
          <w:rStyle w:val="HideTWBExt"/>
          <w:b w:val="0"/>
          <w:color w:val="auto"/>
        </w:rPr>
        <w:t>&lt;/RepeatBlock-By&gt;</w:t>
      </w:r>
    </w:p>
    <w:p w14:paraId="62CB099C" w14:textId="77777777" w:rsidR="004C1183" w:rsidRPr="00BE1856" w:rsidRDefault="004C1183" w:rsidP="004C1183">
      <w:pPr>
        <w:pStyle w:val="NormalBold"/>
      </w:pPr>
      <w:r w:rsidRPr="00BE1856">
        <w:rPr>
          <w:rStyle w:val="HideTWBExt"/>
          <w:color w:val="auto"/>
        </w:rPr>
        <w:t>&lt;DocAmend&gt;</w:t>
      </w:r>
      <w:r w:rsidRPr="00BE1856">
        <w:t>Forslag til forordning</w:t>
      </w:r>
      <w:r w:rsidRPr="00BE1856">
        <w:rPr>
          <w:rStyle w:val="HideTWBExt"/>
          <w:color w:val="auto"/>
        </w:rPr>
        <w:t>&lt;/DocAmend&gt;</w:t>
      </w:r>
    </w:p>
    <w:p w14:paraId="223C9026" w14:textId="77777777" w:rsidR="004C1183" w:rsidRPr="00BE1856" w:rsidRDefault="004C1183" w:rsidP="004C1183">
      <w:pPr>
        <w:pStyle w:val="NormalBold"/>
      </w:pPr>
      <w:r w:rsidRPr="00BE1856">
        <w:rPr>
          <w:rStyle w:val="HideTWBExt"/>
          <w:color w:val="auto"/>
        </w:rPr>
        <w:t>&lt;Article&gt;</w:t>
      </w:r>
      <w:r w:rsidRPr="00BE1856">
        <w:t>Artikel 43 – stk. 1</w:t>
      </w:r>
      <w:r w:rsidRPr="00BE185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767C0" w:rsidRPr="00BE1856" w14:paraId="34453575" w14:textId="77777777" w:rsidTr="009A0EEA">
        <w:trPr>
          <w:trHeight w:hRule="exact" w:val="240"/>
          <w:jc w:val="center"/>
        </w:trPr>
        <w:tc>
          <w:tcPr>
            <w:tcW w:w="9752" w:type="dxa"/>
            <w:gridSpan w:val="2"/>
            <w:tcBorders>
              <w:top w:val="nil"/>
              <w:left w:val="nil"/>
              <w:bottom w:val="nil"/>
              <w:right w:val="nil"/>
            </w:tcBorders>
          </w:tcPr>
          <w:p w14:paraId="0872B98E" w14:textId="77777777" w:rsidR="004C1183" w:rsidRPr="00BE1856" w:rsidRDefault="004C1183" w:rsidP="009A0EEA"/>
        </w:tc>
      </w:tr>
      <w:tr w:rsidR="007767C0" w:rsidRPr="00BE1856" w14:paraId="33BA3A83" w14:textId="77777777" w:rsidTr="009A0EEA">
        <w:trPr>
          <w:trHeight w:val="240"/>
          <w:jc w:val="center"/>
        </w:trPr>
        <w:tc>
          <w:tcPr>
            <w:tcW w:w="4876" w:type="dxa"/>
            <w:tcBorders>
              <w:top w:val="nil"/>
              <w:left w:val="nil"/>
              <w:bottom w:val="nil"/>
              <w:right w:val="nil"/>
            </w:tcBorders>
          </w:tcPr>
          <w:p w14:paraId="5E209E2C" w14:textId="77777777" w:rsidR="004C1183" w:rsidRPr="00BE1856" w:rsidRDefault="004C1183" w:rsidP="009A0EEA">
            <w:pPr>
              <w:pStyle w:val="AmColumnHeading"/>
            </w:pPr>
            <w:r w:rsidRPr="00BE1856">
              <w:t>Kommissionens forslag</w:t>
            </w:r>
          </w:p>
        </w:tc>
        <w:tc>
          <w:tcPr>
            <w:tcW w:w="4876" w:type="dxa"/>
            <w:tcBorders>
              <w:top w:val="nil"/>
              <w:left w:val="nil"/>
              <w:bottom w:val="nil"/>
              <w:right w:val="nil"/>
            </w:tcBorders>
          </w:tcPr>
          <w:p w14:paraId="2460E191" w14:textId="77777777" w:rsidR="004C1183" w:rsidRPr="00BE1856" w:rsidRDefault="004C1183" w:rsidP="009A0EEA">
            <w:pPr>
              <w:pStyle w:val="AmColumnHeading"/>
            </w:pPr>
            <w:r w:rsidRPr="00BE1856">
              <w:t>Ændringsforslag</w:t>
            </w:r>
          </w:p>
        </w:tc>
      </w:tr>
      <w:tr w:rsidR="007767C0" w:rsidRPr="00BE1856" w14:paraId="53C7C4EE" w14:textId="77777777" w:rsidTr="009A0EEA">
        <w:trPr>
          <w:jc w:val="center"/>
        </w:trPr>
        <w:tc>
          <w:tcPr>
            <w:tcW w:w="4876" w:type="dxa"/>
            <w:tcBorders>
              <w:top w:val="nil"/>
              <w:left w:val="nil"/>
              <w:bottom w:val="nil"/>
              <w:right w:val="nil"/>
            </w:tcBorders>
          </w:tcPr>
          <w:p w14:paraId="0A638E55" w14:textId="77777777" w:rsidR="004C1183" w:rsidRPr="00BE1856" w:rsidRDefault="004C1183" w:rsidP="009A0EEA">
            <w:pPr>
              <w:pStyle w:val="Normal6a"/>
            </w:pPr>
            <w:r w:rsidRPr="00BE1856">
              <w:t xml:space="preserve">Agenturet bistår medlemsstaterne og Kommissionen med at fremme substitutionen af de mest skadelige kemikalier med sikrere og mere bæredygtige alternative stoffer og teknologier og med at udvikle relevante videnskabelige metoder, herunder </w:t>
            </w:r>
            <w:r w:rsidRPr="00BE1856">
              <w:rPr>
                <w:b/>
                <w:bCs/>
                <w:i/>
                <w:iCs/>
              </w:rPr>
              <w:t>dyrefri tilgange</w:t>
            </w:r>
            <w:r w:rsidRPr="00BE1856">
              <w:t>, til vurdering af farer ved kemikalier samt risici og socioøkonomiske virkninger af anvendelsen af kemikalier. Denne bistand omfatter bl.a. fremme af informationsudveksling og deltagelse i og fremme af relevante forsknings-, udviklings- og innovationsaktiviteter inden for rammerne af den relevante sektorspecifikke EU-lovgivning.</w:t>
            </w:r>
          </w:p>
        </w:tc>
        <w:tc>
          <w:tcPr>
            <w:tcW w:w="4876" w:type="dxa"/>
            <w:tcBorders>
              <w:top w:val="nil"/>
              <w:left w:val="nil"/>
              <w:bottom w:val="nil"/>
              <w:right w:val="nil"/>
            </w:tcBorders>
          </w:tcPr>
          <w:p w14:paraId="28580515" w14:textId="77777777" w:rsidR="004C1183" w:rsidRPr="00BE1856" w:rsidRDefault="004C1183" w:rsidP="009A0EEA">
            <w:pPr>
              <w:pStyle w:val="Normal6a"/>
            </w:pPr>
            <w:r w:rsidRPr="00BE1856">
              <w:t xml:space="preserve">Agenturet bistår medlemsstaterne og Kommissionen med at fremme substitutionen af de mest skadelige kemikalier med sikrere og mere bæredygtige alternative stoffer og teknologier og med at udvikle relevante videnskabelige metoder, herunder </w:t>
            </w:r>
            <w:r w:rsidRPr="00BE1856">
              <w:rPr>
                <w:b/>
                <w:bCs/>
                <w:i/>
                <w:iCs/>
              </w:rPr>
              <w:t>metoder uden brug af dyr</w:t>
            </w:r>
            <w:r w:rsidRPr="00BE1856">
              <w:t>, til vurdering af farer ved kemikalier samt risici og socioøkonomiske virkninger af anvendelsen af kemikalier. Denne bistand omfatter bl.a. fremme af informationsudveksling og deltagelse i og fremme af relevante forsknings-, udviklings- og innovationsaktiviteter inden for rammerne af den relevante sektorspecifikke EU-lovgivning.</w:t>
            </w:r>
          </w:p>
        </w:tc>
      </w:tr>
    </w:tbl>
    <w:p w14:paraId="31DAB12F" w14:textId="77777777" w:rsidR="004C1183" w:rsidRPr="00BE1856" w:rsidRDefault="004C1183" w:rsidP="004C1183">
      <w:pPr>
        <w:pStyle w:val="AmOrLang"/>
      </w:pPr>
      <w:r w:rsidRPr="00BE1856">
        <w:t xml:space="preserve">Or. </w:t>
      </w:r>
      <w:r w:rsidRPr="00BE1856">
        <w:rPr>
          <w:rStyle w:val="HideTWBExt"/>
          <w:color w:val="auto"/>
        </w:rPr>
        <w:t>&lt;Original&gt;</w:t>
      </w:r>
      <w:r w:rsidRPr="00BE1856">
        <w:rPr>
          <w:rStyle w:val="HideTWBInt"/>
          <w:color w:val="auto"/>
        </w:rPr>
        <w:t>{EN}</w:t>
      </w:r>
      <w:r w:rsidRPr="00BE1856">
        <w:t>en</w:t>
      </w:r>
      <w:r w:rsidRPr="00BE1856">
        <w:rPr>
          <w:rStyle w:val="HideTWBExt"/>
          <w:color w:val="auto"/>
        </w:rPr>
        <w:t>&lt;/Original&gt;</w:t>
      </w:r>
    </w:p>
    <w:p w14:paraId="2DCC1FEF" w14:textId="77777777" w:rsidR="004C1183" w:rsidRPr="00BE1856" w:rsidRDefault="004C1183" w:rsidP="004C1183">
      <w:r w:rsidRPr="00BE1856">
        <w:rPr>
          <w:rStyle w:val="HideTWBExt"/>
          <w:color w:val="auto"/>
        </w:rPr>
        <w:t>&lt;/Amend&gt;</w:t>
      </w:r>
    </w:p>
    <w:p w14:paraId="7D774079" w14:textId="77777777" w:rsidR="004C1183" w:rsidRPr="00BE1856" w:rsidRDefault="004C1183" w:rsidP="004C1183">
      <w:pPr>
        <w:pStyle w:val="AmNumberTabs"/>
      </w:pPr>
      <w:r w:rsidRPr="00BE1856">
        <w:rPr>
          <w:rStyle w:val="HideTWBExt"/>
          <w:color w:val="auto"/>
        </w:rPr>
        <w:t>&lt;Amend&gt;</w:t>
      </w:r>
      <w:r w:rsidRPr="00BE1856">
        <w:t>Ændringsforslag</w:t>
      </w:r>
      <w:r w:rsidRPr="00BE1856">
        <w:tab/>
      </w:r>
      <w:r w:rsidRPr="00BE1856">
        <w:tab/>
      </w:r>
      <w:r w:rsidRPr="00BE1856">
        <w:rPr>
          <w:rStyle w:val="HideTWBExt"/>
          <w:color w:val="auto"/>
        </w:rPr>
        <w:t>&lt;NumAm&gt;</w:t>
      </w:r>
      <w:r w:rsidRPr="00BE1856">
        <w:t>273</w:t>
      </w:r>
      <w:r w:rsidRPr="00BE1856">
        <w:rPr>
          <w:rStyle w:val="HideTWBExt"/>
          <w:color w:val="auto"/>
        </w:rPr>
        <w:t>&lt;/NumAm&gt;</w:t>
      </w:r>
    </w:p>
    <w:p w14:paraId="62F1665B" w14:textId="77777777" w:rsidR="004C1183" w:rsidRPr="00BE1856" w:rsidRDefault="004C1183" w:rsidP="004C1183">
      <w:pPr>
        <w:pStyle w:val="NormalBold"/>
      </w:pPr>
      <w:r w:rsidRPr="00BE1856">
        <w:rPr>
          <w:rStyle w:val="HideTWBExt"/>
          <w:b w:val="0"/>
          <w:color w:val="auto"/>
        </w:rPr>
        <w:t>&lt;RepeatBlock-By&gt;&lt;Members&gt;</w:t>
      </w:r>
      <w:r w:rsidRPr="00BE1856">
        <w:t>Martin Hojsík, Michal Wiezik</w:t>
      </w:r>
      <w:r w:rsidRPr="00BE1856">
        <w:rPr>
          <w:rStyle w:val="HideTWBExt"/>
          <w:b w:val="0"/>
          <w:color w:val="auto"/>
        </w:rPr>
        <w:t>&lt;/Members&gt;</w:t>
      </w:r>
    </w:p>
    <w:p w14:paraId="61F08966" w14:textId="77777777" w:rsidR="004C1183" w:rsidRPr="00BE1856" w:rsidRDefault="004C1183" w:rsidP="004C1183">
      <w:pPr>
        <w:pStyle w:val="NormalBold"/>
      </w:pPr>
      <w:r w:rsidRPr="00BE1856">
        <w:rPr>
          <w:rStyle w:val="HideTWBExt"/>
          <w:b w:val="0"/>
          <w:color w:val="auto"/>
        </w:rPr>
        <w:lastRenderedPageBreak/>
        <w:t>&lt;/RepeatBlock-By&gt;</w:t>
      </w:r>
    </w:p>
    <w:p w14:paraId="63D3EDD0" w14:textId="77777777" w:rsidR="004C1183" w:rsidRPr="00BE1856" w:rsidRDefault="004C1183" w:rsidP="004C1183">
      <w:pPr>
        <w:pStyle w:val="NormalBold"/>
      </w:pPr>
      <w:r w:rsidRPr="00BE1856">
        <w:rPr>
          <w:rStyle w:val="HideTWBExt"/>
          <w:color w:val="auto"/>
        </w:rPr>
        <w:t>&lt;DocAmend&gt;</w:t>
      </w:r>
      <w:r w:rsidRPr="00BE1856">
        <w:t>Forslag til forordning</w:t>
      </w:r>
      <w:r w:rsidRPr="00BE1856">
        <w:rPr>
          <w:rStyle w:val="HideTWBExt"/>
          <w:color w:val="auto"/>
        </w:rPr>
        <w:t>&lt;/DocAmend&gt;</w:t>
      </w:r>
    </w:p>
    <w:p w14:paraId="545723A5" w14:textId="77777777" w:rsidR="004C1183" w:rsidRPr="00BE1856" w:rsidRDefault="004C1183" w:rsidP="004C1183">
      <w:pPr>
        <w:pStyle w:val="NormalBold"/>
      </w:pPr>
      <w:r w:rsidRPr="00BE1856">
        <w:rPr>
          <w:rStyle w:val="HideTWBExt"/>
          <w:color w:val="auto"/>
        </w:rPr>
        <w:t>&lt;Article&gt;</w:t>
      </w:r>
      <w:r w:rsidRPr="00BE1856">
        <w:t>Artikel 43 – stk. 1 a (nyt)</w:t>
      </w:r>
      <w:r w:rsidRPr="00BE185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767C0" w:rsidRPr="00BE1856" w14:paraId="38C76B18" w14:textId="77777777" w:rsidTr="009A0EEA">
        <w:trPr>
          <w:trHeight w:hRule="exact" w:val="240"/>
          <w:jc w:val="center"/>
        </w:trPr>
        <w:tc>
          <w:tcPr>
            <w:tcW w:w="9752" w:type="dxa"/>
            <w:gridSpan w:val="2"/>
            <w:tcBorders>
              <w:top w:val="nil"/>
              <w:left w:val="nil"/>
              <w:bottom w:val="nil"/>
              <w:right w:val="nil"/>
            </w:tcBorders>
          </w:tcPr>
          <w:p w14:paraId="2DFF5E0A" w14:textId="77777777" w:rsidR="004C1183" w:rsidRPr="00BE1856" w:rsidRDefault="004C1183" w:rsidP="009A0EEA"/>
        </w:tc>
      </w:tr>
      <w:tr w:rsidR="007767C0" w:rsidRPr="00BE1856" w14:paraId="094F09D1" w14:textId="77777777" w:rsidTr="009A0EEA">
        <w:trPr>
          <w:trHeight w:val="240"/>
          <w:jc w:val="center"/>
        </w:trPr>
        <w:tc>
          <w:tcPr>
            <w:tcW w:w="4876" w:type="dxa"/>
            <w:tcBorders>
              <w:top w:val="nil"/>
              <w:left w:val="nil"/>
              <w:bottom w:val="nil"/>
              <w:right w:val="nil"/>
            </w:tcBorders>
          </w:tcPr>
          <w:p w14:paraId="556439CE" w14:textId="77777777" w:rsidR="004C1183" w:rsidRPr="00BE1856" w:rsidRDefault="004C1183" w:rsidP="009A0EEA">
            <w:pPr>
              <w:pStyle w:val="AmColumnHeading"/>
            </w:pPr>
            <w:r w:rsidRPr="00BE1856">
              <w:t>Kommissionens forslag</w:t>
            </w:r>
          </w:p>
        </w:tc>
        <w:tc>
          <w:tcPr>
            <w:tcW w:w="4876" w:type="dxa"/>
            <w:tcBorders>
              <w:top w:val="nil"/>
              <w:left w:val="nil"/>
              <w:bottom w:val="nil"/>
              <w:right w:val="nil"/>
            </w:tcBorders>
          </w:tcPr>
          <w:p w14:paraId="010A759F" w14:textId="77777777" w:rsidR="004C1183" w:rsidRPr="00BE1856" w:rsidRDefault="004C1183" w:rsidP="009A0EEA">
            <w:pPr>
              <w:pStyle w:val="AmColumnHeading"/>
            </w:pPr>
            <w:r w:rsidRPr="00BE1856">
              <w:t>Ændringsforslag</w:t>
            </w:r>
          </w:p>
        </w:tc>
      </w:tr>
      <w:tr w:rsidR="007767C0" w:rsidRPr="00BE1856" w14:paraId="306ADD29" w14:textId="77777777" w:rsidTr="009A0EEA">
        <w:trPr>
          <w:jc w:val="center"/>
        </w:trPr>
        <w:tc>
          <w:tcPr>
            <w:tcW w:w="4876" w:type="dxa"/>
            <w:tcBorders>
              <w:top w:val="nil"/>
              <w:left w:val="nil"/>
              <w:bottom w:val="nil"/>
              <w:right w:val="nil"/>
            </w:tcBorders>
          </w:tcPr>
          <w:p w14:paraId="38383B1E" w14:textId="77777777" w:rsidR="004C1183" w:rsidRPr="00BE1856" w:rsidRDefault="004C1183" w:rsidP="009A0EEA">
            <w:pPr>
              <w:pStyle w:val="Normal6a"/>
            </w:pPr>
          </w:p>
        </w:tc>
        <w:tc>
          <w:tcPr>
            <w:tcW w:w="4876" w:type="dxa"/>
            <w:tcBorders>
              <w:top w:val="nil"/>
              <w:left w:val="nil"/>
              <w:bottom w:val="nil"/>
              <w:right w:val="nil"/>
            </w:tcBorders>
          </w:tcPr>
          <w:p w14:paraId="6040C8F9" w14:textId="77777777" w:rsidR="004C1183" w:rsidRPr="00BE1856" w:rsidRDefault="004C1183" w:rsidP="009A0EEA">
            <w:pPr>
              <w:pStyle w:val="Normal6a"/>
            </w:pPr>
            <w:r w:rsidRPr="00BE1856">
              <w:rPr>
                <w:b/>
                <w:i/>
              </w:rPr>
              <w:t>Agenturet kan alene eller i samarbejde med andre EU-organer offentliggøre årsrapporter om risici samt manglende viden og data inden for sit kompetenceområde, herunder om nye risici ved kemikalier.</w:t>
            </w:r>
          </w:p>
        </w:tc>
      </w:tr>
    </w:tbl>
    <w:p w14:paraId="0EB34C88" w14:textId="77777777" w:rsidR="004C1183" w:rsidRPr="00BE1856" w:rsidRDefault="004C1183" w:rsidP="004C1183">
      <w:pPr>
        <w:pStyle w:val="AmOrLang"/>
      </w:pPr>
      <w:r w:rsidRPr="00BE1856">
        <w:t xml:space="preserve">Or. </w:t>
      </w:r>
      <w:r w:rsidRPr="00BE1856">
        <w:rPr>
          <w:rStyle w:val="HideTWBExt"/>
          <w:color w:val="auto"/>
        </w:rPr>
        <w:t>&lt;Original&gt;</w:t>
      </w:r>
      <w:r w:rsidRPr="00BE1856">
        <w:rPr>
          <w:rStyle w:val="HideTWBInt"/>
          <w:color w:val="auto"/>
        </w:rPr>
        <w:t>{EN}</w:t>
      </w:r>
      <w:r w:rsidRPr="00BE1856">
        <w:t>en</w:t>
      </w:r>
      <w:r w:rsidRPr="00BE1856">
        <w:rPr>
          <w:rStyle w:val="HideTWBExt"/>
          <w:color w:val="auto"/>
        </w:rPr>
        <w:t>&lt;/Original&gt;</w:t>
      </w:r>
    </w:p>
    <w:p w14:paraId="0F8BC0B2" w14:textId="77777777" w:rsidR="004C1183" w:rsidRPr="00BE1856" w:rsidRDefault="004C1183" w:rsidP="004C1183">
      <w:r w:rsidRPr="00BE1856">
        <w:rPr>
          <w:rStyle w:val="HideTWBExt"/>
          <w:color w:val="auto"/>
        </w:rPr>
        <w:t>&lt;/Amend&gt;</w:t>
      </w:r>
    </w:p>
    <w:p w14:paraId="60DFED69" w14:textId="77777777" w:rsidR="004C1183" w:rsidRPr="00BE1856" w:rsidRDefault="004C1183" w:rsidP="004C1183">
      <w:pPr>
        <w:pStyle w:val="AmNumberTabs"/>
      </w:pPr>
      <w:r w:rsidRPr="00BE1856">
        <w:rPr>
          <w:rStyle w:val="HideTWBExt"/>
          <w:color w:val="auto"/>
        </w:rPr>
        <w:t>&lt;Amend&gt;</w:t>
      </w:r>
      <w:r w:rsidRPr="00BE1856">
        <w:t>Ændringsforslag</w:t>
      </w:r>
      <w:r w:rsidRPr="00BE1856">
        <w:tab/>
      </w:r>
      <w:r w:rsidRPr="00BE1856">
        <w:tab/>
      </w:r>
      <w:r w:rsidRPr="00BE1856">
        <w:rPr>
          <w:rStyle w:val="HideTWBExt"/>
          <w:color w:val="auto"/>
        </w:rPr>
        <w:t>&lt;NumAm&gt;</w:t>
      </w:r>
      <w:r w:rsidRPr="00BE1856">
        <w:t>274</w:t>
      </w:r>
      <w:r w:rsidRPr="00BE1856">
        <w:rPr>
          <w:rStyle w:val="HideTWBExt"/>
          <w:color w:val="auto"/>
        </w:rPr>
        <w:t>&lt;/NumAm&gt;</w:t>
      </w:r>
    </w:p>
    <w:p w14:paraId="09A3C3BE" w14:textId="77777777" w:rsidR="004C1183" w:rsidRPr="00BE1856" w:rsidRDefault="004C1183" w:rsidP="004C1183">
      <w:pPr>
        <w:pStyle w:val="NormalBold"/>
      </w:pPr>
      <w:r w:rsidRPr="00BE1856">
        <w:rPr>
          <w:rStyle w:val="HideTWBExt"/>
          <w:b w:val="0"/>
          <w:color w:val="auto"/>
        </w:rPr>
        <w:t>&lt;RepeatBlock-By&gt;&lt;Members&gt;</w:t>
      </w:r>
      <w:r w:rsidRPr="00BE1856">
        <w:t>Dimitris Tsiodras, Dennis Radtke</w:t>
      </w:r>
      <w:r w:rsidRPr="00BE1856">
        <w:rPr>
          <w:rStyle w:val="HideTWBExt"/>
          <w:b w:val="0"/>
          <w:color w:val="auto"/>
        </w:rPr>
        <w:t>&lt;/Members&gt;</w:t>
      </w:r>
    </w:p>
    <w:p w14:paraId="6A990765" w14:textId="77777777" w:rsidR="004C1183" w:rsidRPr="00BE1856" w:rsidRDefault="004C1183" w:rsidP="004C1183">
      <w:pPr>
        <w:pStyle w:val="NormalBold"/>
      </w:pPr>
      <w:r w:rsidRPr="00BE1856">
        <w:rPr>
          <w:rStyle w:val="HideTWBExt"/>
          <w:b w:val="0"/>
          <w:color w:val="auto"/>
        </w:rPr>
        <w:t>&lt;/RepeatBlock-By&gt;</w:t>
      </w:r>
    </w:p>
    <w:p w14:paraId="0BBD9073" w14:textId="77777777" w:rsidR="004C1183" w:rsidRPr="00BE1856" w:rsidRDefault="004C1183" w:rsidP="004C1183">
      <w:pPr>
        <w:pStyle w:val="NormalBold"/>
      </w:pPr>
      <w:r w:rsidRPr="00BE1856">
        <w:rPr>
          <w:rStyle w:val="HideTWBExt"/>
          <w:color w:val="auto"/>
        </w:rPr>
        <w:t>&lt;DocAmend&gt;</w:t>
      </w:r>
      <w:r w:rsidRPr="00BE1856">
        <w:t>Forslag til forordning</w:t>
      </w:r>
      <w:r w:rsidRPr="00BE1856">
        <w:rPr>
          <w:rStyle w:val="HideTWBExt"/>
          <w:color w:val="auto"/>
        </w:rPr>
        <w:t>&lt;/DocAmend&gt;</w:t>
      </w:r>
    </w:p>
    <w:p w14:paraId="025B4EB1" w14:textId="77777777" w:rsidR="004C1183" w:rsidRPr="00BE1856" w:rsidRDefault="004C1183" w:rsidP="004C1183">
      <w:pPr>
        <w:pStyle w:val="NormalBold"/>
      </w:pPr>
      <w:r w:rsidRPr="00BE1856">
        <w:rPr>
          <w:rStyle w:val="HideTWBExt"/>
          <w:color w:val="auto"/>
        </w:rPr>
        <w:t>&lt;Article&gt;</w:t>
      </w:r>
      <w:r w:rsidRPr="00BE1856">
        <w:t>Artikel 44 – stk. 1</w:t>
      </w:r>
      <w:r w:rsidRPr="00BE185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767C0" w:rsidRPr="00BE1856" w14:paraId="40546963" w14:textId="77777777" w:rsidTr="009A0EEA">
        <w:trPr>
          <w:trHeight w:hRule="exact" w:val="240"/>
          <w:jc w:val="center"/>
        </w:trPr>
        <w:tc>
          <w:tcPr>
            <w:tcW w:w="9752" w:type="dxa"/>
            <w:gridSpan w:val="2"/>
            <w:tcBorders>
              <w:top w:val="nil"/>
              <w:left w:val="nil"/>
              <w:bottom w:val="nil"/>
              <w:right w:val="nil"/>
            </w:tcBorders>
          </w:tcPr>
          <w:p w14:paraId="03E697A6" w14:textId="77777777" w:rsidR="004C1183" w:rsidRPr="00BE1856" w:rsidRDefault="004C1183" w:rsidP="009A0EEA"/>
        </w:tc>
      </w:tr>
      <w:tr w:rsidR="007767C0" w:rsidRPr="00BE1856" w14:paraId="00683229" w14:textId="77777777" w:rsidTr="009A0EEA">
        <w:trPr>
          <w:trHeight w:val="240"/>
          <w:jc w:val="center"/>
        </w:trPr>
        <w:tc>
          <w:tcPr>
            <w:tcW w:w="4876" w:type="dxa"/>
            <w:tcBorders>
              <w:top w:val="nil"/>
              <w:left w:val="nil"/>
              <w:bottom w:val="nil"/>
              <w:right w:val="nil"/>
            </w:tcBorders>
          </w:tcPr>
          <w:p w14:paraId="015BE0A3" w14:textId="77777777" w:rsidR="004C1183" w:rsidRPr="00BE1856" w:rsidRDefault="004C1183" w:rsidP="009A0EEA">
            <w:pPr>
              <w:pStyle w:val="AmColumnHeading"/>
            </w:pPr>
            <w:r w:rsidRPr="00BE1856">
              <w:t>Kommissionens forslag</w:t>
            </w:r>
          </w:p>
        </w:tc>
        <w:tc>
          <w:tcPr>
            <w:tcW w:w="4876" w:type="dxa"/>
            <w:tcBorders>
              <w:top w:val="nil"/>
              <w:left w:val="nil"/>
              <w:bottom w:val="nil"/>
              <w:right w:val="nil"/>
            </w:tcBorders>
          </w:tcPr>
          <w:p w14:paraId="3CC58410" w14:textId="77777777" w:rsidR="004C1183" w:rsidRPr="00BE1856" w:rsidRDefault="004C1183" w:rsidP="009A0EEA">
            <w:pPr>
              <w:pStyle w:val="AmColumnHeading"/>
            </w:pPr>
            <w:r w:rsidRPr="00BE1856">
              <w:t>Ændringsforslag</w:t>
            </w:r>
          </w:p>
        </w:tc>
      </w:tr>
      <w:tr w:rsidR="007767C0" w:rsidRPr="00BE1856" w14:paraId="4D54C977" w14:textId="77777777" w:rsidTr="009A0EEA">
        <w:trPr>
          <w:jc w:val="center"/>
        </w:trPr>
        <w:tc>
          <w:tcPr>
            <w:tcW w:w="4876" w:type="dxa"/>
            <w:tcBorders>
              <w:top w:val="nil"/>
              <w:left w:val="nil"/>
              <w:bottom w:val="nil"/>
              <w:right w:val="nil"/>
            </w:tcBorders>
          </w:tcPr>
          <w:p w14:paraId="3858ED64" w14:textId="77777777" w:rsidR="004C1183" w:rsidRPr="00BE1856" w:rsidRDefault="004C1183" w:rsidP="009A0EEA">
            <w:pPr>
              <w:pStyle w:val="Normal6a"/>
            </w:pPr>
            <w:r w:rsidRPr="00BE1856">
              <w:t xml:space="preserve">Agenturet samarbejder med andre organer, der er oprettet i henhold til EU-retten, heriblandt, men ikke begrænset til, Det Europæiske Center for Forebyggelse af og Kontrol med Sygdomme, Det Europæiske Miljøagentur, Den Europæiske Fødevaresikkerhedsautoritet, Det Europæiske Lægemiddelagentur og Det Europæiske Arbejdsmiljøagentur, om afgivelse af relevante videnskabelige udtalelser, om udveksling af data og oplysninger, herunder eventuel fastlæggelse af relaterede dataformater og kontrollerede ordlister for at lette en sådan udveksling, og om udvikling af videnskabelige metoder, herunder </w:t>
            </w:r>
            <w:r w:rsidRPr="00BE1856">
              <w:rPr>
                <w:b/>
                <w:bCs/>
                <w:i/>
                <w:iCs/>
              </w:rPr>
              <w:t>dyrefri tilgange</w:t>
            </w:r>
            <w:r w:rsidRPr="00BE1856">
              <w:t>, til vurdering af kemikalier.</w:t>
            </w:r>
          </w:p>
        </w:tc>
        <w:tc>
          <w:tcPr>
            <w:tcW w:w="4876" w:type="dxa"/>
            <w:tcBorders>
              <w:top w:val="nil"/>
              <w:left w:val="nil"/>
              <w:bottom w:val="nil"/>
              <w:right w:val="nil"/>
            </w:tcBorders>
          </w:tcPr>
          <w:p w14:paraId="4697EC65" w14:textId="77777777" w:rsidR="004C1183" w:rsidRPr="00BE1856" w:rsidRDefault="004C1183" w:rsidP="009A0EEA">
            <w:pPr>
              <w:pStyle w:val="Normal6a"/>
            </w:pPr>
            <w:r w:rsidRPr="00BE1856">
              <w:t xml:space="preserve">Agenturet samarbejder med andre organer, der er oprettet i henhold til EU-retten, heriblandt, men ikke begrænset til, Det Europæiske Center for Forebyggelse af og Kontrol med Sygdomme, Det Europæiske Miljøagentur, Den Europæiske Fødevaresikkerhedsautoritet, Det Europæiske Lægemiddelagentur og Det Europæiske Arbejdsmiljøagentur, om afgivelse af relevante videnskabelige udtalelser, om udveksling af data og oplysninger, herunder eventuel fastlæggelse af relaterede dataformater og kontrollerede ordlister for at lette en sådan udveksling, og om udvikling af videnskabelige metoder, herunder </w:t>
            </w:r>
            <w:r w:rsidRPr="00BE1856">
              <w:rPr>
                <w:b/>
                <w:bCs/>
                <w:i/>
                <w:iCs/>
              </w:rPr>
              <w:t>metoder uden brug af dyr</w:t>
            </w:r>
            <w:r w:rsidRPr="00BE1856">
              <w:t>, til vurdering af kemikalier.</w:t>
            </w:r>
          </w:p>
        </w:tc>
      </w:tr>
      <w:tr w:rsidR="007767C0" w:rsidRPr="00BE1856" w14:paraId="6A75E414" w14:textId="77777777" w:rsidTr="009A0EEA">
        <w:trPr>
          <w:jc w:val="center"/>
        </w:trPr>
        <w:tc>
          <w:tcPr>
            <w:tcW w:w="4876" w:type="dxa"/>
            <w:tcBorders>
              <w:top w:val="nil"/>
              <w:left w:val="nil"/>
              <w:bottom w:val="nil"/>
              <w:right w:val="nil"/>
            </w:tcBorders>
          </w:tcPr>
          <w:p w14:paraId="48C1ADDA" w14:textId="77777777" w:rsidR="004C1183" w:rsidRPr="00BE1856" w:rsidRDefault="004C1183" w:rsidP="009A0EEA">
            <w:pPr>
              <w:pStyle w:val="Normal6a"/>
            </w:pPr>
          </w:p>
        </w:tc>
        <w:tc>
          <w:tcPr>
            <w:tcW w:w="4876" w:type="dxa"/>
            <w:tcBorders>
              <w:top w:val="nil"/>
              <w:left w:val="nil"/>
              <w:bottom w:val="nil"/>
              <w:right w:val="nil"/>
            </w:tcBorders>
          </w:tcPr>
          <w:p w14:paraId="493752F2" w14:textId="6F6EC9E5" w:rsidR="004C1183" w:rsidRPr="00BE1856" w:rsidRDefault="004C1183" w:rsidP="009A0EEA">
            <w:pPr>
              <w:pStyle w:val="Normal6a"/>
            </w:pPr>
            <w:r w:rsidRPr="00BE1856">
              <w:rPr>
                <w:b/>
                <w:i/>
              </w:rPr>
              <w:t xml:space="preserve">Agenturet sikrer i den forbindelse samarbejde med Den Europæiske Unions </w:t>
            </w:r>
            <w:r w:rsidR="009214E1">
              <w:rPr>
                <w:b/>
                <w:i/>
              </w:rPr>
              <w:t>r</w:t>
            </w:r>
            <w:r w:rsidRPr="00BE1856">
              <w:rPr>
                <w:b/>
                <w:i/>
              </w:rPr>
              <w:t xml:space="preserve">eferencelaboratorium for </w:t>
            </w:r>
            <w:r w:rsidR="009214E1">
              <w:rPr>
                <w:b/>
                <w:i/>
              </w:rPr>
              <w:t>a</w:t>
            </w:r>
            <w:r w:rsidRPr="00BE1856">
              <w:rPr>
                <w:b/>
                <w:i/>
              </w:rPr>
              <w:t xml:space="preserve">lternativer til </w:t>
            </w:r>
            <w:r w:rsidR="009214E1">
              <w:rPr>
                <w:b/>
                <w:i/>
              </w:rPr>
              <w:t>d</w:t>
            </w:r>
            <w:r w:rsidRPr="00BE1856">
              <w:rPr>
                <w:b/>
                <w:i/>
              </w:rPr>
              <w:t xml:space="preserve">yreforsøg (EURL ECVAM), navnlig med hensyn til udvikling af videnskabelige </w:t>
            </w:r>
            <w:r w:rsidRPr="00BE1856">
              <w:rPr>
                <w:b/>
                <w:i/>
              </w:rPr>
              <w:lastRenderedPageBreak/>
              <w:t>metoder og uddannelsesaktiviteter.</w:t>
            </w:r>
          </w:p>
        </w:tc>
      </w:tr>
    </w:tbl>
    <w:p w14:paraId="47BBCF1F" w14:textId="77777777" w:rsidR="004C1183" w:rsidRPr="00BE1856" w:rsidRDefault="004C1183" w:rsidP="004C1183">
      <w:pPr>
        <w:pStyle w:val="AmOrLang"/>
      </w:pPr>
      <w:r w:rsidRPr="00BE1856">
        <w:lastRenderedPageBreak/>
        <w:t xml:space="preserve">Or. </w:t>
      </w:r>
      <w:r w:rsidRPr="00BE1856">
        <w:rPr>
          <w:rStyle w:val="HideTWBExt"/>
          <w:color w:val="auto"/>
        </w:rPr>
        <w:t>&lt;Original&gt;</w:t>
      </w:r>
      <w:r w:rsidRPr="00BE1856">
        <w:rPr>
          <w:rStyle w:val="HideTWBInt"/>
          <w:color w:val="auto"/>
        </w:rPr>
        <w:t>{EN}</w:t>
      </w:r>
      <w:r w:rsidRPr="00BE1856">
        <w:t>en</w:t>
      </w:r>
      <w:r w:rsidRPr="00BE1856">
        <w:rPr>
          <w:rStyle w:val="HideTWBExt"/>
          <w:color w:val="auto"/>
        </w:rPr>
        <w:t>&lt;/Original&gt;</w:t>
      </w:r>
    </w:p>
    <w:p w14:paraId="0B05BBC5" w14:textId="77777777" w:rsidR="004C1183" w:rsidRPr="00BE1856" w:rsidRDefault="004C1183" w:rsidP="004C1183">
      <w:pPr>
        <w:pStyle w:val="AmJustTitle"/>
      </w:pPr>
      <w:r w:rsidRPr="00BE1856">
        <w:rPr>
          <w:rStyle w:val="HideTWBExt"/>
          <w:color w:val="auto"/>
        </w:rPr>
        <w:t>&lt;TitreJust&gt;</w:t>
      </w:r>
      <w:r w:rsidRPr="00BE1856">
        <w:t>Begrundelse</w:t>
      </w:r>
      <w:r w:rsidRPr="00BE1856">
        <w:rPr>
          <w:rStyle w:val="HideTWBExt"/>
          <w:color w:val="auto"/>
        </w:rPr>
        <w:t>&lt;/TitreJust&gt;</w:t>
      </w:r>
    </w:p>
    <w:p w14:paraId="7601306E" w14:textId="77777777" w:rsidR="004C1183" w:rsidRPr="00BE1856" w:rsidRDefault="004C1183" w:rsidP="004C1183">
      <w:pPr>
        <w:pStyle w:val="AmJustText"/>
      </w:pPr>
      <w:r w:rsidRPr="00BE1856">
        <w:t>Den foreslåede formulering har til formål udtrykkeligt at medtage EURL ECVAM på listen over organer, som agenturet bør samarbejde med, i betragtning af deres specifikke ekspertise og mandat inden for udvikling, validering og lovgivningsmæssig godkendelse af metoder uden brug af dyr. Dette vil understøtte og styrke agenturets kapacitet til at fremme og gennemføre erstatninger for dyreforsøg.</w:t>
      </w:r>
    </w:p>
    <w:p w14:paraId="26ABF12F" w14:textId="77777777" w:rsidR="004C1183" w:rsidRPr="00BE1856" w:rsidRDefault="004C1183" w:rsidP="004C1183">
      <w:r w:rsidRPr="00BE1856">
        <w:rPr>
          <w:rStyle w:val="HideTWBExt"/>
          <w:color w:val="auto"/>
        </w:rPr>
        <w:t>&lt;/Amend&gt;</w:t>
      </w:r>
    </w:p>
    <w:p w14:paraId="1B1B4B37" w14:textId="77777777" w:rsidR="004C1183" w:rsidRPr="00BE1856" w:rsidRDefault="004C1183" w:rsidP="004C1183">
      <w:pPr>
        <w:pStyle w:val="AmNumberTabs"/>
      </w:pPr>
      <w:r w:rsidRPr="00BE1856">
        <w:rPr>
          <w:rStyle w:val="HideTWBExt"/>
          <w:color w:val="auto"/>
        </w:rPr>
        <w:t>&lt;Amend&gt;</w:t>
      </w:r>
      <w:r w:rsidRPr="00BE1856">
        <w:t>Ændringsforslag</w:t>
      </w:r>
      <w:r w:rsidRPr="00BE1856">
        <w:tab/>
      </w:r>
      <w:r w:rsidRPr="00BE1856">
        <w:tab/>
      </w:r>
      <w:r w:rsidRPr="00BE1856">
        <w:rPr>
          <w:rStyle w:val="HideTWBExt"/>
          <w:color w:val="auto"/>
        </w:rPr>
        <w:t>&lt;NumAm&gt;</w:t>
      </w:r>
      <w:r w:rsidRPr="00BE1856">
        <w:t>275</w:t>
      </w:r>
      <w:r w:rsidRPr="00BE1856">
        <w:rPr>
          <w:rStyle w:val="HideTWBExt"/>
          <w:color w:val="auto"/>
        </w:rPr>
        <w:t>&lt;/NumAm&gt;</w:t>
      </w:r>
    </w:p>
    <w:p w14:paraId="01214AC3" w14:textId="77777777" w:rsidR="004C1183" w:rsidRPr="00BE1856" w:rsidRDefault="004C1183" w:rsidP="004C1183">
      <w:pPr>
        <w:pStyle w:val="NormalBold"/>
      </w:pPr>
      <w:r w:rsidRPr="00BE1856">
        <w:rPr>
          <w:rStyle w:val="HideTWBExt"/>
          <w:b w:val="0"/>
          <w:color w:val="auto"/>
        </w:rPr>
        <w:t>&lt;RepeatBlock-By&gt;&lt;Members&gt;</w:t>
      </w:r>
      <w:r w:rsidRPr="00BE1856">
        <w:t>Majdouline Sbai</w:t>
      </w:r>
      <w:r w:rsidRPr="00BE1856">
        <w:rPr>
          <w:rStyle w:val="HideTWBExt"/>
          <w:b w:val="0"/>
          <w:color w:val="auto"/>
        </w:rPr>
        <w:t>&lt;/Members&gt;</w:t>
      </w:r>
    </w:p>
    <w:p w14:paraId="753DBCC8" w14:textId="77777777" w:rsidR="004C1183" w:rsidRPr="00BE1856" w:rsidRDefault="004C1183" w:rsidP="004C1183">
      <w:pPr>
        <w:pStyle w:val="NormalBold"/>
      </w:pPr>
      <w:r w:rsidRPr="00BE1856">
        <w:rPr>
          <w:rStyle w:val="HideTWBExt"/>
          <w:b w:val="0"/>
          <w:color w:val="auto"/>
        </w:rPr>
        <w:t>&lt;/RepeatBlock-By&gt;</w:t>
      </w:r>
    </w:p>
    <w:p w14:paraId="5C80295C" w14:textId="77777777" w:rsidR="004C1183" w:rsidRPr="00BE1856" w:rsidRDefault="004C1183" w:rsidP="004C1183">
      <w:pPr>
        <w:pStyle w:val="NormalBold"/>
      </w:pPr>
      <w:r w:rsidRPr="00BE1856">
        <w:rPr>
          <w:rStyle w:val="HideTWBExt"/>
          <w:color w:val="auto"/>
        </w:rPr>
        <w:t>&lt;DocAmend&gt;</w:t>
      </w:r>
      <w:r w:rsidRPr="00BE1856">
        <w:t>Forslag til forordning</w:t>
      </w:r>
      <w:r w:rsidRPr="00BE1856">
        <w:rPr>
          <w:rStyle w:val="HideTWBExt"/>
          <w:color w:val="auto"/>
        </w:rPr>
        <w:t>&lt;/DocAmend&gt;</w:t>
      </w:r>
    </w:p>
    <w:p w14:paraId="3BBF9899" w14:textId="77777777" w:rsidR="004C1183" w:rsidRPr="00BE1856" w:rsidRDefault="004C1183" w:rsidP="004C1183">
      <w:pPr>
        <w:pStyle w:val="NormalBold"/>
      </w:pPr>
      <w:r w:rsidRPr="00BE1856">
        <w:rPr>
          <w:rStyle w:val="HideTWBExt"/>
          <w:color w:val="auto"/>
        </w:rPr>
        <w:t>&lt;Article&gt;</w:t>
      </w:r>
      <w:r w:rsidRPr="00BE1856">
        <w:t>Artikel 44 – stk. 1</w:t>
      </w:r>
      <w:r w:rsidRPr="00BE185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767C0" w:rsidRPr="00BE1856" w14:paraId="07C32CA6" w14:textId="77777777" w:rsidTr="009A0EEA">
        <w:trPr>
          <w:trHeight w:hRule="exact" w:val="240"/>
          <w:jc w:val="center"/>
        </w:trPr>
        <w:tc>
          <w:tcPr>
            <w:tcW w:w="9752" w:type="dxa"/>
            <w:gridSpan w:val="2"/>
            <w:tcBorders>
              <w:top w:val="nil"/>
              <w:left w:val="nil"/>
              <w:bottom w:val="nil"/>
              <w:right w:val="nil"/>
            </w:tcBorders>
          </w:tcPr>
          <w:p w14:paraId="404DE7D2" w14:textId="77777777" w:rsidR="004C1183" w:rsidRPr="00BE1856" w:rsidRDefault="004C1183" w:rsidP="009A0EEA"/>
        </w:tc>
      </w:tr>
      <w:tr w:rsidR="007767C0" w:rsidRPr="00BE1856" w14:paraId="1D5D48A3" w14:textId="77777777" w:rsidTr="009A0EEA">
        <w:trPr>
          <w:trHeight w:val="240"/>
          <w:jc w:val="center"/>
        </w:trPr>
        <w:tc>
          <w:tcPr>
            <w:tcW w:w="4876" w:type="dxa"/>
            <w:tcBorders>
              <w:top w:val="nil"/>
              <w:left w:val="nil"/>
              <w:bottom w:val="nil"/>
              <w:right w:val="nil"/>
            </w:tcBorders>
          </w:tcPr>
          <w:p w14:paraId="6594891C" w14:textId="77777777" w:rsidR="004C1183" w:rsidRPr="00BE1856" w:rsidRDefault="004C1183" w:rsidP="009A0EEA">
            <w:pPr>
              <w:pStyle w:val="AmColumnHeading"/>
            </w:pPr>
            <w:r w:rsidRPr="00BE1856">
              <w:t>Kommissionens forslag</w:t>
            </w:r>
          </w:p>
        </w:tc>
        <w:tc>
          <w:tcPr>
            <w:tcW w:w="4876" w:type="dxa"/>
            <w:tcBorders>
              <w:top w:val="nil"/>
              <w:left w:val="nil"/>
              <w:bottom w:val="nil"/>
              <w:right w:val="nil"/>
            </w:tcBorders>
          </w:tcPr>
          <w:p w14:paraId="0E5CE8D7" w14:textId="77777777" w:rsidR="004C1183" w:rsidRPr="00BE1856" w:rsidRDefault="004C1183" w:rsidP="009A0EEA">
            <w:pPr>
              <w:pStyle w:val="AmColumnHeading"/>
            </w:pPr>
            <w:r w:rsidRPr="00BE1856">
              <w:t>Ændringsforslag</w:t>
            </w:r>
          </w:p>
        </w:tc>
      </w:tr>
      <w:tr w:rsidR="007767C0" w:rsidRPr="00BE1856" w14:paraId="57DEAE7D" w14:textId="77777777" w:rsidTr="009A0EEA">
        <w:trPr>
          <w:jc w:val="center"/>
        </w:trPr>
        <w:tc>
          <w:tcPr>
            <w:tcW w:w="4876" w:type="dxa"/>
            <w:tcBorders>
              <w:top w:val="nil"/>
              <w:left w:val="nil"/>
              <w:bottom w:val="nil"/>
              <w:right w:val="nil"/>
            </w:tcBorders>
          </w:tcPr>
          <w:p w14:paraId="1EB86876" w14:textId="77777777" w:rsidR="004C1183" w:rsidRPr="00BE1856" w:rsidRDefault="004C1183" w:rsidP="009A0EEA">
            <w:pPr>
              <w:pStyle w:val="Normal6a"/>
            </w:pPr>
            <w:r w:rsidRPr="00BE1856">
              <w:t xml:space="preserve">Agenturet samarbejder med andre organer, der er oprettet i henhold til EU-retten, heriblandt, men ikke begrænset til, Det Europæiske Center for Forebyggelse af og Kontrol med Sygdomme, Det Europæiske Miljøagentur, Den Europæiske Fødevaresikkerhedsautoritet, Det Europæiske Lægemiddelagentur </w:t>
            </w:r>
            <w:r w:rsidRPr="00BE1856">
              <w:rPr>
                <w:b/>
                <w:bCs/>
                <w:i/>
                <w:iCs/>
              </w:rPr>
              <w:t>og</w:t>
            </w:r>
            <w:r w:rsidRPr="00BE1856">
              <w:t xml:space="preserve"> Det Europæiske Arbejdsmiljøagentur, om afgivelse af relevante videnskabelige udtalelser, om udveksling af data og oplysninger, herunder eventuel fastlæggelse af relaterede dataformater og kontrollerede ordlister for at lette en sådan udveksling, og om udvikling af videnskabelige metoder, herunder dyrefri tilgange, til vurdering af kemikalier.</w:t>
            </w:r>
          </w:p>
        </w:tc>
        <w:tc>
          <w:tcPr>
            <w:tcW w:w="4876" w:type="dxa"/>
            <w:tcBorders>
              <w:top w:val="nil"/>
              <w:left w:val="nil"/>
              <w:bottom w:val="nil"/>
              <w:right w:val="nil"/>
            </w:tcBorders>
          </w:tcPr>
          <w:p w14:paraId="238C4924" w14:textId="083D3732" w:rsidR="004C1183" w:rsidRPr="00BE1856" w:rsidRDefault="004C1183" w:rsidP="009A0EEA">
            <w:pPr>
              <w:pStyle w:val="Normal6a"/>
            </w:pPr>
            <w:r w:rsidRPr="00BE1856">
              <w:t>Agenturet samarbejder med andre organer, der er oprettet i henhold til EU-retten, heriblandt, men ikke begrænset til, Det Europæiske Center for Forebyggelse af og Kontrol med Sygdomme, Det Europæiske Miljøagentur, Den Europæiske Fødevaresikkerhedsautoritet, Det Europæiske Lægemiddelagentur</w:t>
            </w:r>
            <w:r w:rsidRPr="00BE1856">
              <w:rPr>
                <w:b/>
                <w:bCs/>
                <w:i/>
                <w:iCs/>
              </w:rPr>
              <w:t>,</w:t>
            </w:r>
            <w:r w:rsidRPr="00BE1856">
              <w:t xml:space="preserve"> Det Europæiske Arbejdsmiljøagentur </w:t>
            </w:r>
            <w:r w:rsidRPr="00BE1856">
              <w:rPr>
                <w:b/>
                <w:bCs/>
                <w:i/>
                <w:iCs/>
              </w:rPr>
              <w:t xml:space="preserve">og med Den Europæiske Unions </w:t>
            </w:r>
            <w:r w:rsidR="009214E1">
              <w:rPr>
                <w:b/>
                <w:bCs/>
                <w:i/>
                <w:iCs/>
              </w:rPr>
              <w:t>r</w:t>
            </w:r>
            <w:r w:rsidRPr="00BE1856">
              <w:rPr>
                <w:b/>
                <w:bCs/>
                <w:i/>
                <w:iCs/>
              </w:rPr>
              <w:t xml:space="preserve">eferencelaboratorium for </w:t>
            </w:r>
            <w:r w:rsidR="009214E1">
              <w:rPr>
                <w:b/>
                <w:bCs/>
                <w:i/>
                <w:iCs/>
              </w:rPr>
              <w:t>a</w:t>
            </w:r>
            <w:r w:rsidRPr="00BE1856">
              <w:rPr>
                <w:b/>
                <w:bCs/>
                <w:i/>
                <w:iCs/>
              </w:rPr>
              <w:t xml:space="preserve">lternativer til </w:t>
            </w:r>
            <w:r w:rsidR="009214E1">
              <w:rPr>
                <w:b/>
                <w:bCs/>
                <w:i/>
                <w:iCs/>
              </w:rPr>
              <w:t>d</w:t>
            </w:r>
            <w:r w:rsidRPr="00BE1856">
              <w:rPr>
                <w:b/>
                <w:bCs/>
                <w:i/>
                <w:iCs/>
              </w:rPr>
              <w:t>yreforsøg</w:t>
            </w:r>
            <w:r w:rsidRPr="00BE1856">
              <w:t>, om afgivelse af relevante videnskabelige udtalelser, om udveksling af data og oplysninger, herunder eventuel fastlæggelse af relaterede dataformater og kontrollerede ordlister for at lette en sådan udveksling, og om udvikling af videnskabelige metoder, herunder dyrefri tilgange, til vurdering af kemikalier.</w:t>
            </w:r>
          </w:p>
        </w:tc>
      </w:tr>
    </w:tbl>
    <w:p w14:paraId="14D8C508" w14:textId="77777777" w:rsidR="004C1183" w:rsidRPr="00BE1856" w:rsidRDefault="004C1183" w:rsidP="004C1183">
      <w:pPr>
        <w:pStyle w:val="AmOrLang"/>
      </w:pPr>
      <w:r w:rsidRPr="00BE1856">
        <w:t xml:space="preserve">Or. </w:t>
      </w:r>
      <w:r w:rsidRPr="00BE1856">
        <w:rPr>
          <w:rStyle w:val="HideTWBExt"/>
          <w:color w:val="auto"/>
        </w:rPr>
        <w:t>&lt;Original&gt;</w:t>
      </w:r>
      <w:r w:rsidRPr="00BE1856">
        <w:rPr>
          <w:rStyle w:val="HideTWBInt"/>
          <w:color w:val="auto"/>
        </w:rPr>
        <w:t>{EN}</w:t>
      </w:r>
      <w:r w:rsidRPr="00BE1856">
        <w:t>en</w:t>
      </w:r>
      <w:r w:rsidRPr="00BE1856">
        <w:rPr>
          <w:rStyle w:val="HideTWBExt"/>
          <w:color w:val="auto"/>
        </w:rPr>
        <w:t>&lt;/Original&gt;</w:t>
      </w:r>
    </w:p>
    <w:p w14:paraId="5B0B92A8" w14:textId="77777777" w:rsidR="004C1183" w:rsidRPr="00BE1856" w:rsidRDefault="004C1183" w:rsidP="004C1183">
      <w:pPr>
        <w:pStyle w:val="AmJustTitle"/>
      </w:pPr>
      <w:r w:rsidRPr="00BE1856">
        <w:rPr>
          <w:rStyle w:val="HideTWBExt"/>
          <w:color w:val="auto"/>
        </w:rPr>
        <w:t>&lt;TitreJust&gt;</w:t>
      </w:r>
      <w:r w:rsidRPr="00BE1856">
        <w:t>Begrundelse</w:t>
      </w:r>
      <w:r w:rsidRPr="00BE1856">
        <w:rPr>
          <w:rStyle w:val="HideTWBExt"/>
          <w:color w:val="auto"/>
        </w:rPr>
        <w:t>&lt;/TitreJust&gt;</w:t>
      </w:r>
    </w:p>
    <w:p w14:paraId="66060D32" w14:textId="77777777" w:rsidR="004C1183" w:rsidRPr="00BE1856" w:rsidRDefault="004C1183" w:rsidP="004C1183">
      <w:pPr>
        <w:pStyle w:val="AmJustText"/>
      </w:pPr>
      <w:r w:rsidRPr="00BE1856">
        <w:t>ECVAM bør udtrykkeligt nævnes blandt de organer, der er etableret i henhold til EU-retten, og som agenturet bør samarbejde med.</w:t>
      </w:r>
    </w:p>
    <w:p w14:paraId="11353306" w14:textId="77777777" w:rsidR="004C1183" w:rsidRPr="00BE1856" w:rsidRDefault="004C1183" w:rsidP="004C1183">
      <w:r w:rsidRPr="00BE1856">
        <w:rPr>
          <w:rStyle w:val="HideTWBExt"/>
          <w:color w:val="auto"/>
        </w:rPr>
        <w:lastRenderedPageBreak/>
        <w:t>&lt;/Amend&gt;</w:t>
      </w:r>
    </w:p>
    <w:p w14:paraId="192BC9E2" w14:textId="77777777" w:rsidR="004C1183" w:rsidRPr="00BE1856" w:rsidRDefault="004C1183" w:rsidP="004C1183">
      <w:pPr>
        <w:pStyle w:val="AmNumberTabs"/>
      </w:pPr>
      <w:r w:rsidRPr="00BE1856">
        <w:rPr>
          <w:rStyle w:val="HideTWBExt"/>
          <w:color w:val="auto"/>
        </w:rPr>
        <w:t>&lt;Amend&gt;</w:t>
      </w:r>
      <w:r w:rsidRPr="00BE1856">
        <w:t>Ændringsforslag</w:t>
      </w:r>
      <w:r w:rsidRPr="00BE1856">
        <w:tab/>
      </w:r>
      <w:r w:rsidRPr="00BE1856">
        <w:tab/>
      </w:r>
      <w:r w:rsidRPr="00BE1856">
        <w:rPr>
          <w:rStyle w:val="HideTWBExt"/>
          <w:color w:val="auto"/>
        </w:rPr>
        <w:t>&lt;NumAm&gt;</w:t>
      </w:r>
      <w:r w:rsidRPr="00BE1856">
        <w:t>276</w:t>
      </w:r>
      <w:r w:rsidRPr="00BE1856">
        <w:rPr>
          <w:rStyle w:val="HideTWBExt"/>
          <w:color w:val="auto"/>
        </w:rPr>
        <w:t>&lt;/NumAm&gt;</w:t>
      </w:r>
    </w:p>
    <w:p w14:paraId="3FEC91C8" w14:textId="77777777" w:rsidR="004C1183" w:rsidRPr="00BE1856" w:rsidRDefault="004C1183" w:rsidP="004C1183">
      <w:pPr>
        <w:pStyle w:val="NormalBold"/>
      </w:pPr>
      <w:r w:rsidRPr="00BE1856">
        <w:rPr>
          <w:rStyle w:val="HideTWBExt"/>
          <w:b w:val="0"/>
          <w:color w:val="auto"/>
        </w:rPr>
        <w:t>&lt;RepeatBlock-By&gt;&lt;Members&gt;</w:t>
      </w:r>
      <w:r w:rsidRPr="00BE1856">
        <w:t>Per Clausen</w:t>
      </w:r>
      <w:r w:rsidRPr="00BE1856">
        <w:rPr>
          <w:rStyle w:val="HideTWBExt"/>
          <w:b w:val="0"/>
          <w:color w:val="auto"/>
        </w:rPr>
        <w:t>&lt;/Members&gt;</w:t>
      </w:r>
    </w:p>
    <w:p w14:paraId="71A185B6" w14:textId="77777777" w:rsidR="004C1183" w:rsidRPr="00BE1856" w:rsidRDefault="004C1183" w:rsidP="004C1183">
      <w:pPr>
        <w:pStyle w:val="NormalBold"/>
      </w:pPr>
      <w:r w:rsidRPr="00BE1856">
        <w:rPr>
          <w:rStyle w:val="HideTWBExt"/>
          <w:b w:val="0"/>
          <w:color w:val="auto"/>
        </w:rPr>
        <w:t>&lt;/RepeatBlock-By&gt;</w:t>
      </w:r>
    </w:p>
    <w:p w14:paraId="5C939213" w14:textId="77777777" w:rsidR="004C1183" w:rsidRPr="00BE1856" w:rsidRDefault="004C1183" w:rsidP="004C1183">
      <w:pPr>
        <w:pStyle w:val="NormalBold"/>
      </w:pPr>
      <w:r w:rsidRPr="00BE1856">
        <w:rPr>
          <w:rStyle w:val="HideTWBExt"/>
          <w:color w:val="auto"/>
        </w:rPr>
        <w:t>&lt;DocAmend&gt;</w:t>
      </w:r>
      <w:r w:rsidRPr="00BE1856">
        <w:t>Forslag til forordning</w:t>
      </w:r>
      <w:r w:rsidRPr="00BE1856">
        <w:rPr>
          <w:rStyle w:val="HideTWBExt"/>
          <w:color w:val="auto"/>
        </w:rPr>
        <w:t>&lt;/DocAmend&gt;</w:t>
      </w:r>
    </w:p>
    <w:p w14:paraId="2457BF97" w14:textId="77777777" w:rsidR="004C1183" w:rsidRPr="00BE1856" w:rsidRDefault="004C1183" w:rsidP="004C1183">
      <w:pPr>
        <w:pStyle w:val="NormalBold"/>
      </w:pPr>
      <w:r w:rsidRPr="00BE1856">
        <w:rPr>
          <w:rStyle w:val="HideTWBExt"/>
          <w:color w:val="auto"/>
        </w:rPr>
        <w:t>&lt;Article&gt;</w:t>
      </w:r>
      <w:r w:rsidRPr="00BE1856">
        <w:t>Artikel 44 – stk. 1</w:t>
      </w:r>
      <w:r w:rsidRPr="00BE185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767C0" w:rsidRPr="00BE1856" w14:paraId="0B45BBE7" w14:textId="77777777" w:rsidTr="009A0EEA">
        <w:trPr>
          <w:trHeight w:hRule="exact" w:val="240"/>
          <w:jc w:val="center"/>
        </w:trPr>
        <w:tc>
          <w:tcPr>
            <w:tcW w:w="9752" w:type="dxa"/>
            <w:gridSpan w:val="2"/>
            <w:tcBorders>
              <w:top w:val="nil"/>
              <w:left w:val="nil"/>
              <w:bottom w:val="nil"/>
              <w:right w:val="nil"/>
            </w:tcBorders>
          </w:tcPr>
          <w:p w14:paraId="555DD1C8" w14:textId="77777777" w:rsidR="004C1183" w:rsidRPr="00BE1856" w:rsidRDefault="004C1183" w:rsidP="009A0EEA"/>
        </w:tc>
      </w:tr>
      <w:tr w:rsidR="007767C0" w:rsidRPr="00BE1856" w14:paraId="37832759" w14:textId="77777777" w:rsidTr="009A0EEA">
        <w:trPr>
          <w:trHeight w:val="240"/>
          <w:jc w:val="center"/>
        </w:trPr>
        <w:tc>
          <w:tcPr>
            <w:tcW w:w="4876" w:type="dxa"/>
            <w:tcBorders>
              <w:top w:val="nil"/>
              <w:left w:val="nil"/>
              <w:bottom w:val="nil"/>
              <w:right w:val="nil"/>
            </w:tcBorders>
          </w:tcPr>
          <w:p w14:paraId="0D464305" w14:textId="77777777" w:rsidR="004C1183" w:rsidRPr="00BE1856" w:rsidRDefault="004C1183" w:rsidP="009A0EEA">
            <w:pPr>
              <w:pStyle w:val="AmColumnHeading"/>
            </w:pPr>
            <w:r w:rsidRPr="00BE1856">
              <w:t>Kommissionens forslag</w:t>
            </w:r>
          </w:p>
        </w:tc>
        <w:tc>
          <w:tcPr>
            <w:tcW w:w="4876" w:type="dxa"/>
            <w:tcBorders>
              <w:top w:val="nil"/>
              <w:left w:val="nil"/>
              <w:bottom w:val="nil"/>
              <w:right w:val="nil"/>
            </w:tcBorders>
          </w:tcPr>
          <w:p w14:paraId="5B85CFD6" w14:textId="77777777" w:rsidR="004C1183" w:rsidRPr="00BE1856" w:rsidRDefault="004C1183" w:rsidP="009A0EEA">
            <w:pPr>
              <w:pStyle w:val="AmColumnHeading"/>
            </w:pPr>
            <w:r w:rsidRPr="00BE1856">
              <w:t>Ændringsforslag</w:t>
            </w:r>
          </w:p>
        </w:tc>
      </w:tr>
      <w:tr w:rsidR="007767C0" w:rsidRPr="00BE1856" w14:paraId="0E50E43D" w14:textId="77777777" w:rsidTr="009A0EEA">
        <w:trPr>
          <w:jc w:val="center"/>
        </w:trPr>
        <w:tc>
          <w:tcPr>
            <w:tcW w:w="4876" w:type="dxa"/>
            <w:tcBorders>
              <w:top w:val="nil"/>
              <w:left w:val="nil"/>
              <w:bottom w:val="nil"/>
              <w:right w:val="nil"/>
            </w:tcBorders>
          </w:tcPr>
          <w:p w14:paraId="3D895CAC" w14:textId="77777777" w:rsidR="004C1183" w:rsidRPr="00BE1856" w:rsidRDefault="004C1183" w:rsidP="009A0EEA">
            <w:pPr>
              <w:pStyle w:val="Normal6a"/>
            </w:pPr>
            <w:r w:rsidRPr="00BE1856">
              <w:t xml:space="preserve">Agenturet samarbejder med andre organer, der er oprettet i henhold til EU-retten, heriblandt, men ikke begrænset til, Det Europæiske Center for Forebyggelse af og Kontrol med Sygdomme, Det Europæiske Miljøagentur, Den Europæiske Fødevaresikkerhedsautoritet, Det Europæiske Lægemiddelagentur og Det Europæiske Arbejdsmiljøagentur, om afgivelse af relevante videnskabelige udtalelser, om udveksling af data og oplysninger, herunder eventuel fastlæggelse af relaterede dataformater og kontrollerede ordlister for at lette en sådan udveksling, og om udvikling af videnskabelige metoder, herunder </w:t>
            </w:r>
            <w:r w:rsidRPr="00BE1856">
              <w:rPr>
                <w:b/>
                <w:bCs/>
                <w:i/>
                <w:iCs/>
              </w:rPr>
              <w:t>dyrefri tilgange</w:t>
            </w:r>
            <w:r w:rsidRPr="00BE1856">
              <w:t>, til vurdering af kemikalier.</w:t>
            </w:r>
          </w:p>
        </w:tc>
        <w:tc>
          <w:tcPr>
            <w:tcW w:w="4876" w:type="dxa"/>
            <w:tcBorders>
              <w:top w:val="nil"/>
              <w:left w:val="nil"/>
              <w:bottom w:val="nil"/>
              <w:right w:val="nil"/>
            </w:tcBorders>
          </w:tcPr>
          <w:p w14:paraId="59B4F612" w14:textId="77777777" w:rsidR="004C1183" w:rsidRPr="00BE1856" w:rsidRDefault="004C1183" w:rsidP="009A0EEA">
            <w:pPr>
              <w:pStyle w:val="Normal6a"/>
            </w:pPr>
            <w:r w:rsidRPr="00BE1856">
              <w:t xml:space="preserve">Agenturet samarbejder med andre organer, der er oprettet i henhold til EU-retten, heriblandt, men ikke begrænset til, Det Europæiske Center for Forebyggelse af og Kontrol med Sygdomme, Det Europæiske Miljøagentur, Den Europæiske Fødevaresikkerhedsautoritet, Det Europæiske Lægemiddelagentur og Det Europæiske Arbejdsmiljøagentur, om afgivelse af relevante videnskabelige udtalelser, om udveksling af data og oplysninger, herunder eventuel fastlæggelse af relaterede dataformater og kontrollerede ordlister for at lette en sådan udveksling, og om udvikling af videnskabelige metoder, herunder </w:t>
            </w:r>
            <w:r w:rsidRPr="00BE1856">
              <w:rPr>
                <w:b/>
                <w:bCs/>
                <w:i/>
                <w:iCs/>
              </w:rPr>
              <w:t>metoder uden brug af dyr</w:t>
            </w:r>
            <w:r w:rsidRPr="00BE1856">
              <w:t>, til vurdering af kemikalier.</w:t>
            </w:r>
          </w:p>
        </w:tc>
      </w:tr>
    </w:tbl>
    <w:p w14:paraId="5050A784" w14:textId="77777777" w:rsidR="004C1183" w:rsidRPr="00BE1856" w:rsidRDefault="004C1183" w:rsidP="004C1183">
      <w:pPr>
        <w:pStyle w:val="AmOrLang"/>
      </w:pPr>
      <w:r w:rsidRPr="00BE1856">
        <w:t xml:space="preserve">Or. </w:t>
      </w:r>
      <w:r w:rsidRPr="00BE1856">
        <w:rPr>
          <w:rStyle w:val="HideTWBExt"/>
          <w:color w:val="auto"/>
        </w:rPr>
        <w:t>&lt;Original&gt;</w:t>
      </w:r>
      <w:r w:rsidRPr="00BE1856">
        <w:rPr>
          <w:rStyle w:val="HideTWBInt"/>
          <w:color w:val="auto"/>
        </w:rPr>
        <w:t>{EN}</w:t>
      </w:r>
      <w:r w:rsidRPr="00BE1856">
        <w:t>en</w:t>
      </w:r>
      <w:r w:rsidRPr="00BE1856">
        <w:rPr>
          <w:rStyle w:val="HideTWBExt"/>
          <w:color w:val="auto"/>
        </w:rPr>
        <w:t>&lt;/Original&gt;</w:t>
      </w:r>
    </w:p>
    <w:p w14:paraId="41374500" w14:textId="77777777" w:rsidR="004C1183" w:rsidRPr="00BE1856" w:rsidRDefault="004C1183" w:rsidP="004C1183">
      <w:r w:rsidRPr="00BE1856">
        <w:rPr>
          <w:rStyle w:val="HideTWBExt"/>
          <w:color w:val="auto"/>
        </w:rPr>
        <w:t>&lt;/Amend&gt;</w:t>
      </w:r>
    </w:p>
    <w:p w14:paraId="2A8093E2" w14:textId="77777777" w:rsidR="004C1183" w:rsidRPr="00BE1856" w:rsidRDefault="004C1183" w:rsidP="004C1183">
      <w:pPr>
        <w:pStyle w:val="AmNumberTabs"/>
      </w:pPr>
      <w:r w:rsidRPr="00BE1856">
        <w:rPr>
          <w:rStyle w:val="HideTWBExt"/>
          <w:color w:val="auto"/>
        </w:rPr>
        <w:t>&lt;Amend&gt;</w:t>
      </w:r>
      <w:r w:rsidRPr="00BE1856">
        <w:t>Ændringsforslag</w:t>
      </w:r>
      <w:r w:rsidRPr="00BE1856">
        <w:tab/>
      </w:r>
      <w:r w:rsidRPr="00BE1856">
        <w:tab/>
      </w:r>
      <w:r w:rsidRPr="00BE1856">
        <w:rPr>
          <w:rStyle w:val="HideTWBExt"/>
          <w:color w:val="auto"/>
        </w:rPr>
        <w:t>&lt;NumAm&gt;</w:t>
      </w:r>
      <w:r w:rsidRPr="00BE1856">
        <w:t>277</w:t>
      </w:r>
      <w:r w:rsidRPr="00BE1856">
        <w:rPr>
          <w:rStyle w:val="HideTWBExt"/>
          <w:color w:val="auto"/>
        </w:rPr>
        <w:t>&lt;/NumAm&gt;</w:t>
      </w:r>
    </w:p>
    <w:p w14:paraId="21B61068" w14:textId="77777777" w:rsidR="004C1183" w:rsidRPr="00BE1856" w:rsidRDefault="004C1183" w:rsidP="004C1183">
      <w:pPr>
        <w:pStyle w:val="NormalBold"/>
      </w:pPr>
      <w:r w:rsidRPr="00BE1856">
        <w:rPr>
          <w:rStyle w:val="HideTWBExt"/>
          <w:b w:val="0"/>
          <w:color w:val="auto"/>
        </w:rPr>
        <w:t>&lt;RepeatBlock-By&gt;&lt;Members&gt;</w:t>
      </w:r>
      <w:r w:rsidRPr="00BE1856">
        <w:t>Majdouline Sbai</w:t>
      </w:r>
      <w:r w:rsidRPr="00BE1856">
        <w:rPr>
          <w:rStyle w:val="HideTWBExt"/>
          <w:b w:val="0"/>
          <w:color w:val="auto"/>
        </w:rPr>
        <w:t>&lt;/Members&gt;</w:t>
      </w:r>
    </w:p>
    <w:p w14:paraId="60A02E4F" w14:textId="77777777" w:rsidR="004C1183" w:rsidRPr="00BE1856" w:rsidRDefault="004C1183" w:rsidP="004C1183">
      <w:pPr>
        <w:pStyle w:val="NormalBold"/>
      </w:pPr>
      <w:r w:rsidRPr="00BE1856">
        <w:rPr>
          <w:rStyle w:val="HideTWBExt"/>
          <w:b w:val="0"/>
          <w:color w:val="auto"/>
        </w:rPr>
        <w:t>&lt;/RepeatBlock-By&gt;</w:t>
      </w:r>
    </w:p>
    <w:p w14:paraId="7C1D864E" w14:textId="77777777" w:rsidR="004C1183" w:rsidRPr="00BE1856" w:rsidRDefault="004C1183" w:rsidP="004C1183">
      <w:pPr>
        <w:pStyle w:val="NormalBold"/>
      </w:pPr>
      <w:r w:rsidRPr="00BE1856">
        <w:rPr>
          <w:rStyle w:val="HideTWBExt"/>
          <w:color w:val="auto"/>
        </w:rPr>
        <w:t>&lt;DocAmend&gt;</w:t>
      </w:r>
      <w:r w:rsidRPr="00BE1856">
        <w:t>Forslag til forordning</w:t>
      </w:r>
      <w:r w:rsidRPr="00BE1856">
        <w:rPr>
          <w:rStyle w:val="HideTWBExt"/>
          <w:color w:val="auto"/>
        </w:rPr>
        <w:t>&lt;/DocAmend&gt;</w:t>
      </w:r>
    </w:p>
    <w:p w14:paraId="13B656F9" w14:textId="77777777" w:rsidR="004C1183" w:rsidRPr="00BE1856" w:rsidRDefault="004C1183" w:rsidP="004C1183">
      <w:pPr>
        <w:pStyle w:val="NormalBold"/>
      </w:pPr>
      <w:r w:rsidRPr="00BE1856">
        <w:rPr>
          <w:rStyle w:val="HideTWBExt"/>
          <w:color w:val="auto"/>
        </w:rPr>
        <w:t>&lt;Article&gt;</w:t>
      </w:r>
      <w:r w:rsidRPr="00BE1856">
        <w:t>Artikel 48 – stk. 1 – nr. 4 a (nyt)</w:t>
      </w:r>
      <w:r w:rsidRPr="00BE1856">
        <w:rPr>
          <w:rStyle w:val="HideTWBExt"/>
          <w:color w:val="auto"/>
        </w:rPr>
        <w:t>&lt;/Article&gt;</w:t>
      </w:r>
    </w:p>
    <w:p w14:paraId="55335304" w14:textId="77777777" w:rsidR="004C1183" w:rsidRPr="00BE1856" w:rsidRDefault="004C1183" w:rsidP="004C1183">
      <w:r w:rsidRPr="00BE1856">
        <w:rPr>
          <w:rStyle w:val="HideTWBExt"/>
          <w:color w:val="auto"/>
        </w:rPr>
        <w:t>&lt;DocAmend2&gt;</w:t>
      </w:r>
      <w:r w:rsidRPr="00BE1856">
        <w:t>Forordning (EF) nr. 1907/2006</w:t>
      </w:r>
      <w:r w:rsidRPr="00BE1856">
        <w:rPr>
          <w:rStyle w:val="HideTWBExt"/>
          <w:color w:val="auto"/>
        </w:rPr>
        <w:t>&lt;/DocAmend2&gt;</w:t>
      </w:r>
    </w:p>
    <w:p w14:paraId="2D04A203" w14:textId="77777777" w:rsidR="004C1183" w:rsidRPr="00BE1856" w:rsidRDefault="004C1183" w:rsidP="004C1183">
      <w:r w:rsidRPr="00BE1856">
        <w:rPr>
          <w:rStyle w:val="HideTWBExt"/>
          <w:color w:val="auto"/>
        </w:rPr>
        <w:t>&lt;Article2&gt;</w:t>
      </w:r>
      <w:r w:rsidRPr="00BE1856">
        <w:t>Artikel 91 – stk. 2</w:t>
      </w:r>
      <w:r w:rsidRPr="00BE1856">
        <w:rPr>
          <w:rStyle w:val="HideTWBExt"/>
          <w:color w:val="auto"/>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767C0" w:rsidRPr="00BE1856" w14:paraId="07A4AB81" w14:textId="77777777" w:rsidTr="009A0EEA">
        <w:trPr>
          <w:trHeight w:hRule="exact" w:val="240"/>
          <w:jc w:val="center"/>
        </w:trPr>
        <w:tc>
          <w:tcPr>
            <w:tcW w:w="9752" w:type="dxa"/>
            <w:gridSpan w:val="2"/>
            <w:tcBorders>
              <w:top w:val="nil"/>
              <w:left w:val="nil"/>
              <w:bottom w:val="nil"/>
              <w:right w:val="nil"/>
            </w:tcBorders>
          </w:tcPr>
          <w:p w14:paraId="25C81399" w14:textId="77777777" w:rsidR="004C1183" w:rsidRPr="00BE1856" w:rsidRDefault="004C1183" w:rsidP="009A0EEA"/>
        </w:tc>
      </w:tr>
      <w:tr w:rsidR="007767C0" w:rsidRPr="00BE1856" w14:paraId="770CCBCC" w14:textId="77777777" w:rsidTr="009A0EEA">
        <w:trPr>
          <w:trHeight w:val="240"/>
          <w:jc w:val="center"/>
        </w:trPr>
        <w:tc>
          <w:tcPr>
            <w:tcW w:w="4876" w:type="dxa"/>
            <w:tcBorders>
              <w:top w:val="nil"/>
              <w:left w:val="nil"/>
              <w:bottom w:val="nil"/>
              <w:right w:val="nil"/>
            </w:tcBorders>
          </w:tcPr>
          <w:p w14:paraId="53541BF3" w14:textId="77777777" w:rsidR="004C1183" w:rsidRPr="00BE1856" w:rsidRDefault="004C1183" w:rsidP="009A0EEA">
            <w:pPr>
              <w:pStyle w:val="AmColumnHeading"/>
            </w:pPr>
            <w:r w:rsidRPr="00BE1856">
              <w:t>Kommissionens forslag</w:t>
            </w:r>
          </w:p>
        </w:tc>
        <w:tc>
          <w:tcPr>
            <w:tcW w:w="4876" w:type="dxa"/>
            <w:tcBorders>
              <w:top w:val="nil"/>
              <w:left w:val="nil"/>
              <w:bottom w:val="nil"/>
              <w:right w:val="nil"/>
            </w:tcBorders>
          </w:tcPr>
          <w:p w14:paraId="5CC119EF" w14:textId="77777777" w:rsidR="004C1183" w:rsidRPr="00BE1856" w:rsidRDefault="004C1183" w:rsidP="009A0EEA">
            <w:pPr>
              <w:pStyle w:val="AmColumnHeading"/>
            </w:pPr>
            <w:r w:rsidRPr="00BE1856">
              <w:t>Ændringsforslag</w:t>
            </w:r>
          </w:p>
        </w:tc>
      </w:tr>
      <w:tr w:rsidR="007767C0" w:rsidRPr="00BE1856" w14:paraId="26928AC5" w14:textId="77777777" w:rsidTr="009A0EEA">
        <w:trPr>
          <w:jc w:val="center"/>
        </w:trPr>
        <w:tc>
          <w:tcPr>
            <w:tcW w:w="4876" w:type="dxa"/>
            <w:tcBorders>
              <w:top w:val="nil"/>
              <w:left w:val="nil"/>
              <w:bottom w:val="nil"/>
              <w:right w:val="nil"/>
            </w:tcBorders>
          </w:tcPr>
          <w:p w14:paraId="40F3597B" w14:textId="77777777" w:rsidR="004C1183" w:rsidRPr="00BE1856" w:rsidRDefault="004C1183" w:rsidP="009A0EEA">
            <w:pPr>
              <w:pStyle w:val="Normal6a"/>
            </w:pPr>
          </w:p>
        </w:tc>
        <w:tc>
          <w:tcPr>
            <w:tcW w:w="4876" w:type="dxa"/>
            <w:tcBorders>
              <w:top w:val="nil"/>
              <w:left w:val="nil"/>
              <w:bottom w:val="nil"/>
              <w:right w:val="nil"/>
            </w:tcBorders>
          </w:tcPr>
          <w:p w14:paraId="52BC8DA3" w14:textId="77777777" w:rsidR="004C1183" w:rsidRPr="00BE1856" w:rsidRDefault="004C1183" w:rsidP="009A0EEA">
            <w:pPr>
              <w:pStyle w:val="Normal6a"/>
            </w:pPr>
            <w:r w:rsidRPr="00BE1856">
              <w:rPr>
                <w:b/>
                <w:i/>
              </w:rPr>
              <w:t>4a)</w:t>
            </w:r>
            <w:r w:rsidRPr="00BE1856">
              <w:tab/>
            </w:r>
            <w:r w:rsidRPr="00BE1856">
              <w:rPr>
                <w:b/>
                <w:i/>
              </w:rPr>
              <w:t>Artikel 91, stk. 2, affattes således:</w:t>
            </w:r>
          </w:p>
        </w:tc>
      </w:tr>
      <w:tr w:rsidR="007767C0" w:rsidRPr="00BE1856" w14:paraId="163F78DF" w14:textId="77777777" w:rsidTr="009A0EEA">
        <w:trPr>
          <w:jc w:val="center"/>
        </w:trPr>
        <w:tc>
          <w:tcPr>
            <w:tcW w:w="4876" w:type="dxa"/>
            <w:tcBorders>
              <w:top w:val="nil"/>
              <w:left w:val="nil"/>
              <w:bottom w:val="nil"/>
              <w:right w:val="nil"/>
            </w:tcBorders>
          </w:tcPr>
          <w:p w14:paraId="5EE27843" w14:textId="77777777" w:rsidR="004C1183" w:rsidRPr="00BE1856" w:rsidRDefault="004C1183" w:rsidP="009A0EEA">
            <w:pPr>
              <w:pStyle w:val="Normal6a"/>
            </w:pPr>
          </w:p>
        </w:tc>
        <w:tc>
          <w:tcPr>
            <w:tcW w:w="4876" w:type="dxa"/>
            <w:tcBorders>
              <w:top w:val="nil"/>
              <w:left w:val="nil"/>
              <w:bottom w:val="nil"/>
              <w:right w:val="nil"/>
            </w:tcBorders>
          </w:tcPr>
          <w:p w14:paraId="312C943B" w14:textId="03239901" w:rsidR="004C1183" w:rsidRPr="00BE1856" w:rsidRDefault="00BB6139" w:rsidP="009A0EEA">
            <w:pPr>
              <w:pStyle w:val="Normal6a"/>
            </w:pPr>
            <w:r>
              <w:rPr>
                <w:b/>
                <w:i/>
              </w:rPr>
              <w:t>"</w:t>
            </w:r>
            <w:r w:rsidR="004C1183" w:rsidRPr="00BE1856">
              <w:rPr>
                <w:b/>
                <w:i/>
              </w:rPr>
              <w:t xml:space="preserve">En appellant kan anmode om, at en klage indgivet i henhold til stk. 1 har opsættende virkning. En sådan anmodning skal begrundes. </w:t>
            </w:r>
            <w:r w:rsidR="00FF0338" w:rsidRPr="00BE1856">
              <w:rPr>
                <w:b/>
                <w:i/>
              </w:rPr>
              <w:t xml:space="preserve">Klageudvalget træffer afgørelse om, </w:t>
            </w:r>
            <w:r w:rsidR="00FF0338" w:rsidRPr="00BE1856">
              <w:rPr>
                <w:b/>
                <w:i/>
              </w:rPr>
              <w:lastRenderedPageBreak/>
              <w:t>hvorvidt det vil være berettiget at suspendere den anfægtede afgørelse.</w:t>
            </w:r>
            <w:r>
              <w:rPr>
                <w:b/>
                <w:i/>
              </w:rPr>
              <w:t>"</w:t>
            </w:r>
          </w:p>
        </w:tc>
      </w:tr>
    </w:tbl>
    <w:p w14:paraId="1C0CC9E5" w14:textId="77777777" w:rsidR="004C1183" w:rsidRPr="00BE1856" w:rsidRDefault="004C1183" w:rsidP="004C1183">
      <w:pPr>
        <w:pStyle w:val="AmOrLang"/>
      </w:pPr>
      <w:r w:rsidRPr="00BE1856">
        <w:lastRenderedPageBreak/>
        <w:t xml:space="preserve">Or. </w:t>
      </w:r>
      <w:r w:rsidRPr="00BE1856">
        <w:rPr>
          <w:rStyle w:val="HideTWBExt"/>
          <w:color w:val="auto"/>
        </w:rPr>
        <w:t>&lt;Original&gt;</w:t>
      </w:r>
      <w:r w:rsidRPr="00BE1856">
        <w:rPr>
          <w:rStyle w:val="HideTWBInt"/>
          <w:color w:val="auto"/>
        </w:rPr>
        <w:t>{EN}</w:t>
      </w:r>
      <w:r w:rsidRPr="00BE1856">
        <w:t>en</w:t>
      </w:r>
      <w:r w:rsidRPr="00BE1856">
        <w:rPr>
          <w:rStyle w:val="HideTWBExt"/>
          <w:color w:val="auto"/>
        </w:rPr>
        <w:t>&lt;/Original&gt;</w:t>
      </w:r>
    </w:p>
    <w:p w14:paraId="31AA2996" w14:textId="77777777" w:rsidR="004C1183" w:rsidRPr="00BE1856" w:rsidRDefault="004C1183" w:rsidP="004C1183">
      <w:pPr>
        <w:pStyle w:val="AmJustTitle"/>
      </w:pPr>
      <w:r w:rsidRPr="00BE1856">
        <w:rPr>
          <w:rStyle w:val="HideTWBExt"/>
          <w:color w:val="auto"/>
        </w:rPr>
        <w:t>&lt;TitreJust&gt;</w:t>
      </w:r>
      <w:r w:rsidRPr="00BE1856">
        <w:t>Begrundelse</w:t>
      </w:r>
      <w:r w:rsidRPr="00BE1856">
        <w:rPr>
          <w:rStyle w:val="HideTWBExt"/>
          <w:color w:val="auto"/>
        </w:rPr>
        <w:t>&lt;/TitreJust&gt;</w:t>
      </w:r>
    </w:p>
    <w:p w14:paraId="680A3FB3" w14:textId="43CCC644" w:rsidR="004C1183" w:rsidRPr="00BE1856" w:rsidRDefault="004C1183" w:rsidP="004C1183">
      <w:pPr>
        <w:pStyle w:val="AmJustText"/>
      </w:pPr>
      <w:r w:rsidRPr="00BE1856">
        <w:t xml:space="preserve">I henhold til den nuværende artikel 91, stk. 2, i REACH har en klage indgivet til klagenævnet opsættende virkning. </w:t>
      </w:r>
      <w:r w:rsidR="005F011D" w:rsidRPr="00BE1856">
        <w:t xml:space="preserve">Denne automatiske opsættende virkning tilskynder i unødvendig grad til domstolsprøvelse. </w:t>
      </w:r>
      <w:r w:rsidRPr="00BE1856">
        <w:t>Appellanterne bør have mulighed for at anmode om foreløbige foranstaltninger, som skal begrundes. Det bør dog være op til klagenævnet at afgøre, om sådanne foreløbige foranstaltninger er berettigede. Dette svarer til fremgangsmåden med hensyn til foreløbige foranstaltninger i tilfælde af domstolsprøvelse ved Den Europæiske Unions Domstol. Det samme bør gælde for klagenævnet.</w:t>
      </w:r>
    </w:p>
    <w:p w14:paraId="6C3A988E" w14:textId="77777777" w:rsidR="004C1183" w:rsidRPr="00BE1856" w:rsidRDefault="004C1183" w:rsidP="004C1183">
      <w:r w:rsidRPr="00BE1856">
        <w:rPr>
          <w:rStyle w:val="HideTWBExt"/>
          <w:color w:val="auto"/>
        </w:rPr>
        <w:t>&lt;/Amend&gt;</w:t>
      </w:r>
    </w:p>
    <w:p w14:paraId="3878663E" w14:textId="77777777" w:rsidR="004C1183" w:rsidRPr="00BE1856" w:rsidRDefault="004C1183" w:rsidP="004C1183">
      <w:pPr>
        <w:pStyle w:val="AmNumberTabs"/>
      </w:pPr>
      <w:r w:rsidRPr="00BE1856">
        <w:rPr>
          <w:rStyle w:val="HideTWBExt"/>
          <w:color w:val="auto"/>
        </w:rPr>
        <w:t>&lt;Amend&gt;</w:t>
      </w:r>
      <w:r w:rsidRPr="00BE1856">
        <w:t>Ændringsforslag</w:t>
      </w:r>
      <w:r w:rsidRPr="00BE1856">
        <w:tab/>
      </w:r>
      <w:r w:rsidRPr="00BE1856">
        <w:tab/>
      </w:r>
      <w:r w:rsidRPr="00BE1856">
        <w:rPr>
          <w:rStyle w:val="HideTWBExt"/>
          <w:color w:val="auto"/>
        </w:rPr>
        <w:t>&lt;NumAm&gt;</w:t>
      </w:r>
      <w:r w:rsidRPr="00BE1856">
        <w:t>278</w:t>
      </w:r>
      <w:r w:rsidRPr="00BE1856">
        <w:rPr>
          <w:rStyle w:val="HideTWBExt"/>
          <w:color w:val="auto"/>
        </w:rPr>
        <w:t>&lt;/NumAm&gt;</w:t>
      </w:r>
    </w:p>
    <w:p w14:paraId="7DF72C11" w14:textId="77777777" w:rsidR="004C1183" w:rsidRPr="00BE1856" w:rsidRDefault="004C1183" w:rsidP="004C1183">
      <w:pPr>
        <w:pStyle w:val="NormalBold"/>
      </w:pPr>
      <w:r w:rsidRPr="00BE1856">
        <w:rPr>
          <w:rStyle w:val="HideTWBExt"/>
          <w:b w:val="0"/>
          <w:color w:val="auto"/>
        </w:rPr>
        <w:t>&lt;RepeatBlock-By&gt;&lt;Members&gt;</w:t>
      </w:r>
      <w:r w:rsidRPr="00BE1856">
        <w:t>Per Clausen</w:t>
      </w:r>
      <w:r w:rsidRPr="00BE1856">
        <w:rPr>
          <w:rStyle w:val="HideTWBExt"/>
          <w:b w:val="0"/>
          <w:color w:val="auto"/>
        </w:rPr>
        <w:t>&lt;/Members&gt;</w:t>
      </w:r>
    </w:p>
    <w:p w14:paraId="0E627653" w14:textId="77777777" w:rsidR="004C1183" w:rsidRPr="00BE1856" w:rsidRDefault="004C1183" w:rsidP="004C1183">
      <w:pPr>
        <w:pStyle w:val="NormalBold"/>
      </w:pPr>
      <w:r w:rsidRPr="00BE1856">
        <w:rPr>
          <w:rStyle w:val="HideTWBExt"/>
          <w:b w:val="0"/>
          <w:color w:val="auto"/>
        </w:rPr>
        <w:t>&lt;/RepeatBlock-By&gt;</w:t>
      </w:r>
    </w:p>
    <w:p w14:paraId="7262023A" w14:textId="77777777" w:rsidR="004C1183" w:rsidRPr="00BE1856" w:rsidRDefault="004C1183" w:rsidP="004C1183">
      <w:pPr>
        <w:pStyle w:val="NormalBold"/>
      </w:pPr>
      <w:r w:rsidRPr="00BE1856">
        <w:rPr>
          <w:rStyle w:val="HideTWBExt"/>
          <w:color w:val="auto"/>
        </w:rPr>
        <w:t>&lt;DocAmend&gt;</w:t>
      </w:r>
      <w:r w:rsidRPr="00BE1856">
        <w:t>Forslag til forordning</w:t>
      </w:r>
      <w:r w:rsidRPr="00BE1856">
        <w:rPr>
          <w:rStyle w:val="HideTWBExt"/>
          <w:color w:val="auto"/>
        </w:rPr>
        <w:t>&lt;/DocAmend&gt;</w:t>
      </w:r>
    </w:p>
    <w:p w14:paraId="34FC4E20" w14:textId="77777777" w:rsidR="004C1183" w:rsidRPr="00BE1856" w:rsidRDefault="004C1183" w:rsidP="004C1183">
      <w:pPr>
        <w:pStyle w:val="NormalBold"/>
      </w:pPr>
      <w:r w:rsidRPr="00BE1856">
        <w:rPr>
          <w:rStyle w:val="HideTWBExt"/>
          <w:color w:val="auto"/>
        </w:rPr>
        <w:t>&lt;Article&gt;</w:t>
      </w:r>
      <w:r w:rsidRPr="00BE1856">
        <w:t>Artikel 48 – stk. 1 – nr. 4 a (nyt)</w:t>
      </w:r>
      <w:r w:rsidRPr="00BE1856">
        <w:rPr>
          <w:rStyle w:val="HideTWBExt"/>
          <w:color w:val="auto"/>
        </w:rPr>
        <w:t>&lt;/Article&gt;</w:t>
      </w:r>
    </w:p>
    <w:p w14:paraId="4E4E008F" w14:textId="77777777" w:rsidR="004C1183" w:rsidRPr="00BE1856" w:rsidRDefault="004C1183" w:rsidP="004C1183">
      <w:r w:rsidRPr="00BE1856">
        <w:rPr>
          <w:rStyle w:val="HideTWBExt"/>
          <w:color w:val="auto"/>
        </w:rPr>
        <w:t>&lt;DocAmend2&gt;</w:t>
      </w:r>
      <w:r w:rsidRPr="00BE1856">
        <w:t>Forordning (EF) nr. 1907/2006</w:t>
      </w:r>
      <w:r w:rsidRPr="00BE1856">
        <w:rPr>
          <w:rStyle w:val="HideTWBExt"/>
          <w:color w:val="auto"/>
        </w:rPr>
        <w:t>&lt;/DocAmend2&gt;</w:t>
      </w:r>
    </w:p>
    <w:p w14:paraId="21784D1C" w14:textId="77777777" w:rsidR="004C1183" w:rsidRPr="00BE1856" w:rsidRDefault="004C1183" w:rsidP="004C1183">
      <w:r w:rsidRPr="00BE1856">
        <w:rPr>
          <w:rStyle w:val="HideTWBExt"/>
          <w:color w:val="auto"/>
        </w:rPr>
        <w:t>&lt;Article2&gt;</w:t>
      </w:r>
      <w:r w:rsidRPr="00BE1856">
        <w:t>Artikel 91 – stk. 2</w:t>
      </w:r>
      <w:r w:rsidRPr="00BE1856">
        <w:rPr>
          <w:rStyle w:val="HideTWBExt"/>
          <w:color w:val="auto"/>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767C0" w:rsidRPr="00BE1856" w14:paraId="01826AB7" w14:textId="77777777" w:rsidTr="009A0EEA">
        <w:trPr>
          <w:trHeight w:hRule="exact" w:val="240"/>
          <w:jc w:val="center"/>
        </w:trPr>
        <w:tc>
          <w:tcPr>
            <w:tcW w:w="9752" w:type="dxa"/>
            <w:gridSpan w:val="2"/>
            <w:tcBorders>
              <w:top w:val="nil"/>
              <w:left w:val="nil"/>
              <w:bottom w:val="nil"/>
              <w:right w:val="nil"/>
            </w:tcBorders>
          </w:tcPr>
          <w:p w14:paraId="1F32F8E0" w14:textId="77777777" w:rsidR="004C1183" w:rsidRPr="00BE1856" w:rsidRDefault="004C1183" w:rsidP="009A0EEA"/>
        </w:tc>
      </w:tr>
      <w:tr w:rsidR="007767C0" w:rsidRPr="00BE1856" w14:paraId="58175CDE" w14:textId="77777777" w:rsidTr="009A0EEA">
        <w:trPr>
          <w:trHeight w:val="240"/>
          <w:jc w:val="center"/>
        </w:trPr>
        <w:tc>
          <w:tcPr>
            <w:tcW w:w="4876" w:type="dxa"/>
            <w:tcBorders>
              <w:top w:val="nil"/>
              <w:left w:val="nil"/>
              <w:bottom w:val="nil"/>
              <w:right w:val="nil"/>
            </w:tcBorders>
          </w:tcPr>
          <w:p w14:paraId="0344B0F2" w14:textId="77777777" w:rsidR="004C1183" w:rsidRPr="00BE1856" w:rsidRDefault="004C1183" w:rsidP="009A0EEA">
            <w:pPr>
              <w:pStyle w:val="AmColumnHeading"/>
            </w:pPr>
            <w:r w:rsidRPr="00BE1856">
              <w:t>Kommissionens forslag</w:t>
            </w:r>
          </w:p>
        </w:tc>
        <w:tc>
          <w:tcPr>
            <w:tcW w:w="4876" w:type="dxa"/>
            <w:tcBorders>
              <w:top w:val="nil"/>
              <w:left w:val="nil"/>
              <w:bottom w:val="nil"/>
              <w:right w:val="nil"/>
            </w:tcBorders>
          </w:tcPr>
          <w:p w14:paraId="7D44EBCF" w14:textId="77777777" w:rsidR="004C1183" w:rsidRPr="00BE1856" w:rsidRDefault="004C1183" w:rsidP="009A0EEA">
            <w:pPr>
              <w:pStyle w:val="AmColumnHeading"/>
            </w:pPr>
            <w:r w:rsidRPr="00BE1856">
              <w:t>Ændringsforslag</w:t>
            </w:r>
          </w:p>
        </w:tc>
      </w:tr>
      <w:tr w:rsidR="007767C0" w:rsidRPr="00BE1856" w14:paraId="573465BF" w14:textId="77777777" w:rsidTr="009A0EEA">
        <w:trPr>
          <w:jc w:val="center"/>
        </w:trPr>
        <w:tc>
          <w:tcPr>
            <w:tcW w:w="4876" w:type="dxa"/>
            <w:tcBorders>
              <w:top w:val="nil"/>
              <w:left w:val="nil"/>
              <w:bottom w:val="nil"/>
              <w:right w:val="nil"/>
            </w:tcBorders>
          </w:tcPr>
          <w:p w14:paraId="13529B20" w14:textId="77777777" w:rsidR="004C1183" w:rsidRPr="00BE1856" w:rsidRDefault="004C1183" w:rsidP="009A0EEA">
            <w:pPr>
              <w:pStyle w:val="Normal6a"/>
            </w:pPr>
          </w:p>
        </w:tc>
        <w:tc>
          <w:tcPr>
            <w:tcW w:w="4876" w:type="dxa"/>
            <w:tcBorders>
              <w:top w:val="nil"/>
              <w:left w:val="nil"/>
              <w:bottom w:val="nil"/>
              <w:right w:val="nil"/>
            </w:tcBorders>
          </w:tcPr>
          <w:p w14:paraId="6315D25F" w14:textId="77777777" w:rsidR="004C1183" w:rsidRPr="00BE1856" w:rsidRDefault="004C1183" w:rsidP="009A0EEA">
            <w:pPr>
              <w:pStyle w:val="Normal6a"/>
            </w:pPr>
            <w:r w:rsidRPr="00BE1856">
              <w:rPr>
                <w:b/>
                <w:i/>
              </w:rPr>
              <w:t>4a)</w:t>
            </w:r>
            <w:r w:rsidRPr="00BE1856">
              <w:tab/>
            </w:r>
            <w:r w:rsidRPr="00BE1856">
              <w:rPr>
                <w:b/>
                <w:i/>
              </w:rPr>
              <w:t>Artikel 91, stk. 2, udgår.</w:t>
            </w:r>
          </w:p>
        </w:tc>
      </w:tr>
    </w:tbl>
    <w:p w14:paraId="1030250F" w14:textId="77777777" w:rsidR="004C1183" w:rsidRPr="00BE1856" w:rsidRDefault="004C1183" w:rsidP="004C1183">
      <w:pPr>
        <w:pStyle w:val="AmOrLang"/>
      </w:pPr>
      <w:r w:rsidRPr="00BE1856">
        <w:t xml:space="preserve">Or. </w:t>
      </w:r>
      <w:r w:rsidRPr="00BE1856">
        <w:rPr>
          <w:rStyle w:val="HideTWBExt"/>
          <w:color w:val="auto"/>
        </w:rPr>
        <w:t>&lt;Original&gt;</w:t>
      </w:r>
      <w:r w:rsidRPr="00BE1856">
        <w:rPr>
          <w:rStyle w:val="HideTWBInt"/>
          <w:color w:val="auto"/>
        </w:rPr>
        <w:t>{EN}</w:t>
      </w:r>
      <w:r w:rsidRPr="00BE1856">
        <w:t>en</w:t>
      </w:r>
      <w:r w:rsidRPr="00BE1856">
        <w:rPr>
          <w:rStyle w:val="HideTWBExt"/>
          <w:color w:val="auto"/>
        </w:rPr>
        <w:t>&lt;/Original&gt;</w:t>
      </w:r>
    </w:p>
    <w:p w14:paraId="220A6DAB" w14:textId="77777777" w:rsidR="004C1183" w:rsidRPr="00BE1856" w:rsidRDefault="004C1183" w:rsidP="004C1183">
      <w:pPr>
        <w:pStyle w:val="AmJustTitle"/>
      </w:pPr>
      <w:r w:rsidRPr="00BE1856">
        <w:rPr>
          <w:rStyle w:val="HideTWBExt"/>
          <w:color w:val="auto"/>
        </w:rPr>
        <w:t>&lt;TitreJust&gt;</w:t>
      </w:r>
      <w:r w:rsidRPr="00BE1856">
        <w:t>Begrundelse</w:t>
      </w:r>
      <w:r w:rsidRPr="00BE1856">
        <w:rPr>
          <w:rStyle w:val="HideTWBExt"/>
          <w:color w:val="auto"/>
        </w:rPr>
        <w:t>&lt;/TitreJust&gt;</w:t>
      </w:r>
    </w:p>
    <w:p w14:paraId="051DFBF6" w14:textId="77777777" w:rsidR="004C1183" w:rsidRPr="00BE1856" w:rsidRDefault="004C1183" w:rsidP="004C1183">
      <w:pPr>
        <w:pStyle w:val="AmJustText"/>
      </w:pPr>
      <w:r w:rsidRPr="00BE1856">
        <w:t>I overensstemmelse med vores ændringsforslag til artikel 24, stk. 2, som fastslår, at en klage ikke automatisk skal have opsættende virkning.</w:t>
      </w:r>
    </w:p>
    <w:p w14:paraId="6A57C0BD" w14:textId="77777777" w:rsidR="004C1183" w:rsidRPr="00BE1856" w:rsidRDefault="004C1183" w:rsidP="004C1183">
      <w:r w:rsidRPr="00BE1856">
        <w:rPr>
          <w:rStyle w:val="HideTWBExt"/>
          <w:color w:val="auto"/>
        </w:rPr>
        <w:t>&lt;/Amend&gt;</w:t>
      </w:r>
    </w:p>
    <w:p w14:paraId="3F9D642D" w14:textId="77777777" w:rsidR="004C1183" w:rsidRPr="00BE1856" w:rsidRDefault="004C1183" w:rsidP="004C1183">
      <w:pPr>
        <w:pStyle w:val="AmNumberTabs"/>
      </w:pPr>
      <w:r w:rsidRPr="00BE1856">
        <w:rPr>
          <w:rStyle w:val="HideTWBExt"/>
          <w:color w:val="auto"/>
        </w:rPr>
        <w:t>&lt;Amend&gt;</w:t>
      </w:r>
      <w:r w:rsidRPr="00BE1856">
        <w:t>Ændringsforslag</w:t>
      </w:r>
      <w:r w:rsidRPr="00BE1856">
        <w:tab/>
      </w:r>
      <w:r w:rsidRPr="00BE1856">
        <w:tab/>
      </w:r>
      <w:r w:rsidRPr="00BE1856">
        <w:rPr>
          <w:rStyle w:val="HideTWBExt"/>
          <w:color w:val="auto"/>
        </w:rPr>
        <w:t>&lt;NumAm&gt;</w:t>
      </w:r>
      <w:r w:rsidRPr="00BE1856">
        <w:t>279</w:t>
      </w:r>
      <w:r w:rsidRPr="00BE1856">
        <w:rPr>
          <w:rStyle w:val="HideTWBExt"/>
          <w:color w:val="auto"/>
        </w:rPr>
        <w:t>&lt;/NumAm&gt;</w:t>
      </w:r>
    </w:p>
    <w:p w14:paraId="1418DD5B" w14:textId="77777777" w:rsidR="004C1183" w:rsidRPr="00BE1856" w:rsidRDefault="004C1183" w:rsidP="004C1183">
      <w:pPr>
        <w:pStyle w:val="NormalBold"/>
      </w:pPr>
      <w:r w:rsidRPr="00BE1856">
        <w:rPr>
          <w:rStyle w:val="HideTWBExt"/>
          <w:b w:val="0"/>
          <w:color w:val="auto"/>
        </w:rPr>
        <w:t>&lt;RepeatBlock-By&gt;&lt;Members&gt;</w:t>
      </w:r>
      <w:r w:rsidRPr="00BE1856">
        <w:t>Martin Hojsík, Michal Wiezik</w:t>
      </w:r>
      <w:r w:rsidRPr="00BE1856">
        <w:rPr>
          <w:rStyle w:val="HideTWBExt"/>
          <w:b w:val="0"/>
          <w:color w:val="auto"/>
        </w:rPr>
        <w:t>&lt;/Members&gt;</w:t>
      </w:r>
    </w:p>
    <w:p w14:paraId="18F098B8" w14:textId="77777777" w:rsidR="004C1183" w:rsidRPr="00BE1856" w:rsidRDefault="004C1183" w:rsidP="004C1183">
      <w:pPr>
        <w:pStyle w:val="NormalBold"/>
      </w:pPr>
      <w:r w:rsidRPr="00BE1856">
        <w:rPr>
          <w:rStyle w:val="HideTWBExt"/>
          <w:b w:val="0"/>
          <w:color w:val="auto"/>
        </w:rPr>
        <w:t>&lt;/RepeatBlock-By&gt;</w:t>
      </w:r>
    </w:p>
    <w:p w14:paraId="611F8835" w14:textId="77777777" w:rsidR="004C1183" w:rsidRPr="00BE1856" w:rsidRDefault="004C1183" w:rsidP="004C1183">
      <w:pPr>
        <w:pStyle w:val="NormalBold"/>
      </w:pPr>
      <w:r w:rsidRPr="00BE1856">
        <w:rPr>
          <w:rStyle w:val="HideTWBExt"/>
          <w:color w:val="auto"/>
        </w:rPr>
        <w:t>&lt;DocAmend&gt;</w:t>
      </w:r>
      <w:r w:rsidRPr="00BE1856">
        <w:t>Forslag til forordning</w:t>
      </w:r>
      <w:r w:rsidRPr="00BE1856">
        <w:rPr>
          <w:rStyle w:val="HideTWBExt"/>
          <w:color w:val="auto"/>
        </w:rPr>
        <w:t>&lt;/DocAmend&gt;</w:t>
      </w:r>
    </w:p>
    <w:p w14:paraId="11B95065" w14:textId="77777777" w:rsidR="004C1183" w:rsidRPr="00BE1856" w:rsidRDefault="004C1183" w:rsidP="004C1183">
      <w:pPr>
        <w:pStyle w:val="NormalBold"/>
      </w:pPr>
      <w:r w:rsidRPr="00BE1856">
        <w:rPr>
          <w:rStyle w:val="HideTWBExt"/>
          <w:color w:val="auto"/>
        </w:rPr>
        <w:t>&lt;Article&gt;</w:t>
      </w:r>
      <w:r w:rsidRPr="00BE1856">
        <w:t>Artikel 48 – stk. 1 – nr. 4 a (nyt)</w:t>
      </w:r>
      <w:r w:rsidRPr="00BE1856">
        <w:rPr>
          <w:rStyle w:val="HideTWBExt"/>
          <w:color w:val="auto"/>
        </w:rPr>
        <w:t>&lt;/Article&gt;</w:t>
      </w:r>
    </w:p>
    <w:p w14:paraId="0D4DDED4" w14:textId="77777777" w:rsidR="004C1183" w:rsidRPr="00BE1856" w:rsidRDefault="004C1183" w:rsidP="004C1183">
      <w:r w:rsidRPr="00BE1856">
        <w:rPr>
          <w:rStyle w:val="HideTWBExt"/>
          <w:color w:val="auto"/>
        </w:rPr>
        <w:t>&lt;DocAmend2&gt;</w:t>
      </w:r>
      <w:r w:rsidRPr="00BE1856">
        <w:t>Forordning (EF) nr. 1907/2006</w:t>
      </w:r>
      <w:r w:rsidRPr="00BE1856">
        <w:rPr>
          <w:rStyle w:val="HideTWBExt"/>
          <w:color w:val="auto"/>
        </w:rPr>
        <w:t>&lt;/DocAmend2&gt;</w:t>
      </w:r>
    </w:p>
    <w:p w14:paraId="7F6A1DF7" w14:textId="77777777" w:rsidR="004C1183" w:rsidRPr="00BE1856" w:rsidRDefault="004C1183" w:rsidP="004C1183">
      <w:r w:rsidRPr="00BE1856">
        <w:rPr>
          <w:rStyle w:val="HideTWBExt"/>
          <w:color w:val="auto"/>
        </w:rPr>
        <w:t>&lt;Article2&gt;</w:t>
      </w:r>
      <w:r w:rsidRPr="00BE1856">
        <w:t>Artikel 91 – stk. 2</w:t>
      </w:r>
      <w:r w:rsidRPr="00BE1856">
        <w:rPr>
          <w:rStyle w:val="HideTWBExt"/>
          <w:color w:val="auto"/>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767C0" w:rsidRPr="00BE1856" w14:paraId="6ABE9EA4" w14:textId="77777777" w:rsidTr="009A0EEA">
        <w:trPr>
          <w:trHeight w:hRule="exact" w:val="240"/>
          <w:jc w:val="center"/>
        </w:trPr>
        <w:tc>
          <w:tcPr>
            <w:tcW w:w="9752" w:type="dxa"/>
            <w:gridSpan w:val="2"/>
            <w:tcBorders>
              <w:top w:val="nil"/>
              <w:left w:val="nil"/>
              <w:bottom w:val="nil"/>
              <w:right w:val="nil"/>
            </w:tcBorders>
          </w:tcPr>
          <w:p w14:paraId="250C7A5A" w14:textId="77777777" w:rsidR="004C1183" w:rsidRPr="00BE1856" w:rsidRDefault="004C1183" w:rsidP="009A0EEA"/>
        </w:tc>
      </w:tr>
      <w:tr w:rsidR="007767C0" w:rsidRPr="00BE1856" w14:paraId="01233384" w14:textId="77777777" w:rsidTr="009A0EEA">
        <w:trPr>
          <w:trHeight w:val="240"/>
          <w:jc w:val="center"/>
        </w:trPr>
        <w:tc>
          <w:tcPr>
            <w:tcW w:w="4876" w:type="dxa"/>
            <w:tcBorders>
              <w:top w:val="nil"/>
              <w:left w:val="nil"/>
              <w:bottom w:val="nil"/>
              <w:right w:val="nil"/>
            </w:tcBorders>
          </w:tcPr>
          <w:p w14:paraId="2DD8F284" w14:textId="77777777" w:rsidR="004C1183" w:rsidRPr="00BE1856" w:rsidRDefault="004C1183" w:rsidP="009A0EEA">
            <w:pPr>
              <w:pStyle w:val="AmColumnHeading"/>
            </w:pPr>
            <w:r w:rsidRPr="00BE1856">
              <w:t>Kommissionens forslag</w:t>
            </w:r>
          </w:p>
        </w:tc>
        <w:tc>
          <w:tcPr>
            <w:tcW w:w="4876" w:type="dxa"/>
            <w:tcBorders>
              <w:top w:val="nil"/>
              <w:left w:val="nil"/>
              <w:bottom w:val="nil"/>
              <w:right w:val="nil"/>
            </w:tcBorders>
          </w:tcPr>
          <w:p w14:paraId="76DC6BDF" w14:textId="77777777" w:rsidR="004C1183" w:rsidRPr="00BE1856" w:rsidRDefault="004C1183" w:rsidP="009A0EEA">
            <w:pPr>
              <w:pStyle w:val="AmColumnHeading"/>
            </w:pPr>
            <w:r w:rsidRPr="00BE1856">
              <w:t>Ændringsforslag</w:t>
            </w:r>
          </w:p>
        </w:tc>
      </w:tr>
      <w:tr w:rsidR="007767C0" w:rsidRPr="00BE1856" w14:paraId="45DAC4B3" w14:textId="77777777" w:rsidTr="009A0EEA">
        <w:trPr>
          <w:jc w:val="center"/>
        </w:trPr>
        <w:tc>
          <w:tcPr>
            <w:tcW w:w="4876" w:type="dxa"/>
            <w:tcBorders>
              <w:top w:val="nil"/>
              <w:left w:val="nil"/>
              <w:bottom w:val="nil"/>
              <w:right w:val="nil"/>
            </w:tcBorders>
          </w:tcPr>
          <w:p w14:paraId="3E7BF8D7" w14:textId="77777777" w:rsidR="004C1183" w:rsidRPr="00BE1856" w:rsidRDefault="004C1183" w:rsidP="009A0EEA">
            <w:pPr>
              <w:pStyle w:val="Normal6a"/>
            </w:pPr>
          </w:p>
        </w:tc>
        <w:tc>
          <w:tcPr>
            <w:tcW w:w="4876" w:type="dxa"/>
            <w:tcBorders>
              <w:top w:val="nil"/>
              <w:left w:val="nil"/>
              <w:bottom w:val="nil"/>
              <w:right w:val="nil"/>
            </w:tcBorders>
          </w:tcPr>
          <w:p w14:paraId="35061830" w14:textId="77777777" w:rsidR="004C1183" w:rsidRPr="00BE1856" w:rsidRDefault="004C1183" w:rsidP="009A0EEA">
            <w:pPr>
              <w:pStyle w:val="Normal6a"/>
            </w:pPr>
            <w:r w:rsidRPr="00BE1856">
              <w:rPr>
                <w:b/>
                <w:i/>
              </w:rPr>
              <w:t>4a)</w:t>
            </w:r>
            <w:r w:rsidRPr="00BE1856">
              <w:tab/>
            </w:r>
            <w:r w:rsidRPr="00BE1856">
              <w:rPr>
                <w:b/>
                <w:i/>
              </w:rPr>
              <w:t>Artikel 91, stk. 2, udgår.</w:t>
            </w:r>
          </w:p>
        </w:tc>
      </w:tr>
    </w:tbl>
    <w:p w14:paraId="74B8EA01" w14:textId="77777777" w:rsidR="004C1183" w:rsidRPr="00BE1856" w:rsidRDefault="004C1183" w:rsidP="004C1183">
      <w:pPr>
        <w:pStyle w:val="AmOrLang"/>
      </w:pPr>
      <w:r w:rsidRPr="00BE1856">
        <w:lastRenderedPageBreak/>
        <w:t xml:space="preserve">Or. </w:t>
      </w:r>
      <w:r w:rsidRPr="00BE1856">
        <w:rPr>
          <w:rStyle w:val="HideTWBExt"/>
          <w:color w:val="auto"/>
        </w:rPr>
        <w:t>&lt;Original&gt;</w:t>
      </w:r>
      <w:r w:rsidRPr="00BE1856">
        <w:rPr>
          <w:rStyle w:val="HideTWBInt"/>
          <w:color w:val="auto"/>
        </w:rPr>
        <w:t>{EN}</w:t>
      </w:r>
      <w:r w:rsidRPr="00BE1856">
        <w:t>en</w:t>
      </w:r>
      <w:r w:rsidRPr="00BE1856">
        <w:rPr>
          <w:rStyle w:val="HideTWBExt"/>
          <w:color w:val="auto"/>
        </w:rPr>
        <w:t>&lt;/Original&gt;</w:t>
      </w:r>
    </w:p>
    <w:p w14:paraId="74F6268A" w14:textId="77777777" w:rsidR="004C1183" w:rsidRPr="00BE1856" w:rsidRDefault="004C1183" w:rsidP="004C1183">
      <w:pPr>
        <w:pStyle w:val="AmJustTitle"/>
      </w:pPr>
      <w:r w:rsidRPr="00BE1856">
        <w:rPr>
          <w:rStyle w:val="HideTWBExt"/>
          <w:color w:val="auto"/>
        </w:rPr>
        <w:t>&lt;TitreJust&gt;</w:t>
      </w:r>
      <w:r w:rsidRPr="00BE1856">
        <w:t>Begrundelse</w:t>
      </w:r>
      <w:r w:rsidRPr="00BE1856">
        <w:rPr>
          <w:rStyle w:val="HideTWBExt"/>
          <w:color w:val="auto"/>
        </w:rPr>
        <w:t>&lt;/TitreJust&gt;</w:t>
      </w:r>
    </w:p>
    <w:p w14:paraId="223177D7" w14:textId="77777777" w:rsidR="004C1183" w:rsidRPr="00BE1856" w:rsidRDefault="004C1183" w:rsidP="004C1183">
      <w:pPr>
        <w:pStyle w:val="AmJustText"/>
      </w:pPr>
      <w:r w:rsidRPr="00BE1856">
        <w:t>Klagenævnet bør have ret til at behandle og træffe foreløbige afgørelser for at forhindre misbrug af bestemmelsen og skabe lige vilkår i hele Unionen.</w:t>
      </w:r>
    </w:p>
    <w:p w14:paraId="5ECF48BF" w14:textId="77777777" w:rsidR="004C1183" w:rsidRPr="00BE1856" w:rsidRDefault="004C1183" w:rsidP="004C1183">
      <w:r w:rsidRPr="00BE1856">
        <w:rPr>
          <w:rStyle w:val="HideTWBExt"/>
          <w:color w:val="auto"/>
        </w:rPr>
        <w:t>&lt;/Amend&gt;</w:t>
      </w:r>
    </w:p>
    <w:p w14:paraId="6F88D69D" w14:textId="77777777" w:rsidR="004C1183" w:rsidRPr="00BE1856" w:rsidRDefault="004C1183" w:rsidP="004C1183">
      <w:pPr>
        <w:pStyle w:val="AmNumberTabs"/>
      </w:pPr>
      <w:r w:rsidRPr="00BE1856">
        <w:rPr>
          <w:rStyle w:val="HideTWBExt"/>
          <w:color w:val="auto"/>
        </w:rPr>
        <w:t>&lt;Amend&gt;</w:t>
      </w:r>
      <w:r w:rsidRPr="00BE1856">
        <w:t>Ændringsforslag</w:t>
      </w:r>
      <w:r w:rsidRPr="00BE1856">
        <w:tab/>
      </w:r>
      <w:r w:rsidRPr="00BE1856">
        <w:tab/>
      </w:r>
      <w:r w:rsidRPr="00BE1856">
        <w:rPr>
          <w:rStyle w:val="HideTWBExt"/>
          <w:color w:val="auto"/>
        </w:rPr>
        <w:t>&lt;NumAm&gt;</w:t>
      </w:r>
      <w:r w:rsidRPr="00BE1856">
        <w:t>280</w:t>
      </w:r>
      <w:r w:rsidRPr="00BE1856">
        <w:rPr>
          <w:rStyle w:val="HideTWBExt"/>
          <w:color w:val="auto"/>
        </w:rPr>
        <w:t>&lt;/NumAm&gt;</w:t>
      </w:r>
    </w:p>
    <w:p w14:paraId="6F9E3427" w14:textId="77777777" w:rsidR="004C1183" w:rsidRPr="00BE1856" w:rsidRDefault="004C1183" w:rsidP="004C1183">
      <w:pPr>
        <w:pStyle w:val="NormalBold"/>
      </w:pPr>
      <w:r w:rsidRPr="00BE1856">
        <w:rPr>
          <w:rStyle w:val="HideTWBExt"/>
          <w:b w:val="0"/>
          <w:color w:val="auto"/>
        </w:rPr>
        <w:t>&lt;RepeatBlock-By&gt;&lt;Members&gt;</w:t>
      </w:r>
      <w:r w:rsidRPr="00BE1856">
        <w:t>Majdouline Sbai</w:t>
      </w:r>
      <w:r w:rsidRPr="00BE1856">
        <w:rPr>
          <w:rStyle w:val="HideTWBExt"/>
          <w:b w:val="0"/>
          <w:color w:val="auto"/>
        </w:rPr>
        <w:t>&lt;/Members&gt;</w:t>
      </w:r>
    </w:p>
    <w:p w14:paraId="2343A465" w14:textId="77777777" w:rsidR="004C1183" w:rsidRPr="00BE1856" w:rsidRDefault="004C1183" w:rsidP="004C1183">
      <w:pPr>
        <w:pStyle w:val="NormalBold"/>
      </w:pPr>
      <w:r w:rsidRPr="00BE1856">
        <w:rPr>
          <w:rStyle w:val="HideTWBExt"/>
          <w:b w:val="0"/>
          <w:color w:val="auto"/>
        </w:rPr>
        <w:t>&lt;/RepeatBlock-By&gt;</w:t>
      </w:r>
    </w:p>
    <w:p w14:paraId="750683A4" w14:textId="77777777" w:rsidR="004C1183" w:rsidRPr="00BE1856" w:rsidRDefault="004C1183" w:rsidP="004C1183">
      <w:pPr>
        <w:pStyle w:val="NormalBold"/>
      </w:pPr>
      <w:r w:rsidRPr="00BE1856">
        <w:rPr>
          <w:rStyle w:val="HideTWBExt"/>
          <w:color w:val="auto"/>
        </w:rPr>
        <w:t>&lt;DocAmend&gt;</w:t>
      </w:r>
      <w:r w:rsidRPr="00BE1856">
        <w:t>Forslag til forordning</w:t>
      </w:r>
      <w:r w:rsidRPr="00BE1856">
        <w:rPr>
          <w:rStyle w:val="HideTWBExt"/>
          <w:color w:val="auto"/>
        </w:rPr>
        <w:t>&lt;/DocAmend&gt;</w:t>
      </w:r>
    </w:p>
    <w:p w14:paraId="15F51953" w14:textId="77777777" w:rsidR="004C1183" w:rsidRPr="00BE1856" w:rsidRDefault="004C1183" w:rsidP="004C1183">
      <w:pPr>
        <w:pStyle w:val="NormalBold"/>
      </w:pPr>
      <w:r w:rsidRPr="00BE1856">
        <w:rPr>
          <w:rStyle w:val="HideTWBExt"/>
          <w:color w:val="auto"/>
        </w:rPr>
        <w:t>&lt;Article&gt;</w:t>
      </w:r>
      <w:r w:rsidRPr="00BE1856">
        <w:t>Artikel 49 – stk. 1 – nr. 2 a (nyt)</w:t>
      </w:r>
      <w:r w:rsidRPr="00BE1856">
        <w:rPr>
          <w:rStyle w:val="HideTWBExt"/>
          <w:color w:val="auto"/>
        </w:rPr>
        <w:t>&lt;/Article&gt;</w:t>
      </w:r>
    </w:p>
    <w:p w14:paraId="76D94A9C" w14:textId="77777777" w:rsidR="004C1183" w:rsidRPr="00BE1856" w:rsidRDefault="004C1183" w:rsidP="004C1183">
      <w:r w:rsidRPr="00BE1856">
        <w:rPr>
          <w:rStyle w:val="HideTWBExt"/>
          <w:color w:val="auto"/>
        </w:rPr>
        <w:t>&lt;DocAmend2&gt;</w:t>
      </w:r>
      <w:r w:rsidRPr="00BE1856">
        <w:t>Forordning (EU) nr. 528/2012</w:t>
      </w:r>
      <w:r w:rsidRPr="00BE1856">
        <w:rPr>
          <w:rStyle w:val="HideTWBExt"/>
          <w:color w:val="auto"/>
        </w:rPr>
        <w:t>&lt;/DocAmend2&gt;</w:t>
      </w:r>
    </w:p>
    <w:p w14:paraId="09102B20" w14:textId="77777777" w:rsidR="004C1183" w:rsidRPr="00BE1856" w:rsidRDefault="004C1183" w:rsidP="004C1183">
      <w:r w:rsidRPr="00BE1856">
        <w:rPr>
          <w:rStyle w:val="HideTWBExt"/>
          <w:color w:val="auto"/>
        </w:rPr>
        <w:t>&lt;Article2&gt;</w:t>
      </w:r>
      <w:r w:rsidRPr="00BE1856">
        <w:t>Artikel 77 – stk. 2</w:t>
      </w:r>
      <w:r w:rsidRPr="00BE1856">
        <w:rPr>
          <w:rStyle w:val="HideTWBExt"/>
          <w:color w:val="auto"/>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767C0" w:rsidRPr="00BE1856" w14:paraId="2CED0F27" w14:textId="77777777" w:rsidTr="009A0EEA">
        <w:trPr>
          <w:trHeight w:hRule="exact" w:val="240"/>
          <w:jc w:val="center"/>
        </w:trPr>
        <w:tc>
          <w:tcPr>
            <w:tcW w:w="9752" w:type="dxa"/>
            <w:gridSpan w:val="2"/>
            <w:tcBorders>
              <w:top w:val="nil"/>
              <w:left w:val="nil"/>
              <w:bottom w:val="nil"/>
              <w:right w:val="nil"/>
            </w:tcBorders>
          </w:tcPr>
          <w:p w14:paraId="4C532631" w14:textId="77777777" w:rsidR="004C1183" w:rsidRPr="00BE1856" w:rsidRDefault="004C1183" w:rsidP="009A0EEA"/>
        </w:tc>
      </w:tr>
      <w:tr w:rsidR="007767C0" w:rsidRPr="00BE1856" w14:paraId="6D6733C6" w14:textId="77777777" w:rsidTr="009A0EEA">
        <w:trPr>
          <w:trHeight w:val="240"/>
          <w:jc w:val="center"/>
        </w:trPr>
        <w:tc>
          <w:tcPr>
            <w:tcW w:w="4876" w:type="dxa"/>
            <w:tcBorders>
              <w:top w:val="nil"/>
              <w:left w:val="nil"/>
              <w:bottom w:val="nil"/>
              <w:right w:val="nil"/>
            </w:tcBorders>
          </w:tcPr>
          <w:p w14:paraId="1D6B0D7B" w14:textId="77777777" w:rsidR="004C1183" w:rsidRPr="00BE1856" w:rsidRDefault="004C1183" w:rsidP="009A0EEA">
            <w:pPr>
              <w:pStyle w:val="AmColumnHeading"/>
            </w:pPr>
            <w:r w:rsidRPr="00BE1856">
              <w:t>Kommissionens forslag</w:t>
            </w:r>
          </w:p>
        </w:tc>
        <w:tc>
          <w:tcPr>
            <w:tcW w:w="4876" w:type="dxa"/>
            <w:tcBorders>
              <w:top w:val="nil"/>
              <w:left w:val="nil"/>
              <w:bottom w:val="nil"/>
              <w:right w:val="nil"/>
            </w:tcBorders>
          </w:tcPr>
          <w:p w14:paraId="2EF0F802" w14:textId="77777777" w:rsidR="004C1183" w:rsidRPr="00BE1856" w:rsidRDefault="004C1183" w:rsidP="009A0EEA">
            <w:pPr>
              <w:pStyle w:val="AmColumnHeading"/>
            </w:pPr>
            <w:r w:rsidRPr="00BE1856">
              <w:t>Ændringsforslag</w:t>
            </w:r>
          </w:p>
        </w:tc>
      </w:tr>
      <w:tr w:rsidR="007767C0" w:rsidRPr="00BE1856" w14:paraId="24AE5EFA" w14:textId="77777777" w:rsidTr="009A0EEA">
        <w:trPr>
          <w:jc w:val="center"/>
        </w:trPr>
        <w:tc>
          <w:tcPr>
            <w:tcW w:w="4876" w:type="dxa"/>
            <w:tcBorders>
              <w:top w:val="nil"/>
              <w:left w:val="nil"/>
              <w:bottom w:val="nil"/>
              <w:right w:val="nil"/>
            </w:tcBorders>
          </w:tcPr>
          <w:p w14:paraId="2B3A24F9" w14:textId="77777777" w:rsidR="004C1183" w:rsidRPr="00BE1856" w:rsidRDefault="004C1183" w:rsidP="009A0EEA">
            <w:pPr>
              <w:pStyle w:val="Normal6a"/>
            </w:pPr>
          </w:p>
        </w:tc>
        <w:tc>
          <w:tcPr>
            <w:tcW w:w="4876" w:type="dxa"/>
            <w:tcBorders>
              <w:top w:val="nil"/>
              <w:left w:val="nil"/>
              <w:bottom w:val="nil"/>
              <w:right w:val="nil"/>
            </w:tcBorders>
          </w:tcPr>
          <w:p w14:paraId="70A9299D" w14:textId="77777777" w:rsidR="004C1183" w:rsidRPr="00BE1856" w:rsidRDefault="004C1183" w:rsidP="009A0EEA">
            <w:pPr>
              <w:pStyle w:val="Normal6a"/>
            </w:pPr>
            <w:r w:rsidRPr="00BE1856">
              <w:rPr>
                <w:b/>
                <w:i/>
              </w:rPr>
              <w:t>2a)</w:t>
            </w:r>
            <w:r w:rsidRPr="00BE1856">
              <w:tab/>
            </w:r>
            <w:r w:rsidRPr="00BE1856">
              <w:rPr>
                <w:b/>
                <w:i/>
              </w:rPr>
              <w:t>Artikel 77, stk. 2, affattes således:</w:t>
            </w:r>
          </w:p>
        </w:tc>
      </w:tr>
      <w:tr w:rsidR="007767C0" w:rsidRPr="00BE1856" w14:paraId="793560AE" w14:textId="77777777" w:rsidTr="009A0EEA">
        <w:trPr>
          <w:jc w:val="center"/>
        </w:trPr>
        <w:tc>
          <w:tcPr>
            <w:tcW w:w="4876" w:type="dxa"/>
            <w:tcBorders>
              <w:top w:val="nil"/>
              <w:left w:val="nil"/>
              <w:bottom w:val="nil"/>
              <w:right w:val="nil"/>
            </w:tcBorders>
          </w:tcPr>
          <w:p w14:paraId="507E68DF" w14:textId="77777777" w:rsidR="004C1183" w:rsidRPr="00BE1856" w:rsidRDefault="004C1183" w:rsidP="009A0EEA">
            <w:pPr>
              <w:pStyle w:val="Normal6a"/>
            </w:pPr>
          </w:p>
        </w:tc>
        <w:tc>
          <w:tcPr>
            <w:tcW w:w="4876" w:type="dxa"/>
            <w:tcBorders>
              <w:top w:val="nil"/>
              <w:left w:val="nil"/>
              <w:bottom w:val="nil"/>
              <w:right w:val="nil"/>
            </w:tcBorders>
          </w:tcPr>
          <w:p w14:paraId="1C8A1ADD" w14:textId="3C21495A" w:rsidR="004C1183" w:rsidRPr="00BE1856" w:rsidRDefault="00BB6139" w:rsidP="009A0EEA">
            <w:pPr>
              <w:pStyle w:val="Normal6a"/>
            </w:pPr>
            <w:r>
              <w:rPr>
                <w:b/>
                <w:i/>
              </w:rPr>
              <w:t>"</w:t>
            </w:r>
            <w:r w:rsidR="004C1183" w:rsidRPr="00BE1856">
              <w:rPr>
                <w:b/>
                <w:i/>
              </w:rPr>
              <w:t>En appellant kan anmode om, at en klage indgivet i henhold til stk. 1 har opsættende virkning. En sådan anmodning skal begrundes. Klageudvalget træffer afgørelse om, hvorvidt det vil være berettiget at suspendere den anfægtede afgørelse.</w:t>
            </w:r>
            <w:r>
              <w:rPr>
                <w:b/>
                <w:i/>
              </w:rPr>
              <w:t>"</w:t>
            </w:r>
          </w:p>
        </w:tc>
      </w:tr>
    </w:tbl>
    <w:p w14:paraId="0FCAEF98" w14:textId="77777777" w:rsidR="004C1183" w:rsidRPr="00BE1856" w:rsidRDefault="004C1183" w:rsidP="004C1183">
      <w:pPr>
        <w:pStyle w:val="AmOrLang"/>
      </w:pPr>
      <w:r w:rsidRPr="00BE1856">
        <w:t xml:space="preserve">Or. </w:t>
      </w:r>
      <w:r w:rsidRPr="00BE1856">
        <w:rPr>
          <w:rStyle w:val="HideTWBExt"/>
          <w:color w:val="auto"/>
        </w:rPr>
        <w:t>&lt;Original&gt;</w:t>
      </w:r>
      <w:r w:rsidRPr="00BE1856">
        <w:rPr>
          <w:rStyle w:val="HideTWBInt"/>
          <w:color w:val="auto"/>
        </w:rPr>
        <w:t>{EN}</w:t>
      </w:r>
      <w:r w:rsidRPr="00BE1856">
        <w:t>en</w:t>
      </w:r>
      <w:r w:rsidRPr="00BE1856">
        <w:rPr>
          <w:rStyle w:val="HideTWBExt"/>
          <w:color w:val="auto"/>
        </w:rPr>
        <w:t>&lt;/Original&gt;</w:t>
      </w:r>
    </w:p>
    <w:p w14:paraId="775661C6" w14:textId="77777777" w:rsidR="004C1183" w:rsidRPr="00BE1856" w:rsidRDefault="004C1183" w:rsidP="004C1183">
      <w:pPr>
        <w:pStyle w:val="AmJustTitle"/>
      </w:pPr>
      <w:r w:rsidRPr="00BE1856">
        <w:rPr>
          <w:rStyle w:val="HideTWBExt"/>
          <w:color w:val="auto"/>
        </w:rPr>
        <w:t>&lt;TitreJust&gt;</w:t>
      </w:r>
      <w:r w:rsidRPr="00BE1856">
        <w:t>Begrundelse</w:t>
      </w:r>
      <w:r w:rsidRPr="00BE1856">
        <w:rPr>
          <w:rStyle w:val="HideTWBExt"/>
          <w:color w:val="auto"/>
        </w:rPr>
        <w:t>&lt;/TitreJust&gt;</w:t>
      </w:r>
    </w:p>
    <w:p w14:paraId="47F1D4AD" w14:textId="77777777" w:rsidR="004C1183" w:rsidRPr="00BE1856" w:rsidRDefault="004C1183" w:rsidP="004C1183">
      <w:pPr>
        <w:pStyle w:val="AmJustText"/>
      </w:pPr>
      <w:r w:rsidRPr="00BE1856">
        <w:t>I henhold til den nuværende artikel 77, stk. 1, i biocidforordningen har en klage indgivet til klagenævnet opsættende virkning. Denne automatiske opsættende virkning tilskynder i unødvendig grad til domstolsprøvelse. Appellanterne bør have mulighed for at anmode om foreløbige foranstaltninger, som skal begrundes. Det bør dog være op til klagenævnet at afgøre, om sådanne foreløbige foranstaltninger er berettigede. Dette svarer til fremgangsmåden med hensyn til foreløbige foranstaltninger i tilfælde af domstolsprøvelse ved Den Europæiske Unions Domstol. Det samme bør gælde for klagenævnet.</w:t>
      </w:r>
    </w:p>
    <w:p w14:paraId="2378D27B" w14:textId="77777777" w:rsidR="004C1183" w:rsidRPr="00BE1856" w:rsidRDefault="004C1183" w:rsidP="004C1183">
      <w:r w:rsidRPr="00BE1856">
        <w:rPr>
          <w:rStyle w:val="HideTWBExt"/>
          <w:color w:val="auto"/>
        </w:rPr>
        <w:t>&lt;/Amend&gt;</w:t>
      </w:r>
    </w:p>
    <w:p w14:paraId="5475C705" w14:textId="77777777" w:rsidR="004C1183" w:rsidRPr="00BE1856" w:rsidRDefault="004C1183" w:rsidP="004C1183">
      <w:pPr>
        <w:pStyle w:val="AmNumberTabs"/>
      </w:pPr>
      <w:r w:rsidRPr="00BE1856">
        <w:rPr>
          <w:rStyle w:val="HideTWBExt"/>
          <w:color w:val="auto"/>
        </w:rPr>
        <w:t>&lt;Amend&gt;</w:t>
      </w:r>
      <w:r w:rsidRPr="00BE1856">
        <w:t>Ændringsforslag</w:t>
      </w:r>
      <w:r w:rsidRPr="00BE1856">
        <w:tab/>
      </w:r>
      <w:r w:rsidRPr="00BE1856">
        <w:tab/>
      </w:r>
      <w:r w:rsidRPr="00BE1856">
        <w:rPr>
          <w:rStyle w:val="HideTWBExt"/>
          <w:color w:val="auto"/>
        </w:rPr>
        <w:t>&lt;NumAm&gt;</w:t>
      </w:r>
      <w:r w:rsidRPr="00BE1856">
        <w:t>281</w:t>
      </w:r>
      <w:r w:rsidRPr="00BE1856">
        <w:rPr>
          <w:rStyle w:val="HideTWBExt"/>
          <w:color w:val="auto"/>
        </w:rPr>
        <w:t>&lt;/NumAm&gt;</w:t>
      </w:r>
    </w:p>
    <w:p w14:paraId="4560FB6F" w14:textId="77777777" w:rsidR="004C1183" w:rsidRPr="00BE1856" w:rsidRDefault="004C1183" w:rsidP="004C1183">
      <w:pPr>
        <w:pStyle w:val="NormalBold"/>
      </w:pPr>
      <w:r w:rsidRPr="00BE1856">
        <w:rPr>
          <w:rStyle w:val="HideTWBExt"/>
          <w:b w:val="0"/>
          <w:color w:val="auto"/>
        </w:rPr>
        <w:t>&lt;RepeatBlock-By&gt;&lt;Members&gt;</w:t>
      </w:r>
      <w:r w:rsidRPr="00BE1856">
        <w:t>Per Clausen</w:t>
      </w:r>
      <w:r w:rsidRPr="00BE1856">
        <w:rPr>
          <w:rStyle w:val="HideTWBExt"/>
          <w:b w:val="0"/>
          <w:color w:val="auto"/>
        </w:rPr>
        <w:t>&lt;/Members&gt;</w:t>
      </w:r>
    </w:p>
    <w:p w14:paraId="349AAB64" w14:textId="77777777" w:rsidR="004C1183" w:rsidRPr="00BE1856" w:rsidRDefault="004C1183" w:rsidP="004C1183">
      <w:pPr>
        <w:pStyle w:val="NormalBold"/>
      </w:pPr>
      <w:r w:rsidRPr="00BE1856">
        <w:rPr>
          <w:rStyle w:val="HideTWBExt"/>
          <w:b w:val="0"/>
          <w:color w:val="auto"/>
        </w:rPr>
        <w:t>&lt;/RepeatBlock-By&gt;</w:t>
      </w:r>
    </w:p>
    <w:p w14:paraId="2CADDB8B" w14:textId="77777777" w:rsidR="004C1183" w:rsidRPr="00BE1856" w:rsidRDefault="004C1183" w:rsidP="004C1183">
      <w:pPr>
        <w:pStyle w:val="NormalBold"/>
      </w:pPr>
      <w:r w:rsidRPr="00BE1856">
        <w:rPr>
          <w:rStyle w:val="HideTWBExt"/>
          <w:color w:val="auto"/>
        </w:rPr>
        <w:t>&lt;DocAmend&gt;</w:t>
      </w:r>
      <w:r w:rsidRPr="00BE1856">
        <w:t>Forslag til forordning</w:t>
      </w:r>
      <w:r w:rsidRPr="00BE1856">
        <w:rPr>
          <w:rStyle w:val="HideTWBExt"/>
          <w:color w:val="auto"/>
        </w:rPr>
        <w:t>&lt;/DocAmend&gt;</w:t>
      </w:r>
    </w:p>
    <w:p w14:paraId="24CC3086" w14:textId="77777777" w:rsidR="004C1183" w:rsidRPr="00BE1856" w:rsidRDefault="004C1183" w:rsidP="004C1183">
      <w:pPr>
        <w:pStyle w:val="NormalBold"/>
      </w:pPr>
      <w:r w:rsidRPr="00BE1856">
        <w:rPr>
          <w:rStyle w:val="HideTWBExt"/>
          <w:color w:val="auto"/>
        </w:rPr>
        <w:t>&lt;Article&gt;</w:t>
      </w:r>
      <w:r w:rsidRPr="00BE1856">
        <w:t>Artikel 49 – stk. 1 – nr. 2 a (nyt)</w:t>
      </w:r>
      <w:r w:rsidRPr="00BE1856">
        <w:rPr>
          <w:rStyle w:val="HideTWBExt"/>
          <w:color w:val="auto"/>
        </w:rPr>
        <w:t>&lt;/Article&gt;</w:t>
      </w:r>
    </w:p>
    <w:p w14:paraId="486E5407" w14:textId="77777777" w:rsidR="004C1183" w:rsidRPr="00BE1856" w:rsidRDefault="004C1183" w:rsidP="004C1183">
      <w:r w:rsidRPr="00BE1856">
        <w:rPr>
          <w:rStyle w:val="HideTWBExt"/>
          <w:color w:val="auto"/>
        </w:rPr>
        <w:t>&lt;DocAmend2&gt;</w:t>
      </w:r>
      <w:r w:rsidRPr="00BE1856">
        <w:t>Forordning (EU) nr. 528/2012</w:t>
      </w:r>
      <w:r w:rsidRPr="00BE1856">
        <w:rPr>
          <w:rStyle w:val="HideTWBExt"/>
          <w:color w:val="auto"/>
        </w:rPr>
        <w:t>&lt;/DocAmend2&gt;</w:t>
      </w:r>
    </w:p>
    <w:p w14:paraId="4B9A7818" w14:textId="77777777" w:rsidR="004C1183" w:rsidRPr="00BE1856" w:rsidRDefault="004C1183" w:rsidP="004C1183">
      <w:r w:rsidRPr="00BE1856">
        <w:rPr>
          <w:rStyle w:val="HideTWBExt"/>
          <w:color w:val="auto"/>
        </w:rPr>
        <w:t>&lt;Article2&gt;</w:t>
      </w:r>
      <w:r w:rsidRPr="00BE1856">
        <w:t>Artikel 77 – stk. 2</w:t>
      </w:r>
      <w:r w:rsidRPr="00BE1856">
        <w:rPr>
          <w:rStyle w:val="HideTWBExt"/>
          <w:color w:val="auto"/>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767C0" w:rsidRPr="00BE1856" w14:paraId="50101FCF" w14:textId="77777777" w:rsidTr="009A0EEA">
        <w:trPr>
          <w:trHeight w:hRule="exact" w:val="240"/>
          <w:jc w:val="center"/>
        </w:trPr>
        <w:tc>
          <w:tcPr>
            <w:tcW w:w="9752" w:type="dxa"/>
            <w:gridSpan w:val="2"/>
            <w:tcBorders>
              <w:top w:val="nil"/>
              <w:left w:val="nil"/>
              <w:bottom w:val="nil"/>
              <w:right w:val="nil"/>
            </w:tcBorders>
          </w:tcPr>
          <w:p w14:paraId="7FFE0B9A" w14:textId="77777777" w:rsidR="004C1183" w:rsidRPr="00BE1856" w:rsidRDefault="004C1183" w:rsidP="009A0EEA"/>
        </w:tc>
      </w:tr>
      <w:tr w:rsidR="007767C0" w:rsidRPr="00BE1856" w14:paraId="33263D9C" w14:textId="77777777" w:rsidTr="009A0EEA">
        <w:trPr>
          <w:trHeight w:val="240"/>
          <w:jc w:val="center"/>
        </w:trPr>
        <w:tc>
          <w:tcPr>
            <w:tcW w:w="4876" w:type="dxa"/>
            <w:tcBorders>
              <w:top w:val="nil"/>
              <w:left w:val="nil"/>
              <w:bottom w:val="nil"/>
              <w:right w:val="nil"/>
            </w:tcBorders>
          </w:tcPr>
          <w:p w14:paraId="15A134A0" w14:textId="77777777" w:rsidR="004C1183" w:rsidRPr="00BE1856" w:rsidRDefault="004C1183" w:rsidP="009A0EEA">
            <w:pPr>
              <w:pStyle w:val="AmColumnHeading"/>
            </w:pPr>
            <w:r w:rsidRPr="00BE1856">
              <w:t>Kommissionens forslag</w:t>
            </w:r>
          </w:p>
        </w:tc>
        <w:tc>
          <w:tcPr>
            <w:tcW w:w="4876" w:type="dxa"/>
            <w:tcBorders>
              <w:top w:val="nil"/>
              <w:left w:val="nil"/>
              <w:bottom w:val="nil"/>
              <w:right w:val="nil"/>
            </w:tcBorders>
          </w:tcPr>
          <w:p w14:paraId="646C8B3B" w14:textId="77777777" w:rsidR="004C1183" w:rsidRPr="00BE1856" w:rsidRDefault="004C1183" w:rsidP="009A0EEA">
            <w:pPr>
              <w:pStyle w:val="AmColumnHeading"/>
            </w:pPr>
            <w:r w:rsidRPr="00BE1856">
              <w:t>Ændringsforslag</w:t>
            </w:r>
          </w:p>
        </w:tc>
      </w:tr>
      <w:tr w:rsidR="007767C0" w:rsidRPr="00BE1856" w14:paraId="0864A110" w14:textId="77777777" w:rsidTr="009A0EEA">
        <w:trPr>
          <w:jc w:val="center"/>
        </w:trPr>
        <w:tc>
          <w:tcPr>
            <w:tcW w:w="4876" w:type="dxa"/>
            <w:tcBorders>
              <w:top w:val="nil"/>
              <w:left w:val="nil"/>
              <w:bottom w:val="nil"/>
              <w:right w:val="nil"/>
            </w:tcBorders>
          </w:tcPr>
          <w:p w14:paraId="5D166814" w14:textId="77777777" w:rsidR="004C1183" w:rsidRPr="00BE1856" w:rsidRDefault="004C1183" w:rsidP="009A0EEA">
            <w:pPr>
              <w:pStyle w:val="Normal6a"/>
            </w:pPr>
          </w:p>
        </w:tc>
        <w:tc>
          <w:tcPr>
            <w:tcW w:w="4876" w:type="dxa"/>
            <w:tcBorders>
              <w:top w:val="nil"/>
              <w:left w:val="nil"/>
              <w:bottom w:val="nil"/>
              <w:right w:val="nil"/>
            </w:tcBorders>
          </w:tcPr>
          <w:p w14:paraId="3FA3C260" w14:textId="77777777" w:rsidR="004C1183" w:rsidRPr="00BE1856" w:rsidRDefault="004C1183" w:rsidP="009A0EEA">
            <w:pPr>
              <w:pStyle w:val="Normal6a"/>
            </w:pPr>
            <w:r w:rsidRPr="00BE1856">
              <w:rPr>
                <w:b/>
                <w:i/>
              </w:rPr>
              <w:t>2a)</w:t>
            </w:r>
            <w:r w:rsidRPr="00BE1856">
              <w:tab/>
            </w:r>
            <w:r w:rsidRPr="00BE1856">
              <w:rPr>
                <w:b/>
                <w:i/>
              </w:rPr>
              <w:t>Artikel 77, stk. 2, udgår.</w:t>
            </w:r>
          </w:p>
        </w:tc>
      </w:tr>
    </w:tbl>
    <w:p w14:paraId="1783A188" w14:textId="77777777" w:rsidR="004C1183" w:rsidRPr="00BE1856" w:rsidRDefault="004C1183" w:rsidP="004C1183">
      <w:pPr>
        <w:pStyle w:val="AmOrLang"/>
      </w:pPr>
      <w:r w:rsidRPr="00BE1856">
        <w:t xml:space="preserve">Or. </w:t>
      </w:r>
      <w:r w:rsidRPr="00BE1856">
        <w:rPr>
          <w:rStyle w:val="HideTWBExt"/>
          <w:color w:val="auto"/>
        </w:rPr>
        <w:t>&lt;Original&gt;</w:t>
      </w:r>
      <w:r w:rsidRPr="00BE1856">
        <w:rPr>
          <w:rStyle w:val="HideTWBInt"/>
          <w:color w:val="auto"/>
        </w:rPr>
        <w:t>{EN}</w:t>
      </w:r>
      <w:r w:rsidRPr="00BE1856">
        <w:t>en</w:t>
      </w:r>
      <w:r w:rsidRPr="00BE1856">
        <w:rPr>
          <w:rStyle w:val="HideTWBExt"/>
          <w:color w:val="auto"/>
        </w:rPr>
        <w:t>&lt;/Original&gt;</w:t>
      </w:r>
    </w:p>
    <w:p w14:paraId="2FD89328" w14:textId="77777777" w:rsidR="004C1183" w:rsidRPr="00BE1856" w:rsidRDefault="004C1183" w:rsidP="004C1183">
      <w:pPr>
        <w:pStyle w:val="AmJustTitle"/>
      </w:pPr>
      <w:r w:rsidRPr="00BE1856">
        <w:rPr>
          <w:rStyle w:val="HideTWBExt"/>
          <w:color w:val="auto"/>
        </w:rPr>
        <w:t>&lt;TitreJust&gt;</w:t>
      </w:r>
      <w:r w:rsidRPr="00BE1856">
        <w:t>Begrundelse</w:t>
      </w:r>
      <w:r w:rsidRPr="00BE1856">
        <w:rPr>
          <w:rStyle w:val="HideTWBExt"/>
          <w:color w:val="auto"/>
        </w:rPr>
        <w:t>&lt;/TitreJust&gt;</w:t>
      </w:r>
    </w:p>
    <w:p w14:paraId="22923A94" w14:textId="4C554B38" w:rsidR="004C1183" w:rsidRPr="00BE1856" w:rsidRDefault="005F011D" w:rsidP="004C1183">
      <w:pPr>
        <w:pStyle w:val="AmJustText"/>
      </w:pPr>
      <w:r w:rsidRPr="00BE1856">
        <w:t>I overensstemmelse med vores ændringsforslag til artikel 24, stk. 2, som fastslår, at en klage ikke automatisk skal have opsættende virkning.</w:t>
      </w:r>
    </w:p>
    <w:p w14:paraId="5EDDF975" w14:textId="77777777" w:rsidR="004C1183" w:rsidRPr="00BE1856" w:rsidRDefault="004C1183" w:rsidP="004C1183">
      <w:r w:rsidRPr="00BE1856">
        <w:rPr>
          <w:rStyle w:val="HideTWBExt"/>
          <w:color w:val="auto"/>
        </w:rPr>
        <w:t>&lt;/Amend&gt;</w:t>
      </w:r>
    </w:p>
    <w:p w14:paraId="6519C759" w14:textId="77777777" w:rsidR="004C1183" w:rsidRPr="00BE1856" w:rsidRDefault="004C1183" w:rsidP="004C1183">
      <w:pPr>
        <w:pStyle w:val="AmNumberTabs"/>
      </w:pPr>
      <w:r w:rsidRPr="00BE1856">
        <w:rPr>
          <w:rStyle w:val="HideTWBExt"/>
          <w:color w:val="auto"/>
        </w:rPr>
        <w:t>&lt;Amend&gt;</w:t>
      </w:r>
      <w:r w:rsidRPr="00BE1856">
        <w:t>Ændringsforslag</w:t>
      </w:r>
      <w:r w:rsidRPr="00BE1856">
        <w:tab/>
      </w:r>
      <w:r w:rsidRPr="00BE1856">
        <w:tab/>
      </w:r>
      <w:r w:rsidRPr="00BE1856">
        <w:rPr>
          <w:rStyle w:val="HideTWBExt"/>
          <w:color w:val="auto"/>
        </w:rPr>
        <w:t>&lt;NumAm&gt;</w:t>
      </w:r>
      <w:r w:rsidRPr="00BE1856">
        <w:t>282</w:t>
      </w:r>
      <w:r w:rsidRPr="00BE1856">
        <w:rPr>
          <w:rStyle w:val="HideTWBExt"/>
          <w:color w:val="auto"/>
        </w:rPr>
        <w:t>&lt;/NumAm&gt;</w:t>
      </w:r>
    </w:p>
    <w:p w14:paraId="29019699" w14:textId="77777777" w:rsidR="004C1183" w:rsidRPr="00BE1856" w:rsidRDefault="004C1183" w:rsidP="004C1183">
      <w:pPr>
        <w:pStyle w:val="NormalBold"/>
      </w:pPr>
      <w:r w:rsidRPr="00BE1856">
        <w:rPr>
          <w:rStyle w:val="HideTWBExt"/>
          <w:b w:val="0"/>
          <w:color w:val="auto"/>
        </w:rPr>
        <w:t>&lt;RepeatBlock-By&gt;&lt;Members&gt;</w:t>
      </w:r>
      <w:r w:rsidRPr="00BE1856">
        <w:t>Martin Hojsík, Michal Wiezik</w:t>
      </w:r>
      <w:r w:rsidRPr="00BE1856">
        <w:rPr>
          <w:rStyle w:val="HideTWBExt"/>
          <w:b w:val="0"/>
          <w:color w:val="auto"/>
        </w:rPr>
        <w:t>&lt;/Members&gt;</w:t>
      </w:r>
    </w:p>
    <w:p w14:paraId="3CFB2953" w14:textId="77777777" w:rsidR="004C1183" w:rsidRPr="00BE1856" w:rsidRDefault="004C1183" w:rsidP="004C1183">
      <w:pPr>
        <w:pStyle w:val="NormalBold"/>
      </w:pPr>
      <w:r w:rsidRPr="00BE1856">
        <w:rPr>
          <w:rStyle w:val="HideTWBExt"/>
          <w:b w:val="0"/>
          <w:color w:val="auto"/>
        </w:rPr>
        <w:t>&lt;/RepeatBlock-By&gt;</w:t>
      </w:r>
    </w:p>
    <w:p w14:paraId="0A6D2268" w14:textId="77777777" w:rsidR="004C1183" w:rsidRPr="00BE1856" w:rsidRDefault="004C1183" w:rsidP="004C1183">
      <w:pPr>
        <w:pStyle w:val="NormalBold"/>
      </w:pPr>
      <w:r w:rsidRPr="00BE1856">
        <w:rPr>
          <w:rStyle w:val="HideTWBExt"/>
          <w:color w:val="auto"/>
        </w:rPr>
        <w:t>&lt;DocAmend&gt;</w:t>
      </w:r>
      <w:r w:rsidRPr="00BE1856">
        <w:t>Forslag til forordning</w:t>
      </w:r>
      <w:r w:rsidRPr="00BE1856">
        <w:rPr>
          <w:rStyle w:val="HideTWBExt"/>
          <w:color w:val="auto"/>
        </w:rPr>
        <w:t>&lt;/DocAmend&gt;</w:t>
      </w:r>
    </w:p>
    <w:p w14:paraId="17CDADAD" w14:textId="77777777" w:rsidR="004C1183" w:rsidRPr="00BE1856" w:rsidRDefault="004C1183" w:rsidP="004C1183">
      <w:pPr>
        <w:pStyle w:val="NormalBold"/>
      </w:pPr>
      <w:r w:rsidRPr="00BE1856">
        <w:rPr>
          <w:rStyle w:val="HideTWBExt"/>
          <w:color w:val="auto"/>
        </w:rPr>
        <w:t>&lt;Article&gt;</w:t>
      </w:r>
      <w:r w:rsidRPr="00BE1856">
        <w:t>Artikel 49 – stk. 1 – nr. 2 a (nyt)</w:t>
      </w:r>
      <w:r w:rsidRPr="00BE1856">
        <w:rPr>
          <w:rStyle w:val="HideTWBExt"/>
          <w:color w:val="auto"/>
        </w:rPr>
        <w:t>&lt;/Article&gt;</w:t>
      </w:r>
    </w:p>
    <w:p w14:paraId="488C7AAC" w14:textId="77777777" w:rsidR="004C1183" w:rsidRPr="00BE1856" w:rsidRDefault="004C1183" w:rsidP="004C1183">
      <w:r w:rsidRPr="00BE1856">
        <w:rPr>
          <w:rStyle w:val="HideTWBExt"/>
          <w:color w:val="auto"/>
        </w:rPr>
        <w:t>&lt;DocAmend2&gt;</w:t>
      </w:r>
      <w:r w:rsidRPr="00BE1856">
        <w:t>Forordning (EU) nr. 528/2012</w:t>
      </w:r>
      <w:r w:rsidRPr="00BE1856">
        <w:rPr>
          <w:rStyle w:val="HideTWBExt"/>
          <w:color w:val="auto"/>
        </w:rPr>
        <w:t>&lt;/DocAmend2&gt;</w:t>
      </w:r>
    </w:p>
    <w:p w14:paraId="504AF47F" w14:textId="77777777" w:rsidR="004C1183" w:rsidRPr="00BE1856" w:rsidRDefault="004C1183" w:rsidP="004C1183">
      <w:r w:rsidRPr="00BE1856">
        <w:rPr>
          <w:rStyle w:val="HideTWBExt"/>
          <w:color w:val="auto"/>
        </w:rPr>
        <w:t>&lt;Article2&gt;</w:t>
      </w:r>
      <w:r w:rsidRPr="00BE1856">
        <w:t>Artikel 77 – stk. 2</w:t>
      </w:r>
      <w:r w:rsidRPr="00BE1856">
        <w:rPr>
          <w:rStyle w:val="HideTWBExt"/>
          <w:color w:val="auto"/>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767C0" w:rsidRPr="00BE1856" w14:paraId="1E7B15E0" w14:textId="77777777" w:rsidTr="009A0EEA">
        <w:trPr>
          <w:trHeight w:hRule="exact" w:val="240"/>
          <w:jc w:val="center"/>
        </w:trPr>
        <w:tc>
          <w:tcPr>
            <w:tcW w:w="9752" w:type="dxa"/>
            <w:gridSpan w:val="2"/>
            <w:tcBorders>
              <w:top w:val="nil"/>
              <w:left w:val="nil"/>
              <w:bottom w:val="nil"/>
              <w:right w:val="nil"/>
            </w:tcBorders>
          </w:tcPr>
          <w:p w14:paraId="66928812" w14:textId="77777777" w:rsidR="004C1183" w:rsidRPr="00BE1856" w:rsidRDefault="004C1183" w:rsidP="009A0EEA"/>
        </w:tc>
      </w:tr>
      <w:tr w:rsidR="007767C0" w:rsidRPr="00BE1856" w14:paraId="37B2D422" w14:textId="77777777" w:rsidTr="009A0EEA">
        <w:trPr>
          <w:trHeight w:val="240"/>
          <w:jc w:val="center"/>
        </w:trPr>
        <w:tc>
          <w:tcPr>
            <w:tcW w:w="4876" w:type="dxa"/>
            <w:tcBorders>
              <w:top w:val="nil"/>
              <w:left w:val="nil"/>
              <w:bottom w:val="nil"/>
              <w:right w:val="nil"/>
            </w:tcBorders>
          </w:tcPr>
          <w:p w14:paraId="7302E519" w14:textId="77777777" w:rsidR="004C1183" w:rsidRPr="00BE1856" w:rsidRDefault="004C1183" w:rsidP="009A0EEA">
            <w:pPr>
              <w:pStyle w:val="AmColumnHeading"/>
            </w:pPr>
            <w:r w:rsidRPr="00BE1856">
              <w:t>Kommissionens forslag</w:t>
            </w:r>
          </w:p>
        </w:tc>
        <w:tc>
          <w:tcPr>
            <w:tcW w:w="4876" w:type="dxa"/>
            <w:tcBorders>
              <w:top w:val="nil"/>
              <w:left w:val="nil"/>
              <w:bottom w:val="nil"/>
              <w:right w:val="nil"/>
            </w:tcBorders>
          </w:tcPr>
          <w:p w14:paraId="511BEF29" w14:textId="77777777" w:rsidR="004C1183" w:rsidRPr="00BE1856" w:rsidRDefault="004C1183" w:rsidP="009A0EEA">
            <w:pPr>
              <w:pStyle w:val="AmColumnHeading"/>
            </w:pPr>
            <w:r w:rsidRPr="00BE1856">
              <w:t>Ændringsforslag</w:t>
            </w:r>
          </w:p>
        </w:tc>
      </w:tr>
      <w:tr w:rsidR="007767C0" w:rsidRPr="00BE1856" w14:paraId="38043AC3" w14:textId="77777777" w:rsidTr="009A0EEA">
        <w:trPr>
          <w:jc w:val="center"/>
        </w:trPr>
        <w:tc>
          <w:tcPr>
            <w:tcW w:w="4876" w:type="dxa"/>
            <w:tcBorders>
              <w:top w:val="nil"/>
              <w:left w:val="nil"/>
              <w:bottom w:val="nil"/>
              <w:right w:val="nil"/>
            </w:tcBorders>
          </w:tcPr>
          <w:p w14:paraId="6280E6D4" w14:textId="77777777" w:rsidR="004C1183" w:rsidRPr="00BE1856" w:rsidRDefault="004C1183" w:rsidP="009A0EEA">
            <w:pPr>
              <w:pStyle w:val="Normal6a"/>
            </w:pPr>
          </w:p>
        </w:tc>
        <w:tc>
          <w:tcPr>
            <w:tcW w:w="4876" w:type="dxa"/>
            <w:tcBorders>
              <w:top w:val="nil"/>
              <w:left w:val="nil"/>
              <w:bottom w:val="nil"/>
              <w:right w:val="nil"/>
            </w:tcBorders>
          </w:tcPr>
          <w:p w14:paraId="062441FD" w14:textId="77777777" w:rsidR="004C1183" w:rsidRPr="00BE1856" w:rsidRDefault="004C1183" w:rsidP="009A0EEA">
            <w:pPr>
              <w:pStyle w:val="Normal6a"/>
            </w:pPr>
            <w:r w:rsidRPr="00BE1856">
              <w:rPr>
                <w:b/>
                <w:i/>
              </w:rPr>
              <w:t>2a)</w:t>
            </w:r>
            <w:r w:rsidRPr="00BE1856">
              <w:tab/>
            </w:r>
            <w:r w:rsidRPr="00BE1856">
              <w:rPr>
                <w:b/>
                <w:i/>
              </w:rPr>
              <w:t>Artikel 77, stk. 2, udgår.</w:t>
            </w:r>
          </w:p>
        </w:tc>
      </w:tr>
    </w:tbl>
    <w:p w14:paraId="154F18FE" w14:textId="77777777" w:rsidR="004C1183" w:rsidRPr="00BE1856" w:rsidRDefault="004C1183" w:rsidP="004C1183">
      <w:pPr>
        <w:pStyle w:val="AmOrLang"/>
      </w:pPr>
      <w:r w:rsidRPr="00BE1856">
        <w:t xml:space="preserve">Or. </w:t>
      </w:r>
      <w:r w:rsidRPr="00BE1856">
        <w:rPr>
          <w:rStyle w:val="HideTWBExt"/>
          <w:color w:val="auto"/>
        </w:rPr>
        <w:t>&lt;Original&gt;</w:t>
      </w:r>
      <w:r w:rsidRPr="00BE1856">
        <w:rPr>
          <w:rStyle w:val="HideTWBInt"/>
          <w:color w:val="auto"/>
        </w:rPr>
        <w:t>{EN}</w:t>
      </w:r>
      <w:r w:rsidRPr="00BE1856">
        <w:t>en</w:t>
      </w:r>
      <w:r w:rsidRPr="00BE1856">
        <w:rPr>
          <w:rStyle w:val="HideTWBExt"/>
          <w:color w:val="auto"/>
        </w:rPr>
        <w:t>&lt;/Original&gt;</w:t>
      </w:r>
    </w:p>
    <w:p w14:paraId="167E8D0F" w14:textId="77777777" w:rsidR="004C1183" w:rsidRPr="00BE1856" w:rsidRDefault="004C1183" w:rsidP="004C1183">
      <w:pPr>
        <w:pStyle w:val="AmJustTitle"/>
      </w:pPr>
      <w:r w:rsidRPr="00BE1856">
        <w:rPr>
          <w:rStyle w:val="HideTWBExt"/>
          <w:color w:val="auto"/>
        </w:rPr>
        <w:t>&lt;TitreJust&gt;</w:t>
      </w:r>
      <w:r w:rsidRPr="00BE1856">
        <w:t>Begrundelse</w:t>
      </w:r>
      <w:r w:rsidRPr="00BE1856">
        <w:rPr>
          <w:rStyle w:val="HideTWBExt"/>
          <w:color w:val="auto"/>
        </w:rPr>
        <w:t>&lt;/TitreJust&gt;</w:t>
      </w:r>
    </w:p>
    <w:p w14:paraId="0FF6488D" w14:textId="77777777" w:rsidR="004C1183" w:rsidRPr="00BE1856" w:rsidRDefault="004C1183" w:rsidP="004C1183">
      <w:pPr>
        <w:pStyle w:val="AmJustText"/>
      </w:pPr>
      <w:r w:rsidRPr="00BE1856">
        <w:t>Klagenævnet bør have ret til at behandle og træffe foreløbige afgørelser for at forhindre misbrug af bestemmelsen og skabe lige vilkår i hele Unionen.</w:t>
      </w:r>
    </w:p>
    <w:p w14:paraId="764A035D" w14:textId="77777777" w:rsidR="004C1183" w:rsidRPr="00BE1856" w:rsidRDefault="004C1183" w:rsidP="004C1183">
      <w:r w:rsidRPr="00BE1856">
        <w:rPr>
          <w:rStyle w:val="HideTWBExt"/>
          <w:color w:val="auto"/>
        </w:rPr>
        <w:t>&lt;/Amend&gt;</w:t>
      </w:r>
    </w:p>
    <w:p w14:paraId="14B7168B" w14:textId="77777777" w:rsidR="004C1183" w:rsidRPr="00BE1856" w:rsidRDefault="004C1183" w:rsidP="004C1183">
      <w:pPr>
        <w:pStyle w:val="AmNumberTabs"/>
      </w:pPr>
      <w:r w:rsidRPr="00BE1856">
        <w:rPr>
          <w:rStyle w:val="HideTWBExt"/>
          <w:color w:val="auto"/>
        </w:rPr>
        <w:t>&lt;Amend&gt;</w:t>
      </w:r>
      <w:r w:rsidRPr="00BE1856">
        <w:t>Ændringsforslag</w:t>
      </w:r>
      <w:r w:rsidRPr="00BE1856">
        <w:tab/>
      </w:r>
      <w:r w:rsidRPr="00BE1856">
        <w:tab/>
      </w:r>
      <w:r w:rsidRPr="00BE1856">
        <w:rPr>
          <w:rStyle w:val="HideTWBExt"/>
          <w:color w:val="auto"/>
        </w:rPr>
        <w:t>&lt;NumAm&gt;</w:t>
      </w:r>
      <w:r w:rsidRPr="00BE1856">
        <w:t>283</w:t>
      </w:r>
      <w:r w:rsidRPr="00BE1856">
        <w:rPr>
          <w:rStyle w:val="HideTWBExt"/>
          <w:color w:val="auto"/>
        </w:rPr>
        <w:t>&lt;/NumAm&gt;</w:t>
      </w:r>
    </w:p>
    <w:p w14:paraId="4EE8A00C" w14:textId="77777777" w:rsidR="004C1183" w:rsidRPr="00BE1856" w:rsidRDefault="004C1183" w:rsidP="004C1183">
      <w:pPr>
        <w:pStyle w:val="NormalBold"/>
      </w:pPr>
      <w:r w:rsidRPr="00BE1856">
        <w:rPr>
          <w:rStyle w:val="HideTWBExt"/>
          <w:b w:val="0"/>
          <w:color w:val="auto"/>
        </w:rPr>
        <w:t>&lt;RepeatBlock-By&gt;&lt;Members&gt;</w:t>
      </w:r>
      <w:r w:rsidRPr="00BE1856">
        <w:t>Ondřej Knotek, Mathilde Androuët, Marie-Luce Brasier-Clain, Viktória Ferenc, Anne-Sophie Frigout, Jana Nagyová, Antonín Staněk</w:t>
      </w:r>
      <w:r w:rsidRPr="00BE1856">
        <w:rPr>
          <w:rStyle w:val="HideTWBExt"/>
          <w:b w:val="0"/>
          <w:color w:val="auto"/>
        </w:rPr>
        <w:t>&lt;/Members&gt;</w:t>
      </w:r>
    </w:p>
    <w:p w14:paraId="4D50C61F" w14:textId="77777777" w:rsidR="004C1183" w:rsidRPr="00BE1856" w:rsidRDefault="004C1183" w:rsidP="004C1183">
      <w:pPr>
        <w:pStyle w:val="NormalBold"/>
      </w:pPr>
      <w:r w:rsidRPr="00BE1856">
        <w:rPr>
          <w:rStyle w:val="HideTWBExt"/>
          <w:b w:val="0"/>
          <w:color w:val="auto"/>
        </w:rPr>
        <w:t>&lt;/RepeatBlock-By&gt;</w:t>
      </w:r>
    </w:p>
    <w:p w14:paraId="2ECD8454" w14:textId="77777777" w:rsidR="004C1183" w:rsidRPr="00BE1856" w:rsidRDefault="004C1183" w:rsidP="004C1183">
      <w:pPr>
        <w:pStyle w:val="NormalBold"/>
      </w:pPr>
      <w:r w:rsidRPr="00BE1856">
        <w:rPr>
          <w:rStyle w:val="HideTWBExt"/>
          <w:color w:val="auto"/>
        </w:rPr>
        <w:t>&lt;DocAmend&gt;</w:t>
      </w:r>
      <w:r w:rsidRPr="00BE1856">
        <w:t>Forslag til forordning</w:t>
      </w:r>
      <w:r w:rsidRPr="00BE1856">
        <w:rPr>
          <w:rStyle w:val="HideTWBExt"/>
          <w:color w:val="auto"/>
        </w:rPr>
        <w:t>&lt;/DocAmend&gt;</w:t>
      </w:r>
    </w:p>
    <w:p w14:paraId="1D5A6807" w14:textId="77777777" w:rsidR="004C1183" w:rsidRPr="00BE1856" w:rsidRDefault="004C1183" w:rsidP="004C1183">
      <w:pPr>
        <w:pStyle w:val="NormalBold"/>
      </w:pPr>
      <w:r w:rsidRPr="00BE1856">
        <w:rPr>
          <w:rStyle w:val="HideTWBExt"/>
          <w:color w:val="auto"/>
        </w:rPr>
        <w:t>&lt;Article&gt;</w:t>
      </w:r>
      <w:r w:rsidRPr="00BE1856">
        <w:t>Artikel 54 – stk. 1</w:t>
      </w:r>
      <w:r w:rsidRPr="00BE185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767C0" w:rsidRPr="00BE1856" w14:paraId="6043CBF7" w14:textId="77777777" w:rsidTr="009A0EEA">
        <w:trPr>
          <w:trHeight w:hRule="exact" w:val="240"/>
          <w:jc w:val="center"/>
        </w:trPr>
        <w:tc>
          <w:tcPr>
            <w:tcW w:w="9752" w:type="dxa"/>
            <w:gridSpan w:val="2"/>
            <w:tcBorders>
              <w:top w:val="nil"/>
              <w:left w:val="nil"/>
              <w:bottom w:val="nil"/>
              <w:right w:val="nil"/>
            </w:tcBorders>
          </w:tcPr>
          <w:p w14:paraId="3055A265" w14:textId="77777777" w:rsidR="004C1183" w:rsidRPr="00BE1856" w:rsidRDefault="004C1183" w:rsidP="009A0EEA"/>
        </w:tc>
      </w:tr>
      <w:tr w:rsidR="007767C0" w:rsidRPr="00BE1856" w14:paraId="182A7FAB" w14:textId="77777777" w:rsidTr="009A0EEA">
        <w:trPr>
          <w:trHeight w:val="240"/>
          <w:jc w:val="center"/>
        </w:trPr>
        <w:tc>
          <w:tcPr>
            <w:tcW w:w="4876" w:type="dxa"/>
            <w:tcBorders>
              <w:top w:val="nil"/>
              <w:left w:val="nil"/>
              <w:bottom w:val="nil"/>
              <w:right w:val="nil"/>
            </w:tcBorders>
          </w:tcPr>
          <w:p w14:paraId="23F4A351" w14:textId="77777777" w:rsidR="004C1183" w:rsidRPr="00BE1856" w:rsidRDefault="004C1183" w:rsidP="009A0EEA">
            <w:pPr>
              <w:pStyle w:val="AmColumnHeading"/>
            </w:pPr>
            <w:r w:rsidRPr="00BE1856">
              <w:t>Kommissionens forslag</w:t>
            </w:r>
          </w:p>
        </w:tc>
        <w:tc>
          <w:tcPr>
            <w:tcW w:w="4876" w:type="dxa"/>
            <w:tcBorders>
              <w:top w:val="nil"/>
              <w:left w:val="nil"/>
              <w:bottom w:val="nil"/>
              <w:right w:val="nil"/>
            </w:tcBorders>
          </w:tcPr>
          <w:p w14:paraId="7B2A1311" w14:textId="77777777" w:rsidR="004C1183" w:rsidRPr="00BE1856" w:rsidRDefault="004C1183" w:rsidP="009A0EEA">
            <w:pPr>
              <w:pStyle w:val="AmColumnHeading"/>
            </w:pPr>
            <w:r w:rsidRPr="00BE1856">
              <w:t>Ændringsforslag</w:t>
            </w:r>
          </w:p>
        </w:tc>
      </w:tr>
      <w:tr w:rsidR="007767C0" w:rsidRPr="00BE1856" w14:paraId="29420FA4" w14:textId="77777777" w:rsidTr="009A0EEA">
        <w:trPr>
          <w:jc w:val="center"/>
        </w:trPr>
        <w:tc>
          <w:tcPr>
            <w:tcW w:w="4876" w:type="dxa"/>
            <w:tcBorders>
              <w:top w:val="nil"/>
              <w:left w:val="nil"/>
              <w:bottom w:val="nil"/>
              <w:right w:val="nil"/>
            </w:tcBorders>
          </w:tcPr>
          <w:p w14:paraId="31708CC7" w14:textId="77777777" w:rsidR="004C1183" w:rsidRPr="00BE1856" w:rsidRDefault="004C1183" w:rsidP="009A0EEA">
            <w:pPr>
              <w:pStyle w:val="Normal6a"/>
            </w:pPr>
            <w:r w:rsidRPr="00BE1856">
              <w:t>1.</w:t>
            </w:r>
            <w:r w:rsidRPr="00BE1856">
              <w:tab/>
              <w:t xml:space="preserve">Senest to år efter [Publikationskontoret: Indsæt venligst anvendelsesdatoen for denne forordning], og derefter hvert femte år, iværksætter Kommissionen en evaluering af agenturets resultater i forhold til dets mål, opgaver og </w:t>
            </w:r>
            <w:r w:rsidRPr="00BE1856">
              <w:lastRenderedPageBreak/>
              <w:t>forvaltning.</w:t>
            </w:r>
          </w:p>
        </w:tc>
        <w:tc>
          <w:tcPr>
            <w:tcW w:w="4876" w:type="dxa"/>
            <w:tcBorders>
              <w:top w:val="nil"/>
              <w:left w:val="nil"/>
              <w:bottom w:val="nil"/>
              <w:right w:val="nil"/>
            </w:tcBorders>
          </w:tcPr>
          <w:p w14:paraId="45D576F9" w14:textId="77777777" w:rsidR="004C1183" w:rsidRPr="00BE1856" w:rsidRDefault="004C1183" w:rsidP="009A0EEA">
            <w:pPr>
              <w:pStyle w:val="Normal6a"/>
            </w:pPr>
            <w:r w:rsidRPr="00BE1856">
              <w:lastRenderedPageBreak/>
              <w:t>1.</w:t>
            </w:r>
            <w:r w:rsidRPr="00BE1856">
              <w:tab/>
              <w:t xml:space="preserve">Senest to år efter [Publikationskontoret: Indsæt venligst anvendelsesdatoen for denne forordning], og derefter hvert femte år, </w:t>
            </w:r>
            <w:r w:rsidRPr="00BE1856">
              <w:rPr>
                <w:b/>
                <w:bCs/>
                <w:i/>
                <w:iCs/>
              </w:rPr>
              <w:t>i overensstemmelse med princippet om omkostningseffektivitet,</w:t>
            </w:r>
            <w:r w:rsidRPr="00BE1856">
              <w:rPr>
                <w:b/>
                <w:bCs/>
              </w:rPr>
              <w:t xml:space="preserve"> </w:t>
            </w:r>
            <w:r w:rsidRPr="00BE1856">
              <w:t xml:space="preserve">iværksætter </w:t>
            </w:r>
            <w:r w:rsidRPr="00BE1856">
              <w:lastRenderedPageBreak/>
              <w:t>Kommissionen en evaluering af agenturets resultater</w:t>
            </w:r>
            <w:r w:rsidRPr="00BE1856">
              <w:rPr>
                <w:b/>
                <w:bCs/>
                <w:i/>
                <w:iCs/>
              </w:rPr>
              <w:t>, herunder, hvor det er muligt, med målbare indikatorer,</w:t>
            </w:r>
            <w:r w:rsidRPr="00BE1856">
              <w:t xml:space="preserve"> i forhold til dets mål, opgaver og forvaltning.</w:t>
            </w:r>
          </w:p>
        </w:tc>
      </w:tr>
    </w:tbl>
    <w:p w14:paraId="665ED09B" w14:textId="77777777" w:rsidR="004C1183" w:rsidRPr="00BE1856" w:rsidRDefault="004C1183" w:rsidP="004C1183">
      <w:pPr>
        <w:pStyle w:val="AmOrLang"/>
      </w:pPr>
      <w:r w:rsidRPr="00BE1856">
        <w:lastRenderedPageBreak/>
        <w:t xml:space="preserve">Or. </w:t>
      </w:r>
      <w:r w:rsidRPr="00BE1856">
        <w:rPr>
          <w:rStyle w:val="HideTWBExt"/>
          <w:color w:val="auto"/>
        </w:rPr>
        <w:t>&lt;Original&gt;</w:t>
      </w:r>
      <w:r w:rsidRPr="00BE1856">
        <w:rPr>
          <w:rStyle w:val="HideTWBInt"/>
          <w:color w:val="auto"/>
        </w:rPr>
        <w:t>{EN}</w:t>
      </w:r>
      <w:r w:rsidRPr="00BE1856">
        <w:t>en</w:t>
      </w:r>
      <w:r w:rsidRPr="00BE1856">
        <w:rPr>
          <w:rStyle w:val="HideTWBExt"/>
          <w:color w:val="auto"/>
        </w:rPr>
        <w:t>&lt;/Original&gt;</w:t>
      </w:r>
    </w:p>
    <w:p w14:paraId="5E75B5D4" w14:textId="77777777" w:rsidR="004C1183" w:rsidRPr="00BE1856" w:rsidRDefault="004C1183" w:rsidP="004C1183">
      <w:r w:rsidRPr="00BE1856">
        <w:rPr>
          <w:rStyle w:val="HideTWBExt"/>
          <w:color w:val="auto"/>
        </w:rPr>
        <w:t>&lt;/Amend&gt;</w:t>
      </w:r>
    </w:p>
    <w:p w14:paraId="656AC727" w14:textId="77777777" w:rsidR="004C1183" w:rsidRPr="00BE1856" w:rsidRDefault="004C1183" w:rsidP="004C1183">
      <w:pPr>
        <w:pStyle w:val="AmNumberTabs"/>
      </w:pPr>
      <w:r w:rsidRPr="00BE1856">
        <w:rPr>
          <w:rStyle w:val="HideTWBExt"/>
          <w:color w:val="auto"/>
        </w:rPr>
        <w:t>&lt;Amend&gt;</w:t>
      </w:r>
      <w:r w:rsidRPr="00BE1856">
        <w:t>Ændringsforslag</w:t>
      </w:r>
      <w:r w:rsidRPr="00BE1856">
        <w:tab/>
      </w:r>
      <w:r w:rsidRPr="00BE1856">
        <w:tab/>
      </w:r>
      <w:r w:rsidRPr="00BE1856">
        <w:rPr>
          <w:rStyle w:val="HideTWBExt"/>
          <w:color w:val="auto"/>
        </w:rPr>
        <w:t>&lt;NumAm&gt;</w:t>
      </w:r>
      <w:r w:rsidRPr="00BE1856">
        <w:t>284</w:t>
      </w:r>
      <w:r w:rsidRPr="00BE1856">
        <w:rPr>
          <w:rStyle w:val="HideTWBExt"/>
          <w:color w:val="auto"/>
        </w:rPr>
        <w:t>&lt;/NumAm&gt;</w:t>
      </w:r>
    </w:p>
    <w:p w14:paraId="4C6703C0" w14:textId="77777777" w:rsidR="004C1183" w:rsidRPr="00BE1856" w:rsidRDefault="004C1183" w:rsidP="004C1183">
      <w:pPr>
        <w:pStyle w:val="NormalBold"/>
      </w:pPr>
      <w:r w:rsidRPr="00BE1856">
        <w:rPr>
          <w:rStyle w:val="HideTWBExt"/>
          <w:b w:val="0"/>
          <w:color w:val="auto"/>
        </w:rPr>
        <w:t>&lt;RepeatBlock-By&gt;&lt;Members&gt;</w:t>
      </w:r>
      <w:r w:rsidRPr="00BE1856">
        <w:t>Martin Hojsík, Michal Wiezik</w:t>
      </w:r>
      <w:r w:rsidRPr="00BE1856">
        <w:rPr>
          <w:rStyle w:val="HideTWBExt"/>
          <w:b w:val="0"/>
          <w:color w:val="auto"/>
        </w:rPr>
        <w:t>&lt;/Members&gt;</w:t>
      </w:r>
    </w:p>
    <w:p w14:paraId="2707BBC3" w14:textId="77777777" w:rsidR="004C1183" w:rsidRPr="00BE1856" w:rsidRDefault="004C1183" w:rsidP="004C1183">
      <w:pPr>
        <w:pStyle w:val="NormalBold"/>
      </w:pPr>
      <w:r w:rsidRPr="00BE1856">
        <w:rPr>
          <w:rStyle w:val="HideTWBExt"/>
          <w:b w:val="0"/>
          <w:color w:val="auto"/>
        </w:rPr>
        <w:t>&lt;/RepeatBlock-By&gt;</w:t>
      </w:r>
    </w:p>
    <w:p w14:paraId="6EBAE79A" w14:textId="77777777" w:rsidR="004C1183" w:rsidRPr="00BE1856" w:rsidRDefault="004C1183" w:rsidP="004C1183">
      <w:pPr>
        <w:pStyle w:val="NormalBold"/>
      </w:pPr>
      <w:r w:rsidRPr="00BE1856">
        <w:rPr>
          <w:rStyle w:val="HideTWBExt"/>
          <w:color w:val="auto"/>
        </w:rPr>
        <w:t>&lt;DocAmend&gt;</w:t>
      </w:r>
      <w:r w:rsidRPr="00BE1856">
        <w:t>Forslag til forordning</w:t>
      </w:r>
      <w:r w:rsidRPr="00BE1856">
        <w:rPr>
          <w:rStyle w:val="HideTWBExt"/>
          <w:color w:val="auto"/>
        </w:rPr>
        <w:t>&lt;/DocAmend&gt;</w:t>
      </w:r>
    </w:p>
    <w:p w14:paraId="1353EEE4" w14:textId="77777777" w:rsidR="004C1183" w:rsidRPr="00BE1856" w:rsidRDefault="004C1183" w:rsidP="004C1183">
      <w:pPr>
        <w:pStyle w:val="NormalBold"/>
      </w:pPr>
      <w:r w:rsidRPr="00BE1856">
        <w:rPr>
          <w:rStyle w:val="HideTWBExt"/>
          <w:color w:val="auto"/>
        </w:rPr>
        <w:t>&lt;Article&gt;</w:t>
      </w:r>
      <w:r w:rsidRPr="00BE1856">
        <w:t>Artikel 54 – stk. 2</w:t>
      </w:r>
      <w:r w:rsidRPr="00BE1856">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767C0" w:rsidRPr="00BE1856" w14:paraId="27D6ED2E" w14:textId="77777777" w:rsidTr="009A0EEA">
        <w:trPr>
          <w:trHeight w:hRule="exact" w:val="240"/>
          <w:jc w:val="center"/>
        </w:trPr>
        <w:tc>
          <w:tcPr>
            <w:tcW w:w="9752" w:type="dxa"/>
            <w:gridSpan w:val="2"/>
            <w:tcBorders>
              <w:top w:val="nil"/>
              <w:left w:val="nil"/>
              <w:bottom w:val="nil"/>
              <w:right w:val="nil"/>
            </w:tcBorders>
          </w:tcPr>
          <w:p w14:paraId="160062B1" w14:textId="77777777" w:rsidR="004C1183" w:rsidRPr="00BE1856" w:rsidRDefault="004C1183" w:rsidP="009A0EEA"/>
        </w:tc>
      </w:tr>
      <w:tr w:rsidR="007767C0" w:rsidRPr="00BE1856" w14:paraId="31E60B3A" w14:textId="77777777" w:rsidTr="009A0EEA">
        <w:trPr>
          <w:trHeight w:val="240"/>
          <w:jc w:val="center"/>
        </w:trPr>
        <w:tc>
          <w:tcPr>
            <w:tcW w:w="4876" w:type="dxa"/>
            <w:tcBorders>
              <w:top w:val="nil"/>
              <w:left w:val="nil"/>
              <w:bottom w:val="nil"/>
              <w:right w:val="nil"/>
            </w:tcBorders>
          </w:tcPr>
          <w:p w14:paraId="7B55BF1F" w14:textId="77777777" w:rsidR="004C1183" w:rsidRPr="00BE1856" w:rsidRDefault="004C1183" w:rsidP="009A0EEA">
            <w:pPr>
              <w:pStyle w:val="AmColumnHeading"/>
            </w:pPr>
            <w:r w:rsidRPr="00BE1856">
              <w:t>Kommissionens forslag</w:t>
            </w:r>
          </w:p>
        </w:tc>
        <w:tc>
          <w:tcPr>
            <w:tcW w:w="4876" w:type="dxa"/>
            <w:tcBorders>
              <w:top w:val="nil"/>
              <w:left w:val="nil"/>
              <w:bottom w:val="nil"/>
              <w:right w:val="nil"/>
            </w:tcBorders>
          </w:tcPr>
          <w:p w14:paraId="2391F80F" w14:textId="77777777" w:rsidR="004C1183" w:rsidRPr="00BE1856" w:rsidRDefault="004C1183" w:rsidP="009A0EEA">
            <w:pPr>
              <w:pStyle w:val="AmColumnHeading"/>
            </w:pPr>
            <w:r w:rsidRPr="00BE1856">
              <w:t>Ændringsforslag</w:t>
            </w:r>
          </w:p>
        </w:tc>
      </w:tr>
      <w:tr w:rsidR="007767C0" w:rsidRPr="00BE1856" w14:paraId="32BCDB0B" w14:textId="77777777" w:rsidTr="009A0EEA">
        <w:trPr>
          <w:jc w:val="center"/>
        </w:trPr>
        <w:tc>
          <w:tcPr>
            <w:tcW w:w="4876" w:type="dxa"/>
            <w:tcBorders>
              <w:top w:val="nil"/>
              <w:left w:val="nil"/>
              <w:bottom w:val="nil"/>
              <w:right w:val="nil"/>
            </w:tcBorders>
          </w:tcPr>
          <w:p w14:paraId="61497740" w14:textId="77777777" w:rsidR="004C1183" w:rsidRPr="00BE1856" w:rsidRDefault="004C1183" w:rsidP="009A0EEA">
            <w:pPr>
              <w:pStyle w:val="Normal6a"/>
            </w:pPr>
            <w:r w:rsidRPr="00BE1856">
              <w:t>2.</w:t>
            </w:r>
            <w:r w:rsidRPr="00BE1856">
              <w:tab/>
              <w:t>Evalueringen skal tage højde for et eventuelt behov for at ændre agenturets mandat og de finansielle virkninger af en sådan ændring.</w:t>
            </w:r>
          </w:p>
        </w:tc>
        <w:tc>
          <w:tcPr>
            <w:tcW w:w="4876" w:type="dxa"/>
            <w:tcBorders>
              <w:top w:val="nil"/>
              <w:left w:val="nil"/>
              <w:bottom w:val="nil"/>
              <w:right w:val="nil"/>
            </w:tcBorders>
          </w:tcPr>
          <w:p w14:paraId="5A70C184" w14:textId="77777777" w:rsidR="004C1183" w:rsidRPr="00BE1856" w:rsidRDefault="004C1183" w:rsidP="009A0EEA">
            <w:pPr>
              <w:pStyle w:val="Normal6a"/>
            </w:pPr>
            <w:r w:rsidRPr="00BE1856">
              <w:t>2.</w:t>
            </w:r>
            <w:r w:rsidRPr="00BE1856">
              <w:tab/>
              <w:t xml:space="preserve">Evalueringen skal tage højde for et eventuelt behov for at ændre agenturets mandat og de finansielle virkninger af en sådan ændring. </w:t>
            </w:r>
            <w:r w:rsidRPr="00BE1856">
              <w:rPr>
                <w:b/>
                <w:i/>
              </w:rPr>
              <w:t>Vurderingen skal omfatte udvalgenes og forummets funktion og et eventuelt behov for at ændre deres regler for medlemskab eller funktion.</w:t>
            </w:r>
          </w:p>
        </w:tc>
      </w:tr>
    </w:tbl>
    <w:p w14:paraId="122BF2AA" w14:textId="77777777" w:rsidR="004C1183" w:rsidRPr="00BE1856" w:rsidRDefault="004C1183" w:rsidP="004C1183">
      <w:pPr>
        <w:pStyle w:val="AmOrLang"/>
      </w:pPr>
      <w:r w:rsidRPr="00BE1856">
        <w:t xml:space="preserve">Or. </w:t>
      </w:r>
      <w:r w:rsidRPr="00BE1856">
        <w:rPr>
          <w:rStyle w:val="HideTWBExt"/>
          <w:color w:val="auto"/>
        </w:rPr>
        <w:t>&lt;Original&gt;</w:t>
      </w:r>
      <w:r w:rsidRPr="00BE1856">
        <w:rPr>
          <w:rStyle w:val="HideTWBInt"/>
          <w:color w:val="auto"/>
        </w:rPr>
        <w:t>{EN}</w:t>
      </w:r>
      <w:r w:rsidRPr="00BE1856">
        <w:t>en</w:t>
      </w:r>
      <w:r w:rsidRPr="00BE1856">
        <w:rPr>
          <w:rStyle w:val="HideTWBExt"/>
          <w:color w:val="auto"/>
        </w:rPr>
        <w:t>&lt;/Original&gt;</w:t>
      </w:r>
    </w:p>
    <w:p w14:paraId="621B73DF" w14:textId="3A361CF9" w:rsidR="004C1183" w:rsidRPr="00BE1856" w:rsidRDefault="004C1183" w:rsidP="004C1183">
      <w:r w:rsidRPr="00BE1856">
        <w:rPr>
          <w:rStyle w:val="HideTWBExt"/>
          <w:color w:val="auto"/>
        </w:rPr>
        <w:t>&lt;/Amend&gt;&lt;/RepeatBlock-Amend&gt;</w:t>
      </w:r>
    </w:p>
    <w:p w14:paraId="47CA15FE" w14:textId="51C2A8E2" w:rsidR="00A060A9" w:rsidRPr="00BE1856" w:rsidRDefault="00A060A9" w:rsidP="004C1183"/>
    <w:sectPr w:rsidR="00A060A9" w:rsidRPr="00BE1856" w:rsidSect="00561506">
      <w:headerReference w:type="even" r:id="rId7"/>
      <w:headerReference w:type="default" r:id="rId8"/>
      <w:footerReference w:type="even" r:id="rId9"/>
      <w:footerReference w:type="default" r:id="rId10"/>
      <w:headerReference w:type="first" r:id="rId11"/>
      <w:footerReference w:type="first" r:id="rId12"/>
      <w:pgSz w:w="11909" w:h="16834"/>
      <w:pgMar w:top="1134" w:right="1417" w:bottom="1417" w:left="1417" w:header="1134"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742820" w14:textId="77777777" w:rsidR="009727BD" w:rsidRPr="00BE1856" w:rsidRDefault="009727BD">
      <w:r w:rsidRPr="00BE1856">
        <w:separator/>
      </w:r>
    </w:p>
  </w:endnote>
  <w:endnote w:type="continuationSeparator" w:id="0">
    <w:p w14:paraId="30EF805D" w14:textId="77777777" w:rsidR="009727BD" w:rsidRPr="00BE1856" w:rsidRDefault="009727BD">
      <w:r w:rsidRPr="00BE1856">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FD6FDB" w14:textId="343E7193" w:rsidR="00561506" w:rsidRPr="006A755E" w:rsidRDefault="00561506" w:rsidP="00561506">
    <w:pPr>
      <w:pStyle w:val="EPFooter"/>
      <w:rPr>
        <w:lang w:val="de-DE"/>
      </w:rPr>
    </w:pPr>
    <w:r w:rsidRPr="006A755E">
      <w:rPr>
        <w:lang w:val="de-DE"/>
      </w:rPr>
      <w:t>PE</w:t>
    </w:r>
    <w:r w:rsidRPr="006A755E">
      <w:rPr>
        <w:rStyle w:val="HideTWBExt"/>
        <w:lang w:val="de-DE"/>
      </w:rPr>
      <w:t>&lt;NoPE&gt;</w:t>
    </w:r>
    <w:r w:rsidRPr="006A755E">
      <w:rPr>
        <w:lang w:val="de-DE"/>
      </w:rPr>
      <w:t>784.247</w:t>
    </w:r>
    <w:r w:rsidRPr="006A755E">
      <w:rPr>
        <w:rStyle w:val="HideTWBExt"/>
        <w:lang w:val="de-DE"/>
      </w:rPr>
      <w:t>&lt;/NoPE&gt;&lt;Version&gt;</w:t>
    </w:r>
    <w:r w:rsidRPr="006A755E">
      <w:rPr>
        <w:lang w:val="de-DE"/>
      </w:rPr>
      <w:t>v01-00</w:t>
    </w:r>
    <w:r w:rsidRPr="006A755E">
      <w:rPr>
        <w:rStyle w:val="HideTWBExt"/>
        <w:lang w:val="de-DE"/>
      </w:rPr>
      <w:t>&lt;/Version&gt;</w:t>
    </w:r>
    <w:r w:rsidRPr="006A755E">
      <w:rPr>
        <w:lang w:val="de-DE"/>
      </w:rPr>
      <w:tab/>
    </w:r>
    <w:r w:rsidRPr="00BE1856">
      <w:fldChar w:fldCharType="begin"/>
    </w:r>
    <w:r w:rsidRPr="006A755E">
      <w:rPr>
        <w:lang w:val="de-DE"/>
      </w:rPr>
      <w:instrText xml:space="preserve"> PAGE  \* MERGEFORMAT </w:instrText>
    </w:r>
    <w:r w:rsidRPr="00BE1856">
      <w:fldChar w:fldCharType="separate"/>
    </w:r>
    <w:r w:rsidRPr="006A755E">
      <w:rPr>
        <w:noProof/>
        <w:lang w:val="de-DE"/>
      </w:rPr>
      <w:t>2</w:t>
    </w:r>
    <w:r w:rsidRPr="00BE1856">
      <w:fldChar w:fldCharType="end"/>
    </w:r>
    <w:r w:rsidRPr="006A755E">
      <w:rPr>
        <w:lang w:val="de-DE"/>
      </w:rPr>
      <w:t>/</w:t>
    </w:r>
    <w:r w:rsidR="00E70317">
      <w:fldChar w:fldCharType="begin"/>
    </w:r>
    <w:r w:rsidR="00E70317" w:rsidRPr="006A755E">
      <w:rPr>
        <w:lang w:val="de-DE"/>
      </w:rPr>
      <w:instrText xml:space="preserve"> NUMPAGES  \* MERGEFORMAT </w:instrText>
    </w:r>
    <w:r w:rsidR="00E70317">
      <w:fldChar w:fldCharType="separate"/>
    </w:r>
    <w:r w:rsidRPr="006A755E">
      <w:rPr>
        <w:noProof/>
        <w:lang w:val="de-DE"/>
      </w:rPr>
      <w:t>111</w:t>
    </w:r>
    <w:r w:rsidR="00E70317">
      <w:rPr>
        <w:noProof/>
      </w:rPr>
      <w:fldChar w:fldCharType="end"/>
    </w:r>
    <w:r w:rsidRPr="006A755E">
      <w:rPr>
        <w:lang w:val="de-DE"/>
      </w:rPr>
      <w:tab/>
    </w:r>
    <w:r w:rsidRPr="006A755E">
      <w:rPr>
        <w:rStyle w:val="HideTWBExt"/>
        <w:lang w:val="de-DE"/>
      </w:rPr>
      <w:t>&lt;PathFdR&gt;</w:t>
    </w:r>
    <w:r w:rsidR="00BE1856" w:rsidRPr="006A755E">
      <w:rPr>
        <w:lang w:val="de-DE"/>
      </w:rPr>
      <w:t>AM\1336636DA.docx</w:t>
    </w:r>
    <w:r w:rsidRPr="006A755E">
      <w:rPr>
        <w:rStyle w:val="HideTWBExt"/>
        <w:lang w:val="de-DE"/>
      </w:rPr>
      <w:t>&lt;/PathFdR&gt;</w:t>
    </w:r>
  </w:p>
  <w:p w14:paraId="4F4692C7" w14:textId="6A0EE10F" w:rsidR="00A060A9" w:rsidRPr="00BE1856" w:rsidRDefault="00561506" w:rsidP="00561506">
    <w:pPr>
      <w:pStyle w:val="EPFooter2"/>
    </w:pPr>
    <w:r w:rsidRPr="00BE1856">
      <w:t>DA</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28BFF3" w14:textId="1065202A" w:rsidR="00561506" w:rsidRPr="006A755E" w:rsidRDefault="00561506" w:rsidP="00561506">
    <w:pPr>
      <w:pStyle w:val="EPFooter"/>
      <w:rPr>
        <w:lang w:val="de-DE"/>
      </w:rPr>
    </w:pPr>
    <w:r w:rsidRPr="006A755E">
      <w:rPr>
        <w:rStyle w:val="HideTWBExt"/>
        <w:lang w:val="de-DE"/>
      </w:rPr>
      <w:t>&lt;PathFdR&gt;</w:t>
    </w:r>
    <w:r w:rsidR="00BE1856" w:rsidRPr="006A755E">
      <w:rPr>
        <w:lang w:val="de-DE"/>
      </w:rPr>
      <w:t>AM\1336636DA.docx</w:t>
    </w:r>
    <w:r w:rsidRPr="006A755E">
      <w:rPr>
        <w:rStyle w:val="HideTWBExt"/>
        <w:lang w:val="de-DE"/>
      </w:rPr>
      <w:t>&lt;/PathFdR&gt;</w:t>
    </w:r>
    <w:r w:rsidRPr="006A755E">
      <w:rPr>
        <w:lang w:val="de-DE"/>
      </w:rPr>
      <w:tab/>
    </w:r>
    <w:r w:rsidRPr="00BE1856">
      <w:fldChar w:fldCharType="begin"/>
    </w:r>
    <w:r w:rsidRPr="006A755E">
      <w:rPr>
        <w:lang w:val="de-DE"/>
      </w:rPr>
      <w:instrText xml:space="preserve"> PAGE  \* MERGEFORMAT </w:instrText>
    </w:r>
    <w:r w:rsidRPr="00BE1856">
      <w:fldChar w:fldCharType="separate"/>
    </w:r>
    <w:r w:rsidRPr="006A755E">
      <w:rPr>
        <w:noProof/>
        <w:lang w:val="de-DE"/>
      </w:rPr>
      <w:t>3</w:t>
    </w:r>
    <w:r w:rsidRPr="00BE1856">
      <w:fldChar w:fldCharType="end"/>
    </w:r>
    <w:r w:rsidRPr="006A755E">
      <w:rPr>
        <w:lang w:val="de-DE"/>
      </w:rPr>
      <w:t>/</w:t>
    </w:r>
    <w:r w:rsidR="00E70317">
      <w:fldChar w:fldCharType="begin"/>
    </w:r>
    <w:r w:rsidR="00E70317" w:rsidRPr="006A755E">
      <w:rPr>
        <w:lang w:val="de-DE"/>
      </w:rPr>
      <w:instrText xml:space="preserve"> NUMPAGES  \* MERGEFORMAT </w:instrText>
    </w:r>
    <w:r w:rsidR="00E70317">
      <w:fldChar w:fldCharType="separate"/>
    </w:r>
    <w:r w:rsidRPr="006A755E">
      <w:rPr>
        <w:noProof/>
        <w:lang w:val="de-DE"/>
      </w:rPr>
      <w:t>111</w:t>
    </w:r>
    <w:r w:rsidR="00E70317">
      <w:rPr>
        <w:noProof/>
      </w:rPr>
      <w:fldChar w:fldCharType="end"/>
    </w:r>
    <w:r w:rsidRPr="006A755E">
      <w:rPr>
        <w:lang w:val="de-DE"/>
      </w:rPr>
      <w:tab/>
      <w:t>PE</w:t>
    </w:r>
    <w:r w:rsidRPr="006A755E">
      <w:rPr>
        <w:rStyle w:val="HideTWBExt"/>
        <w:lang w:val="de-DE"/>
      </w:rPr>
      <w:t>&lt;NoPE&gt;</w:t>
    </w:r>
    <w:r w:rsidRPr="006A755E">
      <w:rPr>
        <w:lang w:val="de-DE"/>
      </w:rPr>
      <w:t>784.247</w:t>
    </w:r>
    <w:r w:rsidRPr="006A755E">
      <w:rPr>
        <w:rStyle w:val="HideTWBExt"/>
        <w:lang w:val="de-DE"/>
      </w:rPr>
      <w:t>&lt;/NoPE&gt;&lt;Version&gt;</w:t>
    </w:r>
    <w:r w:rsidRPr="006A755E">
      <w:rPr>
        <w:lang w:val="de-DE"/>
      </w:rPr>
      <w:t>v01-00</w:t>
    </w:r>
    <w:r w:rsidRPr="006A755E">
      <w:rPr>
        <w:rStyle w:val="HideTWBExt"/>
        <w:lang w:val="de-DE"/>
      </w:rPr>
      <w:t>&lt;/Version&gt;</w:t>
    </w:r>
  </w:p>
  <w:p w14:paraId="31932C3A" w14:textId="3E494B62" w:rsidR="00A060A9" w:rsidRPr="00BE1856" w:rsidRDefault="00561506" w:rsidP="00561506">
    <w:pPr>
      <w:pStyle w:val="EPFooter2"/>
    </w:pPr>
    <w:r w:rsidRPr="006A755E">
      <w:rPr>
        <w:lang w:val="de-DE"/>
      </w:rPr>
      <w:tab/>
    </w:r>
    <w:r w:rsidRPr="006A755E">
      <w:rPr>
        <w:lang w:val="de-DE"/>
      </w:rPr>
      <w:tab/>
    </w:r>
    <w:r w:rsidRPr="00BE1856">
      <w:t>DA</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A6FAD3" w14:textId="2E2D7CEA" w:rsidR="00561506" w:rsidRPr="006A755E" w:rsidRDefault="00561506" w:rsidP="00561506">
    <w:pPr>
      <w:pStyle w:val="EPFooter"/>
      <w:rPr>
        <w:lang w:val="de-DE"/>
      </w:rPr>
    </w:pPr>
    <w:r w:rsidRPr="006A755E">
      <w:rPr>
        <w:rStyle w:val="HideTWBExt"/>
        <w:lang w:val="de-DE"/>
      </w:rPr>
      <w:t>&lt;PathFdR&gt;</w:t>
    </w:r>
    <w:r w:rsidR="00BE1856" w:rsidRPr="006A755E">
      <w:rPr>
        <w:lang w:val="de-DE"/>
      </w:rPr>
      <w:t>AM\1336636DA.docx</w:t>
    </w:r>
    <w:r w:rsidRPr="006A755E">
      <w:rPr>
        <w:rStyle w:val="HideTWBExt"/>
        <w:lang w:val="de-DE"/>
      </w:rPr>
      <w:t>&lt;/PathFdR&gt;</w:t>
    </w:r>
    <w:r w:rsidRPr="006A755E">
      <w:rPr>
        <w:lang w:val="de-DE"/>
      </w:rPr>
      <w:tab/>
    </w:r>
    <w:r w:rsidRPr="006A755E">
      <w:rPr>
        <w:lang w:val="de-DE"/>
      </w:rPr>
      <w:tab/>
      <w:t>PE</w:t>
    </w:r>
    <w:r w:rsidRPr="006A755E">
      <w:rPr>
        <w:rStyle w:val="HideTWBExt"/>
        <w:lang w:val="de-DE"/>
      </w:rPr>
      <w:t>&lt;NoPE&gt;</w:t>
    </w:r>
    <w:r w:rsidRPr="006A755E">
      <w:rPr>
        <w:lang w:val="de-DE"/>
      </w:rPr>
      <w:t>784.247</w:t>
    </w:r>
    <w:r w:rsidRPr="006A755E">
      <w:rPr>
        <w:rStyle w:val="HideTWBExt"/>
        <w:lang w:val="de-DE"/>
      </w:rPr>
      <w:t>&lt;/NoPE&gt;&lt;Version&gt;</w:t>
    </w:r>
    <w:r w:rsidRPr="006A755E">
      <w:rPr>
        <w:lang w:val="de-DE"/>
      </w:rPr>
      <w:t>v01-00</w:t>
    </w:r>
    <w:r w:rsidRPr="006A755E">
      <w:rPr>
        <w:rStyle w:val="HideTWBExt"/>
        <w:lang w:val="de-DE"/>
      </w:rPr>
      <w:t>&lt;/Version&gt;</w:t>
    </w:r>
  </w:p>
  <w:p w14:paraId="3780F91E" w14:textId="62A4FA08" w:rsidR="00A060A9" w:rsidRPr="00BE1856" w:rsidRDefault="00561506" w:rsidP="00561506">
    <w:pPr>
      <w:pStyle w:val="EPFooter2"/>
    </w:pPr>
    <w:r w:rsidRPr="00BE1856">
      <w:t>DA</w:t>
    </w:r>
    <w:r w:rsidRPr="00BE1856">
      <w:tab/>
    </w:r>
    <w:r w:rsidRPr="00BE1856">
      <w:rPr>
        <w:b w:val="0"/>
        <w:i/>
        <w:color w:val="C0C0C0"/>
        <w:sz w:val="22"/>
      </w:rPr>
      <w:t>Forenet i mangfoldighed</w:t>
    </w:r>
    <w:r w:rsidRPr="00BE1856">
      <w:tab/>
      <w:t>DA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09AD66" w14:textId="77777777" w:rsidR="009727BD" w:rsidRPr="00BE1856" w:rsidRDefault="009727BD">
      <w:r w:rsidRPr="00BE1856">
        <w:separator/>
      </w:r>
    </w:p>
  </w:footnote>
  <w:footnote w:type="continuationSeparator" w:id="0">
    <w:p w14:paraId="57BA54E9" w14:textId="77777777" w:rsidR="009727BD" w:rsidRPr="00BE1856" w:rsidRDefault="009727BD">
      <w:r w:rsidRPr="00BE1856">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EA2AFD" w14:textId="77777777" w:rsidR="00F72072" w:rsidRDefault="00F7207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F43BC3" w14:textId="77777777" w:rsidR="00F72072" w:rsidRDefault="00F7207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12F7DA" w14:textId="77777777" w:rsidR="00F72072" w:rsidRDefault="00F7207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noPunctuationKerning/>
  <w:characterSpacingControl w:val="doNotCompress"/>
  <w:hdrShapeDefaults>
    <o:shapedefaults v:ext="edit" spidmax="2051"/>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useWord2013TrackBottomHyphenation" w:uri="http://schemas.microsoft.com/office/word" w:val="1"/>
  </w:compat>
  <w:docVars>
    <w:docVar w:name="End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5080417 HideTWBExt;}}{\*\rsidtbl \rsid24658\rsid358857\rsid735077\rsid787282\rsid2892074\rsid3622648\rsid4666813\rsid5708216\rsid6641733\rsid7553164\rsid8465581\rsid8681905\rsid8724649_x000d__x000a_\rsid9590763\rsid9636012\rsid9862312\rsid11215221\rsid11370291\rsid11434737\rsid11607138\rsid11824949\rsid12154954\rsid14424199\rsid15080417\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6}{\*\company European Parliament}{\nofcharsws37}{\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5080417\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959076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9590763 \chftnsepc _x000d__x000a_\par }}{\*\aftnsep \ltrpar \pard\plain \ltrpar\ql \li0\ri0\widctlpar\wrapdefault\aspalpha\aspnum\faauto\adjustright\rin0\lin0\itap0 \rtlch\fcs1 \af0\afs20\alang1025 \ltrch\fcs0 \fs24\lang2057\langfe2057\cgrid\langnp2057\langfenp2057 {\rtlch\fcs1 \af0 _x000d__x000a_\ltrch\fcs0 \insrsid9590763 \chftnsep _x000d__x000a_\par }}{\*\aftnsepc \ltrpar \pard\plain \ltrpar\ql \li0\ri0\widctlpar\wrapdefault\aspalpha\aspnum\faauto\adjustright\rin0\lin0\itap0 \rtlch\fcs1 \af0\afs20\alang1025 \ltrch\fcs0 \fs24\lang2057\langfe2057\cgrid\langnp2057\langfenp2057 {\rtlch\fcs1 \af0 _x000d__x000a_\ltrch\fcs0 \insrsid959076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5080417 \rtlch\fcs1 \af0\afs20\alang1025 \ltrch\fcs0 \fs24\lang2057\langfe2057\cgrid\langnp2057\langfenp2057 {\rtlch\fcs1 \af0 \ltrch\fcs0 _x000d__x000a_\cs15\v\f1\fs20\cf9\insrsid15080417\charrsid946740 {\*\bkmkstart EndA}&lt;&lt;&lt;}{\rtlch\fcs1 \af0 \ltrch\fcs0 \insrsid15080417\charrsid946740 #@&gt;ZOTHAMA&lt;@#}{\rtlch\fcs1 \af0 \ltrch\fcs0 \cs15\v\f1\fs20\cf9\insrsid15080417\charrsid946740 &lt;/RepeatBlock-AmendA&gt;}{_x000d__x000a_\rtlch\fcs1 \af0 \ltrch\fcs0 \insrsid15080417\charrsid946740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2086_x000d__x000a_63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4184271 HideTWBExt;}}{\*\rsidtbl \rsid24658\rsid358857\rsid735077\rsid787282\rsid2236920\rsid2892074\rsid3622648\rsid4666813\rsid5708216\rsid6641733\rsid7553164\rsid8465581\rsid8681905_x000d__x000a_\rsid8724649\rsid9636012\rsid9862312\rsid11215221\rsid11370291\rsid11434737\rsid11607138\rsid11824949\rsid12154954\rsid14184271\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5}{\*\company European Parliament}{\nofcharsws36}{\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4184271\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23692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236920 \chftnsepc _x000d__x000a_\par }}{\*\aftnsep \ltrpar \pard\plain \ltrpar\ql \li0\ri0\widctlpar\wrapdefault\aspalpha\aspnum\faauto\adjustright\rin0\lin0\itap0 \rtlch\fcs1 \af0\afs20\alang1025 \ltrch\fcs0 \fs24\lang2057\langfe2057\cgrid\langnp2057\langfenp2057 {\rtlch\fcs1 \af0 _x000d__x000a_\ltrch\fcs0 \insrsid2236920 \chftnsep _x000d__x000a_\par }}{\*\aftnsepc \ltrpar \pard\plain \ltrpar\ql \li0\ri0\widctlpar\wrapdefault\aspalpha\aspnum\faauto\adjustright\rin0\lin0\itap0 \rtlch\fcs1 \af0\afs20\alang1025 \ltrch\fcs0 \fs24\lang2057\langfe2057\cgrid\langnp2057\langfenp2057 {\rtlch\fcs1 \af0 _x000d__x000a_\ltrch\fcs0 \insrsid223692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4184271\charrsid946740 {\*\bkmkstart EndB}&lt;&lt;&lt;}{\rtlch\fcs1 \af0 \ltrch\fcs0 \insrsid14184271\charrsid946740 #@&gt;ZOTHAMB&lt;@#}{\rtlch\fcs1 \af0 \ltrch\fcs0 \cs15\v\f1\fs20\cf9\insrsid14184271\charrsid946740 &lt;/RepeatBlock-AmendB&gt;}{_x000d__x000a_\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4f_x000d__x000a_ed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8941110 HideTWBExt;}}{\*\rsidtbl \rsid24658\rsid358857\rsid735077\rsid787282\rsid2431835\rsid2892074\rsid3622648\rsid4666813\rsid5708216\rsid6641733\rsid7553164\rsid8465581\rsid8681905_x000d__x000a_\rsid8724649\rsid8941110\rsid9636012\rsid9862312\rsid11215221\rsid11370291\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894111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431835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431835 \chftnsepc _x000d__x000a_\par }}{\*\aftnsep \ltrpar \pard\plain \ltrpar\ql \li0\ri0\widctlpar\wrapdefault\aspalpha\aspnum\faauto\adjustright\rin0\lin0\itap0 \rtlch\fcs1 \af0\afs20\alang1025 \ltrch\fcs0 \fs24\lang2057\langfe2057\cgrid\langnp2057\langfenp2057 {\rtlch\fcs1 \af0 _x000d__x000a_\ltrch\fcs0 \insrsid2431835 \chftnsep _x000d__x000a_\par }}{\*\aftnsepc \ltrpar \pard\plain \ltrpar\ql \li0\ri0\widctlpar\wrapdefault\aspalpha\aspnum\faauto\adjustright\rin0\lin0\itap0 \rtlch\fcs1 \af0\afs20\alang1025 \ltrch\fcs0 \fs24\lang2057\langfe2057\cgrid\langnp2057\langfenp2057 {\rtlch\fcs1 \af0 _x000d__x000a_\ltrch\fcs0 \insrsid2431835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8941110\charrsid946740 {\*\bkmkstart IntroA}&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da_x000d__x000a_64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21985 HideTWBExt;}}{\*\rsidtbl \rsid24658\rsid358857\rsid721985\rsid735077\rsid787282\rsid2892074\rsid3622648\rsid4666813\rsid5708216\rsid6641733\rsid7553164\rsid8465581\rsid8681905_x000d__x000a_\rsid8724649\rsid9636012\rsid9862312\rsid11215221\rsid11370291\rsid11434340\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21985\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143434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1434340 \chftnsepc _x000d__x000a_\par }}{\*\aftnsep \ltrpar \pard\plain \ltrpar\ql \li0\ri0\widctlpar\wrapdefault\aspalpha\aspnum\faauto\adjustright\rin0\lin0\itap0 \rtlch\fcs1 \af0\afs20\alang1025 \ltrch\fcs0 \fs24\lang2057\langfe2057\cgrid\langnp2057\langfenp2057 {\rtlch\fcs1 \af0 _x000d__x000a_\ltrch\fcs0 \insrsid11434340 \chftnsep _x000d__x000a_\par }}{\*\aftnsepc \ltrpar \pard\plain \ltrpar\ql \li0\ri0\widctlpar\wrapdefault\aspalpha\aspnum\faauto\adjustright\rin0\lin0\itap0 \rtlch\fcs1 \af0\afs20\alang1025 \ltrch\fcs0 \fs24\lang2057\langfe2057\cgrid\langnp2057\langfenp2057 {\rtlch\fcs1 \af0 _x000d__x000a_\ltrch\fcs0 \insrsid1143434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721985\charrsid946740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ab_x000d__x000a_e1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A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5184084 HideTWBExt;}{\s16\ql \li0\ri0\sa120\nowidctlpar\wrapdefault\aspalpha\aspnum\faauto\adjustright\rin0\lin0\itap0 \rtlch\fcs1 \af0\afs20\alang1025 \ltrch\fcs0 _x000d__x000a_\fs24\lang2057\langfe2057\cgrid\langnp2057\langfenp2057 \sbasedon0 \snext16 \spriority0 \styrsid5184084 Normal6a;}{\s17\ql \li0\ri0\nowidctlpar\wrapdefault\aspalpha\aspnum\faauto\adjustright\rin0\lin0\itap0 \rtlch\fcs1 \af0\afs20\alang1025 \ltrch\fcs0 _x000d__x000a_\b\fs24\lang2057\langfe2057\cgrid\langnp2057\langfenp2057 \sbasedon0 \snext17 \spriority0 \styrsid5184084 NormalBold;}{\s18\qr \li0\ri0\sb240\sa240\nowidctlpar\wrapdefault\aspalpha\aspnum\faauto\adjustright\rin0\lin0\itap0 \rtlch\fcs1 _x000d__x000a_\af0\afs20\alang1025 \ltrch\fcs0 \fs24\lang2057\langfe2057\cgrid\langnp2057\langfenp2057 \sbasedon0 \snext18 \spriority0 \styrsid5184084 AmOrLang;}{\s19\qc \li0\ri0\sa240\nowidctlpar\wrapdefault\aspalpha\aspnum\faauto\adjustright\rin0\lin0\itap0 _x000d__x000a_\rtlch\fcs1 \af0\afs20\alang1025 \ltrch\fcs0 \i\fs24\lang2057\langfe2057\cgrid\langnp2057\langfenp2057 \sbasedon0 \snext19 \spriority0 \styrsid5184084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5184084 AmNumberTabs;}}{\*\rsidtbl \rsid24658\rsid358857\rsid735077\rsid787282\rsid2892074\rsid3622648\rsid4666813\rsid5184084\rsid5708216_x000d__x000a_\rsid6641733\rsid7553164\rsid8465581\rsid8681905\rsid8724649\rsid9636012\rsid9862312\rsid10499370\rsid11215221\rsid11370291\rsid11434737\rsid11607138\rsid11824949\rsid12154954\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26}{\nofchars301}{\*\company European Parliament}{\nofcharsws30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5184084\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049937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0499370 \chftnsepc _x000d__x000a_\par }}{\*\aftnsep \ltrpar \pard\plain \ltrpar\ql \li0\ri0\widctlpar\wrapdefault\aspalpha\aspnum\faauto\adjustright\rin0\lin0\itap0 \rtlch\fcs1 \af0\afs20\alang1025 \ltrch\fcs0 \fs24\lang2057\langfe2057\cgrid\langnp2057\langfenp2057 {\rtlch\fcs1 \af0 _x000d__x000a_\ltrch\fcs0 \insrsid10499370 \chftnsep _x000d__x000a_\par }}{\*\aftnsepc \ltrpar \pard\plain \ltrpar\ql \li0\ri0\widctlpar\wrapdefault\aspalpha\aspnum\faauto\adjustright\rin0\lin0\itap0 \rtlch\fcs1 \af0\afs20\alang1025 \ltrch\fcs0 \fs24\lang2057\langfe2057\cgrid\langnp2057\langfenp2057 {\rtlch\fcs1 \af0 _x000d__x000a_\ltrch\fcs0 \insrsid1049937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5184084 \rtlch\fcs1 \af0\afs20\alang1025 \ltrch\fcs0 \b\fs24\lang2057\langfe2057\cgrid\langnp2057\langfenp2057 {\rtlch\fcs1 \af0 \ltrch\fcs0 \cs15\b0\v\f1\fs20\cf9\insrsid5184084\charrsid946740 {\*\bkmkstart restartA}&lt;AmendA&gt;}{_x000d__x000a_\rtlch\fcs1 \af0 \ltrch\fcs0 \insrsid5184084\charrsid946740 [ZAMENDMENT]\tab \tab }{\rtlch\fcs1 \af0 \ltrch\fcs0 \cs15\b0\v\f1\fs20\cf9\insrsid5184084\charrsid946740 &lt;NumAmA&gt;}{\rtlch\fcs1 \af0 \ltrch\fcs0 \insrsid5184084\charrsid946740 [ZNRAM]}{_x000d__x000a_\rtlch\fcs1 \af0 \ltrch\fcs0 \cs15\b0\v\f1\fs20\cf9\insrsid5184084\charrsid946740 &lt;/NumAmA&gt;}{\rtlch\fcs1 \af0 \ltrch\fcs0 \insrsid5184084\charrsid946740 _x000d__x000a_\par }\pard\plain \ltrpar\s17\ql \li0\ri0\nowidctlpar\wrapdefault\aspalpha\aspnum\faauto\adjustright\rin0\lin0\itap0\pararsid5184084 \rtlch\fcs1 \af0\afs20\alang1025 \ltrch\fcs0 \b\fs24\lang2057\langfe2057\cgrid\langnp2057\langfenp2057 {\rtlch\fcs1 \af0 _x000d__x000a_\ltrch\fcs0 \cs15\b0\v\f1\fs20\cf9\lang1024\langfe1024\noproof\insrsid5184084\charrsid14699840 &lt;RepeatBlock-By&gt;}{\rtlch\fcs1 \af0 \ltrch\fcs0 \lang1024\langfe1024\noproof\insrsid5184084\charrsid14699840 [RepeatMembers]}{\rtlch\fcs1 \af0 \ltrch\fcs0 _x000d__x000a_\cs15\b0\v\f1\fs20\cf9\lang1024\langfe1024\noproof\insrsid5184084\charrsid14699840 &lt;Members&gt;}{\rtlch\fcs1 \af0 \ltrch\fcs0 \insrsid5184084\charrsid14699840 [ZMEMBERS]}{\rtlch\fcs1 \af0 \ltrch\fcs0 _x000d__x000a_\cs15\b0\v\f1\fs20\cf9\lang1024\langfe1024\noproof\insrsid5184084\charrsid14699840 &lt;/Members&gt;}{\rtlch\fcs1 \af0 \ltrch\fcs0 \insrsid5184084\charrsid14699840 _x000d__x000a_\par }\pard\plain \ltrpar\ql \li0\ri0\widctlpar\wrapdefault\aspalpha\aspnum\faauto\adjustright\rin0\lin0\itap0\pararsid5184084 \rtlch\fcs1 \af0\afs20\alang1025 \ltrch\fcs0 \fs24\lang2057\langfe2057\cgrid\langnp2057\langfenp2057 {\rtlch\fcs1 \af0 \ltrch\fcs0 _x000d__x000a_\cs15\v\f1\fs20\cf9\lang1024\langfe1024\noproof\langnp1043\insrsid5184084\charrsid2237221 &lt;AuNomDe&gt;&lt;OptDel&gt;}{\rtlch\fcs1 \af0 \ltrch\fcs0 \lang1024\langfe1024\noproof\langnp1043\insrsid5184084\charrsid2237221 [ZONBEHALF]}{\rtlch\fcs1 \af0 \ltrch\fcs0 _x000d__x000a_\cs15\v\f1\fs20\cf9\lang1024\langfe1024\noproof\langnp1043\insrsid5184084\charrsid2237221 &lt;/OptDel&gt;&lt;/AuNomDe&gt;}{\rtlch\fcs1 \af0 \ltrch\fcs0 \lang1043\langfe2057\langnp1043\insrsid5184084\charrsid2237221 _x000d__x000a_\par }{\rtlch\fcs1 \af0 \ltrch\fcs0 \insrsid5184084\charrsid14699840 &lt;&lt;&lt;}{\rtlch\fcs1 \af0 \ltrch\fcs0 \cs15\v\f1\fs20\cf9\lang1024\langfe1024\noproof\insrsid5184084\charrsid14699840 &lt;/RepeatBlock-By&gt;}{\rtlch\fcs1 \af0 \ltrch\fcs0 _x000d__x000a_\insrsid5184084\charrsid14699840 _x000d__x000a_\par }\pard\plain \ltrpar\s17\ql \li0\ri0\nowidctlpar\wrapdefault\aspalpha\aspnum\faauto\adjustright\rin0\lin0\itap0\pararsid5184084 \rtlch\fcs1 \af0\afs20\alang1025 \ltrch\fcs0 \b\fs24\lang2057\langfe2057\cgrid\langnp2057\langfenp2057 {\rtlch\fcs1 \af0 _x000d__x000a_\ltrch\fcs0 \cs15\b0\v\f1\fs20\cf9\insrsid5184084\charrsid946740 &lt;DocAmend&gt;}{\rtlch\fcs1 \af0 \ltrch\fcs0 \insrsid5184084\charrsid946740 [ZRESOLUTION]}{\rtlch\fcs1 \af0 \ltrch\fcs0 \cs15\b0\v\f1\fs20\cf9\insrsid5184084\charrsid946740 &lt;/DocAmend&gt;}{_x000d__x000a_\rtlch\fcs1 \af0 \ltrch\fcs0 \insrsid5184084\charrsid946740 _x000d__x000a_\par }{\rtlch\fcs1 \af0 \ltrch\fcs0 \cs15\b0\v\f1\fs20\cf9\lang1024\langfe1024\noproof\insrsid5184084\charrsid16013815 &lt;Article&gt;}{\rtlch\fcs1 \af0 \ltrch\fcs0 \insrsid5184084\charrsid16013815 [ZRESPART]}{\rtlch\fcs1 \af0 \ltrch\fcs0 _x000d__x000a_\cs15\b0\v\f1\fs20\cf9\lang1024\langfe1024\noproof\insrsid5184084\charrsid16013815 &lt;/Article&gt;}{\rtlch\fcs1 \af0 \ltrch\fcs0 \insrsid5184084\charrsid16013815 _x000d__x000a_\par \ltrrow}\trowd \irow0\irowband0\ltrrow\ts11\trqc\trgaph340\trleft-340\trftsWidth1\trftsWidthB3\trpaddl340\trpaddr340\trpaddfl3\trpaddft3\trpaddfb3\trpaddfr3\tblind0\tblindtype3 \clvertalt\clbrdrt\brdrtbl \clbrdrl\brdrtbl \clbrdrb\brdrtbl \clbrdrr\brdrtbl _x000d__x000a_\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0\irowband0\ltrrow_x000d__x000a_\ts11\trqc\trgaph340\trleft-340\trftsWidth1\trftsWidthB3\trpaddl340\trpaddr340\trpaddfl3\trpaddft3\trpaddfb3\trpaddfr3\tblind0\tblindtype3 \clvertalt\clbrdrt\brdrtbl \clbrdrl\brdrtbl \clbrdrb\brdrtbl \clbrdrr\brdrtbl _x000d__x000a_\cltxlrtb\clftsWidth3\clwWidth9752\clshdrawnil \cellx9412\row \ltrrow}\trowd \irow1\irowband1\ltrrow\ts11\trqc\trgaph340\trleft-340\trftsWidth1\trftsWidthB3\trpaddl340\trpaddr340\trpaddfl3\trpaddft3\trpaddfb3\trpaddfr3\tblind0\tblindtype3 \clvertalt_x000d__x000a_\clbrdrt\brdrtbl \clbrdrl\brdrtbl \clbrdrb\brdrtbl \clbrdrr\brdrtbl \cltxlrtb\clftsWidth3\clwWidth4876\clshdrawnil \cellx4536\clvertalt\clbrdrt\brdrtbl \clbrdrl\brdrtbl \clbrdrb\brdrtbl \clbrdrr\brdrtbl \cltxlrtb\clftsWidth3\clwWidth4876\clshdrawnil _x000d__x000a_\cellx9412\pard\plain \ltrpar\s19\qc \li0\ri0\sa240\keepn\nowidctlpar\intbl\wrapdefault\aspalpha\aspnum\faauto\adjustright\rin0\lin0\pararsid10630121 \rtlch\fcs1 \af0\afs20\alang1025 \ltrch\fcs0 \i\fs24\lang2057\langfe2057\cgrid\langnp2057\langfenp2057 {_x000d__x000a_\rtlch\fcs1 \af0 \ltrch\fcs0 \insrsid5184084\charrsid946740 [ZLEFTA]\cell [ZRIGHT]\cell }\pard\plain \ltrpar\ql \li0\ri0\widctlpar\intbl\wrapdefault\aspalpha\aspnum\faauto\adjustright\rin0\lin0 \rtlch\fcs1 \af0\afs20\alang1025 \ltrch\fcs0 _x000d__x000a_\fs24\lang2057\langfe2057\cgrid\langnp2057\langfenp2057 {\rtlch\fcs1 \af0 \ltrch\fcs0 \insrsid5184084\charrsid946740 \trowd \irow1\irowband1\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5184084\charrsid946740 [ZTEXTL]\cell [ZTEXTR]}{\rtlch\fcs1 \af0\afs24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2\irowband2\lastrow \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8\qr \li0\ri0\sb240\sa240\nowidctlpar\wrapdefault\aspalpha\aspnum\faauto\adjustright\rin0\lin0\itap0\pararsid5184084 \rtlch\fcs1 \af0\afs20\alang1025 \ltrch\fcs0 \fs24\lang2057\langfe2057\cgrid\langnp2057\langfenp2057 {\rtlch\fcs1 \af0 \ltrch\fcs0 _x000d__x000a_\insrsid5184084\charrsid946740 Or. }{\rtlch\fcs1 \af0 \ltrch\fcs0 \cs15\v\f1\fs20\cf9\insrsid5184084\charrsid946740 &lt;Original&gt;}{\rtlch\fcs1 \af0 \ltrch\fcs0 \insrsid5184084\charrsid946740 [ZORLANG]}{\rtlch\fcs1 \af0 \ltrch\fcs0 _x000d__x000a_\cs15\v\f1\fs20\cf9\insrsid5184084\charrsid946740 &lt;/Original&gt;}{\rtlch\fcs1 \af0 \ltrch\fcs0 \insrsid5184084\charrsid946740 _x000d__x000a_\par }\pard\plain \ltrpar\ql \li0\ri0\widctlpar\wrapdefault\aspalpha\aspnum\faauto\adjustright\rin0\lin0\itap0\pararsid5184084 \rtlch\fcs1 \af0\afs20\alang1025 \ltrch\fcs0 \fs24\lang2057\langfe2057\cgrid\langnp2057\langfenp2057 {\rtlch\fcs1 \af0 \ltrch\fcs0 _x000d__x000a_\cs15\v\f1\fs20\cf9\insrsid5184084\charrsid946740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62_x000d__x000a_7919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344099 HideTWBExt;}{\s16\ql \li0\ri0\sa120\nowidctlpar\wrapdefault\aspalpha\aspnum\faauto\adjustright\rin0\lin0\itap0 \rtlch\fcs1 \af0\afs20\alang1025 \ltrch\fcs0 _x000d__x000a_\fs24\lang2057\langfe2057\cgrid\langnp2057\langfenp2057 \sbasedon0 \snext16 \spriority0 \styrsid7344099 Normal6a;}{\s17\ql \li0\ri0\nowidctlpar\wrapdefault\aspalpha\aspnum\faauto\adjustright\rin0\lin0\itap0 \rtlch\fcs1 \af0\afs20\alang1025 \ltrch\fcs0 _x000d__x000a_\b\fs24\lang2057\langfe2057\cgrid\langnp2057\langfenp2057 \sbasedon0 \snext17 \spriority0 \styrsid7344099 NormalBold;}{\s18\ql \li0\ri0\sa240\nowidctlpar\wrapdefault\aspalpha\aspnum\faauto\adjustright\rin0\lin0\itap0 \rtlch\fcs1 \af0\afs20\alang1025 _x000d__x000a_\ltrch\fcs0 \i\fs24\lang2057\langfe2057\cgrid\langnp2057\langfenp2057 \sbasedon0 \snext18 \spriority0 \styrsid7344099 AmJustText;}{\s19\qc \li0\ri0\sb240\sa240\nowidctlpar\wrapdefault\aspalpha\aspnum\faauto\adjustright\rin0\lin0\itap0 \rtlch\fcs1 _x000d__x000a_\af0\afs20\alang1025 \ltrch\fcs0 \i\fs24\lang2057\langfe2057\cgrid\langnp2057\langfenp2057 \sbasedon0 \snext19 \spriority0 \styrsid7344099 AmCrossRef;}{_x000d__x000a_\s20\qc \li0\ri0\sb240\sa240\keepn\nowidctlpar\wrapdefault\aspalpha\aspnum\faauto\adjustright\rin0\lin0\itap0 \rtlch\fcs1 \af0\afs20\alang1025 \ltrch\fcs0 \i\fs24\lang2057\langfe2057\cgrid\langnp2057\langfenp2057 _x000d__x000a_\sbasedon0 \snext18 \spriority0 \styrsid7344099 AmJustTitle;}{\s21\qr \li0\ri0\sb240\sa240\nowidctlpar\wrapdefault\aspalpha\aspnum\faauto\adjustright\rin0\lin0\itap0 \rtlch\fcs1 \af0\afs20\alang1025 \ltrch\fcs0 _x000d__x000a_\fs24\lang2057\langfe2057\cgrid\langnp2057\langfenp2057 \sbasedon0 \snext21 \spriority0 \styrsid7344099 AmOrLang;}{\s22\qc \li0\ri0\sa240\nowidctlpar\wrapdefault\aspalpha\aspnum\faauto\adjustright\rin0\lin0\itap0 \rtlch\fcs1 \af0\afs20\alang1025 _x000d__x000a_\ltrch\fcs0 \i\fs24\lang2057\langfe2057\cgrid\langnp2057\langfenp2057 \sbasedon0 \snext22 \spriority0 \styrsid7344099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7344099 AmNumberTabs;}}{\*\rsidtbl \rsid24658\rsid358857\rsid735077\rsid787282\rsid2892074\rsid3622648\rsid4666813\rsid5708216\rsid6641733_x000d__x000a_\rsid7344099\rsid7553164\rsid8465581\rsid8681905\rsid8724649\rsid9636012\rsid9862312\rsid11215221\rsid11370291\rsid11434737\rsid11607138\rsid11824949\rsid12154954\rsid13981856\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42}{\nofchars483}{\*\company European Parliament}{\nofcharsws488}{\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344099\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3981856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3981856 \chftnsepc _x000d__x000a_\par }}{\*\aftnsep \ltrpar \pard\plain \ltrpar\ql \li0\ri0\widctlpar\wrapdefault\aspalpha\aspnum\faauto\adjustright\rin0\lin0\itap0 \rtlch\fcs1 \af0\afs20\alang1025 \ltrch\fcs0 \fs24\lang2057\langfe2057\cgrid\langnp2057\langfenp2057 {\rtlch\fcs1 \af0 _x000d__x000a_\ltrch\fcs0 \insrsid13981856 \chftnsep _x000d__x000a_\par }}{\*\aftnsepc \ltrpar \pard\plain \ltrpar\ql \li0\ri0\widctlpar\wrapdefault\aspalpha\aspnum\faauto\adjustright\rin0\lin0\itap0 \rtlch\fcs1 \af0\afs20\alang1025 \ltrch\fcs0 \fs24\lang2057\langfe2057\cgrid\langnp2057\langfenp2057 {\rtlch\fcs1 \af0 _x000d__x000a_\ltrch\fcs0 \insrsid13981856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7344099 \rtlch\fcs1 \af0\afs20\alang1025 \ltrch\fcs0 \b\fs24\lang2057\langfe2057\cgrid\langnp2057\langfenp2057 {\rtlch\fcs1 \af0 \ltrch\fcs0 \cs15\b0\v\f1\fs20\cf9\insrsid7344099\charrsid946740 {\*\bkmkstart restartB}&lt;AmendB&gt;}{_x000d__x000a_\rtlch\fcs1 \af0 \ltrch\fcs0 \insrsid7344099\charrsid946740 [ZAMENDMENT]\tab \tab }{\rtlch\fcs1 \af0 \ltrch\fcs0 \cs15\b0\v\f1\fs20\cf9\insrsid7344099\charrsid946740 &lt;NumAmB&gt;}{\rtlch\fcs1 \af0 \ltrch\fcs0 \insrsid7344099\charrsid946740 [ZNRAM]}{_x000d__x000a_\rtlch\fcs1 \af0 \ltrch\fcs0 \cs15\b0\v\f1\fs20\cf9\insrsid7344099\charrsid946740 &lt;/NumAmB&gt;}{\rtlch\fcs1 \af0 \ltrch\fcs0 \insrsid7344099\charrsid946740 _x000d__x000a_\par }\pard\plain \ltrpar\s17\ql \li0\ri0\nowidctlpar\wrapdefault\aspalpha\aspnum\faauto\adjustright\rin0\lin0\itap0\pararsid7344099 \rtlch\fcs1 \af0\afs20\alang1025 \ltrch\fcs0 \b\fs24\lang2057\langfe2057\cgrid\langnp2057\langfenp2057 {\rtlch\fcs1 \af0 _x000d__x000a_\ltrch\fcs0 \cs15\b0\v\f1\fs20\cf9\lang1024\langfe1024\noproof\insrsid7344099\charrsid14699840 &lt;RepeatBlock-By&gt;}{\rtlch\fcs1 \af0 \ltrch\fcs0 \lang1024\langfe1024\noproof\insrsid7344099\charrsid14699840 [RepeatMembers]}{\rtlch\fcs1 \af0 \ltrch\fcs0 _x000d__x000a_\cs15\b0\v\f1\fs20\cf9\lang1024\langfe1024\noproof\insrsid7344099\charrsid14699840 &lt;Members&gt;}{\rtlch\fcs1 \af0 \ltrch\fcs0 \insrsid7344099\charrsid14699840 [ZMEMBERS]}{\rtlch\fcs1 \af0 \ltrch\fcs0 _x000d__x000a_\cs15\b0\v\f1\fs20\cf9\lang1024\langfe1024\noproof\insrsid7344099\charrsid14699840 &lt;/Members&gt;}{\rtlch\fcs1 \af0 \ltrch\fcs0 \insrsid7344099\charrsid14699840 _x000d__x000a_\par }\pard\plain \ltrpar\ql \li0\ri0\widctlpar\wrapdefault\aspalpha\aspnum\faauto\adjustright\rin0\lin0\itap0\pararsid7344099 \rtlch\fcs1 \af0\afs20\alang1025 \ltrch\fcs0 \fs24\lang2057\langfe2057\cgrid\langnp2057\langfenp2057 {\rtlch\fcs1 \af0 \ltrch\fcs0 _x000d__x000a_\cs15\v\f1\fs20\cf9\lang1024\langfe1024\noproof\langnp1043\insrsid7344099\charrsid2237221 &lt;AuNomDe&gt;&lt;OptDel&gt;}{\rtlch\fcs1 \af0 \ltrch\fcs0 \lang1024\langfe1024\noproof\langnp1043\insrsid7344099\charrsid2237221 [ZONBEHALF]}{\rtlch\fcs1 \af0 \ltrch\fcs0 _x000d__x000a_\cs15\v\f1\fs20\cf9\lang1024\langfe1024\noproof\langnp1043\insrsid7344099\charrsid2237221 &lt;/OptDel&gt;&lt;/AuNomDe&gt;}{\rtlch\fcs1 \af0 \ltrch\fcs0 \lang1043\langfe2057\langnp1043\insrsid7344099\charrsid2237221 _x000d__x000a_\par }{\rtlch\fcs1 \af0 \ltrch\fcs0 \insrsid7344099\charrsid14699840 &lt;&lt;&lt;}{\rtlch\fcs1 \af0 \ltrch\fcs0 \cs15\v\f1\fs20\cf9\lang1024\langfe1024\noproof\insrsid7344099\charrsid14699840 &lt;/RepeatBlock-By&gt;}{\rtlch\fcs1 \af0 \ltrch\fcs0 _x000d__x000a_\insrsid7344099\charrsid14699840 _x000d__x000a_\par }\pard\plain \ltrpar\s17\ql \li0\ri0\nowidctlpar\wrapdefault\aspalpha\aspnum\faauto\adjustright\rin0\lin0\itap0\pararsid7344099 \rtlch\fcs1 \af0\afs20\alang1025 \ltrch\fcs0 \b\fs24\lang2057\langfe2057\cgrid\langnp2057\langfenp2057 {\rtlch\fcs1 \af0 _x000d__x000a_\ltrch\fcs0 \cs15\b0\v\f1\fs20\cf9\insrsid7344099\charrsid946740 &lt;DocAmend&gt;}{\rtlch\fcs1 \af0 \ltrch\fcs0 \insrsid7344099\charrsid946740 [Z}{\rtlch\fcs1 \af0 \ltrch\fcs0 \insrsid7344099 AMDOC}{\rtlch\fcs1 \af0 \ltrch\fcs0 \insrsid7344099\charrsid946740 ]}_x000d__x000a_{\rtlch\fcs1 \af0 \ltrch\fcs0 \cs15\b0\v\f1\fs20\cf9\insrsid7344099\charrsid946740 &lt;/DocAmend&gt;}{\rtlch\fcs1 \af0 \ltrch\fcs0 \insrsid7344099\charrsid946740 _x000d__x000a_\par }\pard \ltrpar\s17\ql \li0\ri0\keepn\nowidctlpar\wrapdefault\aspalpha\aspnum\faauto\adjustright\rin0\lin0\itap0\pararsid7344099 {\rtlch\fcs1 \af0 \ltrch\fcs0 \cs15\b0\v\f1\fs20\cf9\insrsid7344099\charrsid946740 &lt;Article&gt;}{\rtlch\fcs1 \af0 \ltrch\fcs0 _x000d__x000a_\insrsid7344099\charrsid946740 [ZAMPART]}{\rtlch\fcs1 \af0 \ltrch\fcs0 \cs15\b0\v\f1\fs20\cf9\insrsid7344099\charrsid946740 &lt;/Article&gt;}{\rtlch\fcs1 \af0 \ltrch\fcs0 \insrsid7344099\charrsid946740 _x000d__x000a_\par }\pard\plain \ltrpar\ql \li0\ri0\keepn\widctlpar\wrapdefault\aspalpha\aspnum\faauto\adjustright\rin0\lin0\itap0\pararsid7344099 \rtlch\fcs1 \af0\afs20\alang1025 \ltrch\fcs0 \fs24\lang2057\langfe2057\cgrid\langnp2057\langfenp2057 {\rtlch\fcs1 \af0 _x000d__x000a_\ltrch\fcs0 \cs15\v\f1\fs20\cf9\lang1043\langfe2057\langnp1043\insrsid7344099\charrsid2237221 &lt;DocAmend2&gt;&lt;OptDel&gt;}{\rtlch\fcs1 \af0 \ltrch\fcs0 \lang1043\langfe2057\langnp1043\insrsid7344099\charrsid2237221 [ZNRACT]}{\rtlch\fcs1 \af0 \ltrch\fcs0 _x000d__x000a_\cs15\v\f1\fs20\cf9\lang1043\langfe2057\langnp1043\insrsid7344099\charrsid2237221 &lt;/OptDel&gt;&lt;/DocAmend2&gt;}{\rtlch\fcs1 \af0 \ltrch\fcs0 \lang1043\langfe2057\langnp1043\insrsid7344099\charrsid2237221 _x000d__x000a_\par }\pard \ltrpar\ql \li0\ri0\widctlpar\wrapdefault\aspalpha\aspnum\faauto\adjustright\rin0\lin0\itap0\pararsid7344099 {\rtlch\fcs1 \af0 \ltrch\fcs0 \cs15\v\f1\fs20\cf9\lang1036\langfe2057\langnp1036\insrsid7344099\charrsid2237221 &lt;Article2&gt;&lt;OptDel&gt;}{_x000d__x000a_\rtlch\fcs1 \af0 \ltrch\fcs0 \lang1036\langfe2057\langnp1036\insrsid7344099\charrsid2237221 [ZACTPART]}{\rtlch\fcs1 \af0 \ltrch\fcs0 \cs15\v\f1\fs20\cf9\lang1036\langfe2057\langnp1036\insrsid7344099\charrsid2237221 &lt;/OptDel&gt;&lt;/Article2&gt;}{\rtlch\fcs1 \af0 _x000d__x000a_\ltrch\fcs0 \lang1036\langfe2057\langnp1036\insrsid7344099\charrsid2237221 _x000d__x000a_\par \ltrrow}\trowd \irow0\irowband0\ltrrow\ts11\trqc\trgaph340\trleft-340\trftsWidth3\trwWidth9752\trftsWidthB3\trpaddl340\trpaddr340\trpaddfl3\trpaddft3\trpaddfb3\trpaddfr3\tblind0\tblindtype3 \clvertalt\clbrdrt\brdrtbl \clbrdrl\brdrtbl \clbrdrb\brdrtbl _x000d__x000a_\clbrdrr\brdrtbl \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lang1036\langfe2057\langnp1036\insrsid7344099\charrsid2237221 \cell }\pard\plain \ltrpar_x000d__x000a_\ql \li0\ri0\widctlpar\intbl\wrapdefault\aspalpha\aspnum\faauto\adjustright\rin0\lin0 \rtlch\fcs1 \af0\afs20\alang1025 \ltrch\fcs0 \fs24\lang2057\langfe2057\cgrid\langnp2057\langfenp2057 {\rtlch\fcs1 \af0 \ltrch\fcs0 \insrsid7344099\charrsid11559818 _x000d__x000a_\trowd \irow0\irowband0\ltrrow\ts11\trqc\trgaph340\trleft-340\trftsWidth3\trwWidth9752\trftsWidthB3\trpaddl340\trpaddr340\trpaddfl3\trpaddft3\trpaddfb3\trpaddfr3\tblind0\tblindtype3 \clvertalt\clbrdrt\brdrtbl \clbrdrl\brdrtbl \clbrdrb\brdrtbl \clbrdrr_x000d__x000a_\brdrtbl \cltxlrtb\clftsWidth3\clwWidth9752\clshdrawnil \cellx9412\row \ltrrow}\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0630121 \rtlch\fcs1 \af0\afs20\alang1025 \ltrch\fcs0 \i\fs24\lang2057\langfe2057\cgrid\langnp2057\langfenp2057 {\rtlch\fcs1 \af0 \ltrch\fcs0 _x000d__x000a_\insrsid7344099\charrsid946740 [ZLEFTB]\cell [ZRIGHT]\cell }\pard\plain \ltrpar\ql \li0\ri0\widctlpar\intbl\wrapdefault\aspalpha\aspnum\faauto\adjustright\rin0\lin0 \rtlch\fcs1 \af0\afs20\alang1025 \ltrch\fcs0 _x000d__x000a_\fs24\lang2057\langfe2057\cgrid\langnp2057\langfenp2057 {\rtlch\fcs1 \af0 \ltrch\fcs0 \insrsid7344099\charrsid946740 \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7344099\charrsid946740 [ZTEXTL]\cell [ZTEXTR]}{\rtlch\fcs1 \af0\afs24 \ltrch\fcs0 \insrsid7344099\charrsid946740 \cell }\pard\plain \ltrpar\ql \li0\ri0\widctlpar\intbl\wrapdefault\aspalpha\aspnum\faauto\adjustright\rin0\lin0 \rtlch\fcs1 _x000d__x000a_\af0\afs20\alang1025 \ltrch\fcs0 \fs24\lang2057\langfe2057\cgrid\langnp2057\langfenp2057 {\rtlch\fcs1 \af0 \ltrch\fcs0 \insrsid7344099\charrsid946740 \trowd \irow2\irowband2\lastrow \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7344099 \rtlch\fcs1 \af0\afs20\alang1025 \ltrch\fcs0 \fs24\lang2057\langfe2057\cgrid\langnp2057\langfenp2057 {\rtlch\fcs1 \af0 \ltrch\fcs0 _x000d__x000a_\insrsid7344099\charrsid946740 Or. }{\rtlch\fcs1 \af0 \ltrch\fcs0 \cs15\v\f1\fs20\cf9\insrsid7344099\charrsid946740 &lt;Original&gt;}{\rtlch\fcs1 \af0 \ltrch\fcs0 \insrsid7344099\charrsid946740 [ZORLANG]}{\rtlch\fcs1 \af0 \ltrch\fcs0 _x000d__x000a_\cs15\v\f1\fs20\cf9\insrsid7344099\charrsid946740 &lt;/Original&gt;}{\rtlch\fcs1 \af0 \ltrch\fcs0 \insrsid7344099\charrsid946740 _x000d__x000a_\par }\pard\plain \ltrpar\s19\qc \li0\ri0\sb240\sa240\nowidctlpar\wrapdefault\aspalpha\aspnum\faauto\adjustright\rin0\lin0\itap0\pararsid7344099 \rtlch\fcs1 \af0\afs20\alang1025 \ltrch\fcs0 \i\fs24\lang2057\langfe2057\cgrid\langnp2057\langfenp2057 {_x000d__x000a_\rtlch\fcs1 \af0 \ltrch\fcs0 \cs15\i0\v\f1\fs20\cf9\insrsid7344099\charrsid946740 &lt;OptDel&gt;}{\rtlch\fcs1 \af0 \ltrch\fcs0 \insrsid7344099\charrsid946740 [ZCROSSREF]}{\rtlch\fcs1 \af0 \ltrch\fcs0 \cs15\i0\v\f1\fs20\cf9\insrsid7344099\charrsid946740 _x000d__x000a_&lt;/OptDel&gt;}{\rtlch\fcs1 \af0 \ltrch\fcs0 \insrsid7344099\charrsid946740 _x000d__x000a_\par }\pard\plain \ltrpar\s20\qc \li0\ri0\sb240\sa240\keepn\nowidctlpar\wrapdefault\aspalpha\aspnum\faauto\adjustright\rin0\lin0\itap0\pararsid7344099 \rtlch\fcs1 \af0\afs20\alang1025 \ltrch\fcs0 \i\fs24\lang2057\langfe2057\cgrid\langnp2057\langfenp2057 {_x000d__x000a_\rtlch\fcs1 \af0 \ltrch\fcs0 \cs15\i0\v\f1\fs20\cf9\insrsid7344099\charrsid946740 &lt;TitreJust&gt;}{\rtlch\fcs1 \af0 \ltrch\fcs0 \insrsid7344099\charrsid946740 [ZJUSTIFICATION]}{\rtlch\fcs1 \af0 \ltrch\fcs0 \cs15\i0\v\f1\fs20\cf9\insrsid7344099\charrsid946740 _x000d__x000a_&lt;/TitreJust&gt;}{\rtlch\fcs1 \af0 \ltrch\fcs0 \insrsid7344099\charrsid946740 _x000d__x000a_\par }\pard\plain \ltrpar\s18\ql \li0\ri0\sa240\nowidctlpar\wrapdefault\aspalpha\aspnum\faauto\adjustright\rin0\lin0\itap0\pararsid7344099 \rtlch\fcs1 \af0\afs20\alang1025 \ltrch\fcs0 \i\fs24\lang2057\langfe2057\cgrid\langnp2057\langfenp2057 {\rtlch\fcs1 \af0 _x000d__x000a_\ltrch\fcs0 \cs15\i0\v\f1\fs20\cf9\insrsid7344099\charrsid946740 &lt;OptDelPrev&gt;}{\rtlch\fcs1 \af0 \ltrch\fcs0 \insrsid7344099\charrsid946740 [ZTEXTJUST]}{\rtlch\fcs1 \af0 \ltrch\fcs0 \cs15\i0\v\f1\fs20\cf9\insrsid7344099\charrsid946740 &lt;/OptDelPrev&gt;}{_x000d__x000a_\rtlch\fcs1 \af0 \ltrch\fcs0 \insrsid7344099\charrsid946740 _x000d__x000a_\par }\pard\plain \ltrpar\ql \li0\ri0\widctlpar\wrapdefault\aspalpha\aspnum\faauto\adjustright\rin0\lin0\itap0\pararsid7344099 \rtlch\fcs1 \af0\afs20\alang1025 \ltrch\fcs0 \fs24\lang2057\langfe2057\cgrid\langnp2057\langfenp2057 {\rtlch\fcs1 \af0 \ltrch\fcs0 _x000d__x000a_\cs15\v\f1\fs20\cf9\insrsid7344099\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a2_x000d__x000a_0c1a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Com_LegReport"/>
    <w:docVar w:name="strSubDir" w:val="1336"/>
    <w:docVar w:name="TXTLANGUE" w:val="DA"/>
    <w:docVar w:name="TXTLANGUEMIN" w:val="da"/>
    <w:docVar w:name="TXTNRPE" w:val="784.247"/>
    <w:docVar w:name="TXTPEorAP" w:val="PE"/>
    <w:docVar w:name="TXTROUTE" w:val="AM\1336636DA.docx"/>
    <w:docVar w:name="TXTVERSION" w:val="01-00"/>
  </w:docVars>
  <w:rsids>
    <w:rsidRoot w:val="00A77B3E"/>
    <w:rsid w:val="001B3BE5"/>
    <w:rsid w:val="00201257"/>
    <w:rsid w:val="0028095C"/>
    <w:rsid w:val="00372E1C"/>
    <w:rsid w:val="003A1F08"/>
    <w:rsid w:val="004C1183"/>
    <w:rsid w:val="004E6614"/>
    <w:rsid w:val="004F0D75"/>
    <w:rsid w:val="00561506"/>
    <w:rsid w:val="005F011D"/>
    <w:rsid w:val="00601B75"/>
    <w:rsid w:val="00655B89"/>
    <w:rsid w:val="006A755E"/>
    <w:rsid w:val="006F0A6A"/>
    <w:rsid w:val="006F399E"/>
    <w:rsid w:val="007767C0"/>
    <w:rsid w:val="007E1DF9"/>
    <w:rsid w:val="007E52FD"/>
    <w:rsid w:val="007F7CD4"/>
    <w:rsid w:val="008C5E16"/>
    <w:rsid w:val="0091396F"/>
    <w:rsid w:val="009214E1"/>
    <w:rsid w:val="00931415"/>
    <w:rsid w:val="009727BD"/>
    <w:rsid w:val="00994EF8"/>
    <w:rsid w:val="00A060A9"/>
    <w:rsid w:val="00A77B3E"/>
    <w:rsid w:val="00B759D9"/>
    <w:rsid w:val="00B938BA"/>
    <w:rsid w:val="00BB6139"/>
    <w:rsid w:val="00BD27EC"/>
    <w:rsid w:val="00BE1856"/>
    <w:rsid w:val="00C2528C"/>
    <w:rsid w:val="00C34417"/>
    <w:rsid w:val="00CA2A55"/>
    <w:rsid w:val="00D0133B"/>
    <w:rsid w:val="00D15FC2"/>
    <w:rsid w:val="00E70317"/>
    <w:rsid w:val="00EA11CB"/>
    <w:rsid w:val="00EC23E0"/>
    <w:rsid w:val="00F34212"/>
    <w:rsid w:val="00F72072"/>
    <w:rsid w:val="00F877D7"/>
    <w:rsid w:val="00FD0FEA"/>
    <w:rsid w:val="00FF0338"/>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2"/>
    </o:shapelayout>
  </w:shapeDefaults>
  <w:decimalSymbol w:val=","/>
  <w:listSeparator w:val=";"/>
  <w14:docId w14:val="39207FCB"/>
  <w15:docId w15:val="{76DBD371-4D00-46C8-818F-61854BD1EB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a-DK"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pPr>
    <w:rPr>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ineBottom">
    <w:name w:val="LineBottom"/>
    <w:basedOn w:val="Normal"/>
    <w:next w:val="Normal"/>
    <w:pPr>
      <w:widowControl/>
      <w:pBdr>
        <w:bottom w:val="single" w:sz="4" w:space="1" w:color="000000"/>
      </w:pBdr>
      <w:spacing w:after="240"/>
      <w:jc w:val="center"/>
    </w:pPr>
    <w:rPr>
      <w:rFonts w:ascii="Arial" w:eastAsia="Arial" w:hAnsi="Arial" w:cs="Arial"/>
      <w:sz w:val="16"/>
    </w:rPr>
  </w:style>
  <w:style w:type="paragraph" w:customStyle="1" w:styleId="EPTerm">
    <w:name w:val="EPTerm"/>
    <w:basedOn w:val="Normal"/>
    <w:next w:val="Normal"/>
    <w:pPr>
      <w:widowControl/>
      <w:spacing w:after="80"/>
    </w:pPr>
    <w:rPr>
      <w:rFonts w:ascii="Arial" w:eastAsia="Arial" w:hAnsi="Arial" w:cs="Arial"/>
      <w:sz w:val="20"/>
    </w:rPr>
  </w:style>
  <w:style w:type="paragraph" w:customStyle="1" w:styleId="EPLogo">
    <w:name w:val="EPLogo"/>
    <w:basedOn w:val="Normal"/>
    <w:pPr>
      <w:widowControl/>
      <w:jc w:val="right"/>
    </w:pPr>
  </w:style>
  <w:style w:type="paragraph" w:customStyle="1" w:styleId="EPName">
    <w:name w:val="EPName"/>
    <w:basedOn w:val="Normal"/>
    <w:pPr>
      <w:widowControl/>
      <w:spacing w:before="80" w:after="80"/>
    </w:pPr>
    <w:rPr>
      <w:rFonts w:ascii="Arial Narrow" w:eastAsia="Arial" w:hAnsi="Arial Narrow" w:cs="Arial"/>
      <w:b/>
      <w:sz w:val="32"/>
    </w:rPr>
  </w:style>
  <w:style w:type="paragraph" w:customStyle="1" w:styleId="CoverNormal24a">
    <w:name w:val="CoverNormal24a"/>
    <w:basedOn w:val="Normal"/>
    <w:pPr>
      <w:widowControl/>
      <w:spacing w:after="480"/>
      <w:ind w:left="1416"/>
    </w:pPr>
  </w:style>
  <w:style w:type="paragraph" w:customStyle="1" w:styleId="CoverNormal">
    <w:name w:val="CoverNormal"/>
    <w:basedOn w:val="Normal"/>
    <w:pPr>
      <w:widowControl/>
      <w:ind w:left="1418"/>
    </w:pPr>
  </w:style>
  <w:style w:type="paragraph" w:customStyle="1" w:styleId="CoverReference">
    <w:name w:val="CoverReference"/>
    <w:basedOn w:val="Normal"/>
    <w:pPr>
      <w:widowControl/>
      <w:spacing w:before="1080"/>
      <w:jc w:val="right"/>
    </w:pPr>
    <w:rPr>
      <w:rFonts w:ascii="Arial" w:eastAsia="Arial" w:hAnsi="Arial" w:cs="Arial"/>
      <w:b/>
    </w:rPr>
  </w:style>
  <w:style w:type="paragraph" w:customStyle="1" w:styleId="CoverDocType">
    <w:name w:val="CoverDocType"/>
    <w:basedOn w:val="Normal"/>
    <w:pPr>
      <w:widowControl/>
      <w:ind w:left="1418"/>
    </w:pPr>
    <w:rPr>
      <w:rFonts w:ascii="Arial" w:hAnsi="Arial"/>
      <w:b/>
      <w:sz w:val="48"/>
    </w:rPr>
  </w:style>
  <w:style w:type="paragraph" w:customStyle="1" w:styleId="CoverDate">
    <w:name w:val="CoverDate"/>
    <w:basedOn w:val="Normal"/>
    <w:pPr>
      <w:widowControl/>
      <w:spacing w:before="240" w:after="1200"/>
    </w:pPr>
  </w:style>
  <w:style w:type="paragraph" w:customStyle="1" w:styleId="CoverDocType24a">
    <w:name w:val="CoverDocType24a"/>
    <w:basedOn w:val="Normal"/>
    <w:pPr>
      <w:widowControl/>
      <w:spacing w:after="480"/>
      <w:ind w:left="1416"/>
    </w:pPr>
    <w:rPr>
      <w:rFonts w:ascii="Arial" w:eastAsia="Arial" w:hAnsi="Arial" w:cs="Arial"/>
      <w:b/>
      <w:sz w:val="48"/>
    </w:rPr>
  </w:style>
  <w:style w:type="paragraph" w:customStyle="1" w:styleId="CoverBold">
    <w:name w:val="CoverBold"/>
    <w:basedOn w:val="Normal"/>
    <w:pPr>
      <w:widowControl/>
      <w:ind w:left="1416"/>
    </w:pPr>
    <w:rPr>
      <w:b/>
    </w:rPr>
  </w:style>
  <w:style w:type="paragraph" w:customStyle="1" w:styleId="EPBody">
    <w:name w:val="EPBody"/>
    <w:basedOn w:val="Normal"/>
    <w:pPr>
      <w:widowControl/>
      <w:jc w:val="center"/>
    </w:pPr>
    <w:rPr>
      <w:rFonts w:ascii="Arial" w:eastAsia="Arial" w:hAnsi="Arial" w:cs="Arial"/>
      <w:i/>
      <w:sz w:val="22"/>
    </w:rPr>
  </w:style>
  <w:style w:type="paragraph" w:customStyle="1" w:styleId="LineTop">
    <w:name w:val="LineTop"/>
    <w:basedOn w:val="Normal"/>
    <w:next w:val="Normal"/>
    <w:pPr>
      <w:widowControl/>
      <w:pBdr>
        <w:top w:val="single" w:sz="4" w:space="1" w:color="000000"/>
      </w:pBdr>
      <w:jc w:val="center"/>
    </w:pPr>
    <w:rPr>
      <w:rFonts w:ascii="Arial" w:eastAsia="Arial" w:hAnsi="Arial" w:cs="Arial"/>
      <w:sz w:val="16"/>
    </w:rPr>
  </w:style>
  <w:style w:type="character" w:customStyle="1" w:styleId="HideTWBExt">
    <w:name w:val="HideTWBExt"/>
    <w:rPr>
      <w:rFonts w:ascii="Arial" w:hAnsi="Arial"/>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eastAsia="Arial" w:hAnsi="Arial" w:cs="Arial"/>
      <w:b/>
      <w:sz w:val="48"/>
    </w:rPr>
  </w:style>
  <w:style w:type="character" w:customStyle="1" w:styleId="HideTWBInt">
    <w:name w:val="HideTWBInt"/>
    <w:rPr>
      <w:rFonts w:ascii="Arial" w:eastAsia="Arial" w:hAnsi="Arial" w:cs="Arial"/>
      <w:vanish/>
      <w:color w:val="808080"/>
      <w:sz w:val="20"/>
    </w:rPr>
  </w:style>
  <w:style w:type="paragraph" w:customStyle="1" w:styleId="NormalBold">
    <w:name w:val="NormalBold"/>
    <w:basedOn w:val="Normal"/>
    <w:pPr>
      <w:widowControl/>
    </w:pPr>
    <w:rPr>
      <w:b/>
    </w:rPr>
  </w:style>
  <w:style w:type="paragraph" w:customStyle="1" w:styleId="AmOrLang">
    <w:name w:val="AmOrLang"/>
    <w:basedOn w:val="Normal"/>
    <w:pPr>
      <w:widowControl/>
      <w:spacing w:before="240" w:after="240"/>
      <w:jc w:val="right"/>
    </w:pPr>
  </w:style>
  <w:style w:type="paragraph" w:customStyle="1" w:styleId="Normal6a">
    <w:name w:val="Normal6a"/>
    <w:basedOn w:val="Normal"/>
    <w:pPr>
      <w:widowControl/>
      <w:spacing w:after="120"/>
    </w:pPr>
  </w:style>
  <w:style w:type="paragraph" w:customStyle="1" w:styleId="AmJustTitle">
    <w:name w:val="AmJustTitle"/>
    <w:basedOn w:val="Normal"/>
    <w:next w:val="AmJustText"/>
    <w:pPr>
      <w:keepNext/>
      <w:widowControl/>
      <w:spacing w:before="240" w:after="240"/>
      <w:jc w:val="center"/>
    </w:pPr>
    <w:rPr>
      <w:i/>
    </w:rPr>
  </w:style>
  <w:style w:type="paragraph" w:customStyle="1" w:styleId="AmColumnHeading">
    <w:name w:val="AmColumnHeading"/>
    <w:basedOn w:val="Normal"/>
    <w:pPr>
      <w:widowControl/>
      <w:spacing w:after="240"/>
      <w:jc w:val="center"/>
    </w:pPr>
    <w:rPr>
      <w:i/>
    </w:rPr>
  </w:style>
  <w:style w:type="paragraph" w:customStyle="1" w:styleId="AmJustText">
    <w:name w:val="AmJustText"/>
    <w:basedOn w:val="Normal"/>
    <w:pPr>
      <w:widowControl/>
      <w:spacing w:after="240"/>
    </w:pPr>
    <w:rPr>
      <w:i/>
    </w:rPr>
  </w:style>
  <w:style w:type="paragraph" w:customStyle="1" w:styleId="AmNumberTabs">
    <w:name w:val="AmNumberTabs"/>
    <w:basedOn w:val="Normal"/>
    <w:pPr>
      <w:widowControl/>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EPFooter">
    <w:name w:val="EPFooter"/>
    <w:basedOn w:val="Normal"/>
    <w:pPr>
      <w:widowControl/>
      <w:tabs>
        <w:tab w:val="center" w:pos="4535"/>
        <w:tab w:val="right" w:pos="9071"/>
      </w:tabs>
      <w:spacing w:before="240" w:after="240"/>
    </w:pPr>
    <w:rPr>
      <w:color w:val="010000"/>
      <w:sz w:val="22"/>
    </w:rPr>
  </w:style>
  <w:style w:type="paragraph" w:customStyle="1" w:styleId="AmCrossRef">
    <w:name w:val="AmCrossRef"/>
    <w:basedOn w:val="Normal"/>
    <w:pPr>
      <w:widowControl/>
      <w:spacing w:before="240" w:after="240"/>
      <w:jc w:val="center"/>
    </w:pPr>
    <w:rPr>
      <w:i/>
    </w:rPr>
  </w:style>
  <w:style w:type="character" w:customStyle="1" w:styleId="EPFooter2Motto">
    <w:name w:val="EPFooter2Motto"/>
    <w:rPr>
      <w:rFonts w:ascii="Arial" w:hAnsi="Arial"/>
      <w:b/>
      <w:i/>
      <w:color w:val="C0C0C0"/>
      <w:sz w:val="22"/>
    </w:rPr>
  </w:style>
  <w:style w:type="paragraph" w:customStyle="1" w:styleId="EPFooterLandscape">
    <w:name w:val="EPFooterLandscape"/>
    <w:pPr>
      <w:tabs>
        <w:tab w:val="center" w:pos="6800"/>
        <w:tab w:val="right" w:pos="15020"/>
      </w:tabs>
    </w:pPr>
    <w:rPr>
      <w:sz w:val="22"/>
    </w:rPr>
  </w:style>
  <w:style w:type="paragraph" w:customStyle="1" w:styleId="Normal0">
    <w:name w:val="Normal0"/>
    <w:basedOn w:val="Normal"/>
    <w:pPr>
      <w:widowControl/>
    </w:pPr>
    <w:rPr>
      <w:sz w:val="0"/>
    </w:rPr>
  </w:style>
  <w:style w:type="paragraph" w:customStyle="1" w:styleId="EPFooter2Landscape">
    <w:name w:val="EPFooter2Landscape"/>
    <w:pPr>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rPr>
  </w:style>
  <w:style w:type="paragraph" w:customStyle="1" w:styleId="PMissingStyle">
    <w:name w:val="P_MissingStyle"/>
    <w:basedOn w:val="Normal"/>
    <w:pPr>
      <w:widowControl/>
    </w:pPr>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12a">
    <w:name w:val="Normal12a"/>
    <w:basedOn w:val="Normal"/>
    <w:pPr>
      <w:widowControl/>
      <w:spacing w:after="240"/>
    </w:pPr>
  </w:style>
  <w:style w:type="paragraph" w:customStyle="1" w:styleId="NormalBold12b">
    <w:name w:val="NormalBold12b"/>
    <w:basedOn w:val="Normal"/>
    <w:pPr>
      <w:widowControl/>
      <w:spacing w:before="240"/>
    </w:pPr>
    <w:rPr>
      <w:b/>
    </w:rPr>
  </w:style>
  <w:style w:type="paragraph" w:styleId="Header">
    <w:name w:val="header"/>
    <w:basedOn w:val="Normal"/>
    <w:link w:val="HeaderChar"/>
    <w:rsid w:val="004C1183"/>
    <w:pPr>
      <w:tabs>
        <w:tab w:val="center" w:pos="4680"/>
        <w:tab w:val="right" w:pos="9360"/>
      </w:tabs>
    </w:pPr>
  </w:style>
  <w:style w:type="character" w:customStyle="1" w:styleId="HeaderChar">
    <w:name w:val="Header Char"/>
    <w:basedOn w:val="DefaultParagraphFont"/>
    <w:link w:val="Header"/>
    <w:rsid w:val="004C1183"/>
    <w:rPr>
      <w:sz w:val="24"/>
      <w:szCs w:val="24"/>
    </w:rPr>
  </w:style>
  <w:style w:type="paragraph" w:styleId="Footer">
    <w:name w:val="footer"/>
    <w:basedOn w:val="Normal"/>
    <w:link w:val="FooterChar"/>
    <w:rsid w:val="00BD27EC"/>
    <w:pPr>
      <w:tabs>
        <w:tab w:val="center" w:pos="4513"/>
        <w:tab w:val="right" w:pos="9026"/>
      </w:tabs>
    </w:pPr>
  </w:style>
  <w:style w:type="character" w:customStyle="1" w:styleId="FooterChar">
    <w:name w:val="Footer Char"/>
    <w:basedOn w:val="DefaultParagraphFont"/>
    <w:link w:val="Footer"/>
    <w:rsid w:val="00BD27EC"/>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112</Pages>
  <Words>25667</Words>
  <Characters>162725</Characters>
  <Application>Microsoft Office Word</Application>
  <DocSecurity>0</DocSecurity>
  <Lines>6117</Lines>
  <Paragraphs>1884</Paragraphs>
  <ScaleCrop>false</ScaleCrop>
  <HeadingPairs>
    <vt:vector size="2" baseType="variant">
      <vt:variant>
        <vt:lpstr>Title</vt:lpstr>
      </vt:variant>
      <vt:variant>
        <vt:i4>1</vt:i4>
      </vt:variant>
    </vt:vector>
  </HeadingPairs>
  <TitlesOfParts>
    <vt:vector size="1" baseType="lpstr">
      <vt:lpstr>AM_Com_LegReport</vt:lpstr>
    </vt:vector>
  </TitlesOfParts>
  <Company/>
  <LinksUpToDate>false</LinksUpToDate>
  <CharactersWithSpaces>186929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AM_Com_LegReport</dc:title>
  <dc:creator>European Parliament</dc:creator>
  <cp:lastModifiedBy>European Parliament</cp:lastModifiedBy>
  <cp:revision>2</cp:revision>
  <dcterms:created xsi:type="dcterms:W3CDTF">2026-02-17T10:48:00Z</dcterms:created>
  <dcterms:modified xsi:type="dcterms:W3CDTF">2026-02-17T10:48:00Z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DA</vt:lpwstr>
  </property>
  <property fmtid="{D5CDD505-2E9C-101B-9397-08002B2CF9AE}" pid="3" name="&lt;FdR&gt;">
    <vt:lpwstr>1336636</vt:lpwstr>
  </property>
  <property fmtid="{D5CDD505-2E9C-101B-9397-08002B2CF9AE}" pid="4" name="&lt;Model&gt;">
    <vt:lpwstr>AM_Com_LegReport</vt:lpwstr>
  </property>
  <property fmtid="{D5CDD505-2E9C-101B-9397-08002B2CF9AE}" pid="5" name="&lt;Type&gt;">
    <vt:lpwstr>AM</vt:lpwstr>
  </property>
  <property fmtid="{D5CDD505-2E9C-101B-9397-08002B2CF9AE}" pid="6" name="dmxml.render.id">
    <vt:lpwstr>365311</vt:lpwstr>
  </property>
  <property fmtid="{D5CDD505-2E9C-101B-9397-08002B2CF9AE}" pid="7" name="dmxml.render.traceId">
    <vt:lpwstr>6984c957ce9bb572b7aebdb8dc24dfa6</vt:lpwstr>
  </property>
  <property fmtid="{D5CDD505-2E9C-101B-9397-08002B2CF9AE}" pid="8" name="FooterPath">
    <vt:lpwstr>AM\1336636DA.docx</vt:lpwstr>
  </property>
  <property fmtid="{D5CDD505-2E9C-101B-9397-08002B2CF9AE}" pid="9" name="PE Number">
    <vt:lpwstr>784.247</vt:lpwstr>
  </property>
  <property fmtid="{D5CDD505-2E9C-101B-9397-08002B2CF9AE}" pid="10" name="UID">
    <vt:lpwstr>eu.europa.europarl-DIN1-2026-0000024311_02.00-xm-01.00_text-xml</vt:lpwstr>
  </property>
  <property fmtid="{D5CDD505-2E9C-101B-9397-08002B2CF9AE}" pid="11" name="LastEdited with">
    <vt:lpwstr>10.2.1 Build [20260110]</vt:lpwstr>
  </property>
  <property fmtid="{D5CDD505-2E9C-101B-9397-08002B2CF9AE}" pid="12" name="Bookout">
    <vt:lpwstr>OK - 2026/02/17 11:48</vt:lpwstr>
  </property>
</Properties>
</file>