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526320" w:rsidTr="00DE459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E5FA1" w:rsidRPr="00526320" w:rsidRDefault="007A39D1" w:rsidP="00DE459D">
            <w:pPr>
              <w:pStyle w:val="EPName"/>
            </w:pPr>
            <w:bookmarkStart w:id="0" w:name="_GoBack"/>
            <w:bookmarkEnd w:id="0"/>
            <w:r w:rsidRPr="00526320">
              <w:t>Evropský parlament</w:t>
            </w:r>
          </w:p>
          <w:p w:rsidR="005E5FA1" w:rsidRPr="00526320" w:rsidRDefault="00E065C9" w:rsidP="00E065C9">
            <w:pPr>
              <w:pStyle w:val="EPTerm"/>
            </w:pPr>
            <w:r w:rsidRPr="00526320">
              <w:t>2024-2029</w:t>
            </w:r>
          </w:p>
        </w:tc>
        <w:tc>
          <w:tcPr>
            <w:tcW w:w="2268" w:type="dxa"/>
            <w:shd w:val="clear" w:color="auto" w:fill="auto"/>
          </w:tcPr>
          <w:p w:rsidR="005E5FA1" w:rsidRPr="00526320" w:rsidRDefault="005E5FA1" w:rsidP="00DE459D">
            <w:pPr>
              <w:pStyle w:val="EPLogo"/>
            </w:pPr>
            <w:r w:rsidRPr="00526320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4E9D" w:rsidRPr="00526320" w:rsidRDefault="00CF4E9D" w:rsidP="00CF4E9D">
      <w:pPr>
        <w:pStyle w:val="LineTop"/>
      </w:pPr>
    </w:p>
    <w:p w:rsidR="00CF4E9D" w:rsidRPr="00526320" w:rsidRDefault="00CF4E9D" w:rsidP="00CF4E9D">
      <w:pPr>
        <w:pStyle w:val="EPBody"/>
      </w:pPr>
      <w:r w:rsidRPr="00526320">
        <w:rPr>
          <w:rStyle w:val="HideTWBExt"/>
        </w:rPr>
        <w:t>&lt;</w:t>
      </w:r>
      <w:r w:rsidRPr="00526320">
        <w:rPr>
          <w:rStyle w:val="HideTWBExt"/>
          <w:i w:val="0"/>
        </w:rPr>
        <w:t>Commission</w:t>
      </w:r>
      <w:r w:rsidRPr="00526320">
        <w:rPr>
          <w:rStyle w:val="HideTWBExt"/>
        </w:rPr>
        <w:t>&gt;</w:t>
      </w:r>
      <w:r w:rsidR="00E065C9" w:rsidRPr="00526320">
        <w:rPr>
          <w:rStyle w:val="HideTWBInt"/>
        </w:rPr>
        <w:t>{FEMM}</w:t>
      </w:r>
      <w:r w:rsidR="00E065C9" w:rsidRPr="00526320">
        <w:t>Výbor pro práva žen a rovnost pohlaví</w:t>
      </w:r>
      <w:r w:rsidRPr="00526320">
        <w:rPr>
          <w:rStyle w:val="HideTWBExt"/>
        </w:rPr>
        <w:t>&lt;/</w:t>
      </w:r>
      <w:r w:rsidRPr="00526320">
        <w:rPr>
          <w:rStyle w:val="HideTWBExt"/>
          <w:i w:val="0"/>
        </w:rPr>
        <w:t>Commission</w:t>
      </w:r>
      <w:r w:rsidRPr="00526320">
        <w:rPr>
          <w:rStyle w:val="HideTWBExt"/>
        </w:rPr>
        <w:t>&gt;</w:t>
      </w:r>
    </w:p>
    <w:p w:rsidR="00CF4E9D" w:rsidRPr="00526320" w:rsidRDefault="00CF4E9D" w:rsidP="00CF4E9D">
      <w:pPr>
        <w:pStyle w:val="LineBottom"/>
      </w:pPr>
    </w:p>
    <w:p w:rsidR="00794E41" w:rsidRPr="00526320" w:rsidRDefault="00794E41" w:rsidP="00794E41">
      <w:pPr>
        <w:pStyle w:val="CoverReference"/>
      </w:pPr>
      <w:r w:rsidRPr="00526320">
        <w:rPr>
          <w:rStyle w:val="HideTWBExt"/>
          <w:b w:val="0"/>
        </w:rPr>
        <w:t>&lt;RefProc&gt;</w:t>
      </w:r>
      <w:r w:rsidR="00E065C9" w:rsidRPr="00526320">
        <w:t>2024/2057</w:t>
      </w:r>
      <w:r w:rsidRPr="00526320">
        <w:rPr>
          <w:rStyle w:val="HideTWBExt"/>
          <w:b w:val="0"/>
        </w:rPr>
        <w:t>&lt;/RefProc&gt;&lt;RefTypeProc&gt;</w:t>
      </w:r>
      <w:r w:rsidR="007A39D1" w:rsidRPr="00526320">
        <w:t>(</w:t>
      </w:r>
      <w:r w:rsidR="00E065C9" w:rsidRPr="00526320">
        <w:t>INI</w:t>
      </w:r>
      <w:r w:rsidR="007A39D1" w:rsidRPr="00526320">
        <w:t>)</w:t>
      </w:r>
      <w:r w:rsidRPr="00526320">
        <w:rPr>
          <w:rStyle w:val="HideTWBExt"/>
          <w:b w:val="0"/>
        </w:rPr>
        <w:t>&lt;/RefTypeProc&gt;</w:t>
      </w:r>
    </w:p>
    <w:p w:rsidR="00794E41" w:rsidRPr="00526320" w:rsidRDefault="00794E41" w:rsidP="00794E41">
      <w:pPr>
        <w:pStyle w:val="CoverDate"/>
      </w:pPr>
      <w:r w:rsidRPr="00526320">
        <w:rPr>
          <w:rStyle w:val="HideTWBExt"/>
        </w:rPr>
        <w:t>&lt;Date&gt;</w:t>
      </w:r>
      <w:r w:rsidR="00E065C9" w:rsidRPr="00526320">
        <w:rPr>
          <w:rStyle w:val="HideTWBInt"/>
        </w:rPr>
        <w:t>{05/11/2024}</w:t>
      </w:r>
      <w:r w:rsidR="00E065C9" w:rsidRPr="00526320">
        <w:t>5.11.2024</w:t>
      </w:r>
      <w:r w:rsidRPr="00526320">
        <w:rPr>
          <w:rStyle w:val="HideTWBExt"/>
        </w:rPr>
        <w:t>&lt;/Date&gt;</w:t>
      </w:r>
    </w:p>
    <w:p w:rsidR="00794E41" w:rsidRPr="00526320" w:rsidRDefault="00794E41" w:rsidP="00794E41">
      <w:pPr>
        <w:pStyle w:val="CoverDocType"/>
      </w:pPr>
      <w:r w:rsidRPr="00526320">
        <w:rPr>
          <w:rStyle w:val="HideTWBExt"/>
          <w:b w:val="0"/>
        </w:rPr>
        <w:t>&lt;TypeAM&gt;</w:t>
      </w:r>
      <w:r w:rsidR="00E065C9" w:rsidRPr="00526320">
        <w:t>POZMĚŇOVACÍ NÁVRHY</w:t>
      </w:r>
      <w:r w:rsidRPr="00526320">
        <w:rPr>
          <w:rStyle w:val="HideTWBExt"/>
          <w:b w:val="0"/>
        </w:rPr>
        <w:t>&lt;/TypeAM&gt;</w:t>
      </w:r>
    </w:p>
    <w:p w:rsidR="00794E41" w:rsidRPr="00526320" w:rsidRDefault="00794E41" w:rsidP="00794E41">
      <w:pPr>
        <w:pStyle w:val="CoverDocType24a"/>
      </w:pPr>
      <w:r w:rsidRPr="00526320">
        <w:rPr>
          <w:rStyle w:val="HideTWBExt"/>
          <w:b w:val="0"/>
        </w:rPr>
        <w:t>&lt;RangeAM&gt;</w:t>
      </w:r>
      <w:r w:rsidR="00E065C9" w:rsidRPr="00526320">
        <w:t>1 - 207</w:t>
      </w:r>
      <w:r w:rsidRPr="00526320">
        <w:rPr>
          <w:rStyle w:val="HideTWBExt"/>
          <w:b w:val="0"/>
        </w:rPr>
        <w:t>&lt;/RangeAM&gt;</w:t>
      </w:r>
    </w:p>
    <w:p w:rsidR="00794E41" w:rsidRPr="00526320" w:rsidRDefault="00794E41" w:rsidP="007B1846">
      <w:pPr>
        <w:pStyle w:val="CoverBold"/>
      </w:pPr>
      <w:r w:rsidRPr="00526320">
        <w:rPr>
          <w:rStyle w:val="HideTWBExt"/>
          <w:b w:val="0"/>
        </w:rPr>
        <w:t>&lt;TitreType&gt;</w:t>
      </w:r>
      <w:r w:rsidR="007A39D1" w:rsidRPr="00526320">
        <w:t>Návrh zprávy</w:t>
      </w:r>
      <w:r w:rsidRPr="00526320">
        <w:rPr>
          <w:rStyle w:val="HideTWBExt"/>
          <w:b w:val="0"/>
        </w:rPr>
        <w:t>&lt;/TitreType&gt;</w:t>
      </w:r>
    </w:p>
    <w:p w:rsidR="00794E41" w:rsidRPr="00526320" w:rsidRDefault="00794E41" w:rsidP="007B1846">
      <w:pPr>
        <w:pStyle w:val="CoverBold"/>
      </w:pPr>
      <w:r w:rsidRPr="00526320">
        <w:rPr>
          <w:rStyle w:val="HideTWBExt"/>
          <w:b w:val="0"/>
        </w:rPr>
        <w:t>&lt;Rapporteur&gt;</w:t>
      </w:r>
      <w:r w:rsidR="00E065C9" w:rsidRPr="00526320">
        <w:t>Lina Gálvez</w:t>
      </w:r>
      <w:r w:rsidRPr="00526320">
        <w:rPr>
          <w:rStyle w:val="HideTWBExt"/>
          <w:b w:val="0"/>
        </w:rPr>
        <w:t>&lt;/Rapporteur&gt;</w:t>
      </w:r>
    </w:p>
    <w:p w:rsidR="00794E41" w:rsidRPr="00526320" w:rsidRDefault="00794E41" w:rsidP="00794E41">
      <w:pPr>
        <w:pStyle w:val="CoverNormal24a"/>
      </w:pPr>
      <w:r w:rsidRPr="00526320">
        <w:rPr>
          <w:rStyle w:val="HideTWBExt"/>
        </w:rPr>
        <w:t>&lt;DocRefPE&gt;</w:t>
      </w:r>
      <w:r w:rsidR="007A39D1" w:rsidRPr="00526320">
        <w:t>(PE</w:t>
      </w:r>
      <w:r w:rsidR="00E065C9" w:rsidRPr="00526320">
        <w:t>765.072</w:t>
      </w:r>
      <w:r w:rsidR="007A39D1" w:rsidRPr="00526320">
        <w:t>v</w:t>
      </w:r>
      <w:r w:rsidR="00E065C9" w:rsidRPr="00526320">
        <w:t>01-00</w:t>
      </w:r>
      <w:r w:rsidR="007A39D1" w:rsidRPr="00526320">
        <w:t>)</w:t>
      </w:r>
      <w:r w:rsidRPr="00526320">
        <w:rPr>
          <w:rStyle w:val="HideTWBExt"/>
        </w:rPr>
        <w:t>&lt;/DocRefPE&gt;</w:t>
      </w:r>
    </w:p>
    <w:p w:rsidR="00794E41" w:rsidRPr="00526320" w:rsidRDefault="00794E41" w:rsidP="00794E41">
      <w:pPr>
        <w:pStyle w:val="CoverNormal"/>
      </w:pPr>
      <w:r w:rsidRPr="00526320">
        <w:rPr>
          <w:rStyle w:val="HideTWBExt"/>
        </w:rPr>
        <w:t>&lt;Titre&gt;</w:t>
      </w:r>
      <w:r w:rsidR="00553EE1" w:rsidRPr="00526320">
        <w:t>Doporučení Evropského parlamentu určeném Radě k prioritám EU pro 69. zasedání Komise OSN pro postavení žen</w:t>
      </w:r>
      <w:r w:rsidRPr="00526320">
        <w:rPr>
          <w:rStyle w:val="HideTWBExt"/>
        </w:rPr>
        <w:t>&lt;/Titre&gt;</w:t>
      </w:r>
    </w:p>
    <w:p w:rsidR="00794E41" w:rsidRPr="00526320" w:rsidRDefault="00794E41" w:rsidP="00794E41">
      <w:pPr>
        <w:pStyle w:val="CoverNormal24a"/>
      </w:pPr>
      <w:r w:rsidRPr="00526320">
        <w:rPr>
          <w:rStyle w:val="HideTWBExt"/>
        </w:rPr>
        <w:t>&lt;DocRef&gt;</w:t>
      </w:r>
      <w:r w:rsidR="007A39D1" w:rsidRPr="00526320">
        <w:t>(</w:t>
      </w:r>
      <w:r w:rsidR="00E065C9" w:rsidRPr="00526320">
        <w:t>2024/2057</w:t>
      </w:r>
      <w:r w:rsidR="007A39D1" w:rsidRPr="00526320">
        <w:t>(</w:t>
      </w:r>
      <w:r w:rsidR="00E065C9" w:rsidRPr="00526320">
        <w:t>INI</w:t>
      </w:r>
      <w:r w:rsidR="007A39D1" w:rsidRPr="00526320">
        <w:t>))</w:t>
      </w:r>
      <w:r w:rsidRPr="00526320">
        <w:rPr>
          <w:rStyle w:val="HideTWBExt"/>
        </w:rPr>
        <w:t>&lt;/DocRef&gt;</w:t>
      </w:r>
    </w:p>
    <w:p w:rsidR="00794E41" w:rsidRPr="00526320" w:rsidRDefault="00794E41" w:rsidP="008B040A">
      <w:pPr>
        <w:widowControl/>
        <w:tabs>
          <w:tab w:val="center" w:pos="4677"/>
        </w:tabs>
      </w:pPr>
      <w:r w:rsidRPr="00526320">
        <w:br w:type="page"/>
      </w:r>
      <w:r w:rsidR="007A39D1" w:rsidRPr="00526320">
        <w:lastRenderedPageBreak/>
        <w:t>AM_Com_NonLegReport</w:t>
      </w:r>
    </w:p>
    <w:p w:rsidR="00BE1D24" w:rsidRPr="00782382" w:rsidRDefault="00794E41" w:rsidP="00BE1D24">
      <w:pPr>
        <w:pStyle w:val="AmNumberTabs"/>
      </w:pPr>
      <w:r w:rsidRPr="00526320">
        <w:br w:type="page"/>
      </w:r>
      <w:r w:rsidR="00BE1D24" w:rsidRPr="00782382">
        <w:rPr>
          <w:rStyle w:val="HideTWBExt"/>
          <w:b w:val="0"/>
        </w:rPr>
        <w:lastRenderedPageBreak/>
        <w:t>&lt;RepeatBlock-Amend&gt;&lt;Amend&gt;</w:t>
      </w:r>
      <w:r w:rsidR="00BE1D24" w:rsidRPr="00782382">
        <w:t>Pozměňovací návrh</w:t>
      </w:r>
      <w:r w:rsidR="00BE1D24" w:rsidRPr="00782382">
        <w:tab/>
      </w:r>
      <w:r w:rsidR="00BE1D24" w:rsidRPr="00782382">
        <w:tab/>
      </w:r>
      <w:r w:rsidR="00BE1D24" w:rsidRPr="00782382">
        <w:rPr>
          <w:rStyle w:val="HideTWBExt"/>
          <w:b w:val="0"/>
        </w:rPr>
        <w:t>&lt;NumAm&gt;</w:t>
      </w:r>
      <w:r w:rsidR="00BE1D24" w:rsidRPr="00782382">
        <w:t>1</w:t>
      </w:r>
      <w:r w:rsidR="00BE1D24"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Právní východisko 1 a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–</w:t>
            </w:r>
            <w:r w:rsidRPr="00782382">
              <w:tab/>
            </w:r>
            <w:r w:rsidRPr="00782382">
              <w:rPr>
                <w:b/>
                <w:i/>
              </w:rPr>
              <w:t>s ohledem na Úmluvu OSN o odstranění všech forem diskriminace žen z roku 1979,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Právní východisko 1 b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–</w:t>
            </w:r>
            <w:r w:rsidRPr="00782382">
              <w:tab/>
            </w:r>
            <w:r w:rsidRPr="00782382">
              <w:rPr>
                <w:b/>
                <w:i/>
              </w:rPr>
              <w:t>s ohledem na články 21 a 23 Listiny základních práv Evropské unie,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Právní východisko 1 c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–</w:t>
            </w:r>
            <w:r w:rsidRPr="00782382">
              <w:tab/>
            </w:r>
            <w:r w:rsidRPr="00782382">
              <w:rPr>
                <w:b/>
                <w:i/>
              </w:rPr>
              <w:t>s ohledem na Agendu OSN pro udržitelný rozvoj 2030, zásadu „nikoho neopomíjet“, a zejména na cíl udržitelného rozvoje č. 5, který usiluje o dosažení rovnosti žen a mužů,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Právní východisko 3 a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–</w:t>
            </w:r>
            <w:r w:rsidRPr="00782382">
              <w:tab/>
            </w:r>
            <w:r w:rsidRPr="00782382">
              <w:rPr>
                <w:b/>
                <w:i/>
              </w:rPr>
              <w:t>s ohledem na strategii EU pro rovnost žen a mužů na období 2020–2025 ze dne 5. března 2020,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5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Právní východisko 4 b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–</w:t>
            </w:r>
            <w:r w:rsidRPr="00782382">
              <w:tab/>
            </w:r>
            <w:r w:rsidRPr="00782382">
              <w:rPr>
                <w:b/>
                <w:i/>
              </w:rPr>
              <w:t>s ohledem na šetření Výboru pro odstranění diskriminace žen v roce 2024, jež se týkalo Polska, podle článku 8 opčního protokolu k úmluvě,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6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Mathilde Androuët, Catherine Griset, 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Právní východisko 7 a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–</w:t>
            </w:r>
            <w:r w:rsidRPr="00782382">
              <w:tab/>
            </w:r>
            <w:r w:rsidRPr="00782382">
              <w:rPr>
                <w:b/>
                <w:i/>
              </w:rPr>
              <w:t>s ohledem na Úmluvu na ochranu lidských práv a důstojnosti lidské bytosti v souvislosti s aplikací biologie a medicíny: Úmluva o lidských právech a biomedicíně (dále jen „úmluva z Ovieda“) ze dne 4. dubna 1997,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{FR}</w:t>
      </w:r>
      <w:r w:rsidRPr="00782382">
        <w:t>fr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7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Právní východisko 9 a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–</w:t>
            </w:r>
            <w:r w:rsidRPr="00782382">
              <w:tab/>
            </w:r>
            <w:r w:rsidRPr="00782382">
              <w:rPr>
                <w:b/>
                <w:i/>
              </w:rPr>
              <w:t>s ohledem na usnesení Evropského parlamentu ze dne 22. listopadu 2023 k návrhům Evropského parlamentu na změnu Smluv (2022/2051(INL)),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8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Právní východisko 9 b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–</w:t>
            </w:r>
            <w:r w:rsidRPr="00782382">
              <w:tab/>
            </w:r>
            <w:r w:rsidRPr="00782382">
              <w:rPr>
                <w:b/>
                <w:i/>
              </w:rPr>
              <w:t>s ohledem na usnesení Evropského parlamentu ze dne 11. dubna 2024 o zahrnutí práva na umělé přerušení těhotenství do Listiny základních práv EU (2024/2655(RSP)),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9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Gabriela Firea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>vzhledem k tomu, že rovnost žen a mužů je jedním ze základních zásad EU, a vzhledem k tomu, že se vnější činnost EU musí řídit touto zásadou;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 xml:space="preserve">vzhledem k tomu, že rovnost žen a mužů je jedním ze základních zásad EU, a vzhledem k tomu, že se vnější činnost EU musí řídit touto zásadou, </w:t>
            </w:r>
            <w:r w:rsidRPr="00782382">
              <w:rPr>
                <w:b/>
                <w:bCs/>
                <w:i/>
                <w:iCs/>
              </w:rPr>
              <w:t>aby EU měla v této oblasti vedoucí postavení a byla příkladem jiným zemím na dalších světadílech</w:t>
            </w:r>
            <w:r w:rsidRPr="00782382">
              <w:t>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10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>vzhledem k tomu, že rovnost žen a mužů je jedním ze základních zásad EU, a vzhledem k tomu, že se vnější činnost EU musí řídit touto zásadou;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 xml:space="preserve">vzhledem k tomu, že rovnost žen a mužů </w:t>
            </w:r>
            <w:r w:rsidRPr="00782382">
              <w:rPr>
                <w:b/>
                <w:bCs/>
                <w:i/>
                <w:iCs/>
              </w:rPr>
              <w:t>před zákonem a respektování důstojnosti</w:t>
            </w:r>
            <w:r w:rsidRPr="00782382">
              <w:rPr>
                <w:b/>
                <w:bCs/>
              </w:rPr>
              <w:t xml:space="preserve"> </w:t>
            </w:r>
            <w:r w:rsidRPr="00782382">
              <w:t>je jednou ze základních zásad EU, a vzhledem k tomu, že se vnější činnost EU musí řídit touto zásadou;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{ES}</w:t>
      </w:r>
      <w:r w:rsidRPr="00782382">
        <w:t>es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11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Diana Iovanovici Şoşoacă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>vzhledem k tomu, že rovnost žen a mužů je jednou ze základních zásad EU, a vzhledem k tomu, že se vnější činnost EU musí řídit touto zásadou;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 xml:space="preserve">vzhledem k tomu, že rovnost žen a mužů je jednou ze základních zásad EU, </w:t>
            </w:r>
            <w:r w:rsidRPr="00782382">
              <w:rPr>
                <w:b/>
                <w:bCs/>
                <w:i/>
                <w:iCs/>
              </w:rPr>
              <w:t>jež se též musí uplatňovat na celosvětové úrovni,</w:t>
            </w:r>
            <w:r w:rsidRPr="00782382">
              <w:rPr>
                <w:b/>
                <w:bCs/>
              </w:rPr>
              <w:t xml:space="preserve"> </w:t>
            </w:r>
            <w:r w:rsidRPr="00782382">
              <w:t>a vzhledem k tomu, že se vnější činnost EU musí řídit touto zásadou;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12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Irmhild Boßdorf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>vzhledem k tomu, že rovnost žen a mužů je jednou ze základních zásad EU</w:t>
            </w:r>
            <w:r w:rsidRPr="00782382">
              <w:rPr>
                <w:b/>
                <w:i/>
              </w:rPr>
              <w:t>, a vzhledem k tomu, že se vnější činnost EU musí řídit touto zásadou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>vzhledem k tomu, že rovnost žen a mužů je jednou ze základních zásad EU;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13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Laurence Trochu, Chiara Gemma, Elena Donazzan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 xml:space="preserve">vzhledem k tomu, že rovnost žen a mužů je jednou ze základních zásad EU, a vzhledem k tomu, že </w:t>
            </w:r>
            <w:r w:rsidRPr="00782382">
              <w:rPr>
                <w:b/>
                <w:i/>
              </w:rPr>
              <w:t xml:space="preserve">se </w:t>
            </w:r>
            <w:r w:rsidRPr="00782382">
              <w:t xml:space="preserve">vnější činnost EU musí </w:t>
            </w:r>
            <w:r w:rsidRPr="00782382">
              <w:rPr>
                <w:b/>
                <w:i/>
              </w:rPr>
              <w:t>řídit touto zásadou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A.</w:t>
            </w:r>
            <w:r w:rsidRPr="00782382">
              <w:tab/>
              <w:t xml:space="preserve">vzhledem k tomu, že rovnost žen a mužů je jednou ze základních zásad EU, a vzhledem k tomu, že vnější činnost EU musí </w:t>
            </w:r>
            <w:r w:rsidRPr="00782382">
              <w:rPr>
                <w:b/>
                <w:i/>
              </w:rPr>
              <w:t>tuto zásadu zohledňovat</w:t>
            </w:r>
            <w:r w:rsidRPr="00782382">
              <w:t>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{FR}</w:t>
      </w:r>
      <w:r w:rsidRPr="00782382">
        <w:t>fr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14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Diana Iovanovici Şoşoacă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B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B.</w:t>
            </w:r>
            <w:r w:rsidRPr="00782382">
              <w:tab/>
              <w:t xml:space="preserve">vzhledem k tomu, že lidská práva žen a </w:t>
            </w:r>
            <w:r w:rsidRPr="00782382">
              <w:rPr>
                <w:b/>
                <w:i/>
              </w:rPr>
              <w:t xml:space="preserve">genderová </w:t>
            </w:r>
            <w:r w:rsidRPr="00782382">
              <w:t xml:space="preserve">rovnost nejsou jen základními lidskými právy, ale také nezbytným předpokladem k dosažení pokroku v oblasti rozvoje </w:t>
            </w:r>
            <w:r w:rsidRPr="00782382">
              <w:rPr>
                <w:b/>
                <w:i/>
              </w:rPr>
              <w:t>a</w:t>
            </w:r>
            <w:r w:rsidRPr="00782382">
              <w:t xml:space="preserve"> snižování chudoby a nutným základem pro světový mír, </w:t>
            </w:r>
            <w:r w:rsidRPr="00782382">
              <w:rPr>
                <w:b/>
                <w:i/>
              </w:rPr>
              <w:t>prosperitu a udržitelnost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B.</w:t>
            </w:r>
            <w:r w:rsidRPr="00782382">
              <w:tab/>
              <w:t>vzhledem k tomu, že lidská práva žen a rovnost</w:t>
            </w:r>
            <w:r w:rsidRPr="00782382">
              <w:rPr>
                <w:b/>
                <w:i/>
              </w:rPr>
              <w:t xml:space="preserve"> pohlaví</w:t>
            </w:r>
            <w:r w:rsidRPr="00782382">
              <w:t xml:space="preserve"> nejsou jen základními lidskými právy, ale také nezbytným předpokladem k dosažení pokroku v oblasti rozvoje</w:t>
            </w:r>
            <w:r w:rsidRPr="00782382">
              <w:rPr>
                <w:b/>
                <w:i/>
              </w:rPr>
              <w:t>,</w:t>
            </w:r>
            <w:r w:rsidRPr="00782382">
              <w:t xml:space="preserve">  snižování chudoby</w:t>
            </w:r>
            <w:r w:rsidRPr="00782382">
              <w:rPr>
                <w:b/>
                <w:i/>
              </w:rPr>
              <w:t>, zvyšování úrovně vzdělání a civilizace</w:t>
            </w:r>
            <w:r w:rsidRPr="00782382">
              <w:t xml:space="preserve"> a nutným základem pro světový mír</w:t>
            </w:r>
            <w:r w:rsidRPr="00782382">
              <w:rPr>
                <w:b/>
                <w:i/>
              </w:rPr>
              <w:t xml:space="preserve"> a prosperitu</w:t>
            </w:r>
            <w:r w:rsidRPr="00782382">
              <w:t xml:space="preserve">, </w:t>
            </w:r>
            <w:r w:rsidRPr="00782382">
              <w:rPr>
                <w:b/>
                <w:i/>
              </w:rPr>
              <w:t>které můžeme předat dalším pokolením jako dědictví</w:t>
            </w:r>
            <w:r w:rsidRPr="00782382">
              <w:t>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15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B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B.</w:t>
            </w:r>
            <w:r w:rsidRPr="00782382">
              <w:tab/>
              <w:t>vzhledem k tomu, že lidská práva žen a genderová rovnost nejsou jen základními lidskými právy, ale také nezbytným předpokladem k dosažení pokroku v oblasti rozvoje a snižování chudoby a nutným základem pro světový mír, prosperitu a udržitelnost;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B.</w:t>
            </w:r>
            <w:r w:rsidRPr="00782382">
              <w:tab/>
              <w:t xml:space="preserve">vzhledem k tomu, že lidská práva žen a </w:t>
            </w:r>
            <w:r w:rsidRPr="00782382">
              <w:rPr>
                <w:b/>
                <w:i/>
              </w:rPr>
              <w:t xml:space="preserve">dívek a </w:t>
            </w:r>
            <w:r w:rsidRPr="00782382">
              <w:t>genderová rovnost nejsou jen základními lidskými právy, ale také nezbytným předpokladem k dosažení pokroku v oblasti rozvoje a snižování chudoby a nutným základem pro světový mír, prosperitu a udržitelnost;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16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Diana Iovanovici Şoşoacă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C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C.</w:t>
            </w:r>
            <w:r w:rsidRPr="00782382">
              <w:tab/>
              <w:t xml:space="preserve">vzhledem k tomu, že 189 vlád z celého světa, včetně EU a jejích členských států, se na čtvrté světové konferenci o ženách v Pekingu v roce 1995 zavázaly k tomu, že budou usilovat o </w:t>
            </w:r>
            <w:r w:rsidRPr="00782382">
              <w:rPr>
                <w:b/>
                <w:i/>
              </w:rPr>
              <w:t xml:space="preserve">genderovou </w:t>
            </w:r>
            <w:r w:rsidRPr="00782382">
              <w:t>rovnost a posílení postavení všech žen a dívek;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C.</w:t>
            </w:r>
            <w:r w:rsidRPr="00782382">
              <w:tab/>
              <w:t>vzhledem k tomu, že 189 vlád z celého světa, včetně EU a jejích členských států, se na čtvrté světové konferenci o ženách v Pekingu v roce 1995 zavázaly k tomu, že budou usilovat o rovnost</w:t>
            </w:r>
            <w:r w:rsidRPr="00782382">
              <w:rPr>
                <w:b/>
                <w:i/>
              </w:rPr>
              <w:t xml:space="preserve"> pohlaví</w:t>
            </w:r>
            <w:r w:rsidRPr="00782382">
              <w:t xml:space="preserve"> a posílení postavení všech žen a dívek;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17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Diana Iovanovici Şoşoacă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D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D.</w:t>
            </w:r>
            <w:r w:rsidRPr="00782382">
              <w:tab/>
              <w:t xml:space="preserve">vzhledem k tomu, že Pekingská deklarace a akční platforma je nejkomplexnější </w:t>
            </w:r>
            <w:r w:rsidRPr="00782382">
              <w:rPr>
                <w:b/>
                <w:i/>
              </w:rPr>
              <w:t>globální</w:t>
            </w:r>
            <w:r w:rsidRPr="00782382">
              <w:t xml:space="preserve"> agendou na podporu rovnosti </w:t>
            </w:r>
            <w:r w:rsidRPr="00782382">
              <w:rPr>
                <w:b/>
                <w:i/>
              </w:rPr>
              <w:t>žen a mužů</w:t>
            </w:r>
            <w:r w:rsidRPr="00782382">
              <w:t xml:space="preserve"> a jsou považovány za mezinárodní „listinu práv žen“, která definuje práva žen jako lidská práva a formuluje vizi rovných práv, svobody a příležitostí pro všechny ženy na světě, a že tento dokument byl v roce </w:t>
            </w:r>
            <w:r w:rsidRPr="00782382">
              <w:rPr>
                <w:u w:val="single"/>
              </w:rPr>
              <w:t>2015</w:t>
            </w:r>
            <w:r w:rsidRPr="00782382">
              <w:t xml:space="preserve"> znovu potvrzen v rámci cíle č. 5, kterým je „[dosažení] rovnosti žen a mužů a [posílení] postavení všech žen a dívek“, a cílů udržitelného rozvoje stanovených v Agendě </w:t>
            </w:r>
            <w:r w:rsidRPr="00782382">
              <w:rPr>
                <w:u w:val="single"/>
              </w:rPr>
              <w:t>OSN</w:t>
            </w:r>
            <w:r w:rsidRPr="00782382">
              <w:t xml:space="preserve"> pro udržitelný rozvoj </w:t>
            </w:r>
            <w:r w:rsidRPr="00782382">
              <w:rPr>
                <w:u w:val="single"/>
              </w:rPr>
              <w:t>2030</w:t>
            </w:r>
            <w:r w:rsidRPr="00782382">
              <w:t>, a to stanovením cílů a konkrétních opatření v celé řadě otázek týkajících se žen a dívek;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D.</w:t>
            </w:r>
            <w:r w:rsidRPr="00782382">
              <w:tab/>
              <w:t xml:space="preserve">vzhledem k tomu, že Pekingská deklarace a akční platforma je nejkomplexnější </w:t>
            </w:r>
            <w:r w:rsidRPr="00782382">
              <w:rPr>
                <w:b/>
                <w:i/>
              </w:rPr>
              <w:t>světovou</w:t>
            </w:r>
            <w:r w:rsidRPr="00782382">
              <w:t xml:space="preserve"> agendou na podporu rovnosti </w:t>
            </w:r>
            <w:r w:rsidRPr="00782382">
              <w:rPr>
                <w:b/>
                <w:i/>
              </w:rPr>
              <w:t>pohlaví</w:t>
            </w:r>
            <w:r w:rsidRPr="00782382">
              <w:t xml:space="preserve"> a jsou považovány za mezinárodní „listinu práv žen“, která definuje práva žen jako lidská práva a formuluje vizi rovných práv, svobody a příležitostí pro všechny ženy na světě, a že tento dokument byl v roce </w:t>
            </w:r>
            <w:r w:rsidRPr="00782382">
              <w:rPr>
                <w:u w:val="single"/>
              </w:rPr>
              <w:t>2015</w:t>
            </w:r>
            <w:r w:rsidRPr="00782382">
              <w:t xml:space="preserve"> znovu potvrzen v rámci cíle č. 5, kterým je „[dosažení] rovnosti žen a mužů a [posílení] postavení všech žen a dívek“, a cílů udržitelného rozvoje stanovených v Agendě </w:t>
            </w:r>
            <w:r w:rsidRPr="00782382">
              <w:rPr>
                <w:u w:val="single"/>
              </w:rPr>
              <w:t>OSN</w:t>
            </w:r>
            <w:r w:rsidRPr="00782382">
              <w:t xml:space="preserve"> pro udržitelný rozvoj </w:t>
            </w:r>
            <w:r w:rsidRPr="00782382">
              <w:rPr>
                <w:u w:val="single"/>
              </w:rPr>
              <w:t>2030</w:t>
            </w:r>
            <w:r w:rsidRPr="00782382">
              <w:t>, a to stanovením cílů a konkrétních opatření v celé řadě otázek týkajících se žen a dívek;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18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Mathilde Androuët, Catherine Griset, 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D a (nový)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  <w:rPr>
                <w:b/>
                <w:bCs/>
                <w:i/>
                <w:iCs/>
              </w:rPr>
            </w:pPr>
            <w:r w:rsidRPr="00782382">
              <w:rPr>
                <w:b/>
                <w:i/>
              </w:rPr>
              <w:t>Da.</w:t>
            </w:r>
            <w:r w:rsidRPr="00782382">
              <w:rPr>
                <w:b/>
                <w:i/>
              </w:rPr>
              <w:tab/>
              <w:t>vzhledem k tomu, že nekontrolovaný transgenderismus ohrožuje postavení žen v Evropské unii a na celém světě tím, že zamlžuje identitu žen tím že, umožňuje mužům si svobodně přivlastnit identitu ženy, podněcuje muže k účasti v institucích a soutěžích jako žena, umožňuje mužům využívat rovnosti žen a mužů jako ženy a podněcuje násilí nebo výhrůžky proti oznamovatelům, kteří takové zneužívání odsuzují;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{FR}</w:t>
      </w:r>
      <w:r w:rsidRPr="00782382">
        <w:t>fr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19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Eleonora Meleti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D a (nový)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Da.</w:t>
            </w:r>
            <w:r w:rsidRPr="00782382">
              <w:tab/>
            </w:r>
            <w:r w:rsidRPr="00782382">
              <w:rPr>
                <w:b/>
                <w:i/>
              </w:rPr>
              <w:t>vzhledem k tomu, že Valné shromáždění OSN se v roce 2017 dohodlo na globálním rámci ukazatelů s cílem standardizovat shromažďování údajů, což je klíčový prvek pro srovnatelnost údajů;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20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E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E.</w:t>
            </w:r>
            <w:r w:rsidRPr="00782382">
              <w:tab/>
            </w:r>
            <w:r w:rsidRPr="00782382">
              <w:rPr>
                <w:b/>
                <w:i/>
              </w:rPr>
              <w:t>vzhledem k tomu, že šest let před vypršením lhůty pro dosažení rozvojových cílů v oblasti udržitelnosti, která byla stanovena na rok 2030, nebylo v rámci cíle č. 5 beze zbytku dosaženo ani jednoho ukazatele; vzhledem k tomu, že podle odhadů OSN je k rychlejšímu dosažení pokroku a k tomu, aby odstranění mezer v právní ochraně žen a zrušení předpisů, které je diskriminují, netrvalo 286 let, nutné přijmout radikální kroky;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vypouští se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{ES}</w:t>
      </w:r>
      <w:r w:rsidRPr="00782382">
        <w:t>es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21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Mathilde Androuët, Catherine Griset, 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E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E.</w:t>
            </w:r>
            <w:r w:rsidRPr="00782382">
              <w:tab/>
              <w:t>vzhledem k tomu, že šest let před vypršením lhůty pro dosažení rozvojových cílů v oblasti udržitelnosti, která byla stanovena na rok </w:t>
            </w:r>
            <w:r w:rsidRPr="00782382">
              <w:rPr>
                <w:u w:val="single"/>
              </w:rPr>
              <w:t>2030</w:t>
            </w:r>
            <w:r w:rsidRPr="00782382">
              <w:t xml:space="preserve">, nebylo v rámci cíle č. 5 beze zbytku dosaženo ani jednoho ukazatele; vzhledem k tomu, že </w:t>
            </w:r>
            <w:r w:rsidRPr="00782382">
              <w:rPr>
                <w:b/>
                <w:i/>
              </w:rPr>
              <w:t xml:space="preserve">podle odhadů OSN </w:t>
            </w:r>
            <w:r w:rsidRPr="00782382">
              <w:t xml:space="preserve">je </w:t>
            </w:r>
            <w:r w:rsidRPr="00782382">
              <w:rPr>
                <w:b/>
                <w:i/>
              </w:rPr>
              <w:t xml:space="preserve">k rychlejšímu </w:t>
            </w:r>
            <w:r w:rsidRPr="00782382">
              <w:t>dosažení pokroku</w:t>
            </w:r>
            <w:r w:rsidRPr="00782382">
              <w:rPr>
                <w:b/>
                <w:i/>
              </w:rPr>
              <w:t xml:space="preserve"> a k</w:t>
            </w:r>
            <w:r w:rsidRPr="00782382">
              <w:t> </w:t>
            </w:r>
            <w:r w:rsidRPr="00782382">
              <w:rPr>
                <w:b/>
                <w:i/>
              </w:rPr>
              <w:t>tomu, aby odstranění mezer</w:t>
            </w:r>
            <w:r w:rsidRPr="00782382">
              <w:t xml:space="preserve"> v právní ochraně žen a </w:t>
            </w:r>
            <w:r w:rsidRPr="00782382">
              <w:rPr>
                <w:b/>
                <w:i/>
              </w:rPr>
              <w:t>zrušení předpisů</w:t>
            </w:r>
            <w:r w:rsidRPr="00782382">
              <w:t>, které je diskriminují</w:t>
            </w:r>
            <w:r w:rsidRPr="00782382">
              <w:rPr>
                <w:b/>
                <w:i/>
              </w:rPr>
              <w:t>, netrvalo 286 let, nutné přijmout radikální kroky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E.</w:t>
            </w:r>
            <w:r w:rsidRPr="00782382">
              <w:tab/>
              <w:t>vzhledem k tomu, že šest let před vypršením lhůty pro dosažení rozvojových cílů v oblasti udržitelnosti, která byla stanovena na rok </w:t>
            </w:r>
            <w:r w:rsidRPr="00782382">
              <w:rPr>
                <w:u w:val="single"/>
              </w:rPr>
              <w:t>2030</w:t>
            </w:r>
            <w:r w:rsidRPr="00782382">
              <w:t xml:space="preserve">, nebylo v rámci cíle č. 5 beze zbytku dosaženo ani jednoho ukazatele; vzhledem k tomu, že je </w:t>
            </w:r>
            <w:r w:rsidRPr="00782382">
              <w:rPr>
                <w:b/>
                <w:i/>
              </w:rPr>
              <w:t>potřebné urychlit </w:t>
            </w:r>
            <w:r w:rsidRPr="00782382">
              <w:t>dosažení pokroku</w:t>
            </w:r>
            <w:r w:rsidRPr="00782382">
              <w:rPr>
                <w:b/>
                <w:i/>
              </w:rPr>
              <w:t>,</w:t>
            </w:r>
            <w:r w:rsidRPr="00782382">
              <w:t> </w:t>
            </w:r>
            <w:r w:rsidRPr="00782382">
              <w:rPr>
                <w:b/>
                <w:i/>
              </w:rPr>
              <w:t>odstranit mezery</w:t>
            </w:r>
            <w:r w:rsidRPr="00782382">
              <w:t xml:space="preserve"> v právní ochraně žen a </w:t>
            </w:r>
            <w:r w:rsidRPr="00782382">
              <w:rPr>
                <w:b/>
                <w:i/>
              </w:rPr>
              <w:t>zrušit předpisy</w:t>
            </w:r>
            <w:r w:rsidRPr="00782382">
              <w:t>, které je diskriminují;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{FR}</w:t>
      </w:r>
      <w:r w:rsidRPr="00782382">
        <w:t>fr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22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Eleonora Meleti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E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E.</w:t>
            </w:r>
            <w:r w:rsidRPr="00782382">
              <w:tab/>
              <w:t xml:space="preserve">vzhledem k tomu, že šest let před vypršením lhůty pro dosažení rozvojových cílů v oblasti udržitelnosti, která byla stanovena na rok 2030, nebylo v rámci cíle č. 5 beze zbytku dosaženo ani jednoho ukazatele; vzhledem k tomu, že podle odhadů OSN je k rychlejšímu dosažení pokroku a k tomu, aby odstranění mezer v právní ochraně žen a zrušení předpisů, které je diskriminují, netrvalo 286 let, nutné přijmout </w:t>
            </w:r>
            <w:r w:rsidRPr="00782382">
              <w:rPr>
                <w:b/>
                <w:i/>
              </w:rPr>
              <w:t>radikální</w:t>
            </w:r>
            <w:r w:rsidRPr="00782382">
              <w:t xml:space="preserve"> kroky;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E.</w:t>
            </w:r>
            <w:r w:rsidRPr="00782382">
              <w:tab/>
              <w:t xml:space="preserve">vzhledem k tomu, že šest let před vypršením lhůty pro dosažení rozvojových cílů v oblasti udržitelnosti, která byla stanovena na rok 2030, nebylo v rámci cíle č. 5 beze zbytku dosaženo ani jednoho ukazatele; vzhledem k tomu, že podle odhadů OSN je k rychlejšímu dosažení pokroku a k tomu, aby odstranění mezer v právní ochraně žen a zrušení předpisů, které je diskriminují, netrvalo 286 let, nutné přijmout </w:t>
            </w:r>
            <w:r w:rsidRPr="00782382">
              <w:rPr>
                <w:b/>
                <w:i/>
              </w:rPr>
              <w:t>rázné</w:t>
            </w:r>
            <w:r w:rsidRPr="00782382">
              <w:t xml:space="preserve"> kroky;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23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Eleonora Meleti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E a (nový)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Ea.</w:t>
            </w:r>
            <w:r w:rsidRPr="00782382">
              <w:tab/>
            </w:r>
            <w:r w:rsidRPr="00782382">
              <w:rPr>
                <w:b/>
                <w:i/>
              </w:rPr>
              <w:t>vzhledem k tomu, že rovnost žen a mužů je průřezová zásada, která má být začleněna do všech cílů udržitelného rozvoje;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24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Rosa Estaràs Ferragut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F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>, která se zabývala hodnocením rozvojového cíle č. 5, upozorňuje na to, že stále existují sociální normy, které legitimizují násilí vůči ženám a dívkám, omezují jejich přístup ke zdravotnickým službám, přidělují neplacenou práci v oblasti péče a domácnosti pouze ženám a omezují jejich možnosti, pokud jde o vedoucí pozice;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 xml:space="preserve">, která se zabývala hodnocením rozvojového cíle č. 5, upozorňuje na to, že stále existují sociální normy, které legitimizují násilí vůči ženám a dívkám, omezují jejich přístup ke zdravotnickým službám, přidělují neplacenou práci v oblasti péče a domácnosti pouze ženám a omezují jejich možnosti, pokud jde o vedoucí pozice; </w:t>
            </w:r>
            <w:r w:rsidRPr="00782382">
              <w:rPr>
                <w:b/>
                <w:i/>
              </w:rPr>
              <w:t>vzhledem k tomu, že ženy a dívky jsou stále ještě diskriminovány i před narozením, když v Evropě i v zahraničí stále dochází k potratům na základě výběru pohlaví;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25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Mathilde Androuët, Catherine Griset, 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F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>, která se zabývala hodnocením rozvojového cíle č. 5, upozorňuje na to, že stále existují sociální normy, které legitimizují násilí vůči ženám a dívkám, omezují jejich přístup ke zdravotnickým službám, přidělují neplacenou práci v oblasti péče a domácnosti pouze ženám a omezují jejich možnosti, pokud jde o vedoucí pozice;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 xml:space="preserve">, která se zabývala hodnocením rozvojového cíle č. 5, upozorňuje na to, že stále existují sociální </w:t>
            </w:r>
            <w:r w:rsidRPr="00782382">
              <w:rPr>
                <w:b/>
                <w:i/>
              </w:rPr>
              <w:t xml:space="preserve">a náboženské </w:t>
            </w:r>
            <w:r w:rsidRPr="00782382">
              <w:t>normy, které legitimizují násilí vůči ženám a </w:t>
            </w:r>
            <w:r w:rsidRPr="00782382">
              <w:rPr>
                <w:b/>
                <w:i/>
              </w:rPr>
              <w:t xml:space="preserve">dívkám, předčasné a nucené sňatky, mrzačení ženských pohlavních orgánů a vnucování náboženských oděvů </w:t>
            </w:r>
            <w:r w:rsidRPr="00782382">
              <w:t>dívkám, omezují jejich přístup ke zdravotnickým službám, přidělují neplacenou práci v oblasti péče a domácnosti pouze ženám a omezují jejich možnosti, pokud jde o vedoucí pozice;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{FR}</w:t>
      </w:r>
      <w:r w:rsidRPr="00782382">
        <w:t>fr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26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Gabriela Firea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F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>, která se zabývala hodnocením rozvojového cíle č. 5, upozorňuje na to, že stále existují sociální normy, které legitimizují násilí vůči ženám a dívkám, omezují jejich přístup ke zdravotnickým službám, přidělují neplacenou práci v oblasti péče a domácnosti pouze ženám a omezují jejich možnosti, pokud jde o vedoucí pozice;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 xml:space="preserve">, která se zabývala hodnocením rozvojového cíle č. 5, upozorňuje na to, že stále existují sociální normy, které legitimizují násilí vůči ženám a dívkám, </w:t>
            </w:r>
            <w:r w:rsidRPr="00782382">
              <w:rPr>
                <w:b/>
                <w:i/>
              </w:rPr>
              <w:t xml:space="preserve">aniž by jeho pachatelé byli dostatečně přiměřeně trestáni, </w:t>
            </w:r>
            <w:r w:rsidRPr="00782382">
              <w:t>omezují jejich přístup ke zdravotnickým službám, přidělují neplacenou práci v oblasti péče a domácnosti pouze ženám a omezují jejich možnosti, pokud jde o vedoucí pozice;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27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F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>, která se zabývala hodnocením rozvojového cíle č. 5, upozorňuje na to, že stále existují sociální normy, které legitimizují násilí vůči ženám a dívkám, omezují jejich přístup ke zdravotnickým službám, přidělují neplacenou práci v oblasti péče a domácnosti pouze ženám a omezují jejich možnosti, pokud jde o vedoucí pozice;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>, která se zabývala hodnocením rozvojového cíle č. 5, upozorňuje na to, že stále existují sociální normy, které legitimizují násilí vůči ženám a dívkám</w:t>
            </w:r>
            <w:r w:rsidRPr="00782382">
              <w:rPr>
                <w:b/>
                <w:i/>
              </w:rPr>
              <w:t xml:space="preserve"> na genderovém základě</w:t>
            </w:r>
            <w:r w:rsidRPr="00782382">
              <w:t>, omezují jejich přístup ke zdravotnickým službám</w:t>
            </w:r>
            <w:r w:rsidRPr="00782382">
              <w:rPr>
                <w:b/>
                <w:i/>
              </w:rPr>
              <w:t xml:space="preserve"> včetně služeb v oblasti sexuálního a reprodukčního zdraví</w:t>
            </w:r>
            <w:r w:rsidRPr="00782382">
              <w:t>, přidělují neplacenou práci v oblasti péče a domácnosti pouze ženám a omezují jejich možnosti, pokud jde o vedoucí pozice;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28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Abir Al-Sahlani, Billy Kelleher, Lucia Yar, Raquel García Hermida-Van Der Walle, Valérie Devaux, Jana Toom, Veronika Cifrová Ostrihoňová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F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>, která se zabývala hodnocením rozvojového cíle č. 5, upozorňuje na to, že stále existují sociální normy, které legitimizují násilí vůči ženám a dívkám, omezují jejich přístup ke zdravotnickým službám, přidělují neplacenou práci v oblasti péče a domácnosti pouze ženám a omezují jejich možnosti, pokud jde o vedoucí pozice;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F.</w:t>
            </w:r>
            <w:r w:rsidRPr="00782382">
              <w:tab/>
              <w:t>vzhledem k tomu, že se v jedné studii z roku 2024</w:t>
            </w:r>
            <w:r w:rsidRPr="00782382">
              <w:rPr>
                <w:vertAlign w:val="superscript"/>
              </w:rPr>
              <w:t>3</w:t>
            </w:r>
            <w:r w:rsidRPr="00782382">
              <w:t>, která se zabývala hodnocením rozvojového cíle č. 5, upozorňuje na to, že stále existují sociální normy, které legitimizují násilí vůči ženám a dívkám, omezují jejich přístup ke zdravotnickým službám</w:t>
            </w:r>
            <w:r w:rsidRPr="00782382">
              <w:rPr>
                <w:b/>
                <w:i/>
              </w:rPr>
              <w:t xml:space="preserve"> i v oblasti sexuálního a reprodukčního zdraví</w:t>
            </w:r>
            <w:r w:rsidRPr="00782382">
              <w:t>, přidělují neplacenou práci v oblasti péče a domácnosti pouze ženám a omezují jejich možnosti, pokud jde o vedoucí pozice;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3</w:t>
            </w:r>
            <w:r w:rsidRPr="00782382">
              <w:t xml:space="preserve">OSN, Are we getting there? A synthesis of UN system evaluations of SDG 5, březen 2024, </w:t>
            </w:r>
            <w:r w:rsidRPr="00782382">
              <w:rPr>
                <w:u w:val="single"/>
              </w:rPr>
              <w:t>https://www.unwomen.org/en/digital-library/publications/2024/03/are-we-getting-there-a-synthesis-of-un-system-evaluations-of-sdg-5.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29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Emma Fourreau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F a (nový)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Fa.</w:t>
            </w:r>
            <w:r w:rsidRPr="00782382">
              <w:tab/>
            </w:r>
            <w:r w:rsidRPr="00782382">
              <w:rPr>
                <w:b/>
                <w:i/>
              </w:rPr>
              <w:t>vzhledem k tomu, že sexuální a genderově podmíněné násilí a hnutí namířená proti právům žen každodenně ohrožují základní práva žen a dívek;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30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Joanna Scheuring-Wielgus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G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G.</w:t>
            </w:r>
            <w:r w:rsidRPr="00782382">
              <w:tab/>
              <w:t xml:space="preserve">vzhledem k tomu, že Valné shromáždění OSN je vážně znepokojeno aktivním odporem proti pokroku, </w:t>
            </w:r>
            <w:r w:rsidRPr="00782382">
              <w:rPr>
                <w:b/>
                <w:i/>
              </w:rPr>
              <w:t>jehož</w:t>
            </w:r>
            <w:r w:rsidRPr="00782382">
              <w:t xml:space="preserve"> bylo dosaženo v oblasti rovnosti žen a mužů, a celosvětovým odmítavým postojem vůči ženským právům; vzhledem k tomu, že je naléhavě nutné jasně potvrdit skutečnou rovnost žen a dívek a jejich lidská práva</w:t>
            </w:r>
            <w:r w:rsidRPr="00782382">
              <w:rPr>
                <w:vertAlign w:val="superscript"/>
              </w:rPr>
              <w:t>4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G.</w:t>
            </w:r>
            <w:r w:rsidRPr="00782382">
              <w:tab/>
              <w:t>vzhledem k tomu, že Valné shromáždění OSN je vážně znepokojeno aktivním odporem proti </w:t>
            </w:r>
            <w:r w:rsidRPr="00782382">
              <w:rPr>
                <w:b/>
                <w:i/>
              </w:rPr>
              <w:t xml:space="preserve">úspěchům a </w:t>
            </w:r>
            <w:r w:rsidRPr="00782382">
              <w:t xml:space="preserve">pokroku, </w:t>
            </w:r>
            <w:r w:rsidRPr="00782382">
              <w:rPr>
                <w:b/>
                <w:i/>
              </w:rPr>
              <w:t>jichž</w:t>
            </w:r>
            <w:r w:rsidRPr="00782382">
              <w:t xml:space="preserve"> bylo dosaženo v oblasti rovnosti žen a mužů, a celosvětovým odmítavým postojem vůči ženským právům; vzhledem k tomu, že je naléhavě nutné jasně potvrdit</w:t>
            </w:r>
            <w:r w:rsidRPr="00782382">
              <w:rPr>
                <w:b/>
                <w:i/>
              </w:rPr>
              <w:t>, střežit a rozvíjet</w:t>
            </w:r>
            <w:r w:rsidRPr="00782382">
              <w:t xml:space="preserve"> skutečnou rovnost žen a dívek a jejich lidská práva</w:t>
            </w:r>
            <w:r w:rsidRPr="00782382">
              <w:rPr>
                <w:vertAlign w:val="superscript"/>
              </w:rPr>
              <w:t>4</w:t>
            </w:r>
            <w:r w:rsidRPr="00782382">
              <w:t>;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4</w:t>
            </w:r>
            <w:r w:rsidRPr="00782382">
              <w:t xml:space="preserve"> Valné shromáždění OSN, Escalating backlash against gender equality and urgency of reaffirming substantive equality and the human rights of women and girls: Report of the Working Group on discrimination against women and girls, </w:t>
            </w:r>
            <w:r w:rsidRPr="00782382">
              <w:rPr>
                <w:u w:val="single"/>
              </w:rPr>
              <w:t>15. května 2024, https://documents.un.org/doc/undoc/gen/g24/073/47/pdf/g2407347.pdf.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4</w:t>
            </w:r>
            <w:r w:rsidRPr="00782382">
              <w:t xml:space="preserve"> Valné shromáždění OSN, Escalating backlash against gender equality and urgency of reaffirming substantive equality and the human rights of women and girls: Report of the Working Group on discrimination against women and girls, </w:t>
            </w:r>
            <w:r w:rsidRPr="00782382">
              <w:rPr>
                <w:u w:val="single"/>
              </w:rPr>
              <w:t>15. května 2024, https://documents.un.org/doc/undoc/gen/g24/073/47/pdf/g2407347.pdf.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31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Rosa Estaràs Ferragut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G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G.</w:t>
            </w:r>
            <w:r w:rsidRPr="00782382">
              <w:tab/>
              <w:t xml:space="preserve">vzhledem k tomu, že Valné shromáždění OSN je vážně znepokojeno aktivním odporem proti pokroku, jehož bylo dosaženo v oblasti rovnosti žen a mužů, a celosvětovým odmítavým postojem vůči ženským právům; vzhledem k tomu, že je naléhavě nutné jasně potvrdit skutečnou rovnost </w:t>
            </w:r>
            <w:r w:rsidRPr="00782382">
              <w:rPr>
                <w:b/>
                <w:i/>
              </w:rPr>
              <w:t>žen</w:t>
            </w:r>
            <w:r w:rsidRPr="00782382">
              <w:t xml:space="preserve"> a </w:t>
            </w:r>
            <w:r w:rsidRPr="00782382">
              <w:rPr>
                <w:b/>
                <w:i/>
              </w:rPr>
              <w:t>dívek</w:t>
            </w:r>
            <w:r w:rsidRPr="00782382">
              <w:t xml:space="preserve"> a jejich lidská práva</w:t>
            </w:r>
            <w:r w:rsidRPr="00782382">
              <w:rPr>
                <w:vertAlign w:val="superscript"/>
              </w:rPr>
              <w:t>4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G.</w:t>
            </w:r>
            <w:r w:rsidRPr="00782382">
              <w:tab/>
              <w:t xml:space="preserve">vzhledem k tomu, že Valné shromáždění OSN je vážně znepokojeno aktivním odporem proti pokroku, jehož bylo dosaženo v oblasti rovnosti žen a mužů, a celosvětovým odmítavým postojem vůči ženským právům; vzhledem k tomu, že je naléhavě nutné jasně potvrdit skutečnou rovnost </w:t>
            </w:r>
            <w:r w:rsidRPr="00782382">
              <w:rPr>
                <w:b/>
                <w:i/>
              </w:rPr>
              <w:t>mezi ženami</w:t>
            </w:r>
            <w:r w:rsidRPr="00782382">
              <w:t xml:space="preserve"> a </w:t>
            </w:r>
            <w:r w:rsidRPr="00782382">
              <w:rPr>
                <w:b/>
                <w:i/>
              </w:rPr>
              <w:t>muži</w:t>
            </w:r>
            <w:r w:rsidRPr="00782382">
              <w:t xml:space="preserve"> a jejich lidská práva</w:t>
            </w:r>
            <w:r w:rsidRPr="00782382">
              <w:rPr>
                <w:vertAlign w:val="superscript"/>
              </w:rPr>
              <w:t>4</w:t>
            </w:r>
            <w:r w:rsidRPr="00782382">
              <w:t>;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4</w:t>
            </w:r>
            <w:r w:rsidRPr="00782382">
              <w:t xml:space="preserve"> Valné shromáždění OSN, Escalating backlash against gender equality and urgency of reaffirming substantive equality and the human rights of women and girls: Report of the Working Group on discrimination against women and girls, </w:t>
            </w:r>
            <w:r w:rsidRPr="00782382">
              <w:rPr>
                <w:u w:val="single"/>
              </w:rPr>
              <w:t>15. května 2024, https://documents.un.org/doc/undoc/gen/g24/073/47/pdf/g2407347.pdf.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4</w:t>
            </w:r>
            <w:r w:rsidRPr="00782382">
              <w:t xml:space="preserve"> Valné shromáždění OSN, Escalating backlash against gender equality and urgency of reaffirming substantive equality and the human rights of women and girls: Report of the Working Group on discrimination against women and girls, </w:t>
            </w:r>
            <w:r w:rsidRPr="00782382">
              <w:rPr>
                <w:u w:val="single"/>
              </w:rPr>
              <w:t>15. května 2024, https://documents.un.org/doc/undoc/gen/g24/073/47/pdf/g2407347.pdf.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32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Diana Iovanovici Şoşoacă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G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G.</w:t>
            </w:r>
            <w:r w:rsidRPr="00782382">
              <w:tab/>
              <w:t xml:space="preserve">vzhledem k tomu, že Valné shromáždění OSN je vážně znepokojeno aktivním odporem proti pokroku, jehož bylo dosaženo v oblasti rovnosti </w:t>
            </w:r>
            <w:r w:rsidRPr="00782382">
              <w:rPr>
                <w:b/>
                <w:i/>
              </w:rPr>
              <w:t>žen a mužů</w:t>
            </w:r>
            <w:r w:rsidRPr="00782382">
              <w:t>, a celosvětovým odmítavým postojem vůči ženským právům; vzhledem k tomu, že je naléhavě nutné jasně potvrdit skutečnou rovnost žen a dívek a jejich lidská práva</w:t>
            </w:r>
            <w:r w:rsidRPr="00782382">
              <w:rPr>
                <w:vertAlign w:val="superscript"/>
              </w:rPr>
              <w:t>4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G.</w:t>
            </w:r>
            <w:r w:rsidRPr="00782382">
              <w:tab/>
              <w:t xml:space="preserve">vzhledem k tomu, že Valné shromáždění OSN je vážně znepokojeno aktivním odporem proti pokroku, jehož bylo dosaženo v oblasti rovnosti </w:t>
            </w:r>
            <w:r w:rsidRPr="00782382">
              <w:rPr>
                <w:b/>
                <w:i/>
              </w:rPr>
              <w:t>pohlaví</w:t>
            </w:r>
            <w:r w:rsidRPr="00782382">
              <w:t>, a celosvětovým odmítavým postojem vůči ženským právům; vzhledem k tomu, že je naléhavě nutné jasně potvrdit skutečnou rovnost žen a dívek a jejich lidská práva</w:t>
            </w:r>
            <w:r w:rsidRPr="00782382">
              <w:rPr>
                <w:vertAlign w:val="superscript"/>
              </w:rPr>
              <w:t>4</w:t>
            </w:r>
            <w:r w:rsidRPr="00782382">
              <w:t>;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4</w:t>
            </w:r>
            <w:r w:rsidRPr="00782382">
              <w:t xml:space="preserve"> Valné shromáždění OSN, Escalating backlash against gender equality and urgency of reaffirming substantive equality and the human rights of women and girls: eport of the Working Group on discrimination against women and girls, 15. května 2024, </w:t>
            </w:r>
            <w:r w:rsidRPr="00782382">
              <w:rPr>
                <w:u w:val="single"/>
              </w:rPr>
              <w:t>https://documents.un.org/doc/undoc/gen/g24/073/47/pdf/g2407347.pdf.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vertAlign w:val="superscript"/>
              </w:rPr>
              <w:t>4</w:t>
            </w:r>
            <w:r w:rsidRPr="00782382">
              <w:t xml:space="preserve"> Valné shromáždění OSN, Escalating backlash against gender equality and urgency of reaffirming substantive equality and the human rights of women and girls: eport of the Working Group on discrimination against women and girls, 15. května 2024, https://documents.un.org/doc/undoc/gen/g24/073/47/pdf/g2407347.pdf.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33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G a (nový)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  <w:rPr>
                <w:b/>
                <w:bCs/>
                <w:i/>
                <w:iCs/>
              </w:rPr>
            </w:pPr>
            <w:r w:rsidRPr="00782382">
              <w:rPr>
                <w:b/>
                <w:i/>
              </w:rPr>
              <w:t>Ga.</w:t>
            </w:r>
            <w:r w:rsidRPr="00782382">
              <w:rPr>
                <w:b/>
                <w:i/>
              </w:rPr>
              <w:tab/>
              <w:t>vzhledem k tomu, že Pekingská úmluva usilovala o vytvoření osobního a profesního prostoru pro ženy ve všech oblastech, a vzhledem k tomu, že vliv žen je obzvláště důležitý ve všech oblastech kvůli hodnotě, kterou přinášejí jedinečné perspektivy žen;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{ES}</w:t>
      </w:r>
      <w:r w:rsidRPr="00782382">
        <w:t>es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34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Eleonora Meleti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G a (nový)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Ga.</w:t>
            </w:r>
            <w:r w:rsidRPr="00782382">
              <w:tab/>
            </w:r>
            <w:r w:rsidRPr="00782382">
              <w:rPr>
                <w:b/>
                <w:i/>
              </w:rPr>
              <w:t>vzhledem k tomu, že dokument přijatý na summitu o budoucnosti obsahuje konkrétní opatření pro dosažení rovnosti žen a mužů a posílení postavení všech žen a dívek jako zásadní příspěvek k pokroku</w:t>
            </w:r>
            <w:r w:rsidRPr="00782382">
              <w:rPr>
                <w:b/>
                <w:i/>
                <w:vertAlign w:val="superscript"/>
              </w:rPr>
              <w:t>1a</w:t>
            </w:r>
            <w:r w:rsidRPr="00782382">
              <w:rPr>
                <w:b/>
                <w:i/>
              </w:rPr>
              <w:t>;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_________________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  <w:vertAlign w:val="superscript"/>
              </w:rPr>
              <w:t>1a</w:t>
            </w:r>
            <w:r w:rsidRPr="00782382">
              <w:t xml:space="preserve"> </w:t>
            </w:r>
            <w:r w:rsidRPr="00782382">
              <w:rPr>
                <w:b/>
                <w:i/>
              </w:rPr>
              <w:t>https://www.un.org/sites/un2.un.org/files/sotf-pact_for_the_future_adopted.pdf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35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G a (nový)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Ga.</w:t>
            </w:r>
            <w:r w:rsidRPr="00782382">
              <w:tab/>
            </w:r>
            <w:r w:rsidRPr="00782382">
              <w:rPr>
                <w:b/>
                <w:i/>
              </w:rPr>
              <w:t>vzhledem k tomu, že Výbor OSN pro odstranění diskriminace žen dospěl v rámci vyšetřování polského zákona o umělém přerušení těhotenství k závěru, že kriminalizace a omezování potratů diskriminuje ženy;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36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Bod odůvodnění G b (nový)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  <w:rPr>
                <w:b/>
                <w:bCs/>
                <w:i/>
                <w:iCs/>
              </w:rPr>
            </w:pPr>
            <w:r w:rsidRPr="00782382">
              <w:rPr>
                <w:b/>
                <w:i/>
              </w:rPr>
              <w:t>Gb.</w:t>
            </w:r>
            <w:r w:rsidRPr="00782382">
              <w:rPr>
                <w:b/>
                <w:i/>
              </w:rPr>
              <w:tab/>
              <w:t>vzhledem k tomu, že ženám v mateřství, rodinám jako základní jednotce společnosti a dětem musí být poskytována podpora a ochrana;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{ES}</w:t>
      </w:r>
      <w:r w:rsidRPr="00782382">
        <w:t>es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37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Diana Iovanovici Şoşoacă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 xml:space="preserve">potvrdila svůj závazek k plnění Pekingského prohlášení a akční platformy a všech jejich kroků zaměřených na prosazování lidských práv žen a rovnosti </w:t>
            </w:r>
            <w:r w:rsidRPr="00782382">
              <w:rPr>
                <w:b/>
                <w:i/>
              </w:rPr>
              <w:t>žen a mužů</w:t>
            </w:r>
            <w:r w:rsidRPr="00782382">
              <w:t xml:space="preserve">; potvrdila svůj závazek v oblasti lidských práv žen prostřednictvím začleňování </w:t>
            </w:r>
            <w:r w:rsidRPr="00782382">
              <w:rPr>
                <w:b/>
                <w:i/>
              </w:rPr>
              <w:t>genderového hlediska</w:t>
            </w:r>
            <w:r w:rsidRPr="00782382">
              <w:t xml:space="preserve"> do všech politických oblastí a cyklů, provádění konkrétních a cílených opatření v oblasti lidských práv žen a </w:t>
            </w:r>
            <w:r w:rsidRPr="00782382">
              <w:rPr>
                <w:b/>
                <w:i/>
              </w:rPr>
              <w:t>genderové rovnosti</w:t>
            </w:r>
            <w:r w:rsidRPr="00782382">
              <w:t xml:space="preserve"> a zajištění řádného sestavování rozpočtu s ohledem na rovnost </w:t>
            </w:r>
            <w:r w:rsidRPr="00782382">
              <w:rPr>
                <w:b/>
                <w:i/>
              </w:rPr>
              <w:t>žen a mužů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 xml:space="preserve">potvrdila svůj závazek k plnění Pekingského prohlášení a akční platformy a všech jejich kroků zaměřených na prosazování lidských práv žen a rovnosti </w:t>
            </w:r>
            <w:r w:rsidRPr="00782382">
              <w:rPr>
                <w:b/>
                <w:i/>
              </w:rPr>
              <w:t>pohlaví</w:t>
            </w:r>
            <w:r w:rsidRPr="00782382">
              <w:t xml:space="preserve">; potvrdila svůj závazek v oblasti lidských práv žen prostřednictvím začleňování </w:t>
            </w:r>
            <w:r w:rsidRPr="00782382">
              <w:rPr>
                <w:b/>
                <w:i/>
              </w:rPr>
              <w:t>politiky rovnosti pohlaví</w:t>
            </w:r>
            <w:r w:rsidRPr="00782382">
              <w:t xml:space="preserve"> do všech politických oblastí a cyklů, provádění konkrétních a cílených opatření v oblasti lidských práv žen a </w:t>
            </w:r>
            <w:r w:rsidRPr="00782382">
              <w:rPr>
                <w:b/>
                <w:i/>
              </w:rPr>
              <w:t>rovnosti pohlaví s cílem zabránit prohlubování těchto nerovností, zejména v méně rozvinutých zemích s nejistým vzděláváním,</w:t>
            </w:r>
            <w:r w:rsidRPr="00782382">
              <w:t xml:space="preserve"> a zajištění řádného sestavování rozpočtu s ohledem na rovnost </w:t>
            </w:r>
            <w:r w:rsidRPr="00782382">
              <w:rPr>
                <w:b/>
                <w:i/>
              </w:rPr>
              <w:t>pohlaví</w:t>
            </w:r>
            <w:r w:rsidRPr="00782382">
              <w:t>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38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Mathilde Androuët, Catherine Griset, 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 xml:space="preserve">potvrdila svůj závazek k plnění Pekingského prohlášení a akční platformy a všech jejich kroků zaměřených na prosazování lidských práv žen a rovnosti žen a mužů; potvrdila svůj závazek v oblasti lidských práv žen </w:t>
            </w:r>
            <w:r w:rsidRPr="00782382">
              <w:rPr>
                <w:b/>
                <w:i/>
              </w:rPr>
              <w:t>prostřednictvím začleňování genderového hlediska do všech politických oblastí a cyklů, provádění konkrétních a cílených opatření</w:t>
            </w:r>
            <w:r w:rsidRPr="00782382">
              <w:t xml:space="preserve"> v </w:t>
            </w:r>
            <w:r w:rsidRPr="00782382">
              <w:rPr>
                <w:b/>
                <w:i/>
              </w:rPr>
              <w:t>oblasti lidských práv žen a genderové rovnosti</w:t>
            </w:r>
            <w:r w:rsidRPr="00782382">
              <w:t xml:space="preserve"> a </w:t>
            </w:r>
            <w:r w:rsidRPr="00782382">
              <w:rPr>
                <w:b/>
                <w:i/>
              </w:rPr>
              <w:t>zajištění řádného sestavování rozpočtu s ohledem na rovnost žen</w:t>
            </w:r>
            <w:r w:rsidRPr="00782382">
              <w:t xml:space="preserve"> a </w:t>
            </w:r>
            <w:r w:rsidRPr="00782382">
              <w:rPr>
                <w:b/>
                <w:i/>
              </w:rPr>
              <w:t>mužů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 xml:space="preserve">potvrdila svůj závazek k plnění Pekingského prohlášení a akční platformy a všech jejich kroků zaměřených na prosazování lidských práv žen a rovnosti žen a mužů; potvrdila svůj závazek </w:t>
            </w:r>
            <w:r w:rsidRPr="00782382">
              <w:rPr>
                <w:b/>
                <w:i/>
              </w:rPr>
              <w:t xml:space="preserve">provádět konkrétní a cílená opatření </w:t>
            </w:r>
            <w:r w:rsidRPr="00782382">
              <w:t xml:space="preserve">v oblasti lidských práv žen </w:t>
            </w:r>
            <w:r w:rsidRPr="00782382">
              <w:rPr>
                <w:b/>
                <w:i/>
              </w:rPr>
              <w:t>a rovnosti žen a mužů a zachování integrity dívek zákazem používání hormonů blokování puberty před dosažením zletilosti</w:t>
            </w:r>
            <w:r w:rsidRPr="00782382">
              <w:t xml:space="preserve"> v </w:t>
            </w:r>
            <w:r w:rsidRPr="00782382">
              <w:rPr>
                <w:b/>
                <w:i/>
              </w:rPr>
              <w:t>souladu s článkem 39 Pekingské deklarace</w:t>
            </w:r>
            <w:r w:rsidRPr="00782382">
              <w:t xml:space="preserve"> a </w:t>
            </w:r>
            <w:r w:rsidRPr="00782382">
              <w:rPr>
                <w:b/>
                <w:i/>
              </w:rPr>
              <w:t>akční platformy, který stanoví, že „dnešní dívka je zítřejší žena“,</w:t>
            </w:r>
            <w:r w:rsidRPr="00782382">
              <w:t xml:space="preserve"> a </w:t>
            </w:r>
            <w:r w:rsidRPr="00782382">
              <w:rPr>
                <w:b/>
                <w:i/>
              </w:rPr>
              <w:t>s kapitolou II Oviedské úmluvy o individuálním souhlasu osob</w:t>
            </w:r>
            <w:r w:rsidRPr="00782382">
              <w:t>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{FR}</w:t>
      </w:r>
      <w:r w:rsidRPr="00782382">
        <w:t>fr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39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>potvrdila svůj závazek k </w:t>
            </w:r>
            <w:r w:rsidRPr="00782382">
              <w:rPr>
                <w:b/>
                <w:i/>
              </w:rPr>
              <w:t>plnění Pekingského prohlášení a</w:t>
            </w:r>
            <w:r w:rsidRPr="00782382">
              <w:t> </w:t>
            </w:r>
            <w:r w:rsidRPr="00782382">
              <w:rPr>
                <w:b/>
                <w:i/>
              </w:rPr>
              <w:t>akční platformy a všech jejich kroků zaměřených</w:t>
            </w:r>
            <w:r w:rsidRPr="00782382">
              <w:t xml:space="preserve"> na</w:t>
            </w:r>
            <w:r w:rsidRPr="00782382">
              <w:rPr>
                <w:b/>
                <w:i/>
              </w:rPr>
              <w:t> </w:t>
            </w:r>
            <w:r w:rsidRPr="00782382">
              <w:t>prosazování lidských práv žen a rovnosti žen a mužů; potvrdila svůj závazek v oblasti lidských práv žen prostřednictvím začleňování genderového hlediska do všech politických oblastí a cyklů, provádění konkrétních a cílených opatření v oblasti lidských práv žen a genderové rovnosti a zajištění řádného sestavování rozpočtu s ohledem na rovnost žen a mužů;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</w:r>
            <w:r w:rsidRPr="00782382">
              <w:rPr>
                <w:b/>
                <w:i/>
              </w:rPr>
              <w:t>a) </w:t>
            </w:r>
            <w:r w:rsidRPr="00782382">
              <w:t xml:space="preserve">potvrdila svůj </w:t>
            </w:r>
            <w:r w:rsidRPr="00782382">
              <w:rPr>
                <w:b/>
                <w:i/>
              </w:rPr>
              <w:t xml:space="preserve">neochvějný </w:t>
            </w:r>
            <w:r w:rsidRPr="00782382">
              <w:t>závazek k </w:t>
            </w:r>
            <w:r w:rsidRPr="00782382">
              <w:rPr>
                <w:b/>
                <w:i/>
              </w:rPr>
              <w:t>akční platformě přijaté v</w:t>
            </w:r>
            <w:r w:rsidRPr="00782382">
              <w:t> </w:t>
            </w:r>
            <w:r w:rsidRPr="00782382">
              <w:rPr>
                <w:b/>
                <w:i/>
              </w:rPr>
              <w:t>Pekingu a ke všem jejím činnostem zaměřeným</w:t>
            </w:r>
            <w:r w:rsidRPr="00782382">
              <w:t xml:space="preserve"> na</w:t>
            </w:r>
            <w:r w:rsidRPr="00782382">
              <w:rPr>
                <w:b/>
                <w:i/>
              </w:rPr>
              <w:t xml:space="preserve"> </w:t>
            </w:r>
            <w:r w:rsidRPr="00782382">
              <w:t>prosazování lidských práv žen a rovnosti žen a mužů; potvrdila svůj závazek v oblasti lidských práv žen</w:t>
            </w:r>
            <w:r w:rsidRPr="00782382">
              <w:rPr>
                <w:b/>
                <w:i/>
              </w:rPr>
              <w:t xml:space="preserve"> včetně sexuálního a reprodukčního zdraví a práv uvnitř i vně Evropské unie</w:t>
            </w:r>
            <w:r w:rsidRPr="00782382">
              <w:t xml:space="preserve"> prostřednictvím začleňování genderového hlediska do všech politických oblastí a cyklů, provádění konkrétních a cílených opatření v oblasti lidských práv žen a genderové rovnosti a zajištění řádného sestavování rozpočtu s ohledem na rovnost žen a mužů;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40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Irmhild Boßdorf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>potvrdila svůj závazek k plnění Pekingského prohlášení a akční platformy a všech jejich kroků zaměřených na prosazování lidských práv žen a rovnosti žen a mužů; potvrdila svůj závazek v oblasti lidských práv žen</w:t>
            </w:r>
            <w:r w:rsidRPr="00782382">
              <w:rPr>
                <w:b/>
                <w:i/>
              </w:rPr>
              <w:t xml:space="preserve"> prostřednictvím začleňování genderového hlediska do všech politických oblastí a cyklů</w:t>
            </w:r>
            <w:r w:rsidRPr="00782382">
              <w:t>, provádění konkrétních a cílených opatření v oblasti lidských práv žen a genderové rovnosti</w:t>
            </w:r>
            <w:r w:rsidRPr="00782382">
              <w:rPr>
                <w:b/>
                <w:i/>
              </w:rPr>
              <w:t xml:space="preserve"> a zajištění řádného sestavování rozpočtu s ohledem na rovnost žen a mužů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>potvrdila svůj závazek k plnění Pekingského prohlášení a akční platformy a všech jejich kroků zaměřených na prosazování lidských práv žen a rovnosti žen a mužů; potvrdila svůj závazek v oblasti lidských práv žen, provádění konkrétních a cílených opatření v oblasti lidských práv žen a genderové rovnosti;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41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Abir Al-Sahlani, Billy Kelleher, Lucia Yar, Veronika Cifrová Ostrihoňová, Raquel García Hermida-Van Der Walle, Valérie Devaux, Jana Toom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>potvrdila svůj závazek k plnění Pekingského prohlášení a akční platformy a všech jejich kroků zaměřených na prosazování lidských práv žen a rovnosti žen a mužů; potvrdila svůj závazek v oblasti lidských práv žen prostřednictvím začleňování genderového hlediska do všech politických oblastí a cyklů, provádění konkrétních a cílených opatření v oblasti lidských práv žen a genderové rovnosti a zajištění řádného sestavování rozpočtu s ohledem na rovnost žen a mužů;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</w:r>
            <w:r w:rsidRPr="00782382">
              <w:rPr>
                <w:b/>
                <w:i/>
              </w:rPr>
              <w:t xml:space="preserve">znovu </w:t>
            </w:r>
            <w:r w:rsidRPr="00782382">
              <w:t>potvrdila svůj závazek k plnění Pekingského prohlášení a akční platformy a všech jejich kroků zaměřených na prosazování lidských práv žen a rovnosti žen a mužů; potvrdila svůj závazek v oblasti lidských práv žen prostřednictvím začleňování genderového hlediska do všech politických oblastí a cyklů, provádění konkrétních a cílených opatření v oblasti lidských práv žen a genderové rovnosti a zajištění řádného sestavování rozpočtu s ohledem na rovnost žen a mužů;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42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Joanna Scheuring-Wielgus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a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>potvrdila svůj závazek k plnění Pekingského prohlášení a akční platformy a všech jejich kroků zaměřených na prosazování lidských práv žen a rovnosti žen a mužů; potvrdila svůj závazek v oblasti lidských práv žen prostřednictvím začleňování genderového hlediska do všech politických oblastí a cyklů, provádění konkrétních a cílených opatření v oblasti lidských práv žen a genderové rovnosti a zajištění řádného sestavování rozpočtu s ohledem na rovnost žen a mužů;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a)</w:t>
            </w:r>
            <w:r w:rsidRPr="00782382">
              <w:tab/>
              <w:t xml:space="preserve">potvrdila svůj </w:t>
            </w:r>
            <w:r w:rsidRPr="00782382">
              <w:rPr>
                <w:b/>
                <w:i/>
              </w:rPr>
              <w:t xml:space="preserve">plný </w:t>
            </w:r>
            <w:r w:rsidRPr="00782382">
              <w:t>závazek k plnění Pekingského prohlášení a akční platformy a všech jejich kroků zaměřených na prosazování lidských práv</w:t>
            </w:r>
            <w:r w:rsidRPr="00782382">
              <w:rPr>
                <w:b/>
                <w:i/>
              </w:rPr>
              <w:t xml:space="preserve"> všech</w:t>
            </w:r>
            <w:r w:rsidRPr="00782382">
              <w:t xml:space="preserve"> žen a rovnosti žen a mužů; potvrdila svůj závazek v oblasti lidských práv </w:t>
            </w:r>
            <w:r w:rsidRPr="00782382">
              <w:rPr>
                <w:b/>
                <w:i/>
              </w:rPr>
              <w:t xml:space="preserve">všech </w:t>
            </w:r>
            <w:r w:rsidRPr="00782382">
              <w:t>žen prostřednictvím začleňování genderového hlediska do všech politických oblastí a cyklů, provádění konkrétních a cílených opatření v oblasti lidských práv</w:t>
            </w:r>
            <w:r w:rsidRPr="00782382">
              <w:rPr>
                <w:b/>
                <w:i/>
              </w:rPr>
              <w:t xml:space="preserve"> všech</w:t>
            </w:r>
            <w:r w:rsidRPr="00782382">
              <w:t xml:space="preserve"> žen a genderové rovnosti a zajištění řádného sestavování rozpočtu s ohledem na rovnost žen a mužů;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43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Mélissa Camara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r w:rsidRPr="00782382">
        <w:rPr>
          <w:rStyle w:val="HideTWBExt"/>
        </w:rPr>
        <w:t>&lt;AuNomDe&gt;</w:t>
      </w:r>
      <w:r w:rsidRPr="00782382">
        <w:rPr>
          <w:rStyle w:val="HideTWBInt"/>
          <w:color w:val="auto"/>
        </w:rPr>
        <w:t>{Greens/EFA}</w:t>
      </w:r>
      <w:r w:rsidRPr="00782382">
        <w:t>za skupinu Verts/ALE</w:t>
      </w:r>
      <w:r w:rsidRPr="00782382">
        <w:rPr>
          <w:rStyle w:val="HideTWBExt"/>
        </w:rPr>
        <w:t>&lt;/AuNomDe&gt;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a a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aa)</w:t>
            </w:r>
            <w:r w:rsidRPr="00782382">
              <w:tab/>
            </w:r>
            <w:r w:rsidRPr="00782382">
              <w:rPr>
                <w:b/>
                <w:i/>
              </w:rPr>
              <w:t>vyjádřila nejhlubší nesouhlas se skutečností, že Saúdská Arábie letos předsedá výročnímu zasedání Komise pro postavení žen, a odsoudila jakoukoli formu politického zneužívání této situace vzhledem k tomu, že vlastní výsledky těchto zemí v oblasti práv žen jsou neblahé a mnohé z jejích politik jsou v rozporu s mandátem a cíli této komise; upozornila na systémovou diskriminaci žen a pronásledování aktivistů bojujících za práva žen v Saúdské Arábii;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44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Mathilde Androuët, Catherine Griset, 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a a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aa)</w:t>
            </w:r>
            <w:r w:rsidRPr="00782382">
              <w:rPr>
                <w:b/>
                <w:i/>
              </w:rPr>
              <w:tab/>
              <w:t>poskytla přesnou definici „ženy“ a „dívky“ jako biologické skutečnosti;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{FR}</w:t>
      </w:r>
      <w:r w:rsidRPr="00782382">
        <w:t>fr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45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Mathilde Androuët, Catherine Griset, Margarita de la Pisa Carrión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b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b)</w:t>
            </w:r>
            <w:r w:rsidRPr="00782382">
              <w:tab/>
            </w:r>
            <w:r w:rsidRPr="00782382">
              <w:rPr>
                <w:b/>
                <w:i/>
              </w:rPr>
              <w:t>zajistila, aby rovnost žen a mužů a práva žen byly beze zbytku a s přesvědčením uplatňovány ve všech aspektech vnější činnosti EU na základě náležitě financovaného, genderově transformačního, inkluzivního a průřezového přístupu;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vypouští se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{FR}</w:t>
      </w:r>
      <w:r w:rsidRPr="00782382">
        <w:t>fr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46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Diana Iovanovici Şoşoacă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b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 xml:space="preserve">zajistila, aby rovnost žen a </w:t>
            </w:r>
            <w:r w:rsidRPr="00782382">
              <w:rPr>
                <w:b/>
                <w:i/>
              </w:rPr>
              <w:t>mužů a práva</w:t>
            </w:r>
            <w:r w:rsidRPr="00782382">
              <w:t xml:space="preserve"> žen </w:t>
            </w:r>
            <w:r w:rsidRPr="00782382">
              <w:rPr>
                <w:b/>
                <w:i/>
              </w:rPr>
              <w:t>byly beze zbytku</w:t>
            </w:r>
            <w:r w:rsidRPr="00782382">
              <w:t xml:space="preserve"> a</w:t>
            </w:r>
            <w:r w:rsidRPr="00782382">
              <w:rPr>
                <w:b/>
                <w:i/>
              </w:rPr>
              <w:t> s přesvědčením uplatňovány</w:t>
            </w:r>
            <w:r w:rsidRPr="00782382">
              <w:t xml:space="preserve"> ve</w:t>
            </w:r>
            <w:r w:rsidRPr="00782382">
              <w:rPr>
                <w:b/>
                <w:i/>
              </w:rPr>
              <w:t> </w:t>
            </w:r>
            <w:r w:rsidRPr="00782382">
              <w:t xml:space="preserve">všech aspektech vnější činnosti EU </w:t>
            </w:r>
            <w:r w:rsidRPr="00782382">
              <w:rPr>
                <w:b/>
                <w:i/>
              </w:rPr>
              <w:t>na základě náležitě</w:t>
            </w:r>
            <w:r w:rsidRPr="00782382">
              <w:t xml:space="preserve"> financovaného, </w:t>
            </w:r>
            <w:r w:rsidRPr="00782382">
              <w:rPr>
                <w:b/>
                <w:i/>
              </w:rPr>
              <w:t>genderově transformačního</w:t>
            </w:r>
            <w:r w:rsidRPr="00782382">
              <w:t xml:space="preserve">, </w:t>
            </w:r>
            <w:r w:rsidRPr="00782382">
              <w:rPr>
                <w:b/>
                <w:i/>
              </w:rPr>
              <w:t>inkluzivního</w:t>
            </w:r>
            <w:r w:rsidRPr="00782382">
              <w:t xml:space="preserve"> a</w:t>
            </w:r>
            <w:r w:rsidRPr="00782382">
              <w:rPr>
                <w:b/>
                <w:i/>
              </w:rPr>
              <w:t> průřezového přístupu</w:t>
            </w:r>
            <w:r w:rsidRPr="00782382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 xml:space="preserve">zajistila, aby rovnost </w:t>
            </w:r>
            <w:r w:rsidRPr="00782382">
              <w:rPr>
                <w:b/>
                <w:i/>
              </w:rPr>
              <w:t xml:space="preserve">mezi právy </w:t>
            </w:r>
            <w:r w:rsidRPr="00782382">
              <w:t xml:space="preserve">žen a </w:t>
            </w:r>
            <w:r w:rsidRPr="00782382">
              <w:rPr>
                <w:b/>
                <w:i/>
              </w:rPr>
              <w:t>politikou v oblasti rovnosti</w:t>
            </w:r>
            <w:r w:rsidRPr="00782382">
              <w:t xml:space="preserve"> žen </w:t>
            </w:r>
            <w:r w:rsidRPr="00782382">
              <w:rPr>
                <w:b/>
                <w:i/>
              </w:rPr>
              <w:t>a mužů byla plně podporována</w:t>
            </w:r>
            <w:r w:rsidRPr="00782382">
              <w:t xml:space="preserve"> a</w:t>
            </w:r>
            <w:r w:rsidRPr="00782382">
              <w:rPr>
                <w:b/>
                <w:i/>
              </w:rPr>
              <w:t xml:space="preserve"> prováděna</w:t>
            </w:r>
            <w:r w:rsidRPr="00782382">
              <w:t xml:space="preserve"> ve</w:t>
            </w:r>
            <w:r w:rsidRPr="00782382">
              <w:rPr>
                <w:b/>
                <w:i/>
              </w:rPr>
              <w:t xml:space="preserve"> </w:t>
            </w:r>
            <w:r w:rsidRPr="00782382">
              <w:t xml:space="preserve">všech aspektech vnější činnosti EU </w:t>
            </w:r>
            <w:r w:rsidRPr="00782382">
              <w:rPr>
                <w:b/>
                <w:i/>
              </w:rPr>
              <w:t>prostřednictvím přiměřeně</w:t>
            </w:r>
            <w:r w:rsidRPr="00782382">
              <w:t xml:space="preserve"> financovaného, </w:t>
            </w:r>
            <w:r w:rsidRPr="00782382">
              <w:rPr>
                <w:b/>
                <w:i/>
              </w:rPr>
              <w:t>inkluzivního a průřezového přístupu, který je transformativní z hlediska politiky v oblasti rovnosti žen a mužů;</w:t>
            </w:r>
            <w:r w:rsidRPr="00782382">
              <w:t xml:space="preserve"> </w:t>
            </w:r>
            <w:r w:rsidRPr="00782382">
              <w:rPr>
                <w:b/>
                <w:i/>
              </w:rPr>
              <w:t>je rovněž naléhavě nutné, aby tuto politiku rovnosti v oblasti práv žen podporovali muži, a to ve všech oblastech a na všech úrovních;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47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Abir Al-Sahlani, Billy Kelleher, Lucia Yar, Raquel García Hermida-Van Der Walle, Valérie Devaux, Jana Toom, Veronika Cifrová Ostrihoňová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b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>zajistila, aby rovnost žen a mužů a práva žen byly beze zbytku a s přesvědčením uplatňovány ve všech aspektech vnější činnosti EU na základě náležitě financovaného, genderově transformačního, inkluzivního a průřezového přístupu;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>zajistila, aby rovnost žen a mužů a práva žen byly beze zbytku a s přesvědčením uplatňovány ve všech aspektech vnější činnosti EU na základě náležitě financovaného, genderově transformačního, inkluzivního a průřezového přístupu</w:t>
            </w:r>
            <w:r w:rsidRPr="00782382">
              <w:rPr>
                <w:b/>
                <w:i/>
              </w:rPr>
              <w:t>, obzvláště proto, že na celém světě stoupá financování protigenderových hnutí</w:t>
            </w:r>
            <w:r w:rsidRPr="00782382">
              <w:t>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48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Rosa Estaràs Ferragut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b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 xml:space="preserve">zajistila, aby </w:t>
            </w:r>
            <w:r w:rsidRPr="00782382">
              <w:rPr>
                <w:b/>
                <w:i/>
              </w:rPr>
              <w:t>rovnost</w:t>
            </w:r>
            <w:r w:rsidRPr="00782382">
              <w:t xml:space="preserve"> žen a </w:t>
            </w:r>
            <w:r w:rsidRPr="00782382">
              <w:rPr>
                <w:b/>
                <w:i/>
              </w:rPr>
              <w:t>mužů</w:t>
            </w:r>
            <w:r w:rsidRPr="00782382">
              <w:t xml:space="preserve"> a</w:t>
            </w:r>
            <w:r w:rsidRPr="00782382">
              <w:rPr>
                <w:b/>
                <w:i/>
              </w:rPr>
              <w:t> práva žen</w:t>
            </w:r>
            <w:r w:rsidRPr="00782382">
              <w:t xml:space="preserve"> byly beze zbytku a s přesvědčením uplatňovány ve všech aspektech vnější činnosti EU na základě náležitě financovaného, genderově transformačního, inkluzivního a průřezového přístupu;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 xml:space="preserve">zajistila, aby </w:t>
            </w:r>
            <w:r w:rsidRPr="00782382">
              <w:rPr>
                <w:b/>
                <w:i/>
              </w:rPr>
              <w:t>práva</w:t>
            </w:r>
            <w:r w:rsidRPr="00782382">
              <w:t xml:space="preserve"> žen a </w:t>
            </w:r>
            <w:r w:rsidRPr="00782382">
              <w:rPr>
                <w:b/>
                <w:i/>
              </w:rPr>
              <w:t>dívek</w:t>
            </w:r>
            <w:r w:rsidRPr="00782382">
              <w:t xml:space="preserve"> a</w:t>
            </w:r>
            <w:r w:rsidRPr="00782382">
              <w:rPr>
                <w:b/>
                <w:i/>
              </w:rPr>
              <w:t xml:space="preserve"> jejich rovnost</w:t>
            </w:r>
            <w:r w:rsidRPr="00782382">
              <w:t xml:space="preserve"> byly beze zbytku a s přesvědčením uplatňovány ve všech aspektech vnější činnosti EU na základě náležitě financovaného, genderově transformačního, inkluzivního a průřezového přístupu</w:t>
            </w:r>
            <w:r w:rsidRPr="00782382">
              <w:rPr>
                <w:b/>
                <w:i/>
              </w:rPr>
              <w:t>, zejména v případ žen se zdravotním postižením i zranitelných žen</w:t>
            </w:r>
            <w:r w:rsidRPr="00782382">
              <w:t>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49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Mélissa Camara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r w:rsidRPr="00782382">
        <w:rPr>
          <w:rStyle w:val="HideTWBExt"/>
        </w:rPr>
        <w:t>&lt;AuNomDe&gt;</w:t>
      </w:r>
      <w:r w:rsidRPr="00782382">
        <w:rPr>
          <w:rStyle w:val="HideTWBInt"/>
          <w:color w:val="auto"/>
        </w:rPr>
        <w:t>{Greens/EFA}</w:t>
      </w:r>
      <w:r w:rsidRPr="00782382">
        <w:t>za skupinu Verts/ALE</w:t>
      </w:r>
      <w:r w:rsidRPr="00782382">
        <w:rPr>
          <w:rStyle w:val="HideTWBExt"/>
        </w:rPr>
        <w:t>&lt;/AuNomDe&gt;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b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 xml:space="preserve">zajistila, aby rovnost žen a mužů a práva žen byly beze zbytku a s přesvědčením uplatňovány </w:t>
            </w:r>
            <w:r w:rsidRPr="00782382">
              <w:rPr>
                <w:b/>
                <w:i/>
              </w:rPr>
              <w:t>ve všech aspektech</w:t>
            </w:r>
            <w:r w:rsidRPr="00782382">
              <w:t xml:space="preserve"> vnější činnosti EU na základě náležitě financovaného, genderově transformačního, inkluzivního a průřezového přístupu;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 xml:space="preserve">zajistila, aby rovnost žen a mužů a práva žen byly beze zbytku a s přesvědčením uplatňovány </w:t>
            </w:r>
            <w:r w:rsidRPr="00782382">
              <w:rPr>
                <w:b/>
                <w:i/>
              </w:rPr>
              <w:t>jako základní součást</w:t>
            </w:r>
            <w:r w:rsidRPr="00782382">
              <w:t xml:space="preserve"> vnější činnosti EU na základě náležitě financovaného, genderově transformačního, inkluzivního a průřezového přístupu;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50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Irmhild Boßdorf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b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>zajistila, aby rovnost žen a mužů a práva žen byly beze zbytku a s přesvědčením uplatňovány ve všech aspektech vnější činnosti EU na základě náležitě financovaného</w:t>
            </w:r>
            <w:r w:rsidRPr="00782382">
              <w:rPr>
                <w:b/>
                <w:i/>
              </w:rPr>
              <w:t>, genderově transformačního, inkluzivního a průřezového</w:t>
            </w:r>
            <w:r w:rsidRPr="00782382">
              <w:t xml:space="preserve"> přístupu;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>zajistila, aby rovnost žen a mužů a práva žen byly beze zbytku a s přesvědčením uplatňovány ve všech aspektech vnější činnosti EU na základě náležitě financovaného přístupu;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51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Eleonora Meleti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b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 xml:space="preserve">zajistila, aby rovnost žen a mužů a práva žen byly beze zbytku a s přesvědčením uplatňovány ve všech aspektech vnější činnosti EU na základě náležitě financovaného, </w:t>
            </w:r>
            <w:r w:rsidRPr="00782382">
              <w:rPr>
                <w:b/>
                <w:i/>
              </w:rPr>
              <w:t xml:space="preserve">genderově transformačního, </w:t>
            </w:r>
            <w:r w:rsidRPr="00782382">
              <w:t>inkluzivního a průřezového přístupu;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b)</w:t>
            </w:r>
            <w:r w:rsidRPr="00782382">
              <w:tab/>
              <w:t>zajistila, aby rovnost žen a mužů a práva žen byly beze zbytku a s přesvědčením uplatňovány ve všech aspektech vnější činnosti EU na základě náležitě financovaného, inkluzivního a průřezového přístupu</w:t>
            </w:r>
            <w:r w:rsidRPr="00782382">
              <w:rPr>
                <w:b/>
                <w:i/>
              </w:rPr>
              <w:t xml:space="preserve"> zohledňujícího genderové aspekty</w:t>
            </w:r>
            <w:r w:rsidRPr="00782382">
              <w:t>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52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Hanna Gedin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b a (nové)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rPr>
                <w:b/>
                <w:i/>
              </w:rPr>
              <w:t>ba)</w:t>
            </w:r>
            <w:r w:rsidRPr="00782382">
              <w:tab/>
            </w:r>
            <w:r w:rsidRPr="00782382">
              <w:rPr>
                <w:b/>
                <w:i/>
              </w:rPr>
              <w:t>urychlila provádění Pekingské akční platformy v rámci Evropské unie, neboť se jedná o univerzální dokument a členské státy EU zdaleka nedosáhly všech cílů;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53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Joanna Scheuring-Wielgus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c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c)</w:t>
            </w:r>
            <w:r w:rsidRPr="00782382">
              <w:tab/>
              <w:t>zajistila plné zapojení Parlamentu a jeho Výboru pro práva žen a rovnost pohlaví do přijímání rozhodnutí ohledně postoje EU na 69. zasedání Komise OSN pro postavení žen (10.–25. března 2025); zajistila, aby měl Parlament před jednáním k dispozici odpovídající včasné informace a přístup k dokumentu o postoji EU, a dále zdokonalovala interinstitucionální spolupráci a neformální konzultace, mj. před jednáním i v jeho průběhu, aby byly do výsledných dokumentů řádně začleněny priority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c)</w:t>
            </w:r>
            <w:r w:rsidRPr="00782382">
              <w:tab/>
              <w:t xml:space="preserve">zajistila plné zapojení Parlamentu a jeho Výboru pro práva žen a rovnost pohlaví do přijímání rozhodnutí ohledně postoje EU na 69. zasedání Komise OSN pro postavení žen (10.–25. března 2025); zajistila, aby měl Parlament před jednáním k dispozici odpovídající včasné informace a přístup k dokumentu o postoji EU, </w:t>
            </w:r>
            <w:r w:rsidRPr="00782382">
              <w:rPr>
                <w:b/>
                <w:i/>
              </w:rPr>
              <w:t>zajistila včasné informování vyjednávacího týmu EU o postojích Parlamentu;</w:t>
            </w:r>
            <w:r w:rsidRPr="00782382">
              <w:t xml:space="preserve"> a dále zdokonalovala interinstitucionální spolupráci a neformální konzultace, mj. před jednáním i v jeho průběhu, aby byly do výsledných dokumentů řádně začleněny priority Parlamentu;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{EN}</w:t>
      </w:r>
      <w:r w:rsidRPr="00782382">
        <w:t>en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BE1D24" w:rsidRPr="00782382" w:rsidRDefault="00BE1D24" w:rsidP="00BE1D24">
      <w:pPr>
        <w:pStyle w:val="AmNumberTabs"/>
      </w:pPr>
      <w:r w:rsidRPr="00782382">
        <w:rPr>
          <w:rStyle w:val="HideTWBExt"/>
          <w:b w:val="0"/>
        </w:rPr>
        <w:t>&lt;Amend&gt;</w:t>
      </w:r>
      <w:r w:rsidRPr="00782382">
        <w:t>Pozměňovací návrh</w:t>
      </w:r>
      <w:r w:rsidRPr="00782382">
        <w:tab/>
      </w:r>
      <w:r w:rsidRPr="00782382">
        <w:tab/>
      </w:r>
      <w:r w:rsidRPr="00782382">
        <w:rPr>
          <w:rStyle w:val="HideTWBExt"/>
          <w:b w:val="0"/>
        </w:rPr>
        <w:t>&lt;NumAm&gt;</w:t>
      </w:r>
      <w:r w:rsidRPr="00782382">
        <w:t>54</w:t>
      </w:r>
      <w:r w:rsidRPr="00782382">
        <w:rPr>
          <w:rStyle w:val="HideTWBExt"/>
          <w:b w:val="0"/>
        </w:rPr>
        <w:t>&lt;/NumAm&gt;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&lt;RepeatBlock-By&gt;&lt;Members&gt;</w:t>
      </w:r>
      <w:r w:rsidRPr="00782382">
        <w:t>Gabriela Firea</w:t>
      </w:r>
      <w:r w:rsidRPr="00782382">
        <w:rPr>
          <w:rStyle w:val="HideTWBExt"/>
          <w:b w:val="0"/>
        </w:rPr>
        <w:t>&lt;/Members&gt;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&lt;/RepeatBlock-By&gt;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&lt;DocAmend&gt;</w:t>
      </w:r>
      <w:r w:rsidRPr="00782382">
        <w:t>Návrh usnesení</w:t>
      </w:r>
      <w:r w:rsidRPr="00782382">
        <w:rPr>
          <w:rStyle w:val="HideTWBExt"/>
          <w:b w:val="0"/>
        </w:rPr>
        <w:t>&lt;/DocAmend&gt;</w:t>
      </w:r>
    </w:p>
    <w:p w:rsidR="00BE1D24" w:rsidRPr="00782382" w:rsidRDefault="00BE1D24" w:rsidP="00BE1D24">
      <w:pPr>
        <w:pStyle w:val="NormalBold"/>
      </w:pPr>
      <w:r w:rsidRPr="00782382">
        <w:rPr>
          <w:rStyle w:val="HideTWBExt"/>
          <w:b w:val="0"/>
        </w:rPr>
        <w:t>&lt;Article&gt;</w:t>
      </w:r>
      <w:r w:rsidRPr="00782382">
        <w:t>Odst. 1 – písm. c</w:t>
      </w:r>
      <w:r w:rsidRPr="0078238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E1D24" w:rsidRPr="00782382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/>
        </w:tc>
      </w:tr>
      <w:tr w:rsidR="00BE1D24" w:rsidRPr="00782382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AmColumnHeading"/>
            </w:pPr>
            <w:r w:rsidRPr="00782382">
              <w:t>Pozměňovací návrh</w:t>
            </w:r>
          </w:p>
        </w:tc>
      </w:tr>
      <w:tr w:rsidR="00BE1D24" w:rsidRPr="00782382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0C0794">
            <w:pPr>
              <w:pStyle w:val="Normal6a"/>
            </w:pPr>
            <w:r w:rsidRPr="00782382">
              <w:t>c)</w:t>
            </w:r>
            <w:r w:rsidRPr="00782382">
              <w:tab/>
              <w:t xml:space="preserve">zajistila plné zapojení Parlamentu a jeho Výboru pro práva žen a rovnost pohlaví do přijímání rozhodnutí ohledně postoje EU na 69. zasedání Komise OSN pro postavení žen (10.–25. března 2025); zajistila, aby měl Parlament před jednáním k dispozici </w:t>
            </w:r>
            <w:r w:rsidRPr="00782382">
              <w:rPr>
                <w:b/>
                <w:i/>
              </w:rPr>
              <w:t>odpovídající včasné informace a</w:t>
            </w:r>
            <w:r w:rsidRPr="00782382">
              <w:t xml:space="preserve"> přístup k dokumentu o postoji EU</w:t>
            </w:r>
            <w:r w:rsidRPr="00782382">
              <w:rPr>
                <w:b/>
                <w:i/>
              </w:rPr>
              <w:t>,</w:t>
            </w:r>
            <w:r w:rsidRPr="00782382">
              <w:t xml:space="preserve"> a dále zdokonalovala interinstitucionální spolupráci a neformální konzultace, mj. před jednáním i v jeho průběhu, aby byly do výsledných dokumentů řádně začleněny priority Parlamentu;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BE1D24" w:rsidRPr="00782382" w:rsidRDefault="00BE1D24" w:rsidP="00BE1D24">
            <w:pPr>
              <w:pStyle w:val="Normal6a"/>
            </w:pPr>
            <w:r w:rsidRPr="00782382">
              <w:t>c)</w:t>
            </w:r>
            <w:r w:rsidRPr="00782382">
              <w:tab/>
              <w:t>zajistila plné zapojení Parlamentu a jeho Výboru pro práva žen a rovnost pohlaví do přijímání rozhodnutí ohledně postoje EU na 69. zasedání Komise OSN pro postavení žen (10.–25. března 2025); zajistila, aby měl Parlament před jednáním k dispozici přístup k dokumentu o postoji EU</w:t>
            </w:r>
            <w:r w:rsidRPr="00782382">
              <w:rPr>
                <w:b/>
                <w:i/>
              </w:rPr>
              <w:t xml:space="preserve"> a včasně dostával odpovídající pravidelně aktualizované informace;</w:t>
            </w:r>
            <w:r w:rsidRPr="00782382">
              <w:t xml:space="preserve"> a dále zdokonalovala interinstitucionální spolupráci a neformální konzultace, mj. před jednáním i v jeho průběhu, aby byly do výsledných dokumentů řádně začleněny priority Parlamentu;</w:t>
            </w:r>
          </w:p>
        </w:tc>
      </w:tr>
    </w:tbl>
    <w:p w:rsidR="00BE1D24" w:rsidRPr="00782382" w:rsidRDefault="00BE1D24" w:rsidP="00BE1D24">
      <w:pPr>
        <w:pStyle w:val="AmOrLang"/>
      </w:pPr>
      <w:r w:rsidRPr="00782382">
        <w:t xml:space="preserve">Or. </w:t>
      </w:r>
      <w:r w:rsidRPr="00782382">
        <w:rPr>
          <w:rStyle w:val="HideTWBExt"/>
        </w:rPr>
        <w:t>&lt;Original&gt;</w:t>
      </w:r>
      <w:r w:rsidRPr="00782382">
        <w:rPr>
          <w:rStyle w:val="HideTWBInt"/>
        </w:rPr>
        <w:t>{RO}</w:t>
      </w:r>
      <w:r w:rsidRPr="00782382">
        <w:t>ro</w:t>
      </w:r>
      <w:r w:rsidRPr="00782382">
        <w:rPr>
          <w:rStyle w:val="HideTWBExt"/>
        </w:rPr>
        <w:t>&lt;/Original&gt;</w:t>
      </w:r>
    </w:p>
    <w:p w:rsidR="00BE1D24" w:rsidRPr="00782382" w:rsidRDefault="00BE1D24" w:rsidP="00BE1D24">
      <w:r w:rsidRPr="00782382">
        <w:rPr>
          <w:rStyle w:val="HideTWBExt"/>
        </w:rPr>
        <w:t>&lt;/Amend&gt;</w:t>
      </w:r>
    </w:p>
    <w:p w:rsidR="00CF670A" w:rsidRPr="00526320" w:rsidRDefault="00CF670A" w:rsidP="00BE1D24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55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d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d)</w:t>
            </w:r>
            <w:r w:rsidRPr="00526320">
              <w:tab/>
              <w:t>řádně zhodnotila pokrok a nedostatky, k nimž došlo při</w:t>
            </w:r>
            <w:r w:rsidRPr="00526320">
              <w:rPr>
                <w:b/>
                <w:i/>
              </w:rPr>
              <w:t> </w:t>
            </w:r>
            <w:r w:rsidRPr="00526320">
              <w:t>uplatňování Pekingské deklarace a akční platformy;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d)</w:t>
            </w:r>
            <w:r w:rsidRPr="00526320">
              <w:tab/>
              <w:t>řádně zhodnotila pokrok a nedostatky, k nimž došlo při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>uplatňování Pekingské deklarace a akční platformy</w:t>
            </w:r>
            <w:r w:rsidRPr="00526320">
              <w:rPr>
                <w:b/>
                <w:i/>
              </w:rPr>
              <w:t>, a prosazovala aktivní opatření k dosažení navrhovaných cílů, jakož i drastické sankce za zpoždění nebo nesplnění cílů v oblasti rovných práv žen a mužů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56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d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d)</w:t>
            </w:r>
            <w:r w:rsidRPr="00526320">
              <w:tab/>
            </w:r>
            <w:r w:rsidRPr="00526320">
              <w:rPr>
                <w:b/>
                <w:i/>
              </w:rPr>
              <w:t>řádně zhodnotila</w:t>
            </w:r>
            <w:r w:rsidRPr="00526320">
              <w:t xml:space="preserve"> pokrok a nedostatky, k nimž došlo při uplatňování Pekingské deklarace a akční platformy;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d)</w:t>
            </w:r>
            <w:r w:rsidRPr="00526320">
              <w:tab/>
            </w:r>
            <w:r w:rsidRPr="00526320">
              <w:rPr>
                <w:b/>
                <w:i/>
              </w:rPr>
              <w:t>provedla roční přezkum, pokud jde o</w:t>
            </w:r>
            <w:r w:rsidRPr="00526320">
              <w:t xml:space="preserve"> pokrok a nedostatky, k nimž došlo při uplatňování Pekingské deklarace a akční platformy;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57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d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da)</w:t>
            </w:r>
            <w:r w:rsidRPr="00526320">
              <w:tab/>
            </w:r>
            <w:r w:rsidRPr="00526320">
              <w:rPr>
                <w:b/>
                <w:i/>
              </w:rPr>
              <w:t>se zavázala k silné podpoře činnosti orgánu OSN pro rovnost žen a mužů (UN Women), který je ústředním aktérem systému OSN pro prosazování práv žen, a zároveň přislíbila zajištění jeho financování a zvýšení finančních prostředků na rovnost žen a mužů;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58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e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e)</w:t>
            </w:r>
            <w:r w:rsidRPr="00526320">
              <w:tab/>
              <w:t>oživila úsilí EU o překonání zbývajících problémů spojených s uplatňováním veškerých ustanovení Pekingské deklarace a akční platformy; zajistila, aby EU šla příkladem, tím, že zavede propracovaná politická opatření zaměřená na předvídání, řešení a potírání genderové nerovnosti ve všech jejích projevech a na posílení postavení žen v celé jejich rozmanitosti;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e)</w:t>
            </w:r>
            <w:r w:rsidRPr="00526320">
              <w:tab/>
              <w:t>oživila úsilí EU o překonání zbývajících problémů spojených s uplatňováním veškerých ustanovení Pekingské deklarace a akční platformy; zajistila, aby EU šla příkladem, tím, že zavede propracovaná politická opatření zaměřená na předvídání, řešení a potírání genderové nerovnosti ve všech jejích projevech a na posílení postavení žen v celé jejich rozmanitosti</w:t>
            </w:r>
            <w:r w:rsidRPr="00526320">
              <w:rPr>
                <w:b/>
                <w:i/>
              </w:rPr>
              <w:t>, a rovněž zajistila provádění jejich práv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59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e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e)</w:t>
            </w:r>
            <w:r w:rsidRPr="00526320">
              <w:tab/>
              <w:t xml:space="preserve">oživila úsilí EU o překonání zbývajících problémů spojených s uplatňováním veškerých ustanovení Pekingské deklarace a akční platformy; zajistila, aby EU šla příkladem, tím, že zavede propracovaná politická opatření zaměřená na předvídání, řešení a </w:t>
            </w:r>
            <w:r w:rsidRPr="00526320">
              <w:rPr>
                <w:b/>
                <w:i/>
              </w:rPr>
              <w:t>potírání</w:t>
            </w:r>
            <w:r w:rsidRPr="00526320">
              <w:t xml:space="preserve"> genderové nerovnosti ve všech jejích projevech a na posílení postavení žen </w:t>
            </w:r>
            <w:r w:rsidRPr="00526320">
              <w:rPr>
                <w:b/>
                <w:i/>
              </w:rPr>
              <w:t>v celé jejich rozmanitosti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e)</w:t>
            </w:r>
            <w:r w:rsidRPr="00526320">
              <w:tab/>
              <w:t>oživila úsilí EU o překonání zbývajících problémů</w:t>
            </w:r>
            <w:r w:rsidRPr="00526320">
              <w:rPr>
                <w:b/>
                <w:i/>
              </w:rPr>
              <w:t>, na evropské i celosvětové úrovni,</w:t>
            </w:r>
            <w:r w:rsidRPr="00526320">
              <w:t xml:space="preserve"> spojených s uplatňováním veškerých ustanovení Pekingské deklarace a akční platformy; zajistila, aby EU šla příkladem, tím, že zavede propracovaná politická opatření zaměřená na předvídání, řešení</w:t>
            </w:r>
            <w:r w:rsidRPr="00526320">
              <w:rPr>
                <w:b/>
                <w:i/>
              </w:rPr>
              <w:t>, potírání</w:t>
            </w:r>
            <w:r w:rsidRPr="00526320">
              <w:t xml:space="preserve"> a </w:t>
            </w:r>
            <w:r w:rsidRPr="00526320">
              <w:rPr>
                <w:b/>
                <w:i/>
              </w:rPr>
              <w:t>trestání</w:t>
            </w:r>
            <w:r w:rsidRPr="00526320">
              <w:t xml:space="preserve"> genderové nerovnosti ve všech jejích projevech a na posílení postavení žen </w:t>
            </w:r>
            <w:r w:rsidRPr="00526320">
              <w:rPr>
                <w:b/>
                <w:i/>
              </w:rPr>
              <w:t>i mužů, aby bylo dosaženo navržených cílů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e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e)</w:t>
            </w:r>
            <w:r w:rsidRPr="00526320">
              <w:tab/>
              <w:t>oživila úsilí EU o překonání zbývajících problémů spojených s uplatňováním veškerých ustanovení Pekingské deklarace a akční platformy; zajistila, aby EU šla příkladem, tím, že zavede propracovaná politická opatření zaměřená na předvídání, řešení a potírání genderové nerovnosti ve všech jejích projevech a na posílení postavení žen v celé jejich rozmanitosti;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e)</w:t>
            </w:r>
            <w:r w:rsidRPr="00526320">
              <w:tab/>
              <w:t>oživila úsilí EU o překonání zbývajících problémů spojených s uplatňováním veškerých ustanovení Pekingské deklarace a akční platformy; zajistila, aby EU šla příkladem, tím, že zavede propracovaná politická opatření zaměřená na předvídání, řešení a potírání genderové nerovnosti ve všech jejích projevech a na posílení postavení žen v celé jejich rozmanitosti</w:t>
            </w:r>
            <w:r w:rsidRPr="00526320">
              <w:rPr>
                <w:b/>
                <w:i/>
              </w:rPr>
              <w:t xml:space="preserve"> ve všech zemích EU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e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e)</w:t>
            </w:r>
            <w:r w:rsidRPr="00526320">
              <w:tab/>
              <w:t xml:space="preserve">oživila úsilí EU o překonání zbývajících problémů spojených s uplatňováním veškerých ustanovení Pekingské deklarace a akční platformy; zajistila, aby EU šla příkladem, tím, že zavede propracovaná politická opatření </w:t>
            </w:r>
            <w:r w:rsidRPr="00526320">
              <w:rPr>
                <w:b/>
                <w:i/>
              </w:rPr>
              <w:t>zaměřená</w:t>
            </w:r>
            <w:r w:rsidRPr="00526320">
              <w:t xml:space="preserve"> na předvídání, řešení a potírání genderové nerovnosti ve všech jejích projevech a na posílení postavení žen v celé jejich rozmanitosti;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e)</w:t>
            </w:r>
            <w:r w:rsidRPr="00526320">
              <w:tab/>
              <w:t xml:space="preserve">oživila úsilí EU o překonání zbývajících problémů spojených s uplatňováním veškerých ustanovení Pekingské deklarace a akční platformy; zajistila, aby EU šla příkladem, tím, že zavede propracovaná politická opatření </w:t>
            </w:r>
            <w:r w:rsidRPr="00526320">
              <w:rPr>
                <w:b/>
                <w:i/>
              </w:rPr>
              <w:t>a doprovázející přiměřené financování, zaměřené</w:t>
            </w:r>
            <w:r w:rsidRPr="00526320">
              <w:t xml:space="preserve"> na předvídání, řešení a potírání genderové nerovnosti ve všech jejích projevech a na posílení postavení žen v celé jejich rozmanitosti;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Laurence Trochu, Chiara Gemma, Elena Donazzan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diskriminaci na základě pohlaví podporuje partnerské země; </w:t>
            </w:r>
            <w:r w:rsidRPr="00526320">
              <w:rPr>
                <w:b/>
                <w:i/>
              </w:rPr>
              <w:t>zajistila, aby šla EU příkladem, tím, že naléhavě vyzve zbývajících pět členských států, které dosud Istanbulskou úmluvu neratifikovaly a neprovedly, aby tak učinily v co nejkratším časovém termínu;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>znovu potvrdila, že EU hraje při dosahování genderově rovného světa důležitou úlohu tím, že v boji proti diskriminaci na základě pohlaví podporuje partnerské země;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Irmhild Boßdorf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diskriminaci na základě pohlaví podporuje partnerské země; </w:t>
            </w:r>
            <w:r w:rsidRPr="00526320">
              <w:rPr>
                <w:b/>
                <w:i/>
              </w:rPr>
              <w:t>zajistila, aby šla EU příkladem, tím, že naléhavě vyzve zbývajících pět členských států, které dosud Istanbulskou úmluvu neratifikovaly a neprovedly, aby tak učinily v co nejkratším časovém termínu;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>znovu potvrdila, že EU hraje při dosahování genderově rovného světa důležitou úlohu tím, že v boji proti diskriminaci na základě pohlaví podporuje partnerské země;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Eleonora Meleti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>znovu potvrdila, že EU hraje při dosahování genderově rovného světa důležitou úlohu tím, že v boji proti diskriminaci na základě pohlaví podporuje partnerské země; zajistila, aby šla EU příkladem, tím, že naléhavě vyzve zbývajících pět členských států, které dosud Istanbulskou úmluvu neratifikovaly a neprovedly, aby tak učinily v co nejkratším časovém termínu;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diskriminaci na základě pohlaví podporuje partnerské země; zajistila, aby šla EU příkladem, tím, že naléhavě vyzve zbývajících pět členských států, které dosud Istanbulskou úmluvu neratifikovaly a neprovedly, aby tak učinily v co nejkratším časovém termínu; </w:t>
            </w:r>
            <w:r w:rsidRPr="00526320">
              <w:rPr>
                <w:b/>
                <w:i/>
              </w:rPr>
              <w:t>připomíná význam tohoto nástroje Rady Evropy a vyzývá její další země, aby pokročily v jeho podpisu a ratifikaci;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>znovu potvrdila, že EU hraje při dosahování genderově rovného světa důležitou úlohu tím, že v boji proti diskriminaci na základě pohlaví podporuje partnerské země; zajistila, aby šla EU příkladem, tím, že naléhavě vyzve zbývajících pět členských států, které dosud Istanbulskou úmluvu neratifikovaly a neprovedly, aby tak učinily v co nejkratším časovém termínu;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diskriminaci na základě pohlaví podporuje partnerské země; zajistila, aby šla EU příkladem, tím, že naléhavě vyzve zbývajících pět členských států, které dosud Istanbulskou úmluvu neratifikovaly a neprovedly, aby tak učinily v co nejkratším časovém termínu, </w:t>
            </w:r>
            <w:r w:rsidRPr="00526320">
              <w:rPr>
                <w:b/>
                <w:bCs/>
                <w:i/>
                <w:iCs/>
              </w:rPr>
              <w:t>v souladu s ustanoveními svých ústav a s odkazem na své vnitrostátní právo, jakož i na náboženské zásady;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</w:t>
            </w:r>
            <w:r w:rsidRPr="00526320">
              <w:rPr>
                <w:b/>
                <w:i/>
              </w:rPr>
              <w:t xml:space="preserve">při dosahování genderově rovného světa </w:t>
            </w:r>
            <w:r w:rsidRPr="00526320">
              <w:t xml:space="preserve">důležitou úlohu tím, že v boji proti diskriminaci na základě pohlaví podporuje partnerské země; </w:t>
            </w:r>
            <w:r w:rsidRPr="00526320">
              <w:rPr>
                <w:b/>
                <w:i/>
              </w:rPr>
              <w:t>zajistila, aby šla EU příkladem, tím, že naléhavě vyzve zbývajících pět členských států, které dosud Istanbulskou úmluvu neratifikovaly a neprovedly, aby tak učinily v co nejkratším časovém termínu;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>znovu potvrdila, že EU hraje důležitou úlohu tím, že v boji proti diskriminaci na základě pohlaví podporuje partnerské země;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Judita Laššáková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</w:t>
            </w:r>
            <w:r w:rsidRPr="00526320">
              <w:rPr>
                <w:b/>
                <w:i/>
              </w:rPr>
              <w:t>diskriminaci na základě pohlaví podporuje partnerské země; zajistila, aby šla EU příkladem, tím, že naléhavě vyzve zbývajících pět členských států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které dosud Istanbulskou úmluvu neratifikovaly a neprovedly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aby tak učinily v co nejkratším časovém termínu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</w:t>
            </w:r>
            <w:r w:rsidRPr="00526320">
              <w:rPr>
                <w:b/>
                <w:i/>
              </w:rPr>
              <w:t>přímé i nepřímé formě diskriminace na základě pohlaví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zejména vůči ženám a dívkám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podporuje partnerské země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>znovu potvrdila, že EU hraje při dosahování genderově rovného světa důležitou úlohu tím, že v boji proti diskriminaci na základě pohlaví podporuje partnerské země; zajistila, aby šla EU příkladem, tím, že naléhavě vyzve zbývajících pět členských států, které dosud Istanbulskou úmluvu neratifikovaly a neprovedly, aby tak učinily v co nejkratším časovém termínu;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>znovu potvrdila, že EU hraje při dosahování genderově rovného světa důležitou úlohu tím, že v boji proti diskriminaci na základě pohlaví podporuje partnerské země</w:t>
            </w:r>
            <w:r w:rsidRPr="00526320">
              <w:rPr>
                <w:b/>
                <w:i/>
              </w:rPr>
              <w:t>, a zohledněním tohoto aspektu v uzavřených dohodách o volném obchodu</w:t>
            </w:r>
            <w:r w:rsidRPr="00526320">
              <w:t>; zajistila, aby šla EU příkladem, tím, že naléhavě vyzve zbývajících pět členských států, které dosud Istanbulskou úmluvu neratifikovaly a neprovedly, aby tak učinily v co nejkratším časovém termínu;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69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Joanna Scheuring-Wielgus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diskriminaci na základě pohlaví podporuje partnerské země; </w:t>
            </w:r>
            <w:r w:rsidRPr="00526320">
              <w:rPr>
                <w:b/>
                <w:i/>
              </w:rPr>
              <w:t>zajistila, aby šla EU příkladem, tím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že naléhavě vyzve zbývajících pět členských států</w:t>
            </w:r>
            <w:r w:rsidRPr="00526320">
              <w:t>, které dosud Istanbulskou úmluvu neratifikovaly a neprovedly, aby tak učinily v co nejkratším časovém termínu;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diskriminaci na základě pohlaví </w:t>
            </w:r>
            <w:r w:rsidRPr="00526320">
              <w:rPr>
                <w:b/>
                <w:i/>
              </w:rPr>
              <w:t xml:space="preserve">jde příkladem a </w:t>
            </w:r>
            <w:r w:rsidRPr="00526320">
              <w:t xml:space="preserve">podporuje partnerské země; </w:t>
            </w:r>
            <w:r w:rsidRPr="00526320">
              <w:rPr>
                <w:b/>
                <w:i/>
              </w:rPr>
              <w:t>naléhavě vyzývá zbývajících pět členských států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tj. Bulharsko, Česko, Maďarsko, Litvu a Slovensko</w:t>
            </w:r>
            <w:r w:rsidRPr="00526320">
              <w:t>, které dosud Istanbulskou úmluvu neratifikovaly a neprovedly, aby tak učinily v co nejkratším časovém termínu;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</w:t>
            </w:r>
            <w:r w:rsidRPr="00526320">
              <w:rPr>
                <w:b/>
                <w:i/>
              </w:rPr>
              <w:t>diskriminaci na základě pohlaví</w:t>
            </w:r>
            <w:r w:rsidRPr="00526320">
              <w:t xml:space="preserve"> podporuje partnerské země; zajistila, aby šla EU příkladem, tím, že naléhavě vyzve zbývajících pět členských států, které dosud Istanbulskou úmluvu neratifikovaly a neprovedly, aby tak učinily v co nejkratším časovém termínu;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</w:t>
            </w:r>
            <w:r w:rsidRPr="00526320">
              <w:rPr>
                <w:b/>
                <w:i/>
              </w:rPr>
              <w:t>všem typům diskriminace a násilí proti ženám</w:t>
            </w:r>
            <w:r w:rsidRPr="00526320">
              <w:t xml:space="preserve"> podporuje partnerské země; zajistila, aby šla EU příkladem, tím, že naléhavě vyzve zbývajících pět členských států, které dosud Istanbulskou úmluvu neratifikovaly a neprovedly, aby tak učinily v co nejkratším časovém termínu;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Gabriela Firea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f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diskriminaci na základě pohlaví podporuje partnerské země; zajistila, aby šla EU příkladem, tím, že naléhavě vyzve zbývajících </w:t>
            </w:r>
            <w:r w:rsidRPr="00526320">
              <w:rPr>
                <w:b/>
                <w:i/>
              </w:rPr>
              <w:t>pět</w:t>
            </w:r>
            <w:r w:rsidRPr="00526320">
              <w:t xml:space="preserve"> členských států, které dosud Istanbulskou úmluvu neratifikovaly a neprovedly, aby tak učinily v co nejkratším časovém termínu;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f)</w:t>
            </w:r>
            <w:r w:rsidRPr="00526320">
              <w:tab/>
              <w:t xml:space="preserve">znovu potvrdila, že EU hraje při dosahování genderově rovného světa důležitou úlohu tím, že v boji proti diskriminaci na základě pohlaví podporuje partnerské země; zajistila, aby šla EU příkladem, tím, že naléhavě vyzve zbývajících </w:t>
            </w:r>
            <w:r w:rsidRPr="00526320">
              <w:rPr>
                <w:b/>
                <w:i/>
              </w:rPr>
              <w:t>šest</w:t>
            </w:r>
            <w:r w:rsidRPr="00526320">
              <w:t xml:space="preserve"> členských států, které dosud Istanbulskou úmluvu neratifikovaly a neprovedly, aby tak učinily v co nejkratším časovém termínu;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Elżbieta Katarzyna Łukacijewska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semiotickým násilím na ženách v politice, které vede k zachování a prohloubení negativních stereotypů o ženách a odrazuje mladé ženy od vstupu do politiky a veřejné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</w:t>
            </w:r>
            <w:r w:rsidRPr="00526320">
              <w:rPr>
                <w:b/>
                <w:i/>
              </w:rPr>
              <w:t>podporovat iniciativy, které podporují politické vedení a účast žen, posilují demokratické postupy a inspirují budoucí generace žen;</w:t>
            </w:r>
            <w:r w:rsidRPr="00526320">
              <w:t xml:space="preserve"> vyjádřila v této souvislosti nesouhlas se semiotickým násilím na ženách v politice, které vede k zachování a prohloubení negativních stereotypů o ženách a odrazuje mladé ženy od vstupu do politiky a veřejné sféry; </w:t>
            </w:r>
            <w:r w:rsidRPr="00526320">
              <w:rPr>
                <w:b/>
                <w:i/>
              </w:rPr>
              <w:t>podporovat opatření na podporu účasti žen v oblasti přírodních věd, technologií, inženýrství a matematiky s cílem zajistit genderově vyvážené zastoupení v odvětvích s velkým dopadem;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Gabriela Firea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semiotickým násilím na ženách v politice, které vede k zachování a prohloubení negativních stereotypů o ženách a odrazuje mladé ženy od vstupu do politiky a veřejné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semiotickým násilím na ženách</w:t>
            </w:r>
            <w:r w:rsidRPr="00526320">
              <w:rPr>
                <w:b/>
                <w:i/>
              </w:rPr>
              <w:t>, které jsou anebo si přejí být</w:t>
            </w:r>
            <w:r w:rsidRPr="00526320">
              <w:t xml:space="preserve"> v politice, které vede k zachování a prohloubení negativních stereotypů o ženách a odrazuje mladé ženy od vstupu do politiky a veřejné sféry</w:t>
            </w:r>
            <w:r w:rsidRPr="00526320">
              <w:rPr>
                <w:b/>
                <w:i/>
              </w:rPr>
              <w:t>, zejména tam, kde existují příležitosti příznivé pro jejich vzestup v politice a ve veřejných funkcích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semiotickým násilím na ženách v politice, které vede k zachování a prohloubení negativních stereotypů o ženách a odrazuje mladé ženy od vstupu do politiky a veřejné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využily svůj potenciál, zejména v rámci rozhodovacího procesu, ať už v politickém, hospodářském, akademickém nebo kulturním, </w:t>
            </w:r>
            <w:r w:rsidRPr="00526320">
              <w:rPr>
                <w:b/>
                <w:i/>
              </w:rPr>
              <w:t xml:space="preserve">spolu s vytvořením mechanismů, které zajistí základní demokratický přístup ke stejným příležitostem, </w:t>
            </w:r>
            <w:r w:rsidRPr="00526320">
              <w:t>což má rovněž zásadní význam pro řádnou veřejnou správu a tvorbu politiky; vyjádřila v této souvislosti nesouhlas se semiotickým násilím na ženách v politice, které vede k zachování a prohloubení negativních stereotypů o ženách a odrazuje mladé ženy od vstupu do politiky a veřejné sféry;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semiotickým násilím na ženách v politice, které vede k zachování a prohloubení negativních stereotypů o ženách a odrazuje mladé ženy od vstupu do politiky a veřejné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semiotickým násilím na ženách v politice, které vede k zachování a prohloubení </w:t>
            </w:r>
            <w:r w:rsidRPr="00526320">
              <w:rPr>
                <w:b/>
                <w:i/>
              </w:rPr>
              <w:t xml:space="preserve">„zneviditelnění“ žen a </w:t>
            </w:r>
            <w:r w:rsidRPr="00526320">
              <w:t>negativních stereotypů o ženách</w:t>
            </w:r>
            <w:r w:rsidRPr="00526320">
              <w:rPr>
                <w:b/>
                <w:i/>
              </w:rPr>
              <w:t>, z důvodu příslušnosti k tomuto pohlaví,</w:t>
            </w:r>
            <w:r w:rsidRPr="00526320">
              <w:t xml:space="preserve"> a odrazuje mladé ženy od vstupu do politiky a veřejné sféry;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</w:t>
            </w:r>
            <w:r w:rsidRPr="00526320">
              <w:rPr>
                <w:b/>
                <w:i/>
              </w:rPr>
              <w:t>semiotickým násilím</w:t>
            </w:r>
            <w:r w:rsidRPr="00526320">
              <w:t xml:space="preserve"> na ženách v politice, které vede k zachování a prohloubení negativních stereotypů o ženách a odrazuje mladé ženy od vstupu do politiky a veřejné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</w:t>
            </w:r>
            <w:r w:rsidRPr="00526320">
              <w:rPr>
                <w:b/>
                <w:i/>
              </w:rPr>
              <w:t>všemi formami násilí na základě pohlaví, včetně semiotického násilí</w:t>
            </w:r>
            <w:r w:rsidRPr="00526320">
              <w:t xml:space="preserve"> na ženách v politice, které vede k zachování a prohloubení negativních stereotypů o ženách a odrazuje mladé ženy od vstupu do politiky a veřejné sféry;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Joanna Scheuring-Wielgus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</w:t>
            </w:r>
            <w:r w:rsidRPr="00526320">
              <w:rPr>
                <w:b/>
                <w:i/>
              </w:rPr>
              <w:t>se semiotickým násilím</w:t>
            </w:r>
            <w:r w:rsidRPr="00526320">
              <w:t xml:space="preserve"> na ženách v politice, které vede k zachování a prohloubení negativních stereotypů o ženách a odrazuje</w:t>
            </w:r>
            <w:r w:rsidRPr="00526320">
              <w:rPr>
                <w:b/>
                <w:i/>
              </w:rPr>
              <w:t xml:space="preserve"> mladé</w:t>
            </w:r>
            <w:r w:rsidRPr="00526320">
              <w:t xml:space="preserve"> ženy od vstupu do politiky a veřejné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využily svůj potenciál, zejména v rámci rozhodovacího procesu, ať už v politickém, hospodářském, </w:t>
            </w:r>
            <w:r w:rsidRPr="00526320">
              <w:rPr>
                <w:b/>
                <w:i/>
              </w:rPr>
              <w:t xml:space="preserve">finančním, </w:t>
            </w:r>
            <w:r w:rsidRPr="00526320">
              <w:t xml:space="preserve">akademickém nebo kulturním, což má rovněž zásadní význam pro řádnou veřejnou správu a tvorbu politiky; vyjádřila v této souvislosti nesouhlas </w:t>
            </w:r>
            <w:r w:rsidRPr="00526320">
              <w:rPr>
                <w:b/>
                <w:i/>
              </w:rPr>
              <w:t>se všemi formami fyzického a verbálního násilí</w:t>
            </w:r>
            <w:r w:rsidRPr="00526320">
              <w:t xml:space="preserve"> na ženách v politice</w:t>
            </w:r>
            <w:r w:rsidRPr="00526320">
              <w:rPr>
                <w:b/>
                <w:i/>
              </w:rPr>
              <w:t>, v online i offline prostředí</w:t>
            </w:r>
            <w:r w:rsidRPr="00526320">
              <w:t>, které vede k zachování a prohloubení negativních stereotypů o ženách a odrazuje ženy od vstupu do politiky a veřejné sféry;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</w:t>
            </w:r>
            <w:r w:rsidRPr="00526320">
              <w:rPr>
                <w:b/>
                <w:i/>
              </w:rPr>
              <w:t>využily</w:t>
            </w:r>
            <w:r w:rsidRPr="00526320">
              <w:t xml:space="preserve"> svůj potenciál, zejména v rámci rozhodovacího procesu, ať už v politickém, hospodářském, akademickém nebo kulturním, což má rovněž zásadní význam pro řádnou veřejnou správu a tvorbu politiky; vyjádřila v této souvislosti nesouhlas se semiotickým násilím na ženách v politice, které vede k zachování a prohloubení negativních stereotypů o ženách a odrazuje mladé ženy od vstupu do politiky a </w:t>
            </w:r>
            <w:r w:rsidRPr="00526320">
              <w:rPr>
                <w:b/>
                <w:i/>
              </w:rPr>
              <w:t>veřejné sféry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</w:t>
            </w:r>
            <w:r w:rsidRPr="00526320">
              <w:rPr>
                <w:b/>
                <w:i/>
              </w:rPr>
              <w:t>uskutečnily</w:t>
            </w:r>
            <w:r w:rsidRPr="00526320">
              <w:t xml:space="preserve"> svůj</w:t>
            </w:r>
            <w:r w:rsidRPr="00526320">
              <w:rPr>
                <w:b/>
                <w:i/>
              </w:rPr>
              <w:t xml:space="preserve"> životní</w:t>
            </w:r>
            <w:r w:rsidRPr="00526320">
              <w:t xml:space="preserve"> potenciál, zejména v rámci rozhodovacího procesu, ať už v politickém, hospodářském, </w:t>
            </w:r>
            <w:r w:rsidRPr="00526320">
              <w:rPr>
                <w:b/>
                <w:i/>
              </w:rPr>
              <w:t xml:space="preserve">se zdraví souvisejícím, </w:t>
            </w:r>
            <w:r w:rsidRPr="00526320">
              <w:t>akademickém nebo kulturním, což má rovněž zásadní význam</w:t>
            </w:r>
            <w:r w:rsidRPr="00526320">
              <w:rPr>
                <w:b/>
                <w:i/>
              </w:rPr>
              <w:t xml:space="preserve"> rovněž</w:t>
            </w:r>
            <w:r w:rsidRPr="00526320">
              <w:t xml:space="preserve"> pro řádnou veřejnou správu a tvorbu politiky; vyjádřila v této souvislosti nesouhlas se semiotickým násilím na ženách v politice, které vede k zachování a prohloubení negativních stereotypů o ženách a odrazuje mladé ženy od vstupu do politiky a </w:t>
            </w:r>
            <w:r w:rsidRPr="00526320">
              <w:rPr>
                <w:b/>
                <w:i/>
              </w:rPr>
              <w:t>veřejného prostoru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79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Carolina Morace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>prosazovala ve všech oblastech života rovné příležitosti pro všechny s cílem umožnit ženám v celé jejich rozmanitosti, aby využily svůj potenciál, zejména v rámci rozhodovacího procesu, ať už v politickém, hospodářském, akademickém</w:t>
            </w:r>
            <w:r w:rsidRPr="00526320">
              <w:rPr>
                <w:b/>
                <w:i/>
              </w:rPr>
              <w:t xml:space="preserve"> nebo kulturním</w:t>
            </w:r>
            <w:r w:rsidRPr="00526320">
              <w:t>, což má rovněž zásadní význam pro řádnou veřejnou správu a tvorbu politiky; vyjádřila v této souvislosti nesouhlas se semiotickým násilím na ženách v politice, které vede k zachování a prohloubení negativních stereotypů o ženách a odrazuje mladé ženy od vstupu do politiky a veřejné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>prosazovala ve všech oblastech života rovné příležitosti pro všechny s cílem umožnit ženám v celé jejich rozmanitosti, aby využily svůj potenciál, zejména v rámci rozhodovacího procesu, ať už v politickém, hospodářském, akademickém</w:t>
            </w:r>
            <w:r w:rsidRPr="00526320">
              <w:rPr>
                <w:b/>
                <w:i/>
              </w:rPr>
              <w:t>, kulturním či v souvislosti se sportem</w:t>
            </w:r>
            <w:r w:rsidRPr="00526320">
              <w:t>, což má rovněž zásadní význam pro řádnou veřejnou správu a tvorbu politiky; vyjádřila v této souvislosti nesouhlas se semiotickým násilím na ženách v politice, které vede k zachování a prohloubení negativních stereotypů o ženách a odrazuje mladé ženy od vstupu do politiky a veřejné sféry;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>prosazovala ve všech oblastech života rovné příležitosti pro všechny s cílem umožnit ženám</w:t>
            </w:r>
            <w:r w:rsidRPr="00526320">
              <w:rPr>
                <w:b/>
                <w:i/>
              </w:rPr>
              <w:t xml:space="preserve"> v celé jejich rozmanitosti</w:t>
            </w:r>
            <w:r w:rsidRPr="00526320">
              <w:t>, aby využily svůj potenciál, zejména v rámci rozhodovacího procesu, ať už v politickém, hospodářském, akademickém nebo kulturním, což má rovněž zásadní význam pro řádnou veřejnou správu a tvorbu politiky; vyjádřila v této souvislosti nesouhlas se semiotickým násilím na ženách v politice, které vede k zachování a prohloubení negativních stereotypů o ženách a odrazuje mladé ženy od vstupu do politiky a veřejné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ženám, aby využily svůj potenciál, zejména v rámci rozhodovacího procesu, ať už v politickém, hospodářském, akademickém nebo kulturním, což má rovněž zásadní význam pro řádnou veřejnou správu a tvorbu politiky; vyjádřila v této souvislosti nesouhlas se semiotickým násilím na ženách v politice, které vede k zachování a prohloubení negativních stereotypů o ženách a odrazuje </w:t>
            </w:r>
            <w:r w:rsidRPr="00526320">
              <w:rPr>
                <w:b/>
                <w:i/>
              </w:rPr>
              <w:t xml:space="preserve">jak </w:t>
            </w:r>
            <w:r w:rsidRPr="00526320">
              <w:t>mladé</w:t>
            </w:r>
            <w:r w:rsidRPr="00526320">
              <w:rPr>
                <w:b/>
                <w:i/>
              </w:rPr>
              <w:t>, tak i dospělé a starší</w:t>
            </w:r>
            <w:r w:rsidRPr="00526320">
              <w:t xml:space="preserve"> ženy od vstupu do politiky a veřejné sféry;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Eleonora Meleti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</w:t>
            </w:r>
            <w:r w:rsidRPr="00526320">
              <w:rPr>
                <w:b/>
                <w:i/>
              </w:rPr>
              <w:t>semiotickým násilím</w:t>
            </w:r>
            <w:r w:rsidRPr="00526320">
              <w:t xml:space="preserve"> na ženách v politice, které vede k zachování a prohloubení negativních stereotypů o ženách a odrazuje mladé ženy od vstupu do politiky a veřejné sféry;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g)</w:t>
            </w:r>
            <w:r w:rsidRPr="00526320">
              <w:tab/>
              <w:t xml:space="preserve">prosazovala ve všech oblastech života rovné příležitosti pro všechny s cílem umožnit ženám v celé jejich rozmanitosti, aby využily svůj potenciál, zejména v rámci rozhodovacího procesu, ať už v politickém, hospodářském, akademickém nebo kulturním, což má rovněž zásadní význam pro řádnou veřejnou správu a tvorbu politiky; vyjádřila v této souvislosti nesouhlas se </w:t>
            </w:r>
            <w:r w:rsidRPr="00526320">
              <w:rPr>
                <w:b/>
                <w:i/>
              </w:rPr>
              <w:t>všemi typy násilí</w:t>
            </w:r>
            <w:r w:rsidRPr="00526320">
              <w:t xml:space="preserve"> na ženách v politice, které vede k zachování a prohloubení negativních stereotypů o ženách a odrazuje mladé ženy od vstupu do politiky a veřejné sféry;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  <w:rPr>
                <w:b/>
                <w:bCs/>
                <w:i/>
                <w:iCs/>
              </w:rPr>
            </w:pPr>
            <w:r w:rsidRPr="00526320">
              <w:rPr>
                <w:b/>
                <w:i/>
              </w:rPr>
              <w:t>ga)</w:t>
            </w:r>
            <w:r w:rsidRPr="00526320">
              <w:rPr>
                <w:b/>
                <w:i/>
              </w:rPr>
              <w:tab/>
              <w:t>prosazovala rovný přístup ke zdrojům pro rovnost žen a mužů ve všech regionech a zajistila, aby ženy na celém světě, ať už žijí ve venkovských nebo odlehlých oblastech, jako jsou ostrovy a nejvzdálenější regiony, měly rovné příležitosti a přístup k základním zdrojům, včetně vzdělávání, odborné přípravy, zdravotní péče, finančních služeb a půdy, s cílem odstranit překážky, které neúměrně postihují ženy, a v konečném důsledku dosáhly posílení hospodářského postavení, sociální spravedlnosti a lepší kvality života v důsledku globální vize rovnosti žen a mužů;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Eleonora Meleti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ga)</w:t>
            </w:r>
            <w:r w:rsidRPr="00526320">
              <w:tab/>
            </w:r>
            <w:r w:rsidRPr="00526320">
              <w:rPr>
                <w:b/>
                <w:i/>
              </w:rPr>
              <w:t>zdůrazňuje, že je důležité bojovat proti genderovým stereotypům, postojům a předsudkům ve všech jejich rozměrech, a to prostřednictvím všech druhů sdělovacích prostředků, včetně sociálních médií;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Eleonora Meleti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 b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gb)</w:t>
            </w:r>
            <w:r w:rsidRPr="00526320">
              <w:tab/>
            </w:r>
            <w:r w:rsidRPr="00526320">
              <w:rPr>
                <w:b/>
                <w:i/>
              </w:rPr>
              <w:t>zdůrazňuje, že je důležité řešit posilování ekonomického postavení žen všemi dostupnými prostředky, jako je například prostředí příznivé pro jejich hospodářskou činnost, nebo podporou podnikání žen a podniků vedených ženami;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Eleonora Meleti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g c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gc)</w:t>
            </w:r>
            <w:r w:rsidRPr="00526320">
              <w:tab/>
            </w:r>
            <w:r w:rsidRPr="00526320">
              <w:rPr>
                <w:b/>
                <w:i/>
              </w:rPr>
              <w:t>poukazuje na to, že je důležité podporovat posílení postavení žen prostřednictvím vzdělávání, odborné přípravy a celoživotního učení, které mají zásadní význam pro boj proti stereotypům a přetrvávajícím nerovnostem, spolu s řešením míry zaměstnanosti žen a nedostatečného zastoupení žen v určitých odvětvích, jako je oblast přírodních věd, technologií, inženýrství a matematiky a umělá inteligence;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h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>zdůraznila, že jako překážky bylo označeno slabé politické vedení, nedostatečné odhodlání, chybějící údaje, nedostatečné investice a vzestup hnutí bojujících proti právům žen, což vede k nutnosti podporovat více žen ve vedoucích pozicích, zvyšovat investice a provádět komplexní politické reformy s cílem překonat tyto systémové překážky a dosáhnout skutečně rovné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 xml:space="preserve">zdůraznila, že jako překážky bylo označeno slabé politické vedení, nedostatečné odhodlání, chybějící údaje, nedostatečné investice a vzestup hnutí bojujících proti právům žen, což vede k nutnosti podporovat více žen ve vedoucích pozicích, zvyšovat investice a provádět komplexní </w:t>
            </w:r>
            <w:r w:rsidRPr="00526320">
              <w:rPr>
                <w:b/>
                <w:i/>
              </w:rPr>
              <w:t xml:space="preserve">vzdělávání, učení, celoživotní vzdělávání, kulturní a </w:t>
            </w:r>
            <w:r w:rsidRPr="00526320">
              <w:t>politické reformy s cílem překonat tyto systémové překážky a dosáhnout skutečně rovné společnosti</w:t>
            </w:r>
            <w:r w:rsidRPr="00526320">
              <w:rPr>
                <w:b/>
                <w:i/>
              </w:rPr>
              <w:t>, procesy, v nichž je nezbytné i povinné zapojení mužů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h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>zdůraznila, že jako překážky bylo označeno slabé politické vedení, nedostatečné odhodlání, chybějící údaje, nedostatečné investice a vzestup hnutí bojujících proti právům žen, což vede k nutnosti podporovat více žen ve vedoucích pozicích, zvyšovat investice a provádět komplexní politické reformy s cílem překonat tyto systémové překážky a dosáhnout skutečně rovné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>zdůraznila, že jako překážky bylo označeno slabé politické vedení, nedostatečné odhodlání, chybějící údaje, nedostatečné investice a vzestup hnutí bojujících proti právům žen, což vede k nutnosti podporovat více žen ve vedoucích pozicích, zvyšovat investice a provádět komplexní</w:t>
            </w:r>
            <w:r w:rsidRPr="00526320">
              <w:rPr>
                <w:b/>
                <w:i/>
              </w:rPr>
              <w:t>, na právech založené a genderově transformační</w:t>
            </w:r>
            <w:r w:rsidRPr="00526320">
              <w:t xml:space="preserve"> politické reformy s cílem překonat tyto systémové překážky a dosáhnout skutečně rovné společnosti;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Emma Fourreau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h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>zdůraznila, že jako překážky bylo označeno slabé politické vedení, nedostatečné odhodlání, chybějící údaje, nedostatečné investice a vzestup hnutí bojujících proti právům žen</w:t>
            </w:r>
            <w:r w:rsidRPr="00526320">
              <w:rPr>
                <w:b/>
                <w:i/>
              </w:rPr>
              <w:t>,</w:t>
            </w:r>
            <w:r w:rsidRPr="00526320">
              <w:t xml:space="preserve"> což vede k nutnosti podporovat více žen ve vedoucích pozicích, zvyšovat investice a provádět komplexní politické reformy s cílem překonat tyto systémové překážky a dosáhnout skutečně rovné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>zdůraznila, že jako překážky bylo označeno slabé politické vedení, nedostatečné odhodlání, chybějící údaje, nedostatečné investice a vzestup hnutí bojujících proti právům žen</w:t>
            </w:r>
            <w:r w:rsidRPr="00526320">
              <w:rPr>
                <w:b/>
                <w:i/>
              </w:rPr>
              <w:t xml:space="preserve"> i hrozeb pro tato práva;</w:t>
            </w:r>
            <w:r w:rsidRPr="00526320">
              <w:t xml:space="preserve"> což vede k nutnosti podporovat více žen ve vedoucích pozicích, zvyšovat investice</w:t>
            </w:r>
            <w:r w:rsidRPr="00526320">
              <w:rPr>
                <w:b/>
                <w:i/>
              </w:rPr>
              <w:t xml:space="preserve"> ve veřejných službách, jako je školství a zdravotnictví,</w:t>
            </w:r>
            <w:r w:rsidRPr="00526320">
              <w:t xml:space="preserve"> a provádět komplexní politické reformy s cílem překonat tyto systémové překážky a dosáhnout skutečně rovné společnosti;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89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h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</w:r>
            <w:r w:rsidRPr="00526320">
              <w:rPr>
                <w:b/>
                <w:i/>
              </w:rPr>
              <w:t>zdůraznila</w:t>
            </w:r>
            <w:r w:rsidRPr="00526320">
              <w:t xml:space="preserve">, že jako překážky </w:t>
            </w:r>
            <w:r w:rsidRPr="00526320">
              <w:rPr>
                <w:b/>
                <w:i/>
              </w:rPr>
              <w:t>bylo označeno</w:t>
            </w:r>
            <w:r w:rsidRPr="00526320">
              <w:t xml:space="preserve"> slabé politické vedení, nedostatečné odhodlání, chybějící údaje, nedostatečné investice a</w:t>
            </w:r>
            <w:r w:rsidRPr="00526320">
              <w:rPr>
                <w:b/>
                <w:i/>
              </w:rPr>
              <w:t> vzestup hnutí bojujících proti právům žen,</w:t>
            </w:r>
            <w:r w:rsidRPr="00526320">
              <w:t xml:space="preserve"> což vede k nutnosti podporovat více žen ve vedoucích pozicích, zvyšovat investice a provádět komplexní politické reformy s cílem překonat tyto systémové překážky a dosáhnout skutečně rovné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</w:r>
            <w:r w:rsidRPr="00526320">
              <w:rPr>
                <w:b/>
                <w:i/>
              </w:rPr>
              <w:t>zdůraznit</w:t>
            </w:r>
            <w:r w:rsidRPr="00526320">
              <w:t xml:space="preserve">, že jako překážky </w:t>
            </w:r>
            <w:r w:rsidRPr="00526320">
              <w:rPr>
                <w:b/>
                <w:i/>
              </w:rPr>
              <w:t>byly označeny</w:t>
            </w:r>
            <w:r w:rsidRPr="00526320">
              <w:t xml:space="preserve"> slabé politické vedení, nedostatečné odhodlání, chybějící údaje, nedostatečné investice</w:t>
            </w:r>
            <w:r w:rsidRPr="00526320">
              <w:rPr>
                <w:b/>
                <w:i/>
              </w:rPr>
              <w:t>, nedostatečné vzdělání, šikana matek, nedostatečná hospodářská autonomie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nerovné podmínky na trhu práce;</w:t>
            </w:r>
            <w:r w:rsidRPr="00526320">
              <w:t xml:space="preserve"> což vede k nutnosti podporovat více žen ve vedoucích pozicích, zvyšovat investice a provádět komplexní politické reformy s cílem překonat tyto systémové překážky a dosáhnout skutečně rovné společnosti;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Eleonora Meleti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h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 xml:space="preserve">zdůraznila, že jako překážky bylo označeno slabé politické vedení, nedostatečné odhodlání, chybějící údaje, </w:t>
            </w:r>
            <w:r w:rsidRPr="00526320">
              <w:rPr>
                <w:b/>
                <w:i/>
              </w:rPr>
              <w:t>nedostatečné</w:t>
            </w:r>
            <w:r w:rsidRPr="00526320">
              <w:t xml:space="preserve"> investice a vzestup hnutí bojujících proti právům žen, což vede k nutnosti podporovat více žen </w:t>
            </w:r>
            <w:r w:rsidRPr="00526320">
              <w:rPr>
                <w:b/>
                <w:i/>
              </w:rPr>
              <w:t>ve</w:t>
            </w:r>
            <w:r w:rsidRPr="00526320">
              <w:t xml:space="preserve"> vedoucích pozicích, zvyšovat investice a provádět komplexní politické reformy s cílem překonat tyto systémové překážky a dosáhnout skutečně rovné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 xml:space="preserve">zdůraznila, že jako překážky bylo označeno slabé politické vedení, nedostatečné odhodlání, chybějící údaje, </w:t>
            </w:r>
            <w:r w:rsidRPr="00526320">
              <w:rPr>
                <w:b/>
                <w:i/>
              </w:rPr>
              <w:t>nedostatečně zacílené</w:t>
            </w:r>
            <w:r w:rsidRPr="00526320">
              <w:t xml:space="preserve"> investice</w:t>
            </w:r>
            <w:r w:rsidRPr="00526320">
              <w:rPr>
                <w:b/>
                <w:i/>
              </w:rPr>
              <w:t>, nenávistné projevy a zprávy</w:t>
            </w:r>
            <w:r w:rsidRPr="00526320">
              <w:t xml:space="preserve"> a vzestup hnutí bojujících proti právům žen, což vede k nutnosti podporovat více žen </w:t>
            </w:r>
            <w:r w:rsidRPr="00526320">
              <w:rPr>
                <w:b/>
                <w:i/>
              </w:rPr>
              <w:t>v politice a</w:t>
            </w:r>
            <w:r w:rsidRPr="00526320">
              <w:t xml:space="preserve"> vedoucích pozicích, zvyšovat</w:t>
            </w:r>
            <w:r w:rsidRPr="00526320">
              <w:rPr>
                <w:b/>
                <w:i/>
              </w:rPr>
              <w:t xml:space="preserve"> cílené</w:t>
            </w:r>
            <w:r w:rsidRPr="00526320">
              <w:t xml:space="preserve"> investice a provádět komplexní politické reformy s cílem překonat tyto systémové překážky a dosáhnout skutečně rovné společnosti;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h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>zdůraznila, že jako překážky bylo označeno slabé politické vedení, nedostatečné odhodlání, chybějící údaje, nedostatečné investice a vzestup hnutí bojujících proti právům žen, což vede k nutnosti podporovat více žen ve vedoucích pozicích, zvyšovat investice a provádět komplexní politické reformy s cílem překonat tyto systémové překážky a dosáhnout skutečně rovné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 xml:space="preserve">zdůraznila, že jako překážky bylo označeno slabé politické vedení, nedostatečné odhodlání, chybějící údaje, nedostatečné investice a vzestup hnutí bojujících proti právům žen, což vede k nutnosti podporovat více žen </w:t>
            </w:r>
            <w:r w:rsidRPr="00526320">
              <w:rPr>
                <w:b/>
                <w:i/>
              </w:rPr>
              <w:t xml:space="preserve">feministek </w:t>
            </w:r>
            <w:r w:rsidRPr="00526320">
              <w:t xml:space="preserve">ve vedoucích pozicích, zvyšovat </w:t>
            </w:r>
            <w:r w:rsidRPr="00526320">
              <w:rPr>
                <w:b/>
                <w:i/>
              </w:rPr>
              <w:t xml:space="preserve">rovnost mužů a žen, pokud jde o </w:t>
            </w:r>
            <w:r w:rsidRPr="00526320">
              <w:t>investice</w:t>
            </w:r>
            <w:r w:rsidRPr="00526320">
              <w:rPr>
                <w:b/>
                <w:i/>
              </w:rPr>
              <w:t>,</w:t>
            </w:r>
            <w:r w:rsidRPr="00526320">
              <w:t xml:space="preserve"> a provádět komplexní politické reformy s cílem překonat tyto systémové překážky a dosáhnout skutečně rovné společnosti;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h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 xml:space="preserve">zdůraznila, že jako překážky bylo označeno slabé politické vedení, nedostatečné odhodlání, chybějící údaje, nedostatečné investice a vzestup hnutí bojujících proti právům žen, což vede k nutnosti podporovat více </w:t>
            </w:r>
            <w:r w:rsidRPr="00526320">
              <w:rPr>
                <w:b/>
                <w:i/>
              </w:rPr>
              <w:t>žen ve</w:t>
            </w:r>
            <w:r w:rsidRPr="00526320">
              <w:t xml:space="preserve"> vedoucích </w:t>
            </w:r>
            <w:r w:rsidRPr="00526320">
              <w:rPr>
                <w:b/>
                <w:i/>
              </w:rPr>
              <w:t>pozicích</w:t>
            </w:r>
            <w:r w:rsidRPr="00526320">
              <w:t>, zvyšovat investice a provádět komplexní politické reformy s cílem překonat tyto systémové překážky a dosáhnout skutečně rovné společnosti;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h)</w:t>
            </w:r>
            <w:r w:rsidRPr="00526320">
              <w:tab/>
              <w:t xml:space="preserve">zdůraznila, že jako překážky bylo označeno slabé politické vedení, nedostatečné odhodlání, chybějící údaje, nedostatečné investice a vzestup hnutí bojujících proti právům žen, což vede k nutnosti podporovat více </w:t>
            </w:r>
            <w:r w:rsidRPr="00526320">
              <w:rPr>
                <w:b/>
                <w:i/>
              </w:rPr>
              <w:t>programů, které staví ženy do</w:t>
            </w:r>
            <w:r w:rsidRPr="00526320">
              <w:t xml:space="preserve"> vedoucích </w:t>
            </w:r>
            <w:r w:rsidRPr="00526320">
              <w:rPr>
                <w:b/>
                <w:i/>
              </w:rPr>
              <w:t>pozic</w:t>
            </w:r>
            <w:r w:rsidRPr="00526320">
              <w:t>, zvyšovat investice a provádět komplexní politické reformy s cílem překonat tyto systémové překážky a dosáhnout skutečně rovné společnosti;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i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i)</w:t>
            </w:r>
            <w:r w:rsidRPr="00526320">
              <w:tab/>
            </w:r>
            <w:r w:rsidRPr="00526320">
              <w:rPr>
                <w:b/>
                <w:i/>
              </w:rPr>
              <w:t>uplatňovala začleňování hlediska rovnosti žen a mužů a sestavování rozpočtu s ohledem na genderovou rovnost ve všech oblastech politiky EU, včetně vnější činnosti, a šla v tomto ohledu příkladem;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Irmhild Boßdorf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i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i)</w:t>
            </w:r>
            <w:r w:rsidRPr="00526320">
              <w:tab/>
            </w:r>
            <w:r w:rsidRPr="00526320">
              <w:rPr>
                <w:b/>
                <w:i/>
              </w:rPr>
              <w:t>uplatňovala začleňování hlediska rovnosti žen a mužů a sestavování rozpočtu s ohledem na genderovou rovnost ve všech oblastech politiky EU, včetně vnější činnosti, a šla v tomto ohledu příkladem;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i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i)</w:t>
            </w:r>
            <w:r w:rsidRPr="00526320">
              <w:tab/>
              <w:t>uplatňovala začleňování hlediska rovnosti žen a mužů a</w:t>
            </w:r>
            <w:r w:rsidRPr="00526320">
              <w:rPr>
                <w:b/>
                <w:i/>
              </w:rPr>
              <w:t> </w:t>
            </w:r>
            <w:r w:rsidRPr="00526320">
              <w:t xml:space="preserve">sestavování rozpočtu s ohledem na </w:t>
            </w:r>
            <w:r w:rsidRPr="00526320">
              <w:rPr>
                <w:b/>
                <w:i/>
              </w:rPr>
              <w:t>genderovou rovnost</w:t>
            </w:r>
            <w:r w:rsidRPr="00526320">
              <w:t xml:space="preserve"> ve všech oblastech politiky EU, včetně vnější činnosti, a šla v tomto ohledu příkladem;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i)</w:t>
            </w:r>
            <w:r w:rsidRPr="00526320">
              <w:tab/>
            </w:r>
            <w:r w:rsidRPr="00526320">
              <w:rPr>
                <w:b/>
                <w:i/>
              </w:rPr>
              <w:t xml:space="preserve">důsledněji </w:t>
            </w:r>
            <w:r w:rsidRPr="00526320">
              <w:t>uplatňovala začleňování hlediska rovnosti žen a mužů a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 xml:space="preserve">sestavování rozpočtu s ohledem na </w:t>
            </w:r>
            <w:r w:rsidRPr="00526320">
              <w:rPr>
                <w:b/>
                <w:i/>
              </w:rPr>
              <w:t>rovnost žen a mužů</w:t>
            </w:r>
            <w:r w:rsidRPr="00526320">
              <w:t xml:space="preserve"> ve všech oblastech politiky EU, včetně vnější činnosti, a šla v tomto ohledu příkladem</w:t>
            </w:r>
            <w:r w:rsidRPr="00526320">
              <w:rPr>
                <w:b/>
                <w:i/>
              </w:rPr>
              <w:t>, a zavázala se, že příští VFR na rok 2027 bude zahrnovat specifické cíle v oblasti rovnosti žen a mužů a metody sestavování rozpočtu s ohledem na rovnost žen a mužů, aby bylo možné zvýšit a monitorovat všechny investice související s rovností žen a mužů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i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i)</w:t>
            </w:r>
            <w:r w:rsidRPr="00526320">
              <w:tab/>
              <w:t xml:space="preserve">uplatňovala začleňování </w:t>
            </w:r>
            <w:r w:rsidRPr="00526320">
              <w:rPr>
                <w:b/>
                <w:i/>
              </w:rPr>
              <w:t>hlediska</w:t>
            </w:r>
            <w:r w:rsidRPr="00526320">
              <w:t xml:space="preserve"> rovnosti žen a mužů a</w:t>
            </w:r>
            <w:r w:rsidRPr="00526320">
              <w:rPr>
                <w:b/>
                <w:i/>
              </w:rPr>
              <w:t> </w:t>
            </w:r>
            <w:r w:rsidRPr="00526320">
              <w:t xml:space="preserve">sestavování rozpočtu </w:t>
            </w:r>
            <w:r w:rsidRPr="00526320">
              <w:rPr>
                <w:b/>
                <w:i/>
              </w:rPr>
              <w:t>s ohledem na genderovou rovnost</w:t>
            </w:r>
            <w:r w:rsidRPr="00526320">
              <w:t xml:space="preserve"> ve</w:t>
            </w:r>
            <w:r w:rsidRPr="00526320">
              <w:rPr>
                <w:b/>
                <w:i/>
              </w:rPr>
              <w:t> </w:t>
            </w:r>
            <w:r w:rsidRPr="00526320">
              <w:t xml:space="preserve">všech oblastech politiky EU, včetně vnější činnosti, a </w:t>
            </w:r>
            <w:r w:rsidRPr="00526320">
              <w:rPr>
                <w:b/>
                <w:i/>
              </w:rPr>
              <w:t>šla</w:t>
            </w:r>
            <w:r w:rsidRPr="00526320">
              <w:t xml:space="preserve"> v</w:t>
            </w:r>
            <w:r w:rsidRPr="00526320">
              <w:rPr>
                <w:b/>
                <w:i/>
              </w:rPr>
              <w:t> </w:t>
            </w:r>
            <w:r w:rsidRPr="00526320">
              <w:t>tomto ohledu příkladem;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i)</w:t>
            </w:r>
            <w:r w:rsidRPr="00526320">
              <w:tab/>
              <w:t xml:space="preserve">uplatňovala začleňování </w:t>
            </w:r>
            <w:r w:rsidRPr="00526320">
              <w:rPr>
                <w:b/>
                <w:i/>
              </w:rPr>
              <w:t>politiky v oblasti</w:t>
            </w:r>
            <w:r w:rsidRPr="00526320">
              <w:t xml:space="preserve"> rovnosti, co se týče pohlaví a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 xml:space="preserve">sestavování rozpočtu </w:t>
            </w:r>
            <w:r w:rsidRPr="00526320">
              <w:rPr>
                <w:b/>
                <w:i/>
              </w:rPr>
              <w:t>na tuto politiku</w:t>
            </w:r>
            <w:r w:rsidRPr="00526320">
              <w:t xml:space="preserve"> ve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 xml:space="preserve">všech oblastech politiky EU, včetně vnější činnosti, a </w:t>
            </w:r>
            <w:r w:rsidRPr="00526320">
              <w:rPr>
                <w:b/>
                <w:i/>
              </w:rPr>
              <w:t>jít</w:t>
            </w:r>
            <w:r w:rsidRPr="00526320">
              <w:t xml:space="preserve"> v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>tomto ohledu příkladem</w:t>
            </w:r>
            <w:r w:rsidRPr="00526320">
              <w:rPr>
                <w:b/>
                <w:i/>
              </w:rPr>
              <w:t>, včetně přijímání sankcí v souladu s vnitrostátními a ústavními právními předpisy členských států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Eleonora Meleti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i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i)</w:t>
            </w:r>
            <w:r w:rsidRPr="00526320">
              <w:tab/>
              <w:t xml:space="preserve">uplatňovala začleňování hlediska rovnosti žen a mužů a sestavování rozpočtu s ohledem na genderovou rovnost </w:t>
            </w:r>
            <w:r w:rsidRPr="00526320">
              <w:rPr>
                <w:b/>
                <w:i/>
              </w:rPr>
              <w:t>ve všech</w:t>
            </w:r>
            <w:r w:rsidRPr="00526320">
              <w:t xml:space="preserve"> oblastech politiky EU, včetně vnější činnosti, a šla v tomto ohledu příkladem;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i)</w:t>
            </w:r>
            <w:r w:rsidRPr="00526320">
              <w:tab/>
              <w:t xml:space="preserve">uplatňovala začleňování hlediska rovnosti žen a mužů a sestavování rozpočtu s ohledem na genderovou rovnost </w:t>
            </w:r>
            <w:r w:rsidRPr="00526320">
              <w:rPr>
                <w:b/>
                <w:i/>
              </w:rPr>
              <w:t>v relevantních</w:t>
            </w:r>
            <w:r w:rsidRPr="00526320">
              <w:t xml:space="preserve"> oblastech politiky EU, včetně vnější činnosti, a šla v tomto ohledu příkladem;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Irmhild Boßdorf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j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j)</w:t>
            </w:r>
            <w:r w:rsidRPr="00526320">
              <w:tab/>
            </w:r>
            <w:r w:rsidRPr="00526320">
              <w:rPr>
                <w:b/>
                <w:i/>
              </w:rPr>
              <w:t>zavázala se k neustálému hodnocení a k přijetí aktivních nápravných opatření v oblasti vnitřní a vnější politiky EU, pokud jde o rovnost žen a mužů, začleňování této problematiky do politiky a sestavování rozpočtu;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99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j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j)</w:t>
            </w:r>
            <w:r w:rsidRPr="00526320">
              <w:tab/>
            </w:r>
            <w:r w:rsidRPr="00526320">
              <w:rPr>
                <w:b/>
                <w:i/>
              </w:rPr>
              <w:t>zavázala se k neustálému hodnocení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k přijetí aktivních nápravných opatření</w:t>
            </w:r>
            <w:r w:rsidRPr="00526320">
              <w:t xml:space="preserve"> v</w:t>
            </w:r>
            <w:r w:rsidRPr="00526320">
              <w:rPr>
                <w:b/>
                <w:i/>
              </w:rPr>
              <w:t> oblasti vnitřní a</w:t>
            </w:r>
            <w:r w:rsidRPr="00526320">
              <w:t xml:space="preserve"> vnější </w:t>
            </w:r>
            <w:r w:rsidRPr="00526320">
              <w:rPr>
                <w:b/>
                <w:i/>
              </w:rPr>
              <w:t>politiky</w:t>
            </w:r>
            <w:r w:rsidRPr="00526320">
              <w:t xml:space="preserve"> EU, </w:t>
            </w:r>
            <w:r w:rsidRPr="00526320">
              <w:rPr>
                <w:b/>
                <w:i/>
              </w:rPr>
              <w:t>pokud jde o rovnost žen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mužů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začleňování této problematiky do politiky</w:t>
            </w:r>
            <w:r w:rsidRPr="00526320">
              <w:t xml:space="preserve"> a </w:t>
            </w:r>
            <w:r w:rsidRPr="00526320">
              <w:rPr>
                <w:b/>
                <w:i/>
              </w:rPr>
              <w:t>sestavování rozpočtu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j)</w:t>
            </w:r>
            <w:r w:rsidRPr="00526320">
              <w:tab/>
            </w:r>
            <w:r w:rsidRPr="00526320">
              <w:rPr>
                <w:b/>
                <w:i/>
              </w:rPr>
              <w:t>prosazovala osvědčené postupy a programy, které rozvíjejí autonomii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posílení postavení žen</w:t>
            </w:r>
            <w:r w:rsidRPr="00526320">
              <w:t xml:space="preserve"> v</w:t>
            </w:r>
            <w:r w:rsidRPr="00526320">
              <w:rPr>
                <w:b/>
                <w:i/>
              </w:rPr>
              <w:t xml:space="preserve"> rámci</w:t>
            </w:r>
            <w:r w:rsidRPr="00526320">
              <w:t xml:space="preserve"> vnější </w:t>
            </w:r>
            <w:r w:rsidRPr="00526320">
              <w:rPr>
                <w:b/>
                <w:i/>
              </w:rPr>
              <w:t>činnosti</w:t>
            </w:r>
            <w:r w:rsidRPr="00526320">
              <w:t xml:space="preserve"> EU, </w:t>
            </w:r>
            <w:r w:rsidRPr="00526320">
              <w:rPr>
                <w:b/>
                <w:i/>
              </w:rPr>
              <w:t>včetně podpory přístupu k půdě, úvěrům, podnikání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vzdělávání, jakož i zaměstnanosti a zdraví, zejména v případě těch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které se nacházejí ve zranitelném postavení, jako jsou ženy se zdravotním postižením, těhotné ženy, ženy ve venkovských oblastech nebo ženy, které jsou oběťmi obchodování s lidmi</w:t>
            </w:r>
            <w:r w:rsidRPr="00526320">
              <w:t xml:space="preserve"> a </w:t>
            </w:r>
            <w:r w:rsidRPr="00526320">
              <w:rPr>
                <w:b/>
                <w:i/>
              </w:rPr>
              <w:t>sexuálního vykořisťování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j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j)</w:t>
            </w:r>
            <w:r w:rsidRPr="00526320">
              <w:tab/>
              <w:t>zavázala se k neustálému hodnocení a</w:t>
            </w:r>
            <w:r w:rsidRPr="00526320">
              <w:rPr>
                <w:b/>
                <w:i/>
              </w:rPr>
              <w:t> k přijetí aktivních nápravných opatření</w:t>
            </w:r>
            <w:r w:rsidRPr="00526320">
              <w:t xml:space="preserve"> v</w:t>
            </w:r>
            <w:r w:rsidRPr="00526320">
              <w:rPr>
                <w:b/>
                <w:i/>
              </w:rPr>
              <w:t> oblasti vnitřní</w:t>
            </w:r>
            <w:r w:rsidRPr="00526320">
              <w:t xml:space="preserve"> a </w:t>
            </w:r>
            <w:r w:rsidRPr="00526320">
              <w:rPr>
                <w:b/>
                <w:i/>
              </w:rPr>
              <w:t>vnější politiky</w:t>
            </w:r>
            <w:r w:rsidRPr="00526320">
              <w:t xml:space="preserve"> EU, pokud jde o rovnost žen a</w:t>
            </w:r>
            <w:r w:rsidRPr="00526320">
              <w:rPr>
                <w:b/>
                <w:i/>
              </w:rPr>
              <w:t> </w:t>
            </w:r>
            <w:r w:rsidRPr="00526320">
              <w:t xml:space="preserve">mužů, začleňování </w:t>
            </w:r>
            <w:r w:rsidRPr="00526320">
              <w:rPr>
                <w:b/>
                <w:i/>
              </w:rPr>
              <w:t>této problematiky do politiky</w:t>
            </w:r>
            <w:r w:rsidRPr="00526320">
              <w:t xml:space="preserve"> a sestavování rozpočtu;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j)</w:t>
            </w:r>
            <w:r w:rsidRPr="00526320">
              <w:tab/>
              <w:t>zavázala se k neustálému hodnocení a</w:t>
            </w:r>
            <w:r w:rsidRPr="00526320">
              <w:rPr>
                <w:b/>
                <w:i/>
              </w:rPr>
              <w:t xml:space="preserve"> k přijetí aktivních nápravných opatření v oblasti vnitřní a vnější politiky EU, pokud jde o rovnost pohlaví, začleňování této problematiky do politiky a sestavování rozpočtu, aby bylo dosaženo navrhovaných cílů, a k sankcím za zpoždění nebo nesplnění cílů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j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j)</w:t>
            </w:r>
            <w:r w:rsidRPr="00526320">
              <w:tab/>
              <w:t>zavázala se k neustálému hodnocení a k přijetí aktivních nápravných opatření v oblasti vnitřní a vnější politiky EU, pokud jde o rovnost žen a mužů</w:t>
            </w:r>
            <w:r w:rsidRPr="00526320">
              <w:rPr>
                <w:b/>
                <w:i/>
              </w:rPr>
              <w:t>, začleňování této problematiky do politiky a sestavování rozpočtu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j)</w:t>
            </w:r>
            <w:r w:rsidRPr="00526320">
              <w:tab/>
              <w:t>zavázala se k neustálému hodnocení a k přijetí aktivních nápravných opatření v oblasti vnitřní a vnější politiky EU, pokud jde o rovnost žen a mužů;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j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ja)</w:t>
            </w:r>
            <w:r w:rsidRPr="00526320">
              <w:tab/>
            </w:r>
            <w:r w:rsidRPr="00526320">
              <w:rPr>
                <w:b/>
                <w:i/>
              </w:rPr>
              <w:t>obhajovala a připomínala význam agendy pro ženy, míru a bezpečnosti a 25. výročí jejího přelomového usnesení, obnovila akční plán EU pro ženy, mír a bezpečnost a důrazně bojovala proti veškerým tlakům směrem k této agendě na mezinárodní úrovni;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k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k)</w:t>
            </w:r>
            <w:r w:rsidRPr="00526320">
              <w:tab/>
              <w:t xml:space="preserve">vyzvala Komisi, aby dále rozvíjela a zaváděla konkrétní a řádně financované plány a opatření k dosažení cílů OSN v oblasti udržitelného rozvoje, zejména těch, které se týkají </w:t>
            </w:r>
            <w:r w:rsidRPr="00526320">
              <w:rPr>
                <w:b/>
                <w:i/>
              </w:rPr>
              <w:t>rovnosti žen a mužů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k)</w:t>
            </w:r>
            <w:r w:rsidRPr="00526320">
              <w:tab/>
              <w:t xml:space="preserve">vyzvala Komisi, aby dále rozvíjela a zaváděla konkrétní a řádně financované plány a opatření k dosažení cílů OSN v oblasti udržitelného rozvoje, zejména těch, které se týkají </w:t>
            </w:r>
            <w:r w:rsidRPr="00526320">
              <w:rPr>
                <w:b/>
                <w:i/>
              </w:rPr>
              <w:t>politiky rovnosti pohlaví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k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k)</w:t>
            </w:r>
            <w:r w:rsidRPr="00526320">
              <w:tab/>
              <w:t>vyzvala Komisi, aby dále rozvíjela a zaváděla konkrétní a řádně financované plány a opatření k dosažení cílů OSN v oblasti udržitelného rozvoje, zejména těch, které se týkají rovnosti žen a mužů;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k)</w:t>
            </w:r>
            <w:r w:rsidRPr="00526320">
              <w:tab/>
              <w:t>vyzvala Komisi, aby dále rozvíjela a zaváděla konkrétní a řádně financované plány a opatření k dosažení cílů OSN v oblasti udržitelného rozvoje, zejména těch, které se týkají rovnosti žen a mužů</w:t>
            </w:r>
            <w:r w:rsidRPr="00526320">
              <w:rPr>
                <w:b/>
                <w:i/>
              </w:rPr>
              <w:t>, a podporovala rovnost ve vzdělávání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k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k)</w:t>
            </w:r>
            <w:r w:rsidRPr="00526320">
              <w:tab/>
              <w:t xml:space="preserve">vyzvala Komisi, aby dále rozvíjela a zaváděla konkrétní a </w:t>
            </w:r>
            <w:r w:rsidRPr="00526320">
              <w:rPr>
                <w:b/>
                <w:i/>
              </w:rPr>
              <w:t>řádně</w:t>
            </w:r>
            <w:r w:rsidRPr="00526320">
              <w:t xml:space="preserve"> financované plány a opatření k dosažení cílů OSN v oblasti udržitelného rozvoje, zejména těch, které se týkají rovnosti žen a mužů;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k)</w:t>
            </w:r>
            <w:r w:rsidRPr="00526320">
              <w:tab/>
              <w:t xml:space="preserve">vyzvala Komisi, aby dále rozvíjela a zaváděla konkrétní a </w:t>
            </w:r>
            <w:r w:rsidRPr="00526320">
              <w:rPr>
                <w:b/>
                <w:i/>
              </w:rPr>
              <w:t>odpovídajícím způsobem</w:t>
            </w:r>
            <w:r w:rsidRPr="00526320">
              <w:t xml:space="preserve"> financované plány a opatření k dosažení cílů OSN v oblasti udržitelného rozvoje, zejména těch, které se týkají rovnosti žen a mužů;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Joanna Scheuring-Wielgus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 xml:space="preserve">zaujala vedoucí postavení v celosvětovém boji proti odmítavým reakcím proti genderové rovnosti a právům žen; </w:t>
            </w:r>
            <w:r w:rsidRPr="00526320">
              <w:rPr>
                <w:b/>
                <w:i/>
              </w:rPr>
              <w:t>zdůraznila, že antigenderová hnutí útočí nejen na práva žen a rovnost pohlaví, ale také na základy demokracie a právního státu; uznala, že antigenderová hnutí jdou ruku v ruce s protidemokratickými hnutími a jsou často financována ze zahraničí;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</w:t>
            </w:r>
            <w:r w:rsidRPr="00526320">
              <w:rPr>
                <w:b/>
                <w:i/>
              </w:rPr>
              <w:t xml:space="preserve"> tím, že odsoudí všechny zpátečnické pokusy o zrušení, omezení nebo odstranění stávající ochrany rovnosti žen a mužů, jakož i všechny formy vyhrožování, zastrašování a obtěžování obránců lidských práv a organizací občanské společnosti, které se zasazují o prosazování těchto práv, a to online i off-line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</w:t>
            </w:r>
            <w:r w:rsidRPr="00526320">
              <w:rPr>
                <w:b/>
                <w:i/>
              </w:rPr>
              <w:t>, a tak zajistila, aby EU zaujala jednotný postoj a jednoznačně odsoudila veškerá opatření, která podkopávají práva žen, jejich autonomii a emancipaci ve všech oblastech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109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Elżbieta Katarzyna Łukacijewska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 xml:space="preserve">zaujala vedoucí postavení v celosvětovém boji proti odmítavým reakcím proti genderové rovnosti a právům žen; </w:t>
            </w:r>
            <w:r w:rsidRPr="00526320">
              <w:rPr>
                <w:b/>
                <w:i/>
              </w:rPr>
              <w:t>podpořila partnerství a spojenectví s cílem čelit zpátečnickým hnutím a potvrdila závazek EU chránit rovnost žen a mužů jako základní hodnotu;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</w:t>
            </w:r>
            <w:r w:rsidRPr="00526320">
              <w:rPr>
                <w:b/>
                <w:i/>
              </w:rPr>
              <w:t>, která se v některých zemích může projevovat potraty na základě výběru pohlaví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Gabriela Firea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</w:t>
            </w:r>
            <w:r w:rsidRPr="00526320">
              <w:rPr>
                <w:b/>
                <w:i/>
              </w:rPr>
              <w:t xml:space="preserve"> a podporovala programy na snížení diskriminace žen v politice a ve veřejných funkcích, mimo jiné prostřednictvím partnerství veřejného a soukromého sektoru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Emma Fourreau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</w:t>
            </w:r>
            <w:r w:rsidRPr="00526320">
              <w:rPr>
                <w:b/>
                <w:i/>
              </w:rPr>
              <w:t>, který způsobují zejména stále vlivnější hnutí zaměřená proti právům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Abir Al-Sahlani, Billy Kelleher, Lucia Yar, Raquel García Hermida-Van Der Walle, Valérie Devaux, Jana Toom, Veronika Cifrová Ostrihoňová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>zaujala vedoucí postavení v celosvětovém boji proti odmítavým reakcím proti genderové rovnosti a právům žen</w:t>
            </w:r>
            <w:r w:rsidRPr="00526320">
              <w:rPr>
                <w:b/>
                <w:i/>
              </w:rPr>
              <w:t>, včetně zajištění odpovídajícího financování hnutí za práva žen na úrovni EU a na vnitrostátních úrovních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 xml:space="preserve">zaujala vedoucí postavení v celosvětovém boji proti odmítavým reakcím proti </w:t>
            </w:r>
            <w:r w:rsidRPr="00526320">
              <w:rPr>
                <w:b/>
                <w:i/>
              </w:rPr>
              <w:t xml:space="preserve">genderové </w:t>
            </w:r>
            <w:r w:rsidRPr="00526320">
              <w:t>rovnosti a právům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l)</w:t>
            </w:r>
            <w:r w:rsidRPr="00526320">
              <w:tab/>
              <w:t xml:space="preserve">zaujala vedoucí postavení </w:t>
            </w:r>
            <w:r w:rsidRPr="00526320">
              <w:rPr>
                <w:b/>
                <w:i/>
              </w:rPr>
              <w:t xml:space="preserve">a podporovala příslušná opatření na evropské a světové úrovni </w:t>
            </w:r>
            <w:r w:rsidRPr="00526320">
              <w:t>v celosvětovém boji proti odmítavým reakcím proti rovnosti</w:t>
            </w:r>
            <w:r w:rsidRPr="00526320">
              <w:rPr>
                <w:b/>
                <w:i/>
              </w:rPr>
              <w:t xml:space="preserve"> pohlaví</w:t>
            </w:r>
            <w:r w:rsidRPr="00526320">
              <w:t xml:space="preserve"> a právům žen;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la)</w:t>
            </w:r>
            <w:r w:rsidRPr="00526320">
              <w:tab/>
            </w:r>
            <w:r w:rsidRPr="00526320">
              <w:rPr>
                <w:b/>
                <w:i/>
              </w:rPr>
              <w:t>důrazně prosazovala obranu sexuálního a reprodukčního zdraví a práv jakožto základních práv a zajistila volný přístup ke všem souvisejícím službám, včetně sexuální výchovy a výchovy ke vztahům přiměřené věku, antikoncepce, bezpečného potratu, mateřského zdraví a zdravotních služeb založených na péči, a bojovala proti sítím zaměřeným proti svobodné volbě;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 b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lb)</w:t>
            </w:r>
            <w:r w:rsidRPr="00526320">
              <w:tab/>
            </w:r>
            <w:r w:rsidRPr="00526320">
              <w:rPr>
                <w:b/>
                <w:i/>
              </w:rPr>
              <w:t>zdůrazňovala potřebu chránit a podporovat práva skupin, které se potýkají s formami diskriminace z důvodu příslušnosti ke dvěma či více skupinám, mimo jiné osob se zdravotním postižením, osob ze znevýhodněného socioekonomického prostředí, rasově znevýhodněných osob, osob z etnického, menšinového nebo migrantského prostředí, starších osob nebo osob LGBTIQ+;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l c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lc)</w:t>
            </w:r>
            <w:r w:rsidRPr="00526320">
              <w:tab/>
            </w:r>
            <w:r w:rsidRPr="00526320">
              <w:rPr>
                <w:b/>
                <w:i/>
              </w:rPr>
              <w:t>usilovala o prosazování konceptu boje proti diskriminaci z důvodu příslušnosti ke dvěma či více skupinám ve všech orgánech OSN a prováděla, uplatňovala a začleňovala průřezovou genderovou analýzu na různých úrovních v EU a jejích členských státech;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m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 xml:space="preserve">naléhavě vyzvala Komisi, aby dále rozvíjela a zlepšovala shromažďování </w:t>
            </w:r>
            <w:r w:rsidRPr="00526320">
              <w:rPr>
                <w:b/>
                <w:i/>
              </w:rPr>
              <w:t>genderově</w:t>
            </w:r>
            <w:r w:rsidRPr="00526320">
              <w:t xml:space="preserve"> rozlišených </w:t>
            </w:r>
            <w:r w:rsidRPr="00526320">
              <w:rPr>
                <w:b/>
                <w:i/>
              </w:rPr>
              <w:t>údajů</w:t>
            </w:r>
            <w:r w:rsidRPr="00526320">
              <w:t xml:space="preserve"> a zajistila, aby tyto údaje přispívaly k vypracování lepších politických opatření, a aby posílila Evropský institut pro rovnost žen a mužů, pokud jde o jeho financování i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 xml:space="preserve">naléhavě vyzvala Komisi, aby dále rozvíjela a zlepšovala shromažďování </w:t>
            </w:r>
            <w:r w:rsidRPr="00526320">
              <w:rPr>
                <w:b/>
                <w:i/>
              </w:rPr>
              <w:t xml:space="preserve"> údajů</w:t>
            </w:r>
            <w:r w:rsidRPr="00526320">
              <w:t xml:space="preserve"> rozlišených </w:t>
            </w:r>
            <w:r w:rsidRPr="00526320">
              <w:rPr>
                <w:b/>
                <w:i/>
              </w:rPr>
              <w:t>podle pohlaví</w:t>
            </w:r>
            <w:r w:rsidRPr="00526320">
              <w:t xml:space="preserve"> a zajistila, aby tyto údaje přispívaly k vypracování lepších politických opatření a aby posílila Evropský institut pro rovnost žen a mužů, pokud jde o jeho financování i kapacitu</w:t>
            </w:r>
            <w:r w:rsidRPr="00526320">
              <w:rPr>
                <w:b/>
                <w:i/>
              </w:rPr>
              <w:t xml:space="preserve"> s cílem dosáhnout navržených cílů na evropské a globální úrovni;</w:t>
            </w:r>
            <w:r w:rsidRPr="00526320">
              <w:t xml:space="preserve"> </w:t>
            </w:r>
            <w:r w:rsidRPr="00526320">
              <w:rPr>
                <w:b/>
                <w:i/>
              </w:rPr>
              <w:t>všechny politiky týkající se rovnosti žen a mužů musí zohledňovat a dodržovat jak vnitrostátní právo členských států, tak jejich ústavy, a zejména náboženské normy členských států;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119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m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>naléhavě vyzvala Komisi, aby dále rozvíjela a zlepšovala shromažďování genderově rozlišených údajů a zajistila, aby tyto údaje přispívaly k vypracování lepších politických opatření,</w:t>
            </w:r>
            <w:r w:rsidRPr="00526320">
              <w:rPr>
                <w:b/>
                <w:i/>
              </w:rPr>
              <w:t xml:space="preserve"> a aby posílila Evropský institut pro rovnost žen a mužů, pokud jde o jeho financování i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>naléhavě vyzvala Komisi, aby dále rozvíjela a zlepšovala shromažďování genderově rozlišených údajů a zajistila, aby tyto údaje přispívaly k vypracování lepších politických opatření,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m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>naléhavě vyzvala Komisi, aby dále rozvíjela a zlepšovala shromažďování genderově rozlišených údajů a zajistila, aby tyto údaje přispívaly k vypracování lepších politických opatření, a aby posílila Evropský institut pro rovnost žen a mužů, pokud jde o jeho financování i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>naléhavě vyzvala Komisi, aby dále rozvíjela a zlepšovala shromažďování genderově rozlišených údajů a </w:t>
            </w:r>
            <w:r w:rsidRPr="00526320">
              <w:rPr>
                <w:b/>
                <w:i/>
              </w:rPr>
              <w:t xml:space="preserve">údajů o rovnosti </w:t>
            </w:r>
            <w:r w:rsidRPr="00526320">
              <w:t>a zajistila, aby tyto údaje přispívaly k vypracování lepších politických opatření</w:t>
            </w:r>
            <w:r w:rsidRPr="00526320">
              <w:rPr>
                <w:b/>
                <w:i/>
              </w:rPr>
              <w:t xml:space="preserve"> přijímaných na základě kvalitnějších informací</w:t>
            </w:r>
            <w:r w:rsidRPr="00526320">
              <w:t>, a aby posílila Evropský institut pro rovnost žen a mužů, pokud jde o jeho financování i kapacitu;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m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 xml:space="preserve">naléhavě vyzvala Komisi, aby dále rozvíjela a zlepšovala shromažďování </w:t>
            </w:r>
            <w:r w:rsidRPr="00526320">
              <w:rPr>
                <w:b/>
                <w:i/>
              </w:rPr>
              <w:t>genderově</w:t>
            </w:r>
            <w:r w:rsidRPr="00526320">
              <w:t xml:space="preserve"> rozlišených údajů a zajistila, aby tyto údaje přispívaly k vypracování lepších politických opatření, a aby posílila Evropský institut pro rovnost žen a mužů, pokud jde o jeho financování i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>naléhavě vyzvala Komisi, aby dále rozvíjela a zlepšovala shromažďování rozlišených údajů</w:t>
            </w:r>
            <w:r w:rsidRPr="00526320">
              <w:rPr>
                <w:b/>
                <w:i/>
              </w:rPr>
              <w:t>, zejména na základě pohlaví a věku,</w:t>
            </w:r>
            <w:r w:rsidRPr="00526320">
              <w:t xml:space="preserve"> a zajistila, aby tyto údaje přispívaly k vypracování lepších politických opatření; a aby posílila Evropský institut pro rovnost žen a mužů, pokud jde o jeho financování i kapacitu;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m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 xml:space="preserve">naléhavě vyzvala Komisi, aby dále rozvíjela a zlepšovala shromažďování </w:t>
            </w:r>
            <w:r w:rsidRPr="00526320">
              <w:rPr>
                <w:b/>
                <w:i/>
              </w:rPr>
              <w:t>genderově</w:t>
            </w:r>
            <w:r w:rsidRPr="00526320">
              <w:t xml:space="preserve"> rozlišených </w:t>
            </w:r>
            <w:r w:rsidRPr="00526320">
              <w:rPr>
                <w:b/>
                <w:i/>
              </w:rPr>
              <w:t>údajů</w:t>
            </w:r>
            <w:r w:rsidRPr="00526320">
              <w:t xml:space="preserve"> a zajistila, aby tyto údaje přispívaly k vypracování lepších politických opatření, a aby posílila Evropský institut pro rovnost žen a mužů, pokud jde o jeho financování i kapacitu;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m)</w:t>
            </w:r>
            <w:r w:rsidRPr="00526320">
              <w:tab/>
              <w:t xml:space="preserve">naléhavě vyzvala Komisi, aby dále rozvíjela a zlepšovala shromažďování </w:t>
            </w:r>
            <w:r w:rsidRPr="00526320">
              <w:rPr>
                <w:b/>
                <w:i/>
              </w:rPr>
              <w:t xml:space="preserve"> údajů</w:t>
            </w:r>
            <w:r w:rsidRPr="00526320">
              <w:t xml:space="preserve"> rozlišených </w:t>
            </w:r>
            <w:r w:rsidRPr="00526320">
              <w:rPr>
                <w:b/>
                <w:i/>
              </w:rPr>
              <w:t>podle genderu a regionů</w:t>
            </w:r>
            <w:r w:rsidRPr="00526320">
              <w:t xml:space="preserve"> a zajistila, aby tyto údaje přispívaly k vypracování lepších politických opatření, a aby posílila Evropský institut pro rovnost žen a mužů, pokud jde o jeho financování i kapacitu;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m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ma)</w:t>
            </w:r>
            <w:r w:rsidRPr="00526320">
              <w:tab/>
            </w:r>
            <w:r w:rsidRPr="00526320">
              <w:rPr>
                <w:b/>
                <w:i/>
              </w:rPr>
              <w:t>se zavázala k pokroku směrem k feministické zahraniční, bezpečnostní a rozvojové politice, která zahrnuje genderově transformační vizi a která upřednostňuje rovnost žen a mužů, chrání a podporuje lidská práva tradičně marginalizovaných skupin, jako jsou transgenderové osoby, a zohledňuje hlasy žen a obránců lidských práv LGBTIQ+ a občanské společnosti; 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n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n)</w:t>
            </w:r>
            <w:r w:rsidRPr="00526320">
              <w:tab/>
            </w:r>
            <w:r w:rsidRPr="00526320">
              <w:rPr>
                <w:b/>
                <w:i/>
              </w:rPr>
              <w:t>bez omezení urychleně realizovala akční plán EU pro rovnost žen a mužů III a zajistila, aby 85 % všech nových opatření v rámci vnějších vztahů do roku 2025 přispívalo k genderové rovnosti a posílení postavení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{ES}</w:t>
      </w:r>
      <w:r w:rsidRPr="00526320">
        <w:t>es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n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n)</w:t>
            </w:r>
            <w:r w:rsidRPr="00526320">
              <w:tab/>
              <w:t>bez omezení urychleně realizovala akční plán EU pro</w:t>
            </w:r>
            <w:r w:rsidRPr="00526320">
              <w:rPr>
                <w:b/>
                <w:i/>
              </w:rPr>
              <w:t> </w:t>
            </w:r>
            <w:r w:rsidRPr="00526320">
              <w:t xml:space="preserve">rovnost </w:t>
            </w:r>
            <w:r w:rsidRPr="00526320">
              <w:rPr>
                <w:b/>
                <w:i/>
              </w:rPr>
              <w:t>žen a mužů</w:t>
            </w:r>
            <w:r w:rsidRPr="00526320">
              <w:t xml:space="preserve"> III a zajistila, aby 85 % všech nových opatření v</w:t>
            </w:r>
            <w:r w:rsidRPr="00526320">
              <w:rPr>
                <w:b/>
                <w:i/>
              </w:rPr>
              <w:t> </w:t>
            </w:r>
            <w:r w:rsidRPr="00526320">
              <w:t>rámci vnějších vztahů do</w:t>
            </w:r>
            <w:r w:rsidRPr="00526320">
              <w:rPr>
                <w:b/>
                <w:i/>
              </w:rPr>
              <w:t> </w:t>
            </w:r>
            <w:r w:rsidRPr="00526320">
              <w:t xml:space="preserve">roku 2025 přispívalo k </w:t>
            </w:r>
            <w:r w:rsidRPr="00526320">
              <w:rPr>
                <w:b/>
                <w:i/>
              </w:rPr>
              <w:t>genderové rovnosti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</w:t>
            </w:r>
            <w:r w:rsidRPr="00526320">
              <w:t>posílení postavení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n)</w:t>
            </w:r>
            <w:r w:rsidRPr="00526320">
              <w:tab/>
              <w:t>bez omezení urychleně realizovala akční plán EU pro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 xml:space="preserve">rovnost </w:t>
            </w:r>
            <w:r w:rsidRPr="00526320">
              <w:rPr>
                <w:b/>
                <w:i/>
              </w:rPr>
              <w:t>pohlaví (GAP)</w:t>
            </w:r>
            <w:r w:rsidRPr="00526320">
              <w:t xml:space="preserve">  III a zajistila, aby 85 % všech nových opatření v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>rámci vnějších vztahů do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 xml:space="preserve">roku 2025 přispívalo k </w:t>
            </w:r>
            <w:r w:rsidRPr="00526320">
              <w:rPr>
                <w:b/>
                <w:i/>
              </w:rPr>
              <w:t>rovnosti pohlaví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 xml:space="preserve">posílení postavení žen; </w:t>
            </w:r>
            <w:r w:rsidRPr="00526320">
              <w:rPr>
                <w:b/>
                <w:i/>
              </w:rPr>
              <w:t>všechny politiky týkající se rovnosti žen a mužů musí zohledňovat a dodržovat jak vnitrostátní právo členských států, tak jejich ústavy, a zejména náboženské normy členských států;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n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n)</w:t>
            </w:r>
            <w:r w:rsidRPr="00526320">
              <w:tab/>
              <w:t xml:space="preserve">bez omezení urychleně realizovala akční plán EU pro rovnost žen a mužů III a zajistila, aby </w:t>
            </w:r>
            <w:r w:rsidRPr="00526320">
              <w:rPr>
                <w:b/>
                <w:i/>
              </w:rPr>
              <w:t>85 %</w:t>
            </w:r>
            <w:r w:rsidRPr="00526320">
              <w:t xml:space="preserve"> všech nových opatření v rámci vnějších vztahů do roku 2025 </w:t>
            </w:r>
            <w:r w:rsidRPr="00526320">
              <w:rPr>
                <w:b/>
                <w:i/>
              </w:rPr>
              <w:t>přispívalo</w:t>
            </w:r>
            <w:r w:rsidRPr="00526320">
              <w:t xml:space="preserve"> k genderové rovnosti a posílení postavení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n)</w:t>
            </w:r>
            <w:r w:rsidRPr="00526320">
              <w:tab/>
              <w:t xml:space="preserve">bez omezení urychleně realizovala akční plán EU pro rovnost žen a mužů III a zajistila, aby </w:t>
            </w:r>
            <w:r w:rsidRPr="00526320">
              <w:rPr>
                <w:b/>
                <w:i/>
              </w:rPr>
              <w:t>co největší procentní podíl</w:t>
            </w:r>
            <w:r w:rsidRPr="00526320">
              <w:t xml:space="preserve"> všech nových opatření v rámci vnějších vztahů do roku 2025 </w:t>
            </w:r>
            <w:r w:rsidRPr="00526320">
              <w:rPr>
                <w:b/>
                <w:i/>
              </w:rPr>
              <w:t>přispíval</w:t>
            </w:r>
            <w:r w:rsidRPr="00526320">
              <w:t xml:space="preserve"> k genderové rovnosti a posílení postavení žen;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n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n)</w:t>
            </w:r>
            <w:r w:rsidRPr="00526320">
              <w:tab/>
              <w:t>bez omezení urychleně realizovala akční plán EU pro rovnost žen a mužů III a zajistila, aby 85 % všech nových opatření v rámci vnějších vztahů do roku 2025 přispívalo k genderové rovnosti a posílení postavení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n)</w:t>
            </w:r>
            <w:r w:rsidRPr="00526320">
              <w:tab/>
              <w:t xml:space="preserve">bez omezení urychleně realizovala akční plán EU pro rovnost žen a mužů III a zajistila, aby </w:t>
            </w:r>
            <w:r w:rsidRPr="00526320">
              <w:rPr>
                <w:b/>
                <w:i/>
              </w:rPr>
              <w:t xml:space="preserve">nejméně </w:t>
            </w:r>
            <w:r w:rsidRPr="00526320">
              <w:t>85 % všech nových opatření v rámci vnějších vztahů do roku 2025 přispívalo k genderové rovnosti a posílení postavení žen;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n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n)</w:t>
            </w:r>
            <w:r w:rsidRPr="00526320">
              <w:tab/>
              <w:t xml:space="preserve">bez omezení urychleně realizovala akční plán EU pro rovnost žen a mužů III a zajistila, aby 85 % všech nových opatření v rámci vnějších vztahů do roku </w:t>
            </w:r>
            <w:r w:rsidRPr="00526320">
              <w:rPr>
                <w:b/>
                <w:i/>
              </w:rPr>
              <w:t>2025</w:t>
            </w:r>
            <w:r w:rsidRPr="00526320">
              <w:t xml:space="preserve"> přispívalo k genderové rovnosti a posílení postavení žen;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n)</w:t>
            </w:r>
            <w:r w:rsidRPr="00526320">
              <w:tab/>
              <w:t xml:space="preserve">bez omezení urychleně realizovala akční plán EU pro rovnost žen a mužů III a zajistila, aby 85 % všech nových opatření v rámci vnějších vztahů do roku </w:t>
            </w:r>
            <w:r w:rsidRPr="00526320">
              <w:rPr>
                <w:b/>
                <w:i/>
              </w:rPr>
              <w:t>2027</w:t>
            </w:r>
            <w:r w:rsidRPr="00526320">
              <w:t xml:space="preserve"> přispívalo k genderové rovnosti a posílení postavení žen;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129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o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o)</w:t>
            </w:r>
            <w:r w:rsidRPr="00526320">
              <w:tab/>
            </w:r>
            <w:r w:rsidRPr="00526320">
              <w:rPr>
                <w:b/>
                <w:i/>
              </w:rPr>
              <w:t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genderově transformačního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{ES}</w:t>
      </w:r>
      <w:r w:rsidRPr="00526320">
        <w:t>es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o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o)</w:t>
            </w:r>
            <w:r w:rsidRPr="00526320">
              <w:tab/>
            </w:r>
            <w:r w:rsidRPr="00526320">
              <w:rPr>
                <w:b/>
                <w:i/>
              </w:rPr>
              <w:t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genderově transformačního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o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 xml:space="preserve"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</w:t>
            </w:r>
            <w:r w:rsidRPr="00526320">
              <w:rPr>
                <w:b/>
                <w:i/>
              </w:rPr>
              <w:t xml:space="preserve">genderově </w:t>
            </w:r>
            <w:r w:rsidRPr="00526320">
              <w:t>transformačního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transformačního a průřezového přístupu</w:t>
            </w:r>
            <w:r w:rsidRPr="00526320">
              <w:rPr>
                <w:b/>
                <w:i/>
              </w:rPr>
              <w:t xml:space="preserve"> v oblasti rovnosti pohlaví</w:t>
            </w:r>
            <w:r w:rsidRPr="00526320">
              <w:t xml:space="preserve">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 </w:t>
            </w:r>
            <w:r w:rsidRPr="00526320">
              <w:rPr>
                <w:b/>
                <w:i/>
              </w:rPr>
              <w:t>všechny politiky týkající se rovnosti žen a mužů musí zohledňovat a dodržovat jak vnitrostátní právo členských států, tak jejich ústavy, a zejména náboženské normy členských států;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o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 xml:space="preserve"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</w:t>
            </w:r>
            <w:r w:rsidRPr="00526320">
              <w:rPr>
                <w:b/>
                <w:i/>
              </w:rPr>
              <w:t>genderově transformačního</w:t>
            </w:r>
            <w:r w:rsidRPr="00526320">
              <w:t xml:space="preserve">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 xml:space="preserve"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</w:t>
            </w:r>
            <w:r w:rsidRPr="00526320">
              <w:rPr>
                <w:b/>
                <w:i/>
              </w:rPr>
              <w:t>nediskriminačního</w:t>
            </w:r>
            <w:r w:rsidRPr="00526320">
              <w:t xml:space="preserve">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</w:t>
            </w:r>
            <w:r w:rsidRPr="00526320">
              <w:rPr>
                <w:b/>
                <w:i/>
              </w:rPr>
              <w:t> podporovala ekonomické posílení žen prostřednictvím programů na podporu podnikání v partnerských zemích, zajištění rovného přístupu k podnikatelským příležitostem a školení v podnikatelských dovednostech;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Irmhild Boßdorf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o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 xml:space="preserve">vzala na vědomí a provedla doporučení obsažená v usnesení Parlamentu ze dne 10. března 2022 o akčním plánu EU pro rovnost žen a mužů III, a </w:t>
            </w:r>
            <w:r w:rsidRPr="00526320">
              <w:rPr>
                <w:b/>
                <w:i/>
              </w:rPr>
              <w:t xml:space="preserve">upřednostnila tak akční plán EU pro rovnost žen a mužů ve všech aspektech vnější činnosti EU prostřednictvím genderově transformačního a průřezového přístupu, a </w:t>
            </w:r>
            <w:r w:rsidRPr="00526320">
              <w:t>to jak z hlediska zeměpisného pokrytí akčního plánu GAP III a oblastí jeho</w:t>
            </w:r>
            <w:r w:rsidRPr="00526320">
              <w:rPr>
                <w:b/>
                <w:i/>
              </w:rPr>
              <w:t xml:space="preserve"> činnosti, tak z hlediska začleňování problematiky rovnosti žen a mužů do všech oblastí vnější</w:t>
            </w:r>
            <w:r w:rsidRPr="00526320">
              <w:t xml:space="preserve"> činnosti, ať už jde o obchod, rozvojovou politiku, humanitární pomoc, bezpečnost nebo odvětví, jako je energetika a zemědělství;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>vzala na vědomí a provedla doporučení obsažená v usnesení Parlamentu ze dne 10. března 2022 o akčním plánu EU pro rovnost žen a mužů III, a to jak z hlediska zeměpisného pokrytí akčního plánu GAP III a oblastí jeho činnosti, ať už jde o obchod, rozvojovou politiku, humanitární pomoc, bezpečnost nebo odvětví, jako je energetika a zemědělství;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o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genderově transformačního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 xml:space="preserve"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genderově transformačního a průřezového přístupu, a to jak z hlediska zeměpisného pokrytí akčního plánu GAP III a oblastí jeho činnosti, tak z hlediska začleňování problematiky rovnosti žen a mužů do všech oblastí vnější činnosti, ať už jde o obchod, rozvojovou politiku, </w:t>
            </w:r>
            <w:r w:rsidRPr="00526320">
              <w:rPr>
                <w:b/>
                <w:i/>
              </w:rPr>
              <w:t xml:space="preserve">migraci, </w:t>
            </w:r>
            <w:r w:rsidRPr="00526320">
              <w:t>humanitární pomoc, bezpečnost nebo odvětví, jako je energetika a zemědělství</w:t>
            </w:r>
            <w:r w:rsidRPr="00526320">
              <w:rPr>
                <w:b/>
                <w:i/>
              </w:rPr>
              <w:t>, a současně posílila soudržnost mezi vnitřními a vnějšími politikami EU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o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genderově transformačního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genderově transformačního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</w:t>
            </w:r>
            <w:r w:rsidRPr="00526320">
              <w:rPr>
                <w:b/>
                <w:i/>
              </w:rPr>
              <w:t>, rybolov</w:t>
            </w:r>
            <w:r w:rsidRPr="00526320">
              <w:t xml:space="preserve"> a zemědělství;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Eleonora Meleti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o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 xml:space="preserve"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genderově </w:t>
            </w:r>
            <w:r w:rsidRPr="00526320">
              <w:rPr>
                <w:b/>
                <w:i/>
              </w:rPr>
              <w:t>transformačního</w:t>
            </w:r>
            <w:r w:rsidRPr="00526320">
              <w:t xml:space="preserve">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o)</w:t>
            </w:r>
            <w:r w:rsidRPr="00526320">
              <w:tab/>
              <w:t xml:space="preserve">vzala na vědomí a provedla doporučení obsažená v usnesení Parlamentu ze dne 10. března 2022 o akčním plánu EU pro rovnost žen a mužů III, a upřednostnila tak akční plán EU pro rovnost žen a mužů ve všech aspektech vnější činnosti EU prostřednictvím genderově </w:t>
            </w:r>
            <w:r w:rsidRPr="00526320">
              <w:rPr>
                <w:b/>
                <w:i/>
              </w:rPr>
              <w:t>citlivého</w:t>
            </w:r>
            <w:r w:rsidRPr="00526320">
              <w:t xml:space="preserve"> a průřezového přístupu, a to jak z hlediska zeměpisného pokrytí akčního plánu GAP III a oblastí jeho činnosti, tak z hlediska začleňování problematiky rovnosti žen a mužů do všech oblastí vnější činnosti, ať už jde o obchod, rozvojovou politiku, humanitární pomoc, bezpečnost nebo odvětví, jako je energetika a zemědělství;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p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 xml:space="preserve">navrhovala, financovala a realizovala politická opatření, která by omezila úlohu pohlaví jako faktoru přispívajícího k chudobě jak v rámci EU, tak prostřednictvím vnější činnosti mimo ni, a to s náležitým ohledem na průřezové faktory, včetně věku, pečovatelských povinností, zdravotního postižení, rasy a </w:t>
            </w:r>
            <w:r w:rsidRPr="00526320">
              <w:rPr>
                <w:b/>
                <w:i/>
              </w:rPr>
              <w:t>sexuality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 xml:space="preserve">navrhovala, financovala a realizovala politická opatření, která by </w:t>
            </w:r>
            <w:r w:rsidRPr="00526320">
              <w:rPr>
                <w:b/>
                <w:i/>
              </w:rPr>
              <w:t xml:space="preserve">bojovala s feminizací chudoby a </w:t>
            </w:r>
            <w:r w:rsidRPr="00526320">
              <w:t>omezila úlohu pohlaví jako faktoru přispívajícího k chudobě jak v rámci EU, tak prostřednictvím vnější činnosti mimo ni, a to s náležitým ohledem na průřezové faktory, včetně věku, pečovatelských povinností, zdravotního postižení, rasy</w:t>
            </w:r>
            <w:r w:rsidRPr="00526320">
              <w:rPr>
                <w:b/>
                <w:i/>
              </w:rPr>
              <w:t>, etnicity, migračního statusu, sexuální orientace, genderové identity</w:t>
            </w:r>
            <w:r w:rsidRPr="00526320">
              <w:t xml:space="preserve"> a </w:t>
            </w:r>
            <w:r w:rsidRPr="00526320">
              <w:rPr>
                <w:b/>
                <w:i/>
              </w:rPr>
              <w:t>sexuálních charakteristik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Elżbieta Katarzyna Łukacijewska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p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>navrhovala, financovala a realizovala politická opatření, která by omezila úlohu pohlaví jako faktoru přispívajícího k chudobě jak v rámci EU, tak prostřednictvím vnější činnosti mimo ni, a to s náležitým ohledem na průřezové faktory, včetně věku, pečovatelských povinností, zdravotního postižení, rasy a sexuality;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 xml:space="preserve">navrhovala, financovala a realizovala politická opatření, která by omezila úlohu pohlaví jako faktoru přispívajícího k chudobě jak v rámci EU, tak prostřednictvím vnější činnosti mimo ni, a to s náležitým ohledem na průřezové faktory, včetně věku, pečovatelských povinností, zdravotního postižení, rasy a sexuality; </w:t>
            </w:r>
            <w:r w:rsidRPr="00526320">
              <w:rPr>
                <w:b/>
                <w:i/>
              </w:rPr>
              <w:t>podporovala iniciativy, které ekonomicky posilují postavení žen, zejména podnikatelek a vedoucích pracovnic malých a středních podniků;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139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p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>navrhovala, financovala a realizovala politická opatření, která by omezila úlohu pohlaví jako faktoru přispívajícího k chudobě jak v rámci EU, tak prostřednictvím vnější činnosti mimo ni, a to s náležitým ohledem na průřezové faktory, včetně věku, pečovatelských povinností, zdravotního postižení, rasy a sexuality;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 xml:space="preserve">navrhovala, financovala a realizovala politická opatření, která by omezila úlohu pohlaví </w:t>
            </w:r>
            <w:r w:rsidRPr="00526320">
              <w:rPr>
                <w:b/>
                <w:i/>
              </w:rPr>
              <w:t xml:space="preserve">osoby </w:t>
            </w:r>
            <w:r w:rsidRPr="00526320">
              <w:t>jako faktoru přispívajícího k chudobě jak v rámci EU, tak prostřednictvím vnější činnosti mimo ni, a to s náležitým ohledem na průřezové faktory, včetně věku</w:t>
            </w:r>
            <w:r w:rsidRPr="00526320">
              <w:rPr>
                <w:b/>
                <w:i/>
              </w:rPr>
              <w:t>, sociální třídy, úrovně vzdělání a výchovy</w:t>
            </w:r>
            <w:r w:rsidRPr="00526320">
              <w:t>, pečovatelských povinností, zdravotního postižení, rasy a sexuality;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Joanna Scheuring-Wielgus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p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 xml:space="preserve">navrhovala, financovala a realizovala politická opatření, která by omezila úlohu pohlaví jako faktoru přispívajícího k chudobě jak v rámci EU, tak prostřednictvím vnější činnosti mimo ni, a to s náležitým ohledem na průřezové faktory, včetně věku, pečovatelských povinností, zdravotního postižení, rasy a </w:t>
            </w:r>
            <w:r w:rsidRPr="00526320">
              <w:rPr>
                <w:b/>
                <w:i/>
              </w:rPr>
              <w:t>sexuality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 xml:space="preserve">navrhovala, financovala a realizovala politická opatření, která by omezila úlohu pohlaví jako faktoru přispívajícího k chudobě jak v rámci EU, tak prostřednictvím vnější činnosti mimo ni, a to s náležitým ohledem na průřezové faktory, včetně věku, pečovatelských povinností, zdravotního postižení, rasy a </w:t>
            </w:r>
            <w:r w:rsidRPr="00526320">
              <w:rPr>
                <w:b/>
                <w:i/>
              </w:rPr>
              <w:t>sexuální identity a orientace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p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>navrhovala, financovala a realizovala politická opatření, která by omezila úlohu pohlaví jako faktoru přispívajícího k chudobě jak v rámci EU, tak prostřednictvím vnější činnosti mimo ni, a to s náležitým ohledem na průřezové faktory, včetně věku, pečovatelských povinností, zdravotního postižení, rasy a sexuality;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 xml:space="preserve">navrhovala, financovala a realizovala politická opatření, která by omezila úlohu pohlaví jako faktoru přispívajícího k chudobě jak v rámci EU, tak prostřednictvím vnější činnosti mimo ni, a to s náležitým ohledem na průřezové faktory, včetně věku, </w:t>
            </w:r>
            <w:r w:rsidRPr="00526320">
              <w:rPr>
                <w:b/>
                <w:i/>
              </w:rPr>
              <w:t xml:space="preserve">zeměpisných faktorů, </w:t>
            </w:r>
            <w:r w:rsidRPr="00526320">
              <w:t>pečovatelských povinností, zdravotního postižení, rasy a sexuality;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p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 xml:space="preserve">navrhovala, financovala a realizovala politická opatření, která by omezila </w:t>
            </w:r>
            <w:r w:rsidRPr="00526320">
              <w:rPr>
                <w:b/>
                <w:i/>
              </w:rPr>
              <w:t>úlohu</w:t>
            </w:r>
            <w:r w:rsidRPr="00526320">
              <w:t xml:space="preserve"> pohlaví jako faktoru přispívajícího k chudobě jak v rámci EU, tak </w:t>
            </w:r>
            <w:r w:rsidRPr="00526320">
              <w:rPr>
                <w:b/>
                <w:i/>
              </w:rPr>
              <w:t xml:space="preserve">prostřednictvím vnější činnosti </w:t>
            </w:r>
            <w:r w:rsidRPr="00526320">
              <w:t xml:space="preserve">mimo ni, a to s náležitým ohledem na </w:t>
            </w:r>
            <w:r w:rsidRPr="00526320">
              <w:rPr>
                <w:b/>
                <w:i/>
              </w:rPr>
              <w:t>průřezové</w:t>
            </w:r>
            <w:r w:rsidRPr="00526320">
              <w:t xml:space="preserve"> faktory, včetně věku, pečovatelských povinností, zdravotního postižení, rasy a sexuality;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 xml:space="preserve">navrhovala, financovala a realizovala politická opatření, která by omezila </w:t>
            </w:r>
            <w:r w:rsidRPr="00526320">
              <w:rPr>
                <w:b/>
                <w:i/>
              </w:rPr>
              <w:t>dopad</w:t>
            </w:r>
            <w:r w:rsidRPr="00526320">
              <w:t xml:space="preserve"> pohlaví</w:t>
            </w:r>
            <w:r w:rsidRPr="00526320">
              <w:rPr>
                <w:b/>
                <w:i/>
              </w:rPr>
              <w:t xml:space="preserve"> a mateřství</w:t>
            </w:r>
            <w:r w:rsidRPr="00526320">
              <w:t xml:space="preserve"> jako faktoru přispívajícího k chudobě jak v rámci EU, tak mimo ni, a to s náležitým ohledem na </w:t>
            </w:r>
            <w:r w:rsidRPr="00526320">
              <w:rPr>
                <w:b/>
                <w:i/>
              </w:rPr>
              <w:t>mnohonásobné</w:t>
            </w:r>
            <w:r w:rsidRPr="00526320">
              <w:t xml:space="preserve"> faktory, včetně věku, pečovatelských povinností</w:t>
            </w:r>
            <w:r w:rsidRPr="00526320">
              <w:rPr>
                <w:b/>
                <w:i/>
              </w:rPr>
              <w:t xml:space="preserve"> nebo počtu dětí</w:t>
            </w:r>
            <w:r w:rsidRPr="00526320">
              <w:t>, zdravotního postižení, rasy a sexuality;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p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>navrhovala, financovala a realizovala politická opatření, která by omezila úlohu pohlaví jako faktoru přispívajícího k chudobě jak v rámci EU, tak prostřednictvím vnější činnosti mimo ni, a to s náležitým ohledem na průřezové faktory, včetně věku, pečovatelských povinností, zdravotního postižení, rasy a sexuality;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p)</w:t>
            </w:r>
            <w:r w:rsidRPr="00526320">
              <w:tab/>
              <w:t>navrhovala, financovala a realizovala politická opatření, která by omezila úlohu pohlaví jako faktoru přispívajícího k chudobě jak v rámci EU, tak prostřednictvím vnější činnosti mimo ni, a to s náležitým ohledem na průřezové faktory, včetně věku, pečovatelských povinností, zdravotního postižení, rasy</w:t>
            </w:r>
            <w:r w:rsidRPr="00526320">
              <w:rPr>
                <w:b/>
                <w:i/>
              </w:rPr>
              <w:t xml:space="preserve">, </w:t>
            </w:r>
            <w:r w:rsidRPr="00526320">
              <w:t xml:space="preserve">sexuality a </w:t>
            </w:r>
            <w:r w:rsidRPr="00526320">
              <w:rPr>
                <w:b/>
                <w:i/>
              </w:rPr>
              <w:t>genderové identity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Elżbieta Katarzyna Łukacijewska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p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pa)</w:t>
            </w:r>
            <w:r w:rsidRPr="00526320">
              <w:tab/>
            </w:r>
            <w:r w:rsidRPr="00526320">
              <w:rPr>
                <w:b/>
                <w:i/>
              </w:rPr>
              <w:t>rozpoznávala jedinečné problémy, kterým čelí ženy žijící ve venkovských, odlehlých a málo rozvinutých oblastech, kde mohou mít omezený přístup ke zdrojům, zdravotní péči, vzdělání a ekonomickým příležitostem; vyzývala k cíleným opatřením a investicím, které by řešily potřeby těchto komunit, podporovaly rovnost žen a mužů, podnikání žen a zlepšování infrastruktury s cílem překlenout rozdíly mezi městskými a venkovskými oblastmi; zdůrazňovala význam začlenění těchto hledisek do všech příslušných vnějších akcí a rozvojových strategií, aby se zajistilo, že žádná žena nebude opomenuta;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p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pa)</w:t>
            </w:r>
            <w:r w:rsidRPr="00526320">
              <w:tab/>
            </w:r>
            <w:r w:rsidRPr="00526320">
              <w:rPr>
                <w:b/>
                <w:i/>
              </w:rPr>
              <w:t>zajistila, aby vnější dohody, včetně těch, které se týkají hraničních kontrol a spolupráce se zeměmi mimo EU, upřednostňovaly bezpečnost žen a dívek;</w:t>
            </w:r>
            <w:r w:rsidRPr="00526320">
              <w:rPr>
                <w:b/>
                <w:i/>
              </w:rPr>
              <w:br/>
              <w:t xml:space="preserve"> EU musí zajistit, aby partnerské země dodržovaly vysoké standardy v oblasti lidských práv, zejména pokud jde o prevenci genderově podmíněného násilí a vykořisťování/obchodování s lidmi;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g</w:t>
            </w:r>
            <w:r w:rsidRPr="00526320">
              <w:t>)</w:t>
            </w:r>
            <w:r w:rsidRPr="00526320">
              <w:tab/>
              <w:t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genderovým stereotypům a podpory žen jako vzorů;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q</w:t>
            </w:r>
            <w:r w:rsidRPr="00526320">
              <w:t>)</w:t>
            </w:r>
            <w:r w:rsidRPr="00526320">
              <w:tab/>
              <w:t xml:space="preserve">řešila systémové a základní příčiny chudoby žen a posílila postavení žen a dívek v celé jejich rozmanitosti prostřednictvím vzdělávání, odborné přípravy, </w:t>
            </w:r>
            <w:r w:rsidRPr="00526320">
              <w:rPr>
                <w:b/>
                <w:i/>
              </w:rPr>
              <w:t xml:space="preserve">podpory podnikání žen, podpory iniciativ, které posilují ekonomickou samostatnost, a vytváření pracovních míst v rychle rostoucích odvětvích, </w:t>
            </w:r>
            <w:r w:rsidRPr="00526320">
              <w:t xml:space="preserve">celoživotního vzdělávání, nediskriminačních pracovních příležitostí, </w:t>
            </w:r>
            <w:r w:rsidRPr="00526320">
              <w:rPr>
                <w:b/>
                <w:i/>
              </w:rPr>
              <w:t xml:space="preserve">podpory specifických programů odborné přípravy a zaměstnávání žen se zdravotním postižením, </w:t>
            </w:r>
            <w:r w:rsidRPr="00526320">
              <w:t>přístupu k sociálním službám, vyvážení neplacené péče a sociálních povinností prostřednictvím legislativních iniciativ, boje proti genderovým stereotypům a podpory žen jako vzorů</w:t>
            </w:r>
            <w:r w:rsidRPr="00526320">
              <w:rPr>
                <w:b/>
                <w:i/>
              </w:rPr>
              <w:t>, prosazováním přijetí politik slaďování pracovního a soukromého života, které podporují práva matek, jako je kojení, na pracovišti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genderovým stereotypům a podpory žen jako vzorů;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 xml:space="preserve">řešila systémové a základní příčiny chudoby žen a </w:t>
            </w:r>
            <w:r w:rsidRPr="00526320">
              <w:rPr>
                <w:b/>
                <w:i/>
              </w:rPr>
              <w:t xml:space="preserve">zaměřovala se přitom na ženy žijící ve venkovských oblastech nebo ve vzdálených a chudých oblastech a </w:t>
            </w:r>
            <w:r w:rsidRPr="00526320">
              <w:t xml:space="preserve">posílila postavení žen a dívek v celé jejich rozmanitosti prostřednictvím vzdělávání, odborné přípravy, celoživotního vzdělávání, </w:t>
            </w:r>
            <w:r w:rsidRPr="00526320">
              <w:rPr>
                <w:b/>
                <w:i/>
              </w:rPr>
              <w:t xml:space="preserve">podnikání pro finanční nezávislost, </w:t>
            </w:r>
            <w:r w:rsidRPr="00526320">
              <w:t>nediskriminačních pracovních příležitostí</w:t>
            </w:r>
            <w:r w:rsidRPr="00526320">
              <w:rPr>
                <w:b/>
                <w:i/>
              </w:rPr>
              <w:t>, stejné mzdy s muži za stejnou práci</w:t>
            </w:r>
            <w:r w:rsidRPr="00526320">
              <w:t>, přístupu k sociálním službám, vyvážení neplacené péče a sociálních povinností prostřednictvím legislativních iniciativ, boje proti genderovým stereotypům a podpory žen jako vzorů;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Carolina Morace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genderovým stereotypům a podpory žen jako vzorů;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</w:r>
            <w:r w:rsidRPr="00526320">
              <w:rPr>
                <w:b/>
                <w:i/>
              </w:rPr>
              <w:t xml:space="preserve">q) zavedla každoroční monitorovací systém pro nejvíce znevýhodněné oblasti, aby bylo možné určit, jak a kdy preventivně a proaktivně zasáhnout, </w:t>
            </w:r>
            <w:r w:rsidRPr="00526320">
              <w:t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genderovým stereotypům a podpory žen jako vzorů;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149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Elżbieta Katarzyna Łukacijewska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genderovým stereotypům a podpory žen jako vzorů;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 xml:space="preserve"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genderovým stereotypům a podpory žen jako vzorů; </w:t>
            </w:r>
            <w:r w:rsidRPr="00526320">
              <w:rPr>
                <w:b/>
                <w:i/>
              </w:rPr>
              <w:t>zajistila přístup k digitálnímu vzdělávání a odborné přípravě v oblasti digitálních dovedností s cílem překonat digitální rozdíly mezi muži a ženami;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Gabriela Firea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genderovým stereotypům a podpory žen jako vzorů;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 xml:space="preserve">řešila systémové a základní příčiny chudoby žen a posílila postavení žen a dívek v celé jejich rozmanitosti prostřednictvím vzdělávání, odborné přípravy, celoživotního vzdělávání, </w:t>
            </w:r>
            <w:r w:rsidRPr="00526320">
              <w:rPr>
                <w:b/>
                <w:i/>
              </w:rPr>
              <w:t xml:space="preserve">včetně zahájení podnikatelské činnosti, </w:t>
            </w:r>
            <w:r w:rsidRPr="00526320">
              <w:t>nediskriminačních pracovních příležitostí, přístupu k sociálním službám, vyvážení neplacené péče a sociálních povinností prostřednictvím legislativních iniciativ, boje proti genderovým stereotypům a podpory žen jako vzorů;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Joanna Scheuring-Wielgus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genderovým stereotypům a podpory žen jako vzorů;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 xml:space="preserve"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</w:t>
            </w:r>
            <w:r w:rsidRPr="00526320">
              <w:rPr>
                <w:b/>
                <w:i/>
              </w:rPr>
              <w:t xml:space="preserve">škodlivým </w:t>
            </w:r>
            <w:r w:rsidRPr="00526320">
              <w:t>genderovým stereotypům</w:t>
            </w:r>
            <w:r w:rsidRPr="00526320">
              <w:rPr>
                <w:b/>
                <w:i/>
              </w:rPr>
              <w:t>, patriarchálním systémům a toxické maskulinitě</w:t>
            </w:r>
            <w:r w:rsidRPr="00526320">
              <w:t xml:space="preserve"> a podpory žen jako vzorů;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Emma Fourreau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legislativních iniciativ, boje proti genderovým stereotypům a podpory žen jako vzorů;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 xml:space="preserve">řešila systémové a základní příčiny chudoby žen a posílila postavení žen a dívek v celé jejich rozmanitosti prostřednictvím vzdělávání, odborné přípravy, celoživotního vzdělávání, nediskriminačních pracovních příležitostí, přístupu </w:t>
            </w:r>
            <w:r w:rsidRPr="00526320">
              <w:rPr>
                <w:b/>
                <w:i/>
              </w:rPr>
              <w:t xml:space="preserve">ke sportovním aktivitám a přístupu </w:t>
            </w:r>
            <w:r w:rsidRPr="00526320">
              <w:t>k sociálním službám, vyvážení neplacené péče a sociálních povinností prostřednictvím legislativních iniciativ, boje proti genderovým stereotypům a podpory žen jako vzorů;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 xml:space="preserve">řešila systémové a základní příčiny chudoby žen a posílila postavení žen a dívek v celé jejich rozmanitosti prostřednictvím vzdělávání, odborné přípravy, celoživotního vzdělávání, nediskriminačních pracovních příležitostí, přístupu k sociálním službám, vyvážení neplacené péče a sociálních povinností prostřednictvím </w:t>
            </w:r>
            <w:r w:rsidRPr="00526320">
              <w:rPr>
                <w:b/>
                <w:i/>
              </w:rPr>
              <w:t>legislativních iniciativ</w:t>
            </w:r>
            <w:r w:rsidRPr="00526320">
              <w:t>, boje proti genderovým stereotypům a podpory žen jako vzorů;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 xml:space="preserve">řešila systémové a základní příčiny chudoby žen a </w:t>
            </w:r>
            <w:r w:rsidRPr="00526320">
              <w:rPr>
                <w:b/>
                <w:i/>
              </w:rPr>
              <w:t xml:space="preserve">aby </w:t>
            </w:r>
            <w:r w:rsidRPr="00526320">
              <w:t xml:space="preserve">posílila postavení žen a dívek v celé jejich rozmanitosti prostřednictvím vzdělávání, odborné přípravy, celoživotního vzdělávání, nediskriminačních pracovních příležitostí, </w:t>
            </w:r>
            <w:r w:rsidRPr="00526320">
              <w:rPr>
                <w:b/>
                <w:i/>
              </w:rPr>
              <w:t xml:space="preserve">spravedlivých penzijních fondů, </w:t>
            </w:r>
            <w:r w:rsidRPr="00526320">
              <w:t xml:space="preserve">přístupu k sociálním službám, vyvážení neplacené péče a sociálních povinností prostřednictvím </w:t>
            </w:r>
            <w:r w:rsidRPr="00526320">
              <w:rPr>
                <w:b/>
                <w:i/>
              </w:rPr>
              <w:t>legislativní iniciativy</w:t>
            </w:r>
            <w:r w:rsidRPr="00526320">
              <w:t>, boje proti genderovým stereotypům a podpory žen jako vzorů;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>řešila systémové a základní příčiny chudoby žen a posílila postavení žen a dívek</w:t>
            </w:r>
            <w:r w:rsidRPr="00526320">
              <w:rPr>
                <w:b/>
                <w:i/>
              </w:rPr>
              <w:t xml:space="preserve"> v celé jejich rozmanitosti</w:t>
            </w:r>
            <w:r w:rsidRPr="00526320">
              <w:t xml:space="preserve"> prostřednictvím vzdělávání, odborné přípravy, celoživotního vzdělávání, nediskriminačních pracovních příležitostí, přístupu k sociálním službám, vyvážení neplacené péče a sociálních povinností prostřednictvím legislativních iniciativ</w:t>
            </w:r>
            <w:r w:rsidRPr="00526320">
              <w:rPr>
                <w:b/>
                <w:i/>
              </w:rPr>
              <w:t>, boje proti genderovým stereotypům</w:t>
            </w:r>
            <w:r w:rsidRPr="00526320">
              <w:t xml:space="preserve"> a podpory žen jako vzorů;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q)</w:t>
            </w:r>
            <w:r w:rsidRPr="00526320">
              <w:tab/>
              <w:t>řešila systémové a základní příčiny chudoby žen</w:t>
            </w:r>
            <w:r w:rsidRPr="00526320">
              <w:rPr>
                <w:b/>
                <w:i/>
              </w:rPr>
              <w:t>, zejména matek samoživitelek,</w:t>
            </w:r>
            <w:r w:rsidRPr="00526320">
              <w:t xml:space="preserve"> a posílila postavení žen a dívek prostřednictvím vzdělávání, odborné přípravy, celoživotního vzdělávání, nediskriminačních pracovních příležitostí, přístupu k sociálním službám, </w:t>
            </w:r>
            <w:r w:rsidRPr="00526320">
              <w:rPr>
                <w:b/>
                <w:i/>
              </w:rPr>
              <w:t xml:space="preserve">zejména služeb podpory v mateřství, </w:t>
            </w:r>
            <w:r w:rsidRPr="00526320">
              <w:t>vyvážení neplacené péče a sociálních povinností prostřednictvím legislativních iniciativ a podpory žen jako vzorů;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qa)</w:t>
            </w:r>
            <w:r w:rsidRPr="00526320">
              <w:tab/>
            </w:r>
            <w:r w:rsidRPr="00526320">
              <w:rPr>
                <w:b/>
                <w:i/>
              </w:rPr>
              <w:t>prosazovala ambicióznější politiky v oblasti péče a financování související s péčí s cílem pokročit směrem k ekonomikám sociálních služeb, stanovila minimální normy a pokyny pro kvalitu péče v průběhu celého životního cyklu, s využitím průřezové perspektivy, a uznala, omezila a přerozdělila neplacenou pečovatelskou práci;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Laurence Trochu, Chiara Gemma, Elena Donazzan, Georgiana Teodorescu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  <w:rPr>
                <w:b/>
                <w:bCs/>
                <w:i/>
                <w:iCs/>
              </w:rPr>
            </w:pPr>
            <w:r w:rsidRPr="00526320">
              <w:rPr>
                <w:b/>
                <w:i/>
              </w:rPr>
              <w:t>qa)</w:t>
            </w:r>
            <w:r w:rsidRPr="00526320">
              <w:rPr>
                <w:b/>
                <w:i/>
              </w:rPr>
              <w:tab/>
              <w:t>znovu zdůraznila zásadní přínos matek globální ekonomice a vybízela národy k tomu, aby zajistily, že ženy, které si to přejí, si budou moci zvolit mateřství, aniž by byly omezovány svou sociální situací;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q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qa)</w:t>
            </w:r>
            <w:r w:rsidRPr="00526320">
              <w:tab/>
            </w:r>
            <w:r w:rsidRPr="00526320">
              <w:rPr>
                <w:b/>
                <w:i/>
              </w:rPr>
              <w:t>umožnila ženám přístup k cenově dostupnému bydlení a půdě odstraněním překážek a zaměřila se přitom na řešení specifických potřeb žen, zejména žen žijících v chudobě a domácností vedených ženami;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r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r)</w:t>
            </w:r>
            <w:r w:rsidRPr="00526320">
              <w:tab/>
              <w:t>vyzvala k dalšímu úsilí, přijetí právních předpisů a prosazování stávajících opatření s cílem zajistit práva žen pracujících v domácnosti;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r)</w:t>
            </w:r>
            <w:r w:rsidRPr="00526320">
              <w:tab/>
              <w:t>vyzvala k dalšímu úsilí, přijetí právních předpisů a prosazování stávajících opatření s cílem zajistit práva žen pracujících v domácnosti</w:t>
            </w:r>
            <w:r w:rsidRPr="00526320">
              <w:rPr>
                <w:b/>
                <w:i/>
              </w:rPr>
              <w:t>, aby nebyly trvale závislé na svých partnerech a aby jejich práce v domácnosti byla uznána za rovnocennou zaměstnání a placené práci v pracovních odvětvích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159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r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r)</w:t>
            </w:r>
            <w:r w:rsidRPr="00526320">
              <w:tab/>
              <w:t xml:space="preserve">vyzvala k dalšímu úsilí, přijetí právních předpisů a prosazování stávajících opatření s cílem zajistit práva </w:t>
            </w:r>
            <w:r w:rsidRPr="00526320">
              <w:rPr>
                <w:b/>
                <w:i/>
              </w:rPr>
              <w:t>žen pracujících</w:t>
            </w:r>
            <w:r w:rsidRPr="00526320">
              <w:t xml:space="preserve"> v </w:t>
            </w:r>
            <w:r w:rsidRPr="00526320">
              <w:rPr>
                <w:b/>
                <w:i/>
              </w:rPr>
              <w:t>domácnosti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r)</w:t>
            </w:r>
            <w:r w:rsidRPr="00526320">
              <w:tab/>
              <w:t xml:space="preserve">vyzvala k dalšímu úsilí, přijetí právních předpisů a prosazování stávajících opatření s cílem zajistit práva </w:t>
            </w:r>
            <w:r w:rsidRPr="00526320">
              <w:rPr>
                <w:b/>
                <w:i/>
              </w:rPr>
              <w:t>pracovníků péče a pracovníků</w:t>
            </w:r>
            <w:r w:rsidRPr="00526320">
              <w:t xml:space="preserve"> v </w:t>
            </w:r>
            <w:r w:rsidRPr="00526320">
              <w:rPr>
                <w:b/>
                <w:i/>
              </w:rPr>
              <w:t>domácnostech, jakož i práva a uznání neformálních pečujících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r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r)</w:t>
            </w:r>
            <w:r w:rsidRPr="00526320">
              <w:tab/>
              <w:t>vyzvala k dalšímu úsilí, přijetí právních předpisů a prosazování stávajících opatření s cílem zajistit práva žen pracujících v domácnosti;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r)</w:t>
            </w:r>
            <w:r w:rsidRPr="00526320">
              <w:tab/>
              <w:t>vyzvala k dalšímu úsilí, přijetí právních předpisů a prosazování stávajících opatření s cílem zajistit práva žen pracujících v domácnosti</w:t>
            </w:r>
            <w:r w:rsidRPr="00526320">
              <w:rPr>
                <w:b/>
                <w:i/>
              </w:rPr>
              <w:t>, oznamovatelů a matek samoživitelek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r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r)</w:t>
            </w:r>
            <w:r w:rsidRPr="00526320">
              <w:tab/>
              <w:t>vyzvala k dalšímu úsilí, přijetí právních předpisů a prosazování stávajících opatření s cílem zajistit práva žen pracujících v domácnosti;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r)</w:t>
            </w:r>
            <w:r w:rsidRPr="00526320">
              <w:tab/>
              <w:t>vyzvala k dalšímu úsilí, přijetí právních předpisů a prosazování stávajících opatření s cílem zajistit práva žen pracujících v domácnosti</w:t>
            </w:r>
            <w:r w:rsidRPr="00526320">
              <w:rPr>
                <w:b/>
                <w:i/>
              </w:rPr>
              <w:t xml:space="preserve"> a neformálních pečujících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r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ra)</w:t>
            </w:r>
            <w:r w:rsidRPr="00526320">
              <w:tab/>
            </w:r>
            <w:r w:rsidRPr="00526320">
              <w:rPr>
                <w:b/>
                <w:i/>
              </w:rPr>
              <w:t>rozvíjela bezpečné a legální způsoby migrace a politiky a programy v oblasti migrace pracovních sil, které zohledňují genderové aspekty, a to i ve vysoce „feminizovaných“ a neformálních odvětvích, jako je domácí práce a péče, a které se zabývají genderovými překážkami, jež brání účasti žen na trhu práce a uznávání jejich dovedností;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r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ra)</w:t>
            </w:r>
            <w:r w:rsidRPr="00526320">
              <w:tab/>
            </w:r>
            <w:r w:rsidRPr="00526320">
              <w:rPr>
                <w:b/>
                <w:i/>
              </w:rPr>
              <w:t>urychleně předložila definici znásilnění založenou na absenci souhlasu jako standard pro členské státy EU, která posílí ochranu před sexuálním násilím;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r b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rb)</w:t>
            </w:r>
            <w:r w:rsidRPr="00526320">
              <w:tab/>
            </w:r>
            <w:r w:rsidRPr="00526320">
              <w:rPr>
                <w:b/>
                <w:i/>
              </w:rPr>
              <w:t>podporovala v EU právo na azyl, uznávání, ochranu, podporu a integraci žen, které jsou oběťmi násilí v jakékoli formě;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Carolina Morace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pokud jde o genderově podmíněné násilí, včetně domácího, sexuálního, fyzického, psychického a ekonomického násilí, </w:t>
            </w:r>
            <w:r w:rsidRPr="00526320">
              <w:rPr>
                <w:b/>
                <w:i/>
              </w:rPr>
              <w:t>mj.</w:t>
            </w:r>
            <w:r w:rsidRPr="00526320">
              <w:t xml:space="preserve"> ve válečných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pokud jde o genderově podmíněné násilí, včetně domácího, sexuálního, fyzického, psychického a ekonomického násilí, </w:t>
            </w:r>
            <w:r w:rsidRPr="00526320">
              <w:rPr>
                <w:b/>
                <w:i/>
              </w:rPr>
              <w:t>a to i</w:t>
            </w:r>
            <w:r w:rsidRPr="00526320">
              <w:t xml:space="preserve"> ve válečných oblastech, s přihlédnutím k migraci, prostituci a sexuálnímu vykořisťování</w:t>
            </w:r>
            <w:r w:rsidRPr="00526320">
              <w:rPr>
                <w:b/>
                <w:i/>
              </w:rPr>
              <w:t>, a včetně zřízení středisek podpory a pomoci pro ženy, které se staly oběťmi násilí ve třetích zemích, zejména ve znevýhodněných oblastech, podobně jako je tomu v případě středisek zaměřených proti násilí, přičemž by uvedená střediska měla dvojí cíl: poskytovat pomoc při uznávání situací zahrnujících násilí;</w:t>
            </w:r>
            <w:r w:rsidRPr="00526320">
              <w:t xml:space="preserve"> </w:t>
            </w:r>
            <w:r w:rsidRPr="00526320">
              <w:rPr>
                <w:b/>
                <w:i/>
              </w:rPr>
              <w:t>poskytovat právní i praktickou ochranu ženám, které se rozhodnou věc nahlásit;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genderově podmíněné násilí, včetně domácího, sexuálního, fyzického, psychického a ekonomického násilí, mj. ve válečných oblastech, s přihlédnutím k</w:t>
            </w:r>
            <w:r w:rsidRPr="00526320">
              <w:rPr>
                <w:b/>
                <w:i/>
              </w:rPr>
              <w:t> migraci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prostituci</w:t>
            </w:r>
            <w:r w:rsidRPr="00526320">
              <w:t xml:space="preserve"> a </w:t>
            </w:r>
            <w:r w:rsidRPr="00526320">
              <w:rPr>
                <w:b/>
                <w:i/>
              </w:rPr>
              <w:t>sexuálnímu</w:t>
            </w:r>
            <w:r w:rsidRPr="00526320">
              <w:t xml:space="preserve">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genderově podmíněné násilí, včetně domácího, sexuálního, fyzického, psychického</w:t>
            </w:r>
            <w:r w:rsidRPr="00526320">
              <w:rPr>
                <w:b/>
                <w:i/>
              </w:rPr>
              <w:t>, institucionálního</w:t>
            </w:r>
            <w:r w:rsidRPr="00526320">
              <w:t xml:space="preserve"> a ekonomického násilí, mj. ve válečných oblastech, s přihlédnutím k</w:t>
            </w:r>
            <w:r w:rsidRPr="00526320">
              <w:rPr>
                <w:b/>
                <w:i/>
              </w:rPr>
              <w:t xml:space="preserve"> tomu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že ženy jsou vystaveny zvýšenému riziku násilí</w:t>
            </w:r>
            <w:r w:rsidRPr="00526320">
              <w:t xml:space="preserve"> a </w:t>
            </w:r>
            <w:r w:rsidRPr="00526320">
              <w:rPr>
                <w:b/>
                <w:i/>
              </w:rPr>
              <w:t>sexuálního</w:t>
            </w:r>
            <w:r w:rsidRPr="00526320">
              <w:t xml:space="preserve"> vykořisťování</w:t>
            </w:r>
            <w:r w:rsidRPr="00526320">
              <w:rPr>
                <w:b/>
                <w:i/>
              </w:rPr>
              <w:t xml:space="preserve"> v případě, že prchají ze své země, nebo během migrace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pokud jde o genderově podmíněné násilí, včetně domácího, sexuálního, fyzického, psychického a ekonomického násilí, </w:t>
            </w:r>
            <w:r w:rsidRPr="00526320">
              <w:rPr>
                <w:b/>
                <w:i/>
              </w:rPr>
              <w:t>mj.</w:t>
            </w:r>
            <w:r w:rsidRPr="00526320">
              <w:t xml:space="preserve"> ve válečných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pokud jde o genderově podmíněné násilí, včetně domácího, sexuálního, fyzického, psychického a ekonomického násilí, </w:t>
            </w:r>
            <w:r w:rsidRPr="00526320">
              <w:rPr>
                <w:b/>
                <w:i/>
              </w:rPr>
              <w:t>a formy tohoto násilí páchané online, a to i</w:t>
            </w:r>
            <w:r w:rsidRPr="00526320">
              <w:t xml:space="preserve"> ve válečných oblastech, s přihlédnutím k migraci, prostituci a sexuálnímu vykořisťování; </w:t>
            </w:r>
            <w:r w:rsidRPr="00526320">
              <w:rPr>
                <w:b/>
                <w:i/>
              </w:rPr>
              <w:t>zdůraznila důležitost prosazování mezinárodního humanitárního práva s cílem chránit práva žen a dívek v oblastech konfliktu;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genderově podmíněné násilí, včetně domácího, sexuálního, fyzického, psychického a ekonomického násilí, mj. ve válečných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genderově podmíněné násilí, včetně domácího, sexuálního, fyzického, psychického a ekonomického násilí, mj. ve válečných oblastech, s přihlédnutím k migraci, prostituci a sexuálnímu vykořisťování</w:t>
            </w:r>
            <w:r w:rsidRPr="00526320">
              <w:rPr>
                <w:b/>
                <w:i/>
              </w:rPr>
              <w:t>, nebo pokud jde o násilí v pornografii, v souladu s článkem 118 Pekingské deklarace a akční platformy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169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Elżbieta Katarzyna Łukacijewska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genderově podmíněné násilí, včetně domácího, sexuálního, fyzického, psychického a ekonomického násilí, mj. ve válečných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pokud jde o genderově podmíněné násilí, včetně domácího, sexuálního, fyzického, psychického a ekonomického násilí, mj. ve válečných oblastech, s přihlédnutím k migraci, prostituci a sexuálnímu vykořisťování; </w:t>
            </w:r>
            <w:r w:rsidRPr="00526320">
              <w:rPr>
                <w:b/>
                <w:i/>
              </w:rPr>
              <w:t>prováděla opatření k řešení a prevenci genderově podmíněného násilí na internetu s cílem chránit ženy a dívky před digitálním obtěžováním a zneužíváním;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Diana Iovanovici Şoşoacă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</w:t>
            </w:r>
            <w:r w:rsidRPr="00526320">
              <w:rPr>
                <w:b/>
                <w:i/>
              </w:rPr>
              <w:t>genderově podmíněné násilí</w:t>
            </w:r>
            <w:r w:rsidRPr="00526320">
              <w:t>, včetně domácího, sexuálního, fyzického, psychického a ekonomického násilí, mj. ve válečných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</w:t>
            </w:r>
            <w:r w:rsidRPr="00526320">
              <w:rPr>
                <w:b/>
                <w:i/>
              </w:rPr>
              <w:t>násilí na základě pohlaví</w:t>
            </w:r>
            <w:r w:rsidRPr="00526320">
              <w:t xml:space="preserve">, včetně domácího, sexuálního, fyzického, psychického a ekonomického násilí, mj. ve válečných oblastech, s přihlédnutím k migraci, </w:t>
            </w:r>
            <w:r w:rsidRPr="00526320">
              <w:rPr>
                <w:b/>
                <w:i/>
              </w:rPr>
              <w:t xml:space="preserve">obchodu s drogami, </w:t>
            </w:r>
            <w:r w:rsidRPr="00526320">
              <w:t>prostituci a sexuálnímu vykořisťování</w:t>
            </w:r>
            <w:r w:rsidRPr="00526320">
              <w:rPr>
                <w:b/>
                <w:i/>
              </w:rPr>
              <w:t>, a také aby v případě potřeby omezila nucené sňatky zavedením ustanovení s legislativní sankcí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Judita Laššáková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</w:t>
            </w:r>
            <w:r w:rsidRPr="00526320">
              <w:rPr>
                <w:b/>
                <w:i/>
              </w:rPr>
              <w:t>pokud jde o genderově podmíněné</w:t>
            </w:r>
            <w:r w:rsidRPr="00526320">
              <w:t xml:space="preserve"> násilí, včetně domácího, sexuálního, fyzického, psychického a ekonomického násilí, mj. ve válečných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</w:t>
            </w:r>
            <w:r w:rsidRPr="00526320">
              <w:rPr>
                <w:b/>
                <w:i/>
              </w:rPr>
              <w:t>s cílem chránit ženy a dívky před všemi formami</w:t>
            </w:r>
            <w:r w:rsidRPr="00526320">
              <w:t xml:space="preserve"> násilí, včetně </w:t>
            </w:r>
            <w:r w:rsidRPr="00526320">
              <w:rPr>
                <w:b/>
                <w:i/>
              </w:rPr>
              <w:t xml:space="preserve">obtěžování v práci, </w:t>
            </w:r>
            <w:r w:rsidRPr="00526320">
              <w:t xml:space="preserve">domácího, sexuálního, fyzického, psychického a ekonomického násilí, mj. </w:t>
            </w:r>
            <w:r w:rsidRPr="00526320">
              <w:rPr>
                <w:b/>
                <w:i/>
              </w:rPr>
              <w:t xml:space="preserve">v oblastech ozbrojeného konfliktu, </w:t>
            </w:r>
            <w:r w:rsidRPr="00526320">
              <w:t>ve válečných oblastech</w:t>
            </w:r>
            <w:r w:rsidRPr="00526320">
              <w:rPr>
                <w:b/>
                <w:i/>
              </w:rPr>
              <w:t xml:space="preserve"> a oblastech okupovaných zahraničními silami</w:t>
            </w:r>
            <w:r w:rsidRPr="00526320">
              <w:t>, s přihlédnutím k migraci, prostituci a sexuálnímu vykořisťování;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genderově podmíněné násilí, včetně domácího, sexuálního, fyzického, psychického a ekonomického násilí, mj. ve válečných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genderově podmíněné násilí, včetně domácího, sexuálního, fyzického, psychického</w:t>
            </w:r>
            <w:r w:rsidRPr="00526320">
              <w:rPr>
                <w:b/>
                <w:i/>
              </w:rPr>
              <w:t>, materiálního</w:t>
            </w:r>
            <w:r w:rsidRPr="00526320">
              <w:t xml:space="preserve"> a ekonomického násilí, mj. ve válečných oblastech, s přihlédnutím k </w:t>
            </w:r>
            <w:r w:rsidRPr="00526320">
              <w:rPr>
                <w:b/>
                <w:i/>
              </w:rPr>
              <w:t xml:space="preserve">ekonomické zranitelnosti, </w:t>
            </w:r>
            <w:r w:rsidRPr="00526320">
              <w:t>migraci, prostituci</w:t>
            </w:r>
            <w:r w:rsidRPr="00526320">
              <w:rPr>
                <w:b/>
                <w:i/>
              </w:rPr>
              <w:t>, nezákonnému obchodování</w:t>
            </w:r>
            <w:r w:rsidRPr="00526320">
              <w:t xml:space="preserve"> a sexuálnímu</w:t>
            </w:r>
            <w:r w:rsidRPr="00526320">
              <w:rPr>
                <w:b/>
                <w:i/>
              </w:rPr>
              <w:t xml:space="preserve"> a reprodukčnímu</w:t>
            </w:r>
            <w:r w:rsidRPr="00526320">
              <w:t xml:space="preserve"> vykořisťování;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Eleonora Meleti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genderově podmíněné násilí, včetně domácího, sexuálního, fyzického, psychického a ekonomického násilí, mj. ve válečných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pokud jde o genderově podmíněné násilí, </w:t>
            </w:r>
            <w:r w:rsidRPr="00526320">
              <w:rPr>
                <w:b/>
                <w:i/>
              </w:rPr>
              <w:t xml:space="preserve">on-line i off-line, </w:t>
            </w:r>
            <w:r w:rsidRPr="00526320">
              <w:t>včetně domácího, sexuálního, fyzického, psychického</w:t>
            </w:r>
            <w:r w:rsidRPr="00526320">
              <w:rPr>
                <w:b/>
                <w:i/>
              </w:rPr>
              <w:t>, verbálního</w:t>
            </w:r>
            <w:r w:rsidRPr="00526320">
              <w:t xml:space="preserve"> a ekonomického násilí, mj. ve válečných oblastech, s přihlédnutím k migraci, prostituci a sexuálnímu vykořisťování;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>zlepšila reakci EU, navýšila její zdroje a rozšířila soubor nástrojů, a to jak v rámci EU, tak i mimo ni, pokud jde o genderově podmíněné násilí, včetně domácího, sexuálního, fyzického, psychického a ekonomického násilí, mj. ve válečných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</w:t>
            </w:r>
            <w:r w:rsidRPr="00526320">
              <w:rPr>
                <w:b/>
                <w:i/>
              </w:rPr>
              <w:t xml:space="preserve">a z hlediska duševního zdraví, </w:t>
            </w:r>
            <w:r w:rsidRPr="00526320">
              <w:t>pokud jde o genderově podmíněné násilí, včetně domácího, sexuálního, fyzického, psychického a ekonomického násilí, mj. ve válečných oblastech, s přihlédnutím k migraci, prostituci a sexuálnímu vykořisťování;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Abir Al-Sahlani, Raquel García Hermida-Van Der Walle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pokud jde o genderově podmíněné násilí, včetně domácího, sexuálního, fyzického, psychického a ekonomického násilí, mj. </w:t>
            </w:r>
            <w:r w:rsidRPr="00526320">
              <w:rPr>
                <w:b/>
                <w:i/>
              </w:rPr>
              <w:t>ve válečných</w:t>
            </w:r>
            <w:r w:rsidRPr="00526320">
              <w:t xml:space="preserve"> oblastech, s přihlédnutím k migraci, prostituci a sexuálnímu vykořisťování;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s)</w:t>
            </w:r>
            <w:r w:rsidRPr="00526320">
              <w:tab/>
              <w:t xml:space="preserve">zlepšila reakci EU, navýšila její zdroje a rozšířila soubor nástrojů, a to jak v rámci EU, tak i mimo ni, pokud jde o genderově podmíněné násilí, včetně domácího, sexuálního, fyzického, psychického a ekonomického násilí, mj. </w:t>
            </w:r>
            <w:r w:rsidRPr="00526320">
              <w:rPr>
                <w:b/>
                <w:i/>
              </w:rPr>
              <w:t>v</w:t>
            </w:r>
            <w:r w:rsidRPr="00526320">
              <w:t xml:space="preserve"> oblastech</w:t>
            </w:r>
            <w:r w:rsidRPr="00526320">
              <w:rPr>
                <w:b/>
                <w:i/>
              </w:rPr>
              <w:t xml:space="preserve"> konfliktu</w:t>
            </w:r>
            <w:r w:rsidRPr="00526320">
              <w:t>, s přihlédnutím k migraci, prostituci a sexuálnímu vykořisťování;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Carolina Morace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s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sa)</w:t>
            </w:r>
            <w:r w:rsidRPr="00526320">
              <w:tab/>
            </w:r>
            <w:r w:rsidRPr="00526320">
              <w:rPr>
                <w:b/>
                <w:i/>
              </w:rPr>
              <w:t>podporovala předcházení genderově podmíněnému násilí ve sportu vytvořením systému pro sledování a prevenci tohoto násilí v rámci sportovních institucí, který by vyžadoval, aby organizace zavedly preventivní politiky a opatření a zároveň i bezpečný a chráněný mechanismus oznamování;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t)</w:t>
            </w:r>
            <w:r w:rsidRPr="00526320">
              <w:tab/>
            </w:r>
            <w:r w:rsidRPr="00526320">
              <w:rPr>
                <w:b/>
                <w:i/>
              </w:rPr>
              <w:t>zajistila, aby ženy v celé své rozmanitosti měly přístup ke zdravotnickým službám, včetně služeb v oblasti sexuálních práv a reprodukčního zdraví, mj. pokud jde o vzdělávání v oblasti sexuality a vztahů, které by bylo přiměřené věku, o antikoncepci, bezpečný a legální potrat, zdravotní péči o matky a zdravotnické služby založené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{ES}</w:t>
      </w:r>
      <w:r w:rsidRPr="00526320">
        <w:t>es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v celé své rozmanitosti měly přístup ke zdravotnickým službám, včetně služeb v oblasti </w:t>
            </w:r>
            <w:r w:rsidRPr="00526320">
              <w:rPr>
                <w:b/>
                <w:i/>
              </w:rPr>
              <w:t>sexuálních práv</w:t>
            </w:r>
            <w:r w:rsidRPr="00526320">
              <w:t xml:space="preserve"> a reprodukčního zdraví, mj. pokud jde o vzdělávání v oblasti sexuality a vztahů, které by bylo přiměřené věku, o antikoncepci, bezpečný a legální potrat, zdravotní péči o matky a zdravotnické služby založené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v celé své rozmanitosti měly přístup ke zdravotnickým službám, včetně služeb v oblasti </w:t>
            </w:r>
            <w:r w:rsidRPr="00526320">
              <w:rPr>
                <w:b/>
                <w:i/>
              </w:rPr>
              <w:t>sexuálního</w:t>
            </w:r>
            <w:r w:rsidRPr="00526320">
              <w:t xml:space="preserve"> a reprodukčního zdraví, mj. pokud jde o vzdělávání v oblasti sexuality a vztahů, které by bylo přiměřené věku, o antikoncepci, bezpečný a legální potrat, zdravotní péči o matky a zdravotnické služby založené na péči;</w:t>
            </w:r>
            <w:r w:rsidRPr="00526320">
              <w:rPr>
                <w:b/>
                <w:i/>
              </w:rPr>
              <w:t> zajistila, aby ženy byly chráněny před nuceným těhotenstvím a nucenými potraty, zejména v místech, kde jsou prováděny politiky etnických čistek, a aby v žádném případě nebyly potraty propagovány jako metoda plánovaného rodičovství, jak je uvedeno v Pekingské deklaraci;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179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Laurence Trochu, Chiara Gemma, Elena Donazzan, Georgiana Teodorescu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</w:t>
            </w:r>
            <w:r w:rsidRPr="00526320">
              <w:rPr>
                <w:b/>
                <w:i/>
              </w:rPr>
              <w:t xml:space="preserve">v celé své rozmanitosti </w:t>
            </w:r>
            <w:r w:rsidRPr="00526320">
              <w:t xml:space="preserve">měly </w:t>
            </w:r>
            <w:r w:rsidRPr="00526320">
              <w:rPr>
                <w:b/>
                <w:i/>
              </w:rPr>
              <w:t>přístup ke zdravotnickým službám, včetně služeb v oblasti sexuálních práv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reprodukčního zdraví, mj. pokud jde o vzdělávání v oblasti sexuality a vztahů, které by bylo přiměřené věku, o antikoncepci, bezpečný a legální potrat, zdravotní péči o matky a zdravotnické služby založené na péči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měly </w:t>
            </w:r>
            <w:r w:rsidRPr="00526320">
              <w:rPr>
                <w:b/>
                <w:i/>
              </w:rPr>
              <w:t>bez ohledu na věk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sociální postavení přístup ke komplexním zdravotnickým službám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v celé své rozmanitosti měly přístup </w:t>
            </w:r>
            <w:r w:rsidRPr="00526320">
              <w:rPr>
                <w:b/>
                <w:i/>
              </w:rPr>
              <w:t>ke </w:t>
            </w:r>
            <w:r w:rsidRPr="00526320">
              <w:t xml:space="preserve">zdravotnickým službám, včetně služeb v oblasti </w:t>
            </w:r>
            <w:r w:rsidRPr="00526320">
              <w:rPr>
                <w:b/>
                <w:i/>
              </w:rPr>
              <w:t>sexuálních práv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</w:t>
            </w:r>
            <w:r w:rsidRPr="00526320">
              <w:t xml:space="preserve">reprodukčního zdraví, </w:t>
            </w:r>
            <w:r w:rsidRPr="00526320">
              <w:rPr>
                <w:b/>
                <w:i/>
              </w:rPr>
              <w:t>mj. pokud jde o vzdělávání</w:t>
            </w:r>
            <w:r w:rsidRPr="00526320">
              <w:t xml:space="preserve"> v oblasti </w:t>
            </w:r>
            <w:r w:rsidRPr="00526320">
              <w:rPr>
                <w:b/>
                <w:i/>
              </w:rPr>
              <w:t>sexuality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vztahů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které</w:t>
            </w:r>
            <w:r w:rsidRPr="00526320">
              <w:t xml:space="preserve"> by </w:t>
            </w:r>
            <w:r w:rsidRPr="00526320">
              <w:rPr>
                <w:b/>
                <w:i/>
              </w:rPr>
              <w:t>bylo přiměřené</w:t>
            </w:r>
            <w:r w:rsidRPr="00526320">
              <w:t xml:space="preserve"> věku, </w:t>
            </w:r>
            <w:r w:rsidRPr="00526320">
              <w:rPr>
                <w:b/>
                <w:i/>
              </w:rPr>
              <w:t>o antikoncepci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bezpečný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legální potrat</w:t>
            </w:r>
            <w:r w:rsidRPr="00526320">
              <w:t xml:space="preserve">, zdravotní </w:t>
            </w:r>
            <w:r w:rsidRPr="00526320">
              <w:rPr>
                <w:b/>
                <w:i/>
              </w:rPr>
              <w:t>péči</w:t>
            </w:r>
            <w:r w:rsidRPr="00526320">
              <w:t xml:space="preserve"> o</w:t>
            </w:r>
            <w:r w:rsidRPr="00526320">
              <w:rPr>
                <w:b/>
                <w:i/>
              </w:rPr>
              <w:t> </w:t>
            </w:r>
            <w:r w:rsidRPr="00526320">
              <w:t xml:space="preserve">matky a </w:t>
            </w:r>
            <w:r w:rsidRPr="00526320">
              <w:rPr>
                <w:b/>
                <w:i/>
              </w:rPr>
              <w:t>zdravotnické služby založené</w:t>
            </w:r>
            <w:r w:rsidRPr="00526320">
              <w:t xml:space="preserve">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</w:t>
            </w:r>
            <w:r w:rsidRPr="00526320">
              <w:rPr>
                <w:b/>
                <w:i/>
              </w:rPr>
              <w:t xml:space="preserve">a dívky </w:t>
            </w:r>
            <w:r w:rsidRPr="00526320">
              <w:t xml:space="preserve">v celé své rozmanitosti měly přístup </w:t>
            </w:r>
            <w:r w:rsidRPr="00526320">
              <w:rPr>
                <w:b/>
                <w:i/>
              </w:rPr>
              <w:t xml:space="preserve">k cenově dostupným </w:t>
            </w:r>
            <w:r w:rsidRPr="00526320">
              <w:t xml:space="preserve">zdravotnickým službám, včetně služeb v oblasti </w:t>
            </w:r>
            <w:r w:rsidRPr="00526320">
              <w:rPr>
                <w:b/>
                <w:i/>
              </w:rPr>
              <w:t>sexuálního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>reprodukčního zdraví</w:t>
            </w:r>
            <w:r w:rsidRPr="00526320">
              <w:rPr>
                <w:b/>
                <w:i/>
              </w:rPr>
              <w:t xml:space="preserve"> a práv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v souladu s mezinárodními normami</w:t>
            </w:r>
            <w:r w:rsidRPr="00526320">
              <w:t xml:space="preserve"> v oblasti </w:t>
            </w:r>
            <w:r w:rsidRPr="00526320">
              <w:rPr>
                <w:b/>
                <w:i/>
              </w:rPr>
              <w:t>lidských práv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veřejného zdraví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včetně povinné komplexní a vědecky přesné sexuální výchovy, která</w:t>
            </w:r>
            <w:r w:rsidRPr="00526320">
              <w:t xml:space="preserve"> by </w:t>
            </w:r>
            <w:r w:rsidRPr="00526320">
              <w:rPr>
                <w:b/>
                <w:i/>
              </w:rPr>
              <w:t>byla přiměřená</w:t>
            </w:r>
            <w:r w:rsidRPr="00526320">
              <w:t xml:space="preserve"> věku, </w:t>
            </w:r>
            <w:r w:rsidRPr="00526320">
              <w:rPr>
                <w:b/>
                <w:i/>
              </w:rPr>
              <w:t>antikoncepce a nouzové antikoncepce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bezpečného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legálního potratu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 xml:space="preserve">ohleduplné </w:t>
            </w:r>
            <w:r w:rsidRPr="00526320">
              <w:t xml:space="preserve">zdravotní </w:t>
            </w:r>
            <w:r w:rsidRPr="00526320">
              <w:rPr>
                <w:b/>
                <w:i/>
              </w:rPr>
              <w:t>péče</w:t>
            </w:r>
            <w:r w:rsidRPr="00526320">
              <w:t xml:space="preserve"> o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 xml:space="preserve">matky a </w:t>
            </w:r>
            <w:r w:rsidRPr="00526320">
              <w:rPr>
                <w:b/>
                <w:i/>
              </w:rPr>
              <w:t>zdravotnických služeb založených</w:t>
            </w:r>
            <w:r w:rsidRPr="00526320">
              <w:t xml:space="preserve"> na péči;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Elżbieta Katarzyna Łukacijewska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>zajistila, aby ženy v celé své rozmanitosti měly přístup ke zdravotnickým službám, včetně služeb v oblasti sexuálních práv a reprodukčního zdraví, mj. pokud jde o vzdělávání v oblasti sexuality a vztahů, které by bylo přiměřené věku, o antikoncepci, bezpečný a legální potrat, zdravotní péči o matky a zdravotnické služby založené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v celé své rozmanitosti měly přístup ke zdravotnickým službám, včetně služeb v oblasti sexuálních práv a reprodukčního zdraví, mj. pokud jde o vzdělávání v oblasti sexuality a vztahů, které by bylo přiměřené věku, o antikoncepci, bezpečný a legální potrat, zdravotní péči o matky a zdravotnické služby založené na péči; </w:t>
            </w:r>
            <w:r w:rsidRPr="00526320">
              <w:rPr>
                <w:b/>
                <w:i/>
              </w:rPr>
              <w:t>zdůraznila důležitost přístupu ke službám v oblasti duševního zdraví přizpůsobeným specifickým potřebám žen a dívek;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Abir Al-Sahlani, Billy Kelleher, Lucia Yar, Raquel García Hermida-Van Der Walle, Valérie Devaux, Jana Toom, Veronika Cifrová Ostrihoňová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>zajistila, aby ženy v celé své rozmanitosti měly přístup ke zdravotnickým službám, včetně služeb v oblasti sexuálních práv a reprodukčního zdraví, mj. pokud jde o vzdělávání v oblasti sexuality a vztahů, které by bylo přiměřené věku, o antikoncepci, bezpečný a legální potrat, zdravotní péči o matky a zdravotnické služby založené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</w:r>
            <w:r w:rsidRPr="00526320">
              <w:rPr>
                <w:b/>
                <w:i/>
              </w:rPr>
              <w:t>odstranila ve všech členských státech právní, finanční, sociální a praktické překážky a omezení týkající se potratů;</w:t>
            </w:r>
            <w:r w:rsidRPr="00526320">
              <w:t xml:space="preserve"> zajistila, aby ženy v celé své rozmanitosti měly přístup ke zdravotnickým službám, včetně služeb v oblasti sexuálních práv a reprodukčního zdraví, mj. pokud jde o vzdělávání v oblasti sexuality a vztahů, které by bylo přiměřené věku, o antikoncepci, bezpečný a legální potrat, zdravotní péči o matky a zdravotnické služby založené na péči;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v celé své rozmanitosti měly přístup ke zdravotnickým službám, včetně služeb v oblasti </w:t>
            </w:r>
            <w:r w:rsidRPr="00526320">
              <w:rPr>
                <w:b/>
                <w:i/>
              </w:rPr>
              <w:t>sexuálních práv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reprodukčního zdraví</w:t>
            </w:r>
            <w:r w:rsidRPr="00526320">
              <w:t>, mj. pokud jde o vzdělávání v oblasti sexuality a vztahů, které by bylo přiměřené věku, o antikoncepci</w:t>
            </w:r>
            <w:r w:rsidRPr="00526320">
              <w:rPr>
                <w:b/>
                <w:i/>
              </w:rPr>
              <w:t>, bezpečný a legální potrat</w:t>
            </w:r>
            <w:r w:rsidRPr="00526320">
              <w:t>, zdravotní péči o matky a zdravotnické služby založené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v celé své rozmanitosti měly přístup ke zdravotnickým službám, včetně služeb v oblasti </w:t>
            </w:r>
            <w:r w:rsidRPr="00526320">
              <w:rPr>
                <w:b/>
                <w:i/>
              </w:rPr>
              <w:t>gynekologické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porodnické péče</w:t>
            </w:r>
            <w:r w:rsidRPr="00526320">
              <w:t>, mj. pokud jde o vzdělávání v oblasti sexuality a vztahů, které by bylo přiměřené věku</w:t>
            </w:r>
            <w:r w:rsidRPr="00526320">
              <w:rPr>
                <w:b/>
                <w:i/>
              </w:rPr>
              <w:t xml:space="preserve"> a respektovalo by a zapojovalo rodiče</w:t>
            </w:r>
            <w:r w:rsidRPr="00526320">
              <w:t>, o antikoncepci, zdravotní péči o matky a zdravotnické služby založené na péči;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Judita Laššáková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</w:t>
            </w:r>
            <w:r w:rsidRPr="00526320">
              <w:rPr>
                <w:b/>
                <w:i/>
              </w:rPr>
              <w:t xml:space="preserve">v celé své rozmanitosti </w:t>
            </w:r>
            <w:r w:rsidRPr="00526320">
              <w:t>měly přístup ke</w:t>
            </w:r>
            <w:r w:rsidRPr="00526320">
              <w:rPr>
                <w:b/>
                <w:i/>
              </w:rPr>
              <w:t> zdravotnickým službám, včetně služeb v oblasti sexuálních práv a reprodukčního zdraví, mj. pokud jde o vzdělávání v oblasti sexuality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vztahů, které by bylo přiměřené věku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o antikoncepci, bezpečný a legální potrat,</w:t>
            </w:r>
            <w:r w:rsidRPr="00526320">
              <w:t xml:space="preserve"> zdravotní </w:t>
            </w:r>
            <w:r w:rsidRPr="00526320">
              <w:rPr>
                <w:b/>
                <w:i/>
              </w:rPr>
              <w:t>péči</w:t>
            </w:r>
            <w:r w:rsidRPr="00526320">
              <w:t xml:space="preserve"> o</w:t>
            </w:r>
            <w:r w:rsidRPr="00526320">
              <w:rPr>
                <w:b/>
                <w:i/>
              </w:rPr>
              <w:t> </w:t>
            </w:r>
            <w:r w:rsidRPr="00526320">
              <w:t xml:space="preserve">matky a </w:t>
            </w:r>
            <w:r w:rsidRPr="00526320">
              <w:rPr>
                <w:b/>
                <w:i/>
              </w:rPr>
              <w:t>zdravotnické služby založené</w:t>
            </w:r>
            <w:r w:rsidRPr="00526320">
              <w:t xml:space="preserve">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>zajistila, aby ženy měly přístup ke</w:t>
            </w:r>
            <w:r w:rsidRPr="00526320">
              <w:rPr>
                <w:b/>
                <w:i/>
              </w:rPr>
              <w:t xml:space="preserve"> kvalitním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cenově dostupným komplexním zdravotnickým službám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včetně</w:t>
            </w:r>
            <w:r w:rsidRPr="00526320">
              <w:t xml:space="preserve"> zdravotní </w:t>
            </w:r>
            <w:r w:rsidRPr="00526320">
              <w:rPr>
                <w:b/>
                <w:i/>
              </w:rPr>
              <w:t>péče</w:t>
            </w:r>
            <w:r w:rsidRPr="00526320">
              <w:t xml:space="preserve"> o</w:t>
            </w:r>
            <w:r w:rsidRPr="00526320">
              <w:rPr>
                <w:b/>
                <w:i/>
              </w:rPr>
              <w:t xml:space="preserve"> </w:t>
            </w:r>
            <w:r w:rsidRPr="00526320">
              <w:t xml:space="preserve">matky a </w:t>
            </w:r>
            <w:r w:rsidRPr="00526320">
              <w:rPr>
                <w:b/>
                <w:i/>
              </w:rPr>
              <w:t>zdravotnických služeb založených</w:t>
            </w:r>
            <w:r w:rsidRPr="00526320">
              <w:t xml:space="preserve"> na péči;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Gabriela Firea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>zajistila, aby ženy v celé své rozmanitosti měly přístup ke zdravotnickým službám, včetně služeb v oblasti sexuálních práv a reprodukčního zdraví, mj. pokud jde o vzdělávání v oblasti sexuality a vztahů, které by bylo přiměřené věku, o antikoncepci, bezpečný a legální potrat, zdravotní péči o matky a zdravotnické služby založené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v celé své rozmanitosti měly </w:t>
            </w:r>
            <w:r w:rsidRPr="00526320">
              <w:rPr>
                <w:b/>
                <w:i/>
              </w:rPr>
              <w:t xml:space="preserve">všechny nezbytné informace pro </w:t>
            </w:r>
            <w:r w:rsidRPr="00526320">
              <w:t>přístup ke zdravotnickým službám, včetně služeb v oblasti sexuálních práv a reprodukčního zdraví, mj. pokud jde o vzdělávání v oblasti sexuality a vztahů, které by bylo přiměřené věku, o antikoncepci, bezpečný a legální potrat, zdravotní péči o matky a zdravotnické služby založené na péči;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{RO}</w:t>
      </w:r>
      <w:r w:rsidRPr="00526320">
        <w:t>ro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Irmhild Boßdorf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v celé své rozmanitosti měly přístup ke zdravotnickým službám, včetně služeb v oblasti sexuálních práv a reprodukčního zdraví, </w:t>
            </w:r>
            <w:r w:rsidRPr="00526320">
              <w:rPr>
                <w:b/>
                <w:i/>
              </w:rPr>
              <w:t>mj. pokud jde o vzdělávání v oblasti sexuality a vztahů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které by bylo přiměřené věku, o antikoncepci, bezpečný</w:t>
            </w:r>
            <w:r w:rsidRPr="00526320">
              <w:t xml:space="preserve"> a </w:t>
            </w:r>
            <w:r w:rsidRPr="00526320">
              <w:rPr>
                <w:b/>
                <w:i/>
              </w:rPr>
              <w:t>legální potrat</w:t>
            </w:r>
            <w:r w:rsidRPr="00526320">
              <w:t xml:space="preserve">, zdravotní </w:t>
            </w:r>
            <w:r w:rsidRPr="00526320">
              <w:rPr>
                <w:b/>
                <w:i/>
              </w:rPr>
              <w:t>péči</w:t>
            </w:r>
            <w:r w:rsidRPr="00526320">
              <w:t xml:space="preserve"> o matky a </w:t>
            </w:r>
            <w:r w:rsidRPr="00526320">
              <w:rPr>
                <w:b/>
                <w:i/>
              </w:rPr>
              <w:t>zdravotnické služby založené</w:t>
            </w:r>
            <w:r w:rsidRPr="00526320">
              <w:t xml:space="preserve">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 xml:space="preserve">zajistila, aby ženy v celé své rozmanitosti měly přístup ke zdravotnickým službám, včetně služeb v oblasti sexuálních práv a reprodukčního zdraví, </w:t>
            </w:r>
            <w:r w:rsidRPr="00526320">
              <w:rPr>
                <w:b/>
                <w:i/>
              </w:rPr>
              <w:t>antikoncepce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bezpečného</w:t>
            </w:r>
            <w:r w:rsidRPr="00526320">
              <w:t xml:space="preserve"> a </w:t>
            </w:r>
            <w:r w:rsidRPr="00526320">
              <w:rPr>
                <w:b/>
                <w:i/>
              </w:rPr>
              <w:t>legálního potratu</w:t>
            </w:r>
            <w:r w:rsidRPr="00526320">
              <w:t xml:space="preserve">, zdravotní </w:t>
            </w:r>
            <w:r w:rsidRPr="00526320">
              <w:rPr>
                <w:b/>
                <w:i/>
              </w:rPr>
              <w:t>péče</w:t>
            </w:r>
            <w:r w:rsidRPr="00526320">
              <w:t xml:space="preserve"> o matky a </w:t>
            </w:r>
            <w:r w:rsidRPr="00526320">
              <w:rPr>
                <w:b/>
                <w:i/>
              </w:rPr>
              <w:t>zdravotnických služeb založených</w:t>
            </w:r>
            <w:r w:rsidRPr="00526320">
              <w:t xml:space="preserve"> na péči;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Joanna Scheuring-Wielgus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>zajistila, aby ženy v celé své rozmanitosti měly přístup ke zdravotnickým službám, včetně služeb v oblasti sexuálních práv a reprodukčního zdraví, mj. pokud jde o vzdělávání v oblasti sexuality a vztahů, které by bylo přiměřené věku, o antikoncepci, bezpečný a legální potrat, zdravotní péči o matky a zdravotnické služby založené na péči;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t)</w:t>
            </w:r>
            <w:r w:rsidRPr="00526320">
              <w:tab/>
              <w:t>zajistila, aby ženy v celé své rozmanitosti měly přístup ke zdravotnickým službám, včetně služeb v oblasti sexuálních práv a reprodukčního zdraví, mj. pokud jde o vzdělávání v oblasti sexuality a vztahů, které by bylo přiměřené věku, o </w:t>
            </w:r>
            <w:r w:rsidRPr="00526320">
              <w:rPr>
                <w:b/>
                <w:i/>
              </w:rPr>
              <w:t xml:space="preserve">cenově dostupnou </w:t>
            </w:r>
            <w:r w:rsidRPr="00526320">
              <w:t>antikoncepci, bezpečný a legální potrat, zdravotní péči o matky a zdravotnické služby založené na péči;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Carolina Morace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 – bod i (nový)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i)</w:t>
            </w:r>
            <w:r w:rsidRPr="00526320">
              <w:tab/>
            </w:r>
            <w:r w:rsidRPr="00526320">
              <w:rPr>
                <w:b/>
                <w:i/>
              </w:rPr>
              <w:t>prosazovala důstojné podmínky respektující lidská práva pro vězněné ženy, které jsou rovněž matkami, se zvláštním důrazem na potřeby matek s malými dětmi; podporovala přístup ke zdravotní péči, psychologické péči a rehabilitačním programům a zajistila odpovídající prostory pro udržování styku s dětmi;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189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Abir Al-Sahlani, Billy Kelleher, Lucia Yar, Raquel García Hermida-Van Der Walle, Valérie Devaux, Jana Toom, Veronika Cifrová Ostrihoňová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t – bod i (nový)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i)</w:t>
            </w:r>
            <w:r w:rsidRPr="00526320">
              <w:tab/>
            </w:r>
            <w:r w:rsidRPr="00526320">
              <w:rPr>
                <w:b/>
                <w:i/>
              </w:rPr>
              <w:t>vzala na vědomí a provedla doporučení obsažená v usnesení Evropského parlamentu ze dne 11. dubna 2024 o zahrnutí práva na umělé přerušení těhotenství do Listiny základních práv EU;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u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u)</w:t>
            </w:r>
            <w:r w:rsidRPr="00526320">
              <w:tab/>
            </w:r>
            <w:r w:rsidRPr="00526320">
              <w:rPr>
                <w:b/>
                <w:i/>
              </w:rPr>
              <w:t>aby vzhledem k průřezovému a nepřiměřenému dopadu změny klimatu na ženy a dívky, zejména v rozvojových zemích, vyzvala k intenzivnějšímu úsilí o řešení otázek rovnosti žen a mužů v souvislosti s ekologickou transformací a konstatovala, že dopady změny klimatu nejsou genderově neutrální;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u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u)</w:t>
            </w:r>
            <w:r w:rsidRPr="00526320">
              <w:tab/>
            </w:r>
            <w:r w:rsidRPr="00526320">
              <w:rPr>
                <w:b/>
                <w:i/>
              </w:rPr>
              <w:t>aby vzhledem k průřezovému a nepřiměřenému dopadu změny klimatu na ženy a dívky, zejména v rozvojových zemích, vyzvala k intenzivnějšímu úsilí o řešení otázek rovnosti žen a mužů v souvislosti s ekologickou transformací a konstatovala, že dopady změny klimatu nejsou genderově neutrální;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{ES}</w:t>
      </w:r>
      <w:r w:rsidRPr="00526320">
        <w:t>es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Irmhild Boßdorf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u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u)</w:t>
            </w:r>
            <w:r w:rsidRPr="00526320">
              <w:tab/>
            </w:r>
            <w:r w:rsidRPr="00526320">
              <w:rPr>
                <w:b/>
                <w:i/>
              </w:rPr>
              <w:t>aby vzhledem k průřezovému a nepřiměřenému dopadu změny klimatu na ženy a dívky, zejména v rozvojových zemích, vyzvala k intenzivnějšímu úsilí o řešení otázek rovnosti žen a mužů v souvislosti s ekologickou transformací a konstatovala, že dopady změny klimatu nejsou genderově neutrální;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Elżbieta Katarzyna Łukacijewska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u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  <w:t>aby vzhledem k průřezovému a nepřiměřenému dopadu změny klimatu na ženy a dívky, zejména v rozvojových zemích, vyzvala k intenzivnějšímu úsilí o řešení otázek rovnosti žen a mužů v souvislosti s ekologickou transformací a konstatovala, že dopady změny klimatu nejsou genderově neutrální;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  <w:t xml:space="preserve">aby vzhledem k průřezovému a nepřiměřenému dopadu změny klimatu na ženy a dívky, zejména v rozvojových zemích, vyzvala k intenzivnějšímu úsilí o řešení otázek rovnosti žen a mužů v souvislosti s ekologickou transformací a konstatovala, že dopady změny klimatu nejsou genderově neutrální; </w:t>
            </w:r>
            <w:r w:rsidRPr="00526320">
              <w:rPr>
                <w:b/>
                <w:i/>
              </w:rPr>
              <w:t>zasazovala se o začlenění žen do rozhodovacích procesů v oblasti životního prostředí za účelem vytváření strategií pro zvyšování odolnosti a zohledňujících genderové aspekty;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u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  <w:t>aby vzhledem k průřezovému a nepřiměřenému dopadu změny klimatu na ženy a dívky, zejména v rozvojových zemích, vyzvala k intenzivnějšímu úsilí o řešení otázek rovnosti žen a mužů v souvislosti s ekologickou transformací a konstatovala, že dopady změny klimatu nejsou genderově neutrální;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  <w:t xml:space="preserve">aby vzhledem k průřezovému a nepřiměřenému dopadu změny klimatu na ženy a dívky, zejména v rozvojových zemích, </w:t>
            </w:r>
            <w:r w:rsidRPr="00526320">
              <w:rPr>
                <w:b/>
                <w:i/>
              </w:rPr>
              <w:t xml:space="preserve">ale i v regionech a venkovských oblastech, které jsou těmito změnami nejvíce zasaženy, </w:t>
            </w:r>
            <w:r w:rsidRPr="00526320">
              <w:t>vyzvala k intenzivnějšímu úsilí o řešení otázek rovnosti žen a mužů v souvislosti s ekologickou transformací a konstatovala, že dopady změny klimatu nejsou genderově neutrální;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u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</w:r>
            <w:r w:rsidRPr="00526320">
              <w:rPr>
                <w:b/>
                <w:i/>
              </w:rPr>
              <w:t>aby vzhledem k průřezovému a nepřiměřenému dopadu změny klimatu na ženy a dívky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zejména v rozvojových zemích, vyzvala k intenzivnějšímu úsilí o řešení otázek rovnosti žen a mužů v souvislosti s ekologickou transformací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konstatovala, že dopady změny klimatu nejsou genderově neutrální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</w:r>
            <w:r w:rsidRPr="00526320">
              <w:rPr>
                <w:b/>
                <w:i/>
              </w:rPr>
              <w:t>vyzvala k intenzivnějšímu úsilí o řešení genderových otázek v souvislosti s ekologickou transformací</w:t>
            </w:r>
            <w:r w:rsidRPr="00526320">
              <w:t xml:space="preserve">, </w:t>
            </w:r>
            <w:r w:rsidRPr="00526320">
              <w:rPr>
                <w:b/>
                <w:i/>
              </w:rPr>
              <w:t>uznala, že klimatická krize není genderově neutrální a je způsobena nespravedlivými mocenskými systémy, které mají neúměrný dopad na ženy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komunity marginalizované vícenásobnými systémy útlaku, zejména v rozvojových zemích</w:t>
            </w:r>
            <w:r w:rsidRPr="00526320">
              <w:t>;</w:t>
            </w:r>
            <w:r w:rsidRPr="00526320">
              <w:rPr>
                <w:b/>
                <w:i/>
              </w:rPr>
              <w:t xml:space="preserve"> 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u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  <w:t>aby vzhledem k průřezovému a nepřiměřenému dopadu změny klimatu na ženy a dívky, zejména v rozvojových zemích, vyzvala k intenzivnějšímu úsilí o řešení otázek rovnosti žen a mužů v souvislosti s ekologickou transformací a konstatovala, že dopady změny klimatu nejsou genderově neutrální;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  <w:t>aby vzhledem k průřezovému a nepřiměřenému dopadu změny klimatu na ženy a dívky, zejména v rozvojových zemích, vyzvala k intenzivnějšímu úsilí o řešení otázek rovnosti žen a mužů v souvislosti s ekologickou transformací</w:t>
            </w:r>
            <w:r w:rsidRPr="00526320">
              <w:rPr>
                <w:b/>
                <w:i/>
              </w:rPr>
              <w:t>, s využitím ekofeministického hlediska,</w:t>
            </w:r>
            <w:r w:rsidRPr="00526320">
              <w:t xml:space="preserve"> a konstatovala, že dopady změny klimatu nejsou genderově neutrální;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u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  <w:t>aby vzhledem k průřezovému a nepřiměřenému dopadu změny klimatu na ženy a dívky, zejména v rozvojových zemích, vyzvala k intenzivnějšímu úsilí o řešení otázek rovnosti žen a mužů v souvislosti s ekologickou transformací a konstatovala, že dopady změny klimatu nejsou genderově neutrální;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u)</w:t>
            </w:r>
            <w:r w:rsidRPr="00526320">
              <w:tab/>
              <w:t xml:space="preserve">aby vzhledem k průřezovému a nepřiměřenému dopadu změny klimatu na ženy a dívky, zejména v rozvojových zemích, vyzvala k intenzivnějšímu úsilí o řešení otázek rovnosti žen a mužů v souvislosti s ekologickou </w:t>
            </w:r>
            <w:r w:rsidRPr="00526320">
              <w:rPr>
                <w:b/>
                <w:i/>
              </w:rPr>
              <w:t xml:space="preserve">a energetickou </w:t>
            </w:r>
            <w:r w:rsidRPr="00526320">
              <w:t>transformací a konstatovala, že dopady změny klimatu nejsou genderově neutrální;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198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u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ua)</w:t>
            </w:r>
            <w:r w:rsidRPr="00526320">
              <w:tab/>
            </w:r>
            <w:r w:rsidRPr="00526320">
              <w:rPr>
                <w:b/>
                <w:i/>
              </w:rPr>
              <w:t>bojovala proti kybernetickému násilí, které se týká specificky žen a dívek, neboť toto virtuální násilí má zásadní dopad na jejich osobní a profesní život a na jejich duševní a fyzické zdraví;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199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Laurence Trochu, Chiara Gemma, Elena Donazzan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v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v)</w:t>
            </w:r>
            <w:r w:rsidRPr="00526320">
              <w:tab/>
            </w:r>
            <w:r w:rsidRPr="00526320">
              <w:rPr>
                <w:b/>
                <w:i/>
              </w:rPr>
              <w:t>zasazovala se o organizace občanské společnosti podporující práva žen a upevnila jejich postavení;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vypouští se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200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Mélissa Camara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r w:rsidRPr="00526320">
        <w:rPr>
          <w:rStyle w:val="HideTWBExt"/>
        </w:rPr>
        <w:t>&lt;AuNomDe&gt;</w:t>
      </w:r>
      <w:r w:rsidRPr="00526320">
        <w:rPr>
          <w:rStyle w:val="HideTWBInt"/>
          <w:color w:val="auto"/>
        </w:rPr>
        <w:t>{Greens/EFA}</w:t>
      </w:r>
      <w:r w:rsidRPr="00526320">
        <w:t>za skupinu Verts/ALE</w:t>
      </w:r>
      <w:r w:rsidRPr="00526320">
        <w:rPr>
          <w:rStyle w:val="HideTWBExt"/>
        </w:rPr>
        <w:t>&lt;/AuNomDe&gt;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v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>zasazovala se o organizace občanské společnosti podporující práva žen a upevnila jejich postavení;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>zasazovala se o organizace občanské společnosti podporující práva žen a upevnila jejich postavení</w:t>
            </w:r>
            <w:r w:rsidRPr="00526320">
              <w:rPr>
                <w:b/>
                <w:i/>
              </w:rPr>
              <w:t xml:space="preserve"> a usilovala o zajištění toho, aby místní organizace a obránci práv žen a LGBTIQ+ osob, zejména malé organizace, byli podporováni poskytnutím odpovídajícího financování a odstraněním omezení, která brání jejich činnosti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201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Hanna Gedin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v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</w:r>
            <w:r w:rsidRPr="00526320">
              <w:rPr>
                <w:b/>
                <w:i/>
              </w:rPr>
              <w:t>zasazovala se o organizace</w:t>
            </w:r>
            <w:r w:rsidRPr="00526320">
              <w:t xml:space="preserve"> občanské společnosti</w:t>
            </w:r>
            <w:r w:rsidRPr="00526320">
              <w:rPr>
                <w:b/>
                <w:i/>
              </w:rPr>
              <w:t xml:space="preserve"> podporující práva</w:t>
            </w:r>
            <w:r w:rsidRPr="00526320">
              <w:t xml:space="preserve"> žen a</w:t>
            </w:r>
            <w:r w:rsidRPr="00526320">
              <w:rPr>
                <w:b/>
                <w:i/>
              </w:rPr>
              <w:t> upevnila</w:t>
            </w:r>
            <w:r w:rsidRPr="00526320">
              <w:t xml:space="preserve"> jejich </w:t>
            </w:r>
            <w:r w:rsidRPr="00526320">
              <w:rPr>
                <w:b/>
                <w:i/>
              </w:rPr>
              <w:t>postavení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</w:r>
            <w:r w:rsidRPr="00526320">
              <w:rPr>
                <w:b/>
                <w:i/>
              </w:rPr>
              <w:t>zajistila odpovídající financování a ochranu obránců lidských práv a organizací</w:t>
            </w:r>
            <w:r w:rsidRPr="00526320">
              <w:t xml:space="preserve"> občanské společnosti</w:t>
            </w:r>
            <w:r w:rsidRPr="00526320">
              <w:rPr>
                <w:b/>
                <w:i/>
              </w:rPr>
              <w:t>, které usilují o prosazování práv</w:t>
            </w:r>
            <w:r w:rsidRPr="00526320">
              <w:t xml:space="preserve"> žen a</w:t>
            </w:r>
            <w:r w:rsidRPr="00526320">
              <w:rPr>
                <w:b/>
                <w:i/>
              </w:rPr>
              <w:t xml:space="preserve"> dívek, a aby zajistila</w:t>
            </w:r>
            <w:r w:rsidRPr="00526320">
              <w:t xml:space="preserve"> jejich </w:t>
            </w:r>
            <w:r w:rsidRPr="00526320">
              <w:rPr>
                <w:b/>
                <w:i/>
              </w:rPr>
              <w:t>účast na příslušných fórech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202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Elżbieta Katarzyna Łukacijewska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v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>zasazovala se o organizace občanské společnosti podporující práva žen a upevnila jejich postavení;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 xml:space="preserve">zasazovala se o organizace občanské společnosti podporující práva žen a upevnila jejich postavení; </w:t>
            </w:r>
            <w:r w:rsidRPr="00526320">
              <w:rPr>
                <w:b/>
                <w:i/>
              </w:rPr>
              <w:t>zajistila cílená opatření a podporu budování kapacit pro organizace žen na místní úrovni s cílem posílit jejich dopad na místní a mezinárodní úrovni;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203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Mathilde Androuët, Catherine Griset, Margarita de la Pisa Carrión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v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>zasazovala se o organizace občanské společnosti podporující práva žen a upevnila jejich postavení;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>zasazovala se o organizace občanské společnosti podporující práva žen a upevnila jejich postavení</w:t>
            </w:r>
            <w:r w:rsidRPr="00526320">
              <w:rPr>
                <w:b/>
                <w:i/>
              </w:rPr>
              <w:t>, zejména zařízení, která přijímají a podporují svobodné těhotné ženy, matky samoživitelky nebo ženy zažívající násilí nebo vyhrožování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{FR}</w:t>
      </w:r>
      <w:r w:rsidRPr="00526320">
        <w:t>fr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204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Abir Al-Sahlani, Billy Kelleher, Lucia Yar, Raquel García Hermida-Van Der Walle, Valérie Devaux, Jana Toom, Veronika Cifrová Ostrihoňová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v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>zasazovala se o organizace občanské společnosti podporující práva žen a upevnila jejich postavení;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>zasazovala se o organizace občanské společnosti podporující práva žen a upevnila jejich postavení</w:t>
            </w:r>
            <w:r w:rsidRPr="00526320">
              <w:rPr>
                <w:b/>
                <w:i/>
              </w:rPr>
              <w:t>, v EU i mimo ni, aktivně působila proti iniciativám zaměřeným na zmenšování občanského prostoru v několika členských státech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205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Rosa Estaràs Ferragut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v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 xml:space="preserve">zasazovala se o organizace občanské společnosti podporující </w:t>
            </w:r>
            <w:r w:rsidRPr="00526320">
              <w:rPr>
                <w:b/>
                <w:i/>
              </w:rPr>
              <w:t>práva žen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> </w:t>
            </w:r>
            <w:r w:rsidRPr="00526320">
              <w:t>upevnila jejich postavení;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 xml:space="preserve">zasazovala se o organizace občanské společnosti podporující </w:t>
            </w:r>
            <w:r w:rsidRPr="00526320">
              <w:rPr>
                <w:b/>
                <w:i/>
              </w:rPr>
              <w:t>ženy ve všech životních situacích, ať už se jedná o zdravotní postižení, oběti násilí, diskriminaci na pracovišti, nebo mateřství,</w:t>
            </w:r>
            <w:r w:rsidRPr="00526320">
              <w:t xml:space="preserve"> a</w:t>
            </w:r>
            <w:r w:rsidRPr="00526320">
              <w:rPr>
                <w:b/>
                <w:i/>
              </w:rPr>
              <w:t xml:space="preserve"> aby </w:t>
            </w:r>
            <w:r w:rsidRPr="00526320">
              <w:t>upevnila jejich postavení;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206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Paulo Do Nascimento Cabral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v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>zasazovala se o organizace občanské společnosti podporující práva žen a </w:t>
            </w:r>
            <w:r w:rsidRPr="00526320">
              <w:rPr>
                <w:b/>
                <w:i/>
              </w:rPr>
              <w:t>upevnila jejich postavení</w:t>
            </w:r>
            <w:r w:rsidRPr="0052632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t>v)</w:t>
            </w:r>
            <w:r w:rsidRPr="00526320">
              <w:tab/>
              <w:t>zasazovala se o organizace občanské společnosti podporující práva žen a </w:t>
            </w:r>
            <w:r w:rsidRPr="00526320">
              <w:rPr>
                <w:b/>
                <w:i/>
              </w:rPr>
              <w:t>genderovou rovnost</w:t>
            </w:r>
            <w:r w:rsidRPr="00526320">
              <w:t>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{PT}</w:t>
      </w:r>
      <w:r w:rsidRPr="00526320">
        <w:t>pt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</w:t>
      </w:r>
    </w:p>
    <w:p w:rsidR="00CF670A" w:rsidRPr="00526320" w:rsidRDefault="00CF670A" w:rsidP="00CF670A">
      <w:pPr>
        <w:pStyle w:val="AmNumberTabs"/>
      </w:pPr>
      <w:r w:rsidRPr="00526320">
        <w:rPr>
          <w:rStyle w:val="HideTWBExt"/>
          <w:b w:val="0"/>
        </w:rPr>
        <w:t>&lt;Amend&gt;</w:t>
      </w:r>
      <w:r w:rsidRPr="00526320">
        <w:t>Pozměňovací návrh</w:t>
      </w:r>
      <w:r w:rsidRPr="00526320">
        <w:tab/>
      </w:r>
      <w:r w:rsidRPr="00526320">
        <w:tab/>
      </w:r>
      <w:r w:rsidRPr="00526320">
        <w:rPr>
          <w:rStyle w:val="HideTWBExt"/>
          <w:b w:val="0"/>
        </w:rPr>
        <w:t>&lt;NumAm&gt;</w:t>
      </w:r>
      <w:r w:rsidRPr="00526320">
        <w:t>207</w:t>
      </w:r>
      <w:r w:rsidRPr="00526320">
        <w:rPr>
          <w:rStyle w:val="HideTWBExt"/>
          <w:b w:val="0"/>
        </w:rPr>
        <w:t>&lt;/NumAm&gt;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&lt;RepeatBlock-By&gt;&lt;Members&gt;</w:t>
      </w:r>
      <w:r w:rsidRPr="00526320">
        <w:t>Joanna Scheuring-Wielgus</w:t>
      </w:r>
      <w:r w:rsidRPr="00526320">
        <w:rPr>
          <w:rStyle w:val="HideTWBExt"/>
          <w:b w:val="0"/>
        </w:rPr>
        <w:t>&lt;/Members&gt;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&lt;/RepeatBlock-By&gt;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&lt;DocAmend&gt;</w:t>
      </w:r>
      <w:r w:rsidRPr="00526320">
        <w:t>Návrh usnesení</w:t>
      </w:r>
      <w:r w:rsidRPr="00526320">
        <w:rPr>
          <w:rStyle w:val="HideTWBExt"/>
          <w:b w:val="0"/>
        </w:rPr>
        <w:t>&lt;/DocAmend&gt;</w:t>
      </w:r>
    </w:p>
    <w:p w:rsidR="00CF670A" w:rsidRPr="00526320" w:rsidRDefault="00CF670A" w:rsidP="00CF670A">
      <w:pPr>
        <w:pStyle w:val="NormalBold"/>
      </w:pPr>
      <w:r w:rsidRPr="00526320">
        <w:rPr>
          <w:rStyle w:val="HideTWBExt"/>
          <w:b w:val="0"/>
        </w:rPr>
        <w:t>&lt;Article&gt;</w:t>
      </w:r>
      <w:r w:rsidRPr="00526320">
        <w:t>Odst. 1 – písm. v a (nové)</w:t>
      </w:r>
      <w:r w:rsidRPr="0052632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F670A" w:rsidRPr="00526320" w:rsidTr="000C0794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/>
        </w:tc>
      </w:tr>
      <w:tr w:rsidR="00CF670A" w:rsidRPr="00526320" w:rsidTr="000C0794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AmColumnHeading"/>
            </w:pPr>
            <w:r w:rsidRPr="00526320">
              <w:t>Pozměňovací návrh</w:t>
            </w:r>
          </w:p>
        </w:tc>
      </w:tr>
      <w:tr w:rsidR="00CF670A" w:rsidRPr="00526320" w:rsidTr="000C0794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F670A" w:rsidRPr="00526320" w:rsidRDefault="00CF670A" w:rsidP="000C0794">
            <w:pPr>
              <w:pStyle w:val="Normal6a"/>
            </w:pPr>
            <w:r w:rsidRPr="00526320">
              <w:rPr>
                <w:b/>
                <w:i/>
              </w:rPr>
              <w:t>va)</w:t>
            </w:r>
            <w:r w:rsidRPr="00526320">
              <w:tab/>
            </w:r>
            <w:r w:rsidRPr="00526320">
              <w:rPr>
                <w:b/>
                <w:i/>
              </w:rPr>
              <w:t>zřídila složení Rady pro genderovou rovnost a rovnost obecně, které by představovalo formální fórum pro ministry odpovědné za otázky rovnosti s cílem podporovat spolupráci, koordinovat politiky a vyměňovat si osvědčené postupy mezi členskými státy;</w:t>
            </w:r>
          </w:p>
        </w:tc>
      </w:tr>
    </w:tbl>
    <w:p w:rsidR="00CF670A" w:rsidRPr="00526320" w:rsidRDefault="00CF670A" w:rsidP="00CF670A">
      <w:pPr>
        <w:pStyle w:val="AmOrLang"/>
      </w:pPr>
      <w:r w:rsidRPr="00526320">
        <w:t xml:space="preserve">Or. </w:t>
      </w:r>
      <w:r w:rsidRPr="00526320">
        <w:rPr>
          <w:rStyle w:val="HideTWBExt"/>
        </w:rPr>
        <w:t>&lt;Original&gt;</w:t>
      </w:r>
      <w:r w:rsidRPr="00526320">
        <w:rPr>
          <w:rStyle w:val="HideTWBInt"/>
        </w:rPr>
        <w:t>{EN}</w:t>
      </w:r>
      <w:r w:rsidRPr="00526320">
        <w:t>en</w:t>
      </w:r>
      <w:r w:rsidRPr="00526320">
        <w:rPr>
          <w:rStyle w:val="HideTWBExt"/>
        </w:rPr>
        <w:t>&lt;/Original&gt;</w:t>
      </w:r>
    </w:p>
    <w:p w:rsidR="00CF670A" w:rsidRPr="00526320" w:rsidRDefault="00CF670A" w:rsidP="00CF670A">
      <w:r w:rsidRPr="00526320">
        <w:rPr>
          <w:rStyle w:val="HideTWBExt"/>
        </w:rPr>
        <w:t>&lt;/Amend&gt;&lt;/RepeatBlock-Amend&gt;</w:t>
      </w:r>
    </w:p>
    <w:p w:rsidR="00E065C9" w:rsidRPr="00526320" w:rsidRDefault="00E065C9" w:rsidP="00E065C9">
      <w:pPr>
        <w:pStyle w:val="AmOrLang"/>
      </w:pPr>
    </w:p>
    <w:p w:rsidR="00E065C9" w:rsidRPr="00526320" w:rsidRDefault="00E065C9" w:rsidP="00E065C9"/>
    <w:p w:rsidR="00794E41" w:rsidRPr="00526320" w:rsidRDefault="00794E41" w:rsidP="00E065C9">
      <w:pPr>
        <w:pStyle w:val="AmNumberTabs"/>
        <w:keepNext/>
      </w:pPr>
    </w:p>
    <w:sectPr w:rsidR="00794E41" w:rsidRPr="00526320" w:rsidSect="005263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BFE" w:rsidRPr="00526320" w:rsidRDefault="00F93BFE">
      <w:r w:rsidRPr="00526320">
        <w:separator/>
      </w:r>
    </w:p>
  </w:endnote>
  <w:endnote w:type="continuationSeparator" w:id="0">
    <w:p w:rsidR="00F93BFE" w:rsidRPr="00526320" w:rsidRDefault="00F93BFE">
      <w:r w:rsidRPr="005263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320" w:rsidRPr="00526320" w:rsidRDefault="00526320" w:rsidP="00526320">
    <w:pPr>
      <w:pStyle w:val="EPFooter"/>
    </w:pPr>
    <w:r w:rsidRPr="00526320">
      <w:t>PE</w:t>
    </w:r>
    <w:r w:rsidRPr="00526320">
      <w:rPr>
        <w:rStyle w:val="HideTWBExt"/>
      </w:rPr>
      <w:t>&lt;NoPE&gt;</w:t>
    </w:r>
    <w:r w:rsidRPr="00526320">
      <w:t>765.266</w:t>
    </w:r>
    <w:r w:rsidRPr="00526320">
      <w:rPr>
        <w:rStyle w:val="HideTWBExt"/>
      </w:rPr>
      <w:t>&lt;/NoPE&gt;&lt;Version&gt;</w:t>
    </w:r>
    <w:r w:rsidRPr="00526320">
      <w:t>v02-00</w:t>
    </w:r>
    <w:r w:rsidRPr="00526320">
      <w:rPr>
        <w:rStyle w:val="HideTWBExt"/>
      </w:rPr>
      <w:t>&lt;/Version&gt;</w:t>
    </w:r>
    <w:r w:rsidRPr="00526320">
      <w:tab/>
    </w:r>
    <w:r w:rsidRPr="00526320">
      <w:fldChar w:fldCharType="begin"/>
    </w:r>
    <w:r w:rsidRPr="00526320">
      <w:instrText xml:space="preserve"> PAGE  \* MERGEFORMAT </w:instrText>
    </w:r>
    <w:r w:rsidRPr="00526320">
      <w:fldChar w:fldCharType="separate"/>
    </w:r>
    <w:r w:rsidR="006900CB">
      <w:rPr>
        <w:noProof/>
      </w:rPr>
      <w:t>2</w:t>
    </w:r>
    <w:r w:rsidRPr="00526320">
      <w:fldChar w:fldCharType="end"/>
    </w:r>
    <w:r w:rsidRPr="00526320">
      <w:t>/</w:t>
    </w:r>
    <w:r w:rsidR="006900CB">
      <w:fldChar w:fldCharType="begin"/>
    </w:r>
    <w:r w:rsidR="006900CB">
      <w:instrText xml:space="preserve"> NUMPAGES  \* MERGEFORMAT </w:instrText>
    </w:r>
    <w:r w:rsidR="006900CB">
      <w:fldChar w:fldCharType="separate"/>
    </w:r>
    <w:r w:rsidR="006900CB">
      <w:rPr>
        <w:noProof/>
      </w:rPr>
      <w:t>102</w:t>
    </w:r>
    <w:r w:rsidR="006900CB">
      <w:rPr>
        <w:noProof/>
      </w:rPr>
      <w:fldChar w:fldCharType="end"/>
    </w:r>
    <w:r w:rsidRPr="00526320">
      <w:tab/>
    </w:r>
    <w:r w:rsidRPr="00526320">
      <w:rPr>
        <w:rStyle w:val="HideTWBExt"/>
      </w:rPr>
      <w:t>&lt;PathFdR&gt;</w:t>
    </w:r>
    <w:r w:rsidRPr="00526320">
      <w:t>AM\1310410CS.docx</w:t>
    </w:r>
    <w:r w:rsidRPr="00526320">
      <w:rPr>
        <w:rStyle w:val="HideTWBExt"/>
      </w:rPr>
      <w:t>&lt;/PathFdR&gt;</w:t>
    </w:r>
  </w:p>
  <w:p w:rsidR="00F93BFE" w:rsidRPr="00526320" w:rsidRDefault="00526320" w:rsidP="00526320">
    <w:pPr>
      <w:pStyle w:val="EPFooter2"/>
    </w:pPr>
    <w:r w:rsidRPr="00526320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320" w:rsidRPr="00526320" w:rsidRDefault="00526320" w:rsidP="00526320">
    <w:pPr>
      <w:pStyle w:val="EPFooter"/>
    </w:pPr>
    <w:r w:rsidRPr="00526320">
      <w:rPr>
        <w:rStyle w:val="HideTWBExt"/>
      </w:rPr>
      <w:t>&lt;PathFdR&gt;</w:t>
    </w:r>
    <w:r w:rsidRPr="00526320">
      <w:t>AM\1310410CS.docx</w:t>
    </w:r>
    <w:r w:rsidRPr="00526320">
      <w:rPr>
        <w:rStyle w:val="HideTWBExt"/>
      </w:rPr>
      <w:t>&lt;/PathFdR&gt;</w:t>
    </w:r>
    <w:r w:rsidRPr="00526320">
      <w:tab/>
    </w:r>
    <w:r w:rsidRPr="00526320">
      <w:fldChar w:fldCharType="begin"/>
    </w:r>
    <w:r w:rsidRPr="00526320">
      <w:instrText xml:space="preserve"> PAGE  \* MERGEFORMAT </w:instrText>
    </w:r>
    <w:r w:rsidRPr="00526320">
      <w:fldChar w:fldCharType="separate"/>
    </w:r>
    <w:r w:rsidR="006900CB">
      <w:rPr>
        <w:noProof/>
      </w:rPr>
      <w:t>3</w:t>
    </w:r>
    <w:r w:rsidRPr="00526320">
      <w:fldChar w:fldCharType="end"/>
    </w:r>
    <w:r w:rsidRPr="00526320">
      <w:t>/</w:t>
    </w:r>
    <w:r w:rsidR="006900CB">
      <w:fldChar w:fldCharType="begin"/>
    </w:r>
    <w:r w:rsidR="006900CB">
      <w:instrText xml:space="preserve"> NUMPAGES  \* MERGEFORMAT </w:instrText>
    </w:r>
    <w:r w:rsidR="006900CB">
      <w:fldChar w:fldCharType="separate"/>
    </w:r>
    <w:r w:rsidR="006900CB">
      <w:rPr>
        <w:noProof/>
      </w:rPr>
      <w:t>102</w:t>
    </w:r>
    <w:r w:rsidR="006900CB">
      <w:rPr>
        <w:noProof/>
      </w:rPr>
      <w:fldChar w:fldCharType="end"/>
    </w:r>
    <w:r w:rsidRPr="00526320">
      <w:tab/>
      <w:t>PE</w:t>
    </w:r>
    <w:r w:rsidRPr="00526320">
      <w:rPr>
        <w:rStyle w:val="HideTWBExt"/>
      </w:rPr>
      <w:t>&lt;NoPE&gt;</w:t>
    </w:r>
    <w:r w:rsidRPr="00526320">
      <w:t>765.266</w:t>
    </w:r>
    <w:r w:rsidRPr="00526320">
      <w:rPr>
        <w:rStyle w:val="HideTWBExt"/>
      </w:rPr>
      <w:t>&lt;/NoPE&gt;&lt;Version&gt;</w:t>
    </w:r>
    <w:r w:rsidRPr="00526320">
      <w:t>v02-00</w:t>
    </w:r>
    <w:r w:rsidRPr="00526320">
      <w:rPr>
        <w:rStyle w:val="HideTWBExt"/>
      </w:rPr>
      <w:t>&lt;/Version&gt;</w:t>
    </w:r>
  </w:p>
  <w:p w:rsidR="00F93BFE" w:rsidRPr="00526320" w:rsidRDefault="00526320" w:rsidP="00526320">
    <w:pPr>
      <w:pStyle w:val="EPFooter2"/>
    </w:pPr>
    <w:r w:rsidRPr="00526320">
      <w:tab/>
    </w:r>
    <w:r w:rsidRPr="00526320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320" w:rsidRPr="00526320" w:rsidRDefault="00526320" w:rsidP="00526320">
    <w:pPr>
      <w:pStyle w:val="EPFooter"/>
    </w:pPr>
    <w:r w:rsidRPr="00526320">
      <w:rPr>
        <w:rStyle w:val="HideTWBExt"/>
      </w:rPr>
      <w:t>&lt;PathFdR&gt;</w:t>
    </w:r>
    <w:r w:rsidRPr="00526320">
      <w:t>AM\1310410CS.docx</w:t>
    </w:r>
    <w:r w:rsidRPr="00526320">
      <w:rPr>
        <w:rStyle w:val="HideTWBExt"/>
      </w:rPr>
      <w:t>&lt;/PathFdR&gt;</w:t>
    </w:r>
    <w:r w:rsidRPr="00526320">
      <w:tab/>
    </w:r>
    <w:r w:rsidRPr="00526320">
      <w:tab/>
      <w:t>PE</w:t>
    </w:r>
    <w:r w:rsidRPr="00526320">
      <w:rPr>
        <w:rStyle w:val="HideTWBExt"/>
      </w:rPr>
      <w:t>&lt;NoPE&gt;</w:t>
    </w:r>
    <w:r w:rsidRPr="00526320">
      <w:t>765.266</w:t>
    </w:r>
    <w:r w:rsidRPr="00526320">
      <w:rPr>
        <w:rStyle w:val="HideTWBExt"/>
      </w:rPr>
      <w:t>&lt;/NoPE&gt;&lt;Version&gt;</w:t>
    </w:r>
    <w:r w:rsidRPr="00526320">
      <w:t>v02-00</w:t>
    </w:r>
    <w:r w:rsidRPr="00526320">
      <w:rPr>
        <w:rStyle w:val="HideTWBExt"/>
      </w:rPr>
      <w:t>&lt;/Version&gt;</w:t>
    </w:r>
  </w:p>
  <w:p w:rsidR="00F93BFE" w:rsidRPr="00526320" w:rsidRDefault="00526320" w:rsidP="00526320">
    <w:pPr>
      <w:pStyle w:val="EPFooter2"/>
    </w:pPr>
    <w:r w:rsidRPr="00526320">
      <w:t>CS</w:t>
    </w:r>
    <w:r w:rsidRPr="00526320">
      <w:tab/>
    </w:r>
    <w:r w:rsidRPr="00526320">
      <w:rPr>
        <w:b w:val="0"/>
        <w:i/>
        <w:color w:val="C0C0C0"/>
        <w:sz w:val="22"/>
      </w:rPr>
      <w:t>Jednotná v rozmanitosti</w:t>
    </w:r>
    <w:r w:rsidRPr="00526320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BFE" w:rsidRPr="00526320" w:rsidRDefault="00F93BFE">
      <w:r w:rsidRPr="00526320">
        <w:separator/>
      </w:r>
    </w:p>
  </w:footnote>
  <w:footnote w:type="continuationSeparator" w:id="0">
    <w:p w:rsidR="00F93BFE" w:rsidRPr="00526320" w:rsidRDefault="00F93BFE">
      <w:r w:rsidRPr="005263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A92" w:rsidRDefault="006E5A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A92" w:rsidRDefault="006E5A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5A92" w:rsidRDefault="006E5A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es-ES" w:vendorID="64" w:dllVersion="131078" w:nlCheck="1" w:checkStyle="0"/>
  <w:activeWritingStyle w:appName="MSWord" w:lang="fr-FR" w:vendorID="64" w:dllVersion="131078" w:nlCheck="1" w:checkStyle="0"/>
  <w:activeWritingStyle w:appName="MSWord" w:lang="it-IT" w:vendorID="64" w:dllVersion="131078" w:nlCheck="1" w:checkStyle="0"/>
  <w:activeWritingStyle w:appName="MSWord" w:lang="pt-PT" w:vendorID="64" w:dllVersion="131078" w:nlCheck="1" w:checkStyle="0"/>
  <w:activeWritingStyle w:appName="MSWord" w:lang="fr-FR" w:vendorID="9" w:dllVersion="512" w:checkStyle="0"/>
  <w:activeWritingStyle w:appName="MSWord" w:lang="cs-CZ" w:vendorID="7" w:dllVersion="514" w:checkStyle="1"/>
  <w:activeWritingStyle w:appName="MSWord" w:lang="sv-SE" w:vendorID="22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PLURMNU" w:val=" 1"/>
    <w:docVar w:name="CODEMNU" w:val=" 1"/>
    <w:docVar w:name="COMMKEY" w:val="FEMM"/>
    <w:docVar w:name="DOCREFINIMNU" w:val=" 1"/>
    <w:docVar w:name="LastEditedSection" w:val=" 1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344\fbidi \fswiss\fcharset238\fprq2 Arial CE;}{\f345\fbidi \fswiss\fcharset204\fprq2 Arial Cyr;}_x000d__x000a_{\f347\fbidi \fswiss\fcharset161\fprq2 Arial Greek;}{\f348\fbidi \fswiss\fcharset162\fprq2 Arial Tur;}{\f349\fbidi \fswiss\fcharset177\fprq2 Arial (Hebrew);}{\f350\fbidi \fswiss\fcharset178\fprq2 Arial (Arabic);}_x000d__x000a_{\f351\fbidi \fswiss\fcharset186\fprq2 Arial Baltic;}{\f352\fbidi \fswiss\fcharset163\fprq2 Arial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5682 HideTWBExt;}{\*\cs18 \additive \v\f1\fs20\cf15 _x000d__x000a_\spriority0 \styrsid12875682 HideTWBInt;}{\s19\qr \li0\ri0\sb240\sa240\nowidctlpar\wrapdefault\aspalpha\aspnum\faauto\adjustright\rin0\lin0\itap0 \rtlch\fcs1 \af0\afs20\alang1025 \ltrch\fcs0 \fs24\lang1029\langfe2057\cgrid\langnp1029\langfenp2057 _x000d__x000a_\sbasedon0 \snext19 \spriority0 \styrsid12875682 AmOrLang;}{\s20\ql \li0\ri0\sa120\nowidctlpar\wrapdefault\aspalpha\aspnum\faauto\adjustright\rin0\lin0\itap0 \rtlch\fcs1 \af0\afs20\alang1025 \ltrch\fcs0 _x000d__x000a_\fs24\lang1029\langfe2057\cgrid\langnp1029\langfenp2057 \sbasedon0 \snext20 \spriority0 \styrsid12875682 Normal6a;}{\s21\ql \li0\ri0\nowidctlpar\wrapdefault\aspalpha\aspnum\faauto\adjustright\rin0\lin0\itap0 \rtlch\fcs1 \af0\afs20\alang1025 \ltrch\fcs0 _x000d__x000a_\b\fs24\lang1029\langfe2057\cgrid\langnp1029\langfenp2057 \sbasedon0 \snext21 \spriority0 \styrsid12875682 NormalBold;}{\s22\qc \li0\ri0\sa240\nowidctlpar\wrapdefault\aspalpha\aspnum\faauto\adjustright\rin0\lin0\itap0 \rtlch\fcs1 \af0\afs20\alang1025 _x000d__x000a_\ltrch\fcs0 \i\fs24\lang1029\langfe2057\cgrid\langnp1029\langfenp2057 \sbasedon0 \snext22 \spriority0 \styrsid1287568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12875682 AmNumberTabs;}}{\*\rsidtbl \rsid24658\rsid223860\rsid735077\rsid1718133\rsid2892074\rsid3565327\rsid4666813\rsid6641733\rsid7229478_x000d__x000a_\rsid7823322\rsid9636012\rsid10377208\rsid11215221\rsid11549030\rsid12154954\rsid12875682\rsid14382809\rsid14424199\rsid15204470\rsid15285974\rsid15950462\rsid16324206\rsid16662270}{\mmathPr\mmathFont34\mbrkBin0\mbrkBinSub0\msmallFrac0\mdispDef1\mlMargin0_x000d__x000a_\mrMargin0\mdefJc1\mwrapIndent1440\mintLim0\mnaryLim1}{\info{\author VYROUBALOVA Jana}{\operator VYROUBALOVA Jana}{\creatim\yr2024\mo11\dy11\hr10\min56}{\revtim\yr2024\mo11\dy11\hr10\min56}{\version1}{\edmins0}{\nofpages1}{\nofwords88}{\nofchars548}_x000d__x000a_{\nofcharsws632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87568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VYRO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22947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2294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2294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22947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5682 \rtlch\fcs1 _x000d__x000a_\af0\afs20\alang1025 \ltrch\fcs0 \b\fs24\lang1029\langfe2057\cgrid\langnp1029\langfenp2057 {\rtlch\fcs1 \af0 \ltrch\fcs0 \cs17\b0\v\f1\fs20\cf9\lang1024\langfe1024\noproof\insrsid12875682\charrsid8010193 {\*\bkmkstart restart}&lt;Amend&gt;}{\rtlch\fcs1 \af334 _x000d__x000a_\ltrch\fcs0 \f334\insrsid12875682\charrsid8010193 Pozm\'ec\'f2ovac\'ed n\'e1vrh}{\rtlch\fcs1 \af0 \ltrch\fcs0 \insrsid12875682\charrsid8010193 \tab \tab }{\rtlch\fcs1 \af0 \ltrch\fcs0 _x000d__x000a_\cs17\b0\v\f1\fs20\cf9\lang1024\langfe1024\noproof\insrsid12875682\charrsid8010193 &lt;NumAm&gt;}{\rtlch\fcs1 \af0 \ltrch\fcs0 \insrsid12875682\charrsid8010193 #}{\rtlch\fcs1 \af1 \ltrch\fcs0 \cs18\v\f1\fs20\cf15\insrsid12875682\charrsid8010193 ENMIENDA@NRAM@}{_x000d__x000a_\rtlch\fcs1 \af0 \ltrch\fcs0 \insrsid12875682\charrsid8010193 #}{\rtlch\fcs1 \af0 \ltrch\fcs0 \cs17\b0\v\f1\fs20\cf9\lang1024\langfe1024\noproof\insrsid12875682\charrsid8010193 &lt;/NumAm&gt;}{\rtlch\fcs1 \af0 \ltrch\fcs0 \insrsid12875682\charrsid8010193 _x000d__x000a__x000d__x000a_\par }\pard\plain \ltrpar\s21\ql \li0\ri0\nowidctlpar\wrapdefault\aspalpha\aspnum\faauto\adjustright\rin0\lin0\itap0\pararsid12875682 \rtlch\fcs1 \af0\afs20\alang1025 \ltrch\fcs0 \b\fs24\lang1029\langfe2057\cgrid\langnp1029\langfenp2057 {\rtlch\fcs1 \af0 _x000d__x000a_\ltrch\fcs0 \cs17\b0\v\f1\fs20\cf9\lang1024\langfe1024\noproof\insrsid12875682\charrsid8010193 &lt;RepeatBlock-By&gt;}{\rtlch\fcs1 \af0 \ltrch\fcs0 \insrsid12875682\charrsid8010193 #}{\rtlch\fcs1 \af1 \ltrch\fcs0 _x000d__x000a_\cs18\v\f1\fs20\cf15\insrsid12875682\charrsid8010193 (MOD@InsideLoop()}{\rtlch\fcs1 \af0 \ltrch\fcs0 \insrsid12875682\charrsid8010193 ##}{\rtlch\fcs1 \af1 \ltrch\fcs0 \cs18\v\f1\fs20\cf15\insrsid12875682\charrsid8010193 &gt;&gt;&gt;@[ZMEMBERSMSG]@}{\rtlch\fcs1 _x000d__x000a_\af0 \ltrch\fcs0 \insrsid12875682\charrsid8010193 #}{\rtlch\fcs1 \af0 \ltrch\fcs0 \cs17\b0\v\f1\fs20\cf9\lang1024\langfe1024\noproof\insrsid12875682\charrsid8010193 &lt;Members&gt;}{\rtlch\fcs1 \af0 \ltrch\fcs0 \insrsid12875682\charrsid8010193 #}{\rtlch\fcs1 _x000d__x000a_\af1 \ltrch\fcs0 \cs18\v\f1\fs20\cf15\insrsid12875682\charrsid8010193 (MOD@InsideLoop(\'a7)}{\rtlch\fcs1 \af0 \ltrch\fcs0 \insrsid12875682\charrsid8010193 #}{\rtlch\fcs1 \af0 \ltrch\fcs0 \cf10\insrsid12875682\charrsid8010193 \u9668\'3f}{\rtlch\fcs1 \af0 _x000d__x000a_\ltrch\fcs0 \insrsid12875682\charrsid8010193 #}{\rtlch\fcs1 \af1 \ltrch\fcs0 \cs18\v\f1\fs20\cf15\insrsid12875682\charrsid8010193 TVTMEMBERS\'a7@MEMBERS@}{\rtlch\fcs1 \af0 \ltrch\fcs0 \insrsid12875682\charrsid8010193 #}{\rtlch\fcs1 \af0 \ltrch\fcs0 _x000d__x000a_\cf10\insrsid12875682\charrsid8010193 \u9658\'3f}{\rtlch\fcs1 \af0 \ltrch\fcs0 \cs17\b0\v\f1\fs20\cf9\lang1024\langfe1024\noproof\insrsid12875682\charrsid8010193 &lt;/Members&gt;}{\rtlch\fcs1 \af0 \ltrch\fcs0 \insrsid12875682\charrsid8010193 _x000d__x000a_\par }\pard\plain \ltrpar\ql \li0\ri0\widctlpar\wrapdefault\aspalpha\aspnum\faauto\adjustright\rin0\lin0\itap0\pararsid12875682 \rtlch\fcs1 \af0\afs20\alang1025 \ltrch\fcs0 \fs24\lang2057\langfe2057\cgrid\langnp2057\langfenp2057 {\rtlch\fcs1 \af0 \ltrch\fcs0 _x000d__x000a_\cs17\v\f1\fs20\cf9\lang1024\langfe1024\noproof\langnp1029\insrsid12875682\charrsid8010193 &lt;AuNomDe&gt;&lt;OptDel&gt;}{\rtlch\fcs1 \af0 \ltrch\fcs0 \lang1029\langfe2057\langnp1029\insrsid12875682\charrsid8010193 #}{\rtlch\fcs1 \af1 \ltrch\fcs0 _x000d__x000a_\cs18\v\f1\fs20\cf15\lang1029\langfe2057\langnp1029\insrsid12875682\charrsid8010193 MNU[ONBEHALFYES][NOTAPP]@CHOICE@}{\rtlch\fcs1 \af0 \ltrch\fcs0 \lang1029\langfe2057\langnp1029\insrsid12875682\charrsid8010193 #}{\rtlch\fcs1 \af0 \ltrch\fcs0 _x000d__x000a_\cs17\v\f1\fs20\cf9\lang1024\langfe1024\noproof\langnp1029\insrsid12875682\charrsid8010193 &lt;/OptDel&gt;&lt;/AuNomDe&gt;}{\rtlch\fcs1 \af0 \ltrch\fcs0 \lang1029\langfe2057\langnp1029\insrsid12875682\charrsid8010193 _x000d__x000a_\par &lt;&lt;&lt;}{\rtlch\fcs1 \af0 \ltrch\fcs0 \cs17\v\f1\fs20\cf9\lang1024\langfe1024\noproof\langnp1029\insrsid12875682\charrsid8010193 &lt;/RepeatBlock-By&gt;}{\rtlch\fcs1 \af0 \ltrch\fcs0 \lang1029\langfe2057\langnp1029\insrsid12875682\charrsid8010193 _x000d__x000a_\par }\pard\plain \ltrpar\s21\ql \li0\ri0\nowidctlpar\wrapdefault\aspalpha\aspnum\faauto\adjustright\rin0\lin0\itap0\pararsid12875682 \rtlch\fcs1 \af0\afs20\alang1025 \ltrch\fcs0 \b\fs24\lang1029\langfe2057\cgrid\langnp1029\langfenp2057 {\rtlch\fcs1 \af0 _x000d__x000a_\ltrch\fcs0 \cs17\b0\v\f1\fs20\cf9\lang1024\langfe1024\noproof\insrsid12875682\charrsid8010193 &lt;DocAmend&gt;}{\rtlch\fcs1 \af0 \ltrch\fcs0 \insrsid12875682\charrsid8010193 #}{\rtlch\fcs1 \af1 \ltrch\fcs0 \cs18\v\f1\fs20\cf15\insrsid12875682\charrsid8010193 _x000d__x000a_MNU[OPTAMDOCINI][AMDOCA1][OPTAMDOCNLE][AMDOCA1][AMDOCA2][AMDOCA1][AMDOCA1][OPTAMDOCDEC]@CHOICE@CODEMNU}{\rtlch\fcs1 \af0 \ltrch\fcs0 \insrsid12875682\charrsid8010193 #}{\rtlch\fcs1 \af0 \ltrch\fcs0 _x000d__x000a_\cs17\b0\v\f1\fs20\cf9\lang1024\langfe1024\noproof\insrsid12875682\charrsid8010193 &lt;/DocAmend&gt;}{\rtlch\fcs1 \af0 \ltrch\fcs0 \insrsid12875682\charrsid8010193 _x000d__x000a_\par }{\rtlch\fcs1 \af0 \ltrch\fcs0 \cs17\b0\v\f1\fs20\cf9\lang1024\langfe1024\noproof\insrsid12875682\charrsid8010193 &lt;Article&gt;}{\rtlch\fcs1 \af0 \ltrch\fcs0 \cf10\insrsid12875682\charrsid8010193 \u9668\'3f}{\rtlch\fcs1 \af0 \ltrch\fcs0 _x000d__x000a_\insrsid12875682\charrsid8010193 #}{\rtlch\fcs1 \af1 \ltrch\fcs0 \cs18\v\f1\fs20\cf15\insrsid12875682\charrsid8010193 TVTAMPART@AMPART@}{\rtlch\fcs1 \af0 \ltrch\fcs0 \insrsid12875682\charrsid8010193 #}{\rtlch\fcs1 \af0 \ltrch\fcs0 _x000d__x000a_\cf10\insrsid12875682\charrsid8010193 \u9658\'3f}{\rtlch\fcs1 \af0 \ltrch\fcs0 \cs17\b0\v\f1\fs20\cf9\lang1024\langfe1024\noproof\insrsid12875682\charrsid8010193 &lt;/Article&gt;}{\rtlch\fcs1 \af0 \ltrch\fcs0 \insrsid12875682\charrsid8010193 _x000d__x000a_\par \ltrrow}\trowd \irow0\irowband0\ltrrow\ts11\trqc\trgaph340\trleft0\trftsWidth3\trwWidth9752\trftsWidthB3\trpaddl340\trpaddr340\trpaddfl3\trpaddft3\trpaddfb3\trpaddfr3\tblrsid7949889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3053803 \rtlch\fcs1 \af0\afs20\alang1025 _x000d__x000a_\ltrch\fcs0 \fs24\lang2057\langfe2057\cgrid\langnp2057\langfenp2057 {\rtlch\fcs1 \af0 \ltrch\fcs0 \lang1029\langfe2057\langnp1029\insrsid12875682\charrsid801019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2875682\charrsid8010193 \trowd \irow0\irowband0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1029\langfe2057\cgrid\langnp1029\langfenp2057 {\rtlch\fcs1 \af0 \ltrch\fcs0 _x000d__x000a_\insrsid12875682\charrsid8010193 #}{\rtlch\fcs1 \af1 \ltrch\fcs0 \cs18\v\f1\fs20\cf15\insrsid12875682\charrsid8010193 MNU[OPTAMDOCINI][AMDOCA1][OPTAMDOCNLE][AMDOCA1][AMDOCA2][AMDOCA1][AMDOCA1][OPTAMDOCDEC]@CHOICE@CODEMNU}{\rtlch\fcs1 \af0 \ltrch\fcs0 _x000d__x000a_\insrsid12875682\charrsid8010193 #\cell }{\rtlch\fcs1 \af334 \ltrch\fcs0 \f334\insrsid12875682\charrsid8010193 Pozm\'ec\'f2ovac\'ed n\'e1vrh}{\rtlch\fcs1 \af0 \ltrch\fcs0 \insrsid12875682\charrsid801019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2875682\charrsid8010193 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1029\langfe2057\cgrid\langnp1029\langfenp2057 {\rtlch\fcs1 \af0 \ltrch\fcs0 _x000d__x000a_\insrsid12875682\charrsid8010193 ##\cell ##}{\rtlch\fcs1 \af0\afs24 \ltrch\fcs0 \insrsid12875682\charrsid8010193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12875682\charrsid8010193 \trowd \irow2\irowband2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12875682 \rtlch\fcs1 \af0\afs20\alang1025 \ltrch\fcs0 \fs24\lang1029\langfe2057\cgrid\langnp1029\langfenp2057 {\rtlch\fcs1 \af0 \ltrch\fcs0 _x000d__x000a_\insrsid12875682\charrsid8010193 Or. }{\rtlch\fcs1 \af0 \ltrch\fcs0 \cs17\v\f1\fs20\cf9\lang1024\langfe1024\noproof\insrsid12875682\charrsid8010193 &lt;Original&gt;}{\rtlch\fcs1 \af0 \ltrch\fcs0 \insrsid12875682\charrsid8010193 #}{\rtlch\fcs1 \af1 \ltrch\fcs0 _x000d__x000a_\cs18\v\f1\fs20\cf15\insrsid12875682\charrsid8010193 KEY(MAIN/LANGMIN)sh@ORLANGMSG@}{\rtlch\fcs1 \af0 \ltrch\fcs0 \insrsid12875682\charrsid8010193 #}{\rtlch\fcs1 \af0 \ltrch\fcs0 _x000d__x000a_\cs17\v\f1\fs20\cf9\lang1024\langfe1024\noproof\insrsid12875682\charrsid8010193 &lt;/Original&gt;}{\rtlch\fcs1 \af0 \ltrch\fcs0 \insrsid12875682\charrsid8010193 _x000d__x000a_\par }\pard\plain \ltrpar\ql \li0\ri0\widctlpar\wrapdefault\aspalpha\aspnum\faauto\adjustright\rin0\lin0\itap0\pararsid12875682 \rtlch\fcs1 \af0\afs20\alang1025 \ltrch\fcs0 \fs24\lang2057\langfe2057\cgrid\langnp2057\langfenp2057 {\rtlch\fcs1 \af0 \ltrch\fcs0 _x000d__x000a_\cs17\v\f1\fs20\cf9\lang1024\langfe1024\noproof\langnp1029\insrsid12875682\charrsid801019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b_x000d__x000a_fbf41f3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OREDT" w:val="05/11/2024"/>
    <w:docVar w:name="strDocTypeID" w:val="AM_Com_NonLegReport"/>
    <w:docVar w:name="strSubDir" w:val="1310"/>
    <w:docVar w:name="TXTAUTHOR" w:val="Lina Gálvez"/>
    <w:docVar w:name="TXTLANGUE" w:val="CS"/>
    <w:docVar w:name="TXTLANGUEMIN" w:val="cs"/>
    <w:docVar w:name="TXTNRFIRSTAM" w:val="1"/>
    <w:docVar w:name="TXTNRLASTAM" w:val="207"/>
    <w:docVar w:name="TXTNRPE" w:val="765.266"/>
    <w:docVar w:name="TXTNRPE2" w:val="765.072"/>
    <w:docVar w:name="TXTNRPROC" w:val="2024/2057"/>
    <w:docVar w:name="TXTPEorAP" w:val="PE"/>
    <w:docVar w:name="TXTROUTE" w:val="AM\1310410CS.docx"/>
    <w:docVar w:name="TXTTITLE" w:val="Recommendation to the Council on the EU priorities for the 69th session of the UN Commission on the Status of Women"/>
    <w:docVar w:name="TXTVERSION" w:val="02-00"/>
    <w:docVar w:name="TXTVERSION2" w:val="01-00"/>
  </w:docVars>
  <w:rsids>
    <w:rsidRoot w:val="007A39D1"/>
    <w:rsid w:val="000058AA"/>
    <w:rsid w:val="00072B4B"/>
    <w:rsid w:val="0011298B"/>
    <w:rsid w:val="0012108E"/>
    <w:rsid w:val="00125041"/>
    <w:rsid w:val="0015022B"/>
    <w:rsid w:val="00171BED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7E56"/>
    <w:rsid w:val="003B11C4"/>
    <w:rsid w:val="003C7A69"/>
    <w:rsid w:val="003D7856"/>
    <w:rsid w:val="004106BA"/>
    <w:rsid w:val="0044299E"/>
    <w:rsid w:val="00444941"/>
    <w:rsid w:val="004B02E9"/>
    <w:rsid w:val="004D02AB"/>
    <w:rsid w:val="004E4A92"/>
    <w:rsid w:val="004E576C"/>
    <w:rsid w:val="00526320"/>
    <w:rsid w:val="00532FEE"/>
    <w:rsid w:val="00553EE1"/>
    <w:rsid w:val="005D04A2"/>
    <w:rsid w:val="005E5FA1"/>
    <w:rsid w:val="00663E24"/>
    <w:rsid w:val="006838B3"/>
    <w:rsid w:val="006900CB"/>
    <w:rsid w:val="006E5A92"/>
    <w:rsid w:val="00742225"/>
    <w:rsid w:val="00794E41"/>
    <w:rsid w:val="007964AA"/>
    <w:rsid w:val="007A39D1"/>
    <w:rsid w:val="007B1846"/>
    <w:rsid w:val="007C1252"/>
    <w:rsid w:val="007E54B7"/>
    <w:rsid w:val="007F22E4"/>
    <w:rsid w:val="008305E9"/>
    <w:rsid w:val="00866CBA"/>
    <w:rsid w:val="00873A27"/>
    <w:rsid w:val="008B040A"/>
    <w:rsid w:val="0093376E"/>
    <w:rsid w:val="0095177E"/>
    <w:rsid w:val="00952F4F"/>
    <w:rsid w:val="009531F4"/>
    <w:rsid w:val="00954A54"/>
    <w:rsid w:val="009B54E9"/>
    <w:rsid w:val="009C2758"/>
    <w:rsid w:val="00A530BE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70136"/>
    <w:rsid w:val="00BE1D24"/>
    <w:rsid w:val="00BE6658"/>
    <w:rsid w:val="00BF6585"/>
    <w:rsid w:val="00C4749E"/>
    <w:rsid w:val="00C72F6B"/>
    <w:rsid w:val="00C83592"/>
    <w:rsid w:val="00CA7F28"/>
    <w:rsid w:val="00CF4E9D"/>
    <w:rsid w:val="00CF670A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E459D"/>
    <w:rsid w:val="00DF038C"/>
    <w:rsid w:val="00E065C9"/>
    <w:rsid w:val="00E67987"/>
    <w:rsid w:val="00EA1780"/>
    <w:rsid w:val="00EF54D2"/>
    <w:rsid w:val="00F15510"/>
    <w:rsid w:val="00F20F19"/>
    <w:rsid w:val="00F457AA"/>
    <w:rsid w:val="00F61FB2"/>
    <w:rsid w:val="00F925F1"/>
    <w:rsid w:val="00F93BFE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1E8A3"/>
  <w15:chartTrackingRefBased/>
  <w15:docId w15:val="{A7FE7375-001E-4A6F-B7EE-C22B832E0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rsid w:val="00F20F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20F19"/>
    <w:rPr>
      <w:sz w:val="24"/>
    </w:r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rsid w:val="00E065C9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E065C9"/>
    <w:pPr>
      <w:tabs>
        <w:tab w:val="center" w:pos="4513"/>
        <w:tab w:val="right" w:pos="9026"/>
      </w:tabs>
    </w:pPr>
    <w:rPr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semiHidden/>
    <w:rsid w:val="00CF670A"/>
    <w:rPr>
      <w:rFonts w:ascii="Arial" w:hAnsi="Arial"/>
      <w:b/>
      <w:kern w:val="28"/>
      <w:sz w:val="28"/>
      <w:lang w:val="cs-CZ"/>
    </w:rPr>
  </w:style>
  <w:style w:type="character" w:customStyle="1" w:styleId="Heading2Char">
    <w:name w:val="Heading 2 Char"/>
    <w:basedOn w:val="DefaultParagraphFont"/>
    <w:link w:val="Heading2"/>
    <w:semiHidden/>
    <w:rsid w:val="00CF670A"/>
    <w:rPr>
      <w:rFonts w:ascii="Arial" w:hAnsi="Arial"/>
      <w:b/>
      <w:i/>
      <w:sz w:val="24"/>
      <w:lang w:val="cs-CZ"/>
    </w:rPr>
  </w:style>
  <w:style w:type="character" w:customStyle="1" w:styleId="Heading3Char">
    <w:name w:val="Heading 3 Char"/>
    <w:basedOn w:val="DefaultParagraphFont"/>
    <w:link w:val="Heading3"/>
    <w:semiHidden/>
    <w:rsid w:val="00CF670A"/>
    <w:rPr>
      <w:rFonts w:ascii="Arial" w:hAnsi="Arial"/>
      <w:sz w:val="24"/>
      <w:lang w:val="cs-CZ"/>
    </w:rPr>
  </w:style>
  <w:style w:type="character" w:customStyle="1" w:styleId="Heading4Char">
    <w:name w:val="Heading 4 Char"/>
    <w:basedOn w:val="DefaultParagraphFont"/>
    <w:link w:val="Heading4"/>
    <w:semiHidden/>
    <w:rsid w:val="00CF670A"/>
    <w:rPr>
      <w:rFonts w:ascii="Arial" w:hAnsi="Arial"/>
      <w:b/>
      <w:sz w:val="24"/>
      <w:lang w:val="cs-CZ"/>
    </w:rPr>
  </w:style>
  <w:style w:type="character" w:customStyle="1" w:styleId="Heading5Char">
    <w:name w:val="Heading 5 Char"/>
    <w:basedOn w:val="DefaultParagraphFont"/>
    <w:link w:val="Heading5"/>
    <w:semiHidden/>
    <w:rsid w:val="00CF670A"/>
    <w:rPr>
      <w:sz w:val="22"/>
      <w:lang w:val="cs-CZ"/>
    </w:rPr>
  </w:style>
  <w:style w:type="character" w:customStyle="1" w:styleId="Heading6Char">
    <w:name w:val="Heading 6 Char"/>
    <w:basedOn w:val="DefaultParagraphFont"/>
    <w:link w:val="Heading6"/>
    <w:semiHidden/>
    <w:rsid w:val="00CF670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CF670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CF670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CF670A"/>
    <w:rPr>
      <w:rFonts w:ascii="Arial" w:hAnsi="Arial"/>
      <w:b/>
      <w:i/>
      <w:sz w:val="18"/>
      <w:lang w:val="cs-CZ"/>
    </w:rPr>
  </w:style>
  <w:style w:type="character" w:customStyle="1" w:styleId="FooterChar1">
    <w:name w:val="Footer Char1"/>
    <w:basedOn w:val="DefaultParagraphFont"/>
    <w:rsid w:val="00CF670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035D8-1283-45A5-B3F0-A023984E9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102</Pages>
  <Words>22266</Words>
  <Characters>162966</Characters>
  <Application>Microsoft Office Word</Application>
  <DocSecurity>0</DocSecurity>
  <Lines>7085</Lines>
  <Paragraphs>2684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182548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European Parliament</dc:creator>
  <cp:keywords/>
  <dc:description/>
  <cp:lastModifiedBy>European Parliament</cp:lastModifiedBy>
  <cp:revision>2</cp:revision>
  <cp:lastPrinted>2003-08-28T15:32:00Z</cp:lastPrinted>
  <dcterms:created xsi:type="dcterms:W3CDTF">2024-11-20T10:59:00Z</dcterms:created>
  <dcterms:modified xsi:type="dcterms:W3CDTF">2024-11-20T10:59:00Z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10.0.0 Build [20241005]</vt:lpwstr>
  </property>
  <property fmtid="{D5CDD505-2E9C-101B-9397-08002B2CF9AE}" pid="4" name="LastEdited with">
    <vt:lpwstr>10.0.0 Build [20241005]</vt:lpwstr>
  </property>
  <property fmtid="{D5CDD505-2E9C-101B-9397-08002B2CF9AE}" pid="5" name="&lt;FdR&gt;">
    <vt:lpwstr>1310410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\\eiciLUXpr1\pdocep$\DocEP\DOCS\General\AM\AM_NonLeg\AM_Com_NonLeg\AM_Com_NonLegReport.dotx(03/03/2023 13:39:05)</vt:lpwstr>
  </property>
  <property fmtid="{D5CDD505-2E9C-101B-9397-08002B2CF9AE}" pid="8" name="&lt;ModelTra&gt;">
    <vt:lpwstr>\\eiciLUXpr1\pdocep$\DocEP\TRANSFIL\CS\AM_Com_NonLegReport.CS(17/08/2024 00:22:01)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AM\1310410CS.docx</vt:lpwstr>
  </property>
  <property fmtid="{D5CDD505-2E9C-101B-9397-08002B2CF9AE}" pid="11" name="PE number">
    <vt:lpwstr>765.266</vt:lpwstr>
  </property>
  <property fmtid="{D5CDD505-2E9C-101B-9397-08002B2CF9AE}" pid="12" name="Bookout">
    <vt:lpwstr>OK - 2024/11/20 11:56</vt:lpwstr>
  </property>
</Properties>
</file>