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C5FD4" w:rsidRPr="00FC59B3">
        <w:trPr>
          <w:trHeight w:hRule="exact" w:val="1417"/>
          <w:jc w:val="center"/>
        </w:trPr>
        <w:tc>
          <w:tcPr>
            <w:tcW w:w="6804" w:type="dxa"/>
            <w:tcBorders>
              <w:top w:val="nil"/>
              <w:left w:val="nil"/>
              <w:bottom w:val="nil"/>
              <w:right w:val="nil"/>
            </w:tcBorders>
            <w:vAlign w:val="center"/>
          </w:tcPr>
          <w:p w:rsidR="001C5FD4" w:rsidRPr="00FC59B3" w:rsidRDefault="00B90902">
            <w:pPr>
              <w:pStyle w:val="EPName"/>
            </w:pPr>
            <w:bookmarkStart w:id="0" w:name="_GoBack"/>
            <w:bookmarkEnd w:id="0"/>
            <w:r w:rsidRPr="00FC59B3">
              <w:t>Parlamentul European</w:t>
            </w:r>
          </w:p>
          <w:p w:rsidR="001C5FD4" w:rsidRPr="00FC59B3" w:rsidRDefault="00B90902">
            <w:pPr>
              <w:pStyle w:val="EPTerm"/>
            </w:pPr>
            <w:r w:rsidRPr="00FC59B3">
              <w:t>2024-2029</w:t>
            </w:r>
          </w:p>
        </w:tc>
        <w:tc>
          <w:tcPr>
            <w:tcW w:w="2268" w:type="dxa"/>
            <w:tcBorders>
              <w:top w:val="nil"/>
              <w:left w:val="nil"/>
              <w:bottom w:val="nil"/>
              <w:right w:val="nil"/>
            </w:tcBorders>
          </w:tcPr>
          <w:p w:rsidR="001C5FD4" w:rsidRPr="00FC59B3" w:rsidRDefault="005620E1">
            <w:pPr>
              <w:pStyle w:val="EPLogo"/>
            </w:pPr>
            <w:r w:rsidRPr="00FC59B3">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1C5FD4" w:rsidRPr="00FC59B3" w:rsidRDefault="00B90902">
      <w:pPr>
        <w:pStyle w:val="LineTop"/>
      </w:pPr>
      <w:r w:rsidRPr="00FC59B3">
        <w:t xml:space="preserve"> </w:t>
      </w:r>
    </w:p>
    <w:p w:rsidR="001C5FD4" w:rsidRPr="00FC59B3" w:rsidRDefault="00B90902">
      <w:pPr>
        <w:pStyle w:val="EPBody"/>
      </w:pPr>
      <w:r w:rsidRPr="00530DE5">
        <w:rPr>
          <w:rStyle w:val="HideTWBExt"/>
          <w:rFonts w:eastAsia="Times New Roman"/>
          <w:i w:val="0"/>
        </w:rPr>
        <w:t>&lt;Commission&gt;</w:t>
      </w:r>
      <w:r w:rsidRPr="00530DE5">
        <w:rPr>
          <w:rStyle w:val="HideTWBInt"/>
          <w:i w:val="0"/>
        </w:rPr>
        <w:t>{FEMM}</w:t>
      </w:r>
      <w:r w:rsidRPr="00FC59B3">
        <w:t>Comisia pentru drepturile femeilor și egalitatea de gen</w:t>
      </w:r>
      <w:r w:rsidRPr="00530DE5">
        <w:rPr>
          <w:rStyle w:val="HideTWBExt"/>
          <w:rFonts w:eastAsia="Times New Roman"/>
          <w:i w:val="0"/>
        </w:rPr>
        <w:t>&lt;/Commission&gt;</w:t>
      </w:r>
    </w:p>
    <w:p w:rsidR="001C5FD4" w:rsidRPr="00FC59B3" w:rsidRDefault="00B90902">
      <w:pPr>
        <w:pStyle w:val="LineBottom"/>
      </w:pPr>
      <w:r w:rsidRPr="00FC59B3">
        <w:t xml:space="preserve"> </w:t>
      </w:r>
    </w:p>
    <w:p w:rsidR="001C5FD4" w:rsidRPr="00FC59B3" w:rsidRDefault="00B90902">
      <w:pPr>
        <w:pStyle w:val="CoverReference"/>
      </w:pPr>
      <w:r w:rsidRPr="00530DE5">
        <w:rPr>
          <w:rStyle w:val="HideTWBExt"/>
          <w:rFonts w:eastAsia="Times New Roman"/>
          <w:b w:val="0"/>
        </w:rPr>
        <w:t>&lt;RefProc&gt;</w:t>
      </w:r>
      <w:r w:rsidRPr="00FC59B3">
        <w:t>2024/2057</w:t>
      </w:r>
      <w:r w:rsidRPr="00530DE5">
        <w:rPr>
          <w:rStyle w:val="HideTWBExt"/>
          <w:rFonts w:eastAsia="Times New Roman"/>
          <w:b w:val="0"/>
        </w:rPr>
        <w:t>&lt;/RefProc&gt;&lt;RefTypeProc&gt;</w:t>
      </w:r>
      <w:r w:rsidRPr="00FC59B3">
        <w:t>(INI)</w:t>
      </w:r>
      <w:r w:rsidRPr="00530DE5">
        <w:rPr>
          <w:rStyle w:val="HideTWBExt"/>
          <w:rFonts w:eastAsia="Times New Roman"/>
          <w:b w:val="0"/>
        </w:rPr>
        <w:t>&lt;/RefTypeProc&gt;</w:t>
      </w:r>
    </w:p>
    <w:p w:rsidR="001C5FD4" w:rsidRPr="00FC59B3" w:rsidRDefault="00B90902">
      <w:pPr>
        <w:pStyle w:val="CoverDate"/>
      </w:pPr>
      <w:r w:rsidRPr="00530DE5">
        <w:rPr>
          <w:rStyle w:val="HideTWBExt"/>
        </w:rPr>
        <w:t>&lt;Date&gt;</w:t>
      </w:r>
      <w:r w:rsidRPr="00530DE5">
        <w:rPr>
          <w:rStyle w:val="HideTWBInt"/>
        </w:rPr>
        <w:t>{05/11/2024}</w:t>
      </w:r>
      <w:r w:rsidRPr="00FC59B3">
        <w:t>5.11.2024</w:t>
      </w:r>
      <w:r w:rsidRPr="00530DE5">
        <w:rPr>
          <w:rStyle w:val="HideTWBExt"/>
        </w:rPr>
        <w:t>&lt;/Date&gt;</w:t>
      </w:r>
    </w:p>
    <w:p w:rsidR="001C5FD4" w:rsidRPr="00FC59B3" w:rsidRDefault="00B90902">
      <w:pPr>
        <w:pStyle w:val="CoverDocType"/>
      </w:pPr>
      <w:r w:rsidRPr="00530DE5">
        <w:rPr>
          <w:rStyle w:val="HideTWBExt"/>
          <w:b w:val="0"/>
        </w:rPr>
        <w:t>&lt;TypeAM&gt;</w:t>
      </w:r>
      <w:r w:rsidRPr="00FC59B3">
        <w:t>AMENDAMENTELE</w:t>
      </w:r>
      <w:r w:rsidRPr="00530DE5">
        <w:rPr>
          <w:rStyle w:val="HideTWBExt"/>
          <w:b w:val="0"/>
        </w:rPr>
        <w:t>&lt;/TypeAM&gt;</w:t>
      </w:r>
    </w:p>
    <w:p w:rsidR="001C5FD4" w:rsidRPr="00FC59B3" w:rsidRDefault="00B90902">
      <w:pPr>
        <w:pStyle w:val="CoverDocType24a"/>
      </w:pPr>
      <w:r w:rsidRPr="00530DE5">
        <w:rPr>
          <w:rStyle w:val="HideTWBExt"/>
          <w:rFonts w:eastAsia="Times New Roman"/>
          <w:b w:val="0"/>
        </w:rPr>
        <w:t>&lt;RangeAM&gt;</w:t>
      </w:r>
      <w:r w:rsidRPr="00FC59B3">
        <w:t>1 - 207</w:t>
      </w:r>
      <w:r w:rsidRPr="00530DE5">
        <w:rPr>
          <w:rStyle w:val="HideTWBExt"/>
          <w:rFonts w:eastAsia="Times New Roman"/>
          <w:b w:val="0"/>
        </w:rPr>
        <w:t>&lt;/RangeAM&gt;</w:t>
      </w:r>
    </w:p>
    <w:p w:rsidR="001C5FD4" w:rsidRPr="00FC59B3" w:rsidRDefault="00B90902">
      <w:pPr>
        <w:pStyle w:val="CoverBold"/>
      </w:pPr>
      <w:r w:rsidRPr="00530DE5">
        <w:rPr>
          <w:rStyle w:val="HideTWBExt"/>
          <w:b w:val="0"/>
        </w:rPr>
        <w:t>&lt;TitreType&gt;</w:t>
      </w:r>
      <w:r w:rsidRPr="00FC59B3">
        <w:t>Proiect de raport</w:t>
      </w:r>
      <w:r w:rsidRPr="00530DE5">
        <w:rPr>
          <w:rStyle w:val="HideTWBExt"/>
          <w:b w:val="0"/>
        </w:rPr>
        <w:t>&lt;/TitreType&gt;</w:t>
      </w:r>
    </w:p>
    <w:p w:rsidR="001C5FD4" w:rsidRPr="00FC59B3" w:rsidRDefault="00B90902">
      <w:pPr>
        <w:pStyle w:val="CoverBold"/>
      </w:pPr>
      <w:r w:rsidRPr="00530DE5">
        <w:rPr>
          <w:rStyle w:val="HideTWBExt"/>
          <w:b w:val="0"/>
        </w:rPr>
        <w:t>&lt;Rapporteur&gt;</w:t>
      </w:r>
      <w:r w:rsidRPr="00FC59B3">
        <w:t>Lina Gálvez</w:t>
      </w:r>
      <w:r w:rsidRPr="00530DE5">
        <w:rPr>
          <w:rStyle w:val="HideTWBExt"/>
          <w:b w:val="0"/>
        </w:rPr>
        <w:t>&lt;/Rapporteur&gt;</w:t>
      </w:r>
    </w:p>
    <w:p w:rsidR="001C5FD4" w:rsidRPr="00FC59B3" w:rsidRDefault="00B90902">
      <w:pPr>
        <w:pStyle w:val="CoverNormal24a"/>
      </w:pPr>
      <w:r w:rsidRPr="00530DE5">
        <w:rPr>
          <w:rStyle w:val="HideTWBExt"/>
        </w:rPr>
        <w:t>&lt;DocRefPE&gt;</w:t>
      </w:r>
      <w:r w:rsidRPr="00FC59B3">
        <w:t>(PE765.072v01-00)</w:t>
      </w:r>
      <w:r w:rsidRPr="00530DE5">
        <w:rPr>
          <w:rStyle w:val="HideTWBExt"/>
        </w:rPr>
        <w:t>&lt;/DocRefPE&gt;</w:t>
      </w:r>
    </w:p>
    <w:p w:rsidR="001C5FD4" w:rsidRPr="00FC59B3" w:rsidRDefault="00B90902">
      <w:pPr>
        <w:pStyle w:val="CoverNormal"/>
      </w:pPr>
      <w:r w:rsidRPr="00530DE5">
        <w:rPr>
          <w:rStyle w:val="HideTWBExt"/>
        </w:rPr>
        <w:t>&lt;Titre&gt;</w:t>
      </w:r>
      <w:r w:rsidRPr="00FC59B3">
        <w:t>Recomandare adresată Consiliului privind prioritățile UE pentru cea de-a 69-a sesiune a Comisiei ONU pentru statutul femeilor</w:t>
      </w:r>
      <w:r w:rsidRPr="00530DE5">
        <w:rPr>
          <w:rStyle w:val="HideTWBExt"/>
        </w:rPr>
        <w:t>&lt;/Titre&gt;</w:t>
      </w:r>
    </w:p>
    <w:p w:rsidR="001C5FD4" w:rsidRPr="00FC59B3" w:rsidRDefault="00B90902">
      <w:pPr>
        <w:pStyle w:val="CoverNormal24a"/>
      </w:pPr>
      <w:r w:rsidRPr="00530DE5">
        <w:rPr>
          <w:rStyle w:val="HideTWBExt"/>
        </w:rPr>
        <w:t>&lt;DocRef&gt;</w:t>
      </w:r>
      <w:r w:rsidRPr="00FC59B3">
        <w:t>(2024/2057(INI))</w:t>
      </w:r>
      <w:r w:rsidRPr="00530DE5">
        <w:rPr>
          <w:rStyle w:val="HideTWBExt"/>
        </w:rPr>
        <w:t>&lt;/DocRef&gt;</w:t>
      </w:r>
    </w:p>
    <w:p w:rsidR="001C5FD4" w:rsidRPr="00FC59B3" w:rsidRDefault="00B90902">
      <w:r w:rsidRPr="00FC59B3">
        <w:br w:type="page"/>
      </w:r>
      <w:r w:rsidRPr="00FC59B3">
        <w:lastRenderedPageBreak/>
        <w:t>AM_Com_NonLegReport</w:t>
      </w:r>
    </w:p>
    <w:p w:rsidR="00530DE5" w:rsidRPr="00FD7492" w:rsidRDefault="00B90902" w:rsidP="00530DE5">
      <w:pPr>
        <w:pStyle w:val="AmNumberTabs"/>
      </w:pPr>
      <w:r w:rsidRPr="00FC59B3">
        <w:br w:type="page"/>
      </w:r>
      <w:r w:rsidR="00530DE5" w:rsidRPr="00530DE5">
        <w:rPr>
          <w:rStyle w:val="HideTWBExt"/>
          <w:b w:val="0"/>
        </w:rPr>
        <w:lastRenderedPageBreak/>
        <w:t>&lt;RepeatBlock-Amend&gt;</w:t>
      </w:r>
      <w:r w:rsidRPr="00530DE5">
        <w:rPr>
          <w:rStyle w:val="HideTWBExt"/>
          <w:b w:val="0"/>
        </w:rPr>
        <w:t>&lt;Amend&gt;</w:t>
      </w:r>
      <w:r w:rsidR="00530DE5" w:rsidRPr="00FD7492">
        <w:t>Amendamentul</w:t>
      </w:r>
      <w:r w:rsidR="00530DE5" w:rsidRPr="00FD7492">
        <w:tab/>
      </w:r>
      <w:r w:rsidR="00530DE5" w:rsidRPr="00FD7492">
        <w:tab/>
      </w:r>
      <w:r w:rsidR="00530DE5" w:rsidRPr="00530DE5">
        <w:rPr>
          <w:rStyle w:val="HideTWBExt"/>
          <w:b w:val="0"/>
        </w:rPr>
        <w:t>&lt;NumAm&gt;</w:t>
      </w:r>
      <w:r w:rsidR="00530DE5" w:rsidRPr="00FD7492">
        <w:t>1</w:t>
      </w:r>
      <w:r w:rsidR="00530DE5"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Hanna Gedin</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Referirea 1 a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p>
        </w:tc>
        <w:tc>
          <w:tcPr>
            <w:tcW w:w="4876" w:type="dxa"/>
            <w:tcBorders>
              <w:top w:val="nil"/>
              <w:left w:val="nil"/>
              <w:bottom w:val="nil"/>
              <w:right w:val="nil"/>
            </w:tcBorders>
          </w:tcPr>
          <w:p w:rsidR="00530DE5" w:rsidRPr="00FD7492" w:rsidRDefault="00530DE5" w:rsidP="00165896">
            <w:pPr>
              <w:pStyle w:val="Normal6a"/>
            </w:pPr>
            <w:r w:rsidRPr="00FD7492">
              <w:rPr>
                <w:b/>
                <w:i/>
              </w:rPr>
              <w:t>–</w:t>
            </w:r>
            <w:r w:rsidRPr="00FD7492">
              <w:tab/>
            </w:r>
            <w:r w:rsidRPr="00FD7492">
              <w:rPr>
                <w:b/>
                <w:i/>
              </w:rPr>
              <w:t>având în vedere Convenția Organizației Națiunilor Unite din 1979 privind eliminarea tuturor formelor de discriminare față de femei,</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2</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Hanna Gedin</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Referirea 1 b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p>
        </w:tc>
        <w:tc>
          <w:tcPr>
            <w:tcW w:w="4876" w:type="dxa"/>
            <w:tcBorders>
              <w:top w:val="nil"/>
              <w:left w:val="nil"/>
              <w:bottom w:val="nil"/>
              <w:right w:val="nil"/>
            </w:tcBorders>
          </w:tcPr>
          <w:p w:rsidR="00530DE5" w:rsidRPr="00FD7492" w:rsidRDefault="00530DE5" w:rsidP="00165896">
            <w:pPr>
              <w:pStyle w:val="Normal6a"/>
            </w:pPr>
            <w:r w:rsidRPr="00FD7492">
              <w:rPr>
                <w:b/>
                <w:i/>
              </w:rPr>
              <w:t>–</w:t>
            </w:r>
            <w:r w:rsidRPr="00FD7492">
              <w:tab/>
            </w:r>
            <w:r w:rsidRPr="00FD7492">
              <w:rPr>
                <w:b/>
                <w:i/>
              </w:rPr>
              <w:t>având în vedere articolele 21 și 23 din Carta drepturilor fundamentale a Uniunii Europene,</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3</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Hanna Gedin</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Referirea 1 c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p>
        </w:tc>
        <w:tc>
          <w:tcPr>
            <w:tcW w:w="4876" w:type="dxa"/>
            <w:tcBorders>
              <w:top w:val="nil"/>
              <w:left w:val="nil"/>
              <w:bottom w:val="nil"/>
              <w:right w:val="nil"/>
            </w:tcBorders>
          </w:tcPr>
          <w:p w:rsidR="00530DE5" w:rsidRPr="00FD7492" w:rsidRDefault="00530DE5" w:rsidP="00165896">
            <w:pPr>
              <w:pStyle w:val="Normal6a"/>
            </w:pPr>
            <w:r w:rsidRPr="00FD7492">
              <w:rPr>
                <w:b/>
                <w:i/>
              </w:rPr>
              <w:t>–</w:t>
            </w:r>
            <w:r w:rsidRPr="00FD7492">
              <w:tab/>
            </w:r>
            <w:r w:rsidRPr="00FD7492">
              <w:rPr>
                <w:b/>
                <w:i/>
              </w:rPr>
              <w:t>având în vedere Agenda 2030 pentru dezvoltare durabilă a ONU, principiul de „a nu lăsa pe nimeni în urmă” și, în special, obiectivul de dezvoltare durabilă (ODD) nr. 5, care urmărește realizarea egalității de gen,</w:t>
            </w:r>
          </w:p>
        </w:tc>
      </w:tr>
    </w:tbl>
    <w:p w:rsidR="00530DE5" w:rsidRPr="00FD7492" w:rsidRDefault="00530DE5" w:rsidP="00530DE5">
      <w:pPr>
        <w:pStyle w:val="AmOrLang"/>
      </w:pPr>
      <w:r w:rsidRPr="00FD7492">
        <w:lastRenderedPageBreak/>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4</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Hanna Gedin</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Referirea 3 a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p>
        </w:tc>
        <w:tc>
          <w:tcPr>
            <w:tcW w:w="4876" w:type="dxa"/>
            <w:tcBorders>
              <w:top w:val="nil"/>
              <w:left w:val="nil"/>
              <w:bottom w:val="nil"/>
              <w:right w:val="nil"/>
            </w:tcBorders>
          </w:tcPr>
          <w:p w:rsidR="00530DE5" w:rsidRPr="00FD7492" w:rsidRDefault="00530DE5" w:rsidP="00165896">
            <w:pPr>
              <w:pStyle w:val="Normal6a"/>
            </w:pPr>
            <w:r w:rsidRPr="00FD7492">
              <w:rPr>
                <w:b/>
                <w:i/>
              </w:rPr>
              <w:t>–</w:t>
            </w:r>
            <w:r w:rsidRPr="00FD7492">
              <w:tab/>
            </w:r>
            <w:r w:rsidRPr="00FD7492">
              <w:rPr>
                <w:b/>
                <w:i/>
              </w:rPr>
              <w:t>având în vedere strategia europeană privind egalitatea de gen 2020-2025, din 5 martie 2020,</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5</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Hanna Gedin</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Referirea 4 b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p>
        </w:tc>
        <w:tc>
          <w:tcPr>
            <w:tcW w:w="4876" w:type="dxa"/>
            <w:tcBorders>
              <w:top w:val="nil"/>
              <w:left w:val="nil"/>
              <w:bottom w:val="nil"/>
              <w:right w:val="nil"/>
            </w:tcBorders>
          </w:tcPr>
          <w:p w:rsidR="00530DE5" w:rsidRPr="00FD7492" w:rsidRDefault="00530DE5" w:rsidP="00165896">
            <w:pPr>
              <w:pStyle w:val="Normal6a"/>
            </w:pPr>
            <w:r w:rsidRPr="00FD7492">
              <w:rPr>
                <w:b/>
                <w:i/>
              </w:rPr>
              <w:t>–</w:t>
            </w:r>
            <w:r w:rsidRPr="00FD7492">
              <w:tab/>
            </w:r>
            <w:r w:rsidRPr="00FD7492">
              <w:rPr>
                <w:b/>
                <w:i/>
              </w:rPr>
              <w:t>având în vedere ancheta din 2024 a Comitetului pentru eliminarea discriminării împotriva femeilor privind Polonia, desfășurată în temeiul articolului 8 din Protocolul opțional la convenție,</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E3EC2" w:rsidRDefault="00530DE5" w:rsidP="00530DE5">
      <w:pPr>
        <w:pStyle w:val="AmNumberTabs"/>
      </w:pPr>
      <w:r w:rsidRPr="00530DE5">
        <w:rPr>
          <w:rStyle w:val="HideTWBExt"/>
          <w:b w:val="0"/>
        </w:rPr>
        <w:t>&lt;Amend&gt;</w:t>
      </w:r>
      <w:r w:rsidRPr="00FE3EC2">
        <w:t>Amendamentul</w:t>
      </w:r>
      <w:r w:rsidRPr="00FE3EC2">
        <w:tab/>
      </w:r>
      <w:r w:rsidRPr="00FE3EC2">
        <w:tab/>
      </w:r>
      <w:r w:rsidRPr="00530DE5">
        <w:rPr>
          <w:rStyle w:val="HideTWBExt"/>
          <w:b w:val="0"/>
        </w:rPr>
        <w:t>&lt;NumAm&gt;</w:t>
      </w:r>
      <w:r w:rsidRPr="00FE3EC2">
        <w:t>6</w:t>
      </w:r>
      <w:r w:rsidRPr="00530DE5">
        <w:rPr>
          <w:rStyle w:val="HideTWBExt"/>
          <w:b w:val="0"/>
        </w:rPr>
        <w:t>&lt;/NumAm&gt;</w:t>
      </w:r>
    </w:p>
    <w:p w:rsidR="00530DE5" w:rsidRPr="00FE3EC2" w:rsidRDefault="00530DE5" w:rsidP="00530DE5">
      <w:pPr>
        <w:pStyle w:val="NormalBold"/>
      </w:pPr>
      <w:r w:rsidRPr="00530DE5">
        <w:rPr>
          <w:rStyle w:val="HideTWBExt"/>
          <w:b w:val="0"/>
        </w:rPr>
        <w:t>&lt;RepeatBlock-By&gt;&lt;Members&gt;</w:t>
      </w:r>
      <w:r w:rsidRPr="00FE3EC2">
        <w:t>Mathilde Androuët, Catherine Griset, Margarita de la Pisa Carrión</w:t>
      </w:r>
      <w:r w:rsidRPr="00530DE5">
        <w:rPr>
          <w:rStyle w:val="HideTWBExt"/>
          <w:b w:val="0"/>
        </w:rPr>
        <w:t>&lt;/Members&gt;</w:t>
      </w:r>
    </w:p>
    <w:p w:rsidR="00530DE5" w:rsidRPr="00FE3EC2" w:rsidRDefault="00530DE5" w:rsidP="00530DE5">
      <w:pPr>
        <w:pStyle w:val="NormalBold"/>
      </w:pPr>
      <w:r w:rsidRPr="00530DE5">
        <w:rPr>
          <w:rStyle w:val="HideTWBExt"/>
          <w:b w:val="0"/>
        </w:rPr>
        <w:t>&lt;/RepeatBlock-By&gt;</w:t>
      </w:r>
    </w:p>
    <w:p w:rsidR="00530DE5" w:rsidRPr="00FE3EC2" w:rsidRDefault="00530DE5" w:rsidP="00530DE5">
      <w:pPr>
        <w:pStyle w:val="NormalBold"/>
      </w:pPr>
      <w:r w:rsidRPr="00530DE5">
        <w:rPr>
          <w:rStyle w:val="HideTWBExt"/>
          <w:b w:val="0"/>
        </w:rPr>
        <w:t>&lt;DocAmend&gt;</w:t>
      </w:r>
      <w:r w:rsidRPr="00FE3EC2">
        <w:t>Propunere de rezoluție</w:t>
      </w:r>
      <w:r w:rsidRPr="00530DE5">
        <w:rPr>
          <w:rStyle w:val="HideTWBExt"/>
          <w:b w:val="0"/>
        </w:rPr>
        <w:t>&lt;/DocAmend&gt;</w:t>
      </w:r>
    </w:p>
    <w:p w:rsidR="00530DE5" w:rsidRPr="00FE3EC2" w:rsidRDefault="00530DE5" w:rsidP="00530DE5">
      <w:pPr>
        <w:pStyle w:val="NormalBold"/>
      </w:pPr>
      <w:r w:rsidRPr="00530DE5">
        <w:rPr>
          <w:rStyle w:val="HideTWBExt"/>
          <w:b w:val="0"/>
        </w:rPr>
        <w:t>&lt;Article&gt;</w:t>
      </w:r>
      <w:r w:rsidRPr="00FE3EC2">
        <w:t>Referirea 7 a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E3EC2" w:rsidTr="00165896">
        <w:trPr>
          <w:trHeight w:hRule="exact" w:val="240"/>
          <w:jc w:val="center"/>
        </w:trPr>
        <w:tc>
          <w:tcPr>
            <w:tcW w:w="9752" w:type="dxa"/>
            <w:gridSpan w:val="2"/>
            <w:tcBorders>
              <w:top w:val="nil"/>
              <w:left w:val="nil"/>
              <w:bottom w:val="nil"/>
              <w:right w:val="nil"/>
            </w:tcBorders>
          </w:tcPr>
          <w:p w:rsidR="00530DE5" w:rsidRPr="00FE3EC2" w:rsidRDefault="00530DE5" w:rsidP="00165896"/>
        </w:tc>
      </w:tr>
      <w:tr w:rsidR="00530DE5" w:rsidRPr="00FE3EC2" w:rsidTr="00165896">
        <w:trPr>
          <w:trHeight w:val="240"/>
          <w:jc w:val="center"/>
        </w:trPr>
        <w:tc>
          <w:tcPr>
            <w:tcW w:w="4876" w:type="dxa"/>
            <w:tcBorders>
              <w:top w:val="nil"/>
              <w:left w:val="nil"/>
              <w:bottom w:val="nil"/>
              <w:right w:val="nil"/>
            </w:tcBorders>
          </w:tcPr>
          <w:p w:rsidR="00530DE5" w:rsidRPr="00FE3EC2" w:rsidRDefault="00530DE5" w:rsidP="00165896">
            <w:pPr>
              <w:pStyle w:val="AmColumnHeading"/>
            </w:pPr>
            <w:r w:rsidRPr="00FE3EC2">
              <w:t>Propunerea de rezoluție</w:t>
            </w:r>
          </w:p>
        </w:tc>
        <w:tc>
          <w:tcPr>
            <w:tcW w:w="4876" w:type="dxa"/>
            <w:tcBorders>
              <w:top w:val="nil"/>
              <w:left w:val="nil"/>
              <w:bottom w:val="nil"/>
              <w:right w:val="nil"/>
            </w:tcBorders>
          </w:tcPr>
          <w:p w:rsidR="00530DE5" w:rsidRPr="00FE3EC2" w:rsidRDefault="00530DE5" w:rsidP="00165896">
            <w:pPr>
              <w:pStyle w:val="AmColumnHeading"/>
            </w:pPr>
            <w:r w:rsidRPr="00FE3EC2">
              <w:t>Amendamentul</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p>
        </w:tc>
        <w:tc>
          <w:tcPr>
            <w:tcW w:w="4876" w:type="dxa"/>
            <w:tcBorders>
              <w:top w:val="nil"/>
              <w:left w:val="nil"/>
              <w:bottom w:val="nil"/>
              <w:right w:val="nil"/>
            </w:tcBorders>
          </w:tcPr>
          <w:p w:rsidR="00530DE5" w:rsidRPr="00FE3EC2" w:rsidRDefault="00530DE5" w:rsidP="00165896">
            <w:pPr>
              <w:pStyle w:val="Normal6a"/>
            </w:pPr>
            <w:r w:rsidRPr="00FE3EC2">
              <w:rPr>
                <w:b/>
                <w:i/>
              </w:rPr>
              <w:t xml:space="preserve">- având în vedere Convenția pentru protecția drepturilor omului și a demnității ființei umane față de aplicațiile biologiei și medicinei: Convenția privind </w:t>
            </w:r>
            <w:r w:rsidRPr="00FE3EC2">
              <w:rPr>
                <w:b/>
                <w:i/>
              </w:rPr>
              <w:lastRenderedPageBreak/>
              <w:t>drepturile omului și biomedicina, cunoscută sub denumirea de „Convenția de la Oviedo” din 4 aprilie 1997,</w:t>
            </w:r>
          </w:p>
        </w:tc>
      </w:tr>
    </w:tbl>
    <w:p w:rsidR="00530DE5" w:rsidRPr="00FE3EC2" w:rsidRDefault="00530DE5" w:rsidP="00530DE5">
      <w:pPr>
        <w:pStyle w:val="AmOrLang"/>
      </w:pPr>
      <w:r w:rsidRPr="00FE3EC2">
        <w:lastRenderedPageBreak/>
        <w:t xml:space="preserve">Or. </w:t>
      </w:r>
      <w:r w:rsidRPr="00530DE5">
        <w:rPr>
          <w:rStyle w:val="HideTWBExt"/>
        </w:rPr>
        <w:t>&lt;Original&gt;</w:t>
      </w:r>
      <w:r w:rsidRPr="00530DE5">
        <w:rPr>
          <w:rStyle w:val="HideTWBInt"/>
        </w:rPr>
        <w:t>{FR}</w:t>
      </w:r>
      <w:r w:rsidRPr="00FE3EC2">
        <w:t>fr</w:t>
      </w:r>
      <w:r w:rsidRPr="00530DE5">
        <w:rPr>
          <w:rStyle w:val="HideTWBExt"/>
        </w:rPr>
        <w:t>&lt;/Original&gt;</w:t>
      </w:r>
    </w:p>
    <w:p w:rsidR="00530DE5" w:rsidRPr="00FE3EC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7</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Hanna Gedin</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Referirea 9 a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p>
        </w:tc>
        <w:tc>
          <w:tcPr>
            <w:tcW w:w="4876" w:type="dxa"/>
            <w:tcBorders>
              <w:top w:val="nil"/>
              <w:left w:val="nil"/>
              <w:bottom w:val="nil"/>
              <w:right w:val="nil"/>
            </w:tcBorders>
          </w:tcPr>
          <w:p w:rsidR="00530DE5" w:rsidRPr="00FD7492" w:rsidRDefault="00530DE5" w:rsidP="00165896">
            <w:pPr>
              <w:pStyle w:val="Normal6a"/>
            </w:pPr>
            <w:r w:rsidRPr="00FD7492">
              <w:rPr>
                <w:b/>
                <w:i/>
              </w:rPr>
              <w:t>–</w:t>
            </w:r>
            <w:r w:rsidRPr="00FD7492">
              <w:tab/>
            </w:r>
            <w:r w:rsidRPr="00FD7492">
              <w:rPr>
                <w:b/>
                <w:i/>
              </w:rPr>
              <w:t>având în vedere Rezoluția Parlamentului European din 22 noiembrie 2023 referitoare la propunerile Parlamentului European de modificare a tratatelor [2022/2051(INL)],</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8</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Hanna Gedin</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Referirea 9 b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p>
        </w:tc>
        <w:tc>
          <w:tcPr>
            <w:tcW w:w="4876" w:type="dxa"/>
            <w:tcBorders>
              <w:top w:val="nil"/>
              <w:left w:val="nil"/>
              <w:bottom w:val="nil"/>
              <w:right w:val="nil"/>
            </w:tcBorders>
          </w:tcPr>
          <w:p w:rsidR="00530DE5" w:rsidRPr="00FD7492" w:rsidRDefault="00530DE5" w:rsidP="00165896">
            <w:pPr>
              <w:pStyle w:val="Normal6a"/>
            </w:pPr>
            <w:r w:rsidRPr="00FD7492">
              <w:rPr>
                <w:b/>
                <w:i/>
              </w:rPr>
              <w:t>–</w:t>
            </w:r>
            <w:r w:rsidRPr="00FD7492">
              <w:tab/>
            </w:r>
            <w:r w:rsidRPr="00FD7492">
              <w:rPr>
                <w:b/>
                <w:i/>
              </w:rPr>
              <w:t>având în vedere Rezoluția Parlamentului European din 11 aprilie 2024 referitoare la includerea dreptului la avort în Carta drepturilor fundamentale a UE (2024/2655(RSP)),</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9</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Gabriela Firea</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Considerentul A</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A.</w:t>
            </w:r>
            <w:r>
              <w:tab/>
              <w:t>întrucât egalitatea între femei și bărbați este un principiu fundamental al UE și întrucât acțiunea externă a UE trebuie să aibă la bază acest principiu;</w:t>
            </w:r>
          </w:p>
        </w:tc>
        <w:tc>
          <w:tcPr>
            <w:tcW w:w="4876" w:type="dxa"/>
            <w:tcBorders>
              <w:top w:val="nil"/>
              <w:left w:val="nil"/>
              <w:bottom w:val="nil"/>
              <w:right w:val="nil"/>
            </w:tcBorders>
          </w:tcPr>
          <w:p w:rsidR="00530DE5" w:rsidRPr="00C00574" w:rsidRDefault="00530DE5" w:rsidP="00165896">
            <w:pPr>
              <w:pStyle w:val="Normal6a"/>
            </w:pPr>
            <w:r>
              <w:t>A.</w:t>
            </w:r>
            <w:r>
              <w:tab/>
              <w:t>întrucât egalitatea între femei și bărbați este un principiu fundamental al UE și întrucât acțiunea externă a UE trebuie să aibă la bază acest principiu</w:t>
            </w:r>
            <w:r>
              <w:rPr>
                <w:b/>
                <w:i/>
              </w:rPr>
              <w:t>, pentru ca UE să rămână un lider în acest domeniu, dar și un exemplu pentru alte state de pe alte continente</w:t>
            </w:r>
            <w:r>
              <w:t>;</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6C3F0C" w:rsidRDefault="00530DE5" w:rsidP="00530DE5">
      <w:pPr>
        <w:pStyle w:val="AmNumberTabs"/>
      </w:pPr>
      <w:r w:rsidRPr="00530DE5">
        <w:rPr>
          <w:rStyle w:val="HideTWBExt"/>
          <w:b w:val="0"/>
        </w:rPr>
        <w:t>&lt;Amend&gt;</w:t>
      </w:r>
      <w:r w:rsidRPr="006C3F0C">
        <w:t>Amendamentul</w:t>
      </w:r>
      <w:r w:rsidRPr="006C3F0C">
        <w:tab/>
      </w:r>
      <w:r w:rsidRPr="006C3F0C">
        <w:tab/>
      </w:r>
      <w:r w:rsidRPr="00530DE5">
        <w:rPr>
          <w:rStyle w:val="HideTWBExt"/>
          <w:b w:val="0"/>
        </w:rPr>
        <w:t>&lt;NumAm&gt;</w:t>
      </w:r>
      <w:r w:rsidRPr="006C3F0C">
        <w:t>10</w:t>
      </w:r>
      <w:r w:rsidRPr="00530DE5">
        <w:rPr>
          <w:rStyle w:val="HideTWBExt"/>
          <w:b w:val="0"/>
        </w:rPr>
        <w:t>&lt;/NumAm&gt;</w:t>
      </w:r>
    </w:p>
    <w:p w:rsidR="00530DE5" w:rsidRPr="006C3F0C" w:rsidRDefault="00530DE5" w:rsidP="00530DE5">
      <w:pPr>
        <w:pStyle w:val="NormalBold"/>
      </w:pPr>
      <w:r w:rsidRPr="00530DE5">
        <w:rPr>
          <w:rStyle w:val="HideTWBExt"/>
          <w:b w:val="0"/>
        </w:rPr>
        <w:t>&lt;RepeatBlock-By&gt;&lt;Members&gt;</w:t>
      </w:r>
      <w:r w:rsidRPr="006C3F0C">
        <w:t>Margarita de la Pisa Carrión</w:t>
      </w:r>
      <w:r w:rsidRPr="00530DE5">
        <w:rPr>
          <w:rStyle w:val="HideTWBExt"/>
          <w:b w:val="0"/>
        </w:rPr>
        <w:t>&lt;/Members&gt;</w:t>
      </w:r>
    </w:p>
    <w:p w:rsidR="00530DE5" w:rsidRPr="006C3F0C" w:rsidRDefault="00530DE5" w:rsidP="00530DE5">
      <w:pPr>
        <w:pStyle w:val="NormalBold"/>
      </w:pPr>
      <w:r w:rsidRPr="00530DE5">
        <w:rPr>
          <w:rStyle w:val="HideTWBExt"/>
          <w:b w:val="0"/>
        </w:rPr>
        <w:t>&lt;/RepeatBlock-By&gt;</w:t>
      </w:r>
    </w:p>
    <w:p w:rsidR="00530DE5" w:rsidRPr="006C3F0C" w:rsidRDefault="00530DE5" w:rsidP="00530DE5">
      <w:pPr>
        <w:pStyle w:val="NormalBold"/>
      </w:pPr>
      <w:r w:rsidRPr="00530DE5">
        <w:rPr>
          <w:rStyle w:val="HideTWBExt"/>
          <w:b w:val="0"/>
        </w:rPr>
        <w:t>&lt;DocAmend&gt;</w:t>
      </w:r>
      <w:r w:rsidRPr="006C3F0C">
        <w:t>Propunere de rezoluție</w:t>
      </w:r>
      <w:r w:rsidRPr="00530DE5">
        <w:rPr>
          <w:rStyle w:val="HideTWBExt"/>
          <w:b w:val="0"/>
        </w:rPr>
        <w:t>&lt;/DocAmend&gt;</w:t>
      </w:r>
    </w:p>
    <w:p w:rsidR="00530DE5" w:rsidRPr="006C3F0C" w:rsidRDefault="00530DE5" w:rsidP="00530DE5">
      <w:pPr>
        <w:pStyle w:val="NormalBold"/>
      </w:pPr>
      <w:r w:rsidRPr="00530DE5">
        <w:rPr>
          <w:rStyle w:val="HideTWBExt"/>
          <w:b w:val="0"/>
        </w:rPr>
        <w:t>&lt;Article&gt;</w:t>
      </w:r>
      <w:r w:rsidRPr="006C3F0C">
        <w:t>Considerentul A</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6C3F0C" w:rsidTr="00165896">
        <w:trPr>
          <w:trHeight w:hRule="exact" w:val="240"/>
          <w:jc w:val="center"/>
        </w:trPr>
        <w:tc>
          <w:tcPr>
            <w:tcW w:w="9752" w:type="dxa"/>
            <w:gridSpan w:val="2"/>
            <w:tcBorders>
              <w:top w:val="nil"/>
              <w:left w:val="nil"/>
              <w:bottom w:val="nil"/>
              <w:right w:val="nil"/>
            </w:tcBorders>
          </w:tcPr>
          <w:p w:rsidR="00530DE5" w:rsidRPr="006C3F0C" w:rsidRDefault="00530DE5" w:rsidP="00165896"/>
        </w:tc>
      </w:tr>
      <w:tr w:rsidR="00530DE5" w:rsidRPr="006C3F0C" w:rsidTr="00165896">
        <w:trPr>
          <w:trHeight w:val="240"/>
          <w:jc w:val="center"/>
        </w:trPr>
        <w:tc>
          <w:tcPr>
            <w:tcW w:w="4876" w:type="dxa"/>
            <w:tcBorders>
              <w:top w:val="nil"/>
              <w:left w:val="nil"/>
              <w:bottom w:val="nil"/>
              <w:right w:val="nil"/>
            </w:tcBorders>
          </w:tcPr>
          <w:p w:rsidR="00530DE5" w:rsidRPr="006C3F0C" w:rsidRDefault="00530DE5" w:rsidP="00165896">
            <w:pPr>
              <w:pStyle w:val="AmColumnHeading"/>
            </w:pPr>
            <w:r w:rsidRPr="006C3F0C">
              <w:t>Propunerea de rezoluție</w:t>
            </w:r>
          </w:p>
        </w:tc>
        <w:tc>
          <w:tcPr>
            <w:tcW w:w="4876" w:type="dxa"/>
            <w:tcBorders>
              <w:top w:val="nil"/>
              <w:left w:val="nil"/>
              <w:bottom w:val="nil"/>
              <w:right w:val="nil"/>
            </w:tcBorders>
          </w:tcPr>
          <w:p w:rsidR="00530DE5" w:rsidRPr="006C3F0C" w:rsidRDefault="00530DE5" w:rsidP="00165896">
            <w:pPr>
              <w:pStyle w:val="AmColumnHeading"/>
            </w:pPr>
            <w:r w:rsidRPr="006C3F0C">
              <w:t>Amendamentul</w:t>
            </w:r>
          </w:p>
        </w:tc>
      </w:tr>
      <w:tr w:rsidR="00530DE5" w:rsidRPr="006C3F0C" w:rsidTr="00165896">
        <w:trPr>
          <w:jc w:val="center"/>
        </w:trPr>
        <w:tc>
          <w:tcPr>
            <w:tcW w:w="4876" w:type="dxa"/>
            <w:tcBorders>
              <w:top w:val="nil"/>
              <w:left w:val="nil"/>
              <w:bottom w:val="nil"/>
              <w:right w:val="nil"/>
            </w:tcBorders>
          </w:tcPr>
          <w:p w:rsidR="00530DE5" w:rsidRPr="006C3F0C" w:rsidRDefault="00530DE5" w:rsidP="00165896">
            <w:pPr>
              <w:pStyle w:val="Normal6a"/>
            </w:pPr>
            <w:r w:rsidRPr="006C3F0C">
              <w:t>A.</w:t>
            </w:r>
            <w:r w:rsidRPr="006C3F0C">
              <w:tab/>
              <w:t>întrucât egalitatea între femei și bărbați este un principiu fundamental al UE și întrucât acțiunea externă a UE trebuie să aibă la bază acest principiu;</w:t>
            </w:r>
          </w:p>
        </w:tc>
        <w:tc>
          <w:tcPr>
            <w:tcW w:w="4876" w:type="dxa"/>
            <w:tcBorders>
              <w:top w:val="nil"/>
              <w:left w:val="nil"/>
              <w:bottom w:val="nil"/>
              <w:right w:val="nil"/>
            </w:tcBorders>
          </w:tcPr>
          <w:p w:rsidR="00530DE5" w:rsidRPr="006C3F0C" w:rsidRDefault="00530DE5" w:rsidP="00165896">
            <w:pPr>
              <w:pStyle w:val="Normal6a"/>
            </w:pPr>
            <w:r w:rsidRPr="006C3F0C">
              <w:t>A.</w:t>
            </w:r>
            <w:r w:rsidRPr="006C3F0C">
              <w:tab/>
              <w:t>întrucât egalitatea între femei și bărbați</w:t>
            </w:r>
            <w:r w:rsidRPr="006C3F0C">
              <w:rPr>
                <w:b/>
                <w:i/>
              </w:rPr>
              <w:t>, în fața legii și în demnitate,</w:t>
            </w:r>
            <w:r w:rsidRPr="006C3F0C">
              <w:t xml:space="preserve"> este un principiu fundamental al UE și întrucât acțiunea externă a UE trebuie să aibă la bază acest principiu;</w:t>
            </w:r>
          </w:p>
        </w:tc>
      </w:tr>
    </w:tbl>
    <w:p w:rsidR="00530DE5" w:rsidRPr="006C3F0C" w:rsidRDefault="00530DE5" w:rsidP="00530DE5">
      <w:pPr>
        <w:pStyle w:val="AmOrLang"/>
      </w:pPr>
      <w:r w:rsidRPr="006C3F0C">
        <w:t xml:space="preserve">Or. </w:t>
      </w:r>
      <w:r w:rsidRPr="00530DE5">
        <w:rPr>
          <w:rStyle w:val="HideTWBExt"/>
        </w:rPr>
        <w:t>&lt;Original&gt;</w:t>
      </w:r>
      <w:r w:rsidRPr="00530DE5">
        <w:rPr>
          <w:rStyle w:val="HideTWBInt"/>
        </w:rPr>
        <w:t>{ES}</w:t>
      </w:r>
      <w:r w:rsidRPr="006C3F0C">
        <w:t>es</w:t>
      </w:r>
      <w:r w:rsidRPr="00530DE5">
        <w:rPr>
          <w:rStyle w:val="HideTWBExt"/>
        </w:rPr>
        <w:t>&lt;/Original&gt;</w:t>
      </w:r>
    </w:p>
    <w:p w:rsidR="00530DE5" w:rsidRPr="006C3F0C"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11</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Diana Iovanovici Șoșoacă</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Considerentul A</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A.</w:t>
            </w:r>
            <w:r>
              <w:tab/>
              <w:t>întrucât egalitatea între femei și bărbați este un principiu fundamental al UE și întrucât acțiunea externă a UE trebuie să aibă la bază acest principiu;</w:t>
            </w:r>
          </w:p>
        </w:tc>
        <w:tc>
          <w:tcPr>
            <w:tcW w:w="4876" w:type="dxa"/>
            <w:tcBorders>
              <w:top w:val="nil"/>
              <w:left w:val="nil"/>
              <w:bottom w:val="nil"/>
              <w:right w:val="nil"/>
            </w:tcBorders>
          </w:tcPr>
          <w:p w:rsidR="00530DE5" w:rsidRPr="00C00574" w:rsidRDefault="00530DE5" w:rsidP="00165896">
            <w:pPr>
              <w:pStyle w:val="Normal6a"/>
            </w:pPr>
            <w:r>
              <w:t>A.</w:t>
            </w:r>
            <w:r>
              <w:tab/>
              <w:t>întrucât egalitatea între femei și bărbați este un principiu fundamental al UE</w:t>
            </w:r>
            <w:r>
              <w:rPr>
                <w:b/>
                <w:i/>
              </w:rPr>
              <w:t>, care trebuie să fie valabil și la nivel mondial,</w:t>
            </w:r>
            <w:r>
              <w:t xml:space="preserve"> și întrucât acțiunea externă a UE trebuie să aibă la bază acest principiu;</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lastRenderedPageBreak/>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12</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Irmhild Boßdorf</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Considerentul A</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A.</w:t>
            </w:r>
            <w:r w:rsidRPr="00FD7492">
              <w:tab/>
              <w:t>întrucât egalitatea între femei și bărbați este un principiu fundamental al UE</w:t>
            </w:r>
            <w:r w:rsidRPr="00FD7492">
              <w:rPr>
                <w:b/>
                <w:i/>
              </w:rPr>
              <w:t xml:space="preserve"> și întrucât acțiunea externă a UE trebuie să aibă la bază acest principiu</w:t>
            </w:r>
            <w:r w:rsidRPr="00FD7492">
              <w:t>;</w:t>
            </w:r>
          </w:p>
        </w:tc>
        <w:tc>
          <w:tcPr>
            <w:tcW w:w="4876" w:type="dxa"/>
            <w:tcBorders>
              <w:top w:val="nil"/>
              <w:left w:val="nil"/>
              <w:bottom w:val="nil"/>
              <w:right w:val="nil"/>
            </w:tcBorders>
          </w:tcPr>
          <w:p w:rsidR="00530DE5" w:rsidRPr="00FD7492" w:rsidRDefault="00530DE5" w:rsidP="00165896">
            <w:pPr>
              <w:pStyle w:val="Normal6a"/>
            </w:pPr>
            <w:r w:rsidRPr="00FD7492">
              <w:t>A.</w:t>
            </w:r>
            <w:r w:rsidRPr="00FD7492">
              <w:tab/>
              <w:t>întrucât egalitatea între femei și bărbați este un principiu fundamental al UE;</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E3EC2" w:rsidRDefault="00530DE5" w:rsidP="00530DE5">
      <w:pPr>
        <w:pStyle w:val="AmNumberTabs"/>
      </w:pPr>
      <w:r w:rsidRPr="00530DE5">
        <w:rPr>
          <w:rStyle w:val="HideTWBExt"/>
          <w:b w:val="0"/>
        </w:rPr>
        <w:t>&lt;Amend&gt;</w:t>
      </w:r>
      <w:r w:rsidRPr="00FE3EC2">
        <w:t>Amendamentul</w:t>
      </w:r>
      <w:r w:rsidRPr="00FE3EC2">
        <w:tab/>
      </w:r>
      <w:r w:rsidRPr="00FE3EC2">
        <w:tab/>
      </w:r>
      <w:r w:rsidRPr="00530DE5">
        <w:rPr>
          <w:rStyle w:val="HideTWBExt"/>
          <w:b w:val="0"/>
        </w:rPr>
        <w:t>&lt;NumAm&gt;</w:t>
      </w:r>
      <w:r w:rsidRPr="00FE3EC2">
        <w:t>13</w:t>
      </w:r>
      <w:r w:rsidRPr="00530DE5">
        <w:rPr>
          <w:rStyle w:val="HideTWBExt"/>
          <w:b w:val="0"/>
        </w:rPr>
        <w:t>&lt;/NumAm&gt;</w:t>
      </w:r>
    </w:p>
    <w:p w:rsidR="00530DE5" w:rsidRPr="00FE3EC2" w:rsidRDefault="00530DE5" w:rsidP="00530DE5">
      <w:pPr>
        <w:pStyle w:val="NormalBold"/>
      </w:pPr>
      <w:r w:rsidRPr="00530DE5">
        <w:rPr>
          <w:rStyle w:val="HideTWBExt"/>
          <w:b w:val="0"/>
        </w:rPr>
        <w:t>&lt;RepeatBlock-By&gt;&lt;Members&gt;</w:t>
      </w:r>
      <w:r w:rsidRPr="00FE3EC2">
        <w:t>Laurence Trochu, Chiara Gemma, Elena Donazzan</w:t>
      </w:r>
      <w:r w:rsidRPr="00530DE5">
        <w:rPr>
          <w:rStyle w:val="HideTWBExt"/>
          <w:b w:val="0"/>
        </w:rPr>
        <w:t>&lt;/Members&gt;</w:t>
      </w:r>
    </w:p>
    <w:p w:rsidR="00530DE5" w:rsidRPr="00FE3EC2" w:rsidRDefault="00530DE5" w:rsidP="00530DE5">
      <w:pPr>
        <w:pStyle w:val="NormalBold"/>
      </w:pPr>
      <w:r w:rsidRPr="00530DE5">
        <w:rPr>
          <w:rStyle w:val="HideTWBExt"/>
          <w:b w:val="0"/>
        </w:rPr>
        <w:t>&lt;/RepeatBlock-By&gt;</w:t>
      </w:r>
    </w:p>
    <w:p w:rsidR="00530DE5" w:rsidRPr="00FE3EC2" w:rsidRDefault="00530DE5" w:rsidP="00530DE5">
      <w:pPr>
        <w:pStyle w:val="NormalBold"/>
      </w:pPr>
      <w:r w:rsidRPr="00530DE5">
        <w:rPr>
          <w:rStyle w:val="HideTWBExt"/>
          <w:b w:val="0"/>
        </w:rPr>
        <w:t>&lt;DocAmend&gt;</w:t>
      </w:r>
      <w:r w:rsidRPr="00FE3EC2">
        <w:t>Propunere de rezoluție</w:t>
      </w:r>
      <w:r w:rsidRPr="00530DE5">
        <w:rPr>
          <w:rStyle w:val="HideTWBExt"/>
          <w:b w:val="0"/>
        </w:rPr>
        <w:t>&lt;/DocAmend&gt;</w:t>
      </w:r>
    </w:p>
    <w:p w:rsidR="00530DE5" w:rsidRPr="00FE3EC2" w:rsidRDefault="00530DE5" w:rsidP="00530DE5">
      <w:pPr>
        <w:pStyle w:val="NormalBold"/>
      </w:pPr>
      <w:r w:rsidRPr="00530DE5">
        <w:rPr>
          <w:rStyle w:val="HideTWBExt"/>
          <w:b w:val="0"/>
        </w:rPr>
        <w:t>&lt;Article&gt;</w:t>
      </w:r>
      <w:r w:rsidRPr="00FE3EC2">
        <w:t>Considerentul A</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E3EC2" w:rsidTr="00165896">
        <w:trPr>
          <w:trHeight w:hRule="exact" w:val="240"/>
          <w:jc w:val="center"/>
        </w:trPr>
        <w:tc>
          <w:tcPr>
            <w:tcW w:w="9752" w:type="dxa"/>
            <w:gridSpan w:val="2"/>
            <w:tcBorders>
              <w:top w:val="nil"/>
              <w:left w:val="nil"/>
              <w:bottom w:val="nil"/>
              <w:right w:val="nil"/>
            </w:tcBorders>
          </w:tcPr>
          <w:p w:rsidR="00530DE5" w:rsidRPr="00FE3EC2" w:rsidRDefault="00530DE5" w:rsidP="00165896"/>
        </w:tc>
      </w:tr>
      <w:tr w:rsidR="00530DE5" w:rsidRPr="00FE3EC2" w:rsidTr="00165896">
        <w:trPr>
          <w:trHeight w:val="240"/>
          <w:jc w:val="center"/>
        </w:trPr>
        <w:tc>
          <w:tcPr>
            <w:tcW w:w="4876" w:type="dxa"/>
            <w:tcBorders>
              <w:top w:val="nil"/>
              <w:left w:val="nil"/>
              <w:bottom w:val="nil"/>
              <w:right w:val="nil"/>
            </w:tcBorders>
          </w:tcPr>
          <w:p w:rsidR="00530DE5" w:rsidRPr="00FE3EC2" w:rsidRDefault="00530DE5" w:rsidP="00165896">
            <w:pPr>
              <w:pStyle w:val="AmColumnHeading"/>
            </w:pPr>
            <w:r w:rsidRPr="00FE3EC2">
              <w:t>Propunerea de rezoluție</w:t>
            </w:r>
          </w:p>
        </w:tc>
        <w:tc>
          <w:tcPr>
            <w:tcW w:w="4876" w:type="dxa"/>
            <w:tcBorders>
              <w:top w:val="nil"/>
              <w:left w:val="nil"/>
              <w:bottom w:val="nil"/>
              <w:right w:val="nil"/>
            </w:tcBorders>
          </w:tcPr>
          <w:p w:rsidR="00530DE5" w:rsidRPr="00FE3EC2" w:rsidRDefault="00530DE5" w:rsidP="00165896">
            <w:pPr>
              <w:pStyle w:val="AmColumnHeading"/>
            </w:pPr>
            <w:r w:rsidRPr="00FE3EC2">
              <w:t>Amendamentul</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r w:rsidRPr="00FE3EC2">
              <w:t xml:space="preserve">întrucât egalitatea între femei și bărbați este un principiu fundamental al UE și întrucât acțiunea externă a UE trebuie să </w:t>
            </w:r>
            <w:r w:rsidRPr="00FE3EC2">
              <w:rPr>
                <w:b/>
                <w:i/>
              </w:rPr>
              <w:t>aibă la bază</w:t>
            </w:r>
            <w:r w:rsidRPr="00FE3EC2">
              <w:t xml:space="preserve"> acest principiu;</w:t>
            </w:r>
          </w:p>
        </w:tc>
        <w:tc>
          <w:tcPr>
            <w:tcW w:w="4876" w:type="dxa"/>
            <w:tcBorders>
              <w:top w:val="nil"/>
              <w:left w:val="nil"/>
              <w:bottom w:val="nil"/>
              <w:right w:val="nil"/>
            </w:tcBorders>
          </w:tcPr>
          <w:p w:rsidR="00530DE5" w:rsidRPr="00FE3EC2" w:rsidRDefault="00530DE5" w:rsidP="00165896">
            <w:pPr>
              <w:pStyle w:val="Normal6a"/>
            </w:pPr>
            <w:r w:rsidRPr="00FE3EC2">
              <w:t xml:space="preserve">întrucât egalitatea între femei și bărbați este un principiu fundamental al UE și întrucât acțiunea externă a UE trebuie să </w:t>
            </w:r>
            <w:r w:rsidRPr="00FE3EC2">
              <w:rPr>
                <w:b/>
                <w:i/>
              </w:rPr>
              <w:t>țină seama de</w:t>
            </w:r>
            <w:r w:rsidRPr="00FE3EC2">
              <w:t xml:space="preserve"> acest principiu;</w:t>
            </w:r>
          </w:p>
        </w:tc>
      </w:tr>
    </w:tbl>
    <w:p w:rsidR="00530DE5" w:rsidRPr="00FE3EC2" w:rsidRDefault="00530DE5" w:rsidP="00530DE5">
      <w:pPr>
        <w:pStyle w:val="AmOrLang"/>
      </w:pPr>
      <w:r w:rsidRPr="00FE3EC2">
        <w:t xml:space="preserve">Or. </w:t>
      </w:r>
      <w:r w:rsidRPr="00530DE5">
        <w:rPr>
          <w:rStyle w:val="HideTWBExt"/>
        </w:rPr>
        <w:t>&lt;Original&gt;</w:t>
      </w:r>
      <w:r w:rsidRPr="00530DE5">
        <w:rPr>
          <w:rStyle w:val="HideTWBInt"/>
        </w:rPr>
        <w:t>{FR}</w:t>
      </w:r>
      <w:r w:rsidRPr="00FE3EC2">
        <w:t>fr</w:t>
      </w:r>
      <w:r w:rsidRPr="00530DE5">
        <w:rPr>
          <w:rStyle w:val="HideTWBExt"/>
        </w:rPr>
        <w:t>&lt;/Original&gt;</w:t>
      </w:r>
    </w:p>
    <w:p w:rsidR="00530DE5" w:rsidRPr="00FE3EC2"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14</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Diana Iovanovici Șoșoacă</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Considerentul B</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B.</w:t>
            </w:r>
            <w:r>
              <w:tab/>
              <w:t xml:space="preserve">întrucât drepturile femeilor și egalitatea de </w:t>
            </w:r>
            <w:r>
              <w:rPr>
                <w:b/>
                <w:i/>
              </w:rPr>
              <w:t>gen</w:t>
            </w:r>
            <w:r>
              <w:t xml:space="preserve"> nu reprezintă numai drepturi fundamentale ale omului, ci și precondiții necesare pentru impulsionarea dezvoltării și reducerea sărăciei, precum și un fundament indispensabil pentru o lume pașnică, prosperă </w:t>
            </w:r>
            <w:r>
              <w:rPr>
                <w:b/>
                <w:i/>
              </w:rPr>
              <w:t>și sustenabilă</w:t>
            </w:r>
            <w:r>
              <w:t>;</w:t>
            </w:r>
          </w:p>
        </w:tc>
        <w:tc>
          <w:tcPr>
            <w:tcW w:w="4876" w:type="dxa"/>
            <w:tcBorders>
              <w:top w:val="nil"/>
              <w:left w:val="nil"/>
              <w:bottom w:val="nil"/>
              <w:right w:val="nil"/>
            </w:tcBorders>
          </w:tcPr>
          <w:p w:rsidR="00530DE5" w:rsidRPr="00C00574" w:rsidRDefault="00530DE5" w:rsidP="00165896">
            <w:pPr>
              <w:pStyle w:val="Normal6a"/>
            </w:pPr>
            <w:r>
              <w:t>B.</w:t>
            </w:r>
            <w:r>
              <w:tab/>
              <w:t xml:space="preserve">întrucât drepturile femeilor și egalitatea de </w:t>
            </w:r>
            <w:r>
              <w:rPr>
                <w:b/>
                <w:i/>
              </w:rPr>
              <w:t>sex</w:t>
            </w:r>
            <w:r>
              <w:t xml:space="preserve"> nu reprezintă numai drepturi fundamentale ale omului, ci și precondiții necesare pentru impulsionarea dezvoltării și reducerea sărăciei, </w:t>
            </w:r>
            <w:r>
              <w:rPr>
                <w:b/>
                <w:i/>
              </w:rPr>
              <w:t>dar și ridicarea gradului de educație și civilizație,</w:t>
            </w:r>
            <w:r>
              <w:t xml:space="preserve"> precum și un fundament indispensabil pentru o lume pașnică, prosperă </w:t>
            </w:r>
            <w:r>
              <w:rPr>
                <w:b/>
                <w:i/>
              </w:rPr>
              <w:t>pe care să o lăsăm moștenire generațiilor viitoare</w:t>
            </w:r>
            <w:r>
              <w:t>;</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15</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Hanna Gedin</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Considerentul B</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B.</w:t>
            </w:r>
            <w:r w:rsidRPr="00FD7492">
              <w:tab/>
              <w:t>întrucât drepturile femeilor și egalitatea de gen nu reprezintă numai drepturi fundamentale ale omului, ci și precondiții necesare pentru impulsionarea dezvoltării și reducerea sărăciei, precum și un fundament indispensabil pentru o lume pașnică, prosperă și sustenabilă;</w:t>
            </w:r>
          </w:p>
        </w:tc>
        <w:tc>
          <w:tcPr>
            <w:tcW w:w="4876" w:type="dxa"/>
            <w:tcBorders>
              <w:top w:val="nil"/>
              <w:left w:val="nil"/>
              <w:bottom w:val="nil"/>
              <w:right w:val="nil"/>
            </w:tcBorders>
          </w:tcPr>
          <w:p w:rsidR="00530DE5" w:rsidRPr="00FD7492" w:rsidRDefault="00530DE5" w:rsidP="00165896">
            <w:pPr>
              <w:pStyle w:val="Normal6a"/>
            </w:pPr>
            <w:r w:rsidRPr="00FD7492">
              <w:t>B.</w:t>
            </w:r>
            <w:r w:rsidRPr="00FD7492">
              <w:tab/>
              <w:t xml:space="preserve">întrucât drepturile femeilor și </w:t>
            </w:r>
            <w:r w:rsidRPr="00FD7492">
              <w:rPr>
                <w:b/>
                <w:i/>
              </w:rPr>
              <w:t xml:space="preserve">al fetelor și </w:t>
            </w:r>
            <w:r w:rsidRPr="00FD7492">
              <w:t>egalitatea de gen nu reprezintă numai drepturi fundamentale ale omului, ci și precondiții necesare pentru impulsionarea dezvoltării și reducerea sărăciei, precum și un fundament indispensabil pentru o lume pașnică, prosperă și sustenabilă;</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16</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Diana Iovanovici Șoșoacă</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Considerentul C</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C.</w:t>
            </w:r>
            <w:r>
              <w:tab/>
              <w:t xml:space="preserve">întrucât, în cadrul celei de a patra Conferințe mondiale privind femeile de la Beijing din 1995, 189 de guverne din întreaga lume, inclusiv UE și statele sale membre, s-au angajat să acționeze în favoarea egalității de </w:t>
            </w:r>
            <w:r>
              <w:rPr>
                <w:b/>
                <w:i/>
              </w:rPr>
              <w:t>gen</w:t>
            </w:r>
            <w:r>
              <w:t xml:space="preserve"> și a capacitării tuturor femeilor și fetelor;</w:t>
            </w:r>
          </w:p>
        </w:tc>
        <w:tc>
          <w:tcPr>
            <w:tcW w:w="4876" w:type="dxa"/>
            <w:tcBorders>
              <w:top w:val="nil"/>
              <w:left w:val="nil"/>
              <w:bottom w:val="nil"/>
              <w:right w:val="nil"/>
            </w:tcBorders>
          </w:tcPr>
          <w:p w:rsidR="00530DE5" w:rsidRPr="00C00574" w:rsidRDefault="00530DE5" w:rsidP="00165896">
            <w:pPr>
              <w:pStyle w:val="Normal6a"/>
            </w:pPr>
            <w:r>
              <w:t>C.</w:t>
            </w:r>
            <w:r>
              <w:tab/>
              <w:t xml:space="preserve">întrucât, în cadrul celei de a patra Conferințe mondiale privind femeile de la Beijing din 1995, 189 de guverne din întreaga lume, inclusiv UE și statele sale membre, s-au angajat să acționeze în favoarea egalității de </w:t>
            </w:r>
            <w:r>
              <w:rPr>
                <w:b/>
                <w:i/>
              </w:rPr>
              <w:t>sex</w:t>
            </w:r>
            <w:r>
              <w:t xml:space="preserve"> și a capacitării tuturor femeilor și fetelor;</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17</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Diana Iovanovici Șoșoacă</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Considerentul D</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D.</w:t>
            </w:r>
            <w:r>
              <w:tab/>
              <w:t xml:space="preserve">întrucât Declarația și Platforma de acțiune de la Beijing reprezintă cea mai cuprinzătoare agendă </w:t>
            </w:r>
            <w:r>
              <w:rPr>
                <w:b/>
                <w:i/>
              </w:rPr>
              <w:t>globală</w:t>
            </w:r>
            <w:r>
              <w:t xml:space="preserve"> de promovare a egalității de </w:t>
            </w:r>
            <w:r>
              <w:rPr>
                <w:b/>
                <w:i/>
              </w:rPr>
              <w:t>gen</w:t>
            </w:r>
            <w:r>
              <w:t xml:space="preserve"> și este considerată „Carta internațională a drepturilor femeilor”, care definește drepturile femeilor ca drepturi ale omului și exprimă o viziune despre drepturi, libertăți și oportunități egale pentru toate femeile din lume; întrucât a fost reafirmată în 2015 prin obiectivul 5, „Realizarea egalității de </w:t>
            </w:r>
            <w:r>
              <w:rPr>
                <w:b/>
                <w:i/>
              </w:rPr>
              <w:t>gen</w:t>
            </w:r>
            <w:r>
              <w:t xml:space="preserve"> și capacitarea tuturor femeilor și fetelor”, care face parte din obiectivele de dezvoltare durabilă (ODD) stabilite în Agenda 2030 a ONU pentru dezvoltare durabilă, prin specificarea unor obiective și măsuri concrete pentru o serie de aspecte care afectează femeile și fetele;</w:t>
            </w:r>
          </w:p>
        </w:tc>
        <w:tc>
          <w:tcPr>
            <w:tcW w:w="4876" w:type="dxa"/>
            <w:tcBorders>
              <w:top w:val="nil"/>
              <w:left w:val="nil"/>
              <w:bottom w:val="nil"/>
              <w:right w:val="nil"/>
            </w:tcBorders>
          </w:tcPr>
          <w:p w:rsidR="00530DE5" w:rsidRPr="00C00574" w:rsidRDefault="00530DE5" w:rsidP="00165896">
            <w:pPr>
              <w:pStyle w:val="Normal6a"/>
            </w:pPr>
            <w:r>
              <w:t>D.</w:t>
            </w:r>
            <w:r>
              <w:tab/>
              <w:t xml:space="preserve">întrucât Declarația și Platforma de acțiune de la Beijing reprezintă cea mai cuprinzătoare agendă </w:t>
            </w:r>
            <w:r>
              <w:rPr>
                <w:b/>
                <w:i/>
              </w:rPr>
              <w:t>mondială</w:t>
            </w:r>
            <w:r>
              <w:t xml:space="preserve"> de promovare a egalității de </w:t>
            </w:r>
            <w:r>
              <w:rPr>
                <w:b/>
                <w:i/>
              </w:rPr>
              <w:t>sex</w:t>
            </w:r>
            <w:r>
              <w:t xml:space="preserve"> și este considerată „Carta internațională a drepturilor femeilor”, care definește drepturile femeilor ca drepturi ale omului și exprimă o viziune despre drepturi, libertăți și oportunități egale pentru toate femeile din lume; întrucât a fost reafirmată în 2015 prin obiectivul 5, „Realizarea egalității de </w:t>
            </w:r>
            <w:r>
              <w:rPr>
                <w:b/>
                <w:i/>
              </w:rPr>
              <w:t>sex</w:t>
            </w:r>
            <w:r>
              <w:t xml:space="preserve"> și capacitarea tuturor femeilor și fetelor”, care face parte din obiectivele de dezvoltare durabilă (ODD) stabilite în Agenda 2030 a ONU pentru dezvoltare durabilă, prin specificarea unor obiective și măsuri concrete pentru o serie de aspecte care afectează femeile și fetele;</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FE3EC2" w:rsidRDefault="00530DE5" w:rsidP="00530DE5">
      <w:pPr>
        <w:pStyle w:val="AmNumberTabs"/>
      </w:pPr>
      <w:r w:rsidRPr="00530DE5">
        <w:rPr>
          <w:rStyle w:val="HideTWBExt"/>
          <w:b w:val="0"/>
        </w:rPr>
        <w:t>&lt;Amend&gt;</w:t>
      </w:r>
      <w:r w:rsidRPr="00FE3EC2">
        <w:t>Amendamentul</w:t>
      </w:r>
      <w:r w:rsidRPr="00FE3EC2">
        <w:tab/>
      </w:r>
      <w:r w:rsidRPr="00FE3EC2">
        <w:tab/>
      </w:r>
      <w:r w:rsidRPr="00530DE5">
        <w:rPr>
          <w:rStyle w:val="HideTWBExt"/>
          <w:b w:val="0"/>
        </w:rPr>
        <w:t>&lt;NumAm&gt;</w:t>
      </w:r>
      <w:r w:rsidRPr="00FE3EC2">
        <w:t>18</w:t>
      </w:r>
      <w:r w:rsidRPr="00530DE5">
        <w:rPr>
          <w:rStyle w:val="HideTWBExt"/>
          <w:b w:val="0"/>
        </w:rPr>
        <w:t>&lt;/NumAm&gt;</w:t>
      </w:r>
    </w:p>
    <w:p w:rsidR="00530DE5" w:rsidRPr="00FE3EC2" w:rsidRDefault="00530DE5" w:rsidP="00530DE5">
      <w:pPr>
        <w:pStyle w:val="NormalBold"/>
      </w:pPr>
      <w:r w:rsidRPr="00530DE5">
        <w:rPr>
          <w:rStyle w:val="HideTWBExt"/>
          <w:b w:val="0"/>
        </w:rPr>
        <w:t>&lt;RepeatBlock-By&gt;&lt;Members&gt;</w:t>
      </w:r>
      <w:r w:rsidRPr="00FE3EC2">
        <w:t>Mathilde Androuët, Catherine Griset, Margarita de la Pisa Carrión</w:t>
      </w:r>
      <w:r w:rsidRPr="00530DE5">
        <w:rPr>
          <w:rStyle w:val="HideTWBExt"/>
          <w:b w:val="0"/>
        </w:rPr>
        <w:t>&lt;/Members&gt;</w:t>
      </w:r>
    </w:p>
    <w:p w:rsidR="00530DE5" w:rsidRPr="00FE3EC2" w:rsidRDefault="00530DE5" w:rsidP="00530DE5">
      <w:pPr>
        <w:pStyle w:val="NormalBold"/>
      </w:pPr>
      <w:r w:rsidRPr="00530DE5">
        <w:rPr>
          <w:rStyle w:val="HideTWBExt"/>
          <w:b w:val="0"/>
        </w:rPr>
        <w:t>&lt;/RepeatBlock-By&gt;</w:t>
      </w:r>
    </w:p>
    <w:p w:rsidR="00530DE5" w:rsidRPr="00FE3EC2" w:rsidRDefault="00530DE5" w:rsidP="00530DE5">
      <w:pPr>
        <w:pStyle w:val="NormalBold"/>
      </w:pPr>
      <w:r w:rsidRPr="00530DE5">
        <w:rPr>
          <w:rStyle w:val="HideTWBExt"/>
          <w:b w:val="0"/>
        </w:rPr>
        <w:t>&lt;DocAmend&gt;</w:t>
      </w:r>
      <w:r w:rsidRPr="00FE3EC2">
        <w:t>Propunere de rezoluție</w:t>
      </w:r>
      <w:r w:rsidRPr="00530DE5">
        <w:rPr>
          <w:rStyle w:val="HideTWBExt"/>
          <w:b w:val="0"/>
        </w:rPr>
        <w:t>&lt;/DocAmend&gt;</w:t>
      </w:r>
    </w:p>
    <w:p w:rsidR="00530DE5" w:rsidRPr="00FE3EC2" w:rsidRDefault="00530DE5" w:rsidP="00530DE5">
      <w:pPr>
        <w:pStyle w:val="NormalBold"/>
      </w:pPr>
      <w:r w:rsidRPr="00530DE5">
        <w:rPr>
          <w:rStyle w:val="HideTWBExt"/>
          <w:b w:val="0"/>
        </w:rPr>
        <w:t>&lt;Article&gt;</w:t>
      </w:r>
      <w:r w:rsidRPr="00FE3EC2">
        <w:t>Considerentul Da (nou)</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E3EC2" w:rsidTr="00165896">
        <w:trPr>
          <w:trHeight w:hRule="exact" w:val="240"/>
          <w:jc w:val="center"/>
        </w:trPr>
        <w:tc>
          <w:tcPr>
            <w:tcW w:w="9752" w:type="dxa"/>
            <w:gridSpan w:val="2"/>
            <w:tcBorders>
              <w:top w:val="nil"/>
              <w:left w:val="nil"/>
              <w:bottom w:val="nil"/>
              <w:right w:val="nil"/>
            </w:tcBorders>
          </w:tcPr>
          <w:p w:rsidR="00530DE5" w:rsidRPr="00FE3EC2" w:rsidRDefault="00530DE5" w:rsidP="00165896"/>
        </w:tc>
      </w:tr>
      <w:tr w:rsidR="00530DE5" w:rsidRPr="00FE3EC2" w:rsidTr="00165896">
        <w:trPr>
          <w:trHeight w:val="240"/>
          <w:jc w:val="center"/>
        </w:trPr>
        <w:tc>
          <w:tcPr>
            <w:tcW w:w="4876" w:type="dxa"/>
            <w:tcBorders>
              <w:top w:val="nil"/>
              <w:left w:val="nil"/>
              <w:bottom w:val="nil"/>
              <w:right w:val="nil"/>
            </w:tcBorders>
          </w:tcPr>
          <w:p w:rsidR="00530DE5" w:rsidRPr="00FE3EC2" w:rsidRDefault="00530DE5" w:rsidP="00165896">
            <w:pPr>
              <w:pStyle w:val="AmColumnHeading"/>
            </w:pPr>
            <w:r w:rsidRPr="00FE3EC2">
              <w:t>Propunerea de rezoluție</w:t>
            </w:r>
          </w:p>
        </w:tc>
        <w:tc>
          <w:tcPr>
            <w:tcW w:w="4876" w:type="dxa"/>
            <w:tcBorders>
              <w:top w:val="nil"/>
              <w:left w:val="nil"/>
              <w:bottom w:val="nil"/>
              <w:right w:val="nil"/>
            </w:tcBorders>
          </w:tcPr>
          <w:p w:rsidR="00530DE5" w:rsidRPr="00FE3EC2" w:rsidRDefault="00530DE5" w:rsidP="00165896">
            <w:pPr>
              <w:pStyle w:val="AmColumnHeading"/>
            </w:pPr>
            <w:r w:rsidRPr="00FE3EC2">
              <w:t>Amendamentul</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p>
        </w:tc>
        <w:tc>
          <w:tcPr>
            <w:tcW w:w="4876" w:type="dxa"/>
            <w:tcBorders>
              <w:top w:val="nil"/>
              <w:left w:val="nil"/>
              <w:bottom w:val="nil"/>
              <w:right w:val="nil"/>
            </w:tcBorders>
          </w:tcPr>
          <w:p w:rsidR="00530DE5" w:rsidRPr="00FE3EC2" w:rsidRDefault="00530DE5" w:rsidP="00165896">
            <w:pPr>
              <w:pStyle w:val="Normal6a"/>
            </w:pPr>
            <w:r w:rsidRPr="00FE3EC2">
              <w:rPr>
                <w:b/>
                <w:i/>
              </w:rPr>
              <w:t>Da.</w:t>
            </w:r>
            <w:r w:rsidRPr="00FE3EC2">
              <w:tab/>
            </w:r>
            <w:r w:rsidRPr="00FE3EC2">
              <w:rPr>
                <w:b/>
                <w:i/>
              </w:rPr>
              <w:t>întrucât derivele transgenderismului amenință statutul femeilor în Uniunea Europeană și în restul lumii, estompând identitatea femeilor, permițând bărbaților să își însușească în mod liber identitatea femeilor, încurajând bărbații să se alăture instituțiilor și să participe la competiții ca femei, permițând bărbaților să beneficieze de egalitatea de gen ca femei, provocând violență sau reprezentând o amenințare pentru avertizorii de integritate care denunță aceste derive;</w:t>
            </w:r>
          </w:p>
        </w:tc>
      </w:tr>
    </w:tbl>
    <w:p w:rsidR="00530DE5" w:rsidRPr="00FE3EC2" w:rsidRDefault="00530DE5" w:rsidP="00530DE5">
      <w:pPr>
        <w:pStyle w:val="AmOrLang"/>
      </w:pPr>
      <w:r w:rsidRPr="00FE3EC2">
        <w:t xml:space="preserve">Or. </w:t>
      </w:r>
      <w:r w:rsidRPr="00530DE5">
        <w:rPr>
          <w:rStyle w:val="HideTWBExt"/>
        </w:rPr>
        <w:t>&lt;Original&gt;</w:t>
      </w:r>
      <w:r w:rsidRPr="00530DE5">
        <w:rPr>
          <w:rStyle w:val="HideTWBInt"/>
        </w:rPr>
        <w:t>{FR}</w:t>
      </w:r>
      <w:r w:rsidRPr="00FE3EC2">
        <w:t>fr</w:t>
      </w:r>
      <w:r w:rsidRPr="00530DE5">
        <w:rPr>
          <w:rStyle w:val="HideTWBExt"/>
        </w:rPr>
        <w:t>&lt;/Original&gt;</w:t>
      </w:r>
    </w:p>
    <w:p w:rsidR="00530DE5" w:rsidRPr="00FE3EC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19</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Eleonora Meleti</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Considerentul Da (nou)</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p>
        </w:tc>
        <w:tc>
          <w:tcPr>
            <w:tcW w:w="4876" w:type="dxa"/>
            <w:tcBorders>
              <w:top w:val="nil"/>
              <w:left w:val="nil"/>
              <w:bottom w:val="nil"/>
              <w:right w:val="nil"/>
            </w:tcBorders>
          </w:tcPr>
          <w:p w:rsidR="00530DE5" w:rsidRPr="00FD7492" w:rsidRDefault="00530DE5" w:rsidP="00165896">
            <w:pPr>
              <w:pStyle w:val="Normal6a"/>
            </w:pPr>
            <w:r w:rsidRPr="00FD7492">
              <w:rPr>
                <w:b/>
                <w:i/>
              </w:rPr>
              <w:t>Da.</w:t>
            </w:r>
            <w:r w:rsidRPr="00FD7492">
              <w:tab/>
            </w:r>
            <w:r w:rsidRPr="00FD7492">
              <w:rPr>
                <w:b/>
                <w:i/>
              </w:rPr>
              <w:t>întrucât Adunarea ONU a convenit în 2017 asupra unui cadru global de indicatori pentru standardizarea colectării datelor, un element-cheie pentru comparabilitatea datelor;</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6C3F0C" w:rsidRDefault="00530DE5" w:rsidP="00530DE5">
      <w:pPr>
        <w:pStyle w:val="AmNumberTabs"/>
      </w:pPr>
      <w:r w:rsidRPr="00530DE5">
        <w:rPr>
          <w:rStyle w:val="HideTWBExt"/>
          <w:b w:val="0"/>
        </w:rPr>
        <w:t>&lt;Amend&gt;</w:t>
      </w:r>
      <w:r w:rsidRPr="006C3F0C">
        <w:t>Amendamentul</w:t>
      </w:r>
      <w:r w:rsidRPr="006C3F0C">
        <w:tab/>
      </w:r>
      <w:r w:rsidRPr="006C3F0C">
        <w:tab/>
      </w:r>
      <w:r w:rsidRPr="00530DE5">
        <w:rPr>
          <w:rStyle w:val="HideTWBExt"/>
          <w:b w:val="0"/>
        </w:rPr>
        <w:t>&lt;NumAm&gt;</w:t>
      </w:r>
      <w:r w:rsidRPr="006C3F0C">
        <w:t>20</w:t>
      </w:r>
      <w:r w:rsidRPr="00530DE5">
        <w:rPr>
          <w:rStyle w:val="HideTWBExt"/>
          <w:b w:val="0"/>
        </w:rPr>
        <w:t>&lt;/NumAm&gt;</w:t>
      </w:r>
    </w:p>
    <w:p w:rsidR="00530DE5" w:rsidRPr="006C3F0C" w:rsidRDefault="00530DE5" w:rsidP="00530DE5">
      <w:pPr>
        <w:pStyle w:val="NormalBold"/>
      </w:pPr>
      <w:r w:rsidRPr="00530DE5">
        <w:rPr>
          <w:rStyle w:val="HideTWBExt"/>
          <w:b w:val="0"/>
        </w:rPr>
        <w:t>&lt;RepeatBlock-By&gt;&lt;Members&gt;</w:t>
      </w:r>
      <w:r w:rsidRPr="006C3F0C">
        <w:t>Margarita de la Pisa Carrión</w:t>
      </w:r>
      <w:r w:rsidRPr="00530DE5">
        <w:rPr>
          <w:rStyle w:val="HideTWBExt"/>
          <w:b w:val="0"/>
        </w:rPr>
        <w:t>&lt;/Members&gt;</w:t>
      </w:r>
    </w:p>
    <w:p w:rsidR="00530DE5" w:rsidRPr="006C3F0C" w:rsidRDefault="00530DE5" w:rsidP="00530DE5">
      <w:pPr>
        <w:pStyle w:val="NormalBold"/>
      </w:pPr>
      <w:r w:rsidRPr="00530DE5">
        <w:rPr>
          <w:rStyle w:val="HideTWBExt"/>
          <w:b w:val="0"/>
        </w:rPr>
        <w:t>&lt;/RepeatBlock-By&gt;</w:t>
      </w:r>
    </w:p>
    <w:p w:rsidR="00530DE5" w:rsidRPr="006C3F0C" w:rsidRDefault="00530DE5" w:rsidP="00530DE5">
      <w:pPr>
        <w:pStyle w:val="NormalBold"/>
      </w:pPr>
      <w:r w:rsidRPr="00530DE5">
        <w:rPr>
          <w:rStyle w:val="HideTWBExt"/>
          <w:b w:val="0"/>
        </w:rPr>
        <w:t>&lt;DocAmend&gt;</w:t>
      </w:r>
      <w:r w:rsidRPr="006C3F0C">
        <w:t>Propunere de rezoluție</w:t>
      </w:r>
      <w:r w:rsidRPr="00530DE5">
        <w:rPr>
          <w:rStyle w:val="HideTWBExt"/>
          <w:b w:val="0"/>
        </w:rPr>
        <w:t>&lt;/DocAmend&gt;</w:t>
      </w:r>
    </w:p>
    <w:p w:rsidR="00530DE5" w:rsidRPr="006C3F0C" w:rsidRDefault="00530DE5" w:rsidP="00530DE5">
      <w:pPr>
        <w:pStyle w:val="NormalBold"/>
      </w:pPr>
      <w:r w:rsidRPr="00530DE5">
        <w:rPr>
          <w:rStyle w:val="HideTWBExt"/>
          <w:b w:val="0"/>
        </w:rPr>
        <w:t>&lt;Article&gt;</w:t>
      </w:r>
      <w:r w:rsidRPr="006C3F0C">
        <w:t>Considerentul E</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6C3F0C" w:rsidTr="00165896">
        <w:trPr>
          <w:trHeight w:hRule="exact" w:val="240"/>
          <w:jc w:val="center"/>
        </w:trPr>
        <w:tc>
          <w:tcPr>
            <w:tcW w:w="9752" w:type="dxa"/>
            <w:gridSpan w:val="2"/>
            <w:tcBorders>
              <w:top w:val="nil"/>
              <w:left w:val="nil"/>
              <w:bottom w:val="nil"/>
              <w:right w:val="nil"/>
            </w:tcBorders>
          </w:tcPr>
          <w:p w:rsidR="00530DE5" w:rsidRPr="006C3F0C" w:rsidRDefault="00530DE5" w:rsidP="00165896"/>
        </w:tc>
      </w:tr>
      <w:tr w:rsidR="00530DE5" w:rsidRPr="006C3F0C" w:rsidTr="00165896">
        <w:trPr>
          <w:trHeight w:val="240"/>
          <w:jc w:val="center"/>
        </w:trPr>
        <w:tc>
          <w:tcPr>
            <w:tcW w:w="4876" w:type="dxa"/>
            <w:tcBorders>
              <w:top w:val="nil"/>
              <w:left w:val="nil"/>
              <w:bottom w:val="nil"/>
              <w:right w:val="nil"/>
            </w:tcBorders>
          </w:tcPr>
          <w:p w:rsidR="00530DE5" w:rsidRPr="006C3F0C" w:rsidRDefault="00530DE5" w:rsidP="00165896">
            <w:pPr>
              <w:pStyle w:val="AmColumnHeading"/>
            </w:pPr>
            <w:r w:rsidRPr="006C3F0C">
              <w:t>Propunerea de rezoluție</w:t>
            </w:r>
          </w:p>
        </w:tc>
        <w:tc>
          <w:tcPr>
            <w:tcW w:w="4876" w:type="dxa"/>
            <w:tcBorders>
              <w:top w:val="nil"/>
              <w:left w:val="nil"/>
              <w:bottom w:val="nil"/>
              <w:right w:val="nil"/>
            </w:tcBorders>
          </w:tcPr>
          <w:p w:rsidR="00530DE5" w:rsidRPr="006C3F0C" w:rsidRDefault="00530DE5" w:rsidP="00165896">
            <w:pPr>
              <w:pStyle w:val="AmColumnHeading"/>
            </w:pPr>
            <w:r w:rsidRPr="006C3F0C">
              <w:t>Amendamentul</w:t>
            </w:r>
          </w:p>
        </w:tc>
      </w:tr>
      <w:tr w:rsidR="00530DE5" w:rsidRPr="006C3F0C" w:rsidTr="00165896">
        <w:trPr>
          <w:jc w:val="center"/>
        </w:trPr>
        <w:tc>
          <w:tcPr>
            <w:tcW w:w="4876" w:type="dxa"/>
            <w:tcBorders>
              <w:top w:val="nil"/>
              <w:left w:val="nil"/>
              <w:bottom w:val="nil"/>
              <w:right w:val="nil"/>
            </w:tcBorders>
          </w:tcPr>
          <w:p w:rsidR="00530DE5" w:rsidRPr="006C3F0C" w:rsidRDefault="00530DE5" w:rsidP="00165896">
            <w:pPr>
              <w:pStyle w:val="Normal6a"/>
            </w:pPr>
            <w:r w:rsidRPr="006C3F0C">
              <w:rPr>
                <w:b/>
                <w:i/>
              </w:rPr>
              <w:t>E.</w:t>
            </w:r>
            <w:r w:rsidRPr="006C3F0C">
              <w:tab/>
            </w:r>
            <w:r w:rsidRPr="006C3F0C">
              <w:rPr>
                <w:b/>
                <w:i/>
              </w:rPr>
              <w:t>întrucât cu doar șase ani înainte de termenul din 2030 pentru îndeplinirea ODD ale ONU, nu a fost realizat pe deplin niciun indicator din cadrul obiectivului 5; întrucât ONU estimează că sunt necesare acțiuni radicale pentru a accelera progresele și a evita să treacă 286 de ani până la eliminarea deficiențelor din protecția juridică și a legislației discriminatorii pentru femei;</w:t>
            </w:r>
          </w:p>
        </w:tc>
        <w:tc>
          <w:tcPr>
            <w:tcW w:w="4876" w:type="dxa"/>
            <w:tcBorders>
              <w:top w:val="nil"/>
              <w:left w:val="nil"/>
              <w:bottom w:val="nil"/>
              <w:right w:val="nil"/>
            </w:tcBorders>
          </w:tcPr>
          <w:p w:rsidR="00530DE5" w:rsidRPr="006C3F0C" w:rsidRDefault="00530DE5" w:rsidP="00165896">
            <w:pPr>
              <w:pStyle w:val="Normal6a"/>
            </w:pPr>
            <w:r w:rsidRPr="006C3F0C">
              <w:rPr>
                <w:b/>
                <w:i/>
              </w:rPr>
              <w:t>eliminat</w:t>
            </w:r>
          </w:p>
        </w:tc>
      </w:tr>
    </w:tbl>
    <w:p w:rsidR="00530DE5" w:rsidRPr="006C3F0C" w:rsidRDefault="00530DE5" w:rsidP="00530DE5">
      <w:pPr>
        <w:pStyle w:val="AmOrLang"/>
      </w:pPr>
      <w:r w:rsidRPr="006C3F0C">
        <w:t xml:space="preserve">Or. </w:t>
      </w:r>
      <w:r w:rsidRPr="00530DE5">
        <w:rPr>
          <w:rStyle w:val="HideTWBExt"/>
        </w:rPr>
        <w:t>&lt;Original&gt;</w:t>
      </w:r>
      <w:r w:rsidRPr="00530DE5">
        <w:rPr>
          <w:rStyle w:val="HideTWBInt"/>
        </w:rPr>
        <w:t>{ES}</w:t>
      </w:r>
      <w:r w:rsidRPr="006C3F0C">
        <w:t>es</w:t>
      </w:r>
      <w:r w:rsidRPr="00530DE5">
        <w:rPr>
          <w:rStyle w:val="HideTWBExt"/>
        </w:rPr>
        <w:t>&lt;/Original&gt;</w:t>
      </w:r>
    </w:p>
    <w:p w:rsidR="00530DE5" w:rsidRPr="006C3F0C" w:rsidRDefault="00530DE5" w:rsidP="00530DE5">
      <w:r w:rsidRPr="00530DE5">
        <w:rPr>
          <w:rStyle w:val="HideTWBExt"/>
        </w:rPr>
        <w:t>&lt;/Amend&gt;</w:t>
      </w:r>
    </w:p>
    <w:p w:rsidR="00530DE5" w:rsidRPr="00FE3EC2" w:rsidRDefault="00530DE5" w:rsidP="00530DE5">
      <w:pPr>
        <w:pStyle w:val="AmNumberTabs"/>
      </w:pPr>
      <w:r w:rsidRPr="00530DE5">
        <w:rPr>
          <w:rStyle w:val="HideTWBExt"/>
          <w:b w:val="0"/>
        </w:rPr>
        <w:t>&lt;Amend&gt;</w:t>
      </w:r>
      <w:r w:rsidRPr="00FE3EC2">
        <w:t>Amendamentul</w:t>
      </w:r>
      <w:r w:rsidRPr="00FE3EC2">
        <w:tab/>
      </w:r>
      <w:r w:rsidRPr="00FE3EC2">
        <w:tab/>
      </w:r>
      <w:r w:rsidRPr="00530DE5">
        <w:rPr>
          <w:rStyle w:val="HideTWBExt"/>
          <w:b w:val="0"/>
        </w:rPr>
        <w:t>&lt;NumAm&gt;</w:t>
      </w:r>
      <w:r w:rsidRPr="00FE3EC2">
        <w:t>21</w:t>
      </w:r>
      <w:r w:rsidRPr="00530DE5">
        <w:rPr>
          <w:rStyle w:val="HideTWBExt"/>
          <w:b w:val="0"/>
        </w:rPr>
        <w:t>&lt;/NumAm&gt;</w:t>
      </w:r>
    </w:p>
    <w:p w:rsidR="00530DE5" w:rsidRPr="00FE3EC2" w:rsidRDefault="00530DE5" w:rsidP="00530DE5">
      <w:pPr>
        <w:pStyle w:val="NormalBold"/>
      </w:pPr>
      <w:r w:rsidRPr="00530DE5">
        <w:rPr>
          <w:rStyle w:val="HideTWBExt"/>
          <w:b w:val="0"/>
        </w:rPr>
        <w:t>&lt;RepeatBlock-By&gt;&lt;Members&gt;</w:t>
      </w:r>
      <w:r w:rsidRPr="00FE3EC2">
        <w:t>Mathilde Androuët, Catherine Griset, Margarita de la Pisa Carrión</w:t>
      </w:r>
      <w:r w:rsidRPr="00530DE5">
        <w:rPr>
          <w:rStyle w:val="HideTWBExt"/>
          <w:b w:val="0"/>
        </w:rPr>
        <w:t>&lt;/Members&gt;</w:t>
      </w:r>
    </w:p>
    <w:p w:rsidR="00530DE5" w:rsidRPr="00FE3EC2" w:rsidRDefault="00530DE5" w:rsidP="00530DE5">
      <w:pPr>
        <w:pStyle w:val="NormalBold"/>
      </w:pPr>
      <w:r w:rsidRPr="00530DE5">
        <w:rPr>
          <w:rStyle w:val="HideTWBExt"/>
          <w:b w:val="0"/>
        </w:rPr>
        <w:t>&lt;/RepeatBlock-By&gt;</w:t>
      </w:r>
    </w:p>
    <w:p w:rsidR="00530DE5" w:rsidRPr="00FE3EC2" w:rsidRDefault="00530DE5" w:rsidP="00530DE5">
      <w:pPr>
        <w:pStyle w:val="NormalBold"/>
      </w:pPr>
      <w:r w:rsidRPr="00530DE5">
        <w:rPr>
          <w:rStyle w:val="HideTWBExt"/>
          <w:b w:val="0"/>
        </w:rPr>
        <w:t>&lt;DocAmend&gt;</w:t>
      </w:r>
      <w:r w:rsidRPr="00FE3EC2">
        <w:t>Propunere de rezoluție</w:t>
      </w:r>
      <w:r w:rsidRPr="00530DE5">
        <w:rPr>
          <w:rStyle w:val="HideTWBExt"/>
          <w:b w:val="0"/>
        </w:rPr>
        <w:t>&lt;/DocAmend&gt;</w:t>
      </w:r>
    </w:p>
    <w:p w:rsidR="00530DE5" w:rsidRPr="00FE3EC2" w:rsidRDefault="00530DE5" w:rsidP="00530DE5">
      <w:pPr>
        <w:pStyle w:val="NormalBold"/>
      </w:pPr>
      <w:r w:rsidRPr="00530DE5">
        <w:rPr>
          <w:rStyle w:val="HideTWBExt"/>
          <w:b w:val="0"/>
        </w:rPr>
        <w:t>&lt;Article&gt;</w:t>
      </w:r>
      <w:r w:rsidRPr="00FE3EC2">
        <w:t>Considerentul E</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E3EC2" w:rsidTr="00165896">
        <w:trPr>
          <w:trHeight w:hRule="exact" w:val="240"/>
          <w:jc w:val="center"/>
        </w:trPr>
        <w:tc>
          <w:tcPr>
            <w:tcW w:w="9752" w:type="dxa"/>
            <w:gridSpan w:val="2"/>
            <w:tcBorders>
              <w:top w:val="nil"/>
              <w:left w:val="nil"/>
              <w:bottom w:val="nil"/>
              <w:right w:val="nil"/>
            </w:tcBorders>
          </w:tcPr>
          <w:p w:rsidR="00530DE5" w:rsidRPr="00FE3EC2" w:rsidRDefault="00530DE5" w:rsidP="00165896"/>
        </w:tc>
      </w:tr>
      <w:tr w:rsidR="00530DE5" w:rsidRPr="00FE3EC2" w:rsidTr="00165896">
        <w:trPr>
          <w:trHeight w:val="240"/>
          <w:jc w:val="center"/>
        </w:trPr>
        <w:tc>
          <w:tcPr>
            <w:tcW w:w="4876" w:type="dxa"/>
            <w:tcBorders>
              <w:top w:val="nil"/>
              <w:left w:val="nil"/>
              <w:bottom w:val="nil"/>
              <w:right w:val="nil"/>
            </w:tcBorders>
          </w:tcPr>
          <w:p w:rsidR="00530DE5" w:rsidRPr="00FE3EC2" w:rsidRDefault="00530DE5" w:rsidP="00165896">
            <w:pPr>
              <w:pStyle w:val="AmColumnHeading"/>
            </w:pPr>
            <w:r w:rsidRPr="00FE3EC2">
              <w:t>Propunerea de rezoluție</w:t>
            </w:r>
          </w:p>
        </w:tc>
        <w:tc>
          <w:tcPr>
            <w:tcW w:w="4876" w:type="dxa"/>
            <w:tcBorders>
              <w:top w:val="nil"/>
              <w:left w:val="nil"/>
              <w:bottom w:val="nil"/>
              <w:right w:val="nil"/>
            </w:tcBorders>
          </w:tcPr>
          <w:p w:rsidR="00530DE5" w:rsidRPr="00FE3EC2" w:rsidRDefault="00530DE5" w:rsidP="00165896">
            <w:pPr>
              <w:pStyle w:val="AmColumnHeading"/>
            </w:pPr>
            <w:r w:rsidRPr="00FE3EC2">
              <w:t>Amendamentul</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r w:rsidRPr="00FE3EC2">
              <w:t>E.</w:t>
            </w:r>
            <w:r w:rsidRPr="00FE3EC2">
              <w:tab/>
              <w:t xml:space="preserve">întrucât cu doar șase ani înainte de termenul din 2030 pentru îndeplinirea ODD ale ONU, nu a fost realizat pe deplin niciun indicator din cadrul obiectivului 5; întrucât </w:t>
            </w:r>
            <w:r w:rsidRPr="00FE3EC2">
              <w:rPr>
                <w:b/>
                <w:i/>
              </w:rPr>
              <w:t>ONU estimează că sunt necesare acțiuni radicale pentru a accelera</w:t>
            </w:r>
            <w:r w:rsidRPr="00FE3EC2">
              <w:t xml:space="preserve"> progresele</w:t>
            </w:r>
            <w:r w:rsidRPr="00FE3EC2">
              <w:rPr>
                <w:b/>
                <w:i/>
              </w:rPr>
              <w:t xml:space="preserve"> și a evita</w:t>
            </w:r>
            <w:r w:rsidRPr="00FE3EC2">
              <w:t xml:space="preserve"> să </w:t>
            </w:r>
            <w:r w:rsidRPr="00FE3EC2">
              <w:rPr>
                <w:b/>
                <w:i/>
              </w:rPr>
              <w:t>treacă 286 de ani până la eliminarea deficiențelor</w:t>
            </w:r>
            <w:r w:rsidRPr="00FE3EC2">
              <w:t xml:space="preserve"> din protecția juridică și </w:t>
            </w:r>
            <w:r w:rsidRPr="00FE3EC2">
              <w:rPr>
                <w:b/>
                <w:i/>
              </w:rPr>
              <w:t>a legislației discriminatorii</w:t>
            </w:r>
            <w:r w:rsidRPr="00FE3EC2">
              <w:t xml:space="preserve"> pentru femei;</w:t>
            </w:r>
          </w:p>
        </w:tc>
        <w:tc>
          <w:tcPr>
            <w:tcW w:w="4876" w:type="dxa"/>
            <w:tcBorders>
              <w:top w:val="nil"/>
              <w:left w:val="nil"/>
              <w:bottom w:val="nil"/>
              <w:right w:val="nil"/>
            </w:tcBorders>
          </w:tcPr>
          <w:p w:rsidR="00530DE5" w:rsidRPr="00FE3EC2" w:rsidRDefault="00530DE5" w:rsidP="00165896">
            <w:pPr>
              <w:pStyle w:val="Normal6a"/>
            </w:pPr>
            <w:r w:rsidRPr="00FE3EC2">
              <w:t>E.</w:t>
            </w:r>
            <w:r w:rsidRPr="00FE3EC2">
              <w:tab/>
              <w:t xml:space="preserve">întrucât cu doar șase ani înainte de termenul din 2030 pentru îndeplinirea ODD ale ONU, nu a fost realizat pe deplin niciun indicator din cadrul obiectivului 5; întrucât </w:t>
            </w:r>
            <w:r w:rsidRPr="00FE3EC2">
              <w:rPr>
                <w:b/>
                <w:i/>
              </w:rPr>
              <w:t>este necesar să se accelereze</w:t>
            </w:r>
            <w:r w:rsidRPr="00FE3EC2">
              <w:t xml:space="preserve"> progresele</w:t>
            </w:r>
            <w:r w:rsidRPr="00FE3EC2">
              <w:rPr>
                <w:b/>
                <w:i/>
              </w:rPr>
              <w:t>,</w:t>
            </w:r>
            <w:r w:rsidRPr="00FE3EC2">
              <w:t xml:space="preserve"> să </w:t>
            </w:r>
            <w:r w:rsidRPr="00FE3EC2">
              <w:rPr>
                <w:b/>
                <w:i/>
              </w:rPr>
              <w:t>se remedieze deficiențele</w:t>
            </w:r>
            <w:r w:rsidRPr="00FE3EC2">
              <w:t xml:space="preserve"> din protecția juridică și </w:t>
            </w:r>
            <w:r w:rsidRPr="00FE3EC2">
              <w:rPr>
                <w:b/>
                <w:i/>
              </w:rPr>
              <w:t>să se elimine legislația discriminatorie</w:t>
            </w:r>
            <w:r w:rsidRPr="00FE3EC2">
              <w:t xml:space="preserve"> pentru femei;</w:t>
            </w:r>
          </w:p>
        </w:tc>
      </w:tr>
    </w:tbl>
    <w:p w:rsidR="00530DE5" w:rsidRPr="00FE3EC2" w:rsidRDefault="00530DE5" w:rsidP="00530DE5">
      <w:pPr>
        <w:pStyle w:val="AmOrLang"/>
      </w:pPr>
      <w:r w:rsidRPr="00FE3EC2">
        <w:t xml:space="preserve">Or. </w:t>
      </w:r>
      <w:r w:rsidRPr="00530DE5">
        <w:rPr>
          <w:rStyle w:val="HideTWBExt"/>
        </w:rPr>
        <w:t>&lt;Original&gt;</w:t>
      </w:r>
      <w:r w:rsidRPr="00530DE5">
        <w:rPr>
          <w:rStyle w:val="HideTWBInt"/>
        </w:rPr>
        <w:t>{FR}</w:t>
      </w:r>
      <w:r w:rsidRPr="00FE3EC2">
        <w:t>fr</w:t>
      </w:r>
      <w:r w:rsidRPr="00530DE5">
        <w:rPr>
          <w:rStyle w:val="HideTWBExt"/>
        </w:rPr>
        <w:t>&lt;/Original&gt;</w:t>
      </w:r>
    </w:p>
    <w:p w:rsidR="00530DE5" w:rsidRPr="00FE3EC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22</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Eleonora Meleti</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Considerentul E</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E.</w:t>
            </w:r>
            <w:r w:rsidRPr="00FD7492">
              <w:tab/>
              <w:t xml:space="preserve">întrucât cu doar șase ani înainte de termenul din 2030 pentru îndeplinirea ODD ale ONU, nu a fost realizat pe deplin niciun indicator din cadrul obiectivului 5; întrucât ONU estimează că sunt necesare acțiuni </w:t>
            </w:r>
            <w:r w:rsidRPr="00FD7492">
              <w:rPr>
                <w:b/>
                <w:i/>
              </w:rPr>
              <w:t>radicale</w:t>
            </w:r>
            <w:r w:rsidRPr="00FD7492">
              <w:t xml:space="preserve"> pentru a accelera progresele și a evita să treacă 286 de ani până la eliminarea deficiențelor din protecția juridică și a legislației discriminatorii pentru femei;</w:t>
            </w:r>
          </w:p>
        </w:tc>
        <w:tc>
          <w:tcPr>
            <w:tcW w:w="4876" w:type="dxa"/>
            <w:tcBorders>
              <w:top w:val="nil"/>
              <w:left w:val="nil"/>
              <w:bottom w:val="nil"/>
              <w:right w:val="nil"/>
            </w:tcBorders>
          </w:tcPr>
          <w:p w:rsidR="00530DE5" w:rsidRPr="00FD7492" w:rsidRDefault="00530DE5" w:rsidP="00165896">
            <w:pPr>
              <w:pStyle w:val="Normal6a"/>
            </w:pPr>
            <w:r w:rsidRPr="00FD7492">
              <w:t>E.</w:t>
            </w:r>
            <w:r w:rsidRPr="00FD7492">
              <w:tab/>
              <w:t xml:space="preserve">întrucât cu doar șase ani înainte de termenul din 2030 pentru îndeplinirea ODD ale ONU, nu a fost realizat pe deplin niciun indicator din cadrul obiectivului 5; întrucât ONU estimează că sunt necesare acțiuni </w:t>
            </w:r>
            <w:r w:rsidRPr="00FD7492">
              <w:rPr>
                <w:b/>
                <w:i/>
              </w:rPr>
              <w:t>ferme</w:t>
            </w:r>
            <w:r w:rsidRPr="00FD7492">
              <w:t xml:space="preserve"> pentru a accelera progresele și a evita să treacă 286 de ani până la eliminarea deficiențelor din protecția juridică și a legislației discriminatorii pentru femei;</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23</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Eleonora Meleti</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Considerentul Ea (nou)</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p>
        </w:tc>
        <w:tc>
          <w:tcPr>
            <w:tcW w:w="4876" w:type="dxa"/>
            <w:tcBorders>
              <w:top w:val="nil"/>
              <w:left w:val="nil"/>
              <w:bottom w:val="nil"/>
              <w:right w:val="nil"/>
            </w:tcBorders>
          </w:tcPr>
          <w:p w:rsidR="00530DE5" w:rsidRPr="00FD7492" w:rsidRDefault="00530DE5" w:rsidP="00165896">
            <w:pPr>
              <w:pStyle w:val="Normal6a"/>
            </w:pPr>
            <w:r w:rsidRPr="00FD7492">
              <w:rPr>
                <w:b/>
                <w:i/>
              </w:rPr>
              <w:t>Ea.</w:t>
            </w:r>
            <w:r w:rsidRPr="00FD7492">
              <w:tab/>
            </w:r>
            <w:r w:rsidRPr="00FD7492">
              <w:rPr>
                <w:b/>
                <w:i/>
              </w:rPr>
              <w:t>întrucât egalitatea de gen este un principiu transversal, care trebuie integrat în ODD-uri;</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24</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Rosa Estaràs Ferragut</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Considerentul F</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F.</w:t>
            </w:r>
            <w:r w:rsidRPr="00FD7492">
              <w:tab/>
              <w:t>întrucât un studiu al ONU din 2024</w:t>
            </w:r>
            <w:r w:rsidRPr="00FD7492">
              <w:rPr>
                <w:vertAlign w:val="superscript"/>
              </w:rPr>
              <w:t>3</w:t>
            </w:r>
            <w:r w:rsidRPr="00FD7492">
              <w:t xml:space="preserve"> privind evaluarea ODD 5 subliniază că există în continuare norme sociale care legitimează violența împotriva femeilor și a fetelor, reduc accesul la servicii de asistență medicală, lasă exclusiv în seama femeilor îngrijirea neremunerată și activitățile casnice și limitează oportunitățile pentru femei de a avea funcții de conducere;</w:t>
            </w:r>
          </w:p>
        </w:tc>
        <w:tc>
          <w:tcPr>
            <w:tcW w:w="4876" w:type="dxa"/>
            <w:tcBorders>
              <w:top w:val="nil"/>
              <w:left w:val="nil"/>
              <w:bottom w:val="nil"/>
              <w:right w:val="nil"/>
            </w:tcBorders>
          </w:tcPr>
          <w:p w:rsidR="00530DE5" w:rsidRPr="00FD7492" w:rsidRDefault="00530DE5" w:rsidP="00165896">
            <w:pPr>
              <w:pStyle w:val="Normal6a"/>
            </w:pPr>
            <w:r w:rsidRPr="00FD7492">
              <w:t>F.</w:t>
            </w:r>
            <w:r w:rsidRPr="00FD7492">
              <w:tab/>
              <w:t>întrucât un studiu al ONU din 2024</w:t>
            </w:r>
            <w:r w:rsidRPr="00FD7492">
              <w:rPr>
                <w:vertAlign w:val="superscript"/>
              </w:rPr>
              <w:t>3</w:t>
            </w:r>
            <w:r w:rsidRPr="00FD7492">
              <w:t xml:space="preserve"> privind evaluarea ODD 5 subliniază că există în continuare norme sociale care legitimează violența împotriva femeilor și a fetelor, reduc accesul la servicii de asistență medicală, lasă exclusiv în seama femeilor îngrijirea neremunerată și activitățile casnice și limitează oportunitățile pentru femei de a avea funcții de conducere; </w:t>
            </w:r>
            <w:r w:rsidRPr="00FD7492">
              <w:rPr>
                <w:b/>
                <w:i/>
              </w:rPr>
              <w:t>întrucât femeile și fetele sunt încă discriminate chiar înainte de a se naște, practica avorturilor selective în funcție de sex fiind încă aplicată atât în Europa, cât și în străinătate;</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rPr>
                <w:b/>
                <w:i/>
              </w:rPr>
              <w:t>_________________</w:t>
            </w:r>
          </w:p>
        </w:tc>
        <w:tc>
          <w:tcPr>
            <w:tcW w:w="4876" w:type="dxa"/>
            <w:tcBorders>
              <w:top w:val="nil"/>
              <w:left w:val="nil"/>
              <w:bottom w:val="nil"/>
              <w:right w:val="nil"/>
            </w:tcBorders>
          </w:tcPr>
          <w:p w:rsidR="00530DE5" w:rsidRPr="00FD7492" w:rsidRDefault="00530DE5" w:rsidP="00165896">
            <w:pPr>
              <w:pStyle w:val="Normal6a"/>
            </w:pPr>
            <w:r w:rsidRPr="00FD7492">
              <w:rPr>
                <w:b/>
                <w:i/>
              </w:rPr>
              <w:t>_________________</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rPr>
                <w:vertAlign w:val="superscript"/>
              </w:rPr>
              <w:t>3</w:t>
            </w:r>
            <w:r w:rsidRPr="00FD7492">
              <w:t xml:space="preserve"> ONU, Are we getting there? A synthesis of UN system evaluations of SDG 5 (Facem progrese? O sinteză a sistemului ONU de evaluare a ODD 5), martie 2024, https://www.unwomen.org/en/digital-library/publications/2024/03/are-we-getting-there-a-synthesis-of-un-system-evaluations-of-sdg-5.</w:t>
            </w:r>
          </w:p>
        </w:tc>
        <w:tc>
          <w:tcPr>
            <w:tcW w:w="4876" w:type="dxa"/>
            <w:tcBorders>
              <w:top w:val="nil"/>
              <w:left w:val="nil"/>
              <w:bottom w:val="nil"/>
              <w:right w:val="nil"/>
            </w:tcBorders>
          </w:tcPr>
          <w:p w:rsidR="00530DE5" w:rsidRPr="00FD7492" w:rsidRDefault="00530DE5" w:rsidP="00165896">
            <w:pPr>
              <w:pStyle w:val="Normal6a"/>
            </w:pPr>
            <w:r w:rsidRPr="00FD7492">
              <w:rPr>
                <w:vertAlign w:val="superscript"/>
              </w:rPr>
              <w:t>3</w:t>
            </w:r>
            <w:r w:rsidRPr="00FD7492">
              <w:t xml:space="preserve"> ONU, Are we getting there? A synthesis of UN system evaluations of SDG 5 (Facem progrese? O sinteză a sistemului ONU de evaluare a ODD 5), martie 2024, https://www.unwomen.org/en/digital-library/publications/2024/03/are-we-getting-there-a-synthesis-of-un-system-evaluations-of-sdg-5.</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E3EC2" w:rsidRDefault="00530DE5" w:rsidP="00530DE5">
      <w:pPr>
        <w:pStyle w:val="AmNumberTabs"/>
      </w:pPr>
      <w:r w:rsidRPr="00530DE5">
        <w:rPr>
          <w:rStyle w:val="HideTWBExt"/>
          <w:b w:val="0"/>
        </w:rPr>
        <w:t>&lt;Amend&gt;</w:t>
      </w:r>
      <w:r w:rsidRPr="00FE3EC2">
        <w:t>Amendamentul</w:t>
      </w:r>
      <w:r w:rsidRPr="00FE3EC2">
        <w:tab/>
      </w:r>
      <w:r w:rsidRPr="00FE3EC2">
        <w:tab/>
      </w:r>
      <w:r w:rsidRPr="00530DE5">
        <w:rPr>
          <w:rStyle w:val="HideTWBExt"/>
          <w:b w:val="0"/>
        </w:rPr>
        <w:t>&lt;NumAm&gt;</w:t>
      </w:r>
      <w:r w:rsidRPr="00FE3EC2">
        <w:t>25</w:t>
      </w:r>
      <w:r w:rsidRPr="00530DE5">
        <w:rPr>
          <w:rStyle w:val="HideTWBExt"/>
          <w:b w:val="0"/>
        </w:rPr>
        <w:t>&lt;/NumAm&gt;</w:t>
      </w:r>
    </w:p>
    <w:p w:rsidR="00530DE5" w:rsidRPr="00FE3EC2" w:rsidRDefault="00530DE5" w:rsidP="00530DE5">
      <w:pPr>
        <w:pStyle w:val="NormalBold"/>
      </w:pPr>
      <w:r w:rsidRPr="00530DE5">
        <w:rPr>
          <w:rStyle w:val="HideTWBExt"/>
          <w:b w:val="0"/>
        </w:rPr>
        <w:t>&lt;RepeatBlock-By&gt;&lt;Members&gt;</w:t>
      </w:r>
      <w:r w:rsidRPr="00FE3EC2">
        <w:t>Mathilde Androuët, Catherine Griset, Margarita de la Pisa Carrión</w:t>
      </w:r>
      <w:r w:rsidRPr="00530DE5">
        <w:rPr>
          <w:rStyle w:val="HideTWBExt"/>
          <w:b w:val="0"/>
        </w:rPr>
        <w:t>&lt;/Members&gt;</w:t>
      </w:r>
    </w:p>
    <w:p w:rsidR="00530DE5" w:rsidRPr="00FE3EC2" w:rsidRDefault="00530DE5" w:rsidP="00530DE5">
      <w:pPr>
        <w:pStyle w:val="NormalBold"/>
      </w:pPr>
      <w:r w:rsidRPr="00530DE5">
        <w:rPr>
          <w:rStyle w:val="HideTWBExt"/>
          <w:b w:val="0"/>
        </w:rPr>
        <w:t>&lt;/RepeatBlock-By&gt;</w:t>
      </w:r>
    </w:p>
    <w:p w:rsidR="00530DE5" w:rsidRPr="00FE3EC2" w:rsidRDefault="00530DE5" w:rsidP="00530DE5">
      <w:pPr>
        <w:pStyle w:val="NormalBold"/>
      </w:pPr>
      <w:r w:rsidRPr="00530DE5">
        <w:rPr>
          <w:rStyle w:val="HideTWBExt"/>
          <w:b w:val="0"/>
        </w:rPr>
        <w:t>&lt;DocAmend&gt;</w:t>
      </w:r>
      <w:r w:rsidRPr="00FE3EC2">
        <w:t>Propunere de rezoluție</w:t>
      </w:r>
      <w:r w:rsidRPr="00530DE5">
        <w:rPr>
          <w:rStyle w:val="HideTWBExt"/>
          <w:b w:val="0"/>
        </w:rPr>
        <w:t>&lt;/DocAmend&gt;</w:t>
      </w:r>
    </w:p>
    <w:p w:rsidR="00530DE5" w:rsidRPr="00FE3EC2" w:rsidRDefault="00530DE5" w:rsidP="00530DE5">
      <w:pPr>
        <w:pStyle w:val="NormalBold"/>
      </w:pPr>
      <w:r w:rsidRPr="00530DE5">
        <w:rPr>
          <w:rStyle w:val="HideTWBExt"/>
          <w:b w:val="0"/>
        </w:rPr>
        <w:t>&lt;Article&gt;</w:t>
      </w:r>
      <w:r w:rsidRPr="00FE3EC2">
        <w:t>Considerentul F</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E3EC2" w:rsidTr="00165896">
        <w:trPr>
          <w:trHeight w:hRule="exact" w:val="240"/>
          <w:jc w:val="center"/>
        </w:trPr>
        <w:tc>
          <w:tcPr>
            <w:tcW w:w="9752" w:type="dxa"/>
            <w:gridSpan w:val="2"/>
            <w:tcBorders>
              <w:top w:val="nil"/>
              <w:left w:val="nil"/>
              <w:bottom w:val="nil"/>
              <w:right w:val="nil"/>
            </w:tcBorders>
          </w:tcPr>
          <w:p w:rsidR="00530DE5" w:rsidRPr="00FE3EC2" w:rsidRDefault="00530DE5" w:rsidP="00165896"/>
        </w:tc>
      </w:tr>
      <w:tr w:rsidR="00530DE5" w:rsidRPr="00FE3EC2" w:rsidTr="00165896">
        <w:trPr>
          <w:trHeight w:val="240"/>
          <w:jc w:val="center"/>
        </w:trPr>
        <w:tc>
          <w:tcPr>
            <w:tcW w:w="4876" w:type="dxa"/>
            <w:tcBorders>
              <w:top w:val="nil"/>
              <w:left w:val="nil"/>
              <w:bottom w:val="nil"/>
              <w:right w:val="nil"/>
            </w:tcBorders>
          </w:tcPr>
          <w:p w:rsidR="00530DE5" w:rsidRPr="00FE3EC2" w:rsidRDefault="00530DE5" w:rsidP="00165896">
            <w:pPr>
              <w:pStyle w:val="AmColumnHeading"/>
            </w:pPr>
            <w:r w:rsidRPr="00FE3EC2">
              <w:t>Propunerea de rezoluție</w:t>
            </w:r>
          </w:p>
        </w:tc>
        <w:tc>
          <w:tcPr>
            <w:tcW w:w="4876" w:type="dxa"/>
            <w:tcBorders>
              <w:top w:val="nil"/>
              <w:left w:val="nil"/>
              <w:bottom w:val="nil"/>
              <w:right w:val="nil"/>
            </w:tcBorders>
          </w:tcPr>
          <w:p w:rsidR="00530DE5" w:rsidRPr="00FE3EC2" w:rsidRDefault="00530DE5" w:rsidP="00165896">
            <w:pPr>
              <w:pStyle w:val="AmColumnHeading"/>
            </w:pPr>
            <w:r w:rsidRPr="00FE3EC2">
              <w:t>Amendamentul</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r w:rsidRPr="00FE3EC2">
              <w:t>F.</w:t>
            </w:r>
            <w:r w:rsidRPr="00FE3EC2">
              <w:tab/>
              <w:t>întrucât un studiu</w:t>
            </w:r>
            <w:r w:rsidRPr="00FE3EC2">
              <w:rPr>
                <w:vertAlign w:val="superscript"/>
              </w:rPr>
              <w:t>3</w:t>
            </w:r>
            <w:r w:rsidRPr="00FE3EC2">
              <w:t xml:space="preserve"> al ONU din 2024 privind evaluarea ODD 5 subliniază că există în continuare norme sociale care legitimează violența împotriva femeilor și a fetelor, reduc accesul la servicii de asistență medicală, lasă exclusiv în seama femeilor îngrijirea neremunerată și activitățile casnice și limitează oportunitățile pentru femei de a avea funcții de conducere;</w:t>
            </w:r>
          </w:p>
        </w:tc>
        <w:tc>
          <w:tcPr>
            <w:tcW w:w="4876" w:type="dxa"/>
            <w:tcBorders>
              <w:top w:val="nil"/>
              <w:left w:val="nil"/>
              <w:bottom w:val="nil"/>
              <w:right w:val="nil"/>
            </w:tcBorders>
          </w:tcPr>
          <w:p w:rsidR="00530DE5" w:rsidRPr="00FE3EC2" w:rsidRDefault="00530DE5" w:rsidP="00165896">
            <w:pPr>
              <w:pStyle w:val="Normal6a"/>
            </w:pPr>
            <w:r w:rsidRPr="00FE3EC2">
              <w:t>F.</w:t>
            </w:r>
            <w:r w:rsidRPr="00FE3EC2">
              <w:tab/>
              <w:t>întrucât un studiu</w:t>
            </w:r>
            <w:r w:rsidRPr="00FE3EC2">
              <w:rPr>
                <w:vertAlign w:val="superscript"/>
              </w:rPr>
              <w:t>3</w:t>
            </w:r>
            <w:r w:rsidRPr="00FE3EC2">
              <w:t xml:space="preserve"> al ONU din 2024 privind evaluarea ODD 5 subliniază că există în continuare norme sociale </w:t>
            </w:r>
            <w:r w:rsidRPr="00FE3EC2">
              <w:rPr>
                <w:b/>
                <w:i/>
              </w:rPr>
              <w:t xml:space="preserve">și religioase </w:t>
            </w:r>
            <w:r w:rsidRPr="00FE3EC2">
              <w:t>care legitimează violența împotriva femeilor și a fetelor</w:t>
            </w:r>
            <w:r w:rsidRPr="00FE3EC2">
              <w:rPr>
                <w:b/>
                <w:i/>
              </w:rPr>
              <w:t>, căsătoriile timpurii și forțate, mutilarea genitală a femeilor și obligația fetelor de a purta îmbrăcăminte religioasă</w:t>
            </w:r>
            <w:r w:rsidRPr="00FE3EC2">
              <w:t>, reduc accesul la servicii de asistență medicală, lasă exclusiv în seama femeilor îngrijirea neremunerată și activitățile casnice și limitează oportunitățile pentru femei de a avea funcții de conducere;</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r w:rsidRPr="00FE3EC2">
              <w:rPr>
                <w:b/>
                <w:i/>
              </w:rPr>
              <w:t>_________________</w:t>
            </w:r>
          </w:p>
        </w:tc>
        <w:tc>
          <w:tcPr>
            <w:tcW w:w="4876" w:type="dxa"/>
            <w:tcBorders>
              <w:top w:val="nil"/>
              <w:left w:val="nil"/>
              <w:bottom w:val="nil"/>
              <w:right w:val="nil"/>
            </w:tcBorders>
          </w:tcPr>
          <w:p w:rsidR="00530DE5" w:rsidRPr="00FE3EC2" w:rsidRDefault="00530DE5" w:rsidP="00165896">
            <w:pPr>
              <w:pStyle w:val="Normal6a"/>
            </w:pPr>
            <w:r w:rsidRPr="00FE3EC2">
              <w:rPr>
                <w:b/>
                <w:i/>
              </w:rPr>
              <w:t>_________________</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r w:rsidRPr="00FE3EC2">
              <w:rPr>
                <w:vertAlign w:val="superscript"/>
              </w:rPr>
              <w:t>3</w:t>
            </w:r>
            <w:r w:rsidRPr="00FE3EC2">
              <w:t xml:space="preserve"> ONU, Are we getting there? A synthesis of UN system evaluations of SDG 5 (Facem progrese? O sinteză a sistemului ONU de evaluare a ODD 5), martie 2024, https://www.unwomen.org/en/digital-library/publications/2024/03/are-we-getting-there-a-synthesis-of-un-system-evaluations-of-sdg-5.</w:t>
            </w:r>
          </w:p>
        </w:tc>
        <w:tc>
          <w:tcPr>
            <w:tcW w:w="4876" w:type="dxa"/>
            <w:tcBorders>
              <w:top w:val="nil"/>
              <w:left w:val="nil"/>
              <w:bottom w:val="nil"/>
              <w:right w:val="nil"/>
            </w:tcBorders>
          </w:tcPr>
          <w:p w:rsidR="00530DE5" w:rsidRPr="00FE3EC2" w:rsidRDefault="00530DE5" w:rsidP="00165896">
            <w:pPr>
              <w:pStyle w:val="Normal6a"/>
            </w:pPr>
            <w:r w:rsidRPr="00FE3EC2">
              <w:rPr>
                <w:vertAlign w:val="superscript"/>
              </w:rPr>
              <w:t>3</w:t>
            </w:r>
            <w:r w:rsidRPr="00FE3EC2">
              <w:t xml:space="preserve"> ONU, Are we getting there? A synthesis of UN system evaluations of SDG 5 (Facem progrese? O sinteză a sistemului ONU de evaluare a ODD 5), martie 2024, https://www.unwomen.org/en/digital-library/publications/2024/03/are-we-getting-there-a-synthesis-of-un-system-evaluations-of-sdg-5.</w:t>
            </w:r>
          </w:p>
        </w:tc>
      </w:tr>
    </w:tbl>
    <w:p w:rsidR="00530DE5" w:rsidRPr="00FE3EC2" w:rsidRDefault="00530DE5" w:rsidP="00530DE5">
      <w:pPr>
        <w:pStyle w:val="AmOrLang"/>
      </w:pPr>
      <w:r w:rsidRPr="00FE3EC2">
        <w:t xml:space="preserve">Or. </w:t>
      </w:r>
      <w:r w:rsidRPr="00530DE5">
        <w:rPr>
          <w:rStyle w:val="HideTWBExt"/>
        </w:rPr>
        <w:t>&lt;Original&gt;</w:t>
      </w:r>
      <w:r w:rsidRPr="00530DE5">
        <w:rPr>
          <w:rStyle w:val="HideTWBInt"/>
        </w:rPr>
        <w:t>{FR}</w:t>
      </w:r>
      <w:r w:rsidRPr="00FE3EC2">
        <w:t>fr</w:t>
      </w:r>
      <w:r w:rsidRPr="00530DE5">
        <w:rPr>
          <w:rStyle w:val="HideTWBExt"/>
        </w:rPr>
        <w:t>&lt;/Original&gt;</w:t>
      </w:r>
    </w:p>
    <w:p w:rsidR="00530DE5" w:rsidRPr="00FE3EC2"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26</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Gabriela Firea</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Considerentul F</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F.</w:t>
            </w:r>
            <w:r>
              <w:tab/>
              <w:t>întrucât un studiu al ONU din 2024</w:t>
            </w:r>
            <w:r>
              <w:rPr>
                <w:vertAlign w:val="superscript"/>
              </w:rPr>
              <w:t>3</w:t>
            </w:r>
            <w:r>
              <w:t xml:space="preserve"> privind evaluarea ODD 5 subliniază că există în continuare norme sociale care legitimează violența împotriva femeilor și a fetelor, reduc accesul la servicii de asistență medicală, lasă exclusiv în seama femeilor îngrijirea neremunerată și activitățile casnice și limitează oportunitățile pentru femei de a avea funcții de conducere;</w:t>
            </w:r>
          </w:p>
        </w:tc>
        <w:tc>
          <w:tcPr>
            <w:tcW w:w="4876" w:type="dxa"/>
            <w:tcBorders>
              <w:top w:val="nil"/>
              <w:left w:val="nil"/>
              <w:bottom w:val="nil"/>
              <w:right w:val="nil"/>
            </w:tcBorders>
          </w:tcPr>
          <w:p w:rsidR="00530DE5" w:rsidRPr="00C00574" w:rsidRDefault="00530DE5" w:rsidP="00165896">
            <w:pPr>
              <w:pStyle w:val="Normal6a"/>
            </w:pPr>
            <w:r>
              <w:t>F.</w:t>
            </w:r>
            <w:r>
              <w:tab/>
              <w:t>întrucât un studiu al ONU din 2024</w:t>
            </w:r>
            <w:r>
              <w:rPr>
                <w:vertAlign w:val="superscript"/>
              </w:rPr>
              <w:t>3</w:t>
            </w:r>
            <w:r>
              <w:t xml:space="preserve"> privind evaluarea ODD 5 subliniază că există în continuare norme sociale care legitimează violența împotriva femeilor și a fetelor, </w:t>
            </w:r>
            <w:r>
              <w:rPr>
                <w:b/>
                <w:i/>
              </w:rPr>
              <w:t>fără să existe suficiente pedepse corespunzătoare contra agresorilor, norme sociale care</w:t>
            </w:r>
            <w:r>
              <w:t xml:space="preserve"> reduc accesul la servicii de asistență medicală, lasă exclusiv în seama femeilor îngrijirea neremunerată și activitățile casnice și limitează oportunitățile pentru femei de a avea funcții de conducere;</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rPr>
                <w:b/>
                <w:i/>
              </w:rPr>
              <w:t>_________________</w:t>
            </w:r>
          </w:p>
        </w:tc>
        <w:tc>
          <w:tcPr>
            <w:tcW w:w="4876" w:type="dxa"/>
            <w:tcBorders>
              <w:top w:val="nil"/>
              <w:left w:val="nil"/>
              <w:bottom w:val="nil"/>
              <w:right w:val="nil"/>
            </w:tcBorders>
          </w:tcPr>
          <w:p w:rsidR="00530DE5" w:rsidRPr="00C00574" w:rsidRDefault="00530DE5" w:rsidP="00165896">
            <w:pPr>
              <w:pStyle w:val="Normal6a"/>
            </w:pPr>
            <w:r>
              <w:rPr>
                <w:b/>
                <w:i/>
              </w:rPr>
              <w:t>_________________</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rPr>
                <w:vertAlign w:val="superscript"/>
              </w:rPr>
              <w:t>3</w:t>
            </w:r>
            <w:r>
              <w:t xml:space="preserve"> ONU, Are we getting there? A synthesis of UN system evaluations of SDG 5 (Facem progrese? O sinteză a sistemului ONU de evaluare a ODD 5), martie 2024, https://www.unwomen.org/en/digital-library/publications/2024/03/are-we-getting-there-a-synthesis-of-un-system-evaluations-of-sdg-5.</w:t>
            </w:r>
          </w:p>
        </w:tc>
        <w:tc>
          <w:tcPr>
            <w:tcW w:w="4876" w:type="dxa"/>
            <w:tcBorders>
              <w:top w:val="nil"/>
              <w:left w:val="nil"/>
              <w:bottom w:val="nil"/>
              <w:right w:val="nil"/>
            </w:tcBorders>
          </w:tcPr>
          <w:p w:rsidR="00530DE5" w:rsidRPr="00C00574" w:rsidRDefault="00530DE5" w:rsidP="00165896">
            <w:pPr>
              <w:pStyle w:val="Normal6a"/>
            </w:pPr>
            <w:r>
              <w:rPr>
                <w:vertAlign w:val="superscript"/>
              </w:rPr>
              <w:t>3</w:t>
            </w:r>
            <w:r>
              <w:t xml:space="preserve"> ONU, Are we getting there? A synthesis of UN system evaluations of SDG 5 (Facem progrese? O sinteză a sistemului ONU de evaluare a ODD 5), martie 2024, https://www.unwomen.org/en/digital-library/publications/2024/03/are-we-getting-there-a-synthesis-of-un-system-evaluations-of-sdg-5.</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27</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Hanna Gedin</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Considerentul F</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F.</w:t>
            </w:r>
            <w:r w:rsidRPr="00FD7492">
              <w:tab/>
              <w:t>întrucât un studiu al ONU</w:t>
            </w:r>
            <w:r w:rsidRPr="00FD7492">
              <w:rPr>
                <w:b/>
                <w:i/>
              </w:rPr>
              <w:t xml:space="preserve"> din 2024</w:t>
            </w:r>
            <w:r w:rsidRPr="00FD7492">
              <w:rPr>
                <w:b/>
                <w:i/>
                <w:vertAlign w:val="superscript"/>
              </w:rPr>
              <w:t>3</w:t>
            </w:r>
            <w:r w:rsidRPr="00FD7492">
              <w:t xml:space="preserve"> privind evaluarea ODD 5 subliniază că există în continuare norme sociale care legitimează violența împotriva femeilor și a fetelor, reduc accesul la servicii de </w:t>
            </w:r>
            <w:r w:rsidRPr="00FD7492">
              <w:rPr>
                <w:b/>
                <w:i/>
              </w:rPr>
              <w:t>asistență medicală</w:t>
            </w:r>
            <w:r w:rsidRPr="00FD7492">
              <w:t>, lasă exclusiv în seama femeilor îngrijirea neremunerată și activitățile casnice și limitează oportunitățile pentru femei de a avea funcții de conducere;</w:t>
            </w:r>
          </w:p>
        </w:tc>
        <w:tc>
          <w:tcPr>
            <w:tcW w:w="4876" w:type="dxa"/>
            <w:tcBorders>
              <w:top w:val="nil"/>
              <w:left w:val="nil"/>
              <w:bottom w:val="nil"/>
              <w:right w:val="nil"/>
            </w:tcBorders>
          </w:tcPr>
          <w:p w:rsidR="00530DE5" w:rsidRPr="00FD7492" w:rsidRDefault="00530DE5" w:rsidP="00165896">
            <w:pPr>
              <w:pStyle w:val="Normal6a"/>
            </w:pPr>
            <w:r w:rsidRPr="00FD7492">
              <w:t>F.</w:t>
            </w:r>
            <w:r w:rsidRPr="00FD7492">
              <w:tab/>
              <w:t>întrucât un studiu al ONU</w:t>
            </w:r>
            <w:r w:rsidRPr="00FD7492">
              <w:rPr>
                <w:b/>
                <w:i/>
                <w:vertAlign w:val="superscript"/>
              </w:rPr>
              <w:t>3</w:t>
            </w:r>
            <w:r w:rsidRPr="00FD7492">
              <w:t xml:space="preserve"> privind evaluarea ODD 5 subliniază că există în continuare norme sociale care legitimează violența </w:t>
            </w:r>
            <w:r w:rsidRPr="00FD7492">
              <w:rPr>
                <w:b/>
                <w:i/>
              </w:rPr>
              <w:t xml:space="preserve">pe criterii de gen </w:t>
            </w:r>
            <w:r w:rsidRPr="00FD7492">
              <w:t xml:space="preserve">împotriva femeilor și a fetelor, reduc accesul la servicii de </w:t>
            </w:r>
            <w:r w:rsidRPr="00FD7492">
              <w:rPr>
                <w:b/>
                <w:i/>
              </w:rPr>
              <w:t>sănătate, inclusiv la servicii de sănătate sexuală și reproductivă</w:t>
            </w:r>
            <w:r w:rsidRPr="00FD7492">
              <w:t>, lasă exclusiv în seama femeilor îngrijirea neremunerată și activitățile casnice și limitează oportunitățile pentru femei de a avea funcții de conducere;</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rPr>
                <w:b/>
                <w:i/>
              </w:rPr>
              <w:t>_________________</w:t>
            </w:r>
          </w:p>
        </w:tc>
        <w:tc>
          <w:tcPr>
            <w:tcW w:w="4876" w:type="dxa"/>
            <w:tcBorders>
              <w:top w:val="nil"/>
              <w:left w:val="nil"/>
              <w:bottom w:val="nil"/>
              <w:right w:val="nil"/>
            </w:tcBorders>
          </w:tcPr>
          <w:p w:rsidR="00530DE5" w:rsidRPr="00FD7492" w:rsidRDefault="00530DE5" w:rsidP="00165896">
            <w:pPr>
              <w:pStyle w:val="Normal6a"/>
            </w:pPr>
            <w:r w:rsidRPr="00FD7492">
              <w:rPr>
                <w:b/>
                <w:i/>
              </w:rPr>
              <w:t>_________________</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rPr>
                <w:vertAlign w:val="superscript"/>
              </w:rPr>
              <w:t>3</w:t>
            </w:r>
            <w:r w:rsidRPr="00FD7492">
              <w:t xml:space="preserve"> ONU, Are we getting there? A synthesis of UN system evaluations of SDG 5 (Facem progrese? O sinteză a sistemului ONU de evaluare a ODD 5), martie 2024, https://www.unwomen.org/en/digital-library/publications/2024/03/are-we-getting-there-a-synthesis-of-un-system-evaluations-of-sdg-5.</w:t>
            </w:r>
          </w:p>
        </w:tc>
        <w:tc>
          <w:tcPr>
            <w:tcW w:w="4876" w:type="dxa"/>
            <w:tcBorders>
              <w:top w:val="nil"/>
              <w:left w:val="nil"/>
              <w:bottom w:val="nil"/>
              <w:right w:val="nil"/>
            </w:tcBorders>
          </w:tcPr>
          <w:p w:rsidR="00530DE5" w:rsidRPr="00FD7492" w:rsidRDefault="00530DE5" w:rsidP="00165896">
            <w:pPr>
              <w:pStyle w:val="Normal6a"/>
            </w:pPr>
            <w:r w:rsidRPr="00FD7492">
              <w:rPr>
                <w:vertAlign w:val="superscript"/>
              </w:rPr>
              <w:t>3</w:t>
            </w:r>
            <w:r w:rsidRPr="00FD7492">
              <w:t xml:space="preserve"> ONU, Are we getting there? A synthesis of UN system evaluations of SDG 5 (Facem progrese? O sinteză a sistemului ONU de evaluare a ODD 5), martie 2024, https://www.unwomen.org/en/digital-library/publications/2024/03/are-we-getting-there-a-synthesis-of-un-system-evaluations-of-sdg-5.</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28</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Abir Al-Sahlani, Billy Kelleher, Lucia Yar, Raquel García Hermida-Van Der Walle, Valérie Devaux, Jana Toom, Veronika Cifrová Ostrihoňová</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Considerentul F</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F.</w:t>
            </w:r>
            <w:r w:rsidRPr="00FD7492">
              <w:tab/>
              <w:t>întrucât un studiu al ONU din 2024</w:t>
            </w:r>
            <w:r w:rsidRPr="00FD7492">
              <w:rPr>
                <w:vertAlign w:val="superscript"/>
              </w:rPr>
              <w:t>3</w:t>
            </w:r>
            <w:r w:rsidRPr="00FD7492">
              <w:t xml:space="preserve"> privind evaluarea ODD 5 subliniază că există în continuare norme sociale care legitimează violența împotriva femeilor și a fetelor, reduc accesul la servicii de asistență medicală, lasă exclusiv în seama femeilor îngrijirea neremunerată și activitățile casnice și limitează oportunitățile pentru femei de a avea funcții de conducere;</w:t>
            </w:r>
          </w:p>
        </w:tc>
        <w:tc>
          <w:tcPr>
            <w:tcW w:w="4876" w:type="dxa"/>
            <w:tcBorders>
              <w:top w:val="nil"/>
              <w:left w:val="nil"/>
              <w:bottom w:val="nil"/>
              <w:right w:val="nil"/>
            </w:tcBorders>
          </w:tcPr>
          <w:p w:rsidR="00530DE5" w:rsidRPr="00FD7492" w:rsidRDefault="00530DE5" w:rsidP="00165896">
            <w:pPr>
              <w:pStyle w:val="Normal6a"/>
            </w:pPr>
            <w:r w:rsidRPr="00FD7492">
              <w:t>F.</w:t>
            </w:r>
            <w:r w:rsidRPr="00FD7492">
              <w:tab/>
              <w:t>întrucât un studiu al ONU din 2024</w:t>
            </w:r>
            <w:r w:rsidRPr="00FD7492">
              <w:rPr>
                <w:vertAlign w:val="superscript"/>
              </w:rPr>
              <w:t>3</w:t>
            </w:r>
            <w:r w:rsidRPr="00FD7492">
              <w:t xml:space="preserve"> privind evaluarea ODD 5 subliniază că există în continuare norme sociale care legitimează violența împotriva femeilor și a fetelor, reduc accesul la servicii de asistență medicală, </w:t>
            </w:r>
            <w:r w:rsidRPr="00FD7492">
              <w:rPr>
                <w:b/>
                <w:i/>
              </w:rPr>
              <w:t xml:space="preserve">inclusiv la servicii de sănătate sexuală și reproductivă, </w:t>
            </w:r>
            <w:r w:rsidRPr="00FD7492">
              <w:t>lasă exclusiv în seama femeilor îngrijirea neremunerată și activitățile casnice și limitează oportunitățile pentru femei de a avea funcții de conducere;</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rPr>
                <w:b/>
                <w:i/>
              </w:rPr>
              <w:t>_________________</w:t>
            </w:r>
          </w:p>
        </w:tc>
        <w:tc>
          <w:tcPr>
            <w:tcW w:w="4876" w:type="dxa"/>
            <w:tcBorders>
              <w:top w:val="nil"/>
              <w:left w:val="nil"/>
              <w:bottom w:val="nil"/>
              <w:right w:val="nil"/>
            </w:tcBorders>
          </w:tcPr>
          <w:p w:rsidR="00530DE5" w:rsidRPr="00FD7492" w:rsidRDefault="00530DE5" w:rsidP="00165896">
            <w:pPr>
              <w:pStyle w:val="Normal6a"/>
            </w:pPr>
            <w:r w:rsidRPr="00FD7492">
              <w:rPr>
                <w:b/>
                <w:i/>
              </w:rPr>
              <w:t>_________________</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rPr>
                <w:vertAlign w:val="superscript"/>
              </w:rPr>
              <w:t>3</w:t>
            </w:r>
            <w:r w:rsidRPr="00FD7492">
              <w:t xml:space="preserve"> ONU, Are we getting there? A synthesis of UN system evaluations of SDG 5 (Facem progrese? O sinteză a sistemului ONU de evaluare a ODD 5), martie 2024, https://www.unwomen.org/en/digital-library/publications/2024/03/are-we-getting-there-a-synthesis-of-un-system-evaluations-of-sdg-5.</w:t>
            </w:r>
          </w:p>
        </w:tc>
        <w:tc>
          <w:tcPr>
            <w:tcW w:w="4876" w:type="dxa"/>
            <w:tcBorders>
              <w:top w:val="nil"/>
              <w:left w:val="nil"/>
              <w:bottom w:val="nil"/>
              <w:right w:val="nil"/>
            </w:tcBorders>
          </w:tcPr>
          <w:p w:rsidR="00530DE5" w:rsidRPr="00FD7492" w:rsidRDefault="00530DE5" w:rsidP="00165896">
            <w:pPr>
              <w:pStyle w:val="Normal6a"/>
            </w:pPr>
            <w:r w:rsidRPr="00FD7492">
              <w:rPr>
                <w:vertAlign w:val="superscript"/>
              </w:rPr>
              <w:t>3</w:t>
            </w:r>
            <w:r w:rsidRPr="00FD7492">
              <w:t xml:space="preserve"> ONU, Are we getting there? A synthesis of UN system evaluations of SDG 5 (Facem progrese? O sinteză a sistemului ONU de evaluare a ODD 5), martie 2024, https://www.unwomen.org/en/digital-library/publications/2024/03/are-we-getting-there-a-synthesis-of-un-system-evaluations-of-sdg-5.</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29</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Emma Fourreau</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Considerentul Fa (nou)</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p>
        </w:tc>
        <w:tc>
          <w:tcPr>
            <w:tcW w:w="4876" w:type="dxa"/>
            <w:tcBorders>
              <w:top w:val="nil"/>
              <w:left w:val="nil"/>
              <w:bottom w:val="nil"/>
              <w:right w:val="nil"/>
            </w:tcBorders>
          </w:tcPr>
          <w:p w:rsidR="00530DE5" w:rsidRPr="00FD7492" w:rsidRDefault="00530DE5" w:rsidP="00165896">
            <w:pPr>
              <w:pStyle w:val="Normal6a"/>
            </w:pPr>
            <w:r w:rsidRPr="00FD7492">
              <w:rPr>
                <w:b/>
                <w:i/>
              </w:rPr>
              <w:t>Fa.</w:t>
            </w:r>
            <w:r w:rsidRPr="00FD7492">
              <w:tab/>
            </w:r>
            <w:r w:rsidRPr="00FD7492">
              <w:rPr>
                <w:b/>
                <w:i/>
              </w:rPr>
              <w:t>întrucât violența sexuală și pe criterii de gen, precum și mișcările împotriva drepturilor amenință zilnic drepturile fundamentale ale femeilor și fetelor;</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30</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Joanna Scheuring-Wielgus</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Considerentul G</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G.</w:t>
            </w:r>
            <w:r w:rsidRPr="00FD7492">
              <w:tab/>
              <w:t>întrucât Adunarea Generală a ONU a tras un semnal de alarmă privind rezistența activă la progresele înregistrate în domeniul egalității de gen și la reacțiile ostile în creștere împotriva drepturilor femeilor, înregistrate la nivel transnațional; întrucât există o nevoie clară și urgentă de a reafirma egalitatea de fond și drepturile omului pentru femei și fete</w:t>
            </w:r>
            <w:r w:rsidRPr="00FD7492">
              <w:rPr>
                <w:vertAlign w:val="superscript"/>
              </w:rPr>
              <w:t>4</w:t>
            </w:r>
            <w:r w:rsidRPr="00FD7492">
              <w:t xml:space="preserve"> ;</w:t>
            </w:r>
          </w:p>
        </w:tc>
        <w:tc>
          <w:tcPr>
            <w:tcW w:w="4876" w:type="dxa"/>
            <w:tcBorders>
              <w:top w:val="nil"/>
              <w:left w:val="nil"/>
              <w:bottom w:val="nil"/>
              <w:right w:val="nil"/>
            </w:tcBorders>
          </w:tcPr>
          <w:p w:rsidR="00530DE5" w:rsidRPr="00FD7492" w:rsidRDefault="00530DE5" w:rsidP="00165896">
            <w:pPr>
              <w:pStyle w:val="Normal6a"/>
            </w:pPr>
            <w:r w:rsidRPr="00FD7492">
              <w:t>G.</w:t>
            </w:r>
            <w:r w:rsidRPr="00FD7492">
              <w:tab/>
              <w:t xml:space="preserve">întrucât Adunarea Generală a ONU a tras un semnal de alarmă privind rezistența activă la </w:t>
            </w:r>
            <w:r w:rsidRPr="00FD7492">
              <w:rPr>
                <w:b/>
                <w:i/>
              </w:rPr>
              <w:t xml:space="preserve">realizările și </w:t>
            </w:r>
            <w:r w:rsidRPr="00FD7492">
              <w:t>progresele înregistrate în domeniul egalității de gen și la reacțiile ostile în creștere împotriva drepturilor femeilor, înregistrate la nivel transnațional; întrucât există o nevoie clară și urgentă de a reafirma</w:t>
            </w:r>
            <w:r w:rsidRPr="00FD7492">
              <w:rPr>
                <w:b/>
                <w:i/>
              </w:rPr>
              <w:t>, proteja și dezvolta</w:t>
            </w:r>
            <w:r w:rsidRPr="00FD7492">
              <w:t xml:space="preserve"> egalitatea de fond și drepturile omului pentru femei și fete</w:t>
            </w:r>
            <w:r w:rsidRPr="00FD7492">
              <w:rPr>
                <w:vertAlign w:val="superscript"/>
              </w:rPr>
              <w:t>4</w:t>
            </w:r>
            <w:r w:rsidRPr="00FD7492">
              <w:t>;</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rPr>
                <w:b/>
                <w:i/>
              </w:rPr>
              <w:t>_________________</w:t>
            </w:r>
          </w:p>
        </w:tc>
        <w:tc>
          <w:tcPr>
            <w:tcW w:w="4876" w:type="dxa"/>
            <w:tcBorders>
              <w:top w:val="nil"/>
              <w:left w:val="nil"/>
              <w:bottom w:val="nil"/>
              <w:right w:val="nil"/>
            </w:tcBorders>
          </w:tcPr>
          <w:p w:rsidR="00530DE5" w:rsidRPr="00FD7492" w:rsidRDefault="00530DE5" w:rsidP="00165896">
            <w:pPr>
              <w:pStyle w:val="Normal6a"/>
            </w:pPr>
            <w:r w:rsidRPr="00FD7492">
              <w:rPr>
                <w:b/>
                <w:i/>
              </w:rPr>
              <w:t>_________________</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rPr>
                <w:vertAlign w:val="superscript"/>
              </w:rPr>
              <w:t>4</w:t>
            </w:r>
            <w:r w:rsidRPr="00FD7492">
              <w:t xml:space="preserve"> Adunarea Generală a ONU, Escalating backlash against gender equality and urgency of reaffirming substantive equality and the human rights of women and girls: Report of the Working Group on discrimination against women and girls (Reacțiile ostile în creștere împotriva egalității de gen și necesitatea urgentă de a reafirma egalitatea de fond și drepturile omului pentru femei și fete: Raportul Grupului de lucru privind discriminarea împotriva femeilor și a fetelor), 15 mai 2024, https://documents.un.org/doc/undoc/gen/g24/073/47/pdf/g2407347.pdf.</w:t>
            </w:r>
          </w:p>
        </w:tc>
        <w:tc>
          <w:tcPr>
            <w:tcW w:w="4876" w:type="dxa"/>
            <w:tcBorders>
              <w:top w:val="nil"/>
              <w:left w:val="nil"/>
              <w:bottom w:val="nil"/>
              <w:right w:val="nil"/>
            </w:tcBorders>
          </w:tcPr>
          <w:p w:rsidR="00530DE5" w:rsidRPr="00FD7492" w:rsidRDefault="00530DE5" w:rsidP="00165896">
            <w:pPr>
              <w:pStyle w:val="Normal6a"/>
            </w:pPr>
            <w:r w:rsidRPr="00FD7492">
              <w:rPr>
                <w:vertAlign w:val="superscript"/>
              </w:rPr>
              <w:t>4</w:t>
            </w:r>
            <w:r w:rsidRPr="00FD7492">
              <w:t xml:space="preserve"> Adunarea Generală a ONU, Escalating backlash against gender equality and urgency of reaffirming substantive equality and the human rights of women and girls: Report of the Working Group on discrimination against women and girls (Reacțiile ostile în creștere împotriva egalității de gen și necesitatea urgentă de a reafirma egalitatea de fond și drepturile omului pentru femei și fete: Raportul Grupului de lucru privind discriminarea împotriva femeilor și a fetelor), 15 mai 2024, https://documents.un.org/doc/undoc/gen/g24/073/47/pdf/g2407347.pdf.</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31</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Rosa Estaràs Ferragut</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Considerentul G</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G.</w:t>
            </w:r>
            <w:r w:rsidRPr="00FD7492">
              <w:tab/>
              <w:t xml:space="preserve">întrucât Adunarea Generală a ONU a tras un semnal de alarmă privind rezistența activă la progresele înregistrate în domeniul egalității de gen și la reacțiile ostile în creștere împotriva drepturilor femeilor, înregistrate la nivel transnațional; întrucât există o nevoie clară și urgentă de a reafirma egalitatea </w:t>
            </w:r>
            <w:r w:rsidRPr="00FD7492">
              <w:rPr>
                <w:b/>
                <w:i/>
              </w:rPr>
              <w:t>de fond</w:t>
            </w:r>
            <w:r w:rsidRPr="00FD7492">
              <w:t xml:space="preserve"> și drepturile omului pentru femei și fete</w:t>
            </w:r>
            <w:r w:rsidRPr="00FD7492">
              <w:rPr>
                <w:vertAlign w:val="superscript"/>
              </w:rPr>
              <w:t>4</w:t>
            </w:r>
            <w:r w:rsidRPr="00FD7492">
              <w:t xml:space="preserve"> ;</w:t>
            </w:r>
          </w:p>
        </w:tc>
        <w:tc>
          <w:tcPr>
            <w:tcW w:w="4876" w:type="dxa"/>
            <w:tcBorders>
              <w:top w:val="nil"/>
              <w:left w:val="nil"/>
              <w:bottom w:val="nil"/>
              <w:right w:val="nil"/>
            </w:tcBorders>
          </w:tcPr>
          <w:p w:rsidR="00530DE5" w:rsidRPr="00FD7492" w:rsidRDefault="00530DE5" w:rsidP="00165896">
            <w:pPr>
              <w:pStyle w:val="Normal6a"/>
            </w:pPr>
            <w:r w:rsidRPr="00FD7492">
              <w:t>G.</w:t>
            </w:r>
            <w:r w:rsidRPr="00FD7492">
              <w:tab/>
              <w:t xml:space="preserve">întrucât Adunarea Generală a ONU a tras un semnal de alarmă privind rezistența activă la progresele înregistrate în domeniul egalității de gen și la reacțiile ostile în creștere împotriva drepturilor femeilor, înregistrate la nivel transnațional; întrucât există o nevoie clară și urgentă de a reafirma egalitatea </w:t>
            </w:r>
            <w:r w:rsidRPr="00FD7492">
              <w:rPr>
                <w:b/>
                <w:i/>
              </w:rPr>
              <w:t>între femei și bărbați,</w:t>
            </w:r>
            <w:r w:rsidRPr="00FD7492">
              <w:t xml:space="preserve"> și drepturile omului pentru femei și fete</w:t>
            </w:r>
            <w:r w:rsidRPr="00FD7492">
              <w:rPr>
                <w:vertAlign w:val="superscript"/>
              </w:rPr>
              <w:t>4</w:t>
            </w:r>
            <w:r w:rsidRPr="00FD7492">
              <w:t xml:space="preserve"> ;</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rPr>
                <w:b/>
                <w:i/>
              </w:rPr>
              <w:t>_________________</w:t>
            </w:r>
          </w:p>
        </w:tc>
        <w:tc>
          <w:tcPr>
            <w:tcW w:w="4876" w:type="dxa"/>
            <w:tcBorders>
              <w:top w:val="nil"/>
              <w:left w:val="nil"/>
              <w:bottom w:val="nil"/>
              <w:right w:val="nil"/>
            </w:tcBorders>
          </w:tcPr>
          <w:p w:rsidR="00530DE5" w:rsidRPr="00FD7492" w:rsidRDefault="00530DE5" w:rsidP="00165896">
            <w:pPr>
              <w:pStyle w:val="Normal6a"/>
            </w:pPr>
            <w:r w:rsidRPr="00FD7492">
              <w:rPr>
                <w:b/>
                <w:i/>
              </w:rPr>
              <w:t>_________________</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rPr>
                <w:vertAlign w:val="superscript"/>
              </w:rPr>
              <w:t>4</w:t>
            </w:r>
            <w:r w:rsidRPr="00FD7492">
              <w:t xml:space="preserve"> Adunarea Generală a ONU, Escalating backlash against gender equality and urgency of reaffirming substantive equality and the human rights of women and girls: Report of the Working Group on discrimination against women and girls (Reacțiile ostile în creștere împotriva egalității de gen și necesitatea urgentă de a reafirma egalitatea de fond și drepturile omului pentru femei și fete: Raportul Grupului de lucru privind discriminarea împotriva femeilor și a fetelor), 15 mai 2024, https://documents.un.org/doc/undoc/gen/g24/073/47/pdf/g2407347.pdf.</w:t>
            </w:r>
          </w:p>
        </w:tc>
        <w:tc>
          <w:tcPr>
            <w:tcW w:w="4876" w:type="dxa"/>
            <w:tcBorders>
              <w:top w:val="nil"/>
              <w:left w:val="nil"/>
              <w:bottom w:val="nil"/>
              <w:right w:val="nil"/>
            </w:tcBorders>
          </w:tcPr>
          <w:p w:rsidR="00530DE5" w:rsidRPr="00FD7492" w:rsidRDefault="00530DE5" w:rsidP="00165896">
            <w:pPr>
              <w:pStyle w:val="Normal6a"/>
            </w:pPr>
            <w:r w:rsidRPr="00FD7492">
              <w:rPr>
                <w:vertAlign w:val="superscript"/>
              </w:rPr>
              <w:t>4</w:t>
            </w:r>
            <w:r w:rsidRPr="00FD7492">
              <w:t xml:space="preserve"> Adunarea Generală a ONU, Escalating backlash against gender equality and urgency of reaffirming substantive equality and the human rights of women and girls: Report of the Working Group on discrimination against women and girls (Reacțiile ostile în creștere împotriva egalității de gen și necesitatea urgentă de a reafirma egalitatea de fond și drepturile omului pentru femei și fete: Raportul Grupului de lucru privind discriminarea împotriva femeilor și a fetelor), 15 mai 2024, https://documents.un.org/doc/undoc/gen/g24/073/47/pdf/g2407347.pdf.</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32</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Diana Iovanovici Șoșoacă</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Considerentul G</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G.</w:t>
            </w:r>
            <w:r>
              <w:tab/>
              <w:t xml:space="preserve">întrucât Adunarea Generală a ONU a tras un semnal de alarmă privind rezistența activă la progresele înregistrate în domeniul egalității de </w:t>
            </w:r>
            <w:r>
              <w:rPr>
                <w:b/>
                <w:i/>
              </w:rPr>
              <w:t>gen</w:t>
            </w:r>
            <w:r>
              <w:t xml:space="preserve"> și la reacțiile ostile în creștere împotriva drepturilor femeilor, înregistrate la nivel transnațional; întrucât există o nevoie clară și urgentă de a reafirma egalitatea de fond și drepturile omului pentru femei și fete</w:t>
            </w:r>
            <w:r>
              <w:rPr>
                <w:vertAlign w:val="superscript"/>
              </w:rPr>
              <w:t>4</w:t>
            </w:r>
            <w:r>
              <w:t xml:space="preserve"> ;</w:t>
            </w:r>
          </w:p>
        </w:tc>
        <w:tc>
          <w:tcPr>
            <w:tcW w:w="4876" w:type="dxa"/>
            <w:tcBorders>
              <w:top w:val="nil"/>
              <w:left w:val="nil"/>
              <w:bottom w:val="nil"/>
              <w:right w:val="nil"/>
            </w:tcBorders>
          </w:tcPr>
          <w:p w:rsidR="00530DE5" w:rsidRPr="00C00574" w:rsidRDefault="00530DE5" w:rsidP="00165896">
            <w:pPr>
              <w:pStyle w:val="Normal6a"/>
            </w:pPr>
            <w:r>
              <w:t>G.</w:t>
            </w:r>
            <w:r>
              <w:tab/>
              <w:t xml:space="preserve">întrucât Adunarea Generală a ONU a tras un semnal de alarmă privind rezistența activă la progresele înregistrate în domeniul egalității de </w:t>
            </w:r>
            <w:r>
              <w:rPr>
                <w:b/>
                <w:i/>
              </w:rPr>
              <w:t>sex</w:t>
            </w:r>
            <w:r>
              <w:t xml:space="preserve"> și la reacțiile ostile în creștere împotriva drepturilor femeilor, înregistrate la nivel transnațional; întrucât există o nevoie clară și urgentă de a reafirma egalitatea de fond și drepturile omului pentru femei și fete</w:t>
            </w:r>
            <w:r>
              <w:rPr>
                <w:vertAlign w:val="superscript"/>
              </w:rPr>
              <w:t>4</w:t>
            </w:r>
            <w:r>
              <w:t xml:space="preserve"> ;</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rPr>
                <w:b/>
                <w:i/>
              </w:rPr>
              <w:t>_________________</w:t>
            </w:r>
          </w:p>
        </w:tc>
        <w:tc>
          <w:tcPr>
            <w:tcW w:w="4876" w:type="dxa"/>
            <w:tcBorders>
              <w:top w:val="nil"/>
              <w:left w:val="nil"/>
              <w:bottom w:val="nil"/>
              <w:right w:val="nil"/>
            </w:tcBorders>
          </w:tcPr>
          <w:p w:rsidR="00530DE5" w:rsidRPr="00C00574" w:rsidRDefault="00530DE5" w:rsidP="00165896">
            <w:pPr>
              <w:pStyle w:val="Normal6a"/>
            </w:pPr>
            <w:r>
              <w:rPr>
                <w:b/>
                <w:i/>
              </w:rPr>
              <w:t>_________________</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rPr>
                <w:vertAlign w:val="superscript"/>
              </w:rPr>
              <w:t>4</w:t>
            </w:r>
            <w:r>
              <w:t xml:space="preserve"> Adunarea Generală a ONU, Escalating backlash against gender equality and urgency of reaffirming substantive equality and the human rights of women and girls: Report of the Working Group on discrimination against women and girls (Reacțiile ostile în creștere împotriva egalității de gen și necesitatea urgentă de a reafirma egalitatea de fond și drepturile omului pentru femei și fete: Raportul Grupului de lucru privind discriminarea împotriva femeilor și a fetelor), 15 mai 2024, https://documents.un.org/doc/undoc/gen/g24/073/47/pdf/g2407347.pdf.</w:t>
            </w:r>
          </w:p>
        </w:tc>
        <w:tc>
          <w:tcPr>
            <w:tcW w:w="4876" w:type="dxa"/>
            <w:tcBorders>
              <w:top w:val="nil"/>
              <w:left w:val="nil"/>
              <w:bottom w:val="nil"/>
              <w:right w:val="nil"/>
            </w:tcBorders>
          </w:tcPr>
          <w:p w:rsidR="00530DE5" w:rsidRPr="00C00574" w:rsidRDefault="00530DE5" w:rsidP="00165896">
            <w:pPr>
              <w:pStyle w:val="Normal6a"/>
            </w:pPr>
            <w:r>
              <w:rPr>
                <w:vertAlign w:val="superscript"/>
              </w:rPr>
              <w:t>4</w:t>
            </w:r>
            <w:r>
              <w:t xml:space="preserve"> Adunarea Generală a ONU, Escalating backlash against gender equality and urgency of reaffirming substantive equality and the human rights of women and girls: Report of the Working Group on discrimination against women and girls (Reacțiile ostile în creștere împotriva egalității de gen și necesitatea urgentă de a reafirma egalitatea de fond și drepturile omului pentru femei și fete: Raportul Grupului de lucru privind discriminarea împotriva femeilor și a fetelor), 15 mai 2024, https://documents.un.org/doc/undoc/gen/g24/073/47/pdf/g2407347.pdf.</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6C3F0C" w:rsidRDefault="00530DE5" w:rsidP="00530DE5">
      <w:pPr>
        <w:pStyle w:val="AmNumberTabs"/>
      </w:pPr>
      <w:r w:rsidRPr="00530DE5">
        <w:rPr>
          <w:rStyle w:val="HideTWBExt"/>
          <w:b w:val="0"/>
        </w:rPr>
        <w:t>&lt;Amend&gt;</w:t>
      </w:r>
      <w:r w:rsidRPr="006C3F0C">
        <w:t>Amendamentul</w:t>
      </w:r>
      <w:r w:rsidRPr="006C3F0C">
        <w:tab/>
      </w:r>
      <w:r w:rsidRPr="006C3F0C">
        <w:tab/>
      </w:r>
      <w:r w:rsidRPr="00530DE5">
        <w:rPr>
          <w:rStyle w:val="HideTWBExt"/>
          <w:b w:val="0"/>
        </w:rPr>
        <w:t>&lt;NumAm&gt;</w:t>
      </w:r>
      <w:r w:rsidRPr="006C3F0C">
        <w:t>33</w:t>
      </w:r>
      <w:r w:rsidRPr="00530DE5">
        <w:rPr>
          <w:rStyle w:val="HideTWBExt"/>
          <w:b w:val="0"/>
        </w:rPr>
        <w:t>&lt;/NumAm&gt;</w:t>
      </w:r>
    </w:p>
    <w:p w:rsidR="00530DE5" w:rsidRPr="006C3F0C" w:rsidRDefault="00530DE5" w:rsidP="00530DE5">
      <w:pPr>
        <w:pStyle w:val="NormalBold"/>
      </w:pPr>
      <w:r w:rsidRPr="00530DE5">
        <w:rPr>
          <w:rStyle w:val="HideTWBExt"/>
          <w:b w:val="0"/>
        </w:rPr>
        <w:t>&lt;RepeatBlock-By&gt;&lt;Members&gt;</w:t>
      </w:r>
      <w:r w:rsidRPr="006C3F0C">
        <w:t>Margarita de la Pisa Carrión</w:t>
      </w:r>
      <w:r w:rsidRPr="00530DE5">
        <w:rPr>
          <w:rStyle w:val="HideTWBExt"/>
          <w:b w:val="0"/>
        </w:rPr>
        <w:t>&lt;/Members&gt;</w:t>
      </w:r>
    </w:p>
    <w:p w:rsidR="00530DE5" w:rsidRPr="006C3F0C" w:rsidRDefault="00530DE5" w:rsidP="00530DE5">
      <w:pPr>
        <w:pStyle w:val="NormalBold"/>
      </w:pPr>
      <w:r w:rsidRPr="00530DE5">
        <w:rPr>
          <w:rStyle w:val="HideTWBExt"/>
          <w:b w:val="0"/>
        </w:rPr>
        <w:t>&lt;/RepeatBlock-By&gt;</w:t>
      </w:r>
    </w:p>
    <w:p w:rsidR="00530DE5" w:rsidRPr="006C3F0C" w:rsidRDefault="00530DE5" w:rsidP="00530DE5">
      <w:pPr>
        <w:pStyle w:val="NormalBold"/>
      </w:pPr>
      <w:r w:rsidRPr="00530DE5">
        <w:rPr>
          <w:rStyle w:val="HideTWBExt"/>
          <w:b w:val="0"/>
        </w:rPr>
        <w:t>&lt;DocAmend&gt;</w:t>
      </w:r>
      <w:r w:rsidRPr="006C3F0C">
        <w:t>Propunere de rezoluție</w:t>
      </w:r>
      <w:r w:rsidRPr="00530DE5">
        <w:rPr>
          <w:rStyle w:val="HideTWBExt"/>
          <w:b w:val="0"/>
        </w:rPr>
        <w:t>&lt;/DocAmend&gt;</w:t>
      </w:r>
    </w:p>
    <w:p w:rsidR="00530DE5" w:rsidRPr="006C3F0C" w:rsidRDefault="00530DE5" w:rsidP="00530DE5">
      <w:pPr>
        <w:pStyle w:val="NormalBold"/>
      </w:pPr>
      <w:r w:rsidRPr="00530DE5">
        <w:rPr>
          <w:rStyle w:val="HideTWBExt"/>
          <w:b w:val="0"/>
        </w:rPr>
        <w:t>&lt;Article&gt;</w:t>
      </w:r>
      <w:r w:rsidRPr="006C3F0C">
        <w:t>Considerentul Ga (nou)</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6C3F0C" w:rsidTr="00165896">
        <w:trPr>
          <w:trHeight w:hRule="exact" w:val="240"/>
          <w:jc w:val="center"/>
        </w:trPr>
        <w:tc>
          <w:tcPr>
            <w:tcW w:w="9752" w:type="dxa"/>
            <w:gridSpan w:val="2"/>
            <w:tcBorders>
              <w:top w:val="nil"/>
              <w:left w:val="nil"/>
              <w:bottom w:val="nil"/>
              <w:right w:val="nil"/>
            </w:tcBorders>
          </w:tcPr>
          <w:p w:rsidR="00530DE5" w:rsidRPr="006C3F0C" w:rsidRDefault="00530DE5" w:rsidP="00165896"/>
        </w:tc>
      </w:tr>
      <w:tr w:rsidR="00530DE5" w:rsidRPr="006C3F0C" w:rsidTr="00165896">
        <w:trPr>
          <w:trHeight w:val="240"/>
          <w:jc w:val="center"/>
        </w:trPr>
        <w:tc>
          <w:tcPr>
            <w:tcW w:w="4876" w:type="dxa"/>
            <w:tcBorders>
              <w:top w:val="nil"/>
              <w:left w:val="nil"/>
              <w:bottom w:val="nil"/>
              <w:right w:val="nil"/>
            </w:tcBorders>
          </w:tcPr>
          <w:p w:rsidR="00530DE5" w:rsidRPr="006C3F0C" w:rsidRDefault="00530DE5" w:rsidP="00165896">
            <w:pPr>
              <w:pStyle w:val="AmColumnHeading"/>
            </w:pPr>
            <w:r w:rsidRPr="006C3F0C">
              <w:t>Propunerea de rezoluție</w:t>
            </w:r>
          </w:p>
        </w:tc>
        <w:tc>
          <w:tcPr>
            <w:tcW w:w="4876" w:type="dxa"/>
            <w:tcBorders>
              <w:top w:val="nil"/>
              <w:left w:val="nil"/>
              <w:bottom w:val="nil"/>
              <w:right w:val="nil"/>
            </w:tcBorders>
          </w:tcPr>
          <w:p w:rsidR="00530DE5" w:rsidRPr="006C3F0C" w:rsidRDefault="00530DE5" w:rsidP="00165896">
            <w:pPr>
              <w:pStyle w:val="AmColumnHeading"/>
            </w:pPr>
            <w:r w:rsidRPr="006C3F0C">
              <w:t>Amendamentul</w:t>
            </w:r>
          </w:p>
        </w:tc>
      </w:tr>
      <w:tr w:rsidR="00530DE5" w:rsidRPr="006C3F0C" w:rsidTr="00165896">
        <w:trPr>
          <w:jc w:val="center"/>
        </w:trPr>
        <w:tc>
          <w:tcPr>
            <w:tcW w:w="4876" w:type="dxa"/>
            <w:tcBorders>
              <w:top w:val="nil"/>
              <w:left w:val="nil"/>
              <w:bottom w:val="nil"/>
              <w:right w:val="nil"/>
            </w:tcBorders>
          </w:tcPr>
          <w:p w:rsidR="00530DE5" w:rsidRPr="006C3F0C" w:rsidRDefault="00530DE5" w:rsidP="00165896">
            <w:pPr>
              <w:pStyle w:val="Normal6a"/>
            </w:pPr>
          </w:p>
        </w:tc>
        <w:tc>
          <w:tcPr>
            <w:tcW w:w="4876" w:type="dxa"/>
            <w:tcBorders>
              <w:top w:val="nil"/>
              <w:left w:val="nil"/>
              <w:bottom w:val="nil"/>
              <w:right w:val="nil"/>
            </w:tcBorders>
          </w:tcPr>
          <w:p w:rsidR="00530DE5" w:rsidRPr="006C3F0C" w:rsidRDefault="00530DE5" w:rsidP="00165896">
            <w:pPr>
              <w:pStyle w:val="Normal6a"/>
            </w:pPr>
            <w:r w:rsidRPr="006C3F0C">
              <w:rPr>
                <w:b/>
                <w:i/>
              </w:rPr>
              <w:t>Ga.</w:t>
            </w:r>
            <w:r w:rsidRPr="006C3F0C">
              <w:tab/>
            </w:r>
            <w:r w:rsidRPr="006C3F0C">
              <w:rPr>
                <w:b/>
                <w:i/>
              </w:rPr>
              <w:t>întrucât, potrivit Convenției de la Beijing, femeile trebuie să dispună de un spațiu personal și profesional în toate domeniile, deoarece influența lor în orice context este deosebit de importantă datorită bogăției pe care o pot aduce particularitățile lor unice;</w:t>
            </w:r>
          </w:p>
        </w:tc>
      </w:tr>
    </w:tbl>
    <w:p w:rsidR="00530DE5" w:rsidRPr="006C3F0C" w:rsidRDefault="00530DE5" w:rsidP="00530DE5">
      <w:pPr>
        <w:pStyle w:val="AmOrLang"/>
      </w:pPr>
      <w:r w:rsidRPr="006C3F0C">
        <w:t xml:space="preserve">Or. </w:t>
      </w:r>
      <w:r w:rsidRPr="00530DE5">
        <w:rPr>
          <w:rStyle w:val="HideTWBExt"/>
        </w:rPr>
        <w:t>&lt;Original&gt;</w:t>
      </w:r>
      <w:r w:rsidRPr="00530DE5">
        <w:rPr>
          <w:rStyle w:val="HideTWBInt"/>
        </w:rPr>
        <w:t>{ES}</w:t>
      </w:r>
      <w:r w:rsidRPr="006C3F0C">
        <w:t>es</w:t>
      </w:r>
      <w:r w:rsidRPr="00530DE5">
        <w:rPr>
          <w:rStyle w:val="HideTWBExt"/>
        </w:rPr>
        <w:t>&lt;/Original&gt;</w:t>
      </w:r>
    </w:p>
    <w:p w:rsidR="00530DE5" w:rsidRPr="006C3F0C"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34</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Eleonora Meleti</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Considerentul Ga (nou)</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p>
        </w:tc>
        <w:tc>
          <w:tcPr>
            <w:tcW w:w="4876" w:type="dxa"/>
            <w:tcBorders>
              <w:top w:val="nil"/>
              <w:left w:val="nil"/>
              <w:bottom w:val="nil"/>
              <w:right w:val="nil"/>
            </w:tcBorders>
          </w:tcPr>
          <w:p w:rsidR="00530DE5" w:rsidRPr="00FD7492" w:rsidRDefault="00530DE5" w:rsidP="00165896">
            <w:pPr>
              <w:pStyle w:val="Normal6a"/>
            </w:pPr>
            <w:r w:rsidRPr="00FD7492">
              <w:rPr>
                <w:b/>
                <w:i/>
              </w:rPr>
              <w:t>Ga.</w:t>
            </w:r>
            <w:r w:rsidRPr="00FD7492">
              <w:tab/>
            </w:r>
            <w:r w:rsidRPr="00FD7492">
              <w:rPr>
                <w:b/>
                <w:i/>
              </w:rPr>
              <w:t>întrucât documentul adoptat la Summitul Viitorului include o acțiune specifică pentru realizarea egalității de gen și a capacitării tuturor femeilor și fetelor, ca o contribuție esențială la progresele înregistrate</w:t>
            </w:r>
            <w:r w:rsidRPr="00FD7492">
              <w:rPr>
                <w:b/>
                <w:i/>
                <w:vertAlign w:val="superscript"/>
              </w:rPr>
              <w:t>1a</w:t>
            </w:r>
            <w:r w:rsidRPr="00FD7492">
              <w:rPr>
                <w:b/>
                <w:i/>
              </w:rPr>
              <w:t>;</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tc>
        <w:tc>
          <w:tcPr>
            <w:tcW w:w="4876" w:type="dxa"/>
            <w:tcBorders>
              <w:top w:val="nil"/>
              <w:left w:val="nil"/>
              <w:bottom w:val="nil"/>
              <w:right w:val="nil"/>
            </w:tcBorders>
          </w:tcPr>
          <w:p w:rsidR="00530DE5" w:rsidRPr="00FD7492" w:rsidRDefault="00530DE5" w:rsidP="00165896">
            <w:pPr>
              <w:pStyle w:val="Normal6a"/>
            </w:pPr>
            <w:r w:rsidRPr="00FD7492">
              <w:rPr>
                <w:b/>
                <w:i/>
              </w:rPr>
              <w:t>_________________</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tc>
        <w:tc>
          <w:tcPr>
            <w:tcW w:w="4876" w:type="dxa"/>
            <w:tcBorders>
              <w:top w:val="nil"/>
              <w:left w:val="nil"/>
              <w:bottom w:val="nil"/>
              <w:right w:val="nil"/>
            </w:tcBorders>
          </w:tcPr>
          <w:p w:rsidR="00530DE5" w:rsidRPr="00FD7492" w:rsidRDefault="00530DE5" w:rsidP="00165896">
            <w:pPr>
              <w:pStyle w:val="Normal6a"/>
            </w:pPr>
            <w:r w:rsidRPr="00FD7492">
              <w:rPr>
                <w:b/>
                <w:i/>
                <w:vertAlign w:val="superscript"/>
              </w:rPr>
              <w:t>1a</w:t>
            </w:r>
            <w:r w:rsidRPr="00FD7492">
              <w:t xml:space="preserve"> </w:t>
            </w:r>
            <w:r w:rsidRPr="00FD7492">
              <w:rPr>
                <w:b/>
                <w:i/>
              </w:rPr>
              <w:t>https://www.un.org/sites/un2.un.org/files/sotf-pact_for_the_future_adopted.pdf</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35</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Hanna Gedin</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Considerentul Ga (nou)</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p>
        </w:tc>
        <w:tc>
          <w:tcPr>
            <w:tcW w:w="4876" w:type="dxa"/>
            <w:tcBorders>
              <w:top w:val="nil"/>
              <w:left w:val="nil"/>
              <w:bottom w:val="nil"/>
              <w:right w:val="nil"/>
            </w:tcBorders>
          </w:tcPr>
          <w:p w:rsidR="00530DE5" w:rsidRPr="00FD7492" w:rsidRDefault="00530DE5" w:rsidP="00165896">
            <w:pPr>
              <w:pStyle w:val="Normal6a"/>
            </w:pPr>
            <w:r w:rsidRPr="00FD7492">
              <w:rPr>
                <w:b/>
                <w:i/>
              </w:rPr>
              <w:t>Ga.</w:t>
            </w:r>
            <w:r w:rsidRPr="00FD7492">
              <w:tab/>
            </w:r>
            <w:r w:rsidRPr="00FD7492">
              <w:rPr>
                <w:b/>
                <w:i/>
              </w:rPr>
              <w:t>întrucât, într-o anchetă asupra legislației poloneze privind avortul, Comitetul ONU pentru eliminarea discriminării împotriva femeilor a concluzionat că incriminarea și restricționarea avortului discriminează femeile;</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6C3F0C" w:rsidRDefault="00530DE5" w:rsidP="00530DE5">
      <w:pPr>
        <w:pStyle w:val="AmNumberTabs"/>
      </w:pPr>
      <w:r w:rsidRPr="00530DE5">
        <w:rPr>
          <w:rStyle w:val="HideTWBExt"/>
          <w:b w:val="0"/>
        </w:rPr>
        <w:t>&lt;Amend&gt;</w:t>
      </w:r>
      <w:r w:rsidRPr="006C3F0C">
        <w:t>Amendamentul</w:t>
      </w:r>
      <w:r w:rsidRPr="006C3F0C">
        <w:tab/>
      </w:r>
      <w:r w:rsidRPr="006C3F0C">
        <w:tab/>
      </w:r>
      <w:r w:rsidRPr="00530DE5">
        <w:rPr>
          <w:rStyle w:val="HideTWBExt"/>
          <w:b w:val="0"/>
        </w:rPr>
        <w:t>&lt;NumAm&gt;</w:t>
      </w:r>
      <w:r w:rsidRPr="006C3F0C">
        <w:t>36</w:t>
      </w:r>
      <w:r w:rsidRPr="00530DE5">
        <w:rPr>
          <w:rStyle w:val="HideTWBExt"/>
          <w:b w:val="0"/>
        </w:rPr>
        <w:t>&lt;/NumAm&gt;</w:t>
      </w:r>
    </w:p>
    <w:p w:rsidR="00530DE5" w:rsidRPr="006C3F0C" w:rsidRDefault="00530DE5" w:rsidP="00530DE5">
      <w:pPr>
        <w:pStyle w:val="NormalBold"/>
      </w:pPr>
      <w:r w:rsidRPr="00530DE5">
        <w:rPr>
          <w:rStyle w:val="HideTWBExt"/>
          <w:b w:val="0"/>
        </w:rPr>
        <w:t>&lt;RepeatBlock-By&gt;&lt;Members&gt;</w:t>
      </w:r>
      <w:r w:rsidRPr="006C3F0C">
        <w:t>Margarita de la Pisa Carrión</w:t>
      </w:r>
      <w:r w:rsidRPr="00530DE5">
        <w:rPr>
          <w:rStyle w:val="HideTWBExt"/>
          <w:b w:val="0"/>
        </w:rPr>
        <w:t>&lt;/Members&gt;</w:t>
      </w:r>
    </w:p>
    <w:p w:rsidR="00530DE5" w:rsidRPr="006C3F0C" w:rsidRDefault="00530DE5" w:rsidP="00530DE5">
      <w:pPr>
        <w:pStyle w:val="NormalBold"/>
      </w:pPr>
      <w:r w:rsidRPr="00530DE5">
        <w:rPr>
          <w:rStyle w:val="HideTWBExt"/>
          <w:b w:val="0"/>
        </w:rPr>
        <w:t>&lt;/RepeatBlock-By&gt;</w:t>
      </w:r>
    </w:p>
    <w:p w:rsidR="00530DE5" w:rsidRPr="006C3F0C" w:rsidRDefault="00530DE5" w:rsidP="00530DE5">
      <w:pPr>
        <w:pStyle w:val="NormalBold"/>
      </w:pPr>
      <w:r w:rsidRPr="00530DE5">
        <w:rPr>
          <w:rStyle w:val="HideTWBExt"/>
          <w:b w:val="0"/>
        </w:rPr>
        <w:t>&lt;DocAmend&gt;</w:t>
      </w:r>
      <w:r w:rsidRPr="006C3F0C">
        <w:t>Propunere de rezoluție</w:t>
      </w:r>
      <w:r w:rsidRPr="00530DE5">
        <w:rPr>
          <w:rStyle w:val="HideTWBExt"/>
          <w:b w:val="0"/>
        </w:rPr>
        <w:t>&lt;/DocAmend&gt;</w:t>
      </w:r>
    </w:p>
    <w:p w:rsidR="00530DE5" w:rsidRPr="006C3F0C" w:rsidRDefault="00530DE5" w:rsidP="00530DE5">
      <w:pPr>
        <w:pStyle w:val="NormalBold"/>
      </w:pPr>
      <w:r w:rsidRPr="00530DE5">
        <w:rPr>
          <w:rStyle w:val="HideTWBExt"/>
          <w:b w:val="0"/>
        </w:rPr>
        <w:t>&lt;Article&gt;</w:t>
      </w:r>
      <w:r w:rsidRPr="006C3F0C">
        <w:t>Considerentul Gb (nou)</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6C3F0C" w:rsidTr="00165896">
        <w:trPr>
          <w:trHeight w:hRule="exact" w:val="240"/>
          <w:jc w:val="center"/>
        </w:trPr>
        <w:tc>
          <w:tcPr>
            <w:tcW w:w="9752" w:type="dxa"/>
            <w:gridSpan w:val="2"/>
            <w:tcBorders>
              <w:top w:val="nil"/>
              <w:left w:val="nil"/>
              <w:bottom w:val="nil"/>
              <w:right w:val="nil"/>
            </w:tcBorders>
          </w:tcPr>
          <w:p w:rsidR="00530DE5" w:rsidRPr="006C3F0C" w:rsidRDefault="00530DE5" w:rsidP="00165896"/>
        </w:tc>
      </w:tr>
      <w:tr w:rsidR="00530DE5" w:rsidRPr="006C3F0C" w:rsidTr="00165896">
        <w:trPr>
          <w:trHeight w:val="240"/>
          <w:jc w:val="center"/>
        </w:trPr>
        <w:tc>
          <w:tcPr>
            <w:tcW w:w="4876" w:type="dxa"/>
            <w:tcBorders>
              <w:top w:val="nil"/>
              <w:left w:val="nil"/>
              <w:bottom w:val="nil"/>
              <w:right w:val="nil"/>
            </w:tcBorders>
          </w:tcPr>
          <w:p w:rsidR="00530DE5" w:rsidRPr="006C3F0C" w:rsidRDefault="00530DE5" w:rsidP="00165896">
            <w:pPr>
              <w:pStyle w:val="AmColumnHeading"/>
            </w:pPr>
            <w:r w:rsidRPr="006C3F0C">
              <w:t>Propunerea de rezoluție</w:t>
            </w:r>
          </w:p>
        </w:tc>
        <w:tc>
          <w:tcPr>
            <w:tcW w:w="4876" w:type="dxa"/>
            <w:tcBorders>
              <w:top w:val="nil"/>
              <w:left w:val="nil"/>
              <w:bottom w:val="nil"/>
              <w:right w:val="nil"/>
            </w:tcBorders>
          </w:tcPr>
          <w:p w:rsidR="00530DE5" w:rsidRPr="006C3F0C" w:rsidRDefault="00530DE5" w:rsidP="00165896">
            <w:pPr>
              <w:pStyle w:val="AmColumnHeading"/>
            </w:pPr>
            <w:r w:rsidRPr="006C3F0C">
              <w:t>Amendamentul</w:t>
            </w:r>
          </w:p>
        </w:tc>
      </w:tr>
      <w:tr w:rsidR="00530DE5" w:rsidRPr="006C3F0C" w:rsidTr="00165896">
        <w:trPr>
          <w:jc w:val="center"/>
        </w:trPr>
        <w:tc>
          <w:tcPr>
            <w:tcW w:w="4876" w:type="dxa"/>
            <w:tcBorders>
              <w:top w:val="nil"/>
              <w:left w:val="nil"/>
              <w:bottom w:val="nil"/>
              <w:right w:val="nil"/>
            </w:tcBorders>
          </w:tcPr>
          <w:p w:rsidR="00530DE5" w:rsidRPr="006C3F0C" w:rsidRDefault="00530DE5" w:rsidP="00165896">
            <w:pPr>
              <w:pStyle w:val="Normal6a"/>
            </w:pPr>
          </w:p>
        </w:tc>
        <w:tc>
          <w:tcPr>
            <w:tcW w:w="4876" w:type="dxa"/>
            <w:tcBorders>
              <w:top w:val="nil"/>
              <w:left w:val="nil"/>
              <w:bottom w:val="nil"/>
              <w:right w:val="nil"/>
            </w:tcBorders>
          </w:tcPr>
          <w:p w:rsidR="00530DE5" w:rsidRPr="006C3F0C" w:rsidRDefault="00530DE5" w:rsidP="00165896">
            <w:pPr>
              <w:pStyle w:val="Normal6a"/>
            </w:pPr>
            <w:r w:rsidRPr="006C3F0C">
              <w:rPr>
                <w:b/>
                <w:i/>
              </w:rPr>
              <w:t>Gb.</w:t>
            </w:r>
            <w:r w:rsidRPr="006C3F0C">
              <w:tab/>
            </w:r>
            <w:r w:rsidRPr="006C3F0C">
              <w:rPr>
                <w:b/>
                <w:i/>
              </w:rPr>
              <w:t>întrucât trebuie să se acorde protecție și sprijin femeilor aflate în maternitate, familiei ca nucleu al societății și copiilor;</w:t>
            </w:r>
          </w:p>
        </w:tc>
      </w:tr>
    </w:tbl>
    <w:p w:rsidR="00530DE5" w:rsidRPr="006C3F0C" w:rsidRDefault="00530DE5" w:rsidP="00530DE5">
      <w:pPr>
        <w:pStyle w:val="AmOrLang"/>
      </w:pPr>
      <w:r w:rsidRPr="006C3F0C">
        <w:t xml:space="preserve">Or. </w:t>
      </w:r>
      <w:r w:rsidRPr="00530DE5">
        <w:rPr>
          <w:rStyle w:val="HideTWBExt"/>
        </w:rPr>
        <w:t>&lt;Original&gt;</w:t>
      </w:r>
      <w:r w:rsidRPr="00530DE5">
        <w:rPr>
          <w:rStyle w:val="HideTWBInt"/>
        </w:rPr>
        <w:t>{ES}</w:t>
      </w:r>
      <w:r w:rsidRPr="006C3F0C">
        <w:t>es</w:t>
      </w:r>
      <w:r w:rsidRPr="00530DE5">
        <w:rPr>
          <w:rStyle w:val="HideTWBExt"/>
        </w:rPr>
        <w:t>&lt;/Original&gt;</w:t>
      </w:r>
    </w:p>
    <w:p w:rsidR="00530DE5" w:rsidRPr="006C3F0C"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37</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Diana Iovanovici Șoșoacă</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Punctul 1 – litera a</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(a)</w:t>
            </w:r>
            <w:r>
              <w:tab/>
              <w:t xml:space="preserve">să își confirme angajamentul față de Declarația și Platforma de acțiune de la Beijing și pentru acțiunile de realizare a egalității de </w:t>
            </w:r>
            <w:r>
              <w:rPr>
                <w:b/>
                <w:i/>
              </w:rPr>
              <w:t>gen</w:t>
            </w:r>
            <w:r>
              <w:t xml:space="preserve"> propuse în aceasta; să își confirme angajamentul față de drepturile omului pentru femei, prin integrarea perspectivei </w:t>
            </w:r>
            <w:r>
              <w:rPr>
                <w:b/>
                <w:i/>
              </w:rPr>
              <w:t>de gen</w:t>
            </w:r>
            <w:r>
              <w:t xml:space="preserve"> în toate domeniile și ciclurile de elaborare a politicilor, față de implementarea unor acțiuni specifice și țintite ce vizează drepturile omului pentru femei și egalitatea </w:t>
            </w:r>
            <w:r>
              <w:rPr>
                <w:b/>
                <w:i/>
              </w:rPr>
              <w:t>de gen</w:t>
            </w:r>
            <w:r>
              <w:t xml:space="preserve">, precum și față de asigurarea unei integrări adecvate a dimensiunii </w:t>
            </w:r>
            <w:r>
              <w:rPr>
                <w:b/>
                <w:i/>
              </w:rPr>
              <w:t>de gen</w:t>
            </w:r>
            <w:r>
              <w:t xml:space="preserve"> în buget;</w:t>
            </w:r>
          </w:p>
        </w:tc>
        <w:tc>
          <w:tcPr>
            <w:tcW w:w="4876" w:type="dxa"/>
            <w:tcBorders>
              <w:top w:val="nil"/>
              <w:left w:val="nil"/>
              <w:bottom w:val="nil"/>
              <w:right w:val="nil"/>
            </w:tcBorders>
          </w:tcPr>
          <w:p w:rsidR="00530DE5" w:rsidRPr="00C00574" w:rsidRDefault="00530DE5" w:rsidP="00165896">
            <w:pPr>
              <w:pStyle w:val="Normal6a"/>
            </w:pPr>
            <w:r>
              <w:t>(a)</w:t>
            </w:r>
            <w:r>
              <w:tab/>
              <w:t xml:space="preserve">să își confirme angajamentul față de Declarația și Platforma de acțiune de la Beijing și pentru acțiunile de realizare a egalității de </w:t>
            </w:r>
            <w:r>
              <w:rPr>
                <w:b/>
                <w:i/>
              </w:rPr>
              <w:t>sex</w:t>
            </w:r>
            <w:r>
              <w:t xml:space="preserve"> propuse în aceasta; să își confirme angajamentul față de drepturile omului pentru femei, prin integrarea perspectivei </w:t>
            </w:r>
            <w:r>
              <w:rPr>
                <w:b/>
                <w:i/>
              </w:rPr>
              <w:t>politicii egalității de sex</w:t>
            </w:r>
            <w:r>
              <w:t xml:space="preserve"> în toate domeniile și ciclurile de elaborare a politicilor, față de implementarea unor acțiuni specifice și țintite ce vizează drepturile omului pentru femei și </w:t>
            </w:r>
            <w:r>
              <w:rPr>
                <w:b/>
                <w:i/>
              </w:rPr>
              <w:t>politica egalității de sex, pentru a evita adâncirea acestor inegalități, mai ales în țările mai puțin dezvoltate și cu o educație precară</w:t>
            </w:r>
            <w:r>
              <w:t xml:space="preserve">, precum și față de asigurarea unei integrări adecvate a dimensiunii </w:t>
            </w:r>
            <w:r>
              <w:rPr>
                <w:b/>
                <w:i/>
              </w:rPr>
              <w:t>politicii egalității de sex</w:t>
            </w:r>
            <w:r>
              <w:t xml:space="preserve"> în buget;</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FE3EC2" w:rsidRDefault="00530DE5" w:rsidP="00530DE5">
      <w:pPr>
        <w:pStyle w:val="AmNumberTabs"/>
      </w:pPr>
      <w:r w:rsidRPr="00530DE5">
        <w:rPr>
          <w:rStyle w:val="HideTWBExt"/>
          <w:b w:val="0"/>
        </w:rPr>
        <w:t>&lt;Amend&gt;</w:t>
      </w:r>
      <w:r w:rsidRPr="00FE3EC2">
        <w:t>Amendamentul</w:t>
      </w:r>
      <w:r w:rsidRPr="00FE3EC2">
        <w:tab/>
      </w:r>
      <w:r w:rsidRPr="00FE3EC2">
        <w:tab/>
      </w:r>
      <w:r w:rsidRPr="00530DE5">
        <w:rPr>
          <w:rStyle w:val="HideTWBExt"/>
          <w:b w:val="0"/>
        </w:rPr>
        <w:t>&lt;NumAm&gt;</w:t>
      </w:r>
      <w:r w:rsidRPr="00FE3EC2">
        <w:t>38</w:t>
      </w:r>
      <w:r w:rsidRPr="00530DE5">
        <w:rPr>
          <w:rStyle w:val="HideTWBExt"/>
          <w:b w:val="0"/>
        </w:rPr>
        <w:t>&lt;/NumAm&gt;</w:t>
      </w:r>
    </w:p>
    <w:p w:rsidR="00530DE5" w:rsidRPr="00FE3EC2" w:rsidRDefault="00530DE5" w:rsidP="00530DE5">
      <w:pPr>
        <w:pStyle w:val="NormalBold"/>
      </w:pPr>
      <w:r w:rsidRPr="00530DE5">
        <w:rPr>
          <w:rStyle w:val="HideTWBExt"/>
          <w:b w:val="0"/>
        </w:rPr>
        <w:t>&lt;RepeatBlock-By&gt;&lt;Members&gt;</w:t>
      </w:r>
      <w:r w:rsidRPr="00FE3EC2">
        <w:t>Mathilde Androuët, Catherine Griset, Margarita de la Pisa Carrión</w:t>
      </w:r>
      <w:r w:rsidRPr="00530DE5">
        <w:rPr>
          <w:rStyle w:val="HideTWBExt"/>
          <w:b w:val="0"/>
        </w:rPr>
        <w:t>&lt;/Members&gt;</w:t>
      </w:r>
    </w:p>
    <w:p w:rsidR="00530DE5" w:rsidRPr="00FE3EC2" w:rsidRDefault="00530DE5" w:rsidP="00530DE5">
      <w:pPr>
        <w:pStyle w:val="NormalBold"/>
      </w:pPr>
      <w:r w:rsidRPr="00530DE5">
        <w:rPr>
          <w:rStyle w:val="HideTWBExt"/>
          <w:b w:val="0"/>
        </w:rPr>
        <w:t>&lt;/RepeatBlock-By&gt;</w:t>
      </w:r>
    </w:p>
    <w:p w:rsidR="00530DE5" w:rsidRPr="00FE3EC2" w:rsidRDefault="00530DE5" w:rsidP="00530DE5">
      <w:pPr>
        <w:pStyle w:val="NormalBold"/>
      </w:pPr>
      <w:r w:rsidRPr="00530DE5">
        <w:rPr>
          <w:rStyle w:val="HideTWBExt"/>
          <w:b w:val="0"/>
        </w:rPr>
        <w:t>&lt;DocAmend&gt;</w:t>
      </w:r>
      <w:r w:rsidRPr="00FE3EC2">
        <w:t>Propunere de rezoluție</w:t>
      </w:r>
      <w:r w:rsidRPr="00530DE5">
        <w:rPr>
          <w:rStyle w:val="HideTWBExt"/>
          <w:b w:val="0"/>
        </w:rPr>
        <w:t>&lt;/DocAmend&gt;</w:t>
      </w:r>
    </w:p>
    <w:p w:rsidR="00530DE5" w:rsidRPr="00FE3EC2" w:rsidRDefault="00530DE5" w:rsidP="00530DE5">
      <w:pPr>
        <w:pStyle w:val="NormalBold"/>
      </w:pPr>
      <w:r w:rsidRPr="00530DE5">
        <w:rPr>
          <w:rStyle w:val="HideTWBExt"/>
          <w:b w:val="0"/>
        </w:rPr>
        <w:t>&lt;Article&gt;</w:t>
      </w:r>
      <w:r w:rsidRPr="00FE3EC2">
        <w:t>Punctul 1 – litera a</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E3EC2" w:rsidTr="00165896">
        <w:trPr>
          <w:trHeight w:hRule="exact" w:val="240"/>
          <w:jc w:val="center"/>
        </w:trPr>
        <w:tc>
          <w:tcPr>
            <w:tcW w:w="9752" w:type="dxa"/>
            <w:gridSpan w:val="2"/>
            <w:tcBorders>
              <w:top w:val="nil"/>
              <w:left w:val="nil"/>
              <w:bottom w:val="nil"/>
              <w:right w:val="nil"/>
            </w:tcBorders>
          </w:tcPr>
          <w:p w:rsidR="00530DE5" w:rsidRPr="00FE3EC2" w:rsidRDefault="00530DE5" w:rsidP="00165896"/>
        </w:tc>
      </w:tr>
      <w:tr w:rsidR="00530DE5" w:rsidRPr="00FE3EC2" w:rsidTr="00165896">
        <w:trPr>
          <w:trHeight w:val="240"/>
          <w:jc w:val="center"/>
        </w:trPr>
        <w:tc>
          <w:tcPr>
            <w:tcW w:w="4876" w:type="dxa"/>
            <w:tcBorders>
              <w:top w:val="nil"/>
              <w:left w:val="nil"/>
              <w:bottom w:val="nil"/>
              <w:right w:val="nil"/>
            </w:tcBorders>
          </w:tcPr>
          <w:p w:rsidR="00530DE5" w:rsidRPr="00FE3EC2" w:rsidRDefault="00530DE5" w:rsidP="00165896">
            <w:pPr>
              <w:pStyle w:val="AmColumnHeading"/>
            </w:pPr>
            <w:r w:rsidRPr="00FE3EC2">
              <w:t>Propunerea de rezoluție</w:t>
            </w:r>
          </w:p>
        </w:tc>
        <w:tc>
          <w:tcPr>
            <w:tcW w:w="4876" w:type="dxa"/>
            <w:tcBorders>
              <w:top w:val="nil"/>
              <w:left w:val="nil"/>
              <w:bottom w:val="nil"/>
              <w:right w:val="nil"/>
            </w:tcBorders>
          </w:tcPr>
          <w:p w:rsidR="00530DE5" w:rsidRPr="00FE3EC2" w:rsidRDefault="00530DE5" w:rsidP="00165896">
            <w:pPr>
              <w:pStyle w:val="AmColumnHeading"/>
            </w:pPr>
            <w:r w:rsidRPr="00FE3EC2">
              <w:t>Amendamentul</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r w:rsidRPr="00FE3EC2">
              <w:t>(a)</w:t>
            </w:r>
            <w:r w:rsidRPr="00FE3EC2">
              <w:tab/>
              <w:t xml:space="preserve">să își confirme angajamentul față de Declarația și Platforma de acțiune de la Beijing și pentru acțiunile de realizare a egalității de gen propuse în aceasta; să își confirme angajamentul față de </w:t>
            </w:r>
            <w:r w:rsidRPr="00FE3EC2">
              <w:rPr>
                <w:b/>
                <w:i/>
              </w:rPr>
              <w:t>drepturile omului pentru femei, prin integrarea perspectivei de gen în toate domeniile</w:t>
            </w:r>
            <w:r w:rsidRPr="00FE3EC2">
              <w:t xml:space="preserve"> și </w:t>
            </w:r>
            <w:r w:rsidRPr="00FE3EC2">
              <w:rPr>
                <w:b/>
                <w:i/>
              </w:rPr>
              <w:t>ciclurile</w:t>
            </w:r>
            <w:r w:rsidRPr="00FE3EC2">
              <w:t xml:space="preserve"> de </w:t>
            </w:r>
            <w:r w:rsidRPr="00FE3EC2">
              <w:rPr>
                <w:b/>
                <w:i/>
              </w:rPr>
              <w:t>elaborare</w:t>
            </w:r>
            <w:r w:rsidRPr="00FE3EC2">
              <w:t xml:space="preserve"> a </w:t>
            </w:r>
            <w:r w:rsidRPr="00FE3EC2">
              <w:rPr>
                <w:b/>
                <w:i/>
              </w:rPr>
              <w:t>politicilor, față</w:t>
            </w:r>
            <w:r w:rsidRPr="00FE3EC2">
              <w:t xml:space="preserve"> de implementarea unor acțiuni specifice și țintite </w:t>
            </w:r>
            <w:r w:rsidRPr="00FE3EC2">
              <w:rPr>
                <w:b/>
                <w:i/>
              </w:rPr>
              <w:t>ce vizează drepturile omului pentru femei</w:t>
            </w:r>
            <w:r w:rsidRPr="00FE3EC2">
              <w:t xml:space="preserve"> și </w:t>
            </w:r>
            <w:r w:rsidRPr="00FE3EC2">
              <w:rPr>
                <w:b/>
                <w:i/>
              </w:rPr>
              <w:t>egalitatea</w:t>
            </w:r>
            <w:r w:rsidRPr="00FE3EC2">
              <w:t xml:space="preserve"> de gen, precum și</w:t>
            </w:r>
            <w:r w:rsidRPr="00FE3EC2">
              <w:rPr>
                <w:b/>
                <w:i/>
              </w:rPr>
              <w:t xml:space="preserve"> față</w:t>
            </w:r>
            <w:r w:rsidRPr="00FE3EC2">
              <w:t xml:space="preserve"> de </w:t>
            </w:r>
            <w:r w:rsidRPr="00FE3EC2">
              <w:rPr>
                <w:b/>
                <w:i/>
              </w:rPr>
              <w:t>asigurarea unei integrări adecvate a dimensiunii</w:t>
            </w:r>
            <w:r w:rsidRPr="00FE3EC2">
              <w:t xml:space="preserve"> de </w:t>
            </w:r>
            <w:r w:rsidRPr="00FE3EC2">
              <w:rPr>
                <w:b/>
                <w:i/>
              </w:rPr>
              <w:t>gen în buget</w:t>
            </w:r>
            <w:r w:rsidRPr="00FE3EC2">
              <w:t>;</w:t>
            </w:r>
          </w:p>
        </w:tc>
        <w:tc>
          <w:tcPr>
            <w:tcW w:w="4876" w:type="dxa"/>
            <w:tcBorders>
              <w:top w:val="nil"/>
              <w:left w:val="nil"/>
              <w:bottom w:val="nil"/>
              <w:right w:val="nil"/>
            </w:tcBorders>
          </w:tcPr>
          <w:p w:rsidR="00530DE5" w:rsidRPr="00FE3EC2" w:rsidRDefault="00530DE5" w:rsidP="00165896">
            <w:pPr>
              <w:pStyle w:val="Normal6a"/>
            </w:pPr>
            <w:r w:rsidRPr="00FE3EC2">
              <w:t>(a)</w:t>
            </w:r>
            <w:r w:rsidRPr="00FE3EC2">
              <w:tab/>
              <w:t xml:space="preserve">să își confirme angajamentul față de Declarația și Platforma de acțiune de la Beijing și pentru acțiunile de realizare a egalității de gen propuse în aceasta; să își confirme angajamentul față de implementarea unor acțiuni specifice și țintite </w:t>
            </w:r>
            <w:r w:rsidRPr="00FE3EC2">
              <w:rPr>
                <w:b/>
                <w:i/>
              </w:rPr>
              <w:t>în favoarea drepturilor fundamentale ale femeii</w:t>
            </w:r>
            <w:r w:rsidRPr="00FE3EC2">
              <w:t xml:space="preserve"> și </w:t>
            </w:r>
            <w:r w:rsidRPr="00FE3EC2">
              <w:rPr>
                <w:b/>
                <w:i/>
              </w:rPr>
              <w:t>a egalității</w:t>
            </w:r>
            <w:r w:rsidRPr="00FE3EC2">
              <w:t xml:space="preserve"> de gen, precum și</w:t>
            </w:r>
            <w:r w:rsidRPr="00FE3EC2">
              <w:rPr>
                <w:b/>
                <w:i/>
              </w:rPr>
              <w:t xml:space="preserve"> de</w:t>
            </w:r>
            <w:r w:rsidRPr="00FE3EC2">
              <w:t xml:space="preserve"> a </w:t>
            </w:r>
            <w:r w:rsidRPr="00FE3EC2">
              <w:rPr>
                <w:b/>
                <w:i/>
              </w:rPr>
              <w:t>proteja integritatea fetelor, interzicând utilizarea hormonilor</w:t>
            </w:r>
            <w:r w:rsidRPr="00FE3EC2">
              <w:t xml:space="preserve"> de </w:t>
            </w:r>
            <w:r w:rsidRPr="00FE3EC2">
              <w:rPr>
                <w:b/>
                <w:i/>
              </w:rPr>
              <w:t>blocare a pubertății înainte de vârsta majorității, în conformitate cu articolul 39 din Declarația</w:t>
            </w:r>
            <w:r w:rsidRPr="00FE3EC2">
              <w:t xml:space="preserve"> și </w:t>
            </w:r>
            <w:r w:rsidRPr="00FE3EC2">
              <w:rPr>
                <w:b/>
                <w:i/>
              </w:rPr>
              <w:t>Platforma de acțiune</w:t>
            </w:r>
            <w:r w:rsidRPr="00FE3EC2">
              <w:t xml:space="preserve"> de </w:t>
            </w:r>
            <w:r w:rsidRPr="00FE3EC2">
              <w:rPr>
                <w:b/>
                <w:i/>
              </w:rPr>
              <w:t>la Beijing</w:t>
            </w:r>
            <w:r w:rsidRPr="00FE3EC2">
              <w:t xml:space="preserve">, </w:t>
            </w:r>
            <w:r w:rsidRPr="00FE3EC2">
              <w:rPr>
                <w:b/>
                <w:i/>
              </w:rPr>
              <w:t>care prevede că „fata de astăzi este femeia</w:t>
            </w:r>
            <w:r w:rsidRPr="00FE3EC2">
              <w:t xml:space="preserve"> de </w:t>
            </w:r>
            <w:r w:rsidRPr="00FE3EC2">
              <w:rPr>
                <w:b/>
                <w:i/>
              </w:rPr>
              <w:t>mâine” și cu capitolul II din Convenția</w:t>
            </w:r>
            <w:r w:rsidRPr="00FE3EC2">
              <w:t xml:space="preserve"> de </w:t>
            </w:r>
            <w:r w:rsidRPr="00FE3EC2">
              <w:rPr>
                <w:b/>
                <w:i/>
              </w:rPr>
              <w:t>la Oviedo privind consimțământul persoanelor</w:t>
            </w:r>
            <w:r w:rsidRPr="00FE3EC2">
              <w:t>;</w:t>
            </w:r>
          </w:p>
        </w:tc>
      </w:tr>
    </w:tbl>
    <w:p w:rsidR="00530DE5" w:rsidRPr="00FE3EC2" w:rsidRDefault="00530DE5" w:rsidP="00530DE5">
      <w:pPr>
        <w:pStyle w:val="AmOrLang"/>
      </w:pPr>
      <w:r w:rsidRPr="00FE3EC2">
        <w:t xml:space="preserve">Or. </w:t>
      </w:r>
      <w:r w:rsidRPr="00530DE5">
        <w:rPr>
          <w:rStyle w:val="HideTWBExt"/>
        </w:rPr>
        <w:t>&lt;Original&gt;</w:t>
      </w:r>
      <w:r w:rsidRPr="00530DE5">
        <w:rPr>
          <w:rStyle w:val="HideTWBInt"/>
        </w:rPr>
        <w:t>{FR}</w:t>
      </w:r>
      <w:r w:rsidRPr="00FE3EC2">
        <w:t>fr</w:t>
      </w:r>
      <w:r w:rsidRPr="00530DE5">
        <w:rPr>
          <w:rStyle w:val="HideTWBExt"/>
        </w:rPr>
        <w:t>&lt;/Original&gt;</w:t>
      </w:r>
    </w:p>
    <w:p w:rsidR="00530DE5" w:rsidRPr="00FE3EC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39</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Hanna Gedin</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a</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(a)</w:t>
            </w:r>
            <w:r w:rsidRPr="00FD7492">
              <w:tab/>
              <w:t xml:space="preserve">să își confirme angajamentul </w:t>
            </w:r>
            <w:r w:rsidRPr="00FD7492">
              <w:rPr>
                <w:b/>
                <w:i/>
              </w:rPr>
              <w:t xml:space="preserve">față </w:t>
            </w:r>
            <w:r w:rsidRPr="00FD7492">
              <w:t xml:space="preserve">de </w:t>
            </w:r>
            <w:r w:rsidRPr="00FD7492">
              <w:rPr>
                <w:b/>
                <w:i/>
              </w:rPr>
              <w:t>Declarația și</w:t>
            </w:r>
            <w:r w:rsidRPr="00FD7492">
              <w:t xml:space="preserve"> Platforma de acțiune de la Beijing și pentru acțiunile de realizare a egalității de gen propuse în aceasta; să își confirme angajamentul față de drepturile omului pentru femei, prin integrarea perspectivei de gen în toate domeniile și ciclurile de elaborare a politicilor, față de implementarea unor acțiuni specifice și țintite ce vizează drepturile omului pentru femei și egalitatea de gen, precum și față de asigurarea unei integrări adecvate a dimensiunii de gen în buget;</w:t>
            </w:r>
          </w:p>
        </w:tc>
        <w:tc>
          <w:tcPr>
            <w:tcW w:w="4876" w:type="dxa"/>
            <w:tcBorders>
              <w:top w:val="nil"/>
              <w:left w:val="nil"/>
              <w:bottom w:val="nil"/>
              <w:right w:val="nil"/>
            </w:tcBorders>
          </w:tcPr>
          <w:p w:rsidR="00530DE5" w:rsidRPr="00FD7492" w:rsidRDefault="00530DE5" w:rsidP="00165896">
            <w:pPr>
              <w:pStyle w:val="Normal6a"/>
            </w:pPr>
            <w:r w:rsidRPr="00FD7492">
              <w:t>(a)</w:t>
            </w:r>
            <w:r w:rsidRPr="00FD7492">
              <w:tab/>
            </w:r>
            <w:r w:rsidRPr="00FD7492">
              <w:rPr>
                <w:b/>
                <w:i/>
              </w:rPr>
              <w:t>(a) </w:t>
            </w:r>
            <w:r w:rsidRPr="00FD7492">
              <w:t xml:space="preserve">să își confirme angajamentul de </w:t>
            </w:r>
            <w:r w:rsidRPr="00FD7492">
              <w:rPr>
                <w:b/>
                <w:i/>
              </w:rPr>
              <w:t>neclintit față de</w:t>
            </w:r>
            <w:r w:rsidRPr="00FD7492">
              <w:t xml:space="preserve"> Platforma de acțiune de la Beijing și pentru acțiunile de realizare a egalității de gen propuse în aceasta; să își confirme angajamentul față de drepturile omului pentru femei</w:t>
            </w:r>
            <w:r w:rsidRPr="00FD7492">
              <w:rPr>
                <w:b/>
                <w:i/>
              </w:rPr>
              <w:t>, inclusiv în domeniul sănătății sexuale și reproductive și al drepturilor aferente, în interiorul și în exteriorul Uniunii Europene</w:t>
            </w:r>
            <w:r w:rsidRPr="00FD7492">
              <w:t>, prin integrarea perspectivei de gen în toate domeniile și ciclurile de elaborare a politicilor, față de implementarea unor acțiuni specifice și țintite ce vizează drepturile omului pentru femei și egalitatea de gen, precum și față de asigurarea unei integrări adecvate a dimensiunii de gen în buget;</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40</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Irmhild Boßdorf</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a</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(a)</w:t>
            </w:r>
            <w:r w:rsidRPr="00FD7492">
              <w:tab/>
              <w:t xml:space="preserve">să își confirme angajamentul față de Declarația și Platforma de acțiune de la Beijing și pentru acțiunile de realizare a egalității de gen propuse în aceasta; să își confirme angajamentul față de drepturile omului pentru femei, </w:t>
            </w:r>
            <w:r w:rsidRPr="00FD7492">
              <w:rPr>
                <w:b/>
                <w:i/>
              </w:rPr>
              <w:t xml:space="preserve">prin integrarea perspectivei de gen în toate domeniile și ciclurile de elaborare a politicilor, </w:t>
            </w:r>
            <w:r w:rsidRPr="00FD7492">
              <w:t>față de implementarea unor acțiuni specifice și țintite ce vizează drepturile omului pentru femei și egalitatea de gen</w:t>
            </w:r>
            <w:r w:rsidRPr="00FD7492">
              <w:rPr>
                <w:b/>
                <w:i/>
              </w:rPr>
              <w:t>, precum și față de asigurarea unei integrări adecvate a dimensiunii de gen în buget</w:t>
            </w:r>
            <w:r w:rsidRPr="00FD7492">
              <w:t>;</w:t>
            </w:r>
          </w:p>
        </w:tc>
        <w:tc>
          <w:tcPr>
            <w:tcW w:w="4876" w:type="dxa"/>
            <w:tcBorders>
              <w:top w:val="nil"/>
              <w:left w:val="nil"/>
              <w:bottom w:val="nil"/>
              <w:right w:val="nil"/>
            </w:tcBorders>
          </w:tcPr>
          <w:p w:rsidR="00530DE5" w:rsidRPr="00FD7492" w:rsidRDefault="00530DE5" w:rsidP="00165896">
            <w:pPr>
              <w:pStyle w:val="Normal6a"/>
            </w:pPr>
            <w:r w:rsidRPr="00FD7492">
              <w:t>(a)</w:t>
            </w:r>
            <w:r w:rsidRPr="00FD7492">
              <w:tab/>
              <w:t>să își confirme angajamentul față de Declarația și Platforma de acțiune de la Beijing și pentru acțiunile de realizare a egalității de gen propuse în aceasta; să își confirme angajamentul față de drepturile omului pentru femei, față de implementarea unor acțiuni specifice și țintite ce vizează drepturile omului pentru femei și egalitatea de gen;</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41</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Abir Al-Sahlani, Billy Kelleher, Lucia Yar, Veronika Cifrová Ostrihoňová, Raquel García Hermida-Van Der Walle, Valérie Devaux, Jana Toom</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a</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(a)</w:t>
            </w:r>
            <w:r w:rsidRPr="00FD7492">
              <w:tab/>
              <w:t xml:space="preserve">să își </w:t>
            </w:r>
            <w:r w:rsidRPr="00FD7492">
              <w:rPr>
                <w:b/>
                <w:i/>
              </w:rPr>
              <w:t>confirme</w:t>
            </w:r>
            <w:r w:rsidRPr="00FD7492">
              <w:t xml:space="preserve"> angajamentul față de Declarația și Platforma de acțiune de la Beijing și pentru acțiunile de realizare a egalității de gen propuse în aceasta; să își confirme angajamentul față de drepturile omului pentru femei, prin integrarea perspectivei de gen în toate domeniile și ciclurile de elaborare a politicilor, față de implementarea unor acțiuni specifice și țintite ce vizează drepturile omului pentru femei și egalitatea de gen, precum și față de asigurarea unei integrări adecvate a dimensiunii de gen în buget;</w:t>
            </w:r>
          </w:p>
        </w:tc>
        <w:tc>
          <w:tcPr>
            <w:tcW w:w="4876" w:type="dxa"/>
            <w:tcBorders>
              <w:top w:val="nil"/>
              <w:left w:val="nil"/>
              <w:bottom w:val="nil"/>
              <w:right w:val="nil"/>
            </w:tcBorders>
          </w:tcPr>
          <w:p w:rsidR="00530DE5" w:rsidRPr="00FD7492" w:rsidRDefault="00530DE5" w:rsidP="00165896">
            <w:pPr>
              <w:pStyle w:val="Normal6a"/>
            </w:pPr>
            <w:r w:rsidRPr="00FD7492">
              <w:t>(a)</w:t>
            </w:r>
            <w:r w:rsidRPr="00FD7492">
              <w:tab/>
              <w:t xml:space="preserve">să își </w:t>
            </w:r>
            <w:r w:rsidRPr="00FD7492">
              <w:rPr>
                <w:b/>
                <w:i/>
              </w:rPr>
              <w:t>reconfirme</w:t>
            </w:r>
            <w:r w:rsidRPr="00FD7492">
              <w:t xml:space="preserve"> angajamentul față de Declarația și Platforma de acțiune de la Beijing și pentru acțiunile de realizare a egalității de gen propuse în aceasta; să își confirme angajamentul față de drepturile omului pentru femei, prin integrarea perspectivei de gen în toate domeniile și ciclurile de elaborare a politicilor, față de implementarea unor acțiuni specifice și țintite ce vizează drepturile omului pentru femei și egalitatea de gen, precum și față de asigurarea unei integrări adecvate a dimensiunii de gen în buget;</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42</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Joanna Scheuring-Wielgus</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a</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(a)</w:t>
            </w:r>
            <w:r w:rsidRPr="00FD7492">
              <w:tab/>
              <w:t xml:space="preserve">să își confirme angajamentul față de Declarația și Platforma de acțiune de la Beijing și pentru acțiunile de realizare a egalității de gen propuse în aceasta; să își confirme angajamentul față de drepturile omului pentru </w:t>
            </w:r>
            <w:r w:rsidRPr="00FD7492">
              <w:rPr>
                <w:b/>
                <w:i/>
              </w:rPr>
              <w:t>femei</w:t>
            </w:r>
            <w:r w:rsidRPr="00FD7492">
              <w:t xml:space="preserve">, prin integrarea perspectivei de gen în toate domeniile și ciclurile de elaborare a politicilor, față de implementarea unor acțiuni specifice și țintite ce vizează drepturile omului pentru </w:t>
            </w:r>
            <w:r w:rsidRPr="00FD7492">
              <w:rPr>
                <w:b/>
                <w:i/>
              </w:rPr>
              <w:t>femei</w:t>
            </w:r>
            <w:r w:rsidRPr="00FD7492">
              <w:t xml:space="preserve"> și egalitatea de gen, precum și față de asigurarea unei integrări adecvate a dimensiunii de gen în buget;</w:t>
            </w:r>
          </w:p>
        </w:tc>
        <w:tc>
          <w:tcPr>
            <w:tcW w:w="4876" w:type="dxa"/>
            <w:tcBorders>
              <w:top w:val="nil"/>
              <w:left w:val="nil"/>
              <w:bottom w:val="nil"/>
              <w:right w:val="nil"/>
            </w:tcBorders>
          </w:tcPr>
          <w:p w:rsidR="00530DE5" w:rsidRPr="00FD7492" w:rsidRDefault="00530DE5" w:rsidP="00165896">
            <w:pPr>
              <w:pStyle w:val="Normal6a"/>
            </w:pPr>
            <w:r w:rsidRPr="00FD7492">
              <w:t>(a)</w:t>
            </w:r>
            <w:r w:rsidRPr="00FD7492">
              <w:tab/>
              <w:t xml:space="preserve">să își confirme angajamentul </w:t>
            </w:r>
            <w:r w:rsidRPr="00FD7492">
              <w:rPr>
                <w:b/>
                <w:i/>
              </w:rPr>
              <w:t xml:space="preserve">deplin </w:t>
            </w:r>
            <w:r w:rsidRPr="00FD7492">
              <w:t xml:space="preserve">față de Declarația și Platforma de acțiune de la Beijing și pentru acțiunile de realizare a </w:t>
            </w:r>
            <w:r w:rsidRPr="00FD7492">
              <w:rPr>
                <w:b/>
                <w:i/>
              </w:rPr>
              <w:t xml:space="preserve">drepturilor omului pentru toate femeile și a </w:t>
            </w:r>
            <w:r w:rsidRPr="00FD7492">
              <w:t xml:space="preserve">egalității de gen propuse în aceasta; să își confirme angajamentul față de drepturile omului pentru </w:t>
            </w:r>
            <w:r w:rsidRPr="00FD7492">
              <w:rPr>
                <w:b/>
                <w:i/>
              </w:rPr>
              <w:t>toate femeile</w:t>
            </w:r>
            <w:r w:rsidRPr="00FD7492">
              <w:t xml:space="preserve">, prin integrarea perspectivei de gen în toate domeniile și ciclurile de elaborare a politicilor, față de implementarea unor acțiuni specifice și țintite ce vizează drepturile omului pentru </w:t>
            </w:r>
            <w:r w:rsidRPr="00FD7492">
              <w:rPr>
                <w:b/>
                <w:i/>
              </w:rPr>
              <w:t>toate femeile</w:t>
            </w:r>
            <w:r w:rsidRPr="00FD7492">
              <w:t xml:space="preserve"> și egalitatea de gen, precum și față de asigurarea unei integrări adecvate a dimensiunii de gen în buget;</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43</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Mélissa Camara</w:t>
      </w:r>
      <w:r w:rsidRPr="00530DE5">
        <w:rPr>
          <w:rStyle w:val="HideTWBExt"/>
          <w:b w:val="0"/>
        </w:rPr>
        <w:t>&lt;/Members&gt;</w:t>
      </w:r>
    </w:p>
    <w:p w:rsidR="00530DE5" w:rsidRPr="00FD7492" w:rsidRDefault="00530DE5" w:rsidP="00530DE5">
      <w:r w:rsidRPr="00530DE5">
        <w:rPr>
          <w:rStyle w:val="HideTWBExt"/>
        </w:rPr>
        <w:t>&lt;AuNomDe&gt;</w:t>
      </w:r>
      <w:r w:rsidRPr="00530DE5">
        <w:rPr>
          <w:rStyle w:val="HideTWBInt"/>
        </w:rPr>
        <w:t>{Greens/EFA}</w:t>
      </w:r>
      <w:r w:rsidRPr="00FD7492">
        <w:t>în numele Grupului Verts/ALE</w:t>
      </w:r>
      <w:r w:rsidRPr="00530DE5">
        <w:rPr>
          <w:rStyle w:val="HideTWBExt"/>
        </w:rPr>
        <w:t>&lt;/AuNomDe&gt;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aa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p>
        </w:tc>
        <w:tc>
          <w:tcPr>
            <w:tcW w:w="4876" w:type="dxa"/>
            <w:tcBorders>
              <w:top w:val="nil"/>
              <w:left w:val="nil"/>
              <w:bottom w:val="nil"/>
              <w:right w:val="nil"/>
            </w:tcBorders>
          </w:tcPr>
          <w:p w:rsidR="00530DE5" w:rsidRPr="00FD7492" w:rsidRDefault="00530DE5" w:rsidP="00165896">
            <w:pPr>
              <w:pStyle w:val="Normal6a"/>
            </w:pPr>
            <w:r w:rsidRPr="00FD7492">
              <w:rPr>
                <w:b/>
                <w:i/>
              </w:rPr>
              <w:t>(aa)</w:t>
            </w:r>
            <w:r w:rsidRPr="00FD7492">
              <w:tab/>
            </w:r>
            <w:r w:rsidRPr="00FD7492">
              <w:rPr>
                <w:b/>
                <w:i/>
              </w:rPr>
              <w:t>să își exprime opoziția cea mai dură față de faptul că Arabia Saudită prezidează, anul acesta, reuniunea Comisiei pentru statutul femeii și să condamne orice formă de instrumentare politică, având în vedere că bilanțul acestei țări în domeniul drepturilor femeilor este catastrofal și multe dintre politicile sale contravin mandatului și obiectivelor Comisiei pentru statutul femeii; să ridice problema discriminării sistemice a femeilor și a persecutării activiștilor pentru drepturile femeilor care are loc în Arabia Saudită;</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E3EC2" w:rsidRDefault="00530DE5" w:rsidP="00530DE5">
      <w:pPr>
        <w:pStyle w:val="AmNumberTabs"/>
      </w:pPr>
      <w:r w:rsidRPr="00530DE5">
        <w:rPr>
          <w:rStyle w:val="HideTWBExt"/>
          <w:b w:val="0"/>
        </w:rPr>
        <w:t>&lt;Amend&gt;</w:t>
      </w:r>
      <w:r w:rsidRPr="00FE3EC2">
        <w:t>Amendamentul</w:t>
      </w:r>
      <w:r w:rsidRPr="00FE3EC2">
        <w:tab/>
      </w:r>
      <w:r w:rsidRPr="00FE3EC2">
        <w:tab/>
      </w:r>
      <w:r w:rsidRPr="00530DE5">
        <w:rPr>
          <w:rStyle w:val="HideTWBExt"/>
          <w:b w:val="0"/>
        </w:rPr>
        <w:t>&lt;NumAm&gt;</w:t>
      </w:r>
      <w:r w:rsidRPr="00FE3EC2">
        <w:t>44</w:t>
      </w:r>
      <w:r w:rsidRPr="00530DE5">
        <w:rPr>
          <w:rStyle w:val="HideTWBExt"/>
          <w:b w:val="0"/>
        </w:rPr>
        <w:t>&lt;/NumAm&gt;</w:t>
      </w:r>
    </w:p>
    <w:p w:rsidR="00530DE5" w:rsidRPr="00FE3EC2" w:rsidRDefault="00530DE5" w:rsidP="00530DE5">
      <w:pPr>
        <w:pStyle w:val="NormalBold"/>
      </w:pPr>
      <w:r w:rsidRPr="00530DE5">
        <w:rPr>
          <w:rStyle w:val="HideTWBExt"/>
          <w:b w:val="0"/>
        </w:rPr>
        <w:t>&lt;RepeatBlock-By&gt;&lt;Members&gt;</w:t>
      </w:r>
      <w:r w:rsidRPr="00FE3EC2">
        <w:t>Mathilde Androuët, Catherine Griset, Margarita de la Pisa Carrión</w:t>
      </w:r>
      <w:r w:rsidRPr="00530DE5">
        <w:rPr>
          <w:rStyle w:val="HideTWBExt"/>
          <w:b w:val="0"/>
        </w:rPr>
        <w:t>&lt;/Members&gt;</w:t>
      </w:r>
    </w:p>
    <w:p w:rsidR="00530DE5" w:rsidRPr="00FE3EC2" w:rsidRDefault="00530DE5" w:rsidP="00530DE5">
      <w:pPr>
        <w:pStyle w:val="NormalBold"/>
      </w:pPr>
      <w:r w:rsidRPr="00530DE5">
        <w:rPr>
          <w:rStyle w:val="HideTWBExt"/>
          <w:b w:val="0"/>
        </w:rPr>
        <w:t>&lt;/RepeatBlock-By&gt;</w:t>
      </w:r>
    </w:p>
    <w:p w:rsidR="00530DE5" w:rsidRPr="00FE3EC2" w:rsidRDefault="00530DE5" w:rsidP="00530DE5">
      <w:pPr>
        <w:pStyle w:val="NormalBold"/>
      </w:pPr>
      <w:r w:rsidRPr="00530DE5">
        <w:rPr>
          <w:rStyle w:val="HideTWBExt"/>
          <w:b w:val="0"/>
        </w:rPr>
        <w:t>&lt;DocAmend&gt;</w:t>
      </w:r>
      <w:r w:rsidRPr="00FE3EC2">
        <w:t>Propunere de rezoluție</w:t>
      </w:r>
      <w:r w:rsidRPr="00530DE5">
        <w:rPr>
          <w:rStyle w:val="HideTWBExt"/>
          <w:b w:val="0"/>
        </w:rPr>
        <w:t>&lt;/DocAmend&gt;</w:t>
      </w:r>
    </w:p>
    <w:p w:rsidR="00530DE5" w:rsidRPr="00FE3EC2" w:rsidRDefault="00530DE5" w:rsidP="00530DE5">
      <w:pPr>
        <w:pStyle w:val="NormalBold"/>
      </w:pPr>
      <w:r w:rsidRPr="00530DE5">
        <w:rPr>
          <w:rStyle w:val="HideTWBExt"/>
          <w:b w:val="0"/>
        </w:rPr>
        <w:t>&lt;Article&gt;</w:t>
      </w:r>
      <w:r w:rsidRPr="00FE3EC2">
        <w:t>Punctul 1 – litera aa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E3EC2" w:rsidTr="00165896">
        <w:trPr>
          <w:trHeight w:hRule="exact" w:val="240"/>
          <w:jc w:val="center"/>
        </w:trPr>
        <w:tc>
          <w:tcPr>
            <w:tcW w:w="9752" w:type="dxa"/>
            <w:gridSpan w:val="2"/>
            <w:tcBorders>
              <w:top w:val="nil"/>
              <w:left w:val="nil"/>
              <w:bottom w:val="nil"/>
              <w:right w:val="nil"/>
            </w:tcBorders>
          </w:tcPr>
          <w:p w:rsidR="00530DE5" w:rsidRPr="00FE3EC2" w:rsidRDefault="00530DE5" w:rsidP="00165896"/>
        </w:tc>
      </w:tr>
      <w:tr w:rsidR="00530DE5" w:rsidRPr="00FE3EC2" w:rsidTr="00165896">
        <w:trPr>
          <w:trHeight w:val="240"/>
          <w:jc w:val="center"/>
        </w:trPr>
        <w:tc>
          <w:tcPr>
            <w:tcW w:w="4876" w:type="dxa"/>
            <w:tcBorders>
              <w:top w:val="nil"/>
              <w:left w:val="nil"/>
              <w:bottom w:val="nil"/>
              <w:right w:val="nil"/>
            </w:tcBorders>
          </w:tcPr>
          <w:p w:rsidR="00530DE5" w:rsidRPr="00FE3EC2" w:rsidRDefault="00530DE5" w:rsidP="00165896">
            <w:pPr>
              <w:pStyle w:val="AmColumnHeading"/>
            </w:pPr>
            <w:r w:rsidRPr="00FE3EC2">
              <w:t>Propunerea de rezoluție</w:t>
            </w:r>
          </w:p>
        </w:tc>
        <w:tc>
          <w:tcPr>
            <w:tcW w:w="4876" w:type="dxa"/>
            <w:tcBorders>
              <w:top w:val="nil"/>
              <w:left w:val="nil"/>
              <w:bottom w:val="nil"/>
              <w:right w:val="nil"/>
            </w:tcBorders>
          </w:tcPr>
          <w:p w:rsidR="00530DE5" w:rsidRPr="00FE3EC2" w:rsidRDefault="00530DE5" w:rsidP="00165896">
            <w:pPr>
              <w:pStyle w:val="AmColumnHeading"/>
            </w:pPr>
            <w:r w:rsidRPr="00FE3EC2">
              <w:t>Amendamentul</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p>
        </w:tc>
        <w:tc>
          <w:tcPr>
            <w:tcW w:w="4876" w:type="dxa"/>
            <w:tcBorders>
              <w:top w:val="nil"/>
              <w:left w:val="nil"/>
              <w:bottom w:val="nil"/>
              <w:right w:val="nil"/>
            </w:tcBorders>
          </w:tcPr>
          <w:p w:rsidR="00530DE5" w:rsidRPr="00FE3EC2" w:rsidRDefault="00530DE5" w:rsidP="00165896">
            <w:pPr>
              <w:pStyle w:val="Normal6a"/>
            </w:pPr>
            <w:r w:rsidRPr="00FE3EC2">
              <w:rPr>
                <w:b/>
                <w:i/>
              </w:rPr>
              <w:t>(aa) să definească cu exactitate ce înseamnă o femeie și ce înseamnă o fată ca realitate biologică;</w:t>
            </w:r>
          </w:p>
        </w:tc>
      </w:tr>
    </w:tbl>
    <w:p w:rsidR="00530DE5" w:rsidRPr="00FE3EC2" w:rsidRDefault="00530DE5" w:rsidP="00530DE5">
      <w:pPr>
        <w:pStyle w:val="AmOrLang"/>
      </w:pPr>
      <w:r w:rsidRPr="00FE3EC2">
        <w:t xml:space="preserve">Or. </w:t>
      </w:r>
      <w:r w:rsidRPr="00530DE5">
        <w:rPr>
          <w:rStyle w:val="HideTWBExt"/>
        </w:rPr>
        <w:t>&lt;Original&gt;</w:t>
      </w:r>
      <w:r w:rsidRPr="00530DE5">
        <w:rPr>
          <w:rStyle w:val="HideTWBInt"/>
        </w:rPr>
        <w:t>{FR}</w:t>
      </w:r>
      <w:r w:rsidRPr="00FE3EC2">
        <w:t>fr</w:t>
      </w:r>
      <w:r w:rsidRPr="00530DE5">
        <w:rPr>
          <w:rStyle w:val="HideTWBExt"/>
        </w:rPr>
        <w:t>&lt;/Original&gt;</w:t>
      </w:r>
    </w:p>
    <w:p w:rsidR="00530DE5" w:rsidRPr="00FE3EC2" w:rsidRDefault="00530DE5" w:rsidP="00530DE5">
      <w:r w:rsidRPr="00530DE5">
        <w:rPr>
          <w:rStyle w:val="HideTWBExt"/>
        </w:rPr>
        <w:t>&lt;/Amend&gt;</w:t>
      </w:r>
    </w:p>
    <w:p w:rsidR="00530DE5" w:rsidRPr="00FE3EC2" w:rsidRDefault="00530DE5" w:rsidP="00530DE5">
      <w:pPr>
        <w:pStyle w:val="AmNumberTabs"/>
      </w:pPr>
      <w:r w:rsidRPr="00530DE5">
        <w:rPr>
          <w:rStyle w:val="HideTWBExt"/>
          <w:b w:val="0"/>
        </w:rPr>
        <w:t>&lt;Amend&gt;</w:t>
      </w:r>
      <w:r w:rsidRPr="00FE3EC2">
        <w:t>Amendamentul</w:t>
      </w:r>
      <w:r w:rsidRPr="00FE3EC2">
        <w:tab/>
      </w:r>
      <w:r w:rsidRPr="00FE3EC2">
        <w:tab/>
      </w:r>
      <w:r w:rsidRPr="00530DE5">
        <w:rPr>
          <w:rStyle w:val="HideTWBExt"/>
          <w:b w:val="0"/>
        </w:rPr>
        <w:t>&lt;NumAm&gt;</w:t>
      </w:r>
      <w:r w:rsidRPr="00FE3EC2">
        <w:t>45</w:t>
      </w:r>
      <w:r w:rsidRPr="00530DE5">
        <w:rPr>
          <w:rStyle w:val="HideTWBExt"/>
          <w:b w:val="0"/>
        </w:rPr>
        <w:t>&lt;/NumAm&gt;</w:t>
      </w:r>
    </w:p>
    <w:p w:rsidR="00530DE5" w:rsidRPr="00FE3EC2" w:rsidRDefault="00530DE5" w:rsidP="00530DE5">
      <w:pPr>
        <w:pStyle w:val="NormalBold"/>
      </w:pPr>
      <w:r w:rsidRPr="00530DE5">
        <w:rPr>
          <w:rStyle w:val="HideTWBExt"/>
          <w:b w:val="0"/>
        </w:rPr>
        <w:t>&lt;RepeatBlock-By&gt;&lt;Members&gt;</w:t>
      </w:r>
      <w:r w:rsidRPr="00FE3EC2">
        <w:t>Mathilde Androuët, Catherine Griset, Margarita de la Pisa Carrión</w:t>
      </w:r>
      <w:r w:rsidRPr="00530DE5">
        <w:rPr>
          <w:rStyle w:val="HideTWBExt"/>
          <w:b w:val="0"/>
        </w:rPr>
        <w:t>&lt;/Members&gt;</w:t>
      </w:r>
    </w:p>
    <w:p w:rsidR="00530DE5" w:rsidRPr="00FE3EC2" w:rsidRDefault="00530DE5" w:rsidP="00530DE5">
      <w:pPr>
        <w:pStyle w:val="NormalBold"/>
      </w:pPr>
      <w:r w:rsidRPr="00530DE5">
        <w:rPr>
          <w:rStyle w:val="HideTWBExt"/>
          <w:b w:val="0"/>
        </w:rPr>
        <w:t>&lt;/RepeatBlock-By&gt;</w:t>
      </w:r>
    </w:p>
    <w:p w:rsidR="00530DE5" w:rsidRPr="00FE3EC2" w:rsidRDefault="00530DE5" w:rsidP="00530DE5">
      <w:pPr>
        <w:pStyle w:val="NormalBold"/>
      </w:pPr>
      <w:r w:rsidRPr="00530DE5">
        <w:rPr>
          <w:rStyle w:val="HideTWBExt"/>
          <w:b w:val="0"/>
        </w:rPr>
        <w:t>&lt;DocAmend&gt;</w:t>
      </w:r>
      <w:r w:rsidRPr="00FE3EC2">
        <w:t>Propunere de rezoluție</w:t>
      </w:r>
      <w:r w:rsidRPr="00530DE5">
        <w:rPr>
          <w:rStyle w:val="HideTWBExt"/>
          <w:b w:val="0"/>
        </w:rPr>
        <w:t>&lt;/DocAmend&gt;</w:t>
      </w:r>
    </w:p>
    <w:p w:rsidR="00530DE5" w:rsidRPr="00FE3EC2" w:rsidRDefault="00530DE5" w:rsidP="00530DE5">
      <w:pPr>
        <w:pStyle w:val="NormalBold"/>
      </w:pPr>
      <w:r w:rsidRPr="00530DE5">
        <w:rPr>
          <w:rStyle w:val="HideTWBExt"/>
          <w:b w:val="0"/>
        </w:rPr>
        <w:t>&lt;Article&gt;</w:t>
      </w:r>
      <w:r w:rsidRPr="00FE3EC2">
        <w:t>Punctul 1 – litera b</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E3EC2" w:rsidTr="00165896">
        <w:trPr>
          <w:trHeight w:hRule="exact" w:val="240"/>
          <w:jc w:val="center"/>
        </w:trPr>
        <w:tc>
          <w:tcPr>
            <w:tcW w:w="9752" w:type="dxa"/>
            <w:gridSpan w:val="2"/>
            <w:tcBorders>
              <w:top w:val="nil"/>
              <w:left w:val="nil"/>
              <w:bottom w:val="nil"/>
              <w:right w:val="nil"/>
            </w:tcBorders>
          </w:tcPr>
          <w:p w:rsidR="00530DE5" w:rsidRPr="00FE3EC2" w:rsidRDefault="00530DE5" w:rsidP="00165896"/>
        </w:tc>
      </w:tr>
      <w:tr w:rsidR="00530DE5" w:rsidRPr="00FE3EC2" w:rsidTr="00165896">
        <w:trPr>
          <w:trHeight w:val="240"/>
          <w:jc w:val="center"/>
        </w:trPr>
        <w:tc>
          <w:tcPr>
            <w:tcW w:w="4876" w:type="dxa"/>
            <w:tcBorders>
              <w:top w:val="nil"/>
              <w:left w:val="nil"/>
              <w:bottom w:val="nil"/>
              <w:right w:val="nil"/>
            </w:tcBorders>
          </w:tcPr>
          <w:p w:rsidR="00530DE5" w:rsidRPr="00FE3EC2" w:rsidRDefault="00530DE5" w:rsidP="00165896">
            <w:pPr>
              <w:pStyle w:val="AmColumnHeading"/>
            </w:pPr>
            <w:r w:rsidRPr="00FE3EC2">
              <w:t>Propunerea de rezoluție</w:t>
            </w:r>
          </w:p>
        </w:tc>
        <w:tc>
          <w:tcPr>
            <w:tcW w:w="4876" w:type="dxa"/>
            <w:tcBorders>
              <w:top w:val="nil"/>
              <w:left w:val="nil"/>
              <w:bottom w:val="nil"/>
              <w:right w:val="nil"/>
            </w:tcBorders>
          </w:tcPr>
          <w:p w:rsidR="00530DE5" w:rsidRPr="00FE3EC2" w:rsidRDefault="00530DE5" w:rsidP="00165896">
            <w:pPr>
              <w:pStyle w:val="AmColumnHeading"/>
            </w:pPr>
            <w:r w:rsidRPr="00FE3EC2">
              <w:t>Amendamentul</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r w:rsidRPr="00FE3EC2">
              <w:rPr>
                <w:b/>
                <w:i/>
              </w:rPr>
              <w:t>(b)</w:t>
            </w:r>
            <w:r w:rsidRPr="00FE3EC2">
              <w:tab/>
            </w:r>
            <w:r w:rsidRPr="00FE3EC2">
              <w:rPr>
                <w:b/>
                <w:i/>
              </w:rPr>
              <w:t>să se asigure că egalitatea de gen și drepturile femeilor sunt aplicate pe deplin și cu mândrie în toate aspectele acțiunii externe a UE printr-o abordare finanțată în mod adecvat, transformatoare din perspectiva genului, incluzivă și intersecțională;</w:t>
            </w:r>
          </w:p>
        </w:tc>
        <w:tc>
          <w:tcPr>
            <w:tcW w:w="4876" w:type="dxa"/>
            <w:tcBorders>
              <w:top w:val="nil"/>
              <w:left w:val="nil"/>
              <w:bottom w:val="nil"/>
              <w:right w:val="nil"/>
            </w:tcBorders>
          </w:tcPr>
          <w:p w:rsidR="00530DE5" w:rsidRPr="00FE3EC2" w:rsidRDefault="00530DE5" w:rsidP="00165896">
            <w:pPr>
              <w:pStyle w:val="Normal6a"/>
            </w:pPr>
            <w:r w:rsidRPr="00FE3EC2">
              <w:rPr>
                <w:b/>
                <w:i/>
              </w:rPr>
              <w:t>eliminat</w:t>
            </w:r>
          </w:p>
        </w:tc>
      </w:tr>
    </w:tbl>
    <w:p w:rsidR="00530DE5" w:rsidRPr="00FE3EC2" w:rsidRDefault="00530DE5" w:rsidP="00530DE5">
      <w:pPr>
        <w:pStyle w:val="AmOrLang"/>
      </w:pPr>
      <w:r w:rsidRPr="00FE3EC2">
        <w:t xml:space="preserve">Or. </w:t>
      </w:r>
      <w:r w:rsidRPr="00530DE5">
        <w:rPr>
          <w:rStyle w:val="HideTWBExt"/>
        </w:rPr>
        <w:t>&lt;Original&gt;</w:t>
      </w:r>
      <w:r w:rsidRPr="00530DE5">
        <w:rPr>
          <w:rStyle w:val="HideTWBInt"/>
        </w:rPr>
        <w:t>{FR}</w:t>
      </w:r>
      <w:r w:rsidRPr="00FE3EC2">
        <w:t>fr</w:t>
      </w:r>
      <w:r w:rsidRPr="00530DE5">
        <w:rPr>
          <w:rStyle w:val="HideTWBExt"/>
        </w:rPr>
        <w:t>&lt;/Original&gt;</w:t>
      </w:r>
    </w:p>
    <w:p w:rsidR="00530DE5" w:rsidRPr="00FE3EC2"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46</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Diana Iovanovici Șoșoacă</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Punctul 1 – litera b</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(b)</w:t>
            </w:r>
            <w:r>
              <w:tab/>
              <w:t xml:space="preserve">să se asigure că egalitatea </w:t>
            </w:r>
            <w:r>
              <w:rPr>
                <w:b/>
                <w:i/>
              </w:rPr>
              <w:t>de gen și</w:t>
            </w:r>
            <w:r>
              <w:t xml:space="preserve"> drepturile femeilor </w:t>
            </w:r>
            <w:r>
              <w:rPr>
                <w:b/>
                <w:i/>
              </w:rPr>
              <w:t>sunt aplicate</w:t>
            </w:r>
            <w:r>
              <w:t xml:space="preserve"> pe deplin </w:t>
            </w:r>
            <w:r>
              <w:rPr>
                <w:b/>
                <w:i/>
              </w:rPr>
              <w:t>și cu mândrie</w:t>
            </w:r>
            <w:r>
              <w:t xml:space="preserve"> în toate aspectele acțiunii externe a UE printr-o abordare finanțată în mod adecvat, transformatoare din perspectiva </w:t>
            </w:r>
            <w:r>
              <w:rPr>
                <w:b/>
                <w:i/>
              </w:rPr>
              <w:t>genului</w:t>
            </w:r>
            <w:r>
              <w:t>, incluzivă și intersecțională;</w:t>
            </w:r>
          </w:p>
        </w:tc>
        <w:tc>
          <w:tcPr>
            <w:tcW w:w="4876" w:type="dxa"/>
            <w:tcBorders>
              <w:top w:val="nil"/>
              <w:left w:val="nil"/>
              <w:bottom w:val="nil"/>
              <w:right w:val="nil"/>
            </w:tcBorders>
          </w:tcPr>
          <w:p w:rsidR="00530DE5" w:rsidRPr="00C00574" w:rsidRDefault="00530DE5" w:rsidP="00165896">
            <w:pPr>
              <w:pStyle w:val="Normal6a"/>
            </w:pPr>
            <w:r>
              <w:t>(b)</w:t>
            </w:r>
            <w:r>
              <w:tab/>
              <w:t xml:space="preserve">să se asigure că egalitatea </w:t>
            </w:r>
            <w:r>
              <w:rPr>
                <w:b/>
                <w:i/>
              </w:rPr>
              <w:t>între</w:t>
            </w:r>
            <w:r>
              <w:t xml:space="preserve"> drepturile femeilor </w:t>
            </w:r>
            <w:r>
              <w:rPr>
                <w:b/>
                <w:i/>
              </w:rPr>
              <w:t>și politica egalității de sex este susținută și aplicată</w:t>
            </w:r>
            <w:r>
              <w:t xml:space="preserve"> pe deplin în toate aspectele acțiunii externe a UE printr-o abordare finanțată în mod adecvat, transformatoare din perspectiva </w:t>
            </w:r>
            <w:r>
              <w:rPr>
                <w:b/>
                <w:i/>
              </w:rPr>
              <w:t>politicii egalității de sex</w:t>
            </w:r>
            <w:r>
              <w:t xml:space="preserve">, incluzivă și intersecțională; </w:t>
            </w:r>
            <w:r>
              <w:rPr>
                <w:b/>
                <w:i/>
              </w:rPr>
              <w:t>este impetuos necesară susținerea acestei politici a egalității în drepturi a femeii și de către bărbați, în toate domeniile și la toate nivelurile,</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47</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Abir Al-Sahlani, Billy Kelleher, Lucia Yar, Raquel García Hermida-Van Der Walle, Valérie Devaux, Jana Toom, Veronika Cifrová Ostrihoňová</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b</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(b)</w:t>
            </w:r>
            <w:r w:rsidRPr="00FD7492">
              <w:tab/>
              <w:t>să se asigure că egalitatea de gen și drepturile femeilor sunt aplicate pe deplin și cu mândrie în toate aspectele acțiunii externe a UE printr-o abordare finanțată în mod adecvat, transformatoare din perspectiva genului, incluzivă și intersecțională;</w:t>
            </w:r>
          </w:p>
        </w:tc>
        <w:tc>
          <w:tcPr>
            <w:tcW w:w="4876" w:type="dxa"/>
            <w:tcBorders>
              <w:top w:val="nil"/>
              <w:left w:val="nil"/>
              <w:bottom w:val="nil"/>
              <w:right w:val="nil"/>
            </w:tcBorders>
          </w:tcPr>
          <w:p w:rsidR="00530DE5" w:rsidRPr="00FD7492" w:rsidRDefault="00530DE5" w:rsidP="00165896">
            <w:pPr>
              <w:pStyle w:val="Normal6a"/>
            </w:pPr>
            <w:r w:rsidRPr="00FD7492">
              <w:t>(b)</w:t>
            </w:r>
            <w:r w:rsidRPr="00FD7492">
              <w:tab/>
              <w:t>să se asigure că egalitatea de gen și drepturile femeilor sunt aplicate pe deplin și cu mândrie în toate aspectele acțiunii externe a UE printr-o abordare finanțată în mod adecvat, transformatoare din perspectiva genului, incluzivă și intersecțională</w:t>
            </w:r>
            <w:r w:rsidRPr="00FD7492">
              <w:rPr>
                <w:b/>
                <w:i/>
              </w:rPr>
              <w:t>, mai ales că finanțarea mișcărilor împotriva drepturilor de gen este în creștere la nivel mondial</w:t>
            </w:r>
            <w:r w:rsidRPr="00FD7492">
              <w:t>;</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48</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Rosa Estaràs Ferragut</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b</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(b)</w:t>
            </w:r>
            <w:r w:rsidRPr="00FD7492">
              <w:tab/>
              <w:t xml:space="preserve">să se asigure că </w:t>
            </w:r>
            <w:r w:rsidRPr="00FD7492">
              <w:rPr>
                <w:b/>
                <w:i/>
              </w:rPr>
              <w:t>egalitatea de gen</w:t>
            </w:r>
            <w:r w:rsidRPr="00FD7492">
              <w:t xml:space="preserve"> și </w:t>
            </w:r>
            <w:r w:rsidRPr="00FD7492">
              <w:rPr>
                <w:b/>
                <w:i/>
              </w:rPr>
              <w:t>drepturile femeilor</w:t>
            </w:r>
            <w:r w:rsidRPr="00FD7492">
              <w:t xml:space="preserve"> sunt aplicate pe deplin și cu mândrie în toate aspectele acțiunii externe a UE printr-o abordare finanțată în mod adecvat, transformatoare din perspectiva genului, incluzivă și intersecțională;</w:t>
            </w:r>
          </w:p>
        </w:tc>
        <w:tc>
          <w:tcPr>
            <w:tcW w:w="4876" w:type="dxa"/>
            <w:tcBorders>
              <w:top w:val="nil"/>
              <w:left w:val="nil"/>
              <w:bottom w:val="nil"/>
              <w:right w:val="nil"/>
            </w:tcBorders>
          </w:tcPr>
          <w:p w:rsidR="00530DE5" w:rsidRPr="00FD7492" w:rsidRDefault="00530DE5" w:rsidP="00165896">
            <w:pPr>
              <w:pStyle w:val="Normal6a"/>
            </w:pPr>
            <w:r w:rsidRPr="00FD7492">
              <w:t>(b)</w:t>
            </w:r>
            <w:r w:rsidRPr="00FD7492">
              <w:tab/>
              <w:t xml:space="preserve">să se asigure că </w:t>
            </w:r>
            <w:r w:rsidRPr="00FD7492">
              <w:rPr>
                <w:b/>
                <w:i/>
              </w:rPr>
              <w:t>drepturile femeilor</w:t>
            </w:r>
            <w:r w:rsidRPr="00FD7492">
              <w:t xml:space="preserve"> și </w:t>
            </w:r>
            <w:r w:rsidRPr="00FD7492">
              <w:rPr>
                <w:b/>
                <w:i/>
              </w:rPr>
              <w:t>ale fetelor și egalitatea</w:t>
            </w:r>
            <w:r w:rsidRPr="00FD7492">
              <w:t xml:space="preserve"> sunt aplicate pe deplin și cu mândrie în toate aspectele acțiunii externe a UE printr-o abordare finanțată în mod adecvat, transformatoare din perspectiva genului, incluzivă și intersecțională</w:t>
            </w:r>
            <w:r w:rsidRPr="00FD7492">
              <w:rPr>
                <w:b/>
                <w:i/>
              </w:rPr>
              <w:t>, în special în cazul femeilor cu dizabilități și al femeilor vulnerabile</w:t>
            </w:r>
            <w:r w:rsidRPr="00FD7492">
              <w:t>;</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49</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Mélissa Camara</w:t>
      </w:r>
      <w:r w:rsidRPr="00530DE5">
        <w:rPr>
          <w:rStyle w:val="HideTWBExt"/>
          <w:b w:val="0"/>
        </w:rPr>
        <w:t>&lt;/Members&gt;</w:t>
      </w:r>
    </w:p>
    <w:p w:rsidR="00530DE5" w:rsidRPr="00FD7492" w:rsidRDefault="00530DE5" w:rsidP="00530DE5">
      <w:r w:rsidRPr="00530DE5">
        <w:rPr>
          <w:rStyle w:val="HideTWBExt"/>
        </w:rPr>
        <w:t>&lt;AuNomDe&gt;</w:t>
      </w:r>
      <w:r w:rsidRPr="00530DE5">
        <w:rPr>
          <w:rStyle w:val="HideTWBInt"/>
        </w:rPr>
        <w:t>{Greens/EFA}</w:t>
      </w:r>
      <w:r w:rsidRPr="00FD7492">
        <w:t>în numele Grupului Verts/ALE</w:t>
      </w:r>
      <w:r w:rsidRPr="00530DE5">
        <w:rPr>
          <w:rStyle w:val="HideTWBExt"/>
        </w:rPr>
        <w:t>&lt;/AuNomDe&gt;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b</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(b)</w:t>
            </w:r>
            <w:r w:rsidRPr="00FD7492">
              <w:tab/>
              <w:t xml:space="preserve">să se asigure că egalitatea de gen și drepturile femeilor sunt aplicate pe deplin și cu mândrie </w:t>
            </w:r>
            <w:r w:rsidRPr="00FD7492">
              <w:rPr>
                <w:b/>
                <w:i/>
              </w:rPr>
              <w:t>în toate aspectele</w:t>
            </w:r>
            <w:r w:rsidRPr="00FD7492">
              <w:t xml:space="preserve"> acțiunii externe a UE printr-o abordare finanțată în mod adecvat, transformatoare din perspectiva genului, incluzivă și intersecțională;</w:t>
            </w:r>
          </w:p>
        </w:tc>
        <w:tc>
          <w:tcPr>
            <w:tcW w:w="4876" w:type="dxa"/>
            <w:tcBorders>
              <w:top w:val="nil"/>
              <w:left w:val="nil"/>
              <w:bottom w:val="nil"/>
              <w:right w:val="nil"/>
            </w:tcBorders>
          </w:tcPr>
          <w:p w:rsidR="00530DE5" w:rsidRPr="00FD7492" w:rsidRDefault="00530DE5" w:rsidP="00165896">
            <w:pPr>
              <w:pStyle w:val="Normal6a"/>
            </w:pPr>
            <w:r w:rsidRPr="00FD7492">
              <w:t>(b)</w:t>
            </w:r>
            <w:r w:rsidRPr="00FD7492">
              <w:tab/>
              <w:t xml:space="preserve">să se asigure că egalitatea de gen și drepturile femeilor sunt aplicate pe deplin și cu mândrie </w:t>
            </w:r>
            <w:r w:rsidRPr="00FD7492">
              <w:rPr>
                <w:b/>
                <w:i/>
              </w:rPr>
              <w:t>ca element central al</w:t>
            </w:r>
            <w:r w:rsidRPr="00FD7492">
              <w:t xml:space="preserve"> acțiunii externe a UE printr-o abordare finanțată în mod adecvat, transformatoare din perspectiva genului, incluzivă și intersecțională;</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50</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Irmhild Boßdorf</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b</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(b)</w:t>
            </w:r>
            <w:r w:rsidRPr="00FD7492">
              <w:tab/>
              <w:t>să se asigure că egalitatea de gen și drepturile femeilor sunt aplicate pe deplin și cu mândrie în toate aspectele acțiunii externe a UE printr-o abordare finanțată în mod adecvat</w:t>
            </w:r>
            <w:r w:rsidRPr="00FD7492">
              <w:rPr>
                <w:b/>
                <w:i/>
              </w:rPr>
              <w:t>, transformatoare din perspectiva genului, incluzivă și intersecțională</w:t>
            </w:r>
            <w:r w:rsidRPr="00FD7492">
              <w:t>;</w:t>
            </w:r>
          </w:p>
        </w:tc>
        <w:tc>
          <w:tcPr>
            <w:tcW w:w="4876" w:type="dxa"/>
            <w:tcBorders>
              <w:top w:val="nil"/>
              <w:left w:val="nil"/>
              <w:bottom w:val="nil"/>
              <w:right w:val="nil"/>
            </w:tcBorders>
          </w:tcPr>
          <w:p w:rsidR="00530DE5" w:rsidRPr="00FD7492" w:rsidRDefault="00530DE5" w:rsidP="00165896">
            <w:pPr>
              <w:pStyle w:val="Normal6a"/>
            </w:pPr>
            <w:r w:rsidRPr="00FD7492">
              <w:t>(b)</w:t>
            </w:r>
            <w:r w:rsidRPr="00FD7492">
              <w:tab/>
              <w:t>să se asigure că egalitatea de gen și drepturile femeilor sunt aplicate pe deplin și cu mândrie în toate aspectele acțiunii externe a UE printr-o abordare finanțată în mod adecvat;</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51</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Eleonora Meleti</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b</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(b)</w:t>
            </w:r>
            <w:r w:rsidRPr="00FD7492">
              <w:tab/>
              <w:t xml:space="preserve">să se asigure că egalitatea de gen și drepturile femeilor sunt aplicate pe deplin și cu mândrie în toate aspectele acțiunii externe a UE printr-o abordare finanțată în mod adecvat, </w:t>
            </w:r>
            <w:r w:rsidRPr="00FD7492">
              <w:rPr>
                <w:b/>
                <w:i/>
              </w:rPr>
              <w:t>transformatoare din perspectiva genului</w:t>
            </w:r>
            <w:r w:rsidRPr="00FD7492">
              <w:t>, incluzivă și intersecțională;</w:t>
            </w:r>
          </w:p>
        </w:tc>
        <w:tc>
          <w:tcPr>
            <w:tcW w:w="4876" w:type="dxa"/>
            <w:tcBorders>
              <w:top w:val="nil"/>
              <w:left w:val="nil"/>
              <w:bottom w:val="nil"/>
              <w:right w:val="nil"/>
            </w:tcBorders>
          </w:tcPr>
          <w:p w:rsidR="00530DE5" w:rsidRPr="00FD7492" w:rsidRDefault="00530DE5" w:rsidP="00165896">
            <w:pPr>
              <w:pStyle w:val="Normal6a"/>
            </w:pPr>
            <w:r w:rsidRPr="00FD7492">
              <w:t>(b)</w:t>
            </w:r>
            <w:r w:rsidRPr="00FD7492">
              <w:tab/>
              <w:t xml:space="preserve">să se asigure că egalitatea de gen și drepturile femeilor sunt aplicate pe deplin și cu mândrie în toate aspectele acțiunii externe a UE printr-o abordare finanțată în mod adecvat, </w:t>
            </w:r>
            <w:r w:rsidRPr="00FD7492">
              <w:rPr>
                <w:b/>
                <w:i/>
              </w:rPr>
              <w:t>receptivă la dimensiunea de gen</w:t>
            </w:r>
            <w:r w:rsidRPr="00FD7492">
              <w:t>, incluzivă și intersecțională;</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52</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Hanna Gedin</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ba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p>
        </w:tc>
        <w:tc>
          <w:tcPr>
            <w:tcW w:w="4876" w:type="dxa"/>
            <w:tcBorders>
              <w:top w:val="nil"/>
              <w:left w:val="nil"/>
              <w:bottom w:val="nil"/>
              <w:right w:val="nil"/>
            </w:tcBorders>
          </w:tcPr>
          <w:p w:rsidR="00530DE5" w:rsidRPr="00FD7492" w:rsidRDefault="00530DE5" w:rsidP="00165896">
            <w:pPr>
              <w:pStyle w:val="Normal6a"/>
            </w:pPr>
            <w:r w:rsidRPr="00FD7492">
              <w:rPr>
                <w:b/>
                <w:i/>
              </w:rPr>
              <w:t>(ba)</w:t>
            </w:r>
            <w:r w:rsidRPr="00FD7492">
              <w:tab/>
            </w:r>
            <w:r w:rsidRPr="00FD7492">
              <w:rPr>
                <w:b/>
                <w:i/>
              </w:rPr>
              <w:t>să accelereze punerea în aplicare a Platformei de acțiune de la Beijing în Uniunea Europeană, deoarece aceasta este un document universal, iar statele membre ale UE sunt departe de a fi atins toate obiectivele;</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53</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Joanna Scheuring-Wielgus</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c</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(c)</w:t>
            </w:r>
            <w:r w:rsidRPr="00FD7492">
              <w:tab/>
              <w:t>să asigure deplina implicare a Parlamentului și a Comisiei sale pentru drepturile femeii și egalitatea de gen în procesul decizional privind poziția UE în cadrul celei de a 69-a sesiuni a Comisiei ONU pentru statutul femeilor (10-25 martie 2025); să se asigure că Parlamentul are informații adecvate și în timp util și acces la documentul de poziție al UE înainte de negocieri; și să îmbunătățească mai mult cooperarea interinstituțională și consultarea informală, inclusiv înainte și în timpul negocierilor, astfel încât prioritățile Parlamentului să fie integrate corespunzător;</w:t>
            </w:r>
          </w:p>
        </w:tc>
        <w:tc>
          <w:tcPr>
            <w:tcW w:w="4876" w:type="dxa"/>
            <w:tcBorders>
              <w:top w:val="nil"/>
              <w:left w:val="nil"/>
              <w:bottom w:val="nil"/>
              <w:right w:val="nil"/>
            </w:tcBorders>
          </w:tcPr>
          <w:p w:rsidR="00530DE5" w:rsidRPr="00FD7492" w:rsidRDefault="00530DE5" w:rsidP="00165896">
            <w:pPr>
              <w:pStyle w:val="Normal6a"/>
            </w:pPr>
            <w:r w:rsidRPr="00FD7492">
              <w:t>(c)</w:t>
            </w:r>
            <w:r w:rsidRPr="00FD7492">
              <w:tab/>
              <w:t xml:space="preserve">să asigure deplina implicare a Parlamentului și a Comisiei sale pentru drepturile femeii și egalitatea de gen în procesul decizional privind poziția UE în cadrul celei de a 69-a sesiuni a Comisiei ONU pentru statutul femeilor (10-25 martie 2025); să se asigure că Parlamentul are informații adecvate și în timp util și acces la documentul de poziție al UE înainte de negocieri; </w:t>
            </w:r>
            <w:r w:rsidRPr="00FD7492">
              <w:rPr>
                <w:b/>
                <w:i/>
              </w:rPr>
              <w:t>să asigure comunicarea în timp util a poziției Parlamentului către echipa de negociere a UE;</w:t>
            </w:r>
            <w:r w:rsidRPr="00FD7492">
              <w:t xml:space="preserve"> și să îmbunătățească mai mult cooperarea interinstituțională și consultarea informală, inclusiv înainte și în timpul negocierilor, astfel încât prioritățile Parlamentului să fie integrate corespunzător;</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54</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Gabriela Firea</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Punctul 1 – litera c</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(c)</w:t>
            </w:r>
            <w:r>
              <w:tab/>
              <w:t>să asigure deplina implicare a Parlamentului și a Comisiei sale pentru drepturile femeii și egalitatea de gen în procesul decizional privind poziția UE în cadrul celei de a 69-a sesiuni a Comisiei ONU pentru statutul femeilor (10-25 martie 2025); să se asigure că Parlamentul are informații adecvate și în timp util și acces la documentul de poziție al UE înainte de negocieri; și să îmbunătățească mai mult cooperarea interinstituțională și consultarea informală, inclusiv înainte și în timpul negocierilor, astfel încât prioritățile Parlamentului să fie integrate corespunzător;</w:t>
            </w:r>
          </w:p>
        </w:tc>
        <w:tc>
          <w:tcPr>
            <w:tcW w:w="4876" w:type="dxa"/>
            <w:tcBorders>
              <w:top w:val="nil"/>
              <w:left w:val="nil"/>
              <w:bottom w:val="nil"/>
              <w:right w:val="nil"/>
            </w:tcBorders>
          </w:tcPr>
          <w:p w:rsidR="00530DE5" w:rsidRPr="00C00574" w:rsidRDefault="00530DE5" w:rsidP="00165896">
            <w:pPr>
              <w:pStyle w:val="Normal6a"/>
            </w:pPr>
            <w:r>
              <w:t>(c)</w:t>
            </w:r>
            <w:r>
              <w:tab/>
              <w:t>să asigure deplina implicare a Parlamentului și a Comisiei sale pentru drepturile femeii și egalitatea de gen în procesul decizional privind poziția UE în cadrul celei de a 69-a sesiuni a Comisiei ONU pentru statutul femeilor (10-25 martie 2025); să se asigure că Parlamentul are informații adecvate</w:t>
            </w:r>
            <w:r>
              <w:rPr>
                <w:b/>
                <w:i/>
              </w:rPr>
              <w:t>, actualizate periodic și prezentate legislativului european</w:t>
            </w:r>
            <w:r>
              <w:t xml:space="preserve"> și în timp util și </w:t>
            </w:r>
            <w:r>
              <w:rPr>
                <w:b/>
                <w:i/>
              </w:rPr>
              <w:t>are</w:t>
            </w:r>
            <w:r>
              <w:t xml:space="preserve"> acces la documentul de poziție al UE înainte de negocieri; și să îmbunătățească mai mult cooperarea interinstituțională și consultarea informală, inclusiv înainte și în timpul negocierilor, astfel încât prioritățile Parlamentului să fie integrate corespunzător;</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55</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Diana Iovanovici Șoșoacă</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Punctul 1 – litera d</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(d)</w:t>
            </w:r>
            <w:r>
              <w:tab/>
              <w:t>să treacă în revistă progresele și regresele înregistrate în punerea în aplicare a Declarației și a Platformei de acțiune de la Beijing;</w:t>
            </w:r>
          </w:p>
        </w:tc>
        <w:tc>
          <w:tcPr>
            <w:tcW w:w="4876" w:type="dxa"/>
            <w:tcBorders>
              <w:top w:val="nil"/>
              <w:left w:val="nil"/>
              <w:bottom w:val="nil"/>
              <w:right w:val="nil"/>
            </w:tcBorders>
          </w:tcPr>
          <w:p w:rsidR="00530DE5" w:rsidRPr="00C00574" w:rsidRDefault="00530DE5" w:rsidP="00165896">
            <w:pPr>
              <w:pStyle w:val="Normal6a"/>
            </w:pPr>
            <w:r>
              <w:t>(d)</w:t>
            </w:r>
            <w:r>
              <w:tab/>
              <w:t xml:space="preserve">să treacă în revistă progresele și regresele înregistrate în punerea în aplicare a Declarației și a Platformei de acțiune de la Beijing </w:t>
            </w:r>
            <w:r>
              <w:rPr>
                <w:b/>
                <w:i/>
              </w:rPr>
              <w:t>și să promoveze măsuri active pentru atingerea obiectivelor propuse, dar și sancțiuni drastice pentru întârzierea sau/și neîndeplinirea obiectivelor cu privire la egalitatea în drepturi a femeilor cu bărbații</w:t>
            </w:r>
            <w:r>
              <w:t>;</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DE742C" w:rsidRDefault="00530DE5" w:rsidP="00530DE5">
      <w:pPr>
        <w:pStyle w:val="AmNumberTabs"/>
      </w:pPr>
      <w:r w:rsidRPr="00530DE5">
        <w:rPr>
          <w:rStyle w:val="HideTWBExt"/>
          <w:b w:val="0"/>
        </w:rPr>
        <w:t>&lt;Amend&gt;</w:t>
      </w:r>
      <w:r w:rsidRPr="00DE742C">
        <w:t>Amendamentul</w:t>
      </w:r>
      <w:r w:rsidRPr="00DE742C">
        <w:tab/>
      </w:r>
      <w:r w:rsidRPr="00DE742C">
        <w:tab/>
      </w:r>
      <w:r w:rsidRPr="00530DE5">
        <w:rPr>
          <w:rStyle w:val="HideTWBExt"/>
          <w:b w:val="0"/>
        </w:rPr>
        <w:t>&lt;NumAm&gt;</w:t>
      </w:r>
      <w:r w:rsidRPr="00DE742C">
        <w:t>56</w:t>
      </w:r>
      <w:r w:rsidRPr="00530DE5">
        <w:rPr>
          <w:rStyle w:val="HideTWBExt"/>
          <w:b w:val="0"/>
        </w:rPr>
        <w:t>&lt;/NumAm&gt;</w:t>
      </w:r>
    </w:p>
    <w:p w:rsidR="00530DE5" w:rsidRPr="00DE742C" w:rsidRDefault="00530DE5" w:rsidP="00530DE5">
      <w:pPr>
        <w:pStyle w:val="NormalBold"/>
      </w:pPr>
      <w:r w:rsidRPr="00530DE5">
        <w:rPr>
          <w:rStyle w:val="HideTWBExt"/>
          <w:b w:val="0"/>
        </w:rPr>
        <w:t>&lt;RepeatBlock-By&gt;&lt;Members&gt;</w:t>
      </w:r>
      <w:r w:rsidRPr="00DE742C">
        <w:t>Paulo Do Nascimento Cabral</w:t>
      </w:r>
      <w:r w:rsidRPr="00530DE5">
        <w:rPr>
          <w:rStyle w:val="HideTWBExt"/>
          <w:b w:val="0"/>
        </w:rPr>
        <w:t>&lt;/Members&gt;</w:t>
      </w:r>
    </w:p>
    <w:p w:rsidR="00530DE5" w:rsidRPr="00DE742C" w:rsidRDefault="00530DE5" w:rsidP="00530DE5">
      <w:pPr>
        <w:pStyle w:val="NormalBold"/>
      </w:pPr>
      <w:r w:rsidRPr="00530DE5">
        <w:rPr>
          <w:rStyle w:val="HideTWBExt"/>
          <w:b w:val="0"/>
        </w:rPr>
        <w:t>&lt;/RepeatBlock-By&gt;</w:t>
      </w:r>
    </w:p>
    <w:p w:rsidR="00530DE5" w:rsidRPr="00DE742C" w:rsidRDefault="00530DE5" w:rsidP="00530DE5">
      <w:pPr>
        <w:pStyle w:val="NormalBold"/>
      </w:pPr>
      <w:r w:rsidRPr="00530DE5">
        <w:rPr>
          <w:rStyle w:val="HideTWBExt"/>
          <w:b w:val="0"/>
        </w:rPr>
        <w:t>&lt;DocAmend&gt;</w:t>
      </w:r>
      <w:r w:rsidRPr="00DE742C">
        <w:t>Propunere de rezoluție</w:t>
      </w:r>
      <w:r w:rsidRPr="00530DE5">
        <w:rPr>
          <w:rStyle w:val="HideTWBExt"/>
          <w:b w:val="0"/>
        </w:rPr>
        <w:t>&lt;/DocAmend&gt;</w:t>
      </w:r>
    </w:p>
    <w:p w:rsidR="00530DE5" w:rsidRPr="00DE742C" w:rsidRDefault="00530DE5" w:rsidP="00530DE5">
      <w:pPr>
        <w:pStyle w:val="NormalBold"/>
      </w:pPr>
      <w:r w:rsidRPr="00530DE5">
        <w:rPr>
          <w:rStyle w:val="HideTWBExt"/>
          <w:b w:val="0"/>
        </w:rPr>
        <w:t>&lt;Article&gt;</w:t>
      </w:r>
      <w:r w:rsidRPr="00DE742C">
        <w:t>Punctul 1 – litera d</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DE742C" w:rsidTr="00165896">
        <w:trPr>
          <w:trHeight w:hRule="exact" w:val="240"/>
          <w:jc w:val="center"/>
        </w:trPr>
        <w:tc>
          <w:tcPr>
            <w:tcW w:w="9752" w:type="dxa"/>
            <w:gridSpan w:val="2"/>
            <w:tcBorders>
              <w:top w:val="nil"/>
              <w:left w:val="nil"/>
              <w:bottom w:val="nil"/>
              <w:right w:val="nil"/>
            </w:tcBorders>
          </w:tcPr>
          <w:p w:rsidR="00530DE5" w:rsidRPr="00DE742C" w:rsidRDefault="00530DE5" w:rsidP="00165896"/>
        </w:tc>
      </w:tr>
      <w:tr w:rsidR="00530DE5" w:rsidRPr="00DE742C" w:rsidTr="00165896">
        <w:trPr>
          <w:trHeight w:val="240"/>
          <w:jc w:val="center"/>
        </w:trPr>
        <w:tc>
          <w:tcPr>
            <w:tcW w:w="4876" w:type="dxa"/>
            <w:tcBorders>
              <w:top w:val="nil"/>
              <w:left w:val="nil"/>
              <w:bottom w:val="nil"/>
              <w:right w:val="nil"/>
            </w:tcBorders>
          </w:tcPr>
          <w:p w:rsidR="00530DE5" w:rsidRPr="00DE742C" w:rsidRDefault="00530DE5" w:rsidP="00165896">
            <w:pPr>
              <w:pStyle w:val="AmColumnHeading"/>
            </w:pPr>
            <w:r w:rsidRPr="00DE742C">
              <w:t>Propunerea de rezoluție</w:t>
            </w:r>
          </w:p>
        </w:tc>
        <w:tc>
          <w:tcPr>
            <w:tcW w:w="4876" w:type="dxa"/>
            <w:tcBorders>
              <w:top w:val="nil"/>
              <w:left w:val="nil"/>
              <w:bottom w:val="nil"/>
              <w:right w:val="nil"/>
            </w:tcBorders>
          </w:tcPr>
          <w:p w:rsidR="00530DE5" w:rsidRPr="00DE742C" w:rsidRDefault="00530DE5" w:rsidP="00165896">
            <w:pPr>
              <w:pStyle w:val="AmColumnHeading"/>
            </w:pPr>
            <w:r w:rsidRPr="00DE742C">
              <w:t>Amendamentul</w:t>
            </w:r>
          </w:p>
        </w:tc>
      </w:tr>
      <w:tr w:rsidR="00530DE5" w:rsidRPr="00DE742C" w:rsidTr="00165896">
        <w:trPr>
          <w:jc w:val="center"/>
        </w:trPr>
        <w:tc>
          <w:tcPr>
            <w:tcW w:w="4876" w:type="dxa"/>
            <w:tcBorders>
              <w:top w:val="nil"/>
              <w:left w:val="nil"/>
              <w:bottom w:val="nil"/>
              <w:right w:val="nil"/>
            </w:tcBorders>
          </w:tcPr>
          <w:p w:rsidR="00530DE5" w:rsidRPr="00DE742C" w:rsidRDefault="00530DE5" w:rsidP="00165896">
            <w:pPr>
              <w:pStyle w:val="Normal6a"/>
            </w:pPr>
            <w:r w:rsidRPr="00DE742C">
              <w:t>(d)</w:t>
            </w:r>
            <w:r w:rsidRPr="00DE742C">
              <w:tab/>
              <w:t xml:space="preserve">să </w:t>
            </w:r>
            <w:r w:rsidRPr="00DE742C">
              <w:rPr>
                <w:b/>
                <w:i/>
              </w:rPr>
              <w:t>treacă în revistă progresele</w:t>
            </w:r>
            <w:r w:rsidRPr="00DE742C">
              <w:t xml:space="preserve"> și </w:t>
            </w:r>
            <w:r w:rsidRPr="00DE742C">
              <w:rPr>
                <w:b/>
                <w:i/>
              </w:rPr>
              <w:t>regresele</w:t>
            </w:r>
            <w:r w:rsidRPr="00DE742C">
              <w:t xml:space="preserve"> înregistrate în punerea în aplicare a Declarației și a Platformei de acțiune de la Beijing;</w:t>
            </w:r>
          </w:p>
        </w:tc>
        <w:tc>
          <w:tcPr>
            <w:tcW w:w="4876" w:type="dxa"/>
            <w:tcBorders>
              <w:top w:val="nil"/>
              <w:left w:val="nil"/>
              <w:bottom w:val="nil"/>
              <w:right w:val="nil"/>
            </w:tcBorders>
          </w:tcPr>
          <w:p w:rsidR="00530DE5" w:rsidRPr="00DE742C" w:rsidRDefault="00530DE5" w:rsidP="00165896">
            <w:pPr>
              <w:pStyle w:val="Normal6a"/>
            </w:pPr>
            <w:r w:rsidRPr="00DE742C">
              <w:t>(d)</w:t>
            </w:r>
            <w:r w:rsidRPr="00DE742C">
              <w:tab/>
              <w:t xml:space="preserve">să </w:t>
            </w:r>
            <w:r w:rsidRPr="00DE742C">
              <w:rPr>
                <w:b/>
                <w:i/>
              </w:rPr>
              <w:t>realizeze o evaluare anuală a progreselor</w:t>
            </w:r>
            <w:r w:rsidRPr="00DE742C">
              <w:t xml:space="preserve"> și </w:t>
            </w:r>
            <w:r w:rsidRPr="00DE742C">
              <w:rPr>
                <w:b/>
                <w:i/>
              </w:rPr>
              <w:t>regreselor</w:t>
            </w:r>
            <w:r w:rsidRPr="00DE742C">
              <w:t xml:space="preserve"> înregistrate în punerea în aplicare a Declarației și a Platformei de acțiune de la Beijing;</w:t>
            </w:r>
          </w:p>
        </w:tc>
      </w:tr>
    </w:tbl>
    <w:p w:rsidR="00530DE5" w:rsidRPr="00DE742C" w:rsidRDefault="00530DE5" w:rsidP="00530DE5">
      <w:pPr>
        <w:pStyle w:val="AmOrLang"/>
      </w:pPr>
      <w:r w:rsidRPr="00DE742C">
        <w:t xml:space="preserve">Or. </w:t>
      </w:r>
      <w:r w:rsidRPr="00530DE5">
        <w:rPr>
          <w:rStyle w:val="HideTWBExt"/>
        </w:rPr>
        <w:t>&lt;Original&gt;</w:t>
      </w:r>
      <w:r w:rsidRPr="00530DE5">
        <w:rPr>
          <w:rStyle w:val="HideTWBInt"/>
        </w:rPr>
        <w:t>{PT}</w:t>
      </w:r>
      <w:r w:rsidRPr="00DE742C">
        <w:t>pt</w:t>
      </w:r>
      <w:r w:rsidRPr="00530DE5">
        <w:rPr>
          <w:rStyle w:val="HideTWBExt"/>
        </w:rPr>
        <w:t>&lt;/Original&gt;</w:t>
      </w:r>
    </w:p>
    <w:p w:rsidR="00530DE5" w:rsidRPr="00DE742C"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57</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Mélissa Camara</w:t>
      </w:r>
      <w:r w:rsidRPr="00530DE5">
        <w:rPr>
          <w:rStyle w:val="HideTWBExt"/>
          <w:b w:val="0"/>
        </w:rPr>
        <w:t>&lt;/Members&gt;</w:t>
      </w:r>
    </w:p>
    <w:p w:rsidR="00530DE5" w:rsidRPr="00FD7492" w:rsidRDefault="00530DE5" w:rsidP="00530DE5">
      <w:r w:rsidRPr="00530DE5">
        <w:rPr>
          <w:rStyle w:val="HideTWBExt"/>
        </w:rPr>
        <w:t>&lt;AuNomDe&gt;</w:t>
      </w:r>
      <w:r w:rsidRPr="00530DE5">
        <w:rPr>
          <w:rStyle w:val="HideTWBInt"/>
        </w:rPr>
        <w:t>{Greens/EFA}</w:t>
      </w:r>
      <w:r w:rsidRPr="00FD7492">
        <w:t>în numele Grupului Verts/ALE</w:t>
      </w:r>
      <w:r w:rsidRPr="00530DE5">
        <w:rPr>
          <w:rStyle w:val="HideTWBExt"/>
        </w:rPr>
        <w:t>&lt;/AuNomDe&gt;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da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p>
        </w:tc>
        <w:tc>
          <w:tcPr>
            <w:tcW w:w="4876" w:type="dxa"/>
            <w:tcBorders>
              <w:top w:val="nil"/>
              <w:left w:val="nil"/>
              <w:bottom w:val="nil"/>
              <w:right w:val="nil"/>
            </w:tcBorders>
          </w:tcPr>
          <w:p w:rsidR="00530DE5" w:rsidRPr="00FD7492" w:rsidRDefault="00530DE5" w:rsidP="00165896">
            <w:pPr>
              <w:pStyle w:val="Normal6a"/>
            </w:pPr>
            <w:r w:rsidRPr="00FD7492">
              <w:rPr>
                <w:b/>
                <w:i/>
              </w:rPr>
              <w:t>(da)</w:t>
            </w:r>
            <w:r w:rsidRPr="00FD7492">
              <w:tab/>
            </w:r>
            <w:r w:rsidRPr="00FD7492">
              <w:rPr>
                <w:b/>
                <w:i/>
              </w:rPr>
              <w:t>să își asume sprijinul ferm pentru activitatea ONU Femei, care este un actor central în sistemul ONU de promovare a drepturilor femeilor, angajându-se, în același timp, să asigure finanțarea acestuia, precum și o finanțare mai mare pentru egalitatea de gen;</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58</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Hanna Gedin</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e</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(e)</w:t>
            </w:r>
            <w:r w:rsidRPr="00FD7492">
              <w:tab/>
              <w:t>să revigoreze eforturile UE de a depăși dificultățile încă existente în punerea în aplicare deplină a Declarației și a Platformei de acțiune de la Beijing; să se asigure că UE conduce prin puterea exemplului, introducând măsuri de politică consistente pentru a aborda, a combate și a preveni inegalitatea de gen în toate manifestările sale, precum și pentru a capacita femeile în toată diversitatea lor;</w:t>
            </w:r>
          </w:p>
        </w:tc>
        <w:tc>
          <w:tcPr>
            <w:tcW w:w="4876" w:type="dxa"/>
            <w:tcBorders>
              <w:top w:val="nil"/>
              <w:left w:val="nil"/>
              <w:bottom w:val="nil"/>
              <w:right w:val="nil"/>
            </w:tcBorders>
          </w:tcPr>
          <w:p w:rsidR="00530DE5" w:rsidRPr="00FD7492" w:rsidRDefault="00530DE5" w:rsidP="00165896">
            <w:pPr>
              <w:pStyle w:val="Normal6a"/>
            </w:pPr>
            <w:r w:rsidRPr="00FD7492">
              <w:t>(e)</w:t>
            </w:r>
            <w:r w:rsidRPr="00FD7492">
              <w:tab/>
              <w:t>să revigoreze eforturile UE de a depăși dificultățile încă existente în punerea în aplicare deplină a Declarației și a Platformei de acțiune de la Beijing; să se asigure că UE conduce prin puterea exemplului, introducând măsuri de politică consistente pentru a aborda, a combate și a preveni inegalitatea de gen în toate manifestările sale, precum și pentru a capacita femeile în toată diversitatea lor,</w:t>
            </w:r>
            <w:r w:rsidRPr="00FD7492">
              <w:rPr>
                <w:b/>
                <w:i/>
              </w:rPr>
              <w:t xml:space="preserve"> și să garanteze exercitarea drepturilor lor</w:t>
            </w:r>
            <w:r w:rsidRPr="00FD7492">
              <w:t>;</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59</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Diana Iovanovici Șoșoacă</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Punctul 1 – litera e</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(e)</w:t>
            </w:r>
            <w:r>
              <w:tab/>
              <w:t xml:space="preserve">să revigoreze eforturile UE de a depăși dificultățile încă existente în punerea în aplicare deplină a Declarației și a Platformei de acțiune de la Beijing; să se asigure că UE conduce prin puterea exemplului, introducând măsuri de politică consistente pentru a aborda, a combate </w:t>
            </w:r>
            <w:r>
              <w:rPr>
                <w:b/>
                <w:i/>
              </w:rPr>
              <w:t>și</w:t>
            </w:r>
            <w:r>
              <w:t xml:space="preserve"> a preveni inegalitatea de </w:t>
            </w:r>
            <w:r>
              <w:rPr>
                <w:b/>
                <w:i/>
              </w:rPr>
              <w:t>gen</w:t>
            </w:r>
            <w:r>
              <w:t xml:space="preserve"> în toate manifestările sale, precum și pentru a capacita femeile </w:t>
            </w:r>
            <w:r>
              <w:rPr>
                <w:b/>
                <w:i/>
              </w:rPr>
              <w:t>în toată diversitatea lor</w:t>
            </w:r>
            <w:r>
              <w:t>;</w:t>
            </w:r>
          </w:p>
        </w:tc>
        <w:tc>
          <w:tcPr>
            <w:tcW w:w="4876" w:type="dxa"/>
            <w:tcBorders>
              <w:top w:val="nil"/>
              <w:left w:val="nil"/>
              <w:bottom w:val="nil"/>
              <w:right w:val="nil"/>
            </w:tcBorders>
          </w:tcPr>
          <w:p w:rsidR="00530DE5" w:rsidRPr="00C00574" w:rsidRDefault="00530DE5" w:rsidP="00165896">
            <w:pPr>
              <w:pStyle w:val="Normal6a"/>
            </w:pPr>
            <w:r>
              <w:t>(e)</w:t>
            </w:r>
            <w:r>
              <w:tab/>
              <w:t>să revigoreze eforturile UE de a depăși dificultățile încă existente</w:t>
            </w:r>
            <w:r>
              <w:rPr>
                <w:b/>
                <w:i/>
              </w:rPr>
              <w:t>, la nivel european și mondial,</w:t>
            </w:r>
            <w:r>
              <w:t xml:space="preserve"> în punerea în aplicare deplină a Declarației și a Platformei de acțiune de la Beijing; să se asigure că UE conduce prin puterea exemplului, introducând măsuri de politică consistente pentru a aborda, a combate</w:t>
            </w:r>
            <w:r>
              <w:rPr>
                <w:b/>
                <w:i/>
              </w:rPr>
              <w:t>,</w:t>
            </w:r>
            <w:r>
              <w:t xml:space="preserve"> a preveni </w:t>
            </w:r>
            <w:r>
              <w:rPr>
                <w:b/>
                <w:i/>
              </w:rPr>
              <w:t>și a sancționa</w:t>
            </w:r>
            <w:r>
              <w:t xml:space="preserve"> inegalitatea de </w:t>
            </w:r>
            <w:r>
              <w:rPr>
                <w:b/>
                <w:i/>
              </w:rPr>
              <w:t>sex</w:t>
            </w:r>
            <w:r>
              <w:t xml:space="preserve"> în toate manifestările sale, precum și pentru a capacita femeile </w:t>
            </w:r>
            <w:r>
              <w:rPr>
                <w:b/>
                <w:i/>
              </w:rPr>
              <w:t>și bărbații pentru îndeplinirea obiectivelor propuse</w:t>
            </w:r>
            <w:r>
              <w:t>;</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60</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Mélissa Camara</w:t>
      </w:r>
      <w:r w:rsidRPr="00530DE5">
        <w:rPr>
          <w:rStyle w:val="HideTWBExt"/>
          <w:b w:val="0"/>
        </w:rPr>
        <w:t>&lt;/Members&gt;</w:t>
      </w:r>
    </w:p>
    <w:p w:rsidR="00530DE5" w:rsidRPr="00FD7492" w:rsidRDefault="00530DE5" w:rsidP="00530DE5">
      <w:r w:rsidRPr="00530DE5">
        <w:rPr>
          <w:rStyle w:val="HideTWBExt"/>
        </w:rPr>
        <w:t>&lt;AuNomDe&gt;</w:t>
      </w:r>
      <w:r w:rsidRPr="00530DE5">
        <w:rPr>
          <w:rStyle w:val="HideTWBInt"/>
        </w:rPr>
        <w:t>{Greens/EFA}</w:t>
      </w:r>
      <w:r w:rsidRPr="00FD7492">
        <w:t>în numele Grupului Verts/ALE</w:t>
      </w:r>
      <w:r w:rsidRPr="00530DE5">
        <w:rPr>
          <w:rStyle w:val="HideTWBExt"/>
        </w:rPr>
        <w:t>&lt;/AuNomDe&gt;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e</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(e)</w:t>
            </w:r>
            <w:r w:rsidRPr="00FD7492">
              <w:tab/>
              <w:t>să revigoreze eforturile UE de a depăși dificultățile încă existente în punerea în aplicare deplină a Declarației și a Platformei de acțiune de la Beijing; să se asigure că UE conduce prin puterea exemplului, introducând măsuri de politică consistente pentru a aborda, a combate și a preveni inegalitatea de gen în toate manifestările sale, precum și pentru a capacita femeile în toată diversitatea lor;</w:t>
            </w:r>
          </w:p>
        </w:tc>
        <w:tc>
          <w:tcPr>
            <w:tcW w:w="4876" w:type="dxa"/>
            <w:tcBorders>
              <w:top w:val="nil"/>
              <w:left w:val="nil"/>
              <w:bottom w:val="nil"/>
              <w:right w:val="nil"/>
            </w:tcBorders>
          </w:tcPr>
          <w:p w:rsidR="00530DE5" w:rsidRPr="00FD7492" w:rsidRDefault="00530DE5" w:rsidP="00165896">
            <w:pPr>
              <w:pStyle w:val="Normal6a"/>
            </w:pPr>
            <w:r w:rsidRPr="00FD7492">
              <w:t>(e)</w:t>
            </w:r>
            <w:r w:rsidRPr="00FD7492">
              <w:tab/>
              <w:t>să revigoreze eforturile UE de a depăși dificultățile încă existente în punerea în aplicare deplină a Declarației și a Platformei de acțiune de la Beijing; să se asigure că UE conduce prin puterea exemplului, introducând măsuri de politică consistente pentru a aborda, a combate și a preveni inegalitatea de gen în toate manifestările sale, precum și pentru a capacita femeile în toată diversitatea lor</w:t>
            </w:r>
            <w:r w:rsidRPr="00FD7492">
              <w:rPr>
                <w:b/>
                <w:i/>
              </w:rPr>
              <w:t xml:space="preserve"> în toate țările UE</w:t>
            </w:r>
            <w:r w:rsidRPr="00FD7492">
              <w:t>;</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DE742C" w:rsidRDefault="00530DE5" w:rsidP="00530DE5">
      <w:pPr>
        <w:pStyle w:val="AmNumberTabs"/>
      </w:pPr>
      <w:r w:rsidRPr="00530DE5">
        <w:rPr>
          <w:rStyle w:val="HideTWBExt"/>
          <w:b w:val="0"/>
        </w:rPr>
        <w:t>&lt;Amend&gt;</w:t>
      </w:r>
      <w:r w:rsidRPr="00DE742C">
        <w:t>Amendamentul</w:t>
      </w:r>
      <w:r w:rsidRPr="00DE742C">
        <w:tab/>
      </w:r>
      <w:r w:rsidRPr="00DE742C">
        <w:tab/>
      </w:r>
      <w:r w:rsidRPr="00530DE5">
        <w:rPr>
          <w:rStyle w:val="HideTWBExt"/>
          <w:b w:val="0"/>
        </w:rPr>
        <w:t>&lt;NumAm&gt;</w:t>
      </w:r>
      <w:r w:rsidRPr="00DE742C">
        <w:t>61</w:t>
      </w:r>
      <w:r w:rsidRPr="00530DE5">
        <w:rPr>
          <w:rStyle w:val="HideTWBExt"/>
          <w:b w:val="0"/>
        </w:rPr>
        <w:t>&lt;/NumAm&gt;</w:t>
      </w:r>
    </w:p>
    <w:p w:rsidR="00530DE5" w:rsidRPr="00DE742C" w:rsidRDefault="00530DE5" w:rsidP="00530DE5">
      <w:pPr>
        <w:pStyle w:val="NormalBold"/>
      </w:pPr>
      <w:r w:rsidRPr="00530DE5">
        <w:rPr>
          <w:rStyle w:val="HideTWBExt"/>
          <w:b w:val="0"/>
        </w:rPr>
        <w:t>&lt;RepeatBlock-By&gt;&lt;Members&gt;</w:t>
      </w:r>
      <w:r w:rsidRPr="00DE742C">
        <w:t>Paulo Do Nascimento Cabral</w:t>
      </w:r>
      <w:r w:rsidRPr="00530DE5">
        <w:rPr>
          <w:rStyle w:val="HideTWBExt"/>
          <w:b w:val="0"/>
        </w:rPr>
        <w:t>&lt;/Members&gt;</w:t>
      </w:r>
    </w:p>
    <w:p w:rsidR="00530DE5" w:rsidRPr="00DE742C" w:rsidRDefault="00530DE5" w:rsidP="00530DE5">
      <w:pPr>
        <w:pStyle w:val="NormalBold"/>
      </w:pPr>
      <w:r w:rsidRPr="00530DE5">
        <w:rPr>
          <w:rStyle w:val="HideTWBExt"/>
          <w:b w:val="0"/>
        </w:rPr>
        <w:t>&lt;/RepeatBlock-By&gt;</w:t>
      </w:r>
    </w:p>
    <w:p w:rsidR="00530DE5" w:rsidRPr="00DE742C" w:rsidRDefault="00530DE5" w:rsidP="00530DE5">
      <w:pPr>
        <w:pStyle w:val="NormalBold"/>
      </w:pPr>
      <w:r w:rsidRPr="00530DE5">
        <w:rPr>
          <w:rStyle w:val="HideTWBExt"/>
          <w:b w:val="0"/>
        </w:rPr>
        <w:t>&lt;DocAmend&gt;</w:t>
      </w:r>
      <w:r w:rsidRPr="00DE742C">
        <w:t>Propunere de rezoluție</w:t>
      </w:r>
      <w:r w:rsidRPr="00530DE5">
        <w:rPr>
          <w:rStyle w:val="HideTWBExt"/>
          <w:b w:val="0"/>
        </w:rPr>
        <w:t>&lt;/DocAmend&gt;</w:t>
      </w:r>
    </w:p>
    <w:p w:rsidR="00530DE5" w:rsidRPr="00DE742C" w:rsidRDefault="00530DE5" w:rsidP="00530DE5">
      <w:pPr>
        <w:pStyle w:val="NormalBold"/>
      </w:pPr>
      <w:r w:rsidRPr="00530DE5">
        <w:rPr>
          <w:rStyle w:val="HideTWBExt"/>
          <w:b w:val="0"/>
        </w:rPr>
        <w:t>&lt;Article&gt;</w:t>
      </w:r>
      <w:r w:rsidRPr="00DE742C">
        <w:t>Punctul 1 – litera e</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DE742C" w:rsidTr="00165896">
        <w:trPr>
          <w:trHeight w:hRule="exact" w:val="240"/>
          <w:jc w:val="center"/>
        </w:trPr>
        <w:tc>
          <w:tcPr>
            <w:tcW w:w="9752" w:type="dxa"/>
            <w:gridSpan w:val="2"/>
            <w:tcBorders>
              <w:top w:val="nil"/>
              <w:left w:val="nil"/>
              <w:bottom w:val="nil"/>
              <w:right w:val="nil"/>
            </w:tcBorders>
          </w:tcPr>
          <w:p w:rsidR="00530DE5" w:rsidRPr="00DE742C" w:rsidRDefault="00530DE5" w:rsidP="00165896"/>
        </w:tc>
      </w:tr>
      <w:tr w:rsidR="00530DE5" w:rsidRPr="00DE742C" w:rsidTr="00165896">
        <w:trPr>
          <w:trHeight w:val="240"/>
          <w:jc w:val="center"/>
        </w:trPr>
        <w:tc>
          <w:tcPr>
            <w:tcW w:w="4876" w:type="dxa"/>
            <w:tcBorders>
              <w:top w:val="nil"/>
              <w:left w:val="nil"/>
              <w:bottom w:val="nil"/>
              <w:right w:val="nil"/>
            </w:tcBorders>
          </w:tcPr>
          <w:p w:rsidR="00530DE5" w:rsidRPr="00DE742C" w:rsidRDefault="00530DE5" w:rsidP="00165896">
            <w:pPr>
              <w:pStyle w:val="AmColumnHeading"/>
            </w:pPr>
            <w:r w:rsidRPr="00DE742C">
              <w:t>Propunerea de rezoluție</w:t>
            </w:r>
          </w:p>
        </w:tc>
        <w:tc>
          <w:tcPr>
            <w:tcW w:w="4876" w:type="dxa"/>
            <w:tcBorders>
              <w:top w:val="nil"/>
              <w:left w:val="nil"/>
              <w:bottom w:val="nil"/>
              <w:right w:val="nil"/>
            </w:tcBorders>
          </w:tcPr>
          <w:p w:rsidR="00530DE5" w:rsidRPr="00DE742C" w:rsidRDefault="00530DE5" w:rsidP="00165896">
            <w:pPr>
              <w:pStyle w:val="AmColumnHeading"/>
            </w:pPr>
            <w:r w:rsidRPr="00DE742C">
              <w:t>Amendamentul</w:t>
            </w:r>
          </w:p>
        </w:tc>
      </w:tr>
      <w:tr w:rsidR="00530DE5" w:rsidRPr="00DE742C" w:rsidTr="00165896">
        <w:trPr>
          <w:jc w:val="center"/>
        </w:trPr>
        <w:tc>
          <w:tcPr>
            <w:tcW w:w="4876" w:type="dxa"/>
            <w:tcBorders>
              <w:top w:val="nil"/>
              <w:left w:val="nil"/>
              <w:bottom w:val="nil"/>
              <w:right w:val="nil"/>
            </w:tcBorders>
          </w:tcPr>
          <w:p w:rsidR="00530DE5" w:rsidRPr="00DE742C" w:rsidRDefault="00530DE5" w:rsidP="00165896">
            <w:pPr>
              <w:pStyle w:val="Normal6a"/>
            </w:pPr>
            <w:r w:rsidRPr="00DE742C">
              <w:t>(e)</w:t>
            </w:r>
            <w:r w:rsidRPr="00DE742C">
              <w:tab/>
              <w:t>să revigoreze eforturile UE de a depăși dificultățile încă existente în punerea în aplicare deplină a Declarației și a Platformei de acțiune de la Beijing; să se asigure că UE conduce prin puterea exemplului, introducând măsuri de politică consistente pentru a aborda, a combate și a preveni inegalitatea de gen în toate manifestările sale, precum și pentru a capacita femeile în toată diversitatea lor;</w:t>
            </w:r>
          </w:p>
        </w:tc>
        <w:tc>
          <w:tcPr>
            <w:tcW w:w="4876" w:type="dxa"/>
            <w:tcBorders>
              <w:top w:val="nil"/>
              <w:left w:val="nil"/>
              <w:bottom w:val="nil"/>
              <w:right w:val="nil"/>
            </w:tcBorders>
          </w:tcPr>
          <w:p w:rsidR="00530DE5" w:rsidRPr="00DE742C" w:rsidRDefault="00530DE5" w:rsidP="00165896">
            <w:pPr>
              <w:pStyle w:val="Normal6a"/>
            </w:pPr>
            <w:r w:rsidRPr="00DE742C">
              <w:t>(e)</w:t>
            </w:r>
            <w:r w:rsidRPr="00DE742C">
              <w:tab/>
              <w:t>să revigoreze eforturile UE de a depăși dificultățile încă existente în punerea în aplicare deplină a Declarației și a Platformei de acțiune de la Beijing; să se asigure că UE conduce prin puterea exemplului, introducând măsuri de politică consistente</w:t>
            </w:r>
            <w:r w:rsidRPr="00DE742C">
              <w:rPr>
                <w:b/>
                <w:i/>
              </w:rPr>
              <w:t>, însoțite de o finanțare adecvată,</w:t>
            </w:r>
            <w:r w:rsidRPr="00DE742C">
              <w:t xml:space="preserve"> pentru a aborda, a combate și a preveni inegalitatea de gen în toate manifestările sale, precum și pentru a capacita femeile în toată diversitatea lor;</w:t>
            </w:r>
          </w:p>
        </w:tc>
      </w:tr>
    </w:tbl>
    <w:p w:rsidR="00530DE5" w:rsidRPr="00DE742C" w:rsidRDefault="00530DE5" w:rsidP="00530DE5">
      <w:pPr>
        <w:pStyle w:val="AmOrLang"/>
      </w:pPr>
      <w:r w:rsidRPr="00DE742C">
        <w:t xml:space="preserve">Or. </w:t>
      </w:r>
      <w:r w:rsidRPr="00530DE5">
        <w:rPr>
          <w:rStyle w:val="HideTWBExt"/>
        </w:rPr>
        <w:t>&lt;Original&gt;</w:t>
      </w:r>
      <w:r w:rsidRPr="00530DE5">
        <w:rPr>
          <w:rStyle w:val="HideTWBInt"/>
        </w:rPr>
        <w:t>{PT}</w:t>
      </w:r>
      <w:r w:rsidRPr="00DE742C">
        <w:t>pt</w:t>
      </w:r>
      <w:r w:rsidRPr="00530DE5">
        <w:rPr>
          <w:rStyle w:val="HideTWBExt"/>
        </w:rPr>
        <w:t>&lt;/Original&gt;</w:t>
      </w:r>
    </w:p>
    <w:p w:rsidR="00530DE5" w:rsidRPr="00DE742C" w:rsidRDefault="00530DE5" w:rsidP="00530DE5">
      <w:r w:rsidRPr="00530DE5">
        <w:rPr>
          <w:rStyle w:val="HideTWBExt"/>
        </w:rPr>
        <w:t>&lt;/Amend&gt;</w:t>
      </w:r>
    </w:p>
    <w:p w:rsidR="00530DE5" w:rsidRPr="00FE3EC2" w:rsidRDefault="00530DE5" w:rsidP="00530DE5">
      <w:pPr>
        <w:pStyle w:val="AmNumberTabs"/>
      </w:pPr>
      <w:r w:rsidRPr="00530DE5">
        <w:rPr>
          <w:rStyle w:val="HideTWBExt"/>
          <w:b w:val="0"/>
        </w:rPr>
        <w:t>&lt;Amend&gt;</w:t>
      </w:r>
      <w:r w:rsidRPr="00FE3EC2">
        <w:t>Amendamentul</w:t>
      </w:r>
      <w:r w:rsidRPr="00FE3EC2">
        <w:tab/>
      </w:r>
      <w:r w:rsidRPr="00FE3EC2">
        <w:tab/>
      </w:r>
      <w:r w:rsidRPr="00530DE5">
        <w:rPr>
          <w:rStyle w:val="HideTWBExt"/>
          <w:b w:val="0"/>
        </w:rPr>
        <w:t>&lt;NumAm&gt;</w:t>
      </w:r>
      <w:r w:rsidRPr="00FE3EC2">
        <w:t>62</w:t>
      </w:r>
      <w:r w:rsidRPr="00530DE5">
        <w:rPr>
          <w:rStyle w:val="HideTWBExt"/>
          <w:b w:val="0"/>
        </w:rPr>
        <w:t>&lt;/NumAm&gt;</w:t>
      </w:r>
    </w:p>
    <w:p w:rsidR="00530DE5" w:rsidRPr="00FE3EC2" w:rsidRDefault="00530DE5" w:rsidP="00530DE5">
      <w:pPr>
        <w:pStyle w:val="NormalBold"/>
      </w:pPr>
      <w:r w:rsidRPr="00530DE5">
        <w:rPr>
          <w:rStyle w:val="HideTWBExt"/>
          <w:b w:val="0"/>
        </w:rPr>
        <w:t>&lt;RepeatBlock-By&gt;&lt;Members&gt;</w:t>
      </w:r>
      <w:r w:rsidRPr="00FE3EC2">
        <w:t>Laurence Trochu, Chiara Gemma, Elena Donazzan</w:t>
      </w:r>
      <w:r w:rsidRPr="00530DE5">
        <w:rPr>
          <w:rStyle w:val="HideTWBExt"/>
          <w:b w:val="0"/>
        </w:rPr>
        <w:t>&lt;/Members&gt;</w:t>
      </w:r>
    </w:p>
    <w:p w:rsidR="00530DE5" w:rsidRPr="00FE3EC2" w:rsidRDefault="00530DE5" w:rsidP="00530DE5">
      <w:pPr>
        <w:pStyle w:val="NormalBold"/>
      </w:pPr>
      <w:r w:rsidRPr="00530DE5">
        <w:rPr>
          <w:rStyle w:val="HideTWBExt"/>
          <w:b w:val="0"/>
        </w:rPr>
        <w:t>&lt;/RepeatBlock-By&gt;</w:t>
      </w:r>
    </w:p>
    <w:p w:rsidR="00530DE5" w:rsidRPr="00FE3EC2" w:rsidRDefault="00530DE5" w:rsidP="00530DE5">
      <w:pPr>
        <w:pStyle w:val="NormalBold"/>
      </w:pPr>
      <w:r w:rsidRPr="00530DE5">
        <w:rPr>
          <w:rStyle w:val="HideTWBExt"/>
          <w:b w:val="0"/>
        </w:rPr>
        <w:t>&lt;DocAmend&gt;</w:t>
      </w:r>
      <w:r w:rsidRPr="00FE3EC2">
        <w:t>Propunere de rezoluție</w:t>
      </w:r>
      <w:r w:rsidRPr="00530DE5">
        <w:rPr>
          <w:rStyle w:val="HideTWBExt"/>
          <w:b w:val="0"/>
        </w:rPr>
        <w:t>&lt;/DocAmend&gt;</w:t>
      </w:r>
    </w:p>
    <w:p w:rsidR="00530DE5" w:rsidRPr="00FE3EC2" w:rsidRDefault="00530DE5" w:rsidP="00530DE5">
      <w:pPr>
        <w:pStyle w:val="NormalBold"/>
      </w:pPr>
      <w:r w:rsidRPr="00530DE5">
        <w:rPr>
          <w:rStyle w:val="HideTWBExt"/>
          <w:b w:val="0"/>
        </w:rPr>
        <w:t>&lt;Article&gt;</w:t>
      </w:r>
      <w:r w:rsidRPr="00FE3EC2">
        <w:t>Punctul 1 – litera f</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E3EC2" w:rsidTr="00165896">
        <w:trPr>
          <w:trHeight w:hRule="exact" w:val="240"/>
          <w:jc w:val="center"/>
        </w:trPr>
        <w:tc>
          <w:tcPr>
            <w:tcW w:w="9752" w:type="dxa"/>
            <w:gridSpan w:val="2"/>
            <w:tcBorders>
              <w:top w:val="nil"/>
              <w:left w:val="nil"/>
              <w:bottom w:val="nil"/>
              <w:right w:val="nil"/>
            </w:tcBorders>
          </w:tcPr>
          <w:p w:rsidR="00530DE5" w:rsidRPr="00FE3EC2" w:rsidRDefault="00530DE5" w:rsidP="00165896"/>
        </w:tc>
      </w:tr>
      <w:tr w:rsidR="00530DE5" w:rsidRPr="00FE3EC2" w:rsidTr="00165896">
        <w:trPr>
          <w:trHeight w:val="240"/>
          <w:jc w:val="center"/>
        </w:trPr>
        <w:tc>
          <w:tcPr>
            <w:tcW w:w="4876" w:type="dxa"/>
            <w:tcBorders>
              <w:top w:val="nil"/>
              <w:left w:val="nil"/>
              <w:bottom w:val="nil"/>
              <w:right w:val="nil"/>
            </w:tcBorders>
          </w:tcPr>
          <w:p w:rsidR="00530DE5" w:rsidRPr="00FE3EC2" w:rsidRDefault="00530DE5" w:rsidP="00165896">
            <w:pPr>
              <w:pStyle w:val="AmColumnHeading"/>
            </w:pPr>
            <w:r w:rsidRPr="00FE3EC2">
              <w:t>Propunerea de rezoluție</w:t>
            </w:r>
          </w:p>
        </w:tc>
        <w:tc>
          <w:tcPr>
            <w:tcW w:w="4876" w:type="dxa"/>
            <w:tcBorders>
              <w:top w:val="nil"/>
              <w:left w:val="nil"/>
              <w:bottom w:val="nil"/>
              <w:right w:val="nil"/>
            </w:tcBorders>
          </w:tcPr>
          <w:p w:rsidR="00530DE5" w:rsidRPr="00FE3EC2" w:rsidRDefault="00530DE5" w:rsidP="00165896">
            <w:pPr>
              <w:pStyle w:val="AmColumnHeading"/>
            </w:pPr>
            <w:r w:rsidRPr="00FE3EC2">
              <w:t>Amendamentul</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r w:rsidRPr="00FE3EC2">
              <w:t>(f)</w:t>
            </w:r>
            <w:r w:rsidRPr="00FE3EC2">
              <w:tab/>
              <w:t xml:space="preserve">să reafirme că UE are un rol important de jucat în realizarea unei lumi a egalității de gen, sprijinind țările partenere în combaterea discriminării de gen; </w:t>
            </w:r>
            <w:r w:rsidRPr="00FE3EC2">
              <w:rPr>
                <w:b/>
                <w:i/>
              </w:rPr>
              <w:t>să garanteze că UE conduce prin puterea exemplului, îndemnând cele cinci state membre care încă nu au ratificat și nu au pus în aplicare Convenția de la Istanbul să facă acest lucru în cel mai scurt timp posibil;</w:t>
            </w:r>
          </w:p>
        </w:tc>
        <w:tc>
          <w:tcPr>
            <w:tcW w:w="4876" w:type="dxa"/>
            <w:tcBorders>
              <w:top w:val="nil"/>
              <w:left w:val="nil"/>
              <w:bottom w:val="nil"/>
              <w:right w:val="nil"/>
            </w:tcBorders>
          </w:tcPr>
          <w:p w:rsidR="00530DE5" w:rsidRPr="00FE3EC2" w:rsidRDefault="00530DE5" w:rsidP="00165896">
            <w:pPr>
              <w:pStyle w:val="Normal6a"/>
            </w:pPr>
            <w:r w:rsidRPr="00FE3EC2">
              <w:t>(f)</w:t>
            </w:r>
            <w:r w:rsidRPr="00FE3EC2">
              <w:tab/>
              <w:t>să reafirme că UE are un rol important de jucat în realizarea unei lumi a egalității de gen, sprijinind țările partenere în combaterea discriminării de gen;</w:t>
            </w:r>
          </w:p>
        </w:tc>
      </w:tr>
    </w:tbl>
    <w:p w:rsidR="00530DE5" w:rsidRPr="00FE3EC2" w:rsidRDefault="00530DE5" w:rsidP="00530DE5">
      <w:pPr>
        <w:pStyle w:val="AmOrLang"/>
      </w:pPr>
      <w:r w:rsidRPr="00FE3EC2">
        <w:t xml:space="preserve">Or. </w:t>
      </w:r>
      <w:r w:rsidRPr="00530DE5">
        <w:rPr>
          <w:rStyle w:val="HideTWBExt"/>
        </w:rPr>
        <w:t>&lt;Original&gt;</w:t>
      </w:r>
      <w:r w:rsidRPr="00530DE5">
        <w:rPr>
          <w:rStyle w:val="HideTWBInt"/>
        </w:rPr>
        <w:t>{FR}</w:t>
      </w:r>
      <w:r w:rsidRPr="00FE3EC2">
        <w:t>fr</w:t>
      </w:r>
      <w:r w:rsidRPr="00530DE5">
        <w:rPr>
          <w:rStyle w:val="HideTWBExt"/>
        </w:rPr>
        <w:t>&lt;/Original&gt;</w:t>
      </w:r>
    </w:p>
    <w:p w:rsidR="00530DE5" w:rsidRPr="00FE3EC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63</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Irmhild Boßdorf</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f</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(f)</w:t>
            </w:r>
            <w:r w:rsidRPr="00FD7492">
              <w:tab/>
              <w:t xml:space="preserve">să reafirme că UE are un rol important de jucat în realizarea unei lumi a egalității de gen, sprijinind țările partenere în combaterea discriminării de gen; </w:t>
            </w:r>
            <w:r w:rsidRPr="00FD7492">
              <w:rPr>
                <w:b/>
                <w:i/>
              </w:rPr>
              <w:t>să garanteze că UE conduce prin puterea exemplului, îndemnând cele cinci state membre care încă nu au ratificat și nu au pus în aplicare Convenția de la Istanbul să facă acest lucru în cel mai scurt timp posibil;</w:t>
            </w:r>
          </w:p>
        </w:tc>
        <w:tc>
          <w:tcPr>
            <w:tcW w:w="4876" w:type="dxa"/>
            <w:tcBorders>
              <w:top w:val="nil"/>
              <w:left w:val="nil"/>
              <w:bottom w:val="nil"/>
              <w:right w:val="nil"/>
            </w:tcBorders>
          </w:tcPr>
          <w:p w:rsidR="00530DE5" w:rsidRPr="00FD7492" w:rsidRDefault="00530DE5" w:rsidP="00165896">
            <w:pPr>
              <w:pStyle w:val="Normal6a"/>
            </w:pPr>
            <w:r w:rsidRPr="00FD7492">
              <w:t>(f)</w:t>
            </w:r>
            <w:r w:rsidRPr="00FD7492">
              <w:tab/>
              <w:t>să reafirme că UE are un rol important de jucat în realizarea unei lumi a egalității de gen, sprijinind țările partenere în combaterea discriminării de gen;</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64</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Eleonora Meleti</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f</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(f)</w:t>
            </w:r>
            <w:r w:rsidRPr="00FD7492">
              <w:tab/>
              <w:t>să reafirme că UE are un rol important de jucat în realizarea unei lumi a egalității de gen, sprijinind țările partenere în combaterea discriminării de gen; să garanteze că UE conduce prin puterea exemplului, îndemnând cele cinci state membre care încă nu au ratificat și nu au pus în aplicare Convenția de la Istanbul să facă acest lucru în cel mai scurt timp posibil;</w:t>
            </w:r>
          </w:p>
        </w:tc>
        <w:tc>
          <w:tcPr>
            <w:tcW w:w="4876" w:type="dxa"/>
            <w:tcBorders>
              <w:top w:val="nil"/>
              <w:left w:val="nil"/>
              <w:bottom w:val="nil"/>
              <w:right w:val="nil"/>
            </w:tcBorders>
          </w:tcPr>
          <w:p w:rsidR="00530DE5" w:rsidRPr="00FD7492" w:rsidRDefault="00530DE5" w:rsidP="00165896">
            <w:pPr>
              <w:pStyle w:val="Normal6a"/>
            </w:pPr>
            <w:r w:rsidRPr="00FD7492">
              <w:t>(f)</w:t>
            </w:r>
            <w:r w:rsidRPr="00FD7492">
              <w:tab/>
              <w:t xml:space="preserve">să reafirme că UE are un rol important de jucat în realizarea unei lumi a egalității de gen, sprijinind țările partenere în combaterea discriminării de gen; să garanteze că UE conduce prin puterea exemplului, îndemnând cele cinci state membre care încă nu au ratificat și nu au pus în aplicare Convenția de la Istanbul să facă acest lucru în cel mai scurt timp posibil; </w:t>
            </w:r>
            <w:r w:rsidRPr="00FD7492">
              <w:rPr>
                <w:b/>
                <w:i/>
              </w:rPr>
              <w:t>să reamintească importanța acestui instrument al Consiliului Europei și să solicite deopotrivă celorlalte țări să facă progrese în direcția semnării și ratificării acestuia;</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65</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Diana Iovanovici Șoșoacă</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Punctul 1 – litera f</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(f)</w:t>
            </w:r>
            <w:r>
              <w:tab/>
              <w:t xml:space="preserve">să reafirme că UE are un rol important de jucat în realizarea unei lumi a egalității de </w:t>
            </w:r>
            <w:r>
              <w:rPr>
                <w:b/>
                <w:i/>
              </w:rPr>
              <w:t>gen</w:t>
            </w:r>
            <w:r>
              <w:t xml:space="preserve">, sprijinind țările partenere în combaterea discriminării de </w:t>
            </w:r>
            <w:r>
              <w:rPr>
                <w:b/>
                <w:i/>
              </w:rPr>
              <w:t>gen</w:t>
            </w:r>
            <w:r>
              <w:t>; să garanteze că UE conduce prin puterea exemplului, îndemnând cele cinci state membre care încă nu au ratificat și nu au pus în aplicare Convenția de la Istanbul să facă acest lucru în cel mai scurt timp posibil;</w:t>
            </w:r>
          </w:p>
        </w:tc>
        <w:tc>
          <w:tcPr>
            <w:tcW w:w="4876" w:type="dxa"/>
            <w:tcBorders>
              <w:top w:val="nil"/>
              <w:left w:val="nil"/>
              <w:bottom w:val="nil"/>
              <w:right w:val="nil"/>
            </w:tcBorders>
          </w:tcPr>
          <w:p w:rsidR="00530DE5" w:rsidRPr="00C00574" w:rsidRDefault="00530DE5" w:rsidP="00165896">
            <w:pPr>
              <w:pStyle w:val="Normal6a"/>
            </w:pPr>
            <w:r>
              <w:t>(f)</w:t>
            </w:r>
            <w:r>
              <w:tab/>
              <w:t xml:space="preserve">să reafirme că UE are un rol important de jucat în realizarea unei lumi a egalității de </w:t>
            </w:r>
            <w:r>
              <w:rPr>
                <w:b/>
                <w:i/>
              </w:rPr>
              <w:t>sex</w:t>
            </w:r>
            <w:r>
              <w:t xml:space="preserve">, sprijinind țările partenere în combaterea discriminării de </w:t>
            </w:r>
            <w:r>
              <w:rPr>
                <w:b/>
                <w:i/>
              </w:rPr>
              <w:t>sex</w:t>
            </w:r>
            <w:r>
              <w:t>; să garanteze că UE conduce prin puterea exemplului, îndemnând cele cinci state membre care încă nu au ratificat și nu au pus în aplicare Convenția de la Istanbul să facă acest lucru în cel mai scurt timp posibil</w:t>
            </w:r>
            <w:r>
              <w:rPr>
                <w:b/>
                <w:i/>
              </w:rPr>
              <w:t>, în conformitate cu dispozițiile lor constituționale și raportat la dreptul lor intern, dar și la principiile religioase</w:t>
            </w:r>
            <w:r>
              <w:t>;</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FE3EC2" w:rsidRDefault="00530DE5" w:rsidP="00530DE5">
      <w:pPr>
        <w:pStyle w:val="AmNumberTabs"/>
      </w:pPr>
      <w:r w:rsidRPr="00530DE5">
        <w:rPr>
          <w:rStyle w:val="HideTWBExt"/>
          <w:b w:val="0"/>
        </w:rPr>
        <w:t>&lt;Amend&gt;</w:t>
      </w:r>
      <w:r w:rsidRPr="00FE3EC2">
        <w:t>Amendamentul</w:t>
      </w:r>
      <w:r w:rsidRPr="00FE3EC2">
        <w:tab/>
      </w:r>
      <w:r w:rsidRPr="00FE3EC2">
        <w:tab/>
      </w:r>
      <w:r w:rsidRPr="00530DE5">
        <w:rPr>
          <w:rStyle w:val="HideTWBExt"/>
          <w:b w:val="0"/>
        </w:rPr>
        <w:t>&lt;NumAm&gt;</w:t>
      </w:r>
      <w:r w:rsidRPr="00FE3EC2">
        <w:t>66</w:t>
      </w:r>
      <w:r w:rsidRPr="00530DE5">
        <w:rPr>
          <w:rStyle w:val="HideTWBExt"/>
          <w:b w:val="0"/>
        </w:rPr>
        <w:t>&lt;/NumAm&gt;</w:t>
      </w:r>
    </w:p>
    <w:p w:rsidR="00530DE5" w:rsidRPr="00FE3EC2" w:rsidRDefault="00530DE5" w:rsidP="00530DE5">
      <w:pPr>
        <w:pStyle w:val="NormalBold"/>
      </w:pPr>
      <w:r w:rsidRPr="00530DE5">
        <w:rPr>
          <w:rStyle w:val="HideTWBExt"/>
          <w:b w:val="0"/>
        </w:rPr>
        <w:t>&lt;RepeatBlock-By&gt;&lt;Members&gt;</w:t>
      </w:r>
      <w:r w:rsidRPr="00FE3EC2">
        <w:t>Mathilde Androuët, Catherine Griset, Margarita de la Pisa Carrión</w:t>
      </w:r>
      <w:r w:rsidRPr="00530DE5">
        <w:rPr>
          <w:rStyle w:val="HideTWBExt"/>
          <w:b w:val="0"/>
        </w:rPr>
        <w:t>&lt;/Members&gt;</w:t>
      </w:r>
    </w:p>
    <w:p w:rsidR="00530DE5" w:rsidRPr="00FE3EC2" w:rsidRDefault="00530DE5" w:rsidP="00530DE5">
      <w:pPr>
        <w:pStyle w:val="NormalBold"/>
      </w:pPr>
      <w:r w:rsidRPr="00530DE5">
        <w:rPr>
          <w:rStyle w:val="HideTWBExt"/>
          <w:b w:val="0"/>
        </w:rPr>
        <w:t>&lt;/RepeatBlock-By&gt;</w:t>
      </w:r>
    </w:p>
    <w:p w:rsidR="00530DE5" w:rsidRPr="00FE3EC2" w:rsidRDefault="00530DE5" w:rsidP="00530DE5">
      <w:pPr>
        <w:pStyle w:val="NormalBold"/>
      </w:pPr>
      <w:r w:rsidRPr="00530DE5">
        <w:rPr>
          <w:rStyle w:val="HideTWBExt"/>
          <w:b w:val="0"/>
        </w:rPr>
        <w:t>&lt;DocAmend&gt;</w:t>
      </w:r>
      <w:r w:rsidRPr="00FE3EC2">
        <w:t>Propunere de rezoluție</w:t>
      </w:r>
      <w:r w:rsidRPr="00530DE5">
        <w:rPr>
          <w:rStyle w:val="HideTWBExt"/>
          <w:b w:val="0"/>
        </w:rPr>
        <w:t>&lt;/DocAmend&gt;</w:t>
      </w:r>
    </w:p>
    <w:p w:rsidR="00530DE5" w:rsidRPr="00FE3EC2" w:rsidRDefault="00530DE5" w:rsidP="00530DE5">
      <w:pPr>
        <w:pStyle w:val="NormalBold"/>
      </w:pPr>
      <w:r w:rsidRPr="00530DE5">
        <w:rPr>
          <w:rStyle w:val="HideTWBExt"/>
          <w:b w:val="0"/>
        </w:rPr>
        <w:t>&lt;Article&gt;</w:t>
      </w:r>
      <w:r w:rsidRPr="00FE3EC2">
        <w:t>Punctul 1 – litera f</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E3EC2" w:rsidTr="00165896">
        <w:trPr>
          <w:trHeight w:hRule="exact" w:val="240"/>
          <w:jc w:val="center"/>
        </w:trPr>
        <w:tc>
          <w:tcPr>
            <w:tcW w:w="9752" w:type="dxa"/>
            <w:gridSpan w:val="2"/>
            <w:tcBorders>
              <w:top w:val="nil"/>
              <w:left w:val="nil"/>
              <w:bottom w:val="nil"/>
              <w:right w:val="nil"/>
            </w:tcBorders>
          </w:tcPr>
          <w:p w:rsidR="00530DE5" w:rsidRPr="00FE3EC2" w:rsidRDefault="00530DE5" w:rsidP="00165896"/>
        </w:tc>
      </w:tr>
      <w:tr w:rsidR="00530DE5" w:rsidRPr="00FE3EC2" w:rsidTr="00165896">
        <w:trPr>
          <w:trHeight w:val="240"/>
          <w:jc w:val="center"/>
        </w:trPr>
        <w:tc>
          <w:tcPr>
            <w:tcW w:w="4876" w:type="dxa"/>
            <w:tcBorders>
              <w:top w:val="nil"/>
              <w:left w:val="nil"/>
              <w:bottom w:val="nil"/>
              <w:right w:val="nil"/>
            </w:tcBorders>
          </w:tcPr>
          <w:p w:rsidR="00530DE5" w:rsidRPr="00FE3EC2" w:rsidRDefault="00530DE5" w:rsidP="00165896">
            <w:pPr>
              <w:pStyle w:val="AmColumnHeading"/>
            </w:pPr>
            <w:r w:rsidRPr="00FE3EC2">
              <w:t>Propunerea de rezoluție</w:t>
            </w:r>
          </w:p>
        </w:tc>
        <w:tc>
          <w:tcPr>
            <w:tcW w:w="4876" w:type="dxa"/>
            <w:tcBorders>
              <w:top w:val="nil"/>
              <w:left w:val="nil"/>
              <w:bottom w:val="nil"/>
              <w:right w:val="nil"/>
            </w:tcBorders>
          </w:tcPr>
          <w:p w:rsidR="00530DE5" w:rsidRPr="00FE3EC2" w:rsidRDefault="00530DE5" w:rsidP="00165896">
            <w:pPr>
              <w:pStyle w:val="AmColumnHeading"/>
            </w:pPr>
            <w:r w:rsidRPr="00FE3EC2">
              <w:t>Amendamentul</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r w:rsidRPr="00FE3EC2">
              <w:t>(f)</w:t>
            </w:r>
            <w:r w:rsidRPr="00FE3EC2">
              <w:tab/>
              <w:t xml:space="preserve">să reafirme că UE are un rol important de jucat </w:t>
            </w:r>
            <w:r w:rsidRPr="00FE3EC2">
              <w:rPr>
                <w:b/>
                <w:i/>
              </w:rPr>
              <w:t>în realizarea unei lumi a egalității de gen, sprijinind</w:t>
            </w:r>
            <w:r w:rsidRPr="00FE3EC2">
              <w:t xml:space="preserve"> țările partenere </w:t>
            </w:r>
            <w:r w:rsidRPr="00FE3EC2">
              <w:rPr>
                <w:b/>
                <w:i/>
              </w:rPr>
              <w:t>în combaterea discriminării de gen;</w:t>
            </w:r>
            <w:r w:rsidRPr="00FE3EC2">
              <w:t xml:space="preserve"> </w:t>
            </w:r>
            <w:r w:rsidRPr="00FE3EC2">
              <w:rPr>
                <w:b/>
                <w:i/>
              </w:rPr>
              <w:t>să garanteze că UE conduce prin puterea exemplului, îndemnând cele cinci state membre care încă nu au ratificat și nu au pus în aplicare Convenția de la Istanbul să facă acest lucru în cel mai scurt timp posibil</w:t>
            </w:r>
            <w:r w:rsidRPr="00FE3EC2">
              <w:t>;</w:t>
            </w:r>
          </w:p>
        </w:tc>
        <w:tc>
          <w:tcPr>
            <w:tcW w:w="4876" w:type="dxa"/>
            <w:tcBorders>
              <w:top w:val="nil"/>
              <w:left w:val="nil"/>
              <w:bottom w:val="nil"/>
              <w:right w:val="nil"/>
            </w:tcBorders>
          </w:tcPr>
          <w:p w:rsidR="00530DE5" w:rsidRPr="00FE3EC2" w:rsidRDefault="00530DE5" w:rsidP="00165896">
            <w:pPr>
              <w:pStyle w:val="Normal6a"/>
            </w:pPr>
            <w:r w:rsidRPr="00FE3EC2">
              <w:t>(f)</w:t>
            </w:r>
            <w:r w:rsidRPr="00FE3EC2">
              <w:tab/>
              <w:t xml:space="preserve">să reafirme că UE are un rol important de jucat </w:t>
            </w:r>
            <w:r w:rsidRPr="00FE3EC2">
              <w:rPr>
                <w:b/>
                <w:i/>
              </w:rPr>
              <w:t>pe lângă</w:t>
            </w:r>
            <w:r w:rsidRPr="00FE3EC2">
              <w:t xml:space="preserve"> țările partenere </w:t>
            </w:r>
            <w:r w:rsidRPr="00FE3EC2">
              <w:rPr>
                <w:b/>
                <w:i/>
              </w:rPr>
              <w:t>pentru a combate discriminarea bazată pe sex</w:t>
            </w:r>
            <w:r w:rsidRPr="00FE3EC2">
              <w:t>;</w:t>
            </w:r>
          </w:p>
        </w:tc>
      </w:tr>
    </w:tbl>
    <w:p w:rsidR="00530DE5" w:rsidRPr="00FE3EC2" w:rsidRDefault="00530DE5" w:rsidP="00530DE5">
      <w:pPr>
        <w:pStyle w:val="AmOrLang"/>
      </w:pPr>
      <w:r w:rsidRPr="00FE3EC2">
        <w:t xml:space="preserve">Or. </w:t>
      </w:r>
      <w:r w:rsidRPr="00530DE5">
        <w:rPr>
          <w:rStyle w:val="HideTWBExt"/>
        </w:rPr>
        <w:t>&lt;Original&gt;</w:t>
      </w:r>
      <w:r w:rsidRPr="00530DE5">
        <w:rPr>
          <w:rStyle w:val="HideTWBInt"/>
        </w:rPr>
        <w:t>{FR}</w:t>
      </w:r>
      <w:r w:rsidRPr="00FE3EC2">
        <w:t>fr</w:t>
      </w:r>
      <w:r w:rsidRPr="00530DE5">
        <w:rPr>
          <w:rStyle w:val="HideTWBExt"/>
        </w:rPr>
        <w:t>&lt;/Original&gt;</w:t>
      </w:r>
    </w:p>
    <w:p w:rsidR="00530DE5" w:rsidRPr="00FE3EC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67</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Judita Laššáková</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f</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(f)</w:t>
            </w:r>
            <w:r w:rsidRPr="00FD7492">
              <w:tab/>
              <w:t xml:space="preserve">să reafirme că UE are un rol important de jucat în realizarea unei lumi a egalității de gen, sprijinind țările partenere în combaterea </w:t>
            </w:r>
            <w:r w:rsidRPr="00FD7492">
              <w:rPr>
                <w:b/>
                <w:i/>
              </w:rPr>
              <w:t>discriminării de gen; să garanteze că UE conduce prin puterea exemplului</w:t>
            </w:r>
            <w:r w:rsidRPr="00FD7492">
              <w:t xml:space="preserve">, </w:t>
            </w:r>
            <w:r w:rsidRPr="00FD7492">
              <w:rPr>
                <w:b/>
                <w:i/>
              </w:rPr>
              <w:t>îndemnând cele cinci state membre care încă nu au ratificat</w:t>
            </w:r>
            <w:r w:rsidRPr="00FD7492">
              <w:t xml:space="preserve"> și </w:t>
            </w:r>
            <w:r w:rsidRPr="00FD7492">
              <w:rPr>
                <w:b/>
                <w:i/>
              </w:rPr>
              <w:t>nu au pus în aplicare Convenția de la Istanbul să facă acest lucru în cel mai scurt timp posibil</w:t>
            </w:r>
            <w:r w:rsidRPr="00FD7492">
              <w:t>;</w:t>
            </w:r>
          </w:p>
        </w:tc>
        <w:tc>
          <w:tcPr>
            <w:tcW w:w="4876" w:type="dxa"/>
            <w:tcBorders>
              <w:top w:val="nil"/>
              <w:left w:val="nil"/>
              <w:bottom w:val="nil"/>
              <w:right w:val="nil"/>
            </w:tcBorders>
          </w:tcPr>
          <w:p w:rsidR="00530DE5" w:rsidRPr="00FD7492" w:rsidRDefault="00530DE5" w:rsidP="00165896">
            <w:pPr>
              <w:pStyle w:val="Normal6a"/>
            </w:pPr>
            <w:r w:rsidRPr="00FD7492">
              <w:t>(f)</w:t>
            </w:r>
            <w:r w:rsidRPr="00FD7492">
              <w:tab/>
              <w:t xml:space="preserve">să reafirme că UE are un rol important de jucat în realizarea unei lumi a egalității de gen, sprijinind țările partenere în combaterea </w:t>
            </w:r>
            <w:r w:rsidRPr="00FD7492">
              <w:rPr>
                <w:b/>
                <w:i/>
              </w:rPr>
              <w:t>formelor directe și indirecte ale discriminării de gen</w:t>
            </w:r>
            <w:r w:rsidRPr="00FD7492">
              <w:t xml:space="preserve">, </w:t>
            </w:r>
            <w:r w:rsidRPr="00FD7492">
              <w:rPr>
                <w:b/>
                <w:i/>
              </w:rPr>
              <w:t>în special împotriva femeilor</w:t>
            </w:r>
            <w:r w:rsidRPr="00FD7492">
              <w:t xml:space="preserve"> și </w:t>
            </w:r>
            <w:r w:rsidRPr="00FD7492">
              <w:rPr>
                <w:b/>
                <w:i/>
              </w:rPr>
              <w:t>a fetelor</w:t>
            </w:r>
            <w:r w:rsidRPr="00FD7492">
              <w:t>;</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DE742C" w:rsidRDefault="00530DE5" w:rsidP="00530DE5">
      <w:pPr>
        <w:pStyle w:val="AmNumberTabs"/>
      </w:pPr>
      <w:r w:rsidRPr="00530DE5">
        <w:rPr>
          <w:rStyle w:val="HideTWBExt"/>
          <w:b w:val="0"/>
        </w:rPr>
        <w:t>&lt;Amend&gt;</w:t>
      </w:r>
      <w:r w:rsidRPr="00DE742C">
        <w:t>Amendamentul</w:t>
      </w:r>
      <w:r w:rsidRPr="00DE742C">
        <w:tab/>
      </w:r>
      <w:r w:rsidRPr="00DE742C">
        <w:tab/>
      </w:r>
      <w:r w:rsidRPr="00530DE5">
        <w:rPr>
          <w:rStyle w:val="HideTWBExt"/>
          <w:b w:val="0"/>
        </w:rPr>
        <w:t>&lt;NumAm&gt;</w:t>
      </w:r>
      <w:r w:rsidRPr="00DE742C">
        <w:t>68</w:t>
      </w:r>
      <w:r w:rsidRPr="00530DE5">
        <w:rPr>
          <w:rStyle w:val="HideTWBExt"/>
          <w:b w:val="0"/>
        </w:rPr>
        <w:t>&lt;/NumAm&gt;</w:t>
      </w:r>
    </w:p>
    <w:p w:rsidR="00530DE5" w:rsidRPr="00DE742C" w:rsidRDefault="00530DE5" w:rsidP="00530DE5">
      <w:pPr>
        <w:pStyle w:val="NormalBold"/>
      </w:pPr>
      <w:r w:rsidRPr="00530DE5">
        <w:rPr>
          <w:rStyle w:val="HideTWBExt"/>
          <w:b w:val="0"/>
        </w:rPr>
        <w:t>&lt;RepeatBlock-By&gt;&lt;Members&gt;</w:t>
      </w:r>
      <w:r w:rsidRPr="00DE742C">
        <w:t>Paulo Do Nascimento Cabral</w:t>
      </w:r>
      <w:r w:rsidRPr="00530DE5">
        <w:rPr>
          <w:rStyle w:val="HideTWBExt"/>
          <w:b w:val="0"/>
        </w:rPr>
        <w:t>&lt;/Members&gt;</w:t>
      </w:r>
    </w:p>
    <w:p w:rsidR="00530DE5" w:rsidRPr="00DE742C" w:rsidRDefault="00530DE5" w:rsidP="00530DE5">
      <w:pPr>
        <w:pStyle w:val="NormalBold"/>
      </w:pPr>
      <w:r w:rsidRPr="00530DE5">
        <w:rPr>
          <w:rStyle w:val="HideTWBExt"/>
          <w:b w:val="0"/>
        </w:rPr>
        <w:t>&lt;/RepeatBlock-By&gt;</w:t>
      </w:r>
    </w:p>
    <w:p w:rsidR="00530DE5" w:rsidRPr="00DE742C" w:rsidRDefault="00530DE5" w:rsidP="00530DE5">
      <w:pPr>
        <w:pStyle w:val="NormalBold"/>
      </w:pPr>
      <w:r w:rsidRPr="00530DE5">
        <w:rPr>
          <w:rStyle w:val="HideTWBExt"/>
          <w:b w:val="0"/>
        </w:rPr>
        <w:t>&lt;DocAmend&gt;</w:t>
      </w:r>
      <w:r w:rsidRPr="00DE742C">
        <w:t>Propunere de rezoluție</w:t>
      </w:r>
      <w:r w:rsidRPr="00530DE5">
        <w:rPr>
          <w:rStyle w:val="HideTWBExt"/>
          <w:b w:val="0"/>
        </w:rPr>
        <w:t>&lt;/DocAmend&gt;</w:t>
      </w:r>
    </w:p>
    <w:p w:rsidR="00530DE5" w:rsidRPr="00DE742C" w:rsidRDefault="00530DE5" w:rsidP="00530DE5">
      <w:pPr>
        <w:pStyle w:val="NormalBold"/>
      </w:pPr>
      <w:r w:rsidRPr="00530DE5">
        <w:rPr>
          <w:rStyle w:val="HideTWBExt"/>
          <w:b w:val="0"/>
        </w:rPr>
        <w:t>&lt;Article&gt;</w:t>
      </w:r>
      <w:r w:rsidRPr="00DE742C">
        <w:t>Punctul 1 – litera f</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DE742C" w:rsidTr="00165896">
        <w:trPr>
          <w:trHeight w:hRule="exact" w:val="240"/>
          <w:jc w:val="center"/>
        </w:trPr>
        <w:tc>
          <w:tcPr>
            <w:tcW w:w="9752" w:type="dxa"/>
            <w:gridSpan w:val="2"/>
            <w:tcBorders>
              <w:top w:val="nil"/>
              <w:left w:val="nil"/>
              <w:bottom w:val="nil"/>
              <w:right w:val="nil"/>
            </w:tcBorders>
          </w:tcPr>
          <w:p w:rsidR="00530DE5" w:rsidRPr="00DE742C" w:rsidRDefault="00530DE5" w:rsidP="00165896"/>
        </w:tc>
      </w:tr>
      <w:tr w:rsidR="00530DE5" w:rsidRPr="00DE742C" w:rsidTr="00165896">
        <w:trPr>
          <w:trHeight w:val="240"/>
          <w:jc w:val="center"/>
        </w:trPr>
        <w:tc>
          <w:tcPr>
            <w:tcW w:w="4876" w:type="dxa"/>
            <w:tcBorders>
              <w:top w:val="nil"/>
              <w:left w:val="nil"/>
              <w:bottom w:val="nil"/>
              <w:right w:val="nil"/>
            </w:tcBorders>
          </w:tcPr>
          <w:p w:rsidR="00530DE5" w:rsidRPr="00DE742C" w:rsidRDefault="00530DE5" w:rsidP="00165896">
            <w:pPr>
              <w:pStyle w:val="AmColumnHeading"/>
            </w:pPr>
            <w:r w:rsidRPr="00DE742C">
              <w:t>Propunerea de rezoluție</w:t>
            </w:r>
          </w:p>
        </w:tc>
        <w:tc>
          <w:tcPr>
            <w:tcW w:w="4876" w:type="dxa"/>
            <w:tcBorders>
              <w:top w:val="nil"/>
              <w:left w:val="nil"/>
              <w:bottom w:val="nil"/>
              <w:right w:val="nil"/>
            </w:tcBorders>
          </w:tcPr>
          <w:p w:rsidR="00530DE5" w:rsidRPr="00DE742C" w:rsidRDefault="00530DE5" w:rsidP="00165896">
            <w:pPr>
              <w:pStyle w:val="AmColumnHeading"/>
            </w:pPr>
            <w:r w:rsidRPr="00DE742C">
              <w:t>Amendamentul</w:t>
            </w:r>
          </w:p>
        </w:tc>
      </w:tr>
      <w:tr w:rsidR="00530DE5" w:rsidRPr="00DE742C" w:rsidTr="00165896">
        <w:trPr>
          <w:jc w:val="center"/>
        </w:trPr>
        <w:tc>
          <w:tcPr>
            <w:tcW w:w="4876" w:type="dxa"/>
            <w:tcBorders>
              <w:top w:val="nil"/>
              <w:left w:val="nil"/>
              <w:bottom w:val="nil"/>
              <w:right w:val="nil"/>
            </w:tcBorders>
          </w:tcPr>
          <w:p w:rsidR="00530DE5" w:rsidRPr="00DE742C" w:rsidRDefault="00530DE5" w:rsidP="00165896">
            <w:pPr>
              <w:pStyle w:val="Normal6a"/>
            </w:pPr>
            <w:r w:rsidRPr="00DE742C">
              <w:t>(f)</w:t>
            </w:r>
            <w:r w:rsidRPr="00DE742C">
              <w:tab/>
              <w:t>să reafirme că UE are un rol important de jucat în realizarea unei lumi a egalității de gen, sprijinind țările partenere în combaterea discriminării de gen; să garanteze că UE conduce prin puterea exemplului, îndemnând cele cinci state membre care încă nu au ratificat și nu au pus în aplicare Convenția de la Istanbul să facă acest lucru în cel mai scurt timp posibil;</w:t>
            </w:r>
          </w:p>
        </w:tc>
        <w:tc>
          <w:tcPr>
            <w:tcW w:w="4876" w:type="dxa"/>
            <w:tcBorders>
              <w:top w:val="nil"/>
              <w:left w:val="nil"/>
              <w:bottom w:val="nil"/>
              <w:right w:val="nil"/>
            </w:tcBorders>
          </w:tcPr>
          <w:p w:rsidR="00530DE5" w:rsidRPr="00DE742C" w:rsidRDefault="00530DE5" w:rsidP="00165896">
            <w:pPr>
              <w:pStyle w:val="Normal6a"/>
            </w:pPr>
            <w:r w:rsidRPr="00DE742C">
              <w:t>(f)</w:t>
            </w:r>
            <w:r w:rsidRPr="00DE742C">
              <w:tab/>
              <w:t>să reafirme că UE are un rol important de jucat în realizarea unei lumi a egalității de gen, sprijinind țările partenere în combaterea discriminării de gen</w:t>
            </w:r>
            <w:r w:rsidRPr="00DE742C">
              <w:rPr>
                <w:b/>
                <w:i/>
              </w:rPr>
              <w:t xml:space="preserve"> și luând în considerare acest aspect în acordurile de liber schimb încheiate</w:t>
            </w:r>
            <w:r w:rsidRPr="00DE742C">
              <w:t>; să garanteze că UE conduce prin puterea exemplului, îndemnând cele cinci state membre care încă nu au ratificat și nu au pus în aplicare Convenția de la Istanbul să facă acest lucru în cel mai scurt timp posibil;</w:t>
            </w:r>
          </w:p>
        </w:tc>
      </w:tr>
    </w:tbl>
    <w:p w:rsidR="00530DE5" w:rsidRPr="00DE742C" w:rsidRDefault="00530DE5" w:rsidP="00530DE5">
      <w:pPr>
        <w:pStyle w:val="AmOrLang"/>
      </w:pPr>
      <w:r w:rsidRPr="00DE742C">
        <w:t xml:space="preserve">Or. </w:t>
      </w:r>
      <w:r w:rsidRPr="00530DE5">
        <w:rPr>
          <w:rStyle w:val="HideTWBExt"/>
        </w:rPr>
        <w:t>&lt;Original&gt;</w:t>
      </w:r>
      <w:r w:rsidRPr="00530DE5">
        <w:rPr>
          <w:rStyle w:val="HideTWBInt"/>
        </w:rPr>
        <w:t>{PT}</w:t>
      </w:r>
      <w:r w:rsidRPr="00DE742C">
        <w:t>pt</w:t>
      </w:r>
      <w:r w:rsidRPr="00530DE5">
        <w:rPr>
          <w:rStyle w:val="HideTWBExt"/>
        </w:rPr>
        <w:t>&lt;/Original&gt;</w:t>
      </w:r>
    </w:p>
    <w:p w:rsidR="00530DE5" w:rsidRPr="00DE742C"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69</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Joanna Scheuring-Wielgus</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f</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(f)</w:t>
            </w:r>
            <w:r w:rsidRPr="00FD7492">
              <w:tab/>
              <w:t>să reafirme că UE are un rol important de jucat în realizarea unei lumi a egalității de gen</w:t>
            </w:r>
            <w:r w:rsidRPr="00FD7492">
              <w:rPr>
                <w:b/>
                <w:i/>
              </w:rPr>
              <w:t>,</w:t>
            </w:r>
            <w:r w:rsidRPr="00FD7492">
              <w:t xml:space="preserve"> sprijinind țările partenere în combaterea discriminării de gen; să </w:t>
            </w:r>
            <w:r w:rsidRPr="00FD7492">
              <w:rPr>
                <w:b/>
                <w:i/>
              </w:rPr>
              <w:t>garanteze că UE conduce prin puterea exemplului</w:t>
            </w:r>
            <w:r w:rsidRPr="00FD7492">
              <w:t xml:space="preserve">, </w:t>
            </w:r>
            <w:r w:rsidRPr="00FD7492">
              <w:rPr>
                <w:b/>
                <w:i/>
              </w:rPr>
              <w:t>îndemnând cele cinci state membre</w:t>
            </w:r>
            <w:r w:rsidRPr="00FD7492">
              <w:t xml:space="preserve"> care încă nu au ratificat și nu au pus în aplicare Convenția de la Istanbul să facă acest lucru în cel mai scurt timp posibil;</w:t>
            </w:r>
          </w:p>
        </w:tc>
        <w:tc>
          <w:tcPr>
            <w:tcW w:w="4876" w:type="dxa"/>
            <w:tcBorders>
              <w:top w:val="nil"/>
              <w:left w:val="nil"/>
              <w:bottom w:val="nil"/>
              <w:right w:val="nil"/>
            </w:tcBorders>
          </w:tcPr>
          <w:p w:rsidR="00530DE5" w:rsidRPr="00FD7492" w:rsidRDefault="00530DE5" w:rsidP="00165896">
            <w:pPr>
              <w:pStyle w:val="Normal6a"/>
            </w:pPr>
            <w:r w:rsidRPr="00FD7492">
              <w:t>(f)</w:t>
            </w:r>
            <w:r w:rsidRPr="00FD7492">
              <w:tab/>
              <w:t>să reafirme că UE are un rol important de jucat în realizarea unei lumi a egalității de gen</w:t>
            </w:r>
            <w:r w:rsidRPr="00FD7492">
              <w:rPr>
                <w:b/>
                <w:i/>
              </w:rPr>
              <w:t xml:space="preserve"> conducând prin puterea exemplului și</w:t>
            </w:r>
            <w:r w:rsidRPr="00FD7492">
              <w:t xml:space="preserve"> sprijinind țările partenere în combaterea discriminării de gen; să </w:t>
            </w:r>
            <w:r w:rsidRPr="00FD7492">
              <w:rPr>
                <w:b/>
                <w:i/>
              </w:rPr>
              <w:t>îndemne cele cinci state membre, și anume Bulgaria</w:t>
            </w:r>
            <w:r w:rsidRPr="00FD7492">
              <w:t xml:space="preserve">, </w:t>
            </w:r>
            <w:r w:rsidRPr="00FD7492">
              <w:rPr>
                <w:b/>
                <w:i/>
              </w:rPr>
              <w:t>Republica Cehă, Ungaria, Lituania și Slovacia,</w:t>
            </w:r>
            <w:r w:rsidRPr="00FD7492">
              <w:t xml:space="preserve"> care încă nu au ratificat și nu au pus în aplicare Convenția de la Istanbul să facă acest lucru în cel mai scurt timp posibil;</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70</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Rosa Estaràs Ferragut</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f</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(f)</w:t>
            </w:r>
            <w:r w:rsidRPr="00FD7492">
              <w:tab/>
              <w:t xml:space="preserve">să reafirme că UE are un rol important de jucat în realizarea unei lumi a egalității de gen, sprijinind țările partenere în combaterea </w:t>
            </w:r>
            <w:r w:rsidRPr="00FD7492">
              <w:rPr>
                <w:b/>
                <w:i/>
              </w:rPr>
              <w:t>discriminării</w:t>
            </w:r>
            <w:r w:rsidRPr="00FD7492">
              <w:t xml:space="preserve"> de </w:t>
            </w:r>
            <w:r w:rsidRPr="00FD7492">
              <w:rPr>
                <w:b/>
                <w:i/>
              </w:rPr>
              <w:t>gen</w:t>
            </w:r>
            <w:r w:rsidRPr="00FD7492">
              <w:t>; să garanteze că UE conduce prin puterea exemplului, îndemnând cele cinci state membre care încă nu au ratificat și nu au pus în aplicare Convenția de la Istanbul să facă acest lucru în cel mai scurt timp posibil;</w:t>
            </w:r>
          </w:p>
        </w:tc>
        <w:tc>
          <w:tcPr>
            <w:tcW w:w="4876" w:type="dxa"/>
            <w:tcBorders>
              <w:top w:val="nil"/>
              <w:left w:val="nil"/>
              <w:bottom w:val="nil"/>
              <w:right w:val="nil"/>
            </w:tcBorders>
          </w:tcPr>
          <w:p w:rsidR="00530DE5" w:rsidRPr="00FD7492" w:rsidRDefault="00530DE5" w:rsidP="00165896">
            <w:pPr>
              <w:pStyle w:val="Normal6a"/>
            </w:pPr>
            <w:r w:rsidRPr="00FD7492">
              <w:t>(f)</w:t>
            </w:r>
            <w:r w:rsidRPr="00FD7492">
              <w:tab/>
              <w:t xml:space="preserve">să reafirme că UE are un rol important de jucat în realizarea unei lumi a egalității de gen, sprijinind țările partenere în combaterea </w:t>
            </w:r>
            <w:r w:rsidRPr="00FD7492">
              <w:rPr>
                <w:b/>
                <w:i/>
              </w:rPr>
              <w:t>tuturor tipurilor</w:t>
            </w:r>
            <w:r w:rsidRPr="00FD7492">
              <w:t xml:space="preserve"> de </w:t>
            </w:r>
            <w:r w:rsidRPr="00FD7492">
              <w:rPr>
                <w:b/>
                <w:i/>
              </w:rPr>
              <w:t>discriminare și de violență împotriva femeilor</w:t>
            </w:r>
            <w:r w:rsidRPr="00FD7492">
              <w:t>; să garanteze că UE conduce prin puterea exemplului, îndemnând cele cinci state membre care încă nu au ratificat și nu au pus în aplicare Convenția de la Istanbul să facă acest lucru în cel mai scurt timp posibil;</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71</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Gabriela Firea</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Punctul 1 – litera f</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(f)</w:t>
            </w:r>
            <w:r>
              <w:tab/>
              <w:t xml:space="preserve">să reafirme că UE are un rol important de jucat în realizarea unei lumi a egalității de gen, sprijinind țările partenere în combaterea discriminării de gen; să garanteze că UE conduce prin puterea exemplului, îndemnând cele </w:t>
            </w:r>
            <w:r>
              <w:rPr>
                <w:b/>
                <w:i/>
              </w:rPr>
              <w:t>cinci</w:t>
            </w:r>
            <w:r>
              <w:t xml:space="preserve"> state membre care încă nu au ratificat și nu au pus în aplicare Convenția de la Istanbul să facă acest lucru în cel mai scurt timp posibil;</w:t>
            </w:r>
          </w:p>
        </w:tc>
        <w:tc>
          <w:tcPr>
            <w:tcW w:w="4876" w:type="dxa"/>
            <w:tcBorders>
              <w:top w:val="nil"/>
              <w:left w:val="nil"/>
              <w:bottom w:val="nil"/>
              <w:right w:val="nil"/>
            </w:tcBorders>
          </w:tcPr>
          <w:p w:rsidR="00530DE5" w:rsidRPr="00C00574" w:rsidRDefault="00530DE5" w:rsidP="00165896">
            <w:pPr>
              <w:pStyle w:val="Normal6a"/>
            </w:pPr>
            <w:r>
              <w:t>(f)</w:t>
            </w:r>
            <w:r>
              <w:tab/>
              <w:t xml:space="preserve">să reafirme că UE are un rol important de jucat în realizarea unei lumi a egalității de gen, sprijinind țările partenere în combaterea discriminării de gen; să garanteze că UE conduce prin puterea exemplului, îndemnând cele </w:t>
            </w:r>
            <w:r>
              <w:rPr>
                <w:b/>
                <w:i/>
              </w:rPr>
              <w:t>șase</w:t>
            </w:r>
            <w:r>
              <w:t> state membre care încă nu au ratificat și nu au pus în aplicare Convenția de la Istanbul să facă acest lucru în cel mai scurt timp posibil;</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72</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Elżbieta Katarzyna Łukacijewska</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g</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(g)</w:t>
            </w:r>
            <w:r w:rsidRPr="00FD7492">
              <w:tab/>
              <w:t>să pledeze cu fermitate în favoarea egalității de șanse pentru toți în toate domeniile vieții, cu scopul de a permite femeilor, în toată diversitatea lor, să își valorifice potențialul, în special în procesul decizional din domeniul politic, economic, academic sau cultural, acest lucru fiind, de asemenea, esențial pentru buna guvernanță și elaborarea politicilor; în acest context, să își exprime opoziția față de violența semiotică împotriva femeilor angajate în politică, care susține și întărește stereotipurile negative despre femei și descurajează tinerele femei să intre în politică și în sfera publică;</w:t>
            </w:r>
          </w:p>
        </w:tc>
        <w:tc>
          <w:tcPr>
            <w:tcW w:w="4876" w:type="dxa"/>
            <w:tcBorders>
              <w:top w:val="nil"/>
              <w:left w:val="nil"/>
              <w:bottom w:val="nil"/>
              <w:right w:val="nil"/>
            </w:tcBorders>
          </w:tcPr>
          <w:p w:rsidR="00530DE5" w:rsidRPr="00FD7492" w:rsidRDefault="00530DE5" w:rsidP="00165896">
            <w:pPr>
              <w:pStyle w:val="Normal6a"/>
            </w:pPr>
            <w:r w:rsidRPr="00FD7492">
              <w:t>(g)</w:t>
            </w:r>
            <w:r w:rsidRPr="00FD7492">
              <w:tab/>
              <w:t xml:space="preserve">să pledeze cu fermitate în favoarea egalității de șanse pentru toți în toate domeniile vieții, cu scopul de a permite femeilor, în toată diversitatea lor, să își valorifice potențialul, în special în procesul decizional din domeniul politic, economic, academic sau cultural, acest lucru fiind, de asemenea, esențial pentru buna guvernanță și elaborarea politicilor; </w:t>
            </w:r>
            <w:r w:rsidRPr="00FD7492">
              <w:rPr>
                <w:b/>
                <w:i/>
              </w:rPr>
              <w:t>să încurajeze inițiativele care promovează conducerea politică și participarea femeilor, consolidând practicile democratice și inspirând generațiile viitoare de femei;</w:t>
            </w:r>
            <w:r w:rsidRPr="00FD7492">
              <w:t xml:space="preserve"> în acest context, să își exprime opoziția față de violența semiotică împotriva femeilor angajate în politică, care susține și întărește stereotipurile negative despre femei și descurajează tinerele femei să intre în politică și în sfera publică; </w:t>
            </w:r>
            <w:r w:rsidRPr="00FD7492">
              <w:rPr>
                <w:b/>
                <w:i/>
              </w:rPr>
              <w:t>să încurajeze măsurile care promovează participarea femeilor în domeniile STIM pentru a asigura o reprezentare echilibrată din punctul de vedere al genului în sectoarele cu impact ridicat;</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73</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Gabriela Firea</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Punctul 1 – litera g</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(g)</w:t>
            </w:r>
            <w:r>
              <w:tab/>
              <w:t>să pledeze cu fermitate în favoarea egalității de șanse pentru toți în toate domeniile vieții, cu scopul de a permite femeilor, în toată diversitatea lor, să își valorifice potențialul, în special în procesul decizional din domeniul politic, economic, academic sau cultural, acest lucru fiind, de asemenea, esențial pentru buna guvernanță și elaborarea politicilor; în acest context, să își exprime opoziția față de violența semiotică împotriva femeilor angajate în politică, care susține și întărește stereotipurile negative despre femei și descurajează tinerele femei să intre în politică și în sfera publică;</w:t>
            </w:r>
          </w:p>
        </w:tc>
        <w:tc>
          <w:tcPr>
            <w:tcW w:w="4876" w:type="dxa"/>
            <w:tcBorders>
              <w:top w:val="nil"/>
              <w:left w:val="nil"/>
              <w:bottom w:val="nil"/>
              <w:right w:val="nil"/>
            </w:tcBorders>
          </w:tcPr>
          <w:p w:rsidR="00530DE5" w:rsidRPr="00C00574" w:rsidRDefault="00530DE5" w:rsidP="00165896">
            <w:pPr>
              <w:pStyle w:val="Normal6a"/>
            </w:pPr>
            <w:r>
              <w:t>(g)</w:t>
            </w:r>
            <w:r>
              <w:tab/>
              <w:t xml:space="preserve">să pledeze cu fermitate în favoarea egalității de șanse pentru toți în toate domeniile vieții, cu scopul de a permite femeilor, în toată diversitatea lor, să își valorifice potențialul, în special în procesul decizional din domeniul politic, economic, academic sau cultural, acest lucru fiind, de asemenea, esențial pentru buna guvernanță și elaborarea politicilor; în acest context, să își exprime opoziția față de violența semiotică împotriva femeilor angajate </w:t>
            </w:r>
            <w:r>
              <w:rPr>
                <w:b/>
                <w:i/>
              </w:rPr>
              <w:t>sau care doresc să se angajeze</w:t>
            </w:r>
            <w:r>
              <w:t xml:space="preserve"> în politică, care susține și întărește stereotipurile negative despre femei și descurajează tinerele femei să intre în politică și în sfera publică</w:t>
            </w:r>
            <w:r>
              <w:rPr>
                <w:b/>
                <w:i/>
              </w:rPr>
              <w:t>, mai ales atunci când există oportunități favorabile promovării lor în politică și posturi publice</w:t>
            </w:r>
            <w:r>
              <w:t>;</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DE742C" w:rsidRDefault="00530DE5" w:rsidP="00530DE5">
      <w:pPr>
        <w:pStyle w:val="AmNumberTabs"/>
      </w:pPr>
      <w:r w:rsidRPr="00530DE5">
        <w:rPr>
          <w:rStyle w:val="HideTWBExt"/>
          <w:b w:val="0"/>
        </w:rPr>
        <w:t>&lt;Amend&gt;</w:t>
      </w:r>
      <w:r w:rsidRPr="00DE742C">
        <w:t>Amendamentul</w:t>
      </w:r>
      <w:r w:rsidRPr="00DE742C">
        <w:tab/>
      </w:r>
      <w:r w:rsidRPr="00DE742C">
        <w:tab/>
      </w:r>
      <w:r w:rsidRPr="00530DE5">
        <w:rPr>
          <w:rStyle w:val="HideTWBExt"/>
          <w:b w:val="0"/>
        </w:rPr>
        <w:t>&lt;NumAm&gt;</w:t>
      </w:r>
      <w:r w:rsidRPr="00DE742C">
        <w:t>74</w:t>
      </w:r>
      <w:r w:rsidRPr="00530DE5">
        <w:rPr>
          <w:rStyle w:val="HideTWBExt"/>
          <w:b w:val="0"/>
        </w:rPr>
        <w:t>&lt;/NumAm&gt;</w:t>
      </w:r>
    </w:p>
    <w:p w:rsidR="00530DE5" w:rsidRPr="00DE742C" w:rsidRDefault="00530DE5" w:rsidP="00530DE5">
      <w:pPr>
        <w:pStyle w:val="NormalBold"/>
      </w:pPr>
      <w:r w:rsidRPr="00530DE5">
        <w:rPr>
          <w:rStyle w:val="HideTWBExt"/>
          <w:b w:val="0"/>
        </w:rPr>
        <w:t>&lt;RepeatBlock-By&gt;&lt;Members&gt;</w:t>
      </w:r>
      <w:r w:rsidRPr="00DE742C">
        <w:t>Paulo Do Nascimento Cabral</w:t>
      </w:r>
      <w:r w:rsidRPr="00530DE5">
        <w:rPr>
          <w:rStyle w:val="HideTWBExt"/>
          <w:b w:val="0"/>
        </w:rPr>
        <w:t>&lt;/Members&gt;</w:t>
      </w:r>
    </w:p>
    <w:p w:rsidR="00530DE5" w:rsidRPr="00DE742C" w:rsidRDefault="00530DE5" w:rsidP="00530DE5">
      <w:pPr>
        <w:pStyle w:val="NormalBold"/>
      </w:pPr>
      <w:r w:rsidRPr="00530DE5">
        <w:rPr>
          <w:rStyle w:val="HideTWBExt"/>
          <w:b w:val="0"/>
        </w:rPr>
        <w:t>&lt;/RepeatBlock-By&gt;</w:t>
      </w:r>
    </w:p>
    <w:p w:rsidR="00530DE5" w:rsidRPr="00DE742C" w:rsidRDefault="00530DE5" w:rsidP="00530DE5">
      <w:pPr>
        <w:pStyle w:val="NormalBold"/>
      </w:pPr>
      <w:r w:rsidRPr="00530DE5">
        <w:rPr>
          <w:rStyle w:val="HideTWBExt"/>
          <w:b w:val="0"/>
        </w:rPr>
        <w:t>&lt;DocAmend&gt;</w:t>
      </w:r>
      <w:r w:rsidRPr="00DE742C">
        <w:t>Propunere de rezoluție</w:t>
      </w:r>
      <w:r w:rsidRPr="00530DE5">
        <w:rPr>
          <w:rStyle w:val="HideTWBExt"/>
          <w:b w:val="0"/>
        </w:rPr>
        <w:t>&lt;/DocAmend&gt;</w:t>
      </w:r>
    </w:p>
    <w:p w:rsidR="00530DE5" w:rsidRPr="00DE742C" w:rsidRDefault="00530DE5" w:rsidP="00530DE5">
      <w:pPr>
        <w:pStyle w:val="NormalBold"/>
      </w:pPr>
      <w:r w:rsidRPr="00530DE5">
        <w:rPr>
          <w:rStyle w:val="HideTWBExt"/>
          <w:b w:val="0"/>
        </w:rPr>
        <w:t>&lt;Article&gt;</w:t>
      </w:r>
      <w:r w:rsidRPr="00DE742C">
        <w:t>Punctul 1 – litera g</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DE742C" w:rsidTr="00165896">
        <w:trPr>
          <w:trHeight w:hRule="exact" w:val="240"/>
          <w:jc w:val="center"/>
        </w:trPr>
        <w:tc>
          <w:tcPr>
            <w:tcW w:w="9752" w:type="dxa"/>
            <w:gridSpan w:val="2"/>
            <w:tcBorders>
              <w:top w:val="nil"/>
              <w:left w:val="nil"/>
              <w:bottom w:val="nil"/>
              <w:right w:val="nil"/>
            </w:tcBorders>
          </w:tcPr>
          <w:p w:rsidR="00530DE5" w:rsidRPr="00DE742C" w:rsidRDefault="00530DE5" w:rsidP="00165896"/>
        </w:tc>
      </w:tr>
      <w:tr w:rsidR="00530DE5" w:rsidRPr="00DE742C" w:rsidTr="00165896">
        <w:trPr>
          <w:trHeight w:val="240"/>
          <w:jc w:val="center"/>
        </w:trPr>
        <w:tc>
          <w:tcPr>
            <w:tcW w:w="4876" w:type="dxa"/>
            <w:tcBorders>
              <w:top w:val="nil"/>
              <w:left w:val="nil"/>
              <w:bottom w:val="nil"/>
              <w:right w:val="nil"/>
            </w:tcBorders>
          </w:tcPr>
          <w:p w:rsidR="00530DE5" w:rsidRPr="00DE742C" w:rsidRDefault="00530DE5" w:rsidP="00165896">
            <w:pPr>
              <w:pStyle w:val="AmColumnHeading"/>
            </w:pPr>
            <w:r w:rsidRPr="00DE742C">
              <w:t>Propunerea de rezoluție</w:t>
            </w:r>
          </w:p>
        </w:tc>
        <w:tc>
          <w:tcPr>
            <w:tcW w:w="4876" w:type="dxa"/>
            <w:tcBorders>
              <w:top w:val="nil"/>
              <w:left w:val="nil"/>
              <w:bottom w:val="nil"/>
              <w:right w:val="nil"/>
            </w:tcBorders>
          </w:tcPr>
          <w:p w:rsidR="00530DE5" w:rsidRPr="00DE742C" w:rsidRDefault="00530DE5" w:rsidP="00165896">
            <w:pPr>
              <w:pStyle w:val="AmColumnHeading"/>
            </w:pPr>
            <w:r w:rsidRPr="00DE742C">
              <w:t>Amendamentul</w:t>
            </w:r>
          </w:p>
        </w:tc>
      </w:tr>
      <w:tr w:rsidR="00530DE5" w:rsidRPr="00DE742C" w:rsidTr="00165896">
        <w:trPr>
          <w:jc w:val="center"/>
        </w:trPr>
        <w:tc>
          <w:tcPr>
            <w:tcW w:w="4876" w:type="dxa"/>
            <w:tcBorders>
              <w:top w:val="nil"/>
              <w:left w:val="nil"/>
              <w:bottom w:val="nil"/>
              <w:right w:val="nil"/>
            </w:tcBorders>
          </w:tcPr>
          <w:p w:rsidR="00530DE5" w:rsidRPr="00DE742C" w:rsidRDefault="00530DE5" w:rsidP="00165896">
            <w:pPr>
              <w:pStyle w:val="Normal6a"/>
            </w:pPr>
            <w:r w:rsidRPr="00DE742C">
              <w:t>(g)</w:t>
            </w:r>
            <w:r w:rsidRPr="00DE742C">
              <w:tab/>
              <w:t>să pledeze cu fermitate în favoarea egalității de șanse pentru toți în toate domeniile vieții, cu scopul de a permite femeilor, în toată diversitatea lor, să își valorifice potențialul, în special în procesul decizional din domeniul politic, economic, academic sau cultural, acest lucru fiind, de asemenea, esențial pentru buna guvernanță și elaborarea politicilor; în acest context, să își exprime opoziția față de violența semiotică împotriva femeilor angajate în politică, care susține și întărește stereotipurile negative despre femei și descurajează tinerele femei să intre în politică și în sfera publică;</w:t>
            </w:r>
          </w:p>
        </w:tc>
        <w:tc>
          <w:tcPr>
            <w:tcW w:w="4876" w:type="dxa"/>
            <w:tcBorders>
              <w:top w:val="nil"/>
              <w:left w:val="nil"/>
              <w:bottom w:val="nil"/>
              <w:right w:val="nil"/>
            </w:tcBorders>
          </w:tcPr>
          <w:p w:rsidR="00530DE5" w:rsidRPr="00DE742C" w:rsidRDefault="00530DE5" w:rsidP="00165896">
            <w:pPr>
              <w:pStyle w:val="Normal6a"/>
            </w:pPr>
            <w:r w:rsidRPr="00DE742C">
              <w:t>(g)</w:t>
            </w:r>
            <w:r w:rsidRPr="00DE742C">
              <w:tab/>
              <w:t xml:space="preserve">să pledeze cu fermitate în favoarea egalității de șanse pentru toți în toate domeniile vieții, cu scopul de a permite femeilor, în toată diversitatea lor, să își valorifice potențialul, în special în procesul decizional din domeniul politic, economic, academic sau cultural, </w:t>
            </w:r>
            <w:r w:rsidRPr="00DE742C">
              <w:rPr>
                <w:b/>
                <w:i/>
              </w:rPr>
              <w:t xml:space="preserve">creând totodată mecanisme care să asigure accesul democratic de bază la aceleași oportunități, </w:t>
            </w:r>
            <w:r w:rsidRPr="00DE742C">
              <w:t>acest lucru fiind, de asemenea, esențial pentru buna guvernanță și elaborarea politicilor; în acest context, să își exprime opoziția față de violența semiotică împotriva femeilor angajate în politică, care susține și întărește stereotipurile negative despre femei și descurajează tinerele femei să intre în politică și în sfera publică;</w:t>
            </w:r>
          </w:p>
        </w:tc>
      </w:tr>
    </w:tbl>
    <w:p w:rsidR="00530DE5" w:rsidRPr="00DE742C" w:rsidRDefault="00530DE5" w:rsidP="00530DE5">
      <w:pPr>
        <w:pStyle w:val="AmOrLang"/>
      </w:pPr>
      <w:r w:rsidRPr="00DE742C">
        <w:t xml:space="preserve">Or. </w:t>
      </w:r>
      <w:r w:rsidRPr="00530DE5">
        <w:rPr>
          <w:rStyle w:val="HideTWBExt"/>
        </w:rPr>
        <w:t>&lt;Original&gt;</w:t>
      </w:r>
      <w:r w:rsidRPr="00530DE5">
        <w:rPr>
          <w:rStyle w:val="HideTWBInt"/>
        </w:rPr>
        <w:t>{PT}</w:t>
      </w:r>
      <w:r w:rsidRPr="00DE742C">
        <w:t>pt</w:t>
      </w:r>
      <w:r w:rsidRPr="00530DE5">
        <w:rPr>
          <w:rStyle w:val="HideTWBExt"/>
        </w:rPr>
        <w:t>&lt;/Original&gt;</w:t>
      </w:r>
    </w:p>
    <w:p w:rsidR="00530DE5" w:rsidRPr="00DE742C"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75</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Rosa Estaràs Ferragut</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g</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(g)</w:t>
            </w:r>
            <w:r w:rsidRPr="00FD7492">
              <w:tab/>
              <w:t>să pledeze cu fermitate în favoarea egalității de șanse pentru toți în toate domeniile vieții, cu scopul de a permite femeilor, în toată diversitatea lor, să își valorifice potențialul, în special în procesul decizional din domeniul politic, economic, academic sau cultural, acest lucru fiind, de asemenea, esențial pentru buna guvernanță și elaborarea politicilor; în acest context, să își exprime opoziția față de violența semiotică împotriva femeilor angajate în politică, care susține și întărește stereotipurile negative despre femei și descurajează tinerele femei să intre în politică și în sfera publică;</w:t>
            </w:r>
          </w:p>
        </w:tc>
        <w:tc>
          <w:tcPr>
            <w:tcW w:w="4876" w:type="dxa"/>
            <w:tcBorders>
              <w:top w:val="nil"/>
              <w:left w:val="nil"/>
              <w:bottom w:val="nil"/>
              <w:right w:val="nil"/>
            </w:tcBorders>
          </w:tcPr>
          <w:p w:rsidR="00530DE5" w:rsidRPr="00FD7492" w:rsidRDefault="00530DE5" w:rsidP="00165896">
            <w:pPr>
              <w:pStyle w:val="Normal6a"/>
            </w:pPr>
            <w:r w:rsidRPr="00FD7492">
              <w:t>(g)</w:t>
            </w:r>
            <w:r w:rsidRPr="00FD7492">
              <w:tab/>
              <w:t xml:space="preserve">să pledeze cu fermitate în favoarea egalității de șanse pentru toți în toate domeniile vieții, cu scopul de a permite femeilor, în toată diversitatea lor, să își valorifice potențialul, în special în procesul decizional din domeniul politic, economic, academic sau cultural, acest lucru fiind, de asemenea, esențial pentru buna guvernanță și elaborarea politicilor; în acest context, să își exprime opoziția față de violența semiotică împotriva femeilor angajate în politică, care susține și întărește </w:t>
            </w:r>
            <w:r w:rsidRPr="00FD7492">
              <w:rPr>
                <w:b/>
                <w:i/>
              </w:rPr>
              <w:t xml:space="preserve">invizibilizarea femeilor și </w:t>
            </w:r>
            <w:r w:rsidRPr="00FD7492">
              <w:t>stereotipurile negative despre femei</w:t>
            </w:r>
            <w:r w:rsidRPr="00FD7492">
              <w:rPr>
                <w:b/>
                <w:i/>
              </w:rPr>
              <w:t>, pe motive legate de sex,</w:t>
            </w:r>
            <w:r w:rsidRPr="00FD7492">
              <w:t xml:space="preserve"> și descurajează tinerele femei să intre în politică și în sfera publică;</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76</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Mélissa Camara</w:t>
      </w:r>
      <w:r w:rsidRPr="00530DE5">
        <w:rPr>
          <w:rStyle w:val="HideTWBExt"/>
          <w:b w:val="0"/>
        </w:rPr>
        <w:t>&lt;/Members&gt;</w:t>
      </w:r>
    </w:p>
    <w:p w:rsidR="00530DE5" w:rsidRPr="00FD7492" w:rsidRDefault="00530DE5" w:rsidP="00530DE5">
      <w:r w:rsidRPr="00530DE5">
        <w:rPr>
          <w:rStyle w:val="HideTWBExt"/>
        </w:rPr>
        <w:t>&lt;AuNomDe&gt;</w:t>
      </w:r>
      <w:r w:rsidRPr="00530DE5">
        <w:rPr>
          <w:rStyle w:val="HideTWBInt"/>
        </w:rPr>
        <w:t>{Greens/EFA}</w:t>
      </w:r>
      <w:r w:rsidRPr="00FD7492">
        <w:t>în numele Grupului Verts/ALE</w:t>
      </w:r>
      <w:r w:rsidRPr="00530DE5">
        <w:rPr>
          <w:rStyle w:val="HideTWBExt"/>
        </w:rPr>
        <w:t>&lt;/AuNomDe&gt;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g</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(g)</w:t>
            </w:r>
            <w:r w:rsidRPr="00FD7492">
              <w:tab/>
              <w:t>să pledeze cu fermitate în favoarea egalității de șanse pentru toți în toate domeniile vieții, cu scopul de a permite femeilor, în toată diversitatea lor, să își valorifice potențialul, în special în procesul decizional din domeniul politic, economic, academic sau cultural, acest lucru fiind, de asemenea, esențial pentru buna guvernanță și elaborarea politicilor; în acest context, să își exprime opoziția față de violența semiotică împotriva femeilor angajate în politică, care susține și întărește stereotipurile negative despre femei și descurajează tinerele femei să intre în politică și în sfera publică;</w:t>
            </w:r>
          </w:p>
        </w:tc>
        <w:tc>
          <w:tcPr>
            <w:tcW w:w="4876" w:type="dxa"/>
            <w:tcBorders>
              <w:top w:val="nil"/>
              <w:left w:val="nil"/>
              <w:bottom w:val="nil"/>
              <w:right w:val="nil"/>
            </w:tcBorders>
          </w:tcPr>
          <w:p w:rsidR="00530DE5" w:rsidRPr="00FD7492" w:rsidRDefault="00530DE5" w:rsidP="00165896">
            <w:pPr>
              <w:pStyle w:val="Normal6a"/>
            </w:pPr>
            <w:r w:rsidRPr="00FD7492">
              <w:t>(g)</w:t>
            </w:r>
            <w:r w:rsidRPr="00FD7492">
              <w:tab/>
              <w:t xml:space="preserve">să pledeze cu fermitate în favoarea egalității de șanse pentru toți în toate domeniile vieții, cu scopul de a permite femeilor, în toată diversitatea lor, să își valorifice potențialul, în special în procesul decizional din domeniul politic, economic, academic sau cultural, acest lucru fiind, de asemenea, esențial pentru buna guvernanță și elaborarea politicilor; în acest context, să își exprime opoziția față de </w:t>
            </w:r>
            <w:r w:rsidRPr="00FD7492">
              <w:rPr>
                <w:b/>
                <w:i/>
              </w:rPr>
              <w:t xml:space="preserve">toate formele de violență pe criterii de gen, inclusiv </w:t>
            </w:r>
            <w:r w:rsidRPr="00FD7492">
              <w:t>violența semiotică împotriva femeilor angajate în politică, care susține și întărește stereotipurile negative despre femei și descurajează tinerele femei să intre în politică și în sfera publică;</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77</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Joanna Scheuring-Wielgus</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g</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(g)</w:t>
            </w:r>
            <w:r w:rsidRPr="00FD7492">
              <w:tab/>
              <w:t xml:space="preserve">să pledeze cu fermitate în favoarea egalității de șanse pentru toți în toate domeniile vieții, cu scopul de a permite femeilor, în toată diversitatea lor, să își valorifice potențialul, în special în procesul decizional din domeniul politic, economic, academic sau cultural, acest lucru fiind, de asemenea, esențial pentru buna guvernanță și elaborarea politicilor; în acest context, să își exprime opoziția față de violența </w:t>
            </w:r>
            <w:r w:rsidRPr="00FD7492">
              <w:rPr>
                <w:b/>
                <w:i/>
              </w:rPr>
              <w:t>semiotică</w:t>
            </w:r>
            <w:r w:rsidRPr="00FD7492">
              <w:t xml:space="preserve"> împotriva femeilor angajate în politică, care susține și întărește stereotipurile negative despre femei și descurajează tinerele femei să intre în politică și în sfera publică;</w:t>
            </w:r>
          </w:p>
        </w:tc>
        <w:tc>
          <w:tcPr>
            <w:tcW w:w="4876" w:type="dxa"/>
            <w:tcBorders>
              <w:top w:val="nil"/>
              <w:left w:val="nil"/>
              <w:bottom w:val="nil"/>
              <w:right w:val="nil"/>
            </w:tcBorders>
          </w:tcPr>
          <w:p w:rsidR="00530DE5" w:rsidRPr="00FD7492" w:rsidRDefault="00530DE5" w:rsidP="00165896">
            <w:pPr>
              <w:pStyle w:val="Normal6a"/>
            </w:pPr>
            <w:r w:rsidRPr="00FD7492">
              <w:t>(g)</w:t>
            </w:r>
            <w:r w:rsidRPr="00FD7492">
              <w:tab/>
              <w:t xml:space="preserve">să pledeze cu fermitate în favoarea egalității de șanse pentru toți în toate domeniile vieții, cu scopul de a permite femeilor, în toată diversitatea lor, să își valorifice potențialul, în special în procesul decizional din domeniul politic, economic, </w:t>
            </w:r>
            <w:r w:rsidRPr="00FD7492">
              <w:rPr>
                <w:b/>
                <w:i/>
              </w:rPr>
              <w:t xml:space="preserve">financiar, </w:t>
            </w:r>
            <w:r w:rsidRPr="00FD7492">
              <w:t xml:space="preserve">academic sau cultural, acest lucru fiind, de asemenea, esențial pentru buna guvernanță și elaborarea politicilor; în acest context, să își exprime opoziția față de </w:t>
            </w:r>
            <w:r w:rsidRPr="00FD7492">
              <w:rPr>
                <w:b/>
                <w:i/>
              </w:rPr>
              <w:t xml:space="preserve">toată </w:t>
            </w:r>
            <w:r w:rsidRPr="00FD7492">
              <w:t xml:space="preserve">violența </w:t>
            </w:r>
            <w:r w:rsidRPr="00FD7492">
              <w:rPr>
                <w:b/>
                <w:i/>
              </w:rPr>
              <w:t>fizică și verbală</w:t>
            </w:r>
            <w:r w:rsidRPr="00FD7492">
              <w:t xml:space="preserve"> împotriva femeilor angajate în politică</w:t>
            </w:r>
            <w:r w:rsidRPr="00FD7492">
              <w:rPr>
                <w:b/>
                <w:i/>
              </w:rPr>
              <w:t>, online și offline</w:t>
            </w:r>
            <w:r w:rsidRPr="00FD7492">
              <w:t>, care susține și întărește stereotipurile negative despre femei și descurajează tinerele femei să intre în politică și în sfera publică;</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78</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Hanna Gedin</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g</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(g)</w:t>
            </w:r>
            <w:r w:rsidRPr="00FD7492">
              <w:tab/>
              <w:t xml:space="preserve">să pledeze cu fermitate în favoarea egalității de șanse pentru toți în toate </w:t>
            </w:r>
            <w:r w:rsidRPr="00FD7492">
              <w:rPr>
                <w:b/>
                <w:i/>
              </w:rPr>
              <w:t>domeniile</w:t>
            </w:r>
            <w:r w:rsidRPr="00FD7492">
              <w:t xml:space="preserve"> vieții, cu scopul de a permite femeilor, în toată diversitatea lor, să își </w:t>
            </w:r>
            <w:r w:rsidRPr="00FD7492">
              <w:rPr>
                <w:b/>
                <w:i/>
              </w:rPr>
              <w:t>valorifice</w:t>
            </w:r>
            <w:r w:rsidRPr="00FD7492">
              <w:t xml:space="preserve"> potențialul, în special în procesul decizional din domeniul politic, economic, academic sau cultural, acest lucru fiind, de asemenea,</w:t>
            </w:r>
            <w:r w:rsidRPr="00FD7492">
              <w:rPr>
                <w:b/>
                <w:i/>
              </w:rPr>
              <w:t xml:space="preserve"> esențial</w:t>
            </w:r>
            <w:r w:rsidRPr="00FD7492">
              <w:t xml:space="preserve"> pentru buna guvernanță și elaborarea politicilor; în acest context, să își exprime opoziția față de violența semiotică împotriva femeilor angajate în politică, care susține și întărește stereotipurile negative despre femei și descurajează tinerele femei să intre în politică și în </w:t>
            </w:r>
            <w:r w:rsidRPr="00FD7492">
              <w:rPr>
                <w:b/>
                <w:i/>
              </w:rPr>
              <w:t>sfera publică</w:t>
            </w:r>
            <w:r w:rsidRPr="00FD7492">
              <w:t>;</w:t>
            </w:r>
          </w:p>
        </w:tc>
        <w:tc>
          <w:tcPr>
            <w:tcW w:w="4876" w:type="dxa"/>
            <w:tcBorders>
              <w:top w:val="nil"/>
              <w:left w:val="nil"/>
              <w:bottom w:val="nil"/>
              <w:right w:val="nil"/>
            </w:tcBorders>
          </w:tcPr>
          <w:p w:rsidR="00530DE5" w:rsidRPr="00FD7492" w:rsidRDefault="00530DE5" w:rsidP="00165896">
            <w:pPr>
              <w:pStyle w:val="Normal6a"/>
            </w:pPr>
            <w:r w:rsidRPr="00FD7492">
              <w:t>(g)</w:t>
            </w:r>
            <w:r w:rsidRPr="00FD7492">
              <w:tab/>
              <w:t xml:space="preserve">să pledeze cu fermitate în favoarea egalității de șanse pentru toți în toate </w:t>
            </w:r>
            <w:r w:rsidRPr="00FD7492">
              <w:rPr>
                <w:b/>
                <w:i/>
              </w:rPr>
              <w:t>sferele</w:t>
            </w:r>
            <w:r w:rsidRPr="00FD7492">
              <w:t xml:space="preserve"> vieții, cu scopul de a permite femeilor, în toată diversitatea lor, să își </w:t>
            </w:r>
            <w:r w:rsidRPr="00FD7492">
              <w:rPr>
                <w:b/>
                <w:i/>
              </w:rPr>
              <w:t>atingă</w:t>
            </w:r>
            <w:r w:rsidRPr="00FD7492">
              <w:t xml:space="preserve"> potențialul</w:t>
            </w:r>
            <w:r w:rsidRPr="00FD7492">
              <w:rPr>
                <w:b/>
                <w:i/>
              </w:rPr>
              <w:t xml:space="preserve"> în viață, precum și</w:t>
            </w:r>
            <w:r w:rsidRPr="00FD7492">
              <w:t>, în special</w:t>
            </w:r>
            <w:r w:rsidRPr="00FD7492">
              <w:rPr>
                <w:b/>
                <w:i/>
              </w:rPr>
              <w:t>,</w:t>
            </w:r>
            <w:r w:rsidRPr="00FD7492">
              <w:t xml:space="preserve"> în procesul decizional din domeniul politic, economic, </w:t>
            </w:r>
            <w:r w:rsidRPr="00FD7492">
              <w:rPr>
                <w:b/>
                <w:i/>
              </w:rPr>
              <w:t xml:space="preserve">al sănătății, </w:t>
            </w:r>
            <w:r w:rsidRPr="00FD7492">
              <w:t>academic sau cultural, acest lucru fiind</w:t>
            </w:r>
            <w:r w:rsidRPr="00FD7492">
              <w:rPr>
                <w:b/>
                <w:i/>
              </w:rPr>
              <w:t xml:space="preserve"> esențial</w:t>
            </w:r>
            <w:r w:rsidRPr="00FD7492">
              <w:t xml:space="preserve">, de asemenea, pentru buna guvernanță și elaborarea politicilor; în acest context, să își exprime opoziția față de violența semiotică împotriva femeilor angajate în politică, care susține și întărește stereotipurile negative despre femei și descurajează tinerele femei să intre în politică și în </w:t>
            </w:r>
            <w:r w:rsidRPr="00FD7492">
              <w:rPr>
                <w:b/>
                <w:i/>
              </w:rPr>
              <w:t>spațiile publice</w:t>
            </w:r>
            <w:r w:rsidRPr="00FD7492">
              <w:t>;</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79</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Carolina Morace</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g</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(g)</w:t>
            </w:r>
            <w:r w:rsidRPr="00FD7492">
              <w:tab/>
              <w:t xml:space="preserve">să pledeze cu fermitate în favoarea egalității de șanse pentru toți în toate domeniile vieții, cu scopul de a permite femeilor, în toată diversitatea lor, să își valorifice potențialul, în special în procesul decizional din domeniul politic, economic, academic sau </w:t>
            </w:r>
            <w:r w:rsidRPr="00FD7492">
              <w:rPr>
                <w:b/>
                <w:i/>
              </w:rPr>
              <w:t>cultural</w:t>
            </w:r>
            <w:r w:rsidRPr="00FD7492">
              <w:t>, acest lucru fiind, de asemenea, esențial pentru buna guvernanță și elaborarea politicilor; în acest context, să își exprime opoziția față de violența semiotică împotriva femeilor angajate în politică, care susține și întărește stereotipurile negative despre femei și descurajează tinerele femei să intre în politică și în sfera publică;</w:t>
            </w:r>
          </w:p>
        </w:tc>
        <w:tc>
          <w:tcPr>
            <w:tcW w:w="4876" w:type="dxa"/>
            <w:tcBorders>
              <w:top w:val="nil"/>
              <w:left w:val="nil"/>
              <w:bottom w:val="nil"/>
              <w:right w:val="nil"/>
            </w:tcBorders>
          </w:tcPr>
          <w:p w:rsidR="00530DE5" w:rsidRPr="00FD7492" w:rsidRDefault="00530DE5" w:rsidP="00165896">
            <w:pPr>
              <w:pStyle w:val="Normal6a"/>
            </w:pPr>
            <w:r w:rsidRPr="00FD7492">
              <w:t>(g)</w:t>
            </w:r>
            <w:r w:rsidRPr="00FD7492">
              <w:tab/>
              <w:t>să pledeze cu fermitate în favoarea egalității de șanse pentru toți în toate domeniile vieții, cu scopul de a permite femeilor, în toată diversitatea lor, să își valorifice potențialul, în special în procesul decizional din domeniul politic, economic, academic</w:t>
            </w:r>
            <w:r w:rsidRPr="00FD7492">
              <w:rPr>
                <w:b/>
                <w:i/>
              </w:rPr>
              <w:t>, cultural</w:t>
            </w:r>
            <w:r w:rsidRPr="00FD7492">
              <w:t xml:space="preserve"> sau </w:t>
            </w:r>
            <w:r w:rsidRPr="00FD7492">
              <w:rPr>
                <w:b/>
                <w:i/>
              </w:rPr>
              <w:t>sportiv</w:t>
            </w:r>
            <w:r w:rsidRPr="00FD7492">
              <w:t>, acest lucru fiind, de asemenea, esențial pentru buna guvernanță și elaborarea politicilor; în acest context, să își exprime opoziția față de violența semiotică împotriva femeilor angajate în politică, care susține și întărește stereotipurile negative despre femei și descurajează tinerele femei să intre în politică și în sfera publică;</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80</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Diana Iovanovici Șoșoacă</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Punctul 1 – litera g</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(g)</w:t>
            </w:r>
            <w:r>
              <w:tab/>
              <w:t>să pledeze cu fermitate în favoarea egalității de șanse pentru toți în toate domeniile vieții, cu scopul de a permite femeilor</w:t>
            </w:r>
            <w:r>
              <w:rPr>
                <w:b/>
                <w:i/>
              </w:rPr>
              <w:t>, în toată diversitatea lor</w:t>
            </w:r>
            <w:r>
              <w:t>, să își valorifice potențialul, în special în procesul decizional din domeniul politic, economic, academic sau cultural, acest lucru fiind, de asemenea, esențial pentru buna guvernanță și elaborarea politicilor; în acest context, să își exprime opoziția față de violența semiotică împotriva femeilor angajate în politică, care susține și întărește stereotipurile negative despre femei și descurajează tinerele femei să intre în politică și în sfera publică;</w:t>
            </w:r>
          </w:p>
        </w:tc>
        <w:tc>
          <w:tcPr>
            <w:tcW w:w="4876" w:type="dxa"/>
            <w:tcBorders>
              <w:top w:val="nil"/>
              <w:left w:val="nil"/>
              <w:bottom w:val="nil"/>
              <w:right w:val="nil"/>
            </w:tcBorders>
          </w:tcPr>
          <w:p w:rsidR="00530DE5" w:rsidRPr="00C00574" w:rsidRDefault="00530DE5" w:rsidP="00165896">
            <w:pPr>
              <w:pStyle w:val="Normal6a"/>
            </w:pPr>
            <w:r>
              <w:t>(g)</w:t>
            </w:r>
            <w:r>
              <w:tab/>
              <w:t xml:space="preserve">să pledeze cu fermitate în favoarea egalității de șanse pentru toți în toate domeniile vieții, cu scopul de a permite femeilor, să își valorifice potențialul, în special în procesul decizional din domeniul politic, economic, academic sau cultural, acest lucru fiind, de asemenea, esențial pentru buna guvernanță și elaborarea politicilor; în acest context, să își exprime opoziția față de violența semiotică împotriva femeilor angajate în politică, care susține și întărește stereotipurile negative despre femei și descurajează </w:t>
            </w:r>
            <w:r>
              <w:rPr>
                <w:b/>
                <w:i/>
              </w:rPr>
              <w:t>atât</w:t>
            </w:r>
            <w:r>
              <w:t xml:space="preserve"> tinerele femei</w:t>
            </w:r>
            <w:r>
              <w:rPr>
                <w:b/>
                <w:i/>
              </w:rPr>
              <w:t>, cât și pe cele adulte sau vârstnice</w:t>
            </w:r>
            <w:r>
              <w:t xml:space="preserve"> să intre în politică și în sfera publică;</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81</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Eleonora Meleti</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g</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(g)</w:t>
            </w:r>
            <w:r w:rsidRPr="00FD7492">
              <w:tab/>
              <w:t xml:space="preserve">să pledeze cu fermitate în favoarea egalității de șanse pentru toți în toate domeniile vieții, cu scopul de a permite femeilor, în toată diversitatea lor, să își valorifice potențialul, în special în procesul decizional din domeniul politic, economic, academic sau cultural, acest lucru fiind, de asemenea, esențial pentru buna guvernanță și elaborarea politicilor; în acest context, să își exprime opoziția față de </w:t>
            </w:r>
            <w:r w:rsidRPr="00FD7492">
              <w:rPr>
                <w:b/>
                <w:i/>
              </w:rPr>
              <w:t>violența semiotică</w:t>
            </w:r>
            <w:r w:rsidRPr="00FD7492">
              <w:t xml:space="preserve"> împotriva femeilor angajate în politică, care susține și întărește stereotipurile negative despre femei și descurajează tinerele femei să intre în politică și în sfera publică;</w:t>
            </w:r>
          </w:p>
        </w:tc>
        <w:tc>
          <w:tcPr>
            <w:tcW w:w="4876" w:type="dxa"/>
            <w:tcBorders>
              <w:top w:val="nil"/>
              <w:left w:val="nil"/>
              <w:bottom w:val="nil"/>
              <w:right w:val="nil"/>
            </w:tcBorders>
          </w:tcPr>
          <w:p w:rsidR="00530DE5" w:rsidRPr="00FD7492" w:rsidRDefault="00530DE5" w:rsidP="00165896">
            <w:pPr>
              <w:pStyle w:val="Normal6a"/>
            </w:pPr>
            <w:r w:rsidRPr="00FD7492">
              <w:t>(g)</w:t>
            </w:r>
            <w:r w:rsidRPr="00FD7492">
              <w:tab/>
              <w:t xml:space="preserve">să pledeze cu fermitate în favoarea egalității de șanse pentru toți în toate domeniile vieții, cu scopul de a permite femeilor, în toată diversitatea lor, să își valorifice potențialul, în special în procesul decizional din domeniul politic, economic, academic sau cultural, acest lucru fiind, de asemenea, esențial pentru buna guvernanță și elaborarea politicilor; în acest context, să își exprime opoziția față de </w:t>
            </w:r>
            <w:r w:rsidRPr="00FD7492">
              <w:rPr>
                <w:b/>
                <w:i/>
              </w:rPr>
              <w:t>toate tipurile de violență</w:t>
            </w:r>
            <w:r w:rsidRPr="00FD7492">
              <w:t xml:space="preserve"> împotriva femeilor angajate în politică, care susține și întărește stereotipurile negative despre femei și descurajează tinerele femei să intre în politică și în sfera publică;</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DE742C" w:rsidRDefault="00530DE5" w:rsidP="00530DE5">
      <w:pPr>
        <w:pStyle w:val="AmNumberTabs"/>
      </w:pPr>
      <w:r w:rsidRPr="00530DE5">
        <w:rPr>
          <w:rStyle w:val="HideTWBExt"/>
          <w:b w:val="0"/>
        </w:rPr>
        <w:t>&lt;Amend&gt;</w:t>
      </w:r>
      <w:r w:rsidRPr="00DE742C">
        <w:t>Amendamentul</w:t>
      </w:r>
      <w:r w:rsidRPr="00DE742C">
        <w:tab/>
      </w:r>
      <w:r w:rsidRPr="00DE742C">
        <w:tab/>
      </w:r>
      <w:r w:rsidRPr="00530DE5">
        <w:rPr>
          <w:rStyle w:val="HideTWBExt"/>
          <w:b w:val="0"/>
        </w:rPr>
        <w:t>&lt;NumAm&gt;</w:t>
      </w:r>
      <w:r w:rsidRPr="00DE742C">
        <w:t>82</w:t>
      </w:r>
      <w:r w:rsidRPr="00530DE5">
        <w:rPr>
          <w:rStyle w:val="HideTWBExt"/>
          <w:b w:val="0"/>
        </w:rPr>
        <w:t>&lt;/NumAm&gt;</w:t>
      </w:r>
    </w:p>
    <w:p w:rsidR="00530DE5" w:rsidRPr="00DE742C" w:rsidRDefault="00530DE5" w:rsidP="00530DE5">
      <w:pPr>
        <w:pStyle w:val="NormalBold"/>
      </w:pPr>
      <w:r w:rsidRPr="00530DE5">
        <w:rPr>
          <w:rStyle w:val="HideTWBExt"/>
          <w:b w:val="0"/>
        </w:rPr>
        <w:t>&lt;RepeatBlock-By&gt;&lt;Members&gt;</w:t>
      </w:r>
      <w:r w:rsidRPr="00DE742C">
        <w:t>Paulo Do Nascimento Cabral</w:t>
      </w:r>
      <w:r w:rsidRPr="00530DE5">
        <w:rPr>
          <w:rStyle w:val="HideTWBExt"/>
          <w:b w:val="0"/>
        </w:rPr>
        <w:t>&lt;/Members&gt;</w:t>
      </w:r>
    </w:p>
    <w:p w:rsidR="00530DE5" w:rsidRPr="00DE742C" w:rsidRDefault="00530DE5" w:rsidP="00530DE5">
      <w:pPr>
        <w:pStyle w:val="NormalBold"/>
      </w:pPr>
      <w:r w:rsidRPr="00530DE5">
        <w:rPr>
          <w:rStyle w:val="HideTWBExt"/>
          <w:b w:val="0"/>
        </w:rPr>
        <w:t>&lt;/RepeatBlock-By&gt;</w:t>
      </w:r>
    </w:p>
    <w:p w:rsidR="00530DE5" w:rsidRPr="00DE742C" w:rsidRDefault="00530DE5" w:rsidP="00530DE5">
      <w:pPr>
        <w:pStyle w:val="NormalBold"/>
      </w:pPr>
      <w:r w:rsidRPr="00530DE5">
        <w:rPr>
          <w:rStyle w:val="HideTWBExt"/>
          <w:b w:val="0"/>
        </w:rPr>
        <w:t>&lt;DocAmend&gt;</w:t>
      </w:r>
      <w:r w:rsidRPr="00DE742C">
        <w:t>Propunere de rezoluție</w:t>
      </w:r>
      <w:r w:rsidRPr="00530DE5">
        <w:rPr>
          <w:rStyle w:val="HideTWBExt"/>
          <w:b w:val="0"/>
        </w:rPr>
        <w:t>&lt;/DocAmend&gt;</w:t>
      </w:r>
    </w:p>
    <w:p w:rsidR="00530DE5" w:rsidRPr="00DE742C" w:rsidRDefault="00530DE5" w:rsidP="00530DE5">
      <w:pPr>
        <w:pStyle w:val="NormalBold"/>
      </w:pPr>
      <w:r w:rsidRPr="00530DE5">
        <w:rPr>
          <w:rStyle w:val="HideTWBExt"/>
          <w:b w:val="0"/>
        </w:rPr>
        <w:t>&lt;Article&gt;</w:t>
      </w:r>
      <w:r w:rsidRPr="00DE742C">
        <w:t>Punctul 1 – litera ga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DE742C" w:rsidTr="00165896">
        <w:trPr>
          <w:trHeight w:hRule="exact" w:val="240"/>
          <w:jc w:val="center"/>
        </w:trPr>
        <w:tc>
          <w:tcPr>
            <w:tcW w:w="9752" w:type="dxa"/>
            <w:gridSpan w:val="2"/>
            <w:tcBorders>
              <w:top w:val="nil"/>
              <w:left w:val="nil"/>
              <w:bottom w:val="nil"/>
              <w:right w:val="nil"/>
            </w:tcBorders>
          </w:tcPr>
          <w:p w:rsidR="00530DE5" w:rsidRPr="00DE742C" w:rsidRDefault="00530DE5" w:rsidP="00165896"/>
        </w:tc>
      </w:tr>
      <w:tr w:rsidR="00530DE5" w:rsidRPr="00DE742C" w:rsidTr="00165896">
        <w:trPr>
          <w:trHeight w:val="240"/>
          <w:jc w:val="center"/>
        </w:trPr>
        <w:tc>
          <w:tcPr>
            <w:tcW w:w="4876" w:type="dxa"/>
            <w:tcBorders>
              <w:top w:val="nil"/>
              <w:left w:val="nil"/>
              <w:bottom w:val="nil"/>
              <w:right w:val="nil"/>
            </w:tcBorders>
          </w:tcPr>
          <w:p w:rsidR="00530DE5" w:rsidRPr="00DE742C" w:rsidRDefault="00530DE5" w:rsidP="00165896">
            <w:pPr>
              <w:pStyle w:val="AmColumnHeading"/>
            </w:pPr>
            <w:r w:rsidRPr="00DE742C">
              <w:t>Propunerea de rezoluție</w:t>
            </w:r>
          </w:p>
        </w:tc>
        <w:tc>
          <w:tcPr>
            <w:tcW w:w="4876" w:type="dxa"/>
            <w:tcBorders>
              <w:top w:val="nil"/>
              <w:left w:val="nil"/>
              <w:bottom w:val="nil"/>
              <w:right w:val="nil"/>
            </w:tcBorders>
          </w:tcPr>
          <w:p w:rsidR="00530DE5" w:rsidRPr="00DE742C" w:rsidRDefault="00530DE5" w:rsidP="00165896">
            <w:pPr>
              <w:pStyle w:val="AmColumnHeading"/>
            </w:pPr>
            <w:r w:rsidRPr="00DE742C">
              <w:t>Amendamentul</w:t>
            </w:r>
          </w:p>
        </w:tc>
      </w:tr>
      <w:tr w:rsidR="00530DE5" w:rsidRPr="00DE742C" w:rsidTr="00165896">
        <w:trPr>
          <w:jc w:val="center"/>
        </w:trPr>
        <w:tc>
          <w:tcPr>
            <w:tcW w:w="4876" w:type="dxa"/>
            <w:tcBorders>
              <w:top w:val="nil"/>
              <w:left w:val="nil"/>
              <w:bottom w:val="nil"/>
              <w:right w:val="nil"/>
            </w:tcBorders>
          </w:tcPr>
          <w:p w:rsidR="00530DE5" w:rsidRPr="00DE742C" w:rsidRDefault="00530DE5" w:rsidP="00165896">
            <w:pPr>
              <w:pStyle w:val="Normal6a"/>
            </w:pPr>
          </w:p>
        </w:tc>
        <w:tc>
          <w:tcPr>
            <w:tcW w:w="4876" w:type="dxa"/>
            <w:tcBorders>
              <w:top w:val="nil"/>
              <w:left w:val="nil"/>
              <w:bottom w:val="nil"/>
              <w:right w:val="nil"/>
            </w:tcBorders>
          </w:tcPr>
          <w:p w:rsidR="00530DE5" w:rsidRPr="00DE742C" w:rsidRDefault="00530DE5" w:rsidP="00165896">
            <w:pPr>
              <w:pStyle w:val="Normal6a"/>
              <w:rPr>
                <w:b/>
                <w:bCs/>
                <w:i/>
                <w:iCs/>
              </w:rPr>
            </w:pPr>
            <w:r w:rsidRPr="00DE742C">
              <w:rPr>
                <w:b/>
                <w:i/>
              </w:rPr>
              <w:t>(ga)</w:t>
            </w:r>
            <w:r w:rsidRPr="00DE742C">
              <w:rPr>
                <w:b/>
                <w:i/>
              </w:rPr>
              <w:tab/>
              <w:t>să promoveze accesul egal la resurse pentru egalitatea de gen în toate regiunile, asigurându-se că femeile din întreaga lume, indiferent dacă locuiesc în zone rurale sau îndepărtate, cum ar fi insulele și regiunile ultraperiferice, au șanse egale și acces la resurse esențiale, inclusiv la educație, formare, asistență medicală, servicii financiare și terenuri, pentru a elimina astfel barierele care afectează în mod disproporționat femeile și, în cele din urmă, pentru a realiza emanciparea economică, justiția socială și o mai bună calitate a vieții ca urmare a unei viziuni globale asupra egalității de gen;</w:t>
            </w:r>
          </w:p>
        </w:tc>
      </w:tr>
    </w:tbl>
    <w:p w:rsidR="00530DE5" w:rsidRPr="00DE742C" w:rsidRDefault="00530DE5" w:rsidP="00530DE5">
      <w:pPr>
        <w:pStyle w:val="AmOrLang"/>
      </w:pPr>
      <w:r w:rsidRPr="00DE742C">
        <w:t xml:space="preserve">Or. </w:t>
      </w:r>
      <w:r w:rsidRPr="00530DE5">
        <w:rPr>
          <w:rStyle w:val="HideTWBExt"/>
        </w:rPr>
        <w:t>&lt;Original&gt;</w:t>
      </w:r>
      <w:r w:rsidRPr="00530DE5">
        <w:rPr>
          <w:rStyle w:val="HideTWBInt"/>
        </w:rPr>
        <w:t>{PT}</w:t>
      </w:r>
      <w:r w:rsidRPr="00DE742C">
        <w:t>pt</w:t>
      </w:r>
      <w:r w:rsidRPr="00530DE5">
        <w:rPr>
          <w:rStyle w:val="HideTWBExt"/>
        </w:rPr>
        <w:t>&lt;/Original&gt;</w:t>
      </w:r>
    </w:p>
    <w:p w:rsidR="00530DE5" w:rsidRPr="00DE742C"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83</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Eleonora Meleti</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ga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p>
        </w:tc>
        <w:tc>
          <w:tcPr>
            <w:tcW w:w="4876" w:type="dxa"/>
            <w:tcBorders>
              <w:top w:val="nil"/>
              <w:left w:val="nil"/>
              <w:bottom w:val="nil"/>
              <w:right w:val="nil"/>
            </w:tcBorders>
          </w:tcPr>
          <w:p w:rsidR="00530DE5" w:rsidRPr="00FD7492" w:rsidRDefault="00530DE5" w:rsidP="00165896">
            <w:pPr>
              <w:pStyle w:val="Normal6a"/>
            </w:pPr>
            <w:r w:rsidRPr="00FD7492">
              <w:rPr>
                <w:b/>
                <w:i/>
              </w:rPr>
              <w:t>(ga)</w:t>
            </w:r>
            <w:r w:rsidRPr="00FD7492">
              <w:tab/>
            </w:r>
            <w:r w:rsidRPr="00FD7492">
              <w:rPr>
                <w:b/>
                <w:i/>
              </w:rPr>
              <w:t>să sublinieze importanța combaterii stereotipurilor, a atitudinilor și a prejudecăților de gen în toate dimensiunile lor, prin toate tipurile de media, inclusiv prin rețelele sociale;</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84</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Eleonora Meleti</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gb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p>
        </w:tc>
        <w:tc>
          <w:tcPr>
            <w:tcW w:w="4876" w:type="dxa"/>
            <w:tcBorders>
              <w:top w:val="nil"/>
              <w:left w:val="nil"/>
              <w:bottom w:val="nil"/>
              <w:right w:val="nil"/>
            </w:tcBorders>
          </w:tcPr>
          <w:p w:rsidR="00530DE5" w:rsidRPr="00FD7492" w:rsidRDefault="00530DE5" w:rsidP="00165896">
            <w:pPr>
              <w:pStyle w:val="Normal6a"/>
            </w:pPr>
            <w:r w:rsidRPr="00FD7492">
              <w:rPr>
                <w:b/>
                <w:i/>
              </w:rPr>
              <w:t>(gb)</w:t>
            </w:r>
            <w:r w:rsidRPr="00FD7492">
              <w:tab/>
            </w:r>
            <w:r w:rsidRPr="00FD7492">
              <w:rPr>
                <w:b/>
                <w:i/>
              </w:rPr>
              <w:t>să sublinieze importanța abordării capacitării economice a femeilor, prin toate mijloacele disponibile, cum ar fi, de exemplu, un mediu propice pentru activitățile lor economice, sau prin sprijinirea antreprenoriatului în rândul femeilor și a afacerilor conduse de femei;</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85</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Eleonora Meleti</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gc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p>
        </w:tc>
        <w:tc>
          <w:tcPr>
            <w:tcW w:w="4876" w:type="dxa"/>
            <w:tcBorders>
              <w:top w:val="nil"/>
              <w:left w:val="nil"/>
              <w:bottom w:val="nil"/>
              <w:right w:val="nil"/>
            </w:tcBorders>
          </w:tcPr>
          <w:p w:rsidR="00530DE5" w:rsidRPr="00FD7492" w:rsidRDefault="00530DE5" w:rsidP="00165896">
            <w:pPr>
              <w:pStyle w:val="Normal6a"/>
            </w:pPr>
            <w:r w:rsidRPr="00FD7492">
              <w:rPr>
                <w:b/>
                <w:i/>
              </w:rPr>
              <w:t>(gc)</w:t>
            </w:r>
            <w:r w:rsidRPr="00FD7492">
              <w:tab/>
            </w:r>
            <w:r w:rsidRPr="00FD7492">
              <w:rPr>
                <w:b/>
                <w:i/>
              </w:rPr>
              <w:t>să scoată în evidență importanța promovării capacitării femeilor prin intermediul educației, al formării, al învățării pe tot parcursul vieții, care sunt de o importanță vitală pentru combaterea stereotipurilor și a inegalităților persistente, precum și prin soluționarea problemei ratei de ocupare a forței de muncă în rândul femeilor și a subreprezentării în anumite sectoare precum STIM și IA;</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86</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Diana Iovanovici Șoșoacă</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Punctul 1 – litera h</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(h)</w:t>
            </w:r>
            <w:r>
              <w:tab/>
              <w:t>să evidențieze că slaba conducere politică, lipsa de angajament, datele incomplete, investițiile insuficiente și amplificarea mișcărilor împotriva drepturilor femeilor au fost identificate drept obstacole; că, prin urmare, trebuie să fie promovate mai multe femei în funcții de conducere, să se majoreze investițiile și să se pună în aplicare reforme politice cuprinzătoare pentru a depăși aceste bariere sistemice și a realiza o societate cu adevărat egală;</w:t>
            </w:r>
          </w:p>
        </w:tc>
        <w:tc>
          <w:tcPr>
            <w:tcW w:w="4876" w:type="dxa"/>
            <w:tcBorders>
              <w:top w:val="nil"/>
              <w:left w:val="nil"/>
              <w:bottom w:val="nil"/>
              <w:right w:val="nil"/>
            </w:tcBorders>
          </w:tcPr>
          <w:p w:rsidR="00530DE5" w:rsidRPr="00C00574" w:rsidRDefault="00530DE5" w:rsidP="00165896">
            <w:pPr>
              <w:pStyle w:val="Normal6a"/>
            </w:pPr>
            <w:r>
              <w:t>(h)</w:t>
            </w:r>
            <w:r>
              <w:tab/>
              <w:t xml:space="preserve">să evidențieze că slaba conducere politică, lipsa de angajament, datele incomplete, investițiile insuficiente și amplificarea mișcărilor împotriva drepturilor femeilor au fost identificate drept obstacole; că, prin urmare, trebuie să fie promovate mai multe femei în funcții de conducere, să se majoreze investițiile și să se pună în aplicare reforme </w:t>
            </w:r>
            <w:r>
              <w:rPr>
                <w:b/>
                <w:i/>
              </w:rPr>
              <w:t>de educație, învățământ, formare continuă, reforme culturale și</w:t>
            </w:r>
            <w:r>
              <w:t xml:space="preserve"> politice cuprinzătoare pentru a depăși aceste bariere sistemice și a realiza o societate cu adevărat egală</w:t>
            </w:r>
            <w:r>
              <w:rPr>
                <w:b/>
                <w:i/>
              </w:rPr>
              <w:t>, procese la care este necesară și implicarea obligatorie a bărbaților</w:t>
            </w:r>
            <w:r>
              <w:t>;</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87</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Hanna Gedin</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h</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(h)</w:t>
            </w:r>
            <w:r w:rsidRPr="00FD7492">
              <w:tab/>
              <w:t>să evidențieze că slaba conducere politică, lipsa de angajament, datele incomplete, investițiile insuficiente și amplificarea mișcărilor împotriva drepturilor femeilor au fost identificate drept obstacole; că, prin urmare, trebuie să fie promovate mai multe femei în funcții de conducere, să se majoreze investițiile și să se pună în aplicare reforme politice cuprinzătoare pentru a depăși aceste bariere sistemice și a realiza o societate cu adevărat egală;</w:t>
            </w:r>
          </w:p>
        </w:tc>
        <w:tc>
          <w:tcPr>
            <w:tcW w:w="4876" w:type="dxa"/>
            <w:tcBorders>
              <w:top w:val="nil"/>
              <w:left w:val="nil"/>
              <w:bottom w:val="nil"/>
              <w:right w:val="nil"/>
            </w:tcBorders>
          </w:tcPr>
          <w:p w:rsidR="00530DE5" w:rsidRPr="00FD7492" w:rsidRDefault="00530DE5" w:rsidP="00165896">
            <w:pPr>
              <w:pStyle w:val="Normal6a"/>
            </w:pPr>
            <w:r w:rsidRPr="00FD7492">
              <w:t>(h)</w:t>
            </w:r>
            <w:r w:rsidRPr="00FD7492">
              <w:tab/>
              <w:t>să evidențieze că slaba conducere politică, lipsa de angajament, datele incomplete, investițiile insuficiente și amplificarea mișcărilor împotriva drepturilor femeilor au fost identificate drept obstacole; că, prin urmare, trebuie să fie promovate mai multe femei în funcții de conducere, să se majoreze investițiile și să se pună în aplicare reforme politice cuprinzătoare</w:t>
            </w:r>
            <w:r w:rsidRPr="00FD7492">
              <w:rPr>
                <w:b/>
                <w:i/>
              </w:rPr>
              <w:t>, bazate pe drepturi și transformatoare din perspectiva genului</w:t>
            </w:r>
            <w:r w:rsidRPr="00FD7492">
              <w:t xml:space="preserve"> pentru a depăși aceste bariere sistemice și a realiza o societate cu adevărat egală;</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88</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Emma Fourreau</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h</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(h)</w:t>
            </w:r>
            <w:r w:rsidRPr="00FD7492">
              <w:tab/>
              <w:t>să evidențieze că slaba conducere politică, lipsa de angajament, datele incomplete, investițiile insuficiente și amplificarea mișcărilor împotriva drepturilor femeilor au fost identificate drept obstacole; că, prin urmare, trebuie să fie promovate mai multe femei în funcții de conducere, să se majoreze investițiile și să se pună în aplicare reforme politice cuprinzătoare pentru a depăși aceste bariere sistemice și a realiza o societate cu adevărat egală;</w:t>
            </w:r>
          </w:p>
        </w:tc>
        <w:tc>
          <w:tcPr>
            <w:tcW w:w="4876" w:type="dxa"/>
            <w:tcBorders>
              <w:top w:val="nil"/>
              <w:left w:val="nil"/>
              <w:bottom w:val="nil"/>
              <w:right w:val="nil"/>
            </w:tcBorders>
          </w:tcPr>
          <w:p w:rsidR="00530DE5" w:rsidRPr="00FD7492" w:rsidRDefault="00530DE5" w:rsidP="00165896">
            <w:pPr>
              <w:pStyle w:val="Normal6a"/>
            </w:pPr>
            <w:r w:rsidRPr="00FD7492">
              <w:t>(h)</w:t>
            </w:r>
            <w:r w:rsidRPr="00FD7492">
              <w:tab/>
              <w:t>să evidențieze că slaba conducere politică, lipsa de angajament, datele incomplete, investițiile insuficiente și amplificarea mișcărilor împotriva drepturilor femeilor au fost identificate drept obstacole</w:t>
            </w:r>
            <w:r w:rsidRPr="00FD7492">
              <w:rPr>
                <w:b/>
                <w:i/>
              </w:rPr>
              <w:t xml:space="preserve"> și amenințări la adresa drepturilor femeilor</w:t>
            </w:r>
            <w:r w:rsidRPr="00FD7492">
              <w:t>; că, prin urmare, trebuie să fie promovate mai multe femei în funcții de conducere, să se majoreze investițiile</w:t>
            </w:r>
            <w:r w:rsidRPr="00FD7492">
              <w:rPr>
                <w:b/>
                <w:i/>
              </w:rPr>
              <w:t xml:space="preserve"> în serviciile publice precum educația și sănătatea,</w:t>
            </w:r>
            <w:r w:rsidRPr="00FD7492">
              <w:t xml:space="preserve"> și să se pună în aplicare reforme politice cuprinzătoare pentru a depăși aceste bariere sistemice și a realiza o societate cu adevărat egală;</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89</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Rosa Estaràs Ferragut</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h</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(h)</w:t>
            </w:r>
            <w:r w:rsidRPr="00FD7492">
              <w:tab/>
              <w:t xml:space="preserve">să evidențieze că slaba conducere politică, lipsa de angajament, datele incomplete, investițiile insuficiente și </w:t>
            </w:r>
            <w:r w:rsidRPr="00FD7492">
              <w:rPr>
                <w:b/>
                <w:i/>
              </w:rPr>
              <w:t>amplificarea mișcărilor împotriva drepturilor femeilor</w:t>
            </w:r>
            <w:r w:rsidRPr="00FD7492">
              <w:t xml:space="preserve"> au fost identificate drept obstacole; că, prin urmare, trebuie să fie promovate mai multe femei în funcții de conducere, să se majoreze investițiile și să se pună în aplicare reforme politice cuprinzătoare pentru a depăși aceste bariere sistemice și a realiza o societate cu adevărat egală;</w:t>
            </w:r>
          </w:p>
        </w:tc>
        <w:tc>
          <w:tcPr>
            <w:tcW w:w="4876" w:type="dxa"/>
            <w:tcBorders>
              <w:top w:val="nil"/>
              <w:left w:val="nil"/>
              <w:bottom w:val="nil"/>
              <w:right w:val="nil"/>
            </w:tcBorders>
          </w:tcPr>
          <w:p w:rsidR="00530DE5" w:rsidRPr="00FD7492" w:rsidRDefault="00530DE5" w:rsidP="00165896">
            <w:pPr>
              <w:pStyle w:val="Normal6a"/>
            </w:pPr>
            <w:r w:rsidRPr="00FD7492">
              <w:t>(h)</w:t>
            </w:r>
            <w:r w:rsidRPr="00FD7492">
              <w:tab/>
              <w:t>să evidențieze că slaba conducere politică, lipsa de angajament, datele incomplete, investițiile insuficiente</w:t>
            </w:r>
            <w:r w:rsidRPr="00FD7492">
              <w:rPr>
                <w:b/>
                <w:i/>
              </w:rPr>
              <w:t>, lipsa educației, hărțuirea la locul de muncă a femeilor în calitatea lor de mame sau viitoare mame, lipsa autonomiei economice</w:t>
            </w:r>
            <w:r w:rsidRPr="00FD7492">
              <w:t xml:space="preserve"> și </w:t>
            </w:r>
            <w:r w:rsidRPr="00FD7492">
              <w:rPr>
                <w:b/>
                <w:i/>
              </w:rPr>
              <w:t>condițiile inegale de pe piața muncii</w:t>
            </w:r>
            <w:r w:rsidRPr="00FD7492">
              <w:t xml:space="preserve"> au fost identificate drept obstacole; că, prin urmare, trebuie să fie promovate mai multe femei în funcții de conducere, să se majoreze investițiile și să se pună în aplicare reforme politice cuprinzătoare pentru a depăși aceste bariere sistemice și a realiza o societate cu adevărat egală;</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90</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Eleonora Meleti</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h</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(h)</w:t>
            </w:r>
            <w:r w:rsidRPr="00FD7492">
              <w:tab/>
              <w:t xml:space="preserve">să evidențieze că slaba </w:t>
            </w:r>
            <w:r w:rsidRPr="00FD7492">
              <w:rPr>
                <w:b/>
                <w:i/>
              </w:rPr>
              <w:t>conducere</w:t>
            </w:r>
            <w:r w:rsidRPr="00FD7492">
              <w:t xml:space="preserve"> politică, lipsa de angajament, datele incomplete, investițiile </w:t>
            </w:r>
            <w:r w:rsidRPr="00FD7492">
              <w:rPr>
                <w:b/>
                <w:i/>
              </w:rPr>
              <w:t>insuficiente</w:t>
            </w:r>
            <w:r w:rsidRPr="00FD7492">
              <w:t xml:space="preserve"> și amplificarea mișcărilor împotriva drepturilor femeilor au fost identificate drept obstacole; că, prin urmare, trebuie să fie promovate mai multe femei în funcții de conducere, să se majoreze investițiile și să se pună în aplicare reforme politice cuprinzătoare pentru a depăși aceste bariere sistemice și a realiza o societate cu adevărat egală;</w:t>
            </w:r>
          </w:p>
        </w:tc>
        <w:tc>
          <w:tcPr>
            <w:tcW w:w="4876" w:type="dxa"/>
            <w:tcBorders>
              <w:top w:val="nil"/>
              <w:left w:val="nil"/>
              <w:bottom w:val="nil"/>
              <w:right w:val="nil"/>
            </w:tcBorders>
          </w:tcPr>
          <w:p w:rsidR="00530DE5" w:rsidRPr="00FD7492" w:rsidRDefault="00530DE5" w:rsidP="00165896">
            <w:pPr>
              <w:pStyle w:val="Normal6a"/>
            </w:pPr>
            <w:r w:rsidRPr="00FD7492">
              <w:t>(h)</w:t>
            </w:r>
            <w:r w:rsidRPr="00FD7492">
              <w:tab/>
              <w:t xml:space="preserve">să evidențieze că slaba </w:t>
            </w:r>
            <w:r w:rsidRPr="00FD7492">
              <w:rPr>
                <w:b/>
                <w:i/>
              </w:rPr>
              <w:t>direcționare</w:t>
            </w:r>
            <w:r w:rsidRPr="00FD7492">
              <w:t xml:space="preserve"> politică, lipsa de angajament, datele incomplete, investițiile </w:t>
            </w:r>
            <w:r w:rsidRPr="00FD7492">
              <w:rPr>
                <w:b/>
                <w:i/>
              </w:rPr>
              <w:t>insuficient de bine țintite, discursul de incitare la ură și campaniile de incitare la ură, precum</w:t>
            </w:r>
            <w:r w:rsidRPr="00FD7492">
              <w:t xml:space="preserve"> și amplificarea mișcărilor împotriva drepturilor femeilor au fost identificate drept obstacole; că, prin urmare, trebuie să fie promovate mai multe femei în </w:t>
            </w:r>
            <w:r w:rsidRPr="00FD7492">
              <w:rPr>
                <w:b/>
                <w:i/>
              </w:rPr>
              <w:t xml:space="preserve">politică și în </w:t>
            </w:r>
            <w:r w:rsidRPr="00FD7492">
              <w:t>funcții de conducere, să se majoreze investițiile</w:t>
            </w:r>
            <w:r w:rsidRPr="00FD7492">
              <w:rPr>
                <w:b/>
                <w:i/>
              </w:rPr>
              <w:t xml:space="preserve"> țintite</w:t>
            </w:r>
            <w:r w:rsidRPr="00FD7492">
              <w:t xml:space="preserve"> și să se pună în aplicare reforme politice cuprinzătoare pentru a depăși aceste bariere sistemice și a realiza o societate cu adevărat egală;</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91</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Mélissa Camara</w:t>
      </w:r>
      <w:r w:rsidRPr="00530DE5">
        <w:rPr>
          <w:rStyle w:val="HideTWBExt"/>
          <w:b w:val="0"/>
        </w:rPr>
        <w:t>&lt;/Members&gt;</w:t>
      </w:r>
    </w:p>
    <w:p w:rsidR="00530DE5" w:rsidRPr="00FD7492" w:rsidRDefault="00530DE5" w:rsidP="00530DE5">
      <w:r w:rsidRPr="00530DE5">
        <w:rPr>
          <w:rStyle w:val="HideTWBExt"/>
        </w:rPr>
        <w:t>&lt;AuNomDe&gt;</w:t>
      </w:r>
      <w:r w:rsidRPr="00530DE5">
        <w:rPr>
          <w:rStyle w:val="HideTWBInt"/>
        </w:rPr>
        <w:t>{Greens/EFA}</w:t>
      </w:r>
      <w:r w:rsidRPr="00FD7492">
        <w:t>în numele Grupului Verts/ALE</w:t>
      </w:r>
      <w:r w:rsidRPr="00530DE5">
        <w:rPr>
          <w:rStyle w:val="HideTWBExt"/>
        </w:rPr>
        <w:t>&lt;/AuNomDe&gt;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h</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(h)</w:t>
            </w:r>
            <w:r w:rsidRPr="00FD7492">
              <w:tab/>
              <w:t>să evidențieze că slaba conducere politică, lipsa de angajament, datele incomplete, investițiile insuficiente și amplificarea mișcărilor împotriva drepturilor femeilor au fost identificate drept obstacole; că, prin urmare, trebuie să fie promovate mai multe femei în funcții de conducere, să se majoreze investițiile și să se pună în aplicare reforme politice cuprinzătoare pentru a depăși aceste bariere sistemice și a realiza o societate cu adevărat egală;</w:t>
            </w:r>
          </w:p>
        </w:tc>
        <w:tc>
          <w:tcPr>
            <w:tcW w:w="4876" w:type="dxa"/>
            <w:tcBorders>
              <w:top w:val="nil"/>
              <w:left w:val="nil"/>
              <w:bottom w:val="nil"/>
              <w:right w:val="nil"/>
            </w:tcBorders>
          </w:tcPr>
          <w:p w:rsidR="00530DE5" w:rsidRPr="00FD7492" w:rsidRDefault="00530DE5" w:rsidP="00165896">
            <w:pPr>
              <w:pStyle w:val="Normal6a"/>
            </w:pPr>
            <w:r w:rsidRPr="00FD7492">
              <w:t>(h)</w:t>
            </w:r>
            <w:r w:rsidRPr="00FD7492">
              <w:tab/>
              <w:t xml:space="preserve">să evidențieze că slaba conducere politică, lipsa de angajament, datele incomplete, investițiile insuficiente și amplificarea mișcărilor împotriva drepturilor femeilor au fost identificate drept obstacole; că, prin urmare, trebuie să fie promovate mai multe femei </w:t>
            </w:r>
            <w:r w:rsidRPr="00FD7492">
              <w:rPr>
                <w:b/>
                <w:i/>
              </w:rPr>
              <w:t xml:space="preserve">feministe </w:t>
            </w:r>
            <w:r w:rsidRPr="00FD7492">
              <w:t>în funcții de conducere, să se majoreze investițiile</w:t>
            </w:r>
            <w:r w:rsidRPr="00FD7492">
              <w:rPr>
                <w:b/>
                <w:i/>
              </w:rPr>
              <w:t xml:space="preserve"> vizând egalitatea de gen</w:t>
            </w:r>
            <w:r w:rsidRPr="00FD7492">
              <w:t xml:space="preserve"> și să se pună în aplicare reforme politice cuprinzătoare pentru a depăși aceste bariere sistemice și a realiza o societate cu adevărat egală;</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DE742C" w:rsidRDefault="00530DE5" w:rsidP="00530DE5">
      <w:pPr>
        <w:pStyle w:val="AmNumberTabs"/>
      </w:pPr>
      <w:r w:rsidRPr="00530DE5">
        <w:rPr>
          <w:rStyle w:val="HideTWBExt"/>
          <w:b w:val="0"/>
        </w:rPr>
        <w:t>&lt;Amend&gt;</w:t>
      </w:r>
      <w:r w:rsidRPr="00DE742C">
        <w:t>Amendamentul</w:t>
      </w:r>
      <w:r w:rsidRPr="00DE742C">
        <w:tab/>
      </w:r>
      <w:r w:rsidRPr="00DE742C">
        <w:tab/>
      </w:r>
      <w:r w:rsidRPr="00530DE5">
        <w:rPr>
          <w:rStyle w:val="HideTWBExt"/>
          <w:b w:val="0"/>
        </w:rPr>
        <w:t>&lt;NumAm&gt;</w:t>
      </w:r>
      <w:r w:rsidRPr="00DE742C">
        <w:t>92</w:t>
      </w:r>
      <w:r w:rsidRPr="00530DE5">
        <w:rPr>
          <w:rStyle w:val="HideTWBExt"/>
          <w:b w:val="0"/>
        </w:rPr>
        <w:t>&lt;/NumAm&gt;</w:t>
      </w:r>
    </w:p>
    <w:p w:rsidR="00530DE5" w:rsidRPr="00DE742C" w:rsidRDefault="00530DE5" w:rsidP="00530DE5">
      <w:pPr>
        <w:pStyle w:val="NormalBold"/>
      </w:pPr>
      <w:r w:rsidRPr="00530DE5">
        <w:rPr>
          <w:rStyle w:val="HideTWBExt"/>
          <w:b w:val="0"/>
        </w:rPr>
        <w:t>&lt;RepeatBlock-By&gt;&lt;Members&gt;</w:t>
      </w:r>
      <w:r w:rsidRPr="00DE742C">
        <w:t>Paulo Do Nascimento Cabral</w:t>
      </w:r>
      <w:r w:rsidRPr="00530DE5">
        <w:rPr>
          <w:rStyle w:val="HideTWBExt"/>
          <w:b w:val="0"/>
        </w:rPr>
        <w:t>&lt;/Members&gt;</w:t>
      </w:r>
    </w:p>
    <w:p w:rsidR="00530DE5" w:rsidRPr="00DE742C" w:rsidRDefault="00530DE5" w:rsidP="00530DE5">
      <w:pPr>
        <w:pStyle w:val="NormalBold"/>
      </w:pPr>
      <w:r w:rsidRPr="00530DE5">
        <w:rPr>
          <w:rStyle w:val="HideTWBExt"/>
          <w:b w:val="0"/>
        </w:rPr>
        <w:t>&lt;/RepeatBlock-By&gt;</w:t>
      </w:r>
    </w:p>
    <w:p w:rsidR="00530DE5" w:rsidRPr="00DE742C" w:rsidRDefault="00530DE5" w:rsidP="00530DE5">
      <w:pPr>
        <w:pStyle w:val="NormalBold"/>
      </w:pPr>
      <w:r w:rsidRPr="00530DE5">
        <w:rPr>
          <w:rStyle w:val="HideTWBExt"/>
          <w:b w:val="0"/>
        </w:rPr>
        <w:t>&lt;DocAmend&gt;</w:t>
      </w:r>
      <w:r w:rsidRPr="00DE742C">
        <w:t>Propunere de rezoluție</w:t>
      </w:r>
      <w:r w:rsidRPr="00530DE5">
        <w:rPr>
          <w:rStyle w:val="HideTWBExt"/>
          <w:b w:val="0"/>
        </w:rPr>
        <w:t>&lt;/DocAmend&gt;</w:t>
      </w:r>
    </w:p>
    <w:p w:rsidR="00530DE5" w:rsidRPr="00DE742C" w:rsidRDefault="00530DE5" w:rsidP="00530DE5">
      <w:pPr>
        <w:pStyle w:val="NormalBold"/>
      </w:pPr>
      <w:r w:rsidRPr="00530DE5">
        <w:rPr>
          <w:rStyle w:val="HideTWBExt"/>
          <w:b w:val="0"/>
        </w:rPr>
        <w:t>&lt;Article&gt;</w:t>
      </w:r>
      <w:r w:rsidRPr="00DE742C">
        <w:t>Punctul 1 – litera h</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DE742C" w:rsidTr="00165896">
        <w:trPr>
          <w:trHeight w:hRule="exact" w:val="240"/>
          <w:jc w:val="center"/>
        </w:trPr>
        <w:tc>
          <w:tcPr>
            <w:tcW w:w="9752" w:type="dxa"/>
            <w:gridSpan w:val="2"/>
            <w:tcBorders>
              <w:top w:val="nil"/>
              <w:left w:val="nil"/>
              <w:bottom w:val="nil"/>
              <w:right w:val="nil"/>
            </w:tcBorders>
          </w:tcPr>
          <w:p w:rsidR="00530DE5" w:rsidRPr="00DE742C" w:rsidRDefault="00530DE5" w:rsidP="00165896"/>
        </w:tc>
      </w:tr>
      <w:tr w:rsidR="00530DE5" w:rsidRPr="00DE742C" w:rsidTr="00165896">
        <w:trPr>
          <w:trHeight w:val="240"/>
          <w:jc w:val="center"/>
        </w:trPr>
        <w:tc>
          <w:tcPr>
            <w:tcW w:w="4876" w:type="dxa"/>
            <w:tcBorders>
              <w:top w:val="nil"/>
              <w:left w:val="nil"/>
              <w:bottom w:val="nil"/>
              <w:right w:val="nil"/>
            </w:tcBorders>
          </w:tcPr>
          <w:p w:rsidR="00530DE5" w:rsidRPr="00DE742C" w:rsidRDefault="00530DE5" w:rsidP="00165896">
            <w:pPr>
              <w:pStyle w:val="AmColumnHeading"/>
            </w:pPr>
            <w:r w:rsidRPr="00DE742C">
              <w:t>Propunerea de rezoluție</w:t>
            </w:r>
          </w:p>
        </w:tc>
        <w:tc>
          <w:tcPr>
            <w:tcW w:w="4876" w:type="dxa"/>
            <w:tcBorders>
              <w:top w:val="nil"/>
              <w:left w:val="nil"/>
              <w:bottom w:val="nil"/>
              <w:right w:val="nil"/>
            </w:tcBorders>
          </w:tcPr>
          <w:p w:rsidR="00530DE5" w:rsidRPr="00DE742C" w:rsidRDefault="00530DE5" w:rsidP="00165896">
            <w:pPr>
              <w:pStyle w:val="AmColumnHeading"/>
            </w:pPr>
            <w:r w:rsidRPr="00DE742C">
              <w:t>Amendamentul</w:t>
            </w:r>
          </w:p>
        </w:tc>
      </w:tr>
      <w:tr w:rsidR="00530DE5" w:rsidRPr="00DE742C" w:rsidTr="00165896">
        <w:trPr>
          <w:jc w:val="center"/>
        </w:trPr>
        <w:tc>
          <w:tcPr>
            <w:tcW w:w="4876" w:type="dxa"/>
            <w:tcBorders>
              <w:top w:val="nil"/>
              <w:left w:val="nil"/>
              <w:bottom w:val="nil"/>
              <w:right w:val="nil"/>
            </w:tcBorders>
          </w:tcPr>
          <w:p w:rsidR="00530DE5" w:rsidRPr="00DE742C" w:rsidRDefault="00530DE5" w:rsidP="00165896">
            <w:pPr>
              <w:pStyle w:val="Normal6a"/>
            </w:pPr>
            <w:r w:rsidRPr="00DE742C">
              <w:t>(h)</w:t>
            </w:r>
            <w:r w:rsidRPr="00DE742C">
              <w:tab/>
              <w:t xml:space="preserve">să evidențieze că slaba conducere politică, lipsa de angajament, datele incomplete, investițiile insuficiente și amplificarea mișcărilor împotriva drepturilor femeilor au fost identificate drept obstacole; că, prin urmare, trebuie să fie promovate mai multe </w:t>
            </w:r>
            <w:r w:rsidRPr="00DE742C">
              <w:rPr>
                <w:b/>
                <w:i/>
              </w:rPr>
              <w:t>femei</w:t>
            </w:r>
            <w:r w:rsidRPr="00DE742C">
              <w:t xml:space="preserve"> în funcții de conducere, să se majoreze investițiile și să se pună în aplicare reforme politice cuprinzătoare pentru a depăși aceste bariere sistemice și a realiza o societate cu adevărat egală;</w:t>
            </w:r>
          </w:p>
        </w:tc>
        <w:tc>
          <w:tcPr>
            <w:tcW w:w="4876" w:type="dxa"/>
            <w:tcBorders>
              <w:top w:val="nil"/>
              <w:left w:val="nil"/>
              <w:bottom w:val="nil"/>
              <w:right w:val="nil"/>
            </w:tcBorders>
          </w:tcPr>
          <w:p w:rsidR="00530DE5" w:rsidRPr="00DE742C" w:rsidRDefault="00530DE5" w:rsidP="00165896">
            <w:pPr>
              <w:pStyle w:val="Normal6a"/>
            </w:pPr>
            <w:r w:rsidRPr="00DE742C">
              <w:t>(h)</w:t>
            </w:r>
            <w:r w:rsidRPr="00DE742C">
              <w:tab/>
              <w:t xml:space="preserve">să evidențieze că slaba conducere politică, lipsa de angajament, datele incomplete, investițiile insuficiente și amplificarea mișcărilor împotriva drepturilor femeilor au fost identificate drept obstacole; că, prin urmare, trebuie să fie promovate mai multe </w:t>
            </w:r>
            <w:r w:rsidRPr="00DE742C">
              <w:rPr>
                <w:b/>
                <w:i/>
              </w:rPr>
              <w:t>programe care să plaseze femeile</w:t>
            </w:r>
            <w:r w:rsidRPr="00DE742C">
              <w:t xml:space="preserve"> în funcții de conducere, să se majoreze investițiile și să se pună în aplicare reforme politice cuprinzătoare pentru a depăși aceste bariere sistemice și a realiza o societate cu adevărat egală;</w:t>
            </w:r>
          </w:p>
        </w:tc>
      </w:tr>
    </w:tbl>
    <w:p w:rsidR="00530DE5" w:rsidRPr="00DE742C" w:rsidRDefault="00530DE5" w:rsidP="00530DE5">
      <w:pPr>
        <w:pStyle w:val="AmOrLang"/>
      </w:pPr>
      <w:r w:rsidRPr="00DE742C">
        <w:t xml:space="preserve">Or. </w:t>
      </w:r>
      <w:r w:rsidRPr="00530DE5">
        <w:rPr>
          <w:rStyle w:val="HideTWBExt"/>
        </w:rPr>
        <w:t>&lt;Original&gt;</w:t>
      </w:r>
      <w:r w:rsidRPr="00530DE5">
        <w:rPr>
          <w:rStyle w:val="HideTWBInt"/>
        </w:rPr>
        <w:t>{PT}</w:t>
      </w:r>
      <w:r w:rsidRPr="00DE742C">
        <w:t>pt</w:t>
      </w:r>
      <w:r w:rsidRPr="00530DE5">
        <w:rPr>
          <w:rStyle w:val="HideTWBExt"/>
        </w:rPr>
        <w:t>&lt;/Original&gt;</w:t>
      </w:r>
    </w:p>
    <w:p w:rsidR="00530DE5" w:rsidRPr="00DE742C" w:rsidRDefault="00530DE5" w:rsidP="00530DE5">
      <w:r w:rsidRPr="00530DE5">
        <w:rPr>
          <w:rStyle w:val="HideTWBExt"/>
        </w:rPr>
        <w:t>&lt;/Amend&gt;</w:t>
      </w:r>
    </w:p>
    <w:p w:rsidR="00530DE5" w:rsidRPr="00FE3EC2" w:rsidRDefault="00530DE5" w:rsidP="00530DE5">
      <w:pPr>
        <w:pStyle w:val="AmNumberTabs"/>
      </w:pPr>
      <w:r w:rsidRPr="00530DE5">
        <w:rPr>
          <w:rStyle w:val="HideTWBExt"/>
          <w:b w:val="0"/>
        </w:rPr>
        <w:t>&lt;Amend&gt;</w:t>
      </w:r>
      <w:r w:rsidRPr="00FE3EC2">
        <w:t>Amendamentul</w:t>
      </w:r>
      <w:r w:rsidRPr="00FE3EC2">
        <w:tab/>
      </w:r>
      <w:r w:rsidRPr="00FE3EC2">
        <w:tab/>
      </w:r>
      <w:r w:rsidRPr="00530DE5">
        <w:rPr>
          <w:rStyle w:val="HideTWBExt"/>
          <w:b w:val="0"/>
        </w:rPr>
        <w:t>&lt;NumAm&gt;</w:t>
      </w:r>
      <w:r w:rsidRPr="00FE3EC2">
        <w:t>93</w:t>
      </w:r>
      <w:r w:rsidRPr="00530DE5">
        <w:rPr>
          <w:rStyle w:val="HideTWBExt"/>
          <w:b w:val="0"/>
        </w:rPr>
        <w:t>&lt;/NumAm&gt;</w:t>
      </w:r>
    </w:p>
    <w:p w:rsidR="00530DE5" w:rsidRPr="00FE3EC2" w:rsidRDefault="00530DE5" w:rsidP="00530DE5">
      <w:pPr>
        <w:pStyle w:val="NormalBold"/>
      </w:pPr>
      <w:r w:rsidRPr="00530DE5">
        <w:rPr>
          <w:rStyle w:val="HideTWBExt"/>
          <w:b w:val="0"/>
        </w:rPr>
        <w:t>&lt;RepeatBlock-By&gt;&lt;Members&gt;</w:t>
      </w:r>
      <w:r w:rsidRPr="00FE3EC2">
        <w:t>Mathilde Androuët, Catherine Griset, Margarita de la Pisa Carrión</w:t>
      </w:r>
      <w:r w:rsidRPr="00530DE5">
        <w:rPr>
          <w:rStyle w:val="HideTWBExt"/>
          <w:b w:val="0"/>
        </w:rPr>
        <w:t>&lt;/Members&gt;</w:t>
      </w:r>
    </w:p>
    <w:p w:rsidR="00530DE5" w:rsidRPr="00FE3EC2" w:rsidRDefault="00530DE5" w:rsidP="00530DE5">
      <w:pPr>
        <w:pStyle w:val="NormalBold"/>
      </w:pPr>
      <w:r w:rsidRPr="00530DE5">
        <w:rPr>
          <w:rStyle w:val="HideTWBExt"/>
          <w:b w:val="0"/>
        </w:rPr>
        <w:t>&lt;/RepeatBlock-By&gt;</w:t>
      </w:r>
    </w:p>
    <w:p w:rsidR="00530DE5" w:rsidRPr="00FE3EC2" w:rsidRDefault="00530DE5" w:rsidP="00530DE5">
      <w:pPr>
        <w:pStyle w:val="NormalBold"/>
      </w:pPr>
      <w:r w:rsidRPr="00530DE5">
        <w:rPr>
          <w:rStyle w:val="HideTWBExt"/>
          <w:b w:val="0"/>
        </w:rPr>
        <w:t>&lt;DocAmend&gt;</w:t>
      </w:r>
      <w:r w:rsidRPr="00FE3EC2">
        <w:t>Propunere de rezoluție</w:t>
      </w:r>
      <w:r w:rsidRPr="00530DE5">
        <w:rPr>
          <w:rStyle w:val="HideTWBExt"/>
          <w:b w:val="0"/>
        </w:rPr>
        <w:t>&lt;/DocAmend&gt;</w:t>
      </w:r>
    </w:p>
    <w:p w:rsidR="00530DE5" w:rsidRPr="00FE3EC2" w:rsidRDefault="00530DE5" w:rsidP="00530DE5">
      <w:pPr>
        <w:pStyle w:val="NormalBold"/>
      </w:pPr>
      <w:r w:rsidRPr="00530DE5">
        <w:rPr>
          <w:rStyle w:val="HideTWBExt"/>
          <w:b w:val="0"/>
        </w:rPr>
        <w:t>&lt;Article&gt;</w:t>
      </w:r>
      <w:r w:rsidRPr="00FE3EC2">
        <w:t>Punctul 1 – litera i</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E3EC2" w:rsidTr="00165896">
        <w:trPr>
          <w:trHeight w:hRule="exact" w:val="240"/>
          <w:jc w:val="center"/>
        </w:trPr>
        <w:tc>
          <w:tcPr>
            <w:tcW w:w="9752" w:type="dxa"/>
            <w:gridSpan w:val="2"/>
            <w:tcBorders>
              <w:top w:val="nil"/>
              <w:left w:val="nil"/>
              <w:bottom w:val="nil"/>
              <w:right w:val="nil"/>
            </w:tcBorders>
          </w:tcPr>
          <w:p w:rsidR="00530DE5" w:rsidRPr="00FE3EC2" w:rsidRDefault="00530DE5" w:rsidP="00165896"/>
        </w:tc>
      </w:tr>
      <w:tr w:rsidR="00530DE5" w:rsidRPr="00FE3EC2" w:rsidTr="00165896">
        <w:trPr>
          <w:trHeight w:val="240"/>
          <w:jc w:val="center"/>
        </w:trPr>
        <w:tc>
          <w:tcPr>
            <w:tcW w:w="4876" w:type="dxa"/>
            <w:tcBorders>
              <w:top w:val="nil"/>
              <w:left w:val="nil"/>
              <w:bottom w:val="nil"/>
              <w:right w:val="nil"/>
            </w:tcBorders>
          </w:tcPr>
          <w:p w:rsidR="00530DE5" w:rsidRPr="00FE3EC2" w:rsidRDefault="00530DE5" w:rsidP="00165896">
            <w:pPr>
              <w:pStyle w:val="AmColumnHeading"/>
            </w:pPr>
            <w:r w:rsidRPr="00FE3EC2">
              <w:t>Propunerea de rezoluție</w:t>
            </w:r>
          </w:p>
        </w:tc>
        <w:tc>
          <w:tcPr>
            <w:tcW w:w="4876" w:type="dxa"/>
            <w:tcBorders>
              <w:top w:val="nil"/>
              <w:left w:val="nil"/>
              <w:bottom w:val="nil"/>
              <w:right w:val="nil"/>
            </w:tcBorders>
          </w:tcPr>
          <w:p w:rsidR="00530DE5" w:rsidRPr="00FE3EC2" w:rsidRDefault="00530DE5" w:rsidP="00165896">
            <w:pPr>
              <w:pStyle w:val="AmColumnHeading"/>
            </w:pPr>
            <w:r w:rsidRPr="00FE3EC2">
              <w:t>Amendamentul</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r w:rsidRPr="00FE3EC2">
              <w:rPr>
                <w:b/>
                <w:i/>
              </w:rPr>
              <w:t>(i)</w:t>
            </w:r>
            <w:r w:rsidRPr="00FE3EC2">
              <w:tab/>
            </w:r>
            <w:r w:rsidRPr="00FE3EC2">
              <w:rPr>
                <w:b/>
                <w:i/>
              </w:rPr>
              <w:t>să aplice perspectiva de gen și integrarea dimensiunii de gen în buget în toate domeniile de politică ale UE, inclusiv în acțiunea externă, și să dea un exemplu în acest sens;</w:t>
            </w:r>
          </w:p>
        </w:tc>
        <w:tc>
          <w:tcPr>
            <w:tcW w:w="4876" w:type="dxa"/>
            <w:tcBorders>
              <w:top w:val="nil"/>
              <w:left w:val="nil"/>
              <w:bottom w:val="nil"/>
              <w:right w:val="nil"/>
            </w:tcBorders>
          </w:tcPr>
          <w:p w:rsidR="00530DE5" w:rsidRPr="00FE3EC2" w:rsidRDefault="00530DE5" w:rsidP="00165896">
            <w:pPr>
              <w:pStyle w:val="Normal6a"/>
            </w:pPr>
            <w:r w:rsidRPr="00FE3EC2">
              <w:rPr>
                <w:b/>
                <w:i/>
              </w:rPr>
              <w:t>eliminat</w:t>
            </w:r>
          </w:p>
        </w:tc>
      </w:tr>
    </w:tbl>
    <w:p w:rsidR="00530DE5" w:rsidRPr="00FE3EC2" w:rsidRDefault="00530DE5" w:rsidP="00530DE5">
      <w:pPr>
        <w:pStyle w:val="AmOrLang"/>
      </w:pPr>
      <w:r w:rsidRPr="00FE3EC2">
        <w:t xml:space="preserve">Or. </w:t>
      </w:r>
      <w:r w:rsidRPr="00530DE5">
        <w:rPr>
          <w:rStyle w:val="HideTWBExt"/>
        </w:rPr>
        <w:t>&lt;Original&gt;</w:t>
      </w:r>
      <w:r w:rsidRPr="00530DE5">
        <w:rPr>
          <w:rStyle w:val="HideTWBInt"/>
        </w:rPr>
        <w:t>{FR}</w:t>
      </w:r>
      <w:r w:rsidRPr="00FE3EC2">
        <w:t>fr</w:t>
      </w:r>
      <w:r w:rsidRPr="00530DE5">
        <w:rPr>
          <w:rStyle w:val="HideTWBExt"/>
        </w:rPr>
        <w:t>&lt;/Original&gt;</w:t>
      </w:r>
    </w:p>
    <w:p w:rsidR="00530DE5" w:rsidRPr="00FE3EC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94</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Irmhild Boßdorf</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i</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rPr>
                <w:b/>
                <w:i/>
              </w:rPr>
              <w:t>(i)</w:t>
            </w:r>
            <w:r w:rsidRPr="00FD7492">
              <w:tab/>
            </w:r>
            <w:r w:rsidRPr="00FD7492">
              <w:rPr>
                <w:b/>
                <w:i/>
              </w:rPr>
              <w:t>să aplice perspectiva de gen și integrarea dimensiunii de gen în buget în toate domeniile de politică ale UE, inclusiv în acțiunea externă, și să dea un exemplu în acest sens;</w:t>
            </w:r>
          </w:p>
        </w:tc>
        <w:tc>
          <w:tcPr>
            <w:tcW w:w="4876" w:type="dxa"/>
            <w:tcBorders>
              <w:top w:val="nil"/>
              <w:left w:val="nil"/>
              <w:bottom w:val="nil"/>
              <w:right w:val="nil"/>
            </w:tcBorders>
          </w:tcPr>
          <w:p w:rsidR="00530DE5" w:rsidRPr="00FD7492" w:rsidRDefault="00530DE5" w:rsidP="00165896">
            <w:pPr>
              <w:pStyle w:val="Normal6a"/>
            </w:pPr>
            <w:r w:rsidRPr="00FD7492">
              <w:rPr>
                <w:b/>
                <w:i/>
              </w:rPr>
              <w:t>eliminat</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95</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Mélissa Camara</w:t>
      </w:r>
      <w:r w:rsidRPr="00530DE5">
        <w:rPr>
          <w:rStyle w:val="HideTWBExt"/>
          <w:b w:val="0"/>
        </w:rPr>
        <w:t>&lt;/Members&gt;</w:t>
      </w:r>
    </w:p>
    <w:p w:rsidR="00530DE5" w:rsidRPr="00FD7492" w:rsidRDefault="00530DE5" w:rsidP="00530DE5">
      <w:r w:rsidRPr="00530DE5">
        <w:rPr>
          <w:rStyle w:val="HideTWBExt"/>
        </w:rPr>
        <w:t>&lt;AuNomDe&gt;</w:t>
      </w:r>
      <w:r w:rsidRPr="00530DE5">
        <w:rPr>
          <w:rStyle w:val="HideTWBInt"/>
        </w:rPr>
        <w:t>{Greens/EFA}</w:t>
      </w:r>
      <w:r w:rsidRPr="00FD7492">
        <w:t>în numele Grupului Verts/ALE</w:t>
      </w:r>
      <w:r w:rsidRPr="00530DE5">
        <w:rPr>
          <w:rStyle w:val="HideTWBExt"/>
        </w:rPr>
        <w:t>&lt;/AuNomDe&gt;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i</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(i)</w:t>
            </w:r>
            <w:r w:rsidRPr="00FD7492">
              <w:tab/>
              <w:t>să aplice perspectiva de gen și integrarea dimensiunii de gen în buget în toate domeniile de politică ale UE, inclusiv în acțiunea externă, și să dea un exemplu în acest sens;</w:t>
            </w:r>
          </w:p>
        </w:tc>
        <w:tc>
          <w:tcPr>
            <w:tcW w:w="4876" w:type="dxa"/>
            <w:tcBorders>
              <w:top w:val="nil"/>
              <w:left w:val="nil"/>
              <w:bottom w:val="nil"/>
              <w:right w:val="nil"/>
            </w:tcBorders>
          </w:tcPr>
          <w:p w:rsidR="00530DE5" w:rsidRPr="00FD7492" w:rsidRDefault="00530DE5" w:rsidP="00165896">
            <w:pPr>
              <w:pStyle w:val="Normal6a"/>
            </w:pPr>
            <w:r w:rsidRPr="00FD7492">
              <w:t>(i)</w:t>
            </w:r>
            <w:r w:rsidRPr="00FD7492">
              <w:tab/>
              <w:t xml:space="preserve">să aplice </w:t>
            </w:r>
            <w:r w:rsidRPr="00FD7492">
              <w:rPr>
                <w:b/>
                <w:i/>
              </w:rPr>
              <w:t xml:space="preserve">mai consecvent </w:t>
            </w:r>
            <w:r w:rsidRPr="00FD7492">
              <w:t>perspectiva de gen și integrarea dimensiunii de gen în buget în toate domeniile de politică ale UE, inclusiv în acțiunea externă, și să dea un exemplu în acest sens</w:t>
            </w:r>
            <w:r w:rsidRPr="00FD7492">
              <w:rPr>
                <w:b/>
                <w:i/>
              </w:rPr>
              <w:t>, angajându-se că următorul CFM 2027 va include obiective specifice egalității de gen și metode de integrare a dimensiunii de gen în buget pentru a putea crește și monitoriza toate investițiile legate de gen</w:t>
            </w:r>
            <w:r w:rsidRPr="00FD7492">
              <w:t>;</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96</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Diana Iovanovici Șoșoacă</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Punctul 1 – litera i</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(i)</w:t>
            </w:r>
            <w:r>
              <w:tab/>
              <w:t xml:space="preserve">să aplice perspectiva </w:t>
            </w:r>
            <w:r>
              <w:rPr>
                <w:b/>
                <w:i/>
              </w:rPr>
              <w:t>de gen</w:t>
            </w:r>
            <w:r>
              <w:t xml:space="preserve"> și integrarea dimensiunii </w:t>
            </w:r>
            <w:r>
              <w:rPr>
                <w:b/>
                <w:i/>
              </w:rPr>
              <w:t>de gen</w:t>
            </w:r>
            <w:r>
              <w:t xml:space="preserve"> în buget în toate domeniile de politică ale UE, inclusiv în acțiunea externă, și să dea un exemplu în acest sens;</w:t>
            </w:r>
          </w:p>
        </w:tc>
        <w:tc>
          <w:tcPr>
            <w:tcW w:w="4876" w:type="dxa"/>
            <w:tcBorders>
              <w:top w:val="nil"/>
              <w:left w:val="nil"/>
              <w:bottom w:val="nil"/>
              <w:right w:val="nil"/>
            </w:tcBorders>
          </w:tcPr>
          <w:p w:rsidR="00530DE5" w:rsidRPr="00C00574" w:rsidRDefault="00530DE5" w:rsidP="00165896">
            <w:pPr>
              <w:pStyle w:val="Normal6a"/>
            </w:pPr>
            <w:r>
              <w:t>(i)</w:t>
            </w:r>
            <w:r>
              <w:tab/>
              <w:t xml:space="preserve">să aplice perspectiva </w:t>
            </w:r>
            <w:r>
              <w:rPr>
                <w:b/>
                <w:i/>
              </w:rPr>
              <w:t>politicii egalității de sex</w:t>
            </w:r>
            <w:r>
              <w:t xml:space="preserve"> și integrarea dimensiunii </w:t>
            </w:r>
            <w:r>
              <w:rPr>
                <w:b/>
                <w:i/>
              </w:rPr>
              <w:t>politicii egalității de sex</w:t>
            </w:r>
            <w:r>
              <w:t xml:space="preserve"> în buget în toate domeniile de politică ale UE, inclusiv în acțiunea externă, și să dea un exemplu în acest sens</w:t>
            </w:r>
            <w:r>
              <w:rPr>
                <w:b/>
                <w:i/>
              </w:rPr>
              <w:t>, inclusiv prin adoptarea unor sancțiuni în conformitate cu legile interne și constituționale ale statelor membre</w:t>
            </w:r>
            <w:r>
              <w:t>;</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97</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Eleonora Meleti</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i</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(i)</w:t>
            </w:r>
            <w:r w:rsidRPr="00FD7492">
              <w:tab/>
              <w:t xml:space="preserve">să aplice perspectiva de gen și integrarea dimensiunii de gen în buget în </w:t>
            </w:r>
            <w:r w:rsidRPr="00FD7492">
              <w:rPr>
                <w:b/>
                <w:i/>
              </w:rPr>
              <w:t xml:space="preserve">toate </w:t>
            </w:r>
            <w:r w:rsidRPr="00FD7492">
              <w:t>domeniile de politică ale UE, inclusiv în acțiunea externă, și să dea un exemplu în acest sens;</w:t>
            </w:r>
          </w:p>
        </w:tc>
        <w:tc>
          <w:tcPr>
            <w:tcW w:w="4876" w:type="dxa"/>
            <w:tcBorders>
              <w:top w:val="nil"/>
              <w:left w:val="nil"/>
              <w:bottom w:val="nil"/>
              <w:right w:val="nil"/>
            </w:tcBorders>
          </w:tcPr>
          <w:p w:rsidR="00530DE5" w:rsidRPr="00FD7492" w:rsidRDefault="00530DE5" w:rsidP="00165896">
            <w:pPr>
              <w:pStyle w:val="Normal6a"/>
            </w:pPr>
            <w:r w:rsidRPr="00FD7492">
              <w:t>(i)</w:t>
            </w:r>
            <w:r w:rsidRPr="00FD7492">
              <w:tab/>
              <w:t>să aplice perspectiva de gen și integrarea dimensiunii de gen în buget în domeniile de politică</w:t>
            </w:r>
            <w:r w:rsidRPr="00FD7492">
              <w:rPr>
                <w:b/>
                <w:i/>
              </w:rPr>
              <w:t xml:space="preserve"> relevante</w:t>
            </w:r>
            <w:r w:rsidRPr="00FD7492">
              <w:t xml:space="preserve"> ale UE, inclusiv în acțiunea externă, și să dea un exemplu în acest sens;</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98</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Irmhild Boßdorf</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j</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rPr>
                <w:b/>
                <w:i/>
              </w:rPr>
              <w:t>(j)</w:t>
            </w:r>
            <w:r w:rsidRPr="00FD7492">
              <w:tab/>
            </w:r>
            <w:r w:rsidRPr="00FD7492">
              <w:rPr>
                <w:b/>
                <w:i/>
              </w:rPr>
              <w:t>să-și ia angajamentul de a evalua permanent politicile interne și externe ale UE în ceea ce privește egalitatea de gen, integrarea perspectivei de gen și integrarea dimensiunii de gen în buget și să ia măsuri corective proactive;</w:t>
            </w:r>
          </w:p>
        </w:tc>
        <w:tc>
          <w:tcPr>
            <w:tcW w:w="4876" w:type="dxa"/>
            <w:tcBorders>
              <w:top w:val="nil"/>
              <w:left w:val="nil"/>
              <w:bottom w:val="nil"/>
              <w:right w:val="nil"/>
            </w:tcBorders>
          </w:tcPr>
          <w:p w:rsidR="00530DE5" w:rsidRPr="00FD7492" w:rsidRDefault="00530DE5" w:rsidP="00165896">
            <w:pPr>
              <w:pStyle w:val="Normal6a"/>
            </w:pPr>
            <w:r w:rsidRPr="00FD7492">
              <w:rPr>
                <w:b/>
                <w:i/>
              </w:rPr>
              <w:t>eliminat</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99</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Rosa Estaràs Ferragut</w:t>
      </w:r>
      <w:r w:rsidRPr="00530DE5">
        <w:rPr>
          <w:rStyle w:val="HideTWBExt"/>
          <w:b w:val="0"/>
        </w:rPr>
        <w:t>&lt;/Members&gt;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j</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r w:rsidRPr="00FD7492">
              <w:t>(j)</w:t>
            </w:r>
            <w:r w:rsidRPr="00FD7492">
              <w:tab/>
            </w:r>
            <w:r w:rsidRPr="00FD7492">
              <w:rPr>
                <w:b/>
                <w:i/>
              </w:rPr>
              <w:t>să-și ia angajamentul de a evalua permanent politicile interne</w:t>
            </w:r>
            <w:r w:rsidRPr="00FD7492">
              <w:t xml:space="preserve"> și externe </w:t>
            </w:r>
            <w:r w:rsidRPr="00FD7492">
              <w:rPr>
                <w:b/>
                <w:i/>
              </w:rPr>
              <w:t>ale</w:t>
            </w:r>
            <w:r w:rsidRPr="00FD7492">
              <w:t xml:space="preserve"> UE</w:t>
            </w:r>
            <w:r w:rsidRPr="00FD7492">
              <w:rPr>
                <w:b/>
                <w:i/>
              </w:rPr>
              <w:t xml:space="preserve"> în ceea ce privește egalitatea de gen</w:t>
            </w:r>
            <w:r w:rsidRPr="00FD7492">
              <w:t xml:space="preserve">, </w:t>
            </w:r>
            <w:r w:rsidRPr="00FD7492">
              <w:rPr>
                <w:b/>
                <w:i/>
              </w:rPr>
              <w:t>integrarea perspectivei</w:t>
            </w:r>
            <w:r w:rsidRPr="00FD7492">
              <w:t xml:space="preserve"> de </w:t>
            </w:r>
            <w:r w:rsidRPr="00FD7492">
              <w:rPr>
                <w:b/>
                <w:i/>
              </w:rPr>
              <w:t>gen</w:t>
            </w:r>
            <w:r w:rsidRPr="00FD7492">
              <w:t xml:space="preserve"> și </w:t>
            </w:r>
            <w:r w:rsidRPr="00FD7492">
              <w:rPr>
                <w:b/>
                <w:i/>
              </w:rPr>
              <w:t>integrarea dimensiunii</w:t>
            </w:r>
            <w:r w:rsidRPr="00FD7492">
              <w:t xml:space="preserve"> de </w:t>
            </w:r>
            <w:r w:rsidRPr="00FD7492">
              <w:rPr>
                <w:b/>
                <w:i/>
              </w:rPr>
              <w:t>gen în buget și să ia măsuri corective proactive</w:t>
            </w:r>
            <w:r w:rsidRPr="00FD7492">
              <w:t>;</w:t>
            </w:r>
          </w:p>
        </w:tc>
        <w:tc>
          <w:tcPr>
            <w:tcW w:w="4876" w:type="dxa"/>
            <w:tcBorders>
              <w:top w:val="nil"/>
              <w:left w:val="nil"/>
              <w:bottom w:val="nil"/>
              <w:right w:val="nil"/>
            </w:tcBorders>
          </w:tcPr>
          <w:p w:rsidR="00530DE5" w:rsidRPr="00FD7492" w:rsidRDefault="00530DE5" w:rsidP="00165896">
            <w:pPr>
              <w:pStyle w:val="Normal6a"/>
            </w:pPr>
            <w:r w:rsidRPr="00FD7492">
              <w:t>(j)</w:t>
            </w:r>
            <w:r w:rsidRPr="00FD7492">
              <w:tab/>
            </w:r>
            <w:r w:rsidRPr="00FD7492">
              <w:rPr>
                <w:b/>
                <w:i/>
              </w:rPr>
              <w:t>să promoveze cele mai bune practici și programe care întăresc autonomia</w:t>
            </w:r>
            <w:r w:rsidRPr="00FD7492">
              <w:t xml:space="preserve"> și </w:t>
            </w:r>
            <w:r w:rsidRPr="00FD7492">
              <w:rPr>
                <w:b/>
                <w:i/>
              </w:rPr>
              <w:t xml:space="preserve">capacitarea femeilor în cadrul acțiunii </w:t>
            </w:r>
            <w:r w:rsidRPr="00FD7492">
              <w:t xml:space="preserve">externe </w:t>
            </w:r>
            <w:r w:rsidRPr="00FD7492">
              <w:rPr>
                <w:b/>
                <w:i/>
              </w:rPr>
              <w:t>a</w:t>
            </w:r>
            <w:r w:rsidRPr="00FD7492">
              <w:t xml:space="preserve"> UE</w:t>
            </w:r>
            <w:r w:rsidRPr="00FD7492">
              <w:rPr>
                <w:b/>
                <w:i/>
              </w:rPr>
              <w:t>, inclusiv promovarea accesului la terenuri, credite, antreprenoriat și educație</w:t>
            </w:r>
            <w:r w:rsidRPr="00FD7492">
              <w:t xml:space="preserve">, </w:t>
            </w:r>
            <w:r w:rsidRPr="00FD7492">
              <w:rPr>
                <w:b/>
                <w:i/>
              </w:rPr>
              <w:t>precum și a ocupării forței</w:t>
            </w:r>
            <w:r w:rsidRPr="00FD7492">
              <w:t xml:space="preserve"> de </w:t>
            </w:r>
            <w:r w:rsidRPr="00FD7492">
              <w:rPr>
                <w:b/>
                <w:i/>
              </w:rPr>
              <w:t>muncă</w:t>
            </w:r>
            <w:r w:rsidRPr="00FD7492">
              <w:t xml:space="preserve"> și </w:t>
            </w:r>
            <w:r w:rsidRPr="00FD7492">
              <w:rPr>
                <w:b/>
                <w:i/>
              </w:rPr>
              <w:t>a sănătății, în special pentru cele aflate în situații</w:t>
            </w:r>
            <w:r w:rsidRPr="00FD7492">
              <w:t xml:space="preserve"> de </w:t>
            </w:r>
            <w:r w:rsidRPr="00FD7492">
              <w:rPr>
                <w:b/>
                <w:i/>
              </w:rPr>
              <w:t>vulnerabilitate, cum ar fi femeile cu dizabilități, femeile însărcinate, femeile din zonele rurale sau femeile care sunt victime ale traficului de persoane și ale exploatării sexuale</w:t>
            </w:r>
            <w:r w:rsidRPr="00FD7492">
              <w:t>;</w:t>
            </w:r>
          </w:p>
        </w:tc>
      </w:tr>
    </w:tbl>
    <w:p w:rsidR="00530DE5" w:rsidRPr="00FD7492" w:rsidRDefault="00530DE5" w:rsidP="00530DE5">
      <w:pPr>
        <w:pStyle w:val="AmOrLang"/>
      </w:pPr>
      <w:r w:rsidRPr="00FD7492">
        <w:t xml:space="preserve">Or. </w:t>
      </w:r>
      <w:r w:rsidRPr="00530DE5">
        <w:rPr>
          <w:rStyle w:val="HideTWBExt"/>
        </w:rPr>
        <w:t>&lt;Original&gt;</w:t>
      </w:r>
      <w:r w:rsidRPr="00530DE5">
        <w:rPr>
          <w:rStyle w:val="HideTWBInt"/>
        </w:rPr>
        <w:t>{EN}</w:t>
      </w:r>
      <w:r w:rsidRPr="00FD7492">
        <w:t>en</w:t>
      </w:r>
      <w:r w:rsidRPr="00530DE5">
        <w:rPr>
          <w:rStyle w:val="HideTWBExt"/>
        </w:rPr>
        <w:t>&lt;/Original&gt;</w:t>
      </w:r>
    </w:p>
    <w:p w:rsidR="00530DE5" w:rsidRPr="00FD7492"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100</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Diana Iovanovici Șoșoacă</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Punctul 1 – litera j</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(j)</w:t>
            </w:r>
            <w:r>
              <w:tab/>
              <w:t xml:space="preserve">să-și ia angajamentul de a evalua permanent politicile interne și externe ale UE în ceea ce privește egalitatea de </w:t>
            </w:r>
            <w:r>
              <w:rPr>
                <w:b/>
                <w:i/>
              </w:rPr>
              <w:t>gen</w:t>
            </w:r>
            <w:r>
              <w:t xml:space="preserve">, integrarea perspectivei </w:t>
            </w:r>
            <w:r>
              <w:rPr>
                <w:b/>
                <w:i/>
              </w:rPr>
              <w:t>de gen</w:t>
            </w:r>
            <w:r>
              <w:t xml:space="preserve"> și integrarea dimensiunii </w:t>
            </w:r>
            <w:r>
              <w:rPr>
                <w:b/>
                <w:i/>
              </w:rPr>
              <w:t>de gen</w:t>
            </w:r>
            <w:r>
              <w:t xml:space="preserve"> în buget și să ia măsuri corective proactive;</w:t>
            </w:r>
          </w:p>
        </w:tc>
        <w:tc>
          <w:tcPr>
            <w:tcW w:w="4876" w:type="dxa"/>
            <w:tcBorders>
              <w:top w:val="nil"/>
              <w:left w:val="nil"/>
              <w:bottom w:val="nil"/>
              <w:right w:val="nil"/>
            </w:tcBorders>
          </w:tcPr>
          <w:p w:rsidR="00530DE5" w:rsidRPr="00C00574" w:rsidRDefault="00530DE5" w:rsidP="00165896">
            <w:pPr>
              <w:pStyle w:val="Normal6a"/>
            </w:pPr>
            <w:r>
              <w:t>(j)</w:t>
            </w:r>
            <w:r>
              <w:tab/>
              <w:t xml:space="preserve">să-și ia angajamentul de a evalua permanent politicile interne și externe ale UE în ceea ce privește egalitatea de </w:t>
            </w:r>
            <w:r>
              <w:rPr>
                <w:b/>
                <w:i/>
              </w:rPr>
              <w:t>sex</w:t>
            </w:r>
            <w:r>
              <w:t xml:space="preserve">, integrarea perspectivei </w:t>
            </w:r>
            <w:r>
              <w:rPr>
                <w:b/>
                <w:i/>
              </w:rPr>
              <w:t>politicii egalității de sex</w:t>
            </w:r>
            <w:r>
              <w:t xml:space="preserve"> și integrarea dimensiunii </w:t>
            </w:r>
            <w:r>
              <w:rPr>
                <w:b/>
                <w:i/>
              </w:rPr>
              <w:t>politicii egalității de sex</w:t>
            </w:r>
            <w:r>
              <w:t xml:space="preserve"> în buget și să ia măsuri corective proactive </w:t>
            </w:r>
            <w:r>
              <w:rPr>
                <w:b/>
                <w:i/>
              </w:rPr>
              <w:t>pentru atingerea obiectivelor propuse, dar și sancțiuni pentru întârzierea sau/și nerealizarea obiectivelor</w:t>
            </w:r>
            <w:r>
              <w:t>;</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FE3EC2" w:rsidRDefault="00530DE5" w:rsidP="00530DE5">
      <w:pPr>
        <w:pStyle w:val="AmNumberTabs"/>
      </w:pPr>
      <w:r w:rsidRPr="00530DE5">
        <w:rPr>
          <w:rStyle w:val="HideTWBExt"/>
          <w:b w:val="0"/>
        </w:rPr>
        <w:t>&lt;Amend&gt;</w:t>
      </w:r>
      <w:r w:rsidRPr="00FE3EC2">
        <w:t>Amendamentul</w:t>
      </w:r>
      <w:r w:rsidRPr="00FE3EC2">
        <w:tab/>
      </w:r>
      <w:r w:rsidRPr="00FE3EC2">
        <w:tab/>
      </w:r>
      <w:r w:rsidRPr="00530DE5">
        <w:rPr>
          <w:rStyle w:val="HideTWBExt"/>
          <w:b w:val="0"/>
        </w:rPr>
        <w:t>&lt;NumAm&gt;</w:t>
      </w:r>
      <w:r w:rsidRPr="00FE3EC2">
        <w:t>101</w:t>
      </w:r>
      <w:r w:rsidRPr="00530DE5">
        <w:rPr>
          <w:rStyle w:val="HideTWBExt"/>
          <w:b w:val="0"/>
        </w:rPr>
        <w:t>&lt;/NumAm&gt;</w:t>
      </w:r>
    </w:p>
    <w:p w:rsidR="00530DE5" w:rsidRPr="00FE3EC2" w:rsidRDefault="00530DE5" w:rsidP="00530DE5">
      <w:pPr>
        <w:pStyle w:val="NormalBold"/>
      </w:pPr>
      <w:r w:rsidRPr="00530DE5">
        <w:rPr>
          <w:rStyle w:val="HideTWBExt"/>
          <w:b w:val="0"/>
        </w:rPr>
        <w:t>&lt;RepeatBlock-By&gt;&lt;Members&gt;</w:t>
      </w:r>
      <w:r w:rsidRPr="00FE3EC2">
        <w:t>Mathilde Androuët, Catherine Griset, Margarita de la Pisa Carrión</w:t>
      </w:r>
      <w:r w:rsidRPr="00530DE5">
        <w:rPr>
          <w:rStyle w:val="HideTWBExt"/>
          <w:b w:val="0"/>
        </w:rPr>
        <w:t>&lt;/Members&gt;</w:t>
      </w:r>
    </w:p>
    <w:p w:rsidR="00530DE5" w:rsidRPr="00FE3EC2" w:rsidRDefault="00530DE5" w:rsidP="00530DE5">
      <w:pPr>
        <w:pStyle w:val="NormalBold"/>
      </w:pPr>
      <w:r w:rsidRPr="00530DE5">
        <w:rPr>
          <w:rStyle w:val="HideTWBExt"/>
          <w:b w:val="0"/>
        </w:rPr>
        <w:t>&lt;/RepeatBlock-By&gt;</w:t>
      </w:r>
    </w:p>
    <w:p w:rsidR="00530DE5" w:rsidRPr="00FE3EC2" w:rsidRDefault="00530DE5" w:rsidP="00530DE5">
      <w:pPr>
        <w:pStyle w:val="NormalBold"/>
      </w:pPr>
      <w:r w:rsidRPr="00530DE5">
        <w:rPr>
          <w:rStyle w:val="HideTWBExt"/>
          <w:b w:val="0"/>
        </w:rPr>
        <w:t>&lt;DocAmend&gt;</w:t>
      </w:r>
      <w:r w:rsidRPr="00FE3EC2">
        <w:t>Propunere de rezoluție</w:t>
      </w:r>
      <w:r w:rsidRPr="00530DE5">
        <w:rPr>
          <w:rStyle w:val="HideTWBExt"/>
          <w:b w:val="0"/>
        </w:rPr>
        <w:t>&lt;/DocAmend&gt;</w:t>
      </w:r>
    </w:p>
    <w:p w:rsidR="00530DE5" w:rsidRPr="00FE3EC2" w:rsidRDefault="00530DE5" w:rsidP="00530DE5">
      <w:pPr>
        <w:pStyle w:val="NormalBold"/>
      </w:pPr>
      <w:r w:rsidRPr="00530DE5">
        <w:rPr>
          <w:rStyle w:val="HideTWBExt"/>
          <w:b w:val="0"/>
        </w:rPr>
        <w:t>&lt;Article&gt;</w:t>
      </w:r>
      <w:r w:rsidRPr="00FE3EC2">
        <w:t>Punctul 1 – litera j</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E3EC2" w:rsidTr="00165896">
        <w:trPr>
          <w:trHeight w:hRule="exact" w:val="240"/>
          <w:jc w:val="center"/>
        </w:trPr>
        <w:tc>
          <w:tcPr>
            <w:tcW w:w="9752" w:type="dxa"/>
            <w:gridSpan w:val="2"/>
            <w:tcBorders>
              <w:top w:val="nil"/>
              <w:left w:val="nil"/>
              <w:bottom w:val="nil"/>
              <w:right w:val="nil"/>
            </w:tcBorders>
          </w:tcPr>
          <w:p w:rsidR="00530DE5" w:rsidRPr="00FE3EC2" w:rsidRDefault="00530DE5" w:rsidP="00165896"/>
        </w:tc>
      </w:tr>
      <w:tr w:rsidR="00530DE5" w:rsidRPr="00FE3EC2" w:rsidTr="00165896">
        <w:trPr>
          <w:trHeight w:val="240"/>
          <w:jc w:val="center"/>
        </w:trPr>
        <w:tc>
          <w:tcPr>
            <w:tcW w:w="4876" w:type="dxa"/>
            <w:tcBorders>
              <w:top w:val="nil"/>
              <w:left w:val="nil"/>
              <w:bottom w:val="nil"/>
              <w:right w:val="nil"/>
            </w:tcBorders>
          </w:tcPr>
          <w:p w:rsidR="00530DE5" w:rsidRPr="00FE3EC2" w:rsidRDefault="00530DE5" w:rsidP="00165896">
            <w:pPr>
              <w:pStyle w:val="AmColumnHeading"/>
            </w:pPr>
            <w:r w:rsidRPr="00FE3EC2">
              <w:t>Propunerea de rezoluție</w:t>
            </w:r>
          </w:p>
        </w:tc>
        <w:tc>
          <w:tcPr>
            <w:tcW w:w="4876" w:type="dxa"/>
            <w:tcBorders>
              <w:top w:val="nil"/>
              <w:left w:val="nil"/>
              <w:bottom w:val="nil"/>
              <w:right w:val="nil"/>
            </w:tcBorders>
          </w:tcPr>
          <w:p w:rsidR="00530DE5" w:rsidRPr="00FE3EC2" w:rsidRDefault="00530DE5" w:rsidP="00165896">
            <w:pPr>
              <w:pStyle w:val="AmColumnHeading"/>
            </w:pPr>
            <w:r w:rsidRPr="00FE3EC2">
              <w:t>Amendamentul</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r w:rsidRPr="00FE3EC2">
              <w:t>(j)</w:t>
            </w:r>
            <w:r w:rsidRPr="00FE3EC2">
              <w:tab/>
              <w:t>să-și ia angajamentul de a evalua permanent politicile interne și externe ale UE în ceea ce privește egalitatea de gen</w:t>
            </w:r>
            <w:r w:rsidRPr="00FE3EC2">
              <w:rPr>
                <w:b/>
                <w:i/>
              </w:rPr>
              <w:t>, integrarea perspectivei de gen și integrarea dimensiunii de gen în buget</w:t>
            </w:r>
            <w:r w:rsidRPr="00FE3EC2">
              <w:t xml:space="preserve"> și să ia măsuri corective proactive;</w:t>
            </w:r>
          </w:p>
        </w:tc>
        <w:tc>
          <w:tcPr>
            <w:tcW w:w="4876" w:type="dxa"/>
            <w:tcBorders>
              <w:top w:val="nil"/>
              <w:left w:val="nil"/>
              <w:bottom w:val="nil"/>
              <w:right w:val="nil"/>
            </w:tcBorders>
          </w:tcPr>
          <w:p w:rsidR="00530DE5" w:rsidRPr="00FE3EC2" w:rsidRDefault="00530DE5" w:rsidP="00165896">
            <w:pPr>
              <w:pStyle w:val="Normal6a"/>
            </w:pPr>
            <w:r w:rsidRPr="00FE3EC2">
              <w:t>(j)</w:t>
            </w:r>
            <w:r w:rsidRPr="00FE3EC2">
              <w:tab/>
              <w:t>să-și ia angajamentul de a evalua permanent politicile interne și externe ale UE în ceea ce privește egalitatea de gen și să ia măsuri corective proactive;</w:t>
            </w:r>
          </w:p>
        </w:tc>
      </w:tr>
    </w:tbl>
    <w:p w:rsidR="00530DE5" w:rsidRPr="007E13C2" w:rsidRDefault="00530DE5" w:rsidP="00530DE5">
      <w:pPr>
        <w:pStyle w:val="AmOrLang"/>
      </w:pPr>
      <w:r w:rsidRPr="007E13C2">
        <w:t xml:space="preserve">Or. </w:t>
      </w:r>
      <w:r w:rsidRPr="00530DE5">
        <w:rPr>
          <w:rStyle w:val="HideTWBExt"/>
        </w:rPr>
        <w:t>&lt;Original&gt;</w:t>
      </w:r>
      <w:r w:rsidRPr="00530DE5">
        <w:rPr>
          <w:rStyle w:val="HideTWBInt"/>
        </w:rPr>
        <w:t>{FR}</w:t>
      </w:r>
      <w:r w:rsidRPr="007E13C2">
        <w:t>fr</w:t>
      </w:r>
      <w:r w:rsidRPr="00530DE5">
        <w:rPr>
          <w:rStyle w:val="HideTWBExt"/>
        </w:rPr>
        <w:t>&lt;/Original&gt;</w:t>
      </w:r>
    </w:p>
    <w:p w:rsidR="00530DE5" w:rsidRPr="007E13C2" w:rsidRDefault="00530DE5" w:rsidP="00530DE5">
      <w:r w:rsidRPr="00530DE5">
        <w:rPr>
          <w:rStyle w:val="HideTWBExt"/>
        </w:rPr>
        <w:t>&lt;/Amend&gt;</w:t>
      </w:r>
    </w:p>
    <w:p w:rsidR="00530DE5" w:rsidRPr="00FD7492" w:rsidRDefault="00530DE5" w:rsidP="00530DE5">
      <w:pPr>
        <w:pStyle w:val="AmNumberTabs"/>
      </w:pPr>
      <w:r w:rsidRPr="00530DE5">
        <w:rPr>
          <w:rStyle w:val="HideTWBExt"/>
          <w:b w:val="0"/>
        </w:rPr>
        <w:t>&lt;Amend&gt;</w:t>
      </w:r>
      <w:r w:rsidRPr="00FD7492">
        <w:t>Amendamentul</w:t>
      </w:r>
      <w:r w:rsidRPr="00FD7492">
        <w:tab/>
      </w:r>
      <w:r w:rsidRPr="00FD7492">
        <w:tab/>
      </w:r>
      <w:r w:rsidRPr="00530DE5">
        <w:rPr>
          <w:rStyle w:val="HideTWBExt"/>
          <w:b w:val="0"/>
        </w:rPr>
        <w:t>&lt;NumAm&gt;</w:t>
      </w:r>
      <w:r w:rsidRPr="00FD7492">
        <w:t>102</w:t>
      </w:r>
      <w:r w:rsidRPr="00530DE5">
        <w:rPr>
          <w:rStyle w:val="HideTWBExt"/>
          <w:b w:val="0"/>
        </w:rPr>
        <w:t>&lt;/NumAm&gt;</w:t>
      </w:r>
    </w:p>
    <w:p w:rsidR="00530DE5" w:rsidRPr="00FD7492" w:rsidRDefault="00530DE5" w:rsidP="00530DE5">
      <w:pPr>
        <w:pStyle w:val="NormalBold"/>
      </w:pPr>
      <w:r w:rsidRPr="00530DE5">
        <w:rPr>
          <w:rStyle w:val="HideTWBExt"/>
          <w:b w:val="0"/>
        </w:rPr>
        <w:t>&lt;RepeatBlock-By&gt;&lt;Members&gt;</w:t>
      </w:r>
      <w:r w:rsidRPr="00FD7492">
        <w:t>Mélissa Camara</w:t>
      </w:r>
      <w:r w:rsidRPr="00530DE5">
        <w:rPr>
          <w:rStyle w:val="HideTWBExt"/>
          <w:b w:val="0"/>
        </w:rPr>
        <w:t>&lt;/Members&gt;</w:t>
      </w:r>
    </w:p>
    <w:p w:rsidR="00530DE5" w:rsidRPr="00FD7492" w:rsidRDefault="00530DE5" w:rsidP="00530DE5">
      <w:r w:rsidRPr="00530DE5">
        <w:rPr>
          <w:rStyle w:val="HideTWBExt"/>
        </w:rPr>
        <w:t>&lt;AuNomDe&gt;</w:t>
      </w:r>
      <w:r w:rsidRPr="00530DE5">
        <w:rPr>
          <w:rStyle w:val="HideTWBInt"/>
        </w:rPr>
        <w:t>{Greens/EFA}</w:t>
      </w:r>
      <w:r w:rsidRPr="00FD7492">
        <w:t>în numele Grupului Verts/ALE</w:t>
      </w:r>
      <w:r w:rsidRPr="00530DE5">
        <w:rPr>
          <w:rStyle w:val="HideTWBExt"/>
        </w:rPr>
        <w:t>&lt;/AuNomDe&gt;</w:t>
      </w:r>
    </w:p>
    <w:p w:rsidR="00530DE5" w:rsidRPr="00FD7492" w:rsidRDefault="00530DE5" w:rsidP="00530DE5">
      <w:pPr>
        <w:pStyle w:val="NormalBold"/>
      </w:pPr>
      <w:r w:rsidRPr="00530DE5">
        <w:rPr>
          <w:rStyle w:val="HideTWBExt"/>
          <w:b w:val="0"/>
        </w:rPr>
        <w:t>&lt;/RepeatBlock-By&gt;</w:t>
      </w:r>
    </w:p>
    <w:p w:rsidR="00530DE5" w:rsidRPr="00FD7492" w:rsidRDefault="00530DE5" w:rsidP="00530DE5">
      <w:pPr>
        <w:pStyle w:val="NormalBold"/>
      </w:pPr>
      <w:r w:rsidRPr="00530DE5">
        <w:rPr>
          <w:rStyle w:val="HideTWBExt"/>
          <w:b w:val="0"/>
        </w:rPr>
        <w:t>&lt;DocAmend&gt;</w:t>
      </w:r>
      <w:r w:rsidRPr="00FD7492">
        <w:t>Propunere de rezoluție</w:t>
      </w:r>
      <w:r w:rsidRPr="00530DE5">
        <w:rPr>
          <w:rStyle w:val="HideTWBExt"/>
          <w:b w:val="0"/>
        </w:rPr>
        <w:t>&lt;/DocAmend&gt;</w:t>
      </w:r>
    </w:p>
    <w:p w:rsidR="00530DE5" w:rsidRPr="00FD7492" w:rsidRDefault="00530DE5" w:rsidP="00530DE5">
      <w:pPr>
        <w:pStyle w:val="NormalBold"/>
      </w:pPr>
      <w:r w:rsidRPr="00530DE5">
        <w:rPr>
          <w:rStyle w:val="HideTWBExt"/>
          <w:b w:val="0"/>
        </w:rPr>
        <w:t>&lt;Article&gt;</w:t>
      </w:r>
      <w:r w:rsidRPr="00FD7492">
        <w:t>Punctul 1 – litera ja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D7492" w:rsidTr="00165896">
        <w:trPr>
          <w:trHeight w:hRule="exact" w:val="240"/>
          <w:jc w:val="center"/>
        </w:trPr>
        <w:tc>
          <w:tcPr>
            <w:tcW w:w="9752" w:type="dxa"/>
            <w:gridSpan w:val="2"/>
            <w:tcBorders>
              <w:top w:val="nil"/>
              <w:left w:val="nil"/>
              <w:bottom w:val="nil"/>
              <w:right w:val="nil"/>
            </w:tcBorders>
          </w:tcPr>
          <w:p w:rsidR="00530DE5" w:rsidRPr="00FD7492" w:rsidRDefault="00530DE5" w:rsidP="00165896"/>
        </w:tc>
      </w:tr>
      <w:tr w:rsidR="00530DE5" w:rsidRPr="00FD7492" w:rsidTr="00165896">
        <w:trPr>
          <w:trHeight w:val="240"/>
          <w:jc w:val="center"/>
        </w:trPr>
        <w:tc>
          <w:tcPr>
            <w:tcW w:w="4876" w:type="dxa"/>
            <w:tcBorders>
              <w:top w:val="nil"/>
              <w:left w:val="nil"/>
              <w:bottom w:val="nil"/>
              <w:right w:val="nil"/>
            </w:tcBorders>
          </w:tcPr>
          <w:p w:rsidR="00530DE5" w:rsidRPr="00FD7492" w:rsidRDefault="00530DE5" w:rsidP="00165896">
            <w:pPr>
              <w:pStyle w:val="AmColumnHeading"/>
            </w:pPr>
            <w:r w:rsidRPr="00FD7492">
              <w:t>Propunerea de rezoluție</w:t>
            </w:r>
          </w:p>
        </w:tc>
        <w:tc>
          <w:tcPr>
            <w:tcW w:w="4876" w:type="dxa"/>
            <w:tcBorders>
              <w:top w:val="nil"/>
              <w:left w:val="nil"/>
              <w:bottom w:val="nil"/>
              <w:right w:val="nil"/>
            </w:tcBorders>
          </w:tcPr>
          <w:p w:rsidR="00530DE5" w:rsidRPr="00FD7492" w:rsidRDefault="00530DE5" w:rsidP="00165896">
            <w:pPr>
              <w:pStyle w:val="AmColumnHeading"/>
            </w:pPr>
            <w:r w:rsidRPr="00FD7492">
              <w:t>Amendamentul</w:t>
            </w:r>
          </w:p>
        </w:tc>
      </w:tr>
      <w:tr w:rsidR="00530DE5" w:rsidRPr="00FD7492" w:rsidTr="00165896">
        <w:trPr>
          <w:jc w:val="center"/>
        </w:trPr>
        <w:tc>
          <w:tcPr>
            <w:tcW w:w="4876" w:type="dxa"/>
            <w:tcBorders>
              <w:top w:val="nil"/>
              <w:left w:val="nil"/>
              <w:bottom w:val="nil"/>
              <w:right w:val="nil"/>
            </w:tcBorders>
          </w:tcPr>
          <w:p w:rsidR="00530DE5" w:rsidRPr="00FD7492" w:rsidRDefault="00530DE5" w:rsidP="00165896">
            <w:pPr>
              <w:pStyle w:val="Normal6a"/>
            </w:pPr>
          </w:p>
        </w:tc>
        <w:tc>
          <w:tcPr>
            <w:tcW w:w="4876" w:type="dxa"/>
            <w:tcBorders>
              <w:top w:val="nil"/>
              <w:left w:val="nil"/>
              <w:bottom w:val="nil"/>
              <w:right w:val="nil"/>
            </w:tcBorders>
          </w:tcPr>
          <w:p w:rsidR="00530DE5" w:rsidRPr="00FD7492" w:rsidRDefault="00530DE5" w:rsidP="00165896">
            <w:pPr>
              <w:pStyle w:val="Normal6a"/>
            </w:pPr>
            <w:r w:rsidRPr="00FD7492">
              <w:rPr>
                <w:b/>
                <w:i/>
              </w:rPr>
              <w:t>(ja)</w:t>
            </w:r>
            <w:r w:rsidRPr="00FD7492">
              <w:tab/>
            </w:r>
            <w:r w:rsidRPr="00FD7492">
              <w:rPr>
                <w:b/>
                <w:i/>
              </w:rPr>
              <w:t>să apere și să reamintească importanța Agendei privind femeile, pacea și securitatea și a aniversării a 25 de ani de la rezoluția sa istorică, pentru a reînnoi Planul de acțiune al UE privind femeile, pacea și securitatea și a combate vehement orice încercare de a obstrucționa această agendă la nivel internațional;</w:t>
            </w:r>
          </w:p>
        </w:tc>
      </w:tr>
    </w:tbl>
    <w:p w:rsidR="00530DE5" w:rsidRPr="00530DE5" w:rsidRDefault="00530DE5" w:rsidP="00530DE5">
      <w:pPr>
        <w:pStyle w:val="AmOrLang"/>
        <w:rPr>
          <w:lang w:val="en-GB"/>
        </w:rPr>
      </w:pPr>
      <w:r w:rsidRPr="00530DE5">
        <w:rPr>
          <w:lang w:val="en-GB"/>
        </w:rPr>
        <w:t xml:space="preserve">Or. </w:t>
      </w:r>
      <w:r w:rsidRPr="00530DE5">
        <w:rPr>
          <w:rStyle w:val="HideTWBExt"/>
          <w:noProof w:val="0"/>
          <w:lang w:val="en-GB"/>
        </w:rPr>
        <w:t>&lt;Original&gt;</w:t>
      </w:r>
      <w:r w:rsidRPr="00530DE5">
        <w:rPr>
          <w:rStyle w:val="HideTWBInt"/>
          <w:noProof w:val="0"/>
          <w:lang w:val="en-GB"/>
        </w:rPr>
        <w:t>{EN}</w:t>
      </w:r>
      <w:r w:rsidRPr="00530DE5">
        <w:rPr>
          <w:lang w:val="en-GB"/>
        </w:rPr>
        <w:t>en</w:t>
      </w:r>
      <w:r w:rsidRPr="00530DE5">
        <w:rPr>
          <w:rStyle w:val="HideTWBExt"/>
          <w:noProof w:val="0"/>
          <w:lang w:val="en-GB"/>
        </w:rPr>
        <w:t>&lt;/Original&gt;</w:t>
      </w:r>
    </w:p>
    <w:p w:rsidR="00530DE5" w:rsidRPr="00530DE5" w:rsidRDefault="00530DE5" w:rsidP="00530DE5">
      <w:pPr>
        <w:rPr>
          <w:lang w:val="en-GB"/>
        </w:rPr>
      </w:pPr>
      <w:r w:rsidRPr="00530DE5">
        <w:rPr>
          <w:rStyle w:val="HideTWBExt"/>
          <w:noProof w:val="0"/>
          <w:lang w:val="en-GB"/>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103</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Diana Iovanovici Șoșoacă</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Punctul 1 – litera k</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(k)</w:t>
            </w:r>
            <w:r>
              <w:tab/>
              <w:t xml:space="preserve">să ceară Comisiei să continue elaborarea și punerea în aplicare de planuri și acțiuni concrete și bine finanțate pentru a aborda ODD ale ONU, în special pe cele legate de </w:t>
            </w:r>
            <w:r>
              <w:rPr>
                <w:b/>
                <w:i/>
              </w:rPr>
              <w:t>egalitatea de gen</w:t>
            </w:r>
            <w:r>
              <w:t>;</w:t>
            </w:r>
          </w:p>
        </w:tc>
        <w:tc>
          <w:tcPr>
            <w:tcW w:w="4876" w:type="dxa"/>
            <w:tcBorders>
              <w:top w:val="nil"/>
              <w:left w:val="nil"/>
              <w:bottom w:val="nil"/>
              <w:right w:val="nil"/>
            </w:tcBorders>
          </w:tcPr>
          <w:p w:rsidR="00530DE5" w:rsidRPr="00C00574" w:rsidRDefault="00530DE5" w:rsidP="00165896">
            <w:pPr>
              <w:pStyle w:val="Normal6a"/>
            </w:pPr>
            <w:r>
              <w:t>(k)</w:t>
            </w:r>
            <w:r>
              <w:tab/>
              <w:t xml:space="preserve">să ceară Comisiei să continue elaborarea și punerea în aplicare de planuri și acțiuni concrete și bine finanțate pentru a aborda ODD ale ONU, în special pe cele legate de </w:t>
            </w:r>
            <w:r>
              <w:rPr>
                <w:b/>
                <w:i/>
              </w:rPr>
              <w:t>politica egalității de sex</w:t>
            </w:r>
            <w:r>
              <w:t>;</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104</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Rosa Estaràs Ferragut</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k</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(k)</w:t>
            </w:r>
            <w:r>
              <w:tab/>
              <w:t>să ceară Comisiei să continue elaborarea și punerea în aplicare de planuri și acțiuni concrete și bine finanțate pentru a aborda ODD ale ONU, în special pe cele legate de egalitatea de gen;</w:t>
            </w:r>
          </w:p>
        </w:tc>
        <w:tc>
          <w:tcPr>
            <w:tcW w:w="4876" w:type="dxa"/>
            <w:tcBorders>
              <w:top w:val="nil"/>
              <w:left w:val="nil"/>
              <w:bottom w:val="nil"/>
              <w:right w:val="nil"/>
            </w:tcBorders>
          </w:tcPr>
          <w:p w:rsidR="00530DE5" w:rsidRPr="0008140D" w:rsidRDefault="00530DE5" w:rsidP="00165896">
            <w:pPr>
              <w:pStyle w:val="Normal6a"/>
            </w:pPr>
            <w:r>
              <w:t>(k)</w:t>
            </w:r>
            <w:r>
              <w:tab/>
              <w:t>să ceară Comisiei să continue elaborarea și punerea în aplicare de planuri și acțiuni concrete și bine finanțate pentru a aborda ODD ale ONU, în special pe cele legate de egalitatea de gen</w:t>
            </w:r>
            <w:r>
              <w:rPr>
                <w:b/>
                <w:i/>
              </w:rPr>
              <w:t>, promovând egalitatea în educație</w:t>
            </w:r>
            <w:r>
              <w: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DE742C" w:rsidRDefault="00530DE5" w:rsidP="00530DE5">
      <w:pPr>
        <w:pStyle w:val="AmNumberTabs"/>
      </w:pPr>
      <w:r w:rsidRPr="00530DE5">
        <w:rPr>
          <w:rStyle w:val="HideTWBExt"/>
          <w:b w:val="0"/>
        </w:rPr>
        <w:t>&lt;Amend&gt;</w:t>
      </w:r>
      <w:r w:rsidRPr="00DE742C">
        <w:t>Amendamentul</w:t>
      </w:r>
      <w:r w:rsidRPr="00DE742C">
        <w:tab/>
      </w:r>
      <w:r w:rsidRPr="00DE742C">
        <w:tab/>
      </w:r>
      <w:r w:rsidRPr="00530DE5">
        <w:rPr>
          <w:rStyle w:val="HideTWBExt"/>
          <w:b w:val="0"/>
        </w:rPr>
        <w:t>&lt;NumAm&gt;</w:t>
      </w:r>
      <w:r w:rsidRPr="00DE742C">
        <w:t>105</w:t>
      </w:r>
      <w:r w:rsidRPr="00530DE5">
        <w:rPr>
          <w:rStyle w:val="HideTWBExt"/>
          <w:b w:val="0"/>
        </w:rPr>
        <w:t>&lt;/NumAm&gt;</w:t>
      </w:r>
    </w:p>
    <w:p w:rsidR="00530DE5" w:rsidRPr="00DE742C" w:rsidRDefault="00530DE5" w:rsidP="00530DE5">
      <w:pPr>
        <w:pStyle w:val="NormalBold"/>
      </w:pPr>
      <w:r w:rsidRPr="00530DE5">
        <w:rPr>
          <w:rStyle w:val="HideTWBExt"/>
          <w:b w:val="0"/>
        </w:rPr>
        <w:t>&lt;RepeatBlock-By&gt;&lt;Members&gt;</w:t>
      </w:r>
      <w:r w:rsidRPr="00DE742C">
        <w:t>Paulo Do Nascimento Cabral</w:t>
      </w:r>
      <w:r w:rsidRPr="00530DE5">
        <w:rPr>
          <w:rStyle w:val="HideTWBExt"/>
          <w:b w:val="0"/>
        </w:rPr>
        <w:t>&lt;/Members&gt;</w:t>
      </w:r>
    </w:p>
    <w:p w:rsidR="00530DE5" w:rsidRPr="00DE742C" w:rsidRDefault="00530DE5" w:rsidP="00530DE5">
      <w:pPr>
        <w:pStyle w:val="NormalBold"/>
      </w:pPr>
      <w:r w:rsidRPr="00530DE5">
        <w:rPr>
          <w:rStyle w:val="HideTWBExt"/>
          <w:b w:val="0"/>
        </w:rPr>
        <w:t>&lt;/RepeatBlock-By&gt;</w:t>
      </w:r>
    </w:p>
    <w:p w:rsidR="00530DE5" w:rsidRPr="00DE742C" w:rsidRDefault="00530DE5" w:rsidP="00530DE5">
      <w:pPr>
        <w:pStyle w:val="NormalBold"/>
      </w:pPr>
      <w:r w:rsidRPr="00530DE5">
        <w:rPr>
          <w:rStyle w:val="HideTWBExt"/>
          <w:b w:val="0"/>
        </w:rPr>
        <w:t>&lt;DocAmend&gt;</w:t>
      </w:r>
      <w:r w:rsidRPr="00DE742C">
        <w:t>Propunere de rezoluție</w:t>
      </w:r>
      <w:r w:rsidRPr="00530DE5">
        <w:rPr>
          <w:rStyle w:val="HideTWBExt"/>
          <w:b w:val="0"/>
        </w:rPr>
        <w:t>&lt;/DocAmend&gt;</w:t>
      </w:r>
    </w:p>
    <w:p w:rsidR="00530DE5" w:rsidRPr="00DE742C" w:rsidRDefault="00530DE5" w:rsidP="00530DE5">
      <w:pPr>
        <w:pStyle w:val="NormalBold"/>
      </w:pPr>
      <w:r w:rsidRPr="00530DE5">
        <w:rPr>
          <w:rStyle w:val="HideTWBExt"/>
          <w:b w:val="0"/>
        </w:rPr>
        <w:t>&lt;Article&gt;</w:t>
      </w:r>
      <w:r w:rsidRPr="00DE742C">
        <w:t>Punctul 1 – litera k</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DE742C" w:rsidTr="00165896">
        <w:trPr>
          <w:trHeight w:hRule="exact" w:val="240"/>
          <w:jc w:val="center"/>
        </w:trPr>
        <w:tc>
          <w:tcPr>
            <w:tcW w:w="9752" w:type="dxa"/>
            <w:gridSpan w:val="2"/>
            <w:tcBorders>
              <w:top w:val="nil"/>
              <w:left w:val="nil"/>
              <w:bottom w:val="nil"/>
              <w:right w:val="nil"/>
            </w:tcBorders>
          </w:tcPr>
          <w:p w:rsidR="00530DE5" w:rsidRPr="00DE742C" w:rsidRDefault="00530DE5" w:rsidP="00165896"/>
        </w:tc>
      </w:tr>
      <w:tr w:rsidR="00530DE5" w:rsidRPr="00DE742C" w:rsidTr="00165896">
        <w:trPr>
          <w:trHeight w:val="240"/>
          <w:jc w:val="center"/>
        </w:trPr>
        <w:tc>
          <w:tcPr>
            <w:tcW w:w="4876" w:type="dxa"/>
            <w:tcBorders>
              <w:top w:val="nil"/>
              <w:left w:val="nil"/>
              <w:bottom w:val="nil"/>
              <w:right w:val="nil"/>
            </w:tcBorders>
          </w:tcPr>
          <w:p w:rsidR="00530DE5" w:rsidRPr="00DE742C" w:rsidRDefault="00530DE5" w:rsidP="00165896">
            <w:pPr>
              <w:pStyle w:val="AmColumnHeading"/>
            </w:pPr>
            <w:r w:rsidRPr="00DE742C">
              <w:t>Propunerea de rezoluție</w:t>
            </w:r>
          </w:p>
        </w:tc>
        <w:tc>
          <w:tcPr>
            <w:tcW w:w="4876" w:type="dxa"/>
            <w:tcBorders>
              <w:top w:val="nil"/>
              <w:left w:val="nil"/>
              <w:bottom w:val="nil"/>
              <w:right w:val="nil"/>
            </w:tcBorders>
          </w:tcPr>
          <w:p w:rsidR="00530DE5" w:rsidRPr="00DE742C" w:rsidRDefault="00530DE5" w:rsidP="00165896">
            <w:pPr>
              <w:pStyle w:val="AmColumnHeading"/>
            </w:pPr>
            <w:r w:rsidRPr="00DE742C">
              <w:t>Amendamentul</w:t>
            </w:r>
          </w:p>
        </w:tc>
      </w:tr>
      <w:tr w:rsidR="00530DE5" w:rsidRPr="00DE742C" w:rsidTr="00165896">
        <w:trPr>
          <w:jc w:val="center"/>
        </w:trPr>
        <w:tc>
          <w:tcPr>
            <w:tcW w:w="4876" w:type="dxa"/>
            <w:tcBorders>
              <w:top w:val="nil"/>
              <w:left w:val="nil"/>
              <w:bottom w:val="nil"/>
              <w:right w:val="nil"/>
            </w:tcBorders>
          </w:tcPr>
          <w:p w:rsidR="00530DE5" w:rsidRPr="00DE742C" w:rsidRDefault="00530DE5" w:rsidP="00165896">
            <w:pPr>
              <w:pStyle w:val="Normal6a"/>
            </w:pPr>
            <w:r w:rsidRPr="00DE742C">
              <w:t>(k)</w:t>
            </w:r>
            <w:r w:rsidRPr="00DE742C">
              <w:tab/>
              <w:t xml:space="preserve">să ceară Comisiei să continue elaborarea și punerea în aplicare de planuri și acțiuni concrete și </w:t>
            </w:r>
            <w:r w:rsidRPr="00DE742C">
              <w:rPr>
                <w:b/>
                <w:i/>
              </w:rPr>
              <w:t xml:space="preserve">bine </w:t>
            </w:r>
            <w:r w:rsidRPr="00DE742C">
              <w:t>finanțate pentru a aborda ODD ale ONU, în special pe cele legate de egalitatea de gen;</w:t>
            </w:r>
          </w:p>
        </w:tc>
        <w:tc>
          <w:tcPr>
            <w:tcW w:w="4876" w:type="dxa"/>
            <w:tcBorders>
              <w:top w:val="nil"/>
              <w:left w:val="nil"/>
              <w:bottom w:val="nil"/>
              <w:right w:val="nil"/>
            </w:tcBorders>
          </w:tcPr>
          <w:p w:rsidR="00530DE5" w:rsidRPr="00DE742C" w:rsidRDefault="00530DE5" w:rsidP="00165896">
            <w:pPr>
              <w:pStyle w:val="Normal6a"/>
            </w:pPr>
            <w:r w:rsidRPr="00DE742C">
              <w:t>(k)</w:t>
            </w:r>
            <w:r w:rsidRPr="00DE742C">
              <w:tab/>
              <w:t>să ceară Comisiei să continue elaborarea și punerea în aplicare de planuri și acțiuni concrete și finanțate</w:t>
            </w:r>
            <w:r w:rsidRPr="00DE742C">
              <w:rPr>
                <w:b/>
                <w:i/>
              </w:rPr>
              <w:t xml:space="preserve"> corespunzător</w:t>
            </w:r>
            <w:r w:rsidRPr="00DE742C">
              <w:t xml:space="preserve"> pentru a aborda ODD ale ONU, în special pe cele legate de egalitatea de gen;</w:t>
            </w:r>
          </w:p>
        </w:tc>
      </w:tr>
    </w:tbl>
    <w:p w:rsidR="00530DE5" w:rsidRPr="00DE742C" w:rsidRDefault="00530DE5" w:rsidP="00530DE5">
      <w:pPr>
        <w:pStyle w:val="AmOrLang"/>
      </w:pPr>
      <w:r w:rsidRPr="00DE742C">
        <w:t xml:space="preserve">Or. </w:t>
      </w:r>
      <w:r w:rsidRPr="00530DE5">
        <w:rPr>
          <w:rStyle w:val="HideTWBExt"/>
        </w:rPr>
        <w:t>&lt;Original&gt;</w:t>
      </w:r>
      <w:r w:rsidRPr="00530DE5">
        <w:rPr>
          <w:rStyle w:val="HideTWBInt"/>
        </w:rPr>
        <w:t>{PT}</w:t>
      </w:r>
      <w:r w:rsidRPr="00DE742C">
        <w:t>pt</w:t>
      </w:r>
      <w:r w:rsidRPr="00530DE5">
        <w:rPr>
          <w:rStyle w:val="HideTWBExt"/>
        </w:rPr>
        <w:t>&lt;/Original&gt;</w:t>
      </w:r>
    </w:p>
    <w:p w:rsidR="00530DE5" w:rsidRPr="00DE742C"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106</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Joanna Scheuring-Wielgus</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l</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(l)</w:t>
            </w:r>
            <w:r>
              <w:tab/>
              <w:t>să preia inițiativa în combaterea la nivel global a reacțiilor ostile față de egalitatea de gen și drepturile femeilor;</w:t>
            </w:r>
          </w:p>
        </w:tc>
        <w:tc>
          <w:tcPr>
            <w:tcW w:w="4876" w:type="dxa"/>
            <w:tcBorders>
              <w:top w:val="nil"/>
              <w:left w:val="nil"/>
              <w:bottom w:val="nil"/>
              <w:right w:val="nil"/>
            </w:tcBorders>
          </w:tcPr>
          <w:p w:rsidR="00530DE5" w:rsidRPr="0008140D" w:rsidRDefault="00530DE5" w:rsidP="00165896">
            <w:pPr>
              <w:pStyle w:val="Normal6a"/>
            </w:pPr>
            <w:r>
              <w:t>(l)</w:t>
            </w:r>
            <w:r>
              <w:tab/>
              <w:t xml:space="preserve">să preia inițiativa în combaterea la nivel global a reacțiilor ostile față de egalitatea de gen și drepturile femeilor; </w:t>
            </w:r>
            <w:r>
              <w:rPr>
                <w:b/>
                <w:i/>
              </w:rPr>
              <w:t>să sublinieze că mișcările anti-gen nu numai că atacă drepturile femeilor și egalitatea de gen, ci și fundamentele democrației și ale statului de drept; să recunoască faptul că mișcările anti-gen merg mână în mână cu mișcările antidemocratice și sunt adesea finanțate din străinătate;</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107</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Hanna Gedin</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l</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(l)</w:t>
            </w:r>
            <w:r>
              <w:tab/>
              <w:t>să preia inițiativa în combaterea la nivel global a reacțiilor ostile față de egalitatea de gen și drepturile femeilor;</w:t>
            </w:r>
          </w:p>
        </w:tc>
        <w:tc>
          <w:tcPr>
            <w:tcW w:w="4876" w:type="dxa"/>
            <w:tcBorders>
              <w:top w:val="nil"/>
              <w:left w:val="nil"/>
              <w:bottom w:val="nil"/>
              <w:right w:val="nil"/>
            </w:tcBorders>
          </w:tcPr>
          <w:p w:rsidR="00530DE5" w:rsidRPr="0008140D" w:rsidRDefault="00530DE5" w:rsidP="00165896">
            <w:pPr>
              <w:pStyle w:val="Normal6a"/>
            </w:pPr>
            <w:r>
              <w:t>(l)</w:t>
            </w:r>
            <w:r>
              <w:tab/>
              <w:t>să preia inițiativa în combaterea la nivel global a reacțiilor ostile față de egalitatea de gen și drepturile femeilor</w:t>
            </w:r>
            <w:r>
              <w:rPr>
                <w:b/>
                <w:i/>
              </w:rPr>
              <w:t>, condamnând toate încercările retroactive de a răsturna, restricționa sau elimina măsurile de protecție existente pentru egalitatea de gen, precum și toate formele de amenințări, intimidare și hărțuire, online și offline, ale apărătorilor drepturilor omului și ale organizațiilor societății civile care depun eforturi pentru a promova aceste drepturi</w:t>
            </w:r>
            <w:r>
              <w: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108</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Mélissa Camara</w:t>
      </w:r>
      <w:r w:rsidRPr="00530DE5">
        <w:rPr>
          <w:rStyle w:val="HideTWBExt"/>
          <w:b w:val="0"/>
        </w:rPr>
        <w:t>&lt;/Members&gt;</w:t>
      </w:r>
    </w:p>
    <w:p w:rsidR="00530DE5" w:rsidRPr="0008140D" w:rsidRDefault="00530DE5" w:rsidP="00530DE5">
      <w:r w:rsidRPr="00530DE5">
        <w:rPr>
          <w:rStyle w:val="HideTWBExt"/>
        </w:rPr>
        <w:t>&lt;AuNomDe&gt;</w:t>
      </w:r>
      <w:r w:rsidRPr="00530DE5">
        <w:rPr>
          <w:rStyle w:val="HideTWBInt"/>
        </w:rPr>
        <w:t>{Greens/EFA}</w:t>
      </w:r>
      <w:r>
        <w:t>în numele Grupului Verts/ALE</w:t>
      </w:r>
      <w:r w:rsidRPr="00530DE5">
        <w:rPr>
          <w:rStyle w:val="HideTWBExt"/>
        </w:rPr>
        <w:t>&lt;/AuNomDe&gt;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l</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(l)</w:t>
            </w:r>
            <w:r>
              <w:tab/>
              <w:t>să preia inițiativa în combaterea la nivel global a reacțiilor ostile față de egalitatea de gen și drepturile femeilor;</w:t>
            </w:r>
          </w:p>
        </w:tc>
        <w:tc>
          <w:tcPr>
            <w:tcW w:w="4876" w:type="dxa"/>
            <w:tcBorders>
              <w:top w:val="nil"/>
              <w:left w:val="nil"/>
              <w:bottom w:val="nil"/>
              <w:right w:val="nil"/>
            </w:tcBorders>
          </w:tcPr>
          <w:p w:rsidR="00530DE5" w:rsidRPr="0008140D" w:rsidRDefault="00530DE5" w:rsidP="00165896">
            <w:pPr>
              <w:pStyle w:val="Normal6a"/>
            </w:pPr>
            <w:r>
              <w:t>(l)</w:t>
            </w:r>
            <w:r>
              <w:tab/>
              <w:t>să preia inițiativa în combaterea la nivel global a reacțiilor ostile față de egalitatea de gen și drepturile femeilor</w:t>
            </w:r>
            <w:r>
              <w:rPr>
                <w:b/>
                <w:i/>
              </w:rPr>
              <w:t>, să se asigure că UE are o poziție unitară și să denunțe în mod univoc orice măsuri care subminează drepturile, autonomia și emanciparea femeilor în toate domeniile</w:t>
            </w:r>
            <w:r>
              <w: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109</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Elżbieta Katarzyna Łukacijewska</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l</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(l)</w:t>
            </w:r>
            <w:r>
              <w:tab/>
              <w:t>să preia inițiativa în combaterea la nivel global a reacțiilor ostile față de egalitatea de gen și drepturile femeilor;</w:t>
            </w:r>
          </w:p>
        </w:tc>
        <w:tc>
          <w:tcPr>
            <w:tcW w:w="4876" w:type="dxa"/>
            <w:tcBorders>
              <w:top w:val="nil"/>
              <w:left w:val="nil"/>
              <w:bottom w:val="nil"/>
              <w:right w:val="nil"/>
            </w:tcBorders>
          </w:tcPr>
          <w:p w:rsidR="00530DE5" w:rsidRPr="0008140D" w:rsidRDefault="00530DE5" w:rsidP="00165896">
            <w:pPr>
              <w:pStyle w:val="Normal6a"/>
            </w:pPr>
            <w:r>
              <w:t>(l)</w:t>
            </w:r>
            <w:r>
              <w:tab/>
              <w:t xml:space="preserve">să preia inițiativa în combaterea la nivel global a reacțiilor ostile față de egalitatea de gen și drepturile femeilor; </w:t>
            </w:r>
            <w:r>
              <w:rPr>
                <w:b/>
                <w:i/>
              </w:rPr>
              <w:t>să promoveze parteneriatele și alianțele pentru a contracara mișcările regresive și să reafirme angajamentul UE de a proteja egalitatea de gen ca valoare fundamentală;</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FE3EC2" w:rsidRDefault="00530DE5" w:rsidP="00530DE5">
      <w:pPr>
        <w:pStyle w:val="AmNumberTabs"/>
      </w:pPr>
      <w:r w:rsidRPr="00530DE5">
        <w:rPr>
          <w:rStyle w:val="HideTWBExt"/>
          <w:b w:val="0"/>
        </w:rPr>
        <w:t>&lt;Amend&gt;</w:t>
      </w:r>
      <w:r w:rsidRPr="00FE3EC2">
        <w:t>Amendamentul</w:t>
      </w:r>
      <w:r w:rsidRPr="00FE3EC2">
        <w:tab/>
      </w:r>
      <w:r w:rsidRPr="00FE3EC2">
        <w:tab/>
      </w:r>
      <w:r w:rsidRPr="00530DE5">
        <w:rPr>
          <w:rStyle w:val="HideTWBExt"/>
          <w:b w:val="0"/>
        </w:rPr>
        <w:t>&lt;NumAm&gt;</w:t>
      </w:r>
      <w:r w:rsidRPr="00FE3EC2">
        <w:t>110</w:t>
      </w:r>
      <w:r w:rsidRPr="00530DE5">
        <w:rPr>
          <w:rStyle w:val="HideTWBExt"/>
          <w:b w:val="0"/>
        </w:rPr>
        <w:t>&lt;/NumAm&gt;</w:t>
      </w:r>
    </w:p>
    <w:p w:rsidR="00530DE5" w:rsidRPr="00FE3EC2" w:rsidRDefault="00530DE5" w:rsidP="00530DE5">
      <w:pPr>
        <w:pStyle w:val="NormalBold"/>
      </w:pPr>
      <w:r w:rsidRPr="00530DE5">
        <w:rPr>
          <w:rStyle w:val="HideTWBExt"/>
          <w:b w:val="0"/>
        </w:rPr>
        <w:t>&lt;RepeatBlock-By&gt;&lt;Members&gt;</w:t>
      </w:r>
      <w:r w:rsidRPr="00FE3EC2">
        <w:t>Mathilde Androuët, Catherine Griset, Margarita de la Pisa Carrión</w:t>
      </w:r>
      <w:r w:rsidRPr="00530DE5">
        <w:rPr>
          <w:rStyle w:val="HideTWBExt"/>
          <w:b w:val="0"/>
        </w:rPr>
        <w:t>&lt;/Members&gt;</w:t>
      </w:r>
    </w:p>
    <w:p w:rsidR="00530DE5" w:rsidRPr="00FE3EC2" w:rsidRDefault="00530DE5" w:rsidP="00530DE5">
      <w:pPr>
        <w:pStyle w:val="NormalBold"/>
      </w:pPr>
      <w:r w:rsidRPr="00530DE5">
        <w:rPr>
          <w:rStyle w:val="HideTWBExt"/>
          <w:b w:val="0"/>
        </w:rPr>
        <w:t>&lt;/RepeatBlock-By&gt;</w:t>
      </w:r>
    </w:p>
    <w:p w:rsidR="00530DE5" w:rsidRPr="00FE3EC2" w:rsidRDefault="00530DE5" w:rsidP="00530DE5">
      <w:pPr>
        <w:pStyle w:val="NormalBold"/>
      </w:pPr>
      <w:r w:rsidRPr="00530DE5">
        <w:rPr>
          <w:rStyle w:val="HideTWBExt"/>
          <w:b w:val="0"/>
        </w:rPr>
        <w:t>&lt;DocAmend&gt;</w:t>
      </w:r>
      <w:r w:rsidRPr="00FE3EC2">
        <w:t>Propunere de rezoluție</w:t>
      </w:r>
      <w:r w:rsidRPr="00530DE5">
        <w:rPr>
          <w:rStyle w:val="HideTWBExt"/>
          <w:b w:val="0"/>
        </w:rPr>
        <w:t>&lt;/DocAmend&gt;</w:t>
      </w:r>
    </w:p>
    <w:p w:rsidR="00530DE5" w:rsidRPr="00FE3EC2" w:rsidRDefault="00530DE5" w:rsidP="00530DE5">
      <w:pPr>
        <w:pStyle w:val="NormalBold"/>
      </w:pPr>
      <w:r w:rsidRPr="00530DE5">
        <w:rPr>
          <w:rStyle w:val="HideTWBExt"/>
          <w:b w:val="0"/>
        </w:rPr>
        <w:t>&lt;Article&gt;</w:t>
      </w:r>
      <w:r w:rsidRPr="00FE3EC2">
        <w:t>Punctul 1 – litera l</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E3EC2" w:rsidTr="00165896">
        <w:trPr>
          <w:trHeight w:hRule="exact" w:val="240"/>
          <w:jc w:val="center"/>
        </w:trPr>
        <w:tc>
          <w:tcPr>
            <w:tcW w:w="9752" w:type="dxa"/>
            <w:gridSpan w:val="2"/>
            <w:tcBorders>
              <w:top w:val="nil"/>
              <w:left w:val="nil"/>
              <w:bottom w:val="nil"/>
              <w:right w:val="nil"/>
            </w:tcBorders>
          </w:tcPr>
          <w:p w:rsidR="00530DE5" w:rsidRPr="00FE3EC2" w:rsidRDefault="00530DE5" w:rsidP="00165896"/>
        </w:tc>
      </w:tr>
      <w:tr w:rsidR="00530DE5" w:rsidRPr="00FE3EC2" w:rsidTr="00165896">
        <w:trPr>
          <w:trHeight w:val="240"/>
          <w:jc w:val="center"/>
        </w:trPr>
        <w:tc>
          <w:tcPr>
            <w:tcW w:w="4876" w:type="dxa"/>
            <w:tcBorders>
              <w:top w:val="nil"/>
              <w:left w:val="nil"/>
              <w:bottom w:val="nil"/>
              <w:right w:val="nil"/>
            </w:tcBorders>
          </w:tcPr>
          <w:p w:rsidR="00530DE5" w:rsidRPr="00FE3EC2" w:rsidRDefault="00530DE5" w:rsidP="00165896">
            <w:pPr>
              <w:pStyle w:val="AmColumnHeading"/>
            </w:pPr>
            <w:r w:rsidRPr="00FE3EC2">
              <w:t>Propunerea de rezoluție</w:t>
            </w:r>
          </w:p>
        </w:tc>
        <w:tc>
          <w:tcPr>
            <w:tcW w:w="4876" w:type="dxa"/>
            <w:tcBorders>
              <w:top w:val="nil"/>
              <w:left w:val="nil"/>
              <w:bottom w:val="nil"/>
              <w:right w:val="nil"/>
            </w:tcBorders>
          </w:tcPr>
          <w:p w:rsidR="00530DE5" w:rsidRPr="00FE3EC2" w:rsidRDefault="00530DE5" w:rsidP="00165896">
            <w:pPr>
              <w:pStyle w:val="AmColumnHeading"/>
            </w:pPr>
            <w:r w:rsidRPr="00FE3EC2">
              <w:t>Amendamentul</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r w:rsidRPr="00FE3EC2">
              <w:t>(l)</w:t>
            </w:r>
            <w:r w:rsidRPr="00FE3EC2">
              <w:tab/>
              <w:t>să preia inițiativa în combaterea la nivel global a reacțiilor ostile față de egalitatea de gen și drepturile femeilor;</w:t>
            </w:r>
          </w:p>
        </w:tc>
        <w:tc>
          <w:tcPr>
            <w:tcW w:w="4876" w:type="dxa"/>
            <w:tcBorders>
              <w:top w:val="nil"/>
              <w:left w:val="nil"/>
              <w:bottom w:val="nil"/>
              <w:right w:val="nil"/>
            </w:tcBorders>
          </w:tcPr>
          <w:p w:rsidR="00530DE5" w:rsidRPr="00FE3EC2" w:rsidRDefault="00530DE5" w:rsidP="00165896">
            <w:pPr>
              <w:pStyle w:val="Normal6a"/>
            </w:pPr>
            <w:r w:rsidRPr="00FE3EC2">
              <w:t>(l) să preia inițiativa în combaterea la nivel global a reacțiilor ostile față de egalitatea de gen și drepturile femeilor</w:t>
            </w:r>
            <w:r w:rsidRPr="00FE3EC2">
              <w:rPr>
                <w:b/>
                <w:i/>
              </w:rPr>
              <w:t>, care se pot manifesta, în unele țări, prin avorturi selective pe baza sexului feminin</w:t>
            </w:r>
            <w:r w:rsidRPr="00FE3EC2">
              <w:t>;</w:t>
            </w:r>
          </w:p>
        </w:tc>
      </w:tr>
    </w:tbl>
    <w:p w:rsidR="00530DE5" w:rsidRPr="00FE3EC2" w:rsidRDefault="00530DE5" w:rsidP="00530DE5">
      <w:pPr>
        <w:pStyle w:val="AmOrLang"/>
      </w:pPr>
      <w:r w:rsidRPr="00FE3EC2">
        <w:t xml:space="preserve">Or. </w:t>
      </w:r>
      <w:r w:rsidRPr="00530DE5">
        <w:rPr>
          <w:rStyle w:val="HideTWBExt"/>
        </w:rPr>
        <w:t>&lt;Original&gt;</w:t>
      </w:r>
      <w:r w:rsidRPr="00530DE5">
        <w:rPr>
          <w:rStyle w:val="HideTWBInt"/>
        </w:rPr>
        <w:t>{FR}</w:t>
      </w:r>
      <w:r w:rsidRPr="00FE3EC2">
        <w:t>fr</w:t>
      </w:r>
      <w:r w:rsidRPr="00530DE5">
        <w:rPr>
          <w:rStyle w:val="HideTWBExt"/>
        </w:rPr>
        <w:t>&lt;/Original&gt;</w:t>
      </w:r>
    </w:p>
    <w:p w:rsidR="00530DE5" w:rsidRPr="00FE3EC2"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111</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Gabriela Firea</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Punctul 1 – litera l</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(l)</w:t>
            </w:r>
            <w:r>
              <w:tab/>
              <w:t>să preia inițiativa în combaterea la nivel global a reacțiilor ostile față de egalitatea de gen și drepturile femeilor;</w:t>
            </w:r>
          </w:p>
        </w:tc>
        <w:tc>
          <w:tcPr>
            <w:tcW w:w="4876" w:type="dxa"/>
            <w:tcBorders>
              <w:top w:val="nil"/>
              <w:left w:val="nil"/>
              <w:bottom w:val="nil"/>
              <w:right w:val="nil"/>
            </w:tcBorders>
          </w:tcPr>
          <w:p w:rsidR="00530DE5" w:rsidRPr="00C00574" w:rsidRDefault="00530DE5" w:rsidP="00165896">
            <w:pPr>
              <w:pStyle w:val="Normal6a"/>
            </w:pPr>
            <w:r>
              <w:t>(l)</w:t>
            </w:r>
            <w:r>
              <w:tab/>
              <w:t xml:space="preserve">să preia inițiativa în combaterea la nivel global a reacțiilor ostile față de egalitatea de gen și drepturile femeilor </w:t>
            </w:r>
            <w:r>
              <w:rPr>
                <w:b/>
                <w:i/>
              </w:rPr>
              <w:t>și să promoveze programe, inclusiv prin parteneriat public-privat, pentru reducerea discriminării femeilor în politică și în posturi publice</w:t>
            </w:r>
            <w:r>
              <w:t>;</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112</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Emma Fourreau</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l</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(l)</w:t>
            </w:r>
            <w:r>
              <w:tab/>
              <w:t>să preia inițiativa în combaterea la nivel global a reacțiilor ostile față de egalitatea de gen și drepturile femeilor;</w:t>
            </w:r>
          </w:p>
        </w:tc>
        <w:tc>
          <w:tcPr>
            <w:tcW w:w="4876" w:type="dxa"/>
            <w:tcBorders>
              <w:top w:val="nil"/>
              <w:left w:val="nil"/>
              <w:bottom w:val="nil"/>
              <w:right w:val="nil"/>
            </w:tcBorders>
          </w:tcPr>
          <w:p w:rsidR="00530DE5" w:rsidRPr="0008140D" w:rsidRDefault="00530DE5" w:rsidP="00165896">
            <w:pPr>
              <w:pStyle w:val="Normal6a"/>
            </w:pPr>
            <w:r>
              <w:t>(l)</w:t>
            </w:r>
            <w:r>
              <w:tab/>
              <w:t>să preia inițiativa în combaterea la nivel global a reacțiilor ostile față de egalitatea de gen și drepturile femeilor</w:t>
            </w:r>
            <w:r>
              <w:rPr>
                <w:b/>
                <w:i/>
              </w:rPr>
              <w:t xml:space="preserve"> create în special de mișcările antidrepturi din ce în ce mai influente</w:t>
            </w:r>
            <w:r>
              <w: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113</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Abir Al-Sahlani, Billy Kelleher, Lucia Yar, Raquel García Hermida-Van Der Walle, Valérie Devaux, Jana Toom, Veronika Cifrová Ostrihoňová</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l</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(l)</w:t>
            </w:r>
            <w:r>
              <w:tab/>
              <w:t>să preia inițiativa în combaterea la nivel global a reacțiilor ostile față de egalitatea de gen și drepturile femeilor;</w:t>
            </w:r>
          </w:p>
        </w:tc>
        <w:tc>
          <w:tcPr>
            <w:tcW w:w="4876" w:type="dxa"/>
            <w:tcBorders>
              <w:top w:val="nil"/>
              <w:left w:val="nil"/>
              <w:bottom w:val="nil"/>
              <w:right w:val="nil"/>
            </w:tcBorders>
          </w:tcPr>
          <w:p w:rsidR="00530DE5" w:rsidRPr="0008140D" w:rsidRDefault="00530DE5" w:rsidP="00165896">
            <w:pPr>
              <w:pStyle w:val="Normal6a"/>
            </w:pPr>
            <w:r>
              <w:t>(l)</w:t>
            </w:r>
            <w:r>
              <w:tab/>
              <w:t>să preia inițiativa în combaterea la nivel global a reacțiilor ostile față de egalitatea de gen și drepturile femeilor</w:t>
            </w:r>
            <w:r>
              <w:rPr>
                <w:b/>
                <w:i/>
              </w:rPr>
              <w:t>, inclusiv garantând că mișcările pentru drepturile femeilor sunt finanțate în mod adecvat la nivelul UE și la nivel național</w:t>
            </w:r>
            <w:r>
              <w: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114</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Diana Iovanovici Șoșoacă</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Punctul 1 – litera l</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(l)</w:t>
            </w:r>
            <w:r>
              <w:tab/>
              <w:t xml:space="preserve">să preia inițiativa în combaterea la nivel global a reacțiilor ostile față de egalitatea de </w:t>
            </w:r>
            <w:r>
              <w:rPr>
                <w:b/>
                <w:i/>
              </w:rPr>
              <w:t>gen</w:t>
            </w:r>
            <w:r>
              <w:t xml:space="preserve"> și drepturile femeilor;</w:t>
            </w:r>
          </w:p>
        </w:tc>
        <w:tc>
          <w:tcPr>
            <w:tcW w:w="4876" w:type="dxa"/>
            <w:tcBorders>
              <w:top w:val="nil"/>
              <w:left w:val="nil"/>
              <w:bottom w:val="nil"/>
              <w:right w:val="nil"/>
            </w:tcBorders>
          </w:tcPr>
          <w:p w:rsidR="00530DE5" w:rsidRPr="00C00574" w:rsidRDefault="00530DE5" w:rsidP="00165896">
            <w:pPr>
              <w:pStyle w:val="Normal6a"/>
            </w:pPr>
            <w:r>
              <w:t>(l)</w:t>
            </w:r>
            <w:r>
              <w:tab/>
              <w:t xml:space="preserve">să preia inițiativa </w:t>
            </w:r>
            <w:r>
              <w:rPr>
                <w:b/>
                <w:i/>
              </w:rPr>
              <w:t>și să promoveze la nivel european și mondial măsuri</w:t>
            </w:r>
            <w:r>
              <w:t xml:space="preserve"> în combaterea la nivel global a reacțiilor ostile față de egalitatea de </w:t>
            </w:r>
            <w:r>
              <w:rPr>
                <w:b/>
                <w:i/>
              </w:rPr>
              <w:t>sex</w:t>
            </w:r>
            <w:r>
              <w:t xml:space="preserve"> și drepturile femeilor;</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115</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Mélissa Camara</w:t>
      </w:r>
      <w:r w:rsidRPr="00530DE5">
        <w:rPr>
          <w:rStyle w:val="HideTWBExt"/>
          <w:b w:val="0"/>
        </w:rPr>
        <w:t>&lt;/Members&gt;</w:t>
      </w:r>
    </w:p>
    <w:p w:rsidR="00530DE5" w:rsidRPr="0008140D" w:rsidRDefault="00530DE5" w:rsidP="00530DE5">
      <w:r w:rsidRPr="00530DE5">
        <w:rPr>
          <w:rStyle w:val="HideTWBExt"/>
        </w:rPr>
        <w:t>&lt;AuNomDe&gt;</w:t>
      </w:r>
      <w:r w:rsidRPr="00530DE5">
        <w:rPr>
          <w:rStyle w:val="HideTWBInt"/>
        </w:rPr>
        <w:t>{Greens/EFA}</w:t>
      </w:r>
      <w:r>
        <w:t>în numele Grupului Verts/ALE</w:t>
      </w:r>
      <w:r w:rsidRPr="00530DE5">
        <w:rPr>
          <w:rStyle w:val="HideTWBExt"/>
        </w:rPr>
        <w:t>&lt;/AuNomDe&gt;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la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p>
        </w:tc>
        <w:tc>
          <w:tcPr>
            <w:tcW w:w="4876" w:type="dxa"/>
            <w:tcBorders>
              <w:top w:val="nil"/>
              <w:left w:val="nil"/>
              <w:bottom w:val="nil"/>
              <w:right w:val="nil"/>
            </w:tcBorders>
          </w:tcPr>
          <w:p w:rsidR="00530DE5" w:rsidRPr="0008140D" w:rsidRDefault="00530DE5" w:rsidP="00165896">
            <w:pPr>
              <w:pStyle w:val="Normal6a"/>
            </w:pPr>
            <w:r>
              <w:rPr>
                <w:b/>
                <w:i/>
              </w:rPr>
              <w:t>(la)</w:t>
            </w:r>
            <w:r>
              <w:tab/>
            </w:r>
            <w:r>
              <w:rPr>
                <w:b/>
                <w:i/>
              </w:rPr>
              <w:t>să pledeze ferm pentru apărarea sănătății sexuale și reproductive și a drepturilor aferente ca drepturi fundamentale și să asigure accesul liber la toate serviciile conexe, inclusiv la educație sexuală și relațională adaptată vârstei, contracepție, avort în condiții de siguranță, servicii de sănătate maternă și de îngrijire, precum și să lupte împotriva rețelelor împotriva dreptului la avort;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116</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Mélissa Camara</w:t>
      </w:r>
      <w:r w:rsidRPr="00530DE5">
        <w:rPr>
          <w:rStyle w:val="HideTWBExt"/>
          <w:b w:val="0"/>
        </w:rPr>
        <w:t>&lt;/Members&gt;</w:t>
      </w:r>
    </w:p>
    <w:p w:rsidR="00530DE5" w:rsidRPr="0008140D" w:rsidRDefault="00530DE5" w:rsidP="00530DE5">
      <w:r w:rsidRPr="00530DE5">
        <w:rPr>
          <w:rStyle w:val="HideTWBExt"/>
        </w:rPr>
        <w:t>&lt;AuNomDe&gt;</w:t>
      </w:r>
      <w:r w:rsidRPr="00530DE5">
        <w:rPr>
          <w:rStyle w:val="HideTWBInt"/>
        </w:rPr>
        <w:t>{Greens/EFA}</w:t>
      </w:r>
      <w:r>
        <w:t>în numele Grupului Verts/ALE</w:t>
      </w:r>
      <w:r w:rsidRPr="00530DE5">
        <w:rPr>
          <w:rStyle w:val="HideTWBExt"/>
        </w:rPr>
        <w:t>&lt;/AuNomDe&gt;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lb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p>
        </w:tc>
        <w:tc>
          <w:tcPr>
            <w:tcW w:w="4876" w:type="dxa"/>
            <w:tcBorders>
              <w:top w:val="nil"/>
              <w:left w:val="nil"/>
              <w:bottom w:val="nil"/>
              <w:right w:val="nil"/>
            </w:tcBorders>
          </w:tcPr>
          <w:p w:rsidR="00530DE5" w:rsidRPr="0008140D" w:rsidRDefault="00530DE5" w:rsidP="00165896">
            <w:pPr>
              <w:pStyle w:val="Normal6a"/>
            </w:pPr>
            <w:r>
              <w:rPr>
                <w:b/>
                <w:i/>
              </w:rPr>
              <w:t>(lb)</w:t>
            </w:r>
            <w:r>
              <w:tab/>
            </w:r>
            <w:r>
              <w:rPr>
                <w:b/>
                <w:i/>
              </w:rPr>
              <w:t>să sublinieze necesitatea de a proteja și de a promova drepturile grupurilor care se confruntă cu forme intersecționale de discriminare, inclusiv ale persoanelor cu dizabilități, ale persoanelor care provin din medii socioeconomice defavorizate, rasializate, ale persoanelor provenind din minorități etnice sau din familii de migranți, ale persoanelor în vârstă sau ale persoanelor LGBTIQ +, printre altele;</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117</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Mélissa Camara</w:t>
      </w:r>
      <w:r w:rsidRPr="00530DE5">
        <w:rPr>
          <w:rStyle w:val="HideTWBExt"/>
          <w:b w:val="0"/>
        </w:rPr>
        <w:t>&lt;/Members&gt;</w:t>
      </w:r>
    </w:p>
    <w:p w:rsidR="00530DE5" w:rsidRPr="0008140D" w:rsidRDefault="00530DE5" w:rsidP="00530DE5">
      <w:r w:rsidRPr="00530DE5">
        <w:rPr>
          <w:rStyle w:val="HideTWBExt"/>
        </w:rPr>
        <w:t>&lt;AuNomDe&gt;</w:t>
      </w:r>
      <w:r w:rsidRPr="00530DE5">
        <w:rPr>
          <w:rStyle w:val="HideTWBInt"/>
        </w:rPr>
        <w:t>{Greens/EFA}</w:t>
      </w:r>
      <w:r>
        <w:t>în numele Grupului Verts/ALE</w:t>
      </w:r>
      <w:r w:rsidRPr="00530DE5">
        <w:rPr>
          <w:rStyle w:val="HideTWBExt"/>
        </w:rPr>
        <w:t>&lt;/AuNomDe&gt;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lc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p>
        </w:tc>
        <w:tc>
          <w:tcPr>
            <w:tcW w:w="4876" w:type="dxa"/>
            <w:tcBorders>
              <w:top w:val="nil"/>
              <w:left w:val="nil"/>
              <w:bottom w:val="nil"/>
              <w:right w:val="nil"/>
            </w:tcBorders>
          </w:tcPr>
          <w:p w:rsidR="00530DE5" w:rsidRPr="0008140D" w:rsidRDefault="00530DE5" w:rsidP="00165896">
            <w:pPr>
              <w:pStyle w:val="Normal6a"/>
            </w:pPr>
            <w:r>
              <w:rPr>
                <w:b/>
                <w:i/>
              </w:rPr>
              <w:t>(lc)</w:t>
            </w:r>
            <w:r>
              <w:tab/>
            </w:r>
            <w:r>
              <w:rPr>
                <w:b/>
                <w:i/>
              </w:rPr>
              <w:t>să depună eforturi pentru a promova conceptul de combatere a discriminării intersecționale în toate organismele ONU și să efectueze, să aplice și să integreze analize de gen intersecționale la diferite niveluri în UE și în statele sale membre;</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118</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Diana Iovanovici Șoșoacă</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Punctul 1 – litera m</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(m)</w:t>
            </w:r>
            <w:r>
              <w:tab/>
              <w:t xml:space="preserve">să îndemne Comisia să dezvolte și să îmbunătățească în continuare colectarea de date defalcate în funcție de </w:t>
            </w:r>
            <w:r>
              <w:rPr>
                <w:b/>
                <w:i/>
              </w:rPr>
              <w:t>gen</w:t>
            </w:r>
            <w:r>
              <w:t xml:space="preserve"> și să se asigure că aceste date contribuie la o mai bună elaborare a politicilor; precum și să sprijine Institutul European pentru Egalitatea de Șanse între Femei și Bărbați, atât la nivelul finanțării, cât și al dezvoltării activităților;</w:t>
            </w:r>
          </w:p>
        </w:tc>
        <w:tc>
          <w:tcPr>
            <w:tcW w:w="4876" w:type="dxa"/>
            <w:tcBorders>
              <w:top w:val="nil"/>
              <w:left w:val="nil"/>
              <w:bottom w:val="nil"/>
              <w:right w:val="nil"/>
            </w:tcBorders>
          </w:tcPr>
          <w:p w:rsidR="00530DE5" w:rsidRPr="00C00574" w:rsidRDefault="00530DE5" w:rsidP="00165896">
            <w:pPr>
              <w:pStyle w:val="Normal6a"/>
            </w:pPr>
            <w:r>
              <w:t>(m)</w:t>
            </w:r>
            <w:r>
              <w:tab/>
              <w:t xml:space="preserve">să îndemne Comisia să dezvolte și să îmbunătățească în continuare colectarea de date defalcate în funcție de </w:t>
            </w:r>
            <w:r>
              <w:rPr>
                <w:b/>
                <w:i/>
              </w:rPr>
              <w:t>sex</w:t>
            </w:r>
            <w:r>
              <w:t xml:space="preserve"> și să se asigure că aceste date contribuie la o mai bună elaborare a politicilor; precum și să sprijine Institutul European pentru Egalitatea de Șanse între Femei și Bărbați, atât la nivelul finanțării, cât și al dezvoltării activităților</w:t>
            </w:r>
            <w:r>
              <w:rPr>
                <w:b/>
                <w:i/>
              </w:rPr>
              <w:t>, pentru atingerea obiectivelor propuse la nivel european și mondial</w:t>
            </w:r>
            <w:r>
              <w:t xml:space="preserve">; </w:t>
            </w:r>
            <w:r>
              <w:rPr>
                <w:b/>
                <w:i/>
              </w:rPr>
              <w:t>toate politicile egalității între femei și bărbați trebuie să aibă în vedere și să respecte atât legislația internă a statelor membre, cât și constituțiile acestora, și, în special, normele religioase ale statelor membre;</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FE3EC2" w:rsidRDefault="00530DE5" w:rsidP="00530DE5">
      <w:pPr>
        <w:pStyle w:val="AmNumberTabs"/>
      </w:pPr>
      <w:r w:rsidRPr="00530DE5">
        <w:rPr>
          <w:rStyle w:val="HideTWBExt"/>
          <w:b w:val="0"/>
        </w:rPr>
        <w:t>&lt;Amend&gt;</w:t>
      </w:r>
      <w:r w:rsidRPr="00FE3EC2">
        <w:t>Amendamentul</w:t>
      </w:r>
      <w:r w:rsidRPr="00FE3EC2">
        <w:tab/>
      </w:r>
      <w:r w:rsidRPr="00FE3EC2">
        <w:tab/>
      </w:r>
      <w:r w:rsidRPr="00530DE5">
        <w:rPr>
          <w:rStyle w:val="HideTWBExt"/>
          <w:b w:val="0"/>
        </w:rPr>
        <w:t>&lt;NumAm&gt;</w:t>
      </w:r>
      <w:r w:rsidRPr="00FE3EC2">
        <w:t>119</w:t>
      </w:r>
      <w:r w:rsidRPr="00530DE5">
        <w:rPr>
          <w:rStyle w:val="HideTWBExt"/>
          <w:b w:val="0"/>
        </w:rPr>
        <w:t>&lt;/NumAm&gt;</w:t>
      </w:r>
    </w:p>
    <w:p w:rsidR="00530DE5" w:rsidRPr="00FE3EC2" w:rsidRDefault="00530DE5" w:rsidP="00530DE5">
      <w:pPr>
        <w:pStyle w:val="NormalBold"/>
      </w:pPr>
      <w:r w:rsidRPr="00530DE5">
        <w:rPr>
          <w:rStyle w:val="HideTWBExt"/>
          <w:b w:val="0"/>
        </w:rPr>
        <w:t>&lt;RepeatBlock-By&gt;&lt;Members&gt;</w:t>
      </w:r>
      <w:r w:rsidRPr="00FE3EC2">
        <w:t>Mathilde Androuët, Catherine Griset, Margarita de la Pisa Carrión</w:t>
      </w:r>
      <w:r w:rsidRPr="00530DE5">
        <w:rPr>
          <w:rStyle w:val="HideTWBExt"/>
          <w:b w:val="0"/>
        </w:rPr>
        <w:t>&lt;/Members&gt;</w:t>
      </w:r>
    </w:p>
    <w:p w:rsidR="00530DE5" w:rsidRPr="00FE3EC2" w:rsidRDefault="00530DE5" w:rsidP="00530DE5">
      <w:pPr>
        <w:pStyle w:val="NormalBold"/>
      </w:pPr>
      <w:r w:rsidRPr="00530DE5">
        <w:rPr>
          <w:rStyle w:val="HideTWBExt"/>
          <w:b w:val="0"/>
        </w:rPr>
        <w:t>&lt;/RepeatBlock-By&gt;</w:t>
      </w:r>
    </w:p>
    <w:p w:rsidR="00530DE5" w:rsidRPr="00FE3EC2" w:rsidRDefault="00530DE5" w:rsidP="00530DE5">
      <w:pPr>
        <w:pStyle w:val="NormalBold"/>
      </w:pPr>
      <w:r w:rsidRPr="00530DE5">
        <w:rPr>
          <w:rStyle w:val="HideTWBExt"/>
          <w:b w:val="0"/>
        </w:rPr>
        <w:t>&lt;DocAmend&gt;</w:t>
      </w:r>
      <w:r w:rsidRPr="00FE3EC2">
        <w:t>Propunere de rezoluție</w:t>
      </w:r>
      <w:r w:rsidRPr="00530DE5">
        <w:rPr>
          <w:rStyle w:val="HideTWBExt"/>
          <w:b w:val="0"/>
        </w:rPr>
        <w:t>&lt;/DocAmend&gt;</w:t>
      </w:r>
    </w:p>
    <w:p w:rsidR="00530DE5" w:rsidRPr="00FE3EC2" w:rsidRDefault="00530DE5" w:rsidP="00530DE5">
      <w:pPr>
        <w:pStyle w:val="NormalBold"/>
      </w:pPr>
      <w:r w:rsidRPr="00530DE5">
        <w:rPr>
          <w:rStyle w:val="HideTWBExt"/>
          <w:b w:val="0"/>
        </w:rPr>
        <w:t>&lt;Article&gt;</w:t>
      </w:r>
      <w:r w:rsidRPr="00FE3EC2">
        <w:t>Punctul 1 – litera m</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E3EC2" w:rsidTr="00165896">
        <w:trPr>
          <w:trHeight w:hRule="exact" w:val="240"/>
          <w:jc w:val="center"/>
        </w:trPr>
        <w:tc>
          <w:tcPr>
            <w:tcW w:w="9752" w:type="dxa"/>
            <w:gridSpan w:val="2"/>
            <w:tcBorders>
              <w:top w:val="nil"/>
              <w:left w:val="nil"/>
              <w:bottom w:val="nil"/>
              <w:right w:val="nil"/>
            </w:tcBorders>
          </w:tcPr>
          <w:p w:rsidR="00530DE5" w:rsidRPr="00FE3EC2" w:rsidRDefault="00530DE5" w:rsidP="00165896"/>
        </w:tc>
      </w:tr>
      <w:tr w:rsidR="00530DE5" w:rsidRPr="00FE3EC2" w:rsidTr="00165896">
        <w:trPr>
          <w:trHeight w:val="240"/>
          <w:jc w:val="center"/>
        </w:trPr>
        <w:tc>
          <w:tcPr>
            <w:tcW w:w="4876" w:type="dxa"/>
            <w:tcBorders>
              <w:top w:val="nil"/>
              <w:left w:val="nil"/>
              <w:bottom w:val="nil"/>
              <w:right w:val="nil"/>
            </w:tcBorders>
          </w:tcPr>
          <w:p w:rsidR="00530DE5" w:rsidRPr="00FE3EC2" w:rsidRDefault="00530DE5" w:rsidP="00165896">
            <w:pPr>
              <w:pStyle w:val="AmColumnHeading"/>
            </w:pPr>
            <w:r w:rsidRPr="00FE3EC2">
              <w:t>Propunerea de rezoluție</w:t>
            </w:r>
          </w:p>
        </w:tc>
        <w:tc>
          <w:tcPr>
            <w:tcW w:w="4876" w:type="dxa"/>
            <w:tcBorders>
              <w:top w:val="nil"/>
              <w:left w:val="nil"/>
              <w:bottom w:val="nil"/>
              <w:right w:val="nil"/>
            </w:tcBorders>
          </w:tcPr>
          <w:p w:rsidR="00530DE5" w:rsidRPr="00FE3EC2" w:rsidRDefault="00530DE5" w:rsidP="00165896">
            <w:pPr>
              <w:pStyle w:val="AmColumnHeading"/>
            </w:pPr>
            <w:r w:rsidRPr="00FE3EC2">
              <w:t>Amendamentul</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r w:rsidRPr="00FE3EC2">
              <w:t>(m)</w:t>
            </w:r>
            <w:r w:rsidRPr="00FE3EC2">
              <w:tab/>
              <w:t>să îndemne Comisia să dezvolte și să îmbunătățească în continuare colectarea de date defalcate în funcție de gen și să se asigure că aceste date contribuie la o mai bună elaborare a politicilor;</w:t>
            </w:r>
            <w:r>
              <w:t xml:space="preserve"> </w:t>
            </w:r>
            <w:r w:rsidRPr="00FE3EC2">
              <w:rPr>
                <w:b/>
                <w:i/>
              </w:rPr>
              <w:t>precum și să sprijine Institutul European pentru Egalitatea de Șanse între Femei și Bărbați, atât la nivelul finanțării, cât și al dezvoltării activităților;</w:t>
            </w:r>
          </w:p>
        </w:tc>
        <w:tc>
          <w:tcPr>
            <w:tcW w:w="4876" w:type="dxa"/>
            <w:tcBorders>
              <w:top w:val="nil"/>
              <w:left w:val="nil"/>
              <w:bottom w:val="nil"/>
              <w:right w:val="nil"/>
            </w:tcBorders>
          </w:tcPr>
          <w:p w:rsidR="00530DE5" w:rsidRPr="00FE3EC2" w:rsidRDefault="00530DE5" w:rsidP="00165896">
            <w:pPr>
              <w:pStyle w:val="Normal6a"/>
            </w:pPr>
            <w:r w:rsidRPr="00FE3EC2">
              <w:t>(m)</w:t>
            </w:r>
            <w:r w:rsidRPr="00FE3EC2">
              <w:tab/>
              <w:t>să îndemne Comisia să dezvolte și să îmbunătățească în continuare colectarea de date defalcate în funcție de gen și să se asigure că aceste date contribuie la o mai bună elaborare a politicilor;</w:t>
            </w:r>
          </w:p>
        </w:tc>
      </w:tr>
    </w:tbl>
    <w:p w:rsidR="00530DE5" w:rsidRPr="00FE3EC2" w:rsidRDefault="00530DE5" w:rsidP="00530DE5">
      <w:pPr>
        <w:pStyle w:val="AmOrLang"/>
      </w:pPr>
      <w:r w:rsidRPr="00FE3EC2">
        <w:t xml:space="preserve">Or. </w:t>
      </w:r>
      <w:r w:rsidRPr="00530DE5">
        <w:rPr>
          <w:rStyle w:val="HideTWBExt"/>
        </w:rPr>
        <w:t>&lt;Original&gt;</w:t>
      </w:r>
      <w:r w:rsidRPr="00530DE5">
        <w:rPr>
          <w:rStyle w:val="HideTWBInt"/>
        </w:rPr>
        <w:t>{FR}</w:t>
      </w:r>
      <w:r w:rsidRPr="00FE3EC2">
        <w:t>fr</w:t>
      </w:r>
      <w:r w:rsidRPr="00530DE5">
        <w:rPr>
          <w:rStyle w:val="HideTWBExt"/>
        </w:rPr>
        <w:t>&lt;/Original&gt;</w:t>
      </w:r>
    </w:p>
    <w:p w:rsidR="00530DE5" w:rsidRPr="00FE3EC2"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120</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Mélissa Camara</w:t>
      </w:r>
      <w:r w:rsidRPr="00530DE5">
        <w:rPr>
          <w:rStyle w:val="HideTWBExt"/>
          <w:b w:val="0"/>
        </w:rPr>
        <w:t>&lt;/Members&gt;</w:t>
      </w:r>
    </w:p>
    <w:p w:rsidR="00530DE5" w:rsidRPr="0008140D" w:rsidRDefault="00530DE5" w:rsidP="00530DE5">
      <w:r w:rsidRPr="00530DE5">
        <w:rPr>
          <w:rStyle w:val="HideTWBExt"/>
        </w:rPr>
        <w:t>&lt;AuNomDe&gt;</w:t>
      </w:r>
      <w:r w:rsidRPr="00530DE5">
        <w:rPr>
          <w:rStyle w:val="HideTWBInt"/>
        </w:rPr>
        <w:t>{Greens/EFA}</w:t>
      </w:r>
      <w:r>
        <w:t>în numele Grupului Verts/ALE</w:t>
      </w:r>
      <w:r w:rsidRPr="00530DE5">
        <w:rPr>
          <w:rStyle w:val="HideTWBExt"/>
        </w:rPr>
        <w:t>&lt;/AuNomDe&gt;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m</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(m)</w:t>
            </w:r>
            <w:r>
              <w:tab/>
              <w:t xml:space="preserve">să îndemne Comisia să dezvolte și să îmbunătățească în continuare colectarea de date defalcate în funcție de gen și să se asigure că aceste date contribuie la o mai </w:t>
            </w:r>
            <w:r>
              <w:rPr>
                <w:b/>
                <w:i/>
              </w:rPr>
              <w:t>bună elaborare a politicilor</w:t>
            </w:r>
            <w:r>
              <w:t>; precum și să sprijine Institutul European pentru Egalitatea de Șanse între Femei și Bărbați, atât la nivelul finanțării, cât și al dezvoltării activităților;</w:t>
            </w:r>
          </w:p>
        </w:tc>
        <w:tc>
          <w:tcPr>
            <w:tcW w:w="4876" w:type="dxa"/>
            <w:tcBorders>
              <w:top w:val="nil"/>
              <w:left w:val="nil"/>
              <w:bottom w:val="nil"/>
              <w:right w:val="nil"/>
            </w:tcBorders>
          </w:tcPr>
          <w:p w:rsidR="00530DE5" w:rsidRPr="0008140D" w:rsidRDefault="00530DE5" w:rsidP="00165896">
            <w:pPr>
              <w:pStyle w:val="Normal6a"/>
            </w:pPr>
            <w:r>
              <w:t>(m)</w:t>
            </w:r>
            <w:r>
              <w:tab/>
              <w:t xml:space="preserve">să îndemne Comisia să dezvolte și să îmbunătățească în continuare colectarea de date defalcate în funcție de gen și </w:t>
            </w:r>
            <w:r>
              <w:rPr>
                <w:b/>
                <w:i/>
              </w:rPr>
              <w:t xml:space="preserve">de date privind egalitatea și </w:t>
            </w:r>
            <w:r>
              <w:t xml:space="preserve">să se asigure că aceste date contribuie la o </w:t>
            </w:r>
            <w:r>
              <w:rPr>
                <w:b/>
                <w:i/>
              </w:rPr>
              <w:t xml:space="preserve">elaborarea de politici </w:t>
            </w:r>
            <w:r>
              <w:t xml:space="preserve">mai </w:t>
            </w:r>
            <w:r>
              <w:rPr>
                <w:b/>
                <w:i/>
              </w:rPr>
              <w:t>bune și mai bine fondate</w:t>
            </w:r>
            <w:r>
              <w:t>; precum și să sprijine Institutul European pentru Egalitatea de Șanse între Femei și Bărbați, atât la nivelul finanțării, cât și al dezvoltării activităților;</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121</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Rosa Estaràs Ferragut</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m</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(m)</w:t>
            </w:r>
            <w:r>
              <w:tab/>
              <w:t>să îndemne Comisia să dezvolte și să îmbunătățească în continuare colectarea de date defalcate în funcție de gen și să se asigure că aceste date contribuie la o mai bună elaborare a politicilor; precum și să sprijine Institutul European pentru Egalitatea de Șanse între Femei și Bărbați, atât la nivelul finanțării, cât și al dezvoltării activităților;</w:t>
            </w:r>
          </w:p>
        </w:tc>
        <w:tc>
          <w:tcPr>
            <w:tcW w:w="4876" w:type="dxa"/>
            <w:tcBorders>
              <w:top w:val="nil"/>
              <w:left w:val="nil"/>
              <w:bottom w:val="nil"/>
              <w:right w:val="nil"/>
            </w:tcBorders>
          </w:tcPr>
          <w:p w:rsidR="00530DE5" w:rsidRPr="0008140D" w:rsidRDefault="00530DE5" w:rsidP="00165896">
            <w:pPr>
              <w:pStyle w:val="Normal6a"/>
            </w:pPr>
            <w:r>
              <w:t>(m)</w:t>
            </w:r>
            <w:r>
              <w:tab/>
              <w:t>să îndemne Comisia să dezvolte și să îmbunătățească în continuare colectarea de date defalcate</w:t>
            </w:r>
            <w:r>
              <w:rPr>
                <w:b/>
                <w:i/>
              </w:rPr>
              <w:t>, în special</w:t>
            </w:r>
            <w:r>
              <w:t xml:space="preserve"> în funcție de gen</w:t>
            </w:r>
            <w:r>
              <w:rPr>
                <w:b/>
                <w:i/>
              </w:rPr>
              <w:t xml:space="preserve"> și vârstă,</w:t>
            </w:r>
            <w:r>
              <w:t xml:space="preserve"> și să se asigure că aceste date contribuie la o mai bună elaborare a politicilor; precum și să sprijine Institutul European pentru Egalitatea de Șanse între Femei și Bărbați, atât la nivelul finanțării, cât și al dezvoltării activităților;</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DE742C" w:rsidRDefault="00530DE5" w:rsidP="00530DE5">
      <w:pPr>
        <w:pStyle w:val="AmNumberTabs"/>
      </w:pPr>
      <w:r w:rsidRPr="00530DE5">
        <w:rPr>
          <w:rStyle w:val="HideTWBExt"/>
          <w:b w:val="0"/>
        </w:rPr>
        <w:t>&lt;Amend&gt;</w:t>
      </w:r>
      <w:r w:rsidRPr="00DE742C">
        <w:t>Amendamentul</w:t>
      </w:r>
      <w:r w:rsidRPr="00DE742C">
        <w:tab/>
      </w:r>
      <w:r w:rsidRPr="00DE742C">
        <w:tab/>
      </w:r>
      <w:r w:rsidRPr="00530DE5">
        <w:rPr>
          <w:rStyle w:val="HideTWBExt"/>
          <w:b w:val="0"/>
        </w:rPr>
        <w:t>&lt;NumAm&gt;</w:t>
      </w:r>
      <w:r w:rsidRPr="00DE742C">
        <w:t>122</w:t>
      </w:r>
      <w:r w:rsidRPr="00530DE5">
        <w:rPr>
          <w:rStyle w:val="HideTWBExt"/>
          <w:b w:val="0"/>
        </w:rPr>
        <w:t>&lt;/NumAm&gt;</w:t>
      </w:r>
    </w:p>
    <w:p w:rsidR="00530DE5" w:rsidRPr="00DE742C" w:rsidRDefault="00530DE5" w:rsidP="00530DE5">
      <w:pPr>
        <w:pStyle w:val="NormalBold"/>
      </w:pPr>
      <w:r w:rsidRPr="00530DE5">
        <w:rPr>
          <w:rStyle w:val="HideTWBExt"/>
          <w:b w:val="0"/>
        </w:rPr>
        <w:t>&lt;RepeatBlock-By&gt;&lt;Members&gt;</w:t>
      </w:r>
      <w:r w:rsidRPr="00DE742C">
        <w:t>Paulo Do Nascimento Cabral</w:t>
      </w:r>
      <w:r w:rsidRPr="00530DE5">
        <w:rPr>
          <w:rStyle w:val="HideTWBExt"/>
          <w:b w:val="0"/>
        </w:rPr>
        <w:t>&lt;/Members&gt;</w:t>
      </w:r>
    </w:p>
    <w:p w:rsidR="00530DE5" w:rsidRPr="00DE742C" w:rsidRDefault="00530DE5" w:rsidP="00530DE5">
      <w:pPr>
        <w:pStyle w:val="NormalBold"/>
      </w:pPr>
      <w:r w:rsidRPr="00530DE5">
        <w:rPr>
          <w:rStyle w:val="HideTWBExt"/>
          <w:b w:val="0"/>
        </w:rPr>
        <w:t>&lt;/RepeatBlock-By&gt;</w:t>
      </w:r>
    </w:p>
    <w:p w:rsidR="00530DE5" w:rsidRPr="00DE742C" w:rsidRDefault="00530DE5" w:rsidP="00530DE5">
      <w:pPr>
        <w:pStyle w:val="NormalBold"/>
      </w:pPr>
      <w:r w:rsidRPr="00530DE5">
        <w:rPr>
          <w:rStyle w:val="HideTWBExt"/>
          <w:b w:val="0"/>
        </w:rPr>
        <w:t>&lt;DocAmend&gt;</w:t>
      </w:r>
      <w:r w:rsidRPr="00DE742C">
        <w:t>Propunere de rezoluție</w:t>
      </w:r>
      <w:r w:rsidRPr="00530DE5">
        <w:rPr>
          <w:rStyle w:val="HideTWBExt"/>
          <w:b w:val="0"/>
        </w:rPr>
        <w:t>&lt;/DocAmend&gt;</w:t>
      </w:r>
    </w:p>
    <w:p w:rsidR="00530DE5" w:rsidRPr="00DE742C" w:rsidRDefault="00530DE5" w:rsidP="00530DE5">
      <w:pPr>
        <w:pStyle w:val="NormalBold"/>
      </w:pPr>
      <w:r w:rsidRPr="00530DE5">
        <w:rPr>
          <w:rStyle w:val="HideTWBExt"/>
          <w:b w:val="0"/>
        </w:rPr>
        <w:t>&lt;Article&gt;</w:t>
      </w:r>
      <w:r w:rsidRPr="00DE742C">
        <w:t>Punctul 1 – litera m</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DE742C" w:rsidTr="00165896">
        <w:trPr>
          <w:trHeight w:hRule="exact" w:val="240"/>
          <w:jc w:val="center"/>
        </w:trPr>
        <w:tc>
          <w:tcPr>
            <w:tcW w:w="9752" w:type="dxa"/>
            <w:gridSpan w:val="2"/>
            <w:tcBorders>
              <w:top w:val="nil"/>
              <w:left w:val="nil"/>
              <w:bottom w:val="nil"/>
              <w:right w:val="nil"/>
            </w:tcBorders>
          </w:tcPr>
          <w:p w:rsidR="00530DE5" w:rsidRPr="00DE742C" w:rsidRDefault="00530DE5" w:rsidP="00165896"/>
        </w:tc>
      </w:tr>
      <w:tr w:rsidR="00530DE5" w:rsidRPr="00DE742C" w:rsidTr="00165896">
        <w:trPr>
          <w:trHeight w:val="240"/>
          <w:jc w:val="center"/>
        </w:trPr>
        <w:tc>
          <w:tcPr>
            <w:tcW w:w="4876" w:type="dxa"/>
            <w:tcBorders>
              <w:top w:val="nil"/>
              <w:left w:val="nil"/>
              <w:bottom w:val="nil"/>
              <w:right w:val="nil"/>
            </w:tcBorders>
          </w:tcPr>
          <w:p w:rsidR="00530DE5" w:rsidRPr="00DE742C" w:rsidRDefault="00530DE5" w:rsidP="00165896">
            <w:pPr>
              <w:pStyle w:val="AmColumnHeading"/>
            </w:pPr>
            <w:r w:rsidRPr="00DE742C">
              <w:t>Propunerea de rezoluție</w:t>
            </w:r>
          </w:p>
        </w:tc>
        <w:tc>
          <w:tcPr>
            <w:tcW w:w="4876" w:type="dxa"/>
            <w:tcBorders>
              <w:top w:val="nil"/>
              <w:left w:val="nil"/>
              <w:bottom w:val="nil"/>
              <w:right w:val="nil"/>
            </w:tcBorders>
          </w:tcPr>
          <w:p w:rsidR="00530DE5" w:rsidRPr="00DE742C" w:rsidRDefault="00530DE5" w:rsidP="00165896">
            <w:pPr>
              <w:pStyle w:val="AmColumnHeading"/>
            </w:pPr>
            <w:r w:rsidRPr="00DE742C">
              <w:t>Amendamentul</w:t>
            </w:r>
          </w:p>
        </w:tc>
      </w:tr>
      <w:tr w:rsidR="00530DE5" w:rsidRPr="00DE742C" w:rsidTr="00165896">
        <w:trPr>
          <w:jc w:val="center"/>
        </w:trPr>
        <w:tc>
          <w:tcPr>
            <w:tcW w:w="4876" w:type="dxa"/>
            <w:tcBorders>
              <w:top w:val="nil"/>
              <w:left w:val="nil"/>
              <w:bottom w:val="nil"/>
              <w:right w:val="nil"/>
            </w:tcBorders>
          </w:tcPr>
          <w:p w:rsidR="00530DE5" w:rsidRPr="00DE742C" w:rsidRDefault="00530DE5" w:rsidP="00165896">
            <w:pPr>
              <w:pStyle w:val="Normal6a"/>
            </w:pPr>
            <w:r w:rsidRPr="00DE742C">
              <w:t>(m)</w:t>
            </w:r>
            <w:r w:rsidRPr="00DE742C">
              <w:tab/>
              <w:t>să îndemne Comisia să dezvolte și să îmbunătățească în continuare colectarea de date defalcate în funcție de gen și să se asigure că aceste date contribuie la o mai bună elaborare a politicilor; precum și să sprijine Institutul European pentru Egalitatea de Șanse între Femei și Bărbați, atât la nivelul finanțării, cât și al dezvoltării activităților;</w:t>
            </w:r>
          </w:p>
        </w:tc>
        <w:tc>
          <w:tcPr>
            <w:tcW w:w="4876" w:type="dxa"/>
            <w:tcBorders>
              <w:top w:val="nil"/>
              <w:left w:val="nil"/>
              <w:bottom w:val="nil"/>
              <w:right w:val="nil"/>
            </w:tcBorders>
          </w:tcPr>
          <w:p w:rsidR="00530DE5" w:rsidRPr="00DE742C" w:rsidRDefault="00530DE5" w:rsidP="00165896">
            <w:pPr>
              <w:pStyle w:val="Normal6a"/>
            </w:pPr>
            <w:r w:rsidRPr="00DE742C">
              <w:t>(m)</w:t>
            </w:r>
            <w:r w:rsidRPr="00DE742C">
              <w:tab/>
              <w:t xml:space="preserve">să îndemne Comisia să dezvolte și să îmbunătățească în continuare colectarea de date defalcate în funcție de gen și </w:t>
            </w:r>
            <w:r w:rsidRPr="00DE742C">
              <w:rPr>
                <w:b/>
                <w:i/>
              </w:rPr>
              <w:t xml:space="preserve">de regiune și </w:t>
            </w:r>
            <w:r w:rsidRPr="00DE742C">
              <w:t>să se asigure că aceste date contribuie la o mai bună elaborare a politicilor; precum și să sprijine Institutul European pentru Egalitatea de Șanse între Femei și Bărbați, atât la nivelul finanțării, cât și al dezvoltării activităților;</w:t>
            </w:r>
          </w:p>
        </w:tc>
      </w:tr>
    </w:tbl>
    <w:p w:rsidR="00530DE5" w:rsidRPr="00DE742C" w:rsidRDefault="00530DE5" w:rsidP="00530DE5">
      <w:pPr>
        <w:pStyle w:val="AmOrLang"/>
      </w:pPr>
      <w:r w:rsidRPr="00DE742C">
        <w:t xml:space="preserve">Or. </w:t>
      </w:r>
      <w:r w:rsidRPr="00530DE5">
        <w:rPr>
          <w:rStyle w:val="HideTWBExt"/>
        </w:rPr>
        <w:t>&lt;Original&gt;</w:t>
      </w:r>
      <w:r w:rsidRPr="00530DE5">
        <w:rPr>
          <w:rStyle w:val="HideTWBInt"/>
        </w:rPr>
        <w:t>{PT}</w:t>
      </w:r>
      <w:r w:rsidRPr="00DE742C">
        <w:t>pt</w:t>
      </w:r>
      <w:r w:rsidRPr="00530DE5">
        <w:rPr>
          <w:rStyle w:val="HideTWBExt"/>
        </w:rPr>
        <w:t>&lt;/Original&gt;</w:t>
      </w:r>
    </w:p>
    <w:p w:rsidR="00530DE5" w:rsidRPr="00DE742C"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123</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Mélissa Camara</w:t>
      </w:r>
      <w:r w:rsidRPr="00530DE5">
        <w:rPr>
          <w:rStyle w:val="HideTWBExt"/>
          <w:b w:val="0"/>
        </w:rPr>
        <w:t>&lt;/Members&gt;</w:t>
      </w:r>
    </w:p>
    <w:p w:rsidR="00530DE5" w:rsidRPr="0008140D" w:rsidRDefault="00530DE5" w:rsidP="00530DE5">
      <w:r w:rsidRPr="00530DE5">
        <w:rPr>
          <w:rStyle w:val="HideTWBExt"/>
        </w:rPr>
        <w:t>&lt;AuNomDe&gt;</w:t>
      </w:r>
      <w:r w:rsidRPr="00530DE5">
        <w:rPr>
          <w:rStyle w:val="HideTWBInt"/>
        </w:rPr>
        <w:t>{Greens/EFA}</w:t>
      </w:r>
      <w:r>
        <w:t>în numele Grupului Verts/ALE</w:t>
      </w:r>
      <w:r w:rsidRPr="00530DE5">
        <w:rPr>
          <w:rStyle w:val="HideTWBExt"/>
        </w:rPr>
        <w:t>&lt;/AuNomDe&gt;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ma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p>
        </w:tc>
        <w:tc>
          <w:tcPr>
            <w:tcW w:w="4876" w:type="dxa"/>
            <w:tcBorders>
              <w:top w:val="nil"/>
              <w:left w:val="nil"/>
              <w:bottom w:val="nil"/>
              <w:right w:val="nil"/>
            </w:tcBorders>
          </w:tcPr>
          <w:p w:rsidR="00530DE5" w:rsidRPr="0008140D" w:rsidRDefault="00530DE5" w:rsidP="00165896">
            <w:pPr>
              <w:pStyle w:val="Normal6a"/>
            </w:pPr>
            <w:r>
              <w:rPr>
                <w:b/>
                <w:i/>
              </w:rPr>
              <w:t>(ma)</w:t>
            </w:r>
            <w:r>
              <w:tab/>
            </w:r>
            <w:r>
              <w:rPr>
                <w:b/>
                <w:i/>
              </w:rPr>
              <w:t>să se angajeze să avanseze către o politică externă, de securitate și de dezvoltare feministă, care să implice o viziune transformatoare din perspectiva genului și care să acorde prioritate egalității de gen, să protejeze și să promoveze drepturile omului în cazul grupurilor marginalizate în mod tradițional, cum ar fi persoanele transgen, și să țină seama de vocile femeilor și ale apărătorilor drepturilor omului LGBTIQ + și ale societății civile; </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6C3F0C" w:rsidRDefault="00530DE5" w:rsidP="00530DE5">
      <w:pPr>
        <w:pStyle w:val="AmNumberTabs"/>
      </w:pPr>
      <w:r w:rsidRPr="00530DE5">
        <w:rPr>
          <w:rStyle w:val="HideTWBExt"/>
          <w:b w:val="0"/>
        </w:rPr>
        <w:t>&lt;Amend&gt;</w:t>
      </w:r>
      <w:r w:rsidRPr="006C3F0C">
        <w:t>Amendamentul</w:t>
      </w:r>
      <w:r w:rsidRPr="006C3F0C">
        <w:tab/>
      </w:r>
      <w:r w:rsidRPr="006C3F0C">
        <w:tab/>
      </w:r>
      <w:r w:rsidRPr="00530DE5">
        <w:rPr>
          <w:rStyle w:val="HideTWBExt"/>
          <w:b w:val="0"/>
        </w:rPr>
        <w:t>&lt;NumAm&gt;</w:t>
      </w:r>
      <w:r w:rsidRPr="006C3F0C">
        <w:t>124</w:t>
      </w:r>
      <w:r w:rsidRPr="00530DE5">
        <w:rPr>
          <w:rStyle w:val="HideTWBExt"/>
          <w:b w:val="0"/>
        </w:rPr>
        <w:t>&lt;/NumAm&gt;</w:t>
      </w:r>
    </w:p>
    <w:p w:rsidR="00530DE5" w:rsidRPr="006C3F0C" w:rsidRDefault="00530DE5" w:rsidP="00530DE5">
      <w:pPr>
        <w:pStyle w:val="NormalBold"/>
      </w:pPr>
      <w:r w:rsidRPr="00530DE5">
        <w:rPr>
          <w:rStyle w:val="HideTWBExt"/>
          <w:b w:val="0"/>
        </w:rPr>
        <w:t>&lt;RepeatBlock-By&gt;&lt;Members&gt;</w:t>
      </w:r>
      <w:r w:rsidRPr="006C3F0C">
        <w:t>Margarita de la Pisa Carrión</w:t>
      </w:r>
      <w:r w:rsidRPr="00530DE5">
        <w:rPr>
          <w:rStyle w:val="HideTWBExt"/>
          <w:b w:val="0"/>
        </w:rPr>
        <w:t>&lt;/Members&gt;</w:t>
      </w:r>
    </w:p>
    <w:p w:rsidR="00530DE5" w:rsidRPr="006C3F0C" w:rsidRDefault="00530DE5" w:rsidP="00530DE5">
      <w:pPr>
        <w:pStyle w:val="NormalBold"/>
      </w:pPr>
      <w:r w:rsidRPr="00530DE5">
        <w:rPr>
          <w:rStyle w:val="HideTWBExt"/>
          <w:b w:val="0"/>
        </w:rPr>
        <w:t>&lt;/RepeatBlock-By&gt;</w:t>
      </w:r>
    </w:p>
    <w:p w:rsidR="00530DE5" w:rsidRPr="006C3F0C" w:rsidRDefault="00530DE5" w:rsidP="00530DE5">
      <w:pPr>
        <w:pStyle w:val="NormalBold"/>
      </w:pPr>
      <w:r w:rsidRPr="00530DE5">
        <w:rPr>
          <w:rStyle w:val="HideTWBExt"/>
          <w:b w:val="0"/>
        </w:rPr>
        <w:t>&lt;DocAmend&gt;</w:t>
      </w:r>
      <w:r w:rsidRPr="006C3F0C">
        <w:t>Propunere de rezoluție</w:t>
      </w:r>
      <w:r w:rsidRPr="00530DE5">
        <w:rPr>
          <w:rStyle w:val="HideTWBExt"/>
          <w:b w:val="0"/>
        </w:rPr>
        <w:t>&lt;/DocAmend&gt;</w:t>
      </w:r>
    </w:p>
    <w:p w:rsidR="00530DE5" w:rsidRPr="006C3F0C" w:rsidRDefault="00530DE5" w:rsidP="00530DE5">
      <w:pPr>
        <w:pStyle w:val="NormalBold"/>
      </w:pPr>
      <w:r w:rsidRPr="00530DE5">
        <w:rPr>
          <w:rStyle w:val="HideTWBExt"/>
          <w:b w:val="0"/>
        </w:rPr>
        <w:t>&lt;Article&gt;</w:t>
      </w:r>
      <w:r w:rsidRPr="006C3F0C">
        <w:t>Punctul 1 – litera n</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6C3F0C" w:rsidTr="00165896">
        <w:trPr>
          <w:trHeight w:hRule="exact" w:val="240"/>
          <w:jc w:val="center"/>
        </w:trPr>
        <w:tc>
          <w:tcPr>
            <w:tcW w:w="9752" w:type="dxa"/>
            <w:gridSpan w:val="2"/>
            <w:tcBorders>
              <w:top w:val="nil"/>
              <w:left w:val="nil"/>
              <w:bottom w:val="nil"/>
              <w:right w:val="nil"/>
            </w:tcBorders>
          </w:tcPr>
          <w:p w:rsidR="00530DE5" w:rsidRPr="006C3F0C" w:rsidRDefault="00530DE5" w:rsidP="00165896"/>
        </w:tc>
      </w:tr>
      <w:tr w:rsidR="00530DE5" w:rsidRPr="006C3F0C" w:rsidTr="00165896">
        <w:trPr>
          <w:trHeight w:val="240"/>
          <w:jc w:val="center"/>
        </w:trPr>
        <w:tc>
          <w:tcPr>
            <w:tcW w:w="4876" w:type="dxa"/>
            <w:tcBorders>
              <w:top w:val="nil"/>
              <w:left w:val="nil"/>
              <w:bottom w:val="nil"/>
              <w:right w:val="nil"/>
            </w:tcBorders>
          </w:tcPr>
          <w:p w:rsidR="00530DE5" w:rsidRPr="006C3F0C" w:rsidRDefault="00530DE5" w:rsidP="00165896">
            <w:pPr>
              <w:pStyle w:val="AmColumnHeading"/>
            </w:pPr>
            <w:r w:rsidRPr="006C3F0C">
              <w:t>Propunerea de rezoluție</w:t>
            </w:r>
          </w:p>
        </w:tc>
        <w:tc>
          <w:tcPr>
            <w:tcW w:w="4876" w:type="dxa"/>
            <w:tcBorders>
              <w:top w:val="nil"/>
              <w:left w:val="nil"/>
              <w:bottom w:val="nil"/>
              <w:right w:val="nil"/>
            </w:tcBorders>
          </w:tcPr>
          <w:p w:rsidR="00530DE5" w:rsidRPr="006C3F0C" w:rsidRDefault="00530DE5" w:rsidP="00165896">
            <w:pPr>
              <w:pStyle w:val="AmColumnHeading"/>
            </w:pPr>
            <w:r w:rsidRPr="006C3F0C">
              <w:t>Amendamentul</w:t>
            </w:r>
          </w:p>
        </w:tc>
      </w:tr>
      <w:tr w:rsidR="00530DE5" w:rsidRPr="006C3F0C" w:rsidTr="00165896">
        <w:trPr>
          <w:jc w:val="center"/>
        </w:trPr>
        <w:tc>
          <w:tcPr>
            <w:tcW w:w="4876" w:type="dxa"/>
            <w:tcBorders>
              <w:top w:val="nil"/>
              <w:left w:val="nil"/>
              <w:bottom w:val="nil"/>
              <w:right w:val="nil"/>
            </w:tcBorders>
          </w:tcPr>
          <w:p w:rsidR="00530DE5" w:rsidRPr="006C3F0C" w:rsidRDefault="00530DE5" w:rsidP="00165896">
            <w:pPr>
              <w:pStyle w:val="Normal6a"/>
            </w:pPr>
            <w:r w:rsidRPr="006C3F0C">
              <w:rPr>
                <w:b/>
                <w:i/>
              </w:rPr>
              <w:t>(n)</w:t>
            </w:r>
            <w:r w:rsidRPr="006C3F0C">
              <w:tab/>
            </w:r>
            <w:r w:rsidRPr="006C3F0C">
              <w:rPr>
                <w:b/>
                <w:i/>
              </w:rPr>
              <w:t>să pună în aplicare fără întârziere și pe deplin Planul de acțiune al UE pentru egalitatea de gen (GAP) III și să se asigure că 85 % din toate acțiunile noi din cadrul relațiilor externe până în 2025 contribuie la egalitatea de gen și la capacitarea femeilor;</w:t>
            </w:r>
          </w:p>
        </w:tc>
        <w:tc>
          <w:tcPr>
            <w:tcW w:w="4876" w:type="dxa"/>
            <w:tcBorders>
              <w:top w:val="nil"/>
              <w:left w:val="nil"/>
              <w:bottom w:val="nil"/>
              <w:right w:val="nil"/>
            </w:tcBorders>
          </w:tcPr>
          <w:p w:rsidR="00530DE5" w:rsidRPr="006C3F0C" w:rsidRDefault="00530DE5" w:rsidP="00165896">
            <w:pPr>
              <w:pStyle w:val="Normal6a"/>
            </w:pPr>
            <w:r w:rsidRPr="006C3F0C">
              <w:rPr>
                <w:b/>
                <w:i/>
              </w:rPr>
              <w:t>eliminat</w:t>
            </w:r>
          </w:p>
        </w:tc>
      </w:tr>
    </w:tbl>
    <w:p w:rsidR="00530DE5" w:rsidRPr="006C3F0C" w:rsidRDefault="00530DE5" w:rsidP="00530DE5">
      <w:pPr>
        <w:pStyle w:val="AmOrLang"/>
      </w:pPr>
      <w:r w:rsidRPr="006C3F0C">
        <w:t xml:space="preserve">Or. </w:t>
      </w:r>
      <w:r w:rsidRPr="00530DE5">
        <w:rPr>
          <w:rStyle w:val="HideTWBExt"/>
        </w:rPr>
        <w:t>&lt;Original&gt;</w:t>
      </w:r>
      <w:r w:rsidRPr="00530DE5">
        <w:rPr>
          <w:rStyle w:val="HideTWBInt"/>
        </w:rPr>
        <w:t>{ES}</w:t>
      </w:r>
      <w:r w:rsidRPr="006C3F0C">
        <w:t>es</w:t>
      </w:r>
      <w:r w:rsidRPr="00530DE5">
        <w:rPr>
          <w:rStyle w:val="HideTWBExt"/>
        </w:rPr>
        <w:t>&lt;/Original&gt;</w:t>
      </w:r>
    </w:p>
    <w:p w:rsidR="00530DE5" w:rsidRPr="006C3F0C"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125</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Diana Iovanovici Șoșoacă</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Punctul 1 – litera n</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(n)</w:t>
            </w:r>
            <w:r>
              <w:tab/>
              <w:t xml:space="preserve">să pună în aplicare fără întârziere și pe deplin Planul de acțiune al UE pentru egalitatea de </w:t>
            </w:r>
            <w:r>
              <w:rPr>
                <w:b/>
                <w:i/>
              </w:rPr>
              <w:t>gen</w:t>
            </w:r>
            <w:r>
              <w:t xml:space="preserve"> (GAP) III și să se asigure că 85 % din toate acțiunile noi din cadrul relațiilor externe până în 2025 contribuie la egalitatea de </w:t>
            </w:r>
            <w:r>
              <w:rPr>
                <w:b/>
                <w:i/>
              </w:rPr>
              <w:t>gen</w:t>
            </w:r>
            <w:r>
              <w:t xml:space="preserve"> și la capacitarea femeilor;</w:t>
            </w:r>
          </w:p>
        </w:tc>
        <w:tc>
          <w:tcPr>
            <w:tcW w:w="4876" w:type="dxa"/>
            <w:tcBorders>
              <w:top w:val="nil"/>
              <w:left w:val="nil"/>
              <w:bottom w:val="nil"/>
              <w:right w:val="nil"/>
            </w:tcBorders>
          </w:tcPr>
          <w:p w:rsidR="00530DE5" w:rsidRPr="00C00574" w:rsidRDefault="00530DE5" w:rsidP="00165896">
            <w:pPr>
              <w:pStyle w:val="Normal6a"/>
            </w:pPr>
            <w:r>
              <w:t>(n)</w:t>
            </w:r>
            <w:r>
              <w:tab/>
              <w:t xml:space="preserve">să pună în aplicare fără întârziere și pe deplin Planul de acțiune al UE pentru egalitatea de </w:t>
            </w:r>
            <w:r>
              <w:rPr>
                <w:b/>
                <w:i/>
              </w:rPr>
              <w:t>sex</w:t>
            </w:r>
            <w:r>
              <w:t xml:space="preserve"> (GAP) III și să se asigure că 85 % din toate acțiunile noi din cadrul relațiilor externe până în 2025 contribuie la egalitatea de </w:t>
            </w:r>
            <w:r>
              <w:rPr>
                <w:b/>
                <w:i/>
              </w:rPr>
              <w:t>sex</w:t>
            </w:r>
            <w:r>
              <w:t xml:space="preserve"> și la capacitarea femeilor; </w:t>
            </w:r>
            <w:r>
              <w:rPr>
                <w:b/>
                <w:i/>
              </w:rPr>
              <w:t>toate politicile egalității între femei și bărbați trebuie să aibă în vedere și să respecte atât legislația internă a statelor membre, cât și constituțiile acestora, și, în special, normele religioase ale statelor membre;</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126</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Rosa Estaràs Ferragut</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n</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(n)</w:t>
            </w:r>
            <w:r>
              <w:tab/>
              <w:t xml:space="preserve">să pună în aplicare fără întârziere și pe deplin Planul de acțiune al UE pentru egalitatea de gen (GAP) III și să se asigure că </w:t>
            </w:r>
            <w:r>
              <w:rPr>
                <w:b/>
                <w:i/>
              </w:rPr>
              <w:t>85 %</w:t>
            </w:r>
            <w:r>
              <w:t xml:space="preserve"> din toate acțiunile noi din cadrul relațiilor externe până în 2025 contribuie la egalitatea de gen și la capacitarea femeilor;</w:t>
            </w:r>
          </w:p>
        </w:tc>
        <w:tc>
          <w:tcPr>
            <w:tcW w:w="4876" w:type="dxa"/>
            <w:tcBorders>
              <w:top w:val="nil"/>
              <w:left w:val="nil"/>
              <w:bottom w:val="nil"/>
              <w:right w:val="nil"/>
            </w:tcBorders>
          </w:tcPr>
          <w:p w:rsidR="00530DE5" w:rsidRPr="0008140D" w:rsidRDefault="00530DE5" w:rsidP="00165896">
            <w:pPr>
              <w:pStyle w:val="Normal6a"/>
            </w:pPr>
            <w:r>
              <w:t>(n)</w:t>
            </w:r>
            <w:r>
              <w:tab/>
              <w:t xml:space="preserve">să pună în aplicare fără întârziere și pe deplin Planul de acțiune al UE pentru egalitatea de gen (GAP) III și să se asigure că </w:t>
            </w:r>
            <w:r>
              <w:rPr>
                <w:b/>
                <w:i/>
              </w:rPr>
              <w:t>cel mai mare procentaj posibil</w:t>
            </w:r>
            <w:r>
              <w:t xml:space="preserve"> din toate acțiunile noi din cadrul relațiilor externe până în 2025 contribuie la egalitatea de gen și la capacitarea femeilor;</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127</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Hanna Gedin</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n</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(n)</w:t>
            </w:r>
            <w:r>
              <w:tab/>
              <w:t>să pună în aplicare fără întârziere și pe deplin Planul de acțiune al UE pentru egalitatea de gen (GAP) III și să se asigure că 85 % din toate acțiunile noi din cadrul relațiilor externe până în 2025 contribuie la egalitatea de gen și la capacitarea femeilor;</w:t>
            </w:r>
          </w:p>
        </w:tc>
        <w:tc>
          <w:tcPr>
            <w:tcW w:w="4876" w:type="dxa"/>
            <w:tcBorders>
              <w:top w:val="nil"/>
              <w:left w:val="nil"/>
              <w:bottom w:val="nil"/>
              <w:right w:val="nil"/>
            </w:tcBorders>
          </w:tcPr>
          <w:p w:rsidR="00530DE5" w:rsidRPr="0008140D" w:rsidRDefault="00530DE5" w:rsidP="00165896">
            <w:pPr>
              <w:pStyle w:val="Normal6a"/>
            </w:pPr>
            <w:r>
              <w:t>(n)</w:t>
            </w:r>
            <w:r>
              <w:tab/>
              <w:t xml:space="preserve">să pună în aplicare fără întârziere și pe deplin Planul de acțiune al UE pentru egalitatea de gen (GAP) III și să se asigure că </w:t>
            </w:r>
            <w:r>
              <w:rPr>
                <w:b/>
                <w:i/>
              </w:rPr>
              <w:t xml:space="preserve">cel puțin </w:t>
            </w:r>
            <w:r>
              <w:t>85 % din toate acțiunile noi din cadrul relațiilor externe până în 2025 contribuie la egalitatea de gen și la capacitarea femeilor;</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128</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Mélissa Camara</w:t>
      </w:r>
      <w:r w:rsidRPr="00530DE5">
        <w:rPr>
          <w:rStyle w:val="HideTWBExt"/>
          <w:b w:val="0"/>
        </w:rPr>
        <w:t>&lt;/Members&gt;</w:t>
      </w:r>
    </w:p>
    <w:p w:rsidR="00530DE5" w:rsidRPr="0008140D" w:rsidRDefault="00530DE5" w:rsidP="00530DE5">
      <w:r w:rsidRPr="00530DE5">
        <w:rPr>
          <w:rStyle w:val="HideTWBExt"/>
        </w:rPr>
        <w:t>&lt;AuNomDe&gt;</w:t>
      </w:r>
      <w:r w:rsidRPr="00530DE5">
        <w:rPr>
          <w:rStyle w:val="HideTWBInt"/>
        </w:rPr>
        <w:t>{Greens/EFA}</w:t>
      </w:r>
      <w:r>
        <w:t>în numele Grupului Verts/ALE</w:t>
      </w:r>
      <w:r w:rsidRPr="00530DE5">
        <w:rPr>
          <w:rStyle w:val="HideTWBExt"/>
        </w:rPr>
        <w:t>&lt;/AuNomDe&gt;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n</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(n)</w:t>
            </w:r>
            <w:r>
              <w:tab/>
              <w:t>să pună în aplicare fără întârziere și pe deplin Planul de acțiune al UE pentru egalitatea de gen (GAP) III și să se asigure că 85 % din toate acțiunile noi din cadrul relațiilor externe până în 2025 contribuie la egalitatea de gen și la capacitarea femeilor;</w:t>
            </w:r>
          </w:p>
        </w:tc>
        <w:tc>
          <w:tcPr>
            <w:tcW w:w="4876" w:type="dxa"/>
            <w:tcBorders>
              <w:top w:val="nil"/>
              <w:left w:val="nil"/>
              <w:bottom w:val="nil"/>
              <w:right w:val="nil"/>
            </w:tcBorders>
          </w:tcPr>
          <w:p w:rsidR="00530DE5" w:rsidRPr="0008140D" w:rsidRDefault="00530DE5" w:rsidP="00165896">
            <w:pPr>
              <w:pStyle w:val="Normal6a"/>
            </w:pPr>
            <w:r>
              <w:t>(n)</w:t>
            </w:r>
            <w:r>
              <w:tab/>
              <w:t>să pună în aplicare fără întârziere și pe deplin Planul de acțiune al UE pentru egalitatea de gen (GAP) III și să se asigure că 85 % din toate acțiunile noi din cadrul relațiilor externe până în 2027 contribuie la egalitatea de gen și la capacitarea femeilor;</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6C3F0C" w:rsidRDefault="00530DE5" w:rsidP="00530DE5">
      <w:pPr>
        <w:pStyle w:val="AmNumberTabs"/>
      </w:pPr>
      <w:r w:rsidRPr="00530DE5">
        <w:rPr>
          <w:rStyle w:val="HideTWBExt"/>
          <w:b w:val="0"/>
        </w:rPr>
        <w:t>&lt;Amend&gt;</w:t>
      </w:r>
      <w:r w:rsidRPr="006C3F0C">
        <w:t>Amendamentul</w:t>
      </w:r>
      <w:r w:rsidRPr="006C3F0C">
        <w:tab/>
      </w:r>
      <w:r w:rsidRPr="006C3F0C">
        <w:tab/>
      </w:r>
      <w:r w:rsidRPr="00530DE5">
        <w:rPr>
          <w:rStyle w:val="HideTWBExt"/>
          <w:b w:val="0"/>
        </w:rPr>
        <w:t>&lt;NumAm&gt;</w:t>
      </w:r>
      <w:r w:rsidRPr="006C3F0C">
        <w:t>129</w:t>
      </w:r>
      <w:r w:rsidRPr="00530DE5">
        <w:rPr>
          <w:rStyle w:val="HideTWBExt"/>
          <w:b w:val="0"/>
        </w:rPr>
        <w:t>&lt;/NumAm&gt;</w:t>
      </w:r>
    </w:p>
    <w:p w:rsidR="00530DE5" w:rsidRPr="006C3F0C" w:rsidRDefault="00530DE5" w:rsidP="00530DE5">
      <w:pPr>
        <w:pStyle w:val="NormalBold"/>
      </w:pPr>
      <w:r w:rsidRPr="00530DE5">
        <w:rPr>
          <w:rStyle w:val="HideTWBExt"/>
          <w:b w:val="0"/>
        </w:rPr>
        <w:t>&lt;RepeatBlock-By&gt;&lt;Members&gt;</w:t>
      </w:r>
      <w:r w:rsidRPr="006C3F0C">
        <w:t>Margarita de la Pisa Carrión</w:t>
      </w:r>
      <w:r w:rsidRPr="00530DE5">
        <w:rPr>
          <w:rStyle w:val="HideTWBExt"/>
          <w:b w:val="0"/>
        </w:rPr>
        <w:t>&lt;/Members&gt;</w:t>
      </w:r>
    </w:p>
    <w:p w:rsidR="00530DE5" w:rsidRPr="006C3F0C" w:rsidRDefault="00530DE5" w:rsidP="00530DE5">
      <w:pPr>
        <w:pStyle w:val="NormalBold"/>
      </w:pPr>
      <w:r w:rsidRPr="00530DE5">
        <w:rPr>
          <w:rStyle w:val="HideTWBExt"/>
          <w:b w:val="0"/>
        </w:rPr>
        <w:t>&lt;/RepeatBlock-By&gt;</w:t>
      </w:r>
    </w:p>
    <w:p w:rsidR="00530DE5" w:rsidRPr="006C3F0C" w:rsidRDefault="00530DE5" w:rsidP="00530DE5">
      <w:pPr>
        <w:pStyle w:val="NormalBold"/>
      </w:pPr>
      <w:r w:rsidRPr="00530DE5">
        <w:rPr>
          <w:rStyle w:val="HideTWBExt"/>
          <w:b w:val="0"/>
        </w:rPr>
        <w:t>&lt;DocAmend&gt;</w:t>
      </w:r>
      <w:r w:rsidRPr="006C3F0C">
        <w:t>Propunere de rezoluție</w:t>
      </w:r>
      <w:r w:rsidRPr="00530DE5">
        <w:rPr>
          <w:rStyle w:val="HideTWBExt"/>
          <w:b w:val="0"/>
        </w:rPr>
        <w:t>&lt;/DocAmend&gt;</w:t>
      </w:r>
    </w:p>
    <w:p w:rsidR="00530DE5" w:rsidRPr="006C3F0C" w:rsidRDefault="00530DE5" w:rsidP="00530DE5">
      <w:pPr>
        <w:pStyle w:val="NormalBold"/>
      </w:pPr>
      <w:r w:rsidRPr="00530DE5">
        <w:rPr>
          <w:rStyle w:val="HideTWBExt"/>
          <w:b w:val="0"/>
        </w:rPr>
        <w:t>&lt;Article&gt;</w:t>
      </w:r>
      <w:r w:rsidRPr="006C3F0C">
        <w:t>Punctul 1 – litera o</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6C3F0C" w:rsidTr="00165896">
        <w:trPr>
          <w:trHeight w:hRule="exact" w:val="240"/>
          <w:jc w:val="center"/>
        </w:trPr>
        <w:tc>
          <w:tcPr>
            <w:tcW w:w="9752" w:type="dxa"/>
            <w:gridSpan w:val="2"/>
            <w:tcBorders>
              <w:top w:val="nil"/>
              <w:left w:val="nil"/>
              <w:bottom w:val="nil"/>
              <w:right w:val="nil"/>
            </w:tcBorders>
          </w:tcPr>
          <w:p w:rsidR="00530DE5" w:rsidRPr="006C3F0C" w:rsidRDefault="00530DE5" w:rsidP="00165896"/>
        </w:tc>
      </w:tr>
      <w:tr w:rsidR="00530DE5" w:rsidRPr="006C3F0C" w:rsidTr="00165896">
        <w:trPr>
          <w:trHeight w:val="240"/>
          <w:jc w:val="center"/>
        </w:trPr>
        <w:tc>
          <w:tcPr>
            <w:tcW w:w="4876" w:type="dxa"/>
            <w:tcBorders>
              <w:top w:val="nil"/>
              <w:left w:val="nil"/>
              <w:bottom w:val="nil"/>
              <w:right w:val="nil"/>
            </w:tcBorders>
          </w:tcPr>
          <w:p w:rsidR="00530DE5" w:rsidRPr="006C3F0C" w:rsidRDefault="00530DE5" w:rsidP="00165896">
            <w:pPr>
              <w:pStyle w:val="AmColumnHeading"/>
            </w:pPr>
            <w:r w:rsidRPr="006C3F0C">
              <w:t>Propunerea de rezoluție</w:t>
            </w:r>
          </w:p>
        </w:tc>
        <w:tc>
          <w:tcPr>
            <w:tcW w:w="4876" w:type="dxa"/>
            <w:tcBorders>
              <w:top w:val="nil"/>
              <w:left w:val="nil"/>
              <w:bottom w:val="nil"/>
              <w:right w:val="nil"/>
            </w:tcBorders>
          </w:tcPr>
          <w:p w:rsidR="00530DE5" w:rsidRPr="006C3F0C" w:rsidRDefault="00530DE5" w:rsidP="00165896">
            <w:pPr>
              <w:pStyle w:val="AmColumnHeading"/>
            </w:pPr>
            <w:r w:rsidRPr="006C3F0C">
              <w:t>Amendamentul</w:t>
            </w:r>
          </w:p>
        </w:tc>
      </w:tr>
      <w:tr w:rsidR="00530DE5" w:rsidRPr="006C3F0C" w:rsidTr="00165896">
        <w:trPr>
          <w:jc w:val="center"/>
        </w:trPr>
        <w:tc>
          <w:tcPr>
            <w:tcW w:w="4876" w:type="dxa"/>
            <w:tcBorders>
              <w:top w:val="nil"/>
              <w:left w:val="nil"/>
              <w:bottom w:val="nil"/>
              <w:right w:val="nil"/>
            </w:tcBorders>
          </w:tcPr>
          <w:p w:rsidR="00530DE5" w:rsidRPr="006C3F0C" w:rsidRDefault="00530DE5" w:rsidP="00165896">
            <w:pPr>
              <w:pStyle w:val="Normal6a"/>
            </w:pPr>
            <w:r w:rsidRPr="006C3F0C">
              <w:rPr>
                <w:b/>
                <w:i/>
              </w:rPr>
              <w:t>(o)</w:t>
            </w:r>
            <w:r w:rsidRPr="006C3F0C">
              <w:tab/>
            </w:r>
            <w:r w:rsidRPr="006C3F0C">
              <w:rPr>
                <w:b/>
                <w:i/>
              </w:rPr>
              <w:t>să ia act și să pună în aplicare recomandările din Rezoluția Parlamentului din 10 martie 2022 referitoare la GAP III și, astfel, să acorde prioritate GAP III în toate aspectele acțiunii externe a UE printr-o abordare transformatoare din punctul de vedere al genului și intersecțională, atât în ceea ce privește acoperirea geografică și domeniile de acțiune ale GAP III, cât și integrarea perspectivei de gen în toate domeniile de acțiune externă, fie că este vorba de comerț, politica de dezvoltare, ajutor umanitar, securitate sau sectoare precum energia și agricultura;</w:t>
            </w:r>
          </w:p>
        </w:tc>
        <w:tc>
          <w:tcPr>
            <w:tcW w:w="4876" w:type="dxa"/>
            <w:tcBorders>
              <w:top w:val="nil"/>
              <w:left w:val="nil"/>
              <w:bottom w:val="nil"/>
              <w:right w:val="nil"/>
            </w:tcBorders>
          </w:tcPr>
          <w:p w:rsidR="00530DE5" w:rsidRPr="006C3F0C" w:rsidRDefault="00530DE5" w:rsidP="00165896">
            <w:pPr>
              <w:pStyle w:val="Normal6a"/>
            </w:pPr>
            <w:r w:rsidRPr="006C3F0C">
              <w:rPr>
                <w:b/>
                <w:i/>
              </w:rPr>
              <w:t>eliminat</w:t>
            </w:r>
          </w:p>
        </w:tc>
      </w:tr>
    </w:tbl>
    <w:p w:rsidR="00530DE5" w:rsidRPr="006C3F0C" w:rsidRDefault="00530DE5" w:rsidP="00530DE5">
      <w:pPr>
        <w:pStyle w:val="AmOrLang"/>
      </w:pPr>
      <w:r w:rsidRPr="006C3F0C">
        <w:t xml:space="preserve">Or. </w:t>
      </w:r>
      <w:r w:rsidRPr="00530DE5">
        <w:rPr>
          <w:rStyle w:val="HideTWBExt"/>
        </w:rPr>
        <w:t>&lt;Original&gt;</w:t>
      </w:r>
      <w:r w:rsidRPr="00530DE5">
        <w:rPr>
          <w:rStyle w:val="HideTWBInt"/>
        </w:rPr>
        <w:t>{ES}</w:t>
      </w:r>
      <w:r w:rsidRPr="006C3F0C">
        <w:t>es</w:t>
      </w:r>
      <w:r w:rsidRPr="00530DE5">
        <w:rPr>
          <w:rStyle w:val="HideTWBExt"/>
        </w:rPr>
        <w:t>&lt;/Original&gt;</w:t>
      </w:r>
    </w:p>
    <w:p w:rsidR="00530DE5" w:rsidRPr="006C3F0C" w:rsidRDefault="00530DE5" w:rsidP="00530DE5">
      <w:r w:rsidRPr="00530DE5">
        <w:rPr>
          <w:rStyle w:val="HideTWBExt"/>
        </w:rPr>
        <w:t>&lt;/Amend&gt;</w:t>
      </w:r>
    </w:p>
    <w:p w:rsidR="00530DE5" w:rsidRPr="00FE3EC2" w:rsidRDefault="00530DE5" w:rsidP="00530DE5">
      <w:pPr>
        <w:pStyle w:val="AmNumberTabs"/>
      </w:pPr>
      <w:r w:rsidRPr="00530DE5">
        <w:rPr>
          <w:rStyle w:val="HideTWBExt"/>
          <w:b w:val="0"/>
        </w:rPr>
        <w:t>&lt;Amend&gt;</w:t>
      </w:r>
      <w:r w:rsidRPr="00FE3EC2">
        <w:t>Amendamentul</w:t>
      </w:r>
      <w:r w:rsidRPr="00FE3EC2">
        <w:tab/>
      </w:r>
      <w:r w:rsidRPr="00FE3EC2">
        <w:tab/>
      </w:r>
      <w:r w:rsidRPr="00530DE5">
        <w:rPr>
          <w:rStyle w:val="HideTWBExt"/>
          <w:b w:val="0"/>
        </w:rPr>
        <w:t>&lt;NumAm&gt;</w:t>
      </w:r>
      <w:r w:rsidRPr="00FE3EC2">
        <w:t>130</w:t>
      </w:r>
      <w:r w:rsidRPr="00530DE5">
        <w:rPr>
          <w:rStyle w:val="HideTWBExt"/>
          <w:b w:val="0"/>
        </w:rPr>
        <w:t>&lt;/NumAm&gt;</w:t>
      </w:r>
    </w:p>
    <w:p w:rsidR="00530DE5" w:rsidRPr="00FE3EC2" w:rsidRDefault="00530DE5" w:rsidP="00530DE5">
      <w:pPr>
        <w:pStyle w:val="NormalBold"/>
      </w:pPr>
      <w:r w:rsidRPr="00530DE5">
        <w:rPr>
          <w:rStyle w:val="HideTWBExt"/>
          <w:b w:val="0"/>
        </w:rPr>
        <w:t>&lt;RepeatBlock-By&gt;&lt;Members&gt;</w:t>
      </w:r>
      <w:r w:rsidRPr="00FE3EC2">
        <w:t>Mathilde Androuët, Catherine Griset, Margarita de la Pisa Carrión</w:t>
      </w:r>
      <w:r w:rsidRPr="00530DE5">
        <w:rPr>
          <w:rStyle w:val="HideTWBExt"/>
          <w:b w:val="0"/>
        </w:rPr>
        <w:t>&lt;/Members&gt;</w:t>
      </w:r>
    </w:p>
    <w:p w:rsidR="00530DE5" w:rsidRPr="00FE3EC2" w:rsidRDefault="00530DE5" w:rsidP="00530DE5">
      <w:pPr>
        <w:pStyle w:val="NormalBold"/>
      </w:pPr>
      <w:r w:rsidRPr="00530DE5">
        <w:rPr>
          <w:rStyle w:val="HideTWBExt"/>
          <w:b w:val="0"/>
        </w:rPr>
        <w:t>&lt;/RepeatBlock-By&gt;</w:t>
      </w:r>
    </w:p>
    <w:p w:rsidR="00530DE5" w:rsidRPr="00FE3EC2" w:rsidRDefault="00530DE5" w:rsidP="00530DE5">
      <w:pPr>
        <w:pStyle w:val="NormalBold"/>
      </w:pPr>
      <w:r w:rsidRPr="00530DE5">
        <w:rPr>
          <w:rStyle w:val="HideTWBExt"/>
          <w:b w:val="0"/>
        </w:rPr>
        <w:t>&lt;DocAmend&gt;</w:t>
      </w:r>
      <w:r w:rsidRPr="00FE3EC2">
        <w:t>Propunere de rezoluție</w:t>
      </w:r>
      <w:r w:rsidRPr="00530DE5">
        <w:rPr>
          <w:rStyle w:val="HideTWBExt"/>
          <w:b w:val="0"/>
        </w:rPr>
        <w:t>&lt;/DocAmend&gt;</w:t>
      </w:r>
    </w:p>
    <w:p w:rsidR="00530DE5" w:rsidRPr="00FE3EC2" w:rsidRDefault="00530DE5" w:rsidP="00530DE5">
      <w:pPr>
        <w:pStyle w:val="NormalBold"/>
      </w:pPr>
      <w:r w:rsidRPr="00530DE5">
        <w:rPr>
          <w:rStyle w:val="HideTWBExt"/>
          <w:b w:val="0"/>
        </w:rPr>
        <w:t>&lt;Article&gt;</w:t>
      </w:r>
      <w:r w:rsidRPr="00FE3EC2">
        <w:t>Punctul 1 – litera o</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E3EC2" w:rsidTr="00165896">
        <w:trPr>
          <w:trHeight w:hRule="exact" w:val="240"/>
          <w:jc w:val="center"/>
        </w:trPr>
        <w:tc>
          <w:tcPr>
            <w:tcW w:w="9752" w:type="dxa"/>
            <w:gridSpan w:val="2"/>
            <w:tcBorders>
              <w:top w:val="nil"/>
              <w:left w:val="nil"/>
              <w:bottom w:val="nil"/>
              <w:right w:val="nil"/>
            </w:tcBorders>
          </w:tcPr>
          <w:p w:rsidR="00530DE5" w:rsidRPr="00FE3EC2" w:rsidRDefault="00530DE5" w:rsidP="00165896"/>
        </w:tc>
      </w:tr>
      <w:tr w:rsidR="00530DE5" w:rsidRPr="00FE3EC2" w:rsidTr="00165896">
        <w:trPr>
          <w:trHeight w:val="240"/>
          <w:jc w:val="center"/>
        </w:trPr>
        <w:tc>
          <w:tcPr>
            <w:tcW w:w="4876" w:type="dxa"/>
            <w:tcBorders>
              <w:top w:val="nil"/>
              <w:left w:val="nil"/>
              <w:bottom w:val="nil"/>
              <w:right w:val="nil"/>
            </w:tcBorders>
          </w:tcPr>
          <w:p w:rsidR="00530DE5" w:rsidRPr="00FE3EC2" w:rsidRDefault="00530DE5" w:rsidP="00165896">
            <w:pPr>
              <w:pStyle w:val="AmColumnHeading"/>
            </w:pPr>
            <w:r w:rsidRPr="00FE3EC2">
              <w:t>Propunerea de rezoluție</w:t>
            </w:r>
          </w:p>
        </w:tc>
        <w:tc>
          <w:tcPr>
            <w:tcW w:w="4876" w:type="dxa"/>
            <w:tcBorders>
              <w:top w:val="nil"/>
              <w:left w:val="nil"/>
              <w:bottom w:val="nil"/>
              <w:right w:val="nil"/>
            </w:tcBorders>
          </w:tcPr>
          <w:p w:rsidR="00530DE5" w:rsidRPr="00FE3EC2" w:rsidRDefault="00530DE5" w:rsidP="00165896">
            <w:pPr>
              <w:pStyle w:val="AmColumnHeading"/>
            </w:pPr>
            <w:r w:rsidRPr="00FE3EC2">
              <w:t>Amendamentul</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r w:rsidRPr="00FE3EC2">
              <w:rPr>
                <w:b/>
                <w:i/>
              </w:rPr>
              <w:t>(o)</w:t>
            </w:r>
            <w:r w:rsidRPr="00FE3EC2">
              <w:tab/>
            </w:r>
            <w:r w:rsidRPr="00FE3EC2">
              <w:rPr>
                <w:b/>
                <w:i/>
              </w:rPr>
              <w:t>să ia act și să pună în aplicare recomandările din Rezoluția Parlamentului din 10 martie 2022 referitoare la GAP III și, astfel, să acorde prioritate GAP III în toate aspectele acțiunii externe a UE printr-o abordare transformatoare din punctul de vedere al genului și intersecțională, atât în ceea ce privește acoperirea geografică și domeniile de acțiune ale GAP III, cât și integrarea perspectivei de gen în toate domeniile de acțiune externă, fie că este vorba de comerț, politica de dezvoltare, ajutor umanitar, securitate sau sectoare precum energia și agricultura;</w:t>
            </w:r>
          </w:p>
        </w:tc>
        <w:tc>
          <w:tcPr>
            <w:tcW w:w="4876" w:type="dxa"/>
            <w:tcBorders>
              <w:top w:val="nil"/>
              <w:left w:val="nil"/>
              <w:bottom w:val="nil"/>
              <w:right w:val="nil"/>
            </w:tcBorders>
          </w:tcPr>
          <w:p w:rsidR="00530DE5" w:rsidRPr="00FE3EC2" w:rsidRDefault="00530DE5" w:rsidP="00165896">
            <w:pPr>
              <w:pStyle w:val="Normal6a"/>
            </w:pPr>
            <w:r w:rsidRPr="00FE3EC2">
              <w:rPr>
                <w:b/>
                <w:i/>
              </w:rPr>
              <w:t>eliminat</w:t>
            </w:r>
          </w:p>
        </w:tc>
      </w:tr>
    </w:tbl>
    <w:p w:rsidR="00530DE5" w:rsidRPr="00FE3EC2" w:rsidRDefault="00530DE5" w:rsidP="00530DE5">
      <w:pPr>
        <w:pStyle w:val="AmOrLang"/>
      </w:pPr>
      <w:r w:rsidRPr="00FE3EC2">
        <w:t xml:space="preserve">Or. </w:t>
      </w:r>
      <w:r w:rsidRPr="00530DE5">
        <w:rPr>
          <w:rStyle w:val="HideTWBExt"/>
        </w:rPr>
        <w:t>&lt;Original&gt;</w:t>
      </w:r>
      <w:r w:rsidRPr="00530DE5">
        <w:rPr>
          <w:rStyle w:val="HideTWBInt"/>
        </w:rPr>
        <w:t>{FR}</w:t>
      </w:r>
      <w:r w:rsidRPr="00FE3EC2">
        <w:t>fr</w:t>
      </w:r>
      <w:r w:rsidRPr="00530DE5">
        <w:rPr>
          <w:rStyle w:val="HideTWBExt"/>
        </w:rPr>
        <w:t>&lt;/Original&gt;</w:t>
      </w:r>
    </w:p>
    <w:p w:rsidR="00530DE5" w:rsidRPr="00FE3EC2"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131</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Diana Iovanovici Șoșoacă</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Punctul 1 – litera o</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(o)</w:t>
            </w:r>
            <w:r>
              <w:tab/>
              <w:t xml:space="preserve">să ia act și să pună în aplicare recomandările din Rezoluția Parlamentului din 10 martie 2022 referitoare la GAP III și, astfel, să acorde prioritate GAP III în toate aspectele acțiunii externe a UE printr-o abordare transformatoare din punctul de vedere al </w:t>
            </w:r>
            <w:r>
              <w:rPr>
                <w:b/>
                <w:i/>
              </w:rPr>
              <w:t>genului</w:t>
            </w:r>
            <w:r>
              <w:t xml:space="preserve"> și intersecțională, atât în ceea ce privește acoperirea geografică și domeniile de acțiune ale GAP III, cât și integrarea perspectivei </w:t>
            </w:r>
            <w:r>
              <w:rPr>
                <w:b/>
                <w:i/>
              </w:rPr>
              <w:t>de gen</w:t>
            </w:r>
            <w:r>
              <w:t xml:space="preserve"> în toate domeniile de acțiune externă, fie că este vorba de comerț, politica de dezvoltare, ajutor umanitar, securitate sau sectoare precum energia și agricultura;</w:t>
            </w:r>
          </w:p>
        </w:tc>
        <w:tc>
          <w:tcPr>
            <w:tcW w:w="4876" w:type="dxa"/>
            <w:tcBorders>
              <w:top w:val="nil"/>
              <w:left w:val="nil"/>
              <w:bottom w:val="nil"/>
              <w:right w:val="nil"/>
            </w:tcBorders>
          </w:tcPr>
          <w:p w:rsidR="00530DE5" w:rsidRPr="00C00574" w:rsidRDefault="00530DE5" w:rsidP="00165896">
            <w:pPr>
              <w:pStyle w:val="Normal6a"/>
            </w:pPr>
            <w:r>
              <w:t>(o)</w:t>
            </w:r>
            <w:r>
              <w:tab/>
              <w:t xml:space="preserve">să ia act și să pună în aplicare recomandările din Rezoluția Parlamentului din 10 martie 2022 referitoare la GAP III și, astfel, să acorde prioritate GAP III în toate aspectele acțiunii externe a UE printr-o abordare transformatoare din punctul de vedere al </w:t>
            </w:r>
            <w:r>
              <w:rPr>
                <w:b/>
                <w:i/>
              </w:rPr>
              <w:t>sexului</w:t>
            </w:r>
            <w:r>
              <w:t xml:space="preserve"> și intersecțională, atât în ceea ce privește acoperirea geografică și domeniile de acțiune ale GAP III, cât și integrarea perspectivei </w:t>
            </w:r>
            <w:r>
              <w:rPr>
                <w:b/>
                <w:i/>
              </w:rPr>
              <w:t>politicilor egalității între femei și bărbați</w:t>
            </w:r>
            <w:r>
              <w:t xml:space="preserve"> în toate domeniile de acțiune externă, fie că este vorba de comerț, politica de dezvoltare, ajutor umanitar, securitate sau sectoare precum energia și agricultura; </w:t>
            </w:r>
            <w:r>
              <w:rPr>
                <w:b/>
                <w:i/>
              </w:rPr>
              <w:t>toate politicile egalității între femei și bărbați trebuie să aibă în vedere și să respecte atât legislația internă a statelor membre, cât și constituțiile acestora, și, în special, normele religioase ale statelor membre;</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132</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Rosa Estaràs Ferragut</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o</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(o)</w:t>
            </w:r>
            <w:r>
              <w:tab/>
              <w:t xml:space="preserve">să ia act și să pună în aplicare recomandările din Rezoluția Parlamentului din 10 martie 2022 referitoare la GAP III și, astfel, să acorde prioritate GAP III în toate aspectele acțiunii externe a UE printr-o abordare </w:t>
            </w:r>
            <w:r>
              <w:rPr>
                <w:b/>
                <w:i/>
              </w:rPr>
              <w:t>transformatoare din punctul de vedere al genului</w:t>
            </w:r>
            <w:r>
              <w:t xml:space="preserve"> și intersecțională, atât în ceea ce privește acoperirea geografică și domeniile de acțiune ale GAP III, cât și integrarea perspectivei de gen în toate domeniile de acțiune externă, fie că este vorba de comerț, politica de dezvoltare, ajutor umanitar, securitate sau sectoare precum energia și agricultura;</w:t>
            </w:r>
          </w:p>
        </w:tc>
        <w:tc>
          <w:tcPr>
            <w:tcW w:w="4876" w:type="dxa"/>
            <w:tcBorders>
              <w:top w:val="nil"/>
              <w:left w:val="nil"/>
              <w:bottom w:val="nil"/>
              <w:right w:val="nil"/>
            </w:tcBorders>
          </w:tcPr>
          <w:p w:rsidR="00530DE5" w:rsidRPr="0008140D" w:rsidRDefault="00530DE5" w:rsidP="00165896">
            <w:pPr>
              <w:pStyle w:val="Normal6a"/>
            </w:pPr>
            <w:r>
              <w:t>(o)</w:t>
            </w:r>
            <w:r>
              <w:tab/>
              <w:t xml:space="preserve">să ia act și să pună în aplicare recomandările din Rezoluția Parlamentului din 10 martie 2022 referitoare la GAP III și, astfel, să acorde prioritate GAP III în toate aspectele acțiunii externe a UE printr-o abordare </w:t>
            </w:r>
            <w:r>
              <w:rPr>
                <w:b/>
                <w:i/>
              </w:rPr>
              <w:t>nediscriminatorie</w:t>
            </w:r>
            <w:r>
              <w:t xml:space="preserve"> și intersecțională, atât în ceea ce privește acoperirea geografică și domeniile de acțiune ale GAP III, cât și integrarea perspectivei de gen în toate domeniile de acțiune externă, fie că este vorba de comerț, politica de dezvoltare, ajutor umanitar, securitate sau sectoare precum energia și agricultura;</w:t>
            </w:r>
            <w:r>
              <w:rPr>
                <w:b/>
                <w:i/>
              </w:rPr>
              <w:t> să promoveze emanciparea economică a femeilor prin programe de sprijin pentru antreprenoriat în țările partenere, asigurând accesul echitabil la oportunități de afaceri și formare în domeniul competențelor antreprenoriale;</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133</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Irmhild Boßdorf</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o</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(o)</w:t>
            </w:r>
            <w:r>
              <w:tab/>
              <w:t>să ia act și să pună în aplicare recomandările din Rezoluția Parlamentului din 10 martie 2022 referitoare la GAP III și, astfel, să acorde prioritate GAP III</w:t>
            </w:r>
            <w:r>
              <w:rPr>
                <w:b/>
                <w:i/>
              </w:rPr>
              <w:t xml:space="preserve"> în toate aspectele acțiunii externe a UE printr-o abordare transformatoare din punctul de vedere al genului și intersecțională</w:t>
            </w:r>
            <w:r>
              <w:t>, atât în ceea ce privește acoperirea geografică și domeniile de acțiune</w:t>
            </w:r>
            <w:r>
              <w:rPr>
                <w:b/>
                <w:i/>
              </w:rPr>
              <w:t xml:space="preserve"> ale GAP III, cât și integrarea perspectivei de gen în toate domeniile de acțiune externă</w:t>
            </w:r>
            <w:r>
              <w:t>, fie că este vorba de comerț, politica de dezvoltare, ajutor umanitar, securitate sau sectoare precum energia și agricultura;</w:t>
            </w:r>
          </w:p>
        </w:tc>
        <w:tc>
          <w:tcPr>
            <w:tcW w:w="4876" w:type="dxa"/>
            <w:tcBorders>
              <w:top w:val="nil"/>
              <w:left w:val="nil"/>
              <w:bottom w:val="nil"/>
              <w:right w:val="nil"/>
            </w:tcBorders>
          </w:tcPr>
          <w:p w:rsidR="00530DE5" w:rsidRPr="0008140D" w:rsidRDefault="00530DE5" w:rsidP="00165896">
            <w:pPr>
              <w:pStyle w:val="Normal6a"/>
            </w:pPr>
            <w:r>
              <w:t>(o)</w:t>
            </w:r>
            <w:r>
              <w:tab/>
              <w:t>să ia act și să pună în aplicare recomandările din Rezoluția Parlamentului din 10 martie 2022 referitoare la GAP III și, astfel, să acorde prioritate GAP III, atât în ceea ce privește acoperirea geografică și domeniile de acțiune, fie că este vorba de comerț, politica de dezvoltare, ajutor umanitar, securitate sau sectoare precum energia și agricultura;</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134</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Mélissa Camara</w:t>
      </w:r>
      <w:r w:rsidRPr="00530DE5">
        <w:rPr>
          <w:rStyle w:val="HideTWBExt"/>
          <w:b w:val="0"/>
        </w:rPr>
        <w:t>&lt;/Members&gt;</w:t>
      </w:r>
    </w:p>
    <w:p w:rsidR="00530DE5" w:rsidRPr="0008140D" w:rsidRDefault="00530DE5" w:rsidP="00530DE5">
      <w:r w:rsidRPr="00530DE5">
        <w:rPr>
          <w:rStyle w:val="HideTWBExt"/>
        </w:rPr>
        <w:t>&lt;AuNomDe&gt;</w:t>
      </w:r>
      <w:r w:rsidRPr="00530DE5">
        <w:rPr>
          <w:rStyle w:val="HideTWBInt"/>
        </w:rPr>
        <w:t>{Greens/EFA}</w:t>
      </w:r>
      <w:r>
        <w:t>în numele Grupului Verts/ALE</w:t>
      </w:r>
      <w:r w:rsidRPr="00530DE5">
        <w:rPr>
          <w:rStyle w:val="HideTWBExt"/>
        </w:rPr>
        <w:t>&lt;/AuNomDe&gt;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o</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(o)</w:t>
            </w:r>
            <w:r>
              <w:tab/>
              <w:t>să ia act și să pună în aplicare recomandările din Rezoluția Parlamentului din 10 martie 2022 referitoare la GAP III și, astfel, să acorde prioritate GAP III în toate aspectele acțiunii externe a UE printr-o abordare transformatoare din punctul de vedere al genului și intersecțională, atât în ceea ce privește acoperirea geografică și domeniile de acțiune ale GAP III, cât și integrarea perspectivei de gen în toate domeniile de acțiune externă, fie că este vorba de comerț, politica de dezvoltare, ajutor umanitar, securitate sau sectoare precum energia și agricultura;</w:t>
            </w:r>
          </w:p>
        </w:tc>
        <w:tc>
          <w:tcPr>
            <w:tcW w:w="4876" w:type="dxa"/>
            <w:tcBorders>
              <w:top w:val="nil"/>
              <w:left w:val="nil"/>
              <w:bottom w:val="nil"/>
              <w:right w:val="nil"/>
            </w:tcBorders>
          </w:tcPr>
          <w:p w:rsidR="00530DE5" w:rsidRPr="0008140D" w:rsidRDefault="00530DE5" w:rsidP="00165896">
            <w:pPr>
              <w:pStyle w:val="Normal6a"/>
            </w:pPr>
            <w:r>
              <w:t>(o)</w:t>
            </w:r>
            <w:r>
              <w:tab/>
              <w:t xml:space="preserve">să ia act și să pună în aplicare recomandările din Rezoluția Parlamentului din 10 martie 2022 referitoare la GAP III și, astfel, să acorde prioritate GAP III în toate aspectele acțiunii externe a UE printr-o abordare transformatoare din punctul de vedere al genului și intersecțională, atât în ceea ce privește acoperirea geografică și domeniile de acțiune ale GAP III, cât și integrarea perspectivei de gen în toate domeniile de acțiune externă, fie că este vorba de comerț, politica de dezvoltare, </w:t>
            </w:r>
            <w:r>
              <w:rPr>
                <w:b/>
                <w:i/>
              </w:rPr>
              <w:t xml:space="preserve">migrație, </w:t>
            </w:r>
            <w:r>
              <w:t>ajutor umanitar, securitate sau sectoare precum energia și agricultura</w:t>
            </w:r>
            <w:r>
              <w:rPr>
                <w:b/>
                <w:i/>
              </w:rPr>
              <w:t>, consolidând coerența între politicile interne și externe ale UE</w:t>
            </w:r>
            <w:r>
              <w: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DE742C" w:rsidRDefault="00530DE5" w:rsidP="00530DE5">
      <w:pPr>
        <w:pStyle w:val="AmNumberTabs"/>
      </w:pPr>
      <w:r w:rsidRPr="00530DE5">
        <w:rPr>
          <w:rStyle w:val="HideTWBExt"/>
          <w:b w:val="0"/>
        </w:rPr>
        <w:t>&lt;Amend&gt;</w:t>
      </w:r>
      <w:r w:rsidRPr="00DE742C">
        <w:t>Amendamentul</w:t>
      </w:r>
      <w:r w:rsidRPr="00DE742C">
        <w:tab/>
      </w:r>
      <w:r w:rsidRPr="00DE742C">
        <w:tab/>
      </w:r>
      <w:r w:rsidRPr="00530DE5">
        <w:rPr>
          <w:rStyle w:val="HideTWBExt"/>
          <w:b w:val="0"/>
        </w:rPr>
        <w:t>&lt;NumAm&gt;</w:t>
      </w:r>
      <w:r w:rsidRPr="00DE742C">
        <w:t>135</w:t>
      </w:r>
      <w:r w:rsidRPr="00530DE5">
        <w:rPr>
          <w:rStyle w:val="HideTWBExt"/>
          <w:b w:val="0"/>
        </w:rPr>
        <w:t>&lt;/NumAm&gt;</w:t>
      </w:r>
    </w:p>
    <w:p w:rsidR="00530DE5" w:rsidRPr="00DE742C" w:rsidRDefault="00530DE5" w:rsidP="00530DE5">
      <w:pPr>
        <w:pStyle w:val="NormalBold"/>
      </w:pPr>
      <w:r w:rsidRPr="00530DE5">
        <w:rPr>
          <w:rStyle w:val="HideTWBExt"/>
          <w:b w:val="0"/>
        </w:rPr>
        <w:t>&lt;RepeatBlock-By&gt;&lt;Members&gt;</w:t>
      </w:r>
      <w:r w:rsidRPr="00DE742C">
        <w:t>Paulo Do Nascimento Cabral</w:t>
      </w:r>
      <w:r w:rsidRPr="00530DE5">
        <w:rPr>
          <w:rStyle w:val="HideTWBExt"/>
          <w:b w:val="0"/>
        </w:rPr>
        <w:t>&lt;/Members&gt;</w:t>
      </w:r>
    </w:p>
    <w:p w:rsidR="00530DE5" w:rsidRPr="00DE742C" w:rsidRDefault="00530DE5" w:rsidP="00530DE5">
      <w:pPr>
        <w:pStyle w:val="NormalBold"/>
      </w:pPr>
      <w:r w:rsidRPr="00530DE5">
        <w:rPr>
          <w:rStyle w:val="HideTWBExt"/>
          <w:b w:val="0"/>
        </w:rPr>
        <w:t>&lt;/RepeatBlock-By&gt;</w:t>
      </w:r>
    </w:p>
    <w:p w:rsidR="00530DE5" w:rsidRPr="00DE742C" w:rsidRDefault="00530DE5" w:rsidP="00530DE5">
      <w:pPr>
        <w:pStyle w:val="NormalBold"/>
      </w:pPr>
      <w:r w:rsidRPr="00530DE5">
        <w:rPr>
          <w:rStyle w:val="HideTWBExt"/>
          <w:b w:val="0"/>
        </w:rPr>
        <w:t>&lt;DocAmend&gt;</w:t>
      </w:r>
      <w:r w:rsidRPr="00DE742C">
        <w:t>Propunere de rezoluție</w:t>
      </w:r>
      <w:r w:rsidRPr="00530DE5">
        <w:rPr>
          <w:rStyle w:val="HideTWBExt"/>
          <w:b w:val="0"/>
        </w:rPr>
        <w:t>&lt;/DocAmend&gt;</w:t>
      </w:r>
    </w:p>
    <w:p w:rsidR="00530DE5" w:rsidRPr="00DE742C" w:rsidRDefault="00530DE5" w:rsidP="00530DE5">
      <w:pPr>
        <w:pStyle w:val="NormalBold"/>
      </w:pPr>
      <w:r w:rsidRPr="00530DE5">
        <w:rPr>
          <w:rStyle w:val="HideTWBExt"/>
          <w:b w:val="0"/>
        </w:rPr>
        <w:t>&lt;Article&gt;</w:t>
      </w:r>
      <w:r w:rsidRPr="00DE742C">
        <w:t>Punctul 1 – litera o</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DE742C" w:rsidTr="00165896">
        <w:trPr>
          <w:trHeight w:hRule="exact" w:val="240"/>
          <w:jc w:val="center"/>
        </w:trPr>
        <w:tc>
          <w:tcPr>
            <w:tcW w:w="9752" w:type="dxa"/>
            <w:gridSpan w:val="2"/>
            <w:tcBorders>
              <w:top w:val="nil"/>
              <w:left w:val="nil"/>
              <w:bottom w:val="nil"/>
              <w:right w:val="nil"/>
            </w:tcBorders>
          </w:tcPr>
          <w:p w:rsidR="00530DE5" w:rsidRPr="00DE742C" w:rsidRDefault="00530DE5" w:rsidP="00165896"/>
        </w:tc>
      </w:tr>
      <w:tr w:rsidR="00530DE5" w:rsidRPr="00DE742C" w:rsidTr="00165896">
        <w:trPr>
          <w:trHeight w:val="240"/>
          <w:jc w:val="center"/>
        </w:trPr>
        <w:tc>
          <w:tcPr>
            <w:tcW w:w="4876" w:type="dxa"/>
            <w:tcBorders>
              <w:top w:val="nil"/>
              <w:left w:val="nil"/>
              <w:bottom w:val="nil"/>
              <w:right w:val="nil"/>
            </w:tcBorders>
          </w:tcPr>
          <w:p w:rsidR="00530DE5" w:rsidRPr="00DE742C" w:rsidRDefault="00530DE5" w:rsidP="00165896">
            <w:pPr>
              <w:pStyle w:val="AmColumnHeading"/>
            </w:pPr>
            <w:r w:rsidRPr="00DE742C">
              <w:t>Propunerea de rezoluție</w:t>
            </w:r>
          </w:p>
        </w:tc>
        <w:tc>
          <w:tcPr>
            <w:tcW w:w="4876" w:type="dxa"/>
            <w:tcBorders>
              <w:top w:val="nil"/>
              <w:left w:val="nil"/>
              <w:bottom w:val="nil"/>
              <w:right w:val="nil"/>
            </w:tcBorders>
          </w:tcPr>
          <w:p w:rsidR="00530DE5" w:rsidRPr="00DE742C" w:rsidRDefault="00530DE5" w:rsidP="00165896">
            <w:pPr>
              <w:pStyle w:val="AmColumnHeading"/>
            </w:pPr>
            <w:r w:rsidRPr="00DE742C">
              <w:t>Amendamentul</w:t>
            </w:r>
          </w:p>
        </w:tc>
      </w:tr>
      <w:tr w:rsidR="00530DE5" w:rsidRPr="00DE742C" w:rsidTr="00165896">
        <w:trPr>
          <w:jc w:val="center"/>
        </w:trPr>
        <w:tc>
          <w:tcPr>
            <w:tcW w:w="4876" w:type="dxa"/>
            <w:tcBorders>
              <w:top w:val="nil"/>
              <w:left w:val="nil"/>
              <w:bottom w:val="nil"/>
              <w:right w:val="nil"/>
            </w:tcBorders>
          </w:tcPr>
          <w:p w:rsidR="00530DE5" w:rsidRPr="00DE742C" w:rsidRDefault="00530DE5" w:rsidP="00165896">
            <w:pPr>
              <w:pStyle w:val="Normal6a"/>
            </w:pPr>
            <w:r w:rsidRPr="00DE742C">
              <w:t>(o)</w:t>
            </w:r>
            <w:r w:rsidRPr="00DE742C">
              <w:tab/>
              <w:t>să ia act și să pună în aplicare recomandările din Rezoluția Parlamentului din 10 martie 2022 referitoare la GAP III și, astfel, să acorde prioritate GAP III în toate aspectele acțiunii externe a UE printr-o abordare transformatoare din punctul de vedere al genului și intersecțională, atât în ceea ce privește acoperirea geografică și domeniile de acțiune ale GAP III, cât și integrarea perspectivei de gen în toate domeniile de acțiune externă, fie că este vorba de comerț, politica de dezvoltare, ajutor umanitar, securitate sau sectoare precum energia și agricultura;</w:t>
            </w:r>
          </w:p>
        </w:tc>
        <w:tc>
          <w:tcPr>
            <w:tcW w:w="4876" w:type="dxa"/>
            <w:tcBorders>
              <w:top w:val="nil"/>
              <w:left w:val="nil"/>
              <w:bottom w:val="nil"/>
              <w:right w:val="nil"/>
            </w:tcBorders>
          </w:tcPr>
          <w:p w:rsidR="00530DE5" w:rsidRPr="00DE742C" w:rsidRDefault="00530DE5" w:rsidP="00165896">
            <w:pPr>
              <w:pStyle w:val="Normal6a"/>
            </w:pPr>
            <w:r w:rsidRPr="00DE742C">
              <w:t>(o)</w:t>
            </w:r>
            <w:r w:rsidRPr="00DE742C">
              <w:tab/>
              <w:t>să ia act și să pună în aplicare recomandările din Rezoluția Parlamentului din 10 martie 2022 referitoare la GAP III și, astfel, să acorde prioritate GAP III în toate aspectele acțiunii externe a UE printr-o abordare transformatoare din punctul de vedere al genului și intersecțională, atât în ceea ce privește acoperirea geografică și domeniile de acțiune ale GAP III, cât și integrarea perspectivei de gen în toate domeniile de acțiune externă, fie că este vorba de comerț, politica de dezvoltare, ajutor umanitar, securitate sau sectoare precum energia</w:t>
            </w:r>
            <w:r w:rsidRPr="00DE742C">
              <w:rPr>
                <w:b/>
                <w:i/>
              </w:rPr>
              <w:t>, pescuitul</w:t>
            </w:r>
            <w:r w:rsidRPr="00DE742C">
              <w:t xml:space="preserve"> și agricultura;</w:t>
            </w:r>
          </w:p>
        </w:tc>
      </w:tr>
    </w:tbl>
    <w:p w:rsidR="00530DE5" w:rsidRPr="00DE742C" w:rsidRDefault="00530DE5" w:rsidP="00530DE5">
      <w:pPr>
        <w:pStyle w:val="AmOrLang"/>
      </w:pPr>
      <w:r w:rsidRPr="00DE742C">
        <w:t xml:space="preserve">Or. </w:t>
      </w:r>
      <w:r w:rsidRPr="00530DE5">
        <w:rPr>
          <w:rStyle w:val="HideTWBExt"/>
        </w:rPr>
        <w:t>&lt;Original&gt;</w:t>
      </w:r>
      <w:r w:rsidRPr="00530DE5">
        <w:rPr>
          <w:rStyle w:val="HideTWBInt"/>
        </w:rPr>
        <w:t>{PT}</w:t>
      </w:r>
      <w:r w:rsidRPr="00DE742C">
        <w:t>pt</w:t>
      </w:r>
      <w:r w:rsidRPr="00530DE5">
        <w:rPr>
          <w:rStyle w:val="HideTWBExt"/>
        </w:rPr>
        <w:t>&lt;/Original&gt;</w:t>
      </w:r>
    </w:p>
    <w:p w:rsidR="00530DE5" w:rsidRPr="00DE742C"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136</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Eleonora Meleti</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o</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(o)</w:t>
            </w:r>
            <w:r>
              <w:tab/>
              <w:t xml:space="preserve">să ia act și să pună în aplicare recomandările din Rezoluția Parlamentului din 10 martie 2022 referitoare la GAP III și, astfel, să acorde prioritate GAP III în toate aspectele acțiunii externe a UE printr-o abordare </w:t>
            </w:r>
            <w:r>
              <w:rPr>
                <w:b/>
                <w:i/>
              </w:rPr>
              <w:t>transformatoare din punctul</w:t>
            </w:r>
            <w:r>
              <w:t xml:space="preserve"> de </w:t>
            </w:r>
            <w:r>
              <w:rPr>
                <w:b/>
                <w:i/>
              </w:rPr>
              <w:t>vedere al genului</w:t>
            </w:r>
            <w:r>
              <w:t xml:space="preserve"> și intersecțională, atât în ceea ce privește acoperirea geografică și domeniile de acțiune ale GAP III, cât și integrarea perspectivei de gen în toate domeniile de acțiune externă, fie că este vorba de comerț, politica de dezvoltare, ajutor umanitar, securitate sau sectoare precum energia și agricultura;</w:t>
            </w:r>
          </w:p>
        </w:tc>
        <w:tc>
          <w:tcPr>
            <w:tcW w:w="4876" w:type="dxa"/>
            <w:tcBorders>
              <w:top w:val="nil"/>
              <w:left w:val="nil"/>
              <w:bottom w:val="nil"/>
              <w:right w:val="nil"/>
            </w:tcBorders>
          </w:tcPr>
          <w:p w:rsidR="00530DE5" w:rsidRPr="0008140D" w:rsidRDefault="00530DE5" w:rsidP="00165896">
            <w:pPr>
              <w:pStyle w:val="Normal6a"/>
            </w:pPr>
            <w:r>
              <w:t>(o)</w:t>
            </w:r>
            <w:r>
              <w:tab/>
              <w:t xml:space="preserve">să ia act și să pună în aplicare recomandările din Rezoluția Parlamentului din 10 martie 2022 referitoare la GAP III și, astfel, să acorde prioritate GAP III în toate aspectele acțiunii externe a UE printr-o abordare </w:t>
            </w:r>
            <w:r>
              <w:rPr>
                <w:b/>
                <w:i/>
              </w:rPr>
              <w:t>atentă la aspectele</w:t>
            </w:r>
            <w:r>
              <w:t xml:space="preserve"> de </w:t>
            </w:r>
            <w:r>
              <w:rPr>
                <w:b/>
                <w:i/>
              </w:rPr>
              <w:t>gen</w:t>
            </w:r>
            <w:r>
              <w:t xml:space="preserve"> și intersecțională, atât în ceea ce privește acoperirea geografică și domeniile de acțiune ale GAP III, cât și integrarea perspectivei de gen în toate domeniile de acțiune externă, fie că este vorba de comerț, politica de dezvoltare, ajutor umanitar, securitate sau sectoare precum energia și agricultura;</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137</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Mélissa Camara</w:t>
      </w:r>
      <w:r w:rsidRPr="00530DE5">
        <w:rPr>
          <w:rStyle w:val="HideTWBExt"/>
          <w:b w:val="0"/>
        </w:rPr>
        <w:t>&lt;/Members&gt;</w:t>
      </w:r>
    </w:p>
    <w:p w:rsidR="00530DE5" w:rsidRPr="0008140D" w:rsidRDefault="00530DE5" w:rsidP="00530DE5">
      <w:r w:rsidRPr="00530DE5">
        <w:rPr>
          <w:rStyle w:val="HideTWBExt"/>
        </w:rPr>
        <w:t>&lt;AuNomDe&gt;</w:t>
      </w:r>
      <w:r w:rsidRPr="00530DE5">
        <w:rPr>
          <w:rStyle w:val="HideTWBInt"/>
        </w:rPr>
        <w:t>{Greens/EFA}</w:t>
      </w:r>
      <w:r>
        <w:t>în numele Grupului Verts/ALE</w:t>
      </w:r>
      <w:r w:rsidRPr="00530DE5">
        <w:rPr>
          <w:rStyle w:val="HideTWBExt"/>
        </w:rPr>
        <w:t>&lt;/AuNomDe&gt;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p</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(p)</w:t>
            </w:r>
            <w:r>
              <w:tab/>
              <w:t>să conceapă, să finanțeze și să pună în aplicare politici care să reducă rolul genului de factor determinant al sărăciei, atât în interiorul, cât și în afara UE, prin intermediul acțiunii externe, luând act în mod corespunzător de factorii intersecționali, cum ar fi vârsta, responsabilitățile de îngrijire, dizabilitățile, rasa</w:t>
            </w:r>
            <w:r>
              <w:rPr>
                <w:b/>
                <w:i/>
              </w:rPr>
              <w:t xml:space="preserve"> și sexualitatea</w:t>
            </w:r>
            <w:r>
              <w:t>;</w:t>
            </w:r>
          </w:p>
        </w:tc>
        <w:tc>
          <w:tcPr>
            <w:tcW w:w="4876" w:type="dxa"/>
            <w:tcBorders>
              <w:top w:val="nil"/>
              <w:left w:val="nil"/>
              <w:bottom w:val="nil"/>
              <w:right w:val="nil"/>
            </w:tcBorders>
          </w:tcPr>
          <w:p w:rsidR="00530DE5" w:rsidRPr="0008140D" w:rsidRDefault="00530DE5" w:rsidP="00165896">
            <w:pPr>
              <w:pStyle w:val="Normal6a"/>
            </w:pPr>
            <w:r>
              <w:t>(p)</w:t>
            </w:r>
            <w:r>
              <w:tab/>
              <w:t xml:space="preserve">să conceapă, să finanțeze și să pună în aplicare politici care </w:t>
            </w:r>
            <w:r>
              <w:rPr>
                <w:b/>
                <w:i/>
              </w:rPr>
              <w:t xml:space="preserve">combat „feminizarea” sărăciei </w:t>
            </w:r>
            <w:r>
              <w:t>să reducă rolul genului de factor determinant al sărăciei, atât în interiorul, cât și în afara UE, prin intermediul acțiunii externe, luând act în mod corespunzător de factorii intersecționali, cum ar fi vârsta, responsabilitățile de îngrijire, dizabilitățile, rasa</w:t>
            </w:r>
            <w:r>
              <w:rPr>
                <w:b/>
                <w:i/>
              </w:rPr>
              <w:t>, etnicitatea, statutul în materie de migrație, orientarea sexuală, identitatea de gen sau caracteristicile sexuale</w:t>
            </w:r>
            <w:r>
              <w: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138</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Elżbieta Katarzyna Łukacijewska</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p</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(p)</w:t>
            </w:r>
            <w:r>
              <w:tab/>
              <w:t>să conceapă, să finanțeze și să pună în aplicare politici care să reducă rolul genului de factor determinant al sărăciei, atât în interiorul, cât și în afara UE, prin intermediul acțiunii externe, luând act în mod corespunzător de factorii intersecționali, cum ar fi vârsta, responsabilitățile de îngrijire, dizabilitățile, rasa și sexualitatea;</w:t>
            </w:r>
          </w:p>
        </w:tc>
        <w:tc>
          <w:tcPr>
            <w:tcW w:w="4876" w:type="dxa"/>
            <w:tcBorders>
              <w:top w:val="nil"/>
              <w:left w:val="nil"/>
              <w:bottom w:val="nil"/>
              <w:right w:val="nil"/>
            </w:tcBorders>
          </w:tcPr>
          <w:p w:rsidR="00530DE5" w:rsidRPr="0008140D" w:rsidRDefault="00530DE5" w:rsidP="00165896">
            <w:pPr>
              <w:pStyle w:val="Normal6a"/>
            </w:pPr>
            <w:r>
              <w:t>(p)</w:t>
            </w:r>
            <w:r>
              <w:tab/>
              <w:t xml:space="preserve">să conceapă, să finanțeze și să pună în aplicare politici care să reducă rolul genului de factor determinant al sărăciei, atât în interiorul, cât și în afara UE, prin intermediul acțiunii externe, luând act în mod corespunzător de factorii intersecționali, cum ar fi vârsta, responsabilitățile de îngrijire, dizabilitățile, rasa și sexualitatea; </w:t>
            </w:r>
            <w:r>
              <w:rPr>
                <w:b/>
                <w:i/>
              </w:rPr>
              <w:t>să sprijine inițiativele care capacitează femeile din punct de vedere economic, în special femeile antreprenoare și cele care conduc MIMM-urile;</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139</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Diana Iovanovici Șoșoacă</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Punctul 1 – litera p</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(p)</w:t>
            </w:r>
            <w:r>
              <w:tab/>
              <w:t xml:space="preserve">să conceapă, să finanțeze și să pună în aplicare politici care să reducă rolul </w:t>
            </w:r>
            <w:r>
              <w:rPr>
                <w:b/>
                <w:i/>
              </w:rPr>
              <w:t>genului de</w:t>
            </w:r>
            <w:r>
              <w:t xml:space="preserve"> factor determinant al sărăciei, atât în interiorul, cât și în afara UE, prin intermediul acțiunii externe, luând act în mod corespunzător de factorii intersecționali, cum ar fi vârsta, responsabilitățile de îngrijire, dizabilitățile, rasa și sexualitatea;</w:t>
            </w:r>
          </w:p>
        </w:tc>
        <w:tc>
          <w:tcPr>
            <w:tcW w:w="4876" w:type="dxa"/>
            <w:tcBorders>
              <w:top w:val="nil"/>
              <w:left w:val="nil"/>
              <w:bottom w:val="nil"/>
              <w:right w:val="nil"/>
            </w:tcBorders>
          </w:tcPr>
          <w:p w:rsidR="00530DE5" w:rsidRPr="00C00574" w:rsidRDefault="00530DE5" w:rsidP="00165896">
            <w:pPr>
              <w:pStyle w:val="Normal6a"/>
            </w:pPr>
            <w:r>
              <w:t>(p)</w:t>
            </w:r>
            <w:r>
              <w:tab/>
              <w:t xml:space="preserve">să conceapă, să finanțeze și să pună în aplicare politici care să reducă rolul </w:t>
            </w:r>
            <w:r>
              <w:rPr>
                <w:b/>
                <w:i/>
              </w:rPr>
              <w:t>sexului persoanei ca</w:t>
            </w:r>
            <w:r>
              <w:t xml:space="preserve"> factor determinant al sărăciei, atât în interiorul, cât și în afara UE, prin intermediul acțiunii externe, luând act în mod corespunzător de factorii intersecționali, cum ar fi vârsta, </w:t>
            </w:r>
            <w:r>
              <w:rPr>
                <w:b/>
                <w:i/>
              </w:rPr>
              <w:t>clasa socială, gradul de școlarizare și educație,</w:t>
            </w:r>
            <w:r>
              <w:t xml:space="preserve"> responsabilitățile de îngrijire, dizabilitățile, rasa și sexualitatea;</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140</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Joanna Scheuring-Wielgus</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p</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(p)</w:t>
            </w:r>
            <w:r>
              <w:tab/>
              <w:t xml:space="preserve">să conceapă, să finanțeze și să pună în aplicare politici care să reducă rolul genului de factor determinant al sărăciei, atât în interiorul, cât și în afara UE, prin intermediul acțiunii externe, luând act în mod corespunzător de factorii intersecționali, cum ar fi vârsta, responsabilitățile de îngrijire, dizabilitățile, rasa și </w:t>
            </w:r>
            <w:r>
              <w:rPr>
                <w:b/>
                <w:i/>
              </w:rPr>
              <w:t>sexualitatea</w:t>
            </w:r>
            <w:r>
              <w:t>;</w:t>
            </w:r>
          </w:p>
        </w:tc>
        <w:tc>
          <w:tcPr>
            <w:tcW w:w="4876" w:type="dxa"/>
            <w:tcBorders>
              <w:top w:val="nil"/>
              <w:left w:val="nil"/>
              <w:bottom w:val="nil"/>
              <w:right w:val="nil"/>
            </w:tcBorders>
          </w:tcPr>
          <w:p w:rsidR="00530DE5" w:rsidRPr="0008140D" w:rsidRDefault="00530DE5" w:rsidP="00165896">
            <w:pPr>
              <w:pStyle w:val="Normal6a"/>
            </w:pPr>
            <w:r>
              <w:t>(p)</w:t>
            </w:r>
            <w:r>
              <w:tab/>
              <w:t xml:space="preserve">să conceapă, să finanțeze și să pună în aplicare politici care să reducă rolul genului de factor determinant al sărăciei, atât în interiorul, cât și în afara UE, prin intermediul acțiunii externe, luând act în mod corespunzător de factorii intersecționali, cum ar fi vârsta, responsabilitățile de îngrijire, dizabilitățile, rasa și </w:t>
            </w:r>
            <w:r>
              <w:rPr>
                <w:b/>
                <w:i/>
              </w:rPr>
              <w:t>identitatea și orientarea sexuală</w:t>
            </w:r>
            <w:r>
              <w: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DE742C" w:rsidRDefault="00530DE5" w:rsidP="00530DE5">
      <w:pPr>
        <w:pStyle w:val="AmNumberTabs"/>
      </w:pPr>
      <w:r w:rsidRPr="00530DE5">
        <w:rPr>
          <w:rStyle w:val="HideTWBExt"/>
          <w:b w:val="0"/>
        </w:rPr>
        <w:t>&lt;Amend&gt;</w:t>
      </w:r>
      <w:r w:rsidRPr="00DE742C">
        <w:t>Amendamentul</w:t>
      </w:r>
      <w:r w:rsidRPr="00DE742C">
        <w:tab/>
      </w:r>
      <w:r w:rsidRPr="00DE742C">
        <w:tab/>
      </w:r>
      <w:r w:rsidRPr="00530DE5">
        <w:rPr>
          <w:rStyle w:val="HideTWBExt"/>
          <w:b w:val="0"/>
        </w:rPr>
        <w:t>&lt;NumAm&gt;</w:t>
      </w:r>
      <w:r w:rsidRPr="00DE742C">
        <w:t>141</w:t>
      </w:r>
      <w:r w:rsidRPr="00530DE5">
        <w:rPr>
          <w:rStyle w:val="HideTWBExt"/>
          <w:b w:val="0"/>
        </w:rPr>
        <w:t>&lt;/NumAm&gt;</w:t>
      </w:r>
    </w:p>
    <w:p w:rsidR="00530DE5" w:rsidRPr="00DE742C" w:rsidRDefault="00530DE5" w:rsidP="00530DE5">
      <w:pPr>
        <w:pStyle w:val="NormalBold"/>
      </w:pPr>
      <w:r w:rsidRPr="00530DE5">
        <w:rPr>
          <w:rStyle w:val="HideTWBExt"/>
          <w:b w:val="0"/>
        </w:rPr>
        <w:t>&lt;RepeatBlock-By&gt;&lt;Members&gt;</w:t>
      </w:r>
      <w:r w:rsidRPr="00DE742C">
        <w:t>Paulo Do Nascimento Cabral</w:t>
      </w:r>
      <w:r w:rsidRPr="00530DE5">
        <w:rPr>
          <w:rStyle w:val="HideTWBExt"/>
          <w:b w:val="0"/>
        </w:rPr>
        <w:t>&lt;/Members&gt;</w:t>
      </w:r>
    </w:p>
    <w:p w:rsidR="00530DE5" w:rsidRPr="00DE742C" w:rsidRDefault="00530DE5" w:rsidP="00530DE5">
      <w:pPr>
        <w:pStyle w:val="NormalBold"/>
      </w:pPr>
      <w:r w:rsidRPr="00530DE5">
        <w:rPr>
          <w:rStyle w:val="HideTWBExt"/>
          <w:b w:val="0"/>
        </w:rPr>
        <w:t>&lt;/RepeatBlock-By&gt;</w:t>
      </w:r>
    </w:p>
    <w:p w:rsidR="00530DE5" w:rsidRPr="00DE742C" w:rsidRDefault="00530DE5" w:rsidP="00530DE5">
      <w:pPr>
        <w:pStyle w:val="NormalBold"/>
      </w:pPr>
      <w:r w:rsidRPr="00530DE5">
        <w:rPr>
          <w:rStyle w:val="HideTWBExt"/>
          <w:b w:val="0"/>
        </w:rPr>
        <w:t>&lt;DocAmend&gt;</w:t>
      </w:r>
      <w:r w:rsidRPr="00DE742C">
        <w:t>Propunere de rezoluție</w:t>
      </w:r>
      <w:r w:rsidRPr="00530DE5">
        <w:rPr>
          <w:rStyle w:val="HideTWBExt"/>
          <w:b w:val="0"/>
        </w:rPr>
        <w:t>&lt;/DocAmend&gt;</w:t>
      </w:r>
    </w:p>
    <w:p w:rsidR="00530DE5" w:rsidRPr="00DE742C" w:rsidRDefault="00530DE5" w:rsidP="00530DE5">
      <w:pPr>
        <w:pStyle w:val="NormalBold"/>
      </w:pPr>
      <w:r w:rsidRPr="00530DE5">
        <w:rPr>
          <w:rStyle w:val="HideTWBExt"/>
          <w:b w:val="0"/>
        </w:rPr>
        <w:t>&lt;Article&gt;</w:t>
      </w:r>
      <w:r w:rsidRPr="00DE742C">
        <w:t>Punctul 1 – litera p</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DE742C" w:rsidTr="00165896">
        <w:trPr>
          <w:trHeight w:hRule="exact" w:val="240"/>
          <w:jc w:val="center"/>
        </w:trPr>
        <w:tc>
          <w:tcPr>
            <w:tcW w:w="9752" w:type="dxa"/>
            <w:gridSpan w:val="2"/>
            <w:tcBorders>
              <w:top w:val="nil"/>
              <w:left w:val="nil"/>
              <w:bottom w:val="nil"/>
              <w:right w:val="nil"/>
            </w:tcBorders>
          </w:tcPr>
          <w:p w:rsidR="00530DE5" w:rsidRPr="00DE742C" w:rsidRDefault="00530DE5" w:rsidP="00165896"/>
        </w:tc>
      </w:tr>
      <w:tr w:rsidR="00530DE5" w:rsidRPr="00DE742C" w:rsidTr="00165896">
        <w:trPr>
          <w:trHeight w:val="240"/>
          <w:jc w:val="center"/>
        </w:trPr>
        <w:tc>
          <w:tcPr>
            <w:tcW w:w="4876" w:type="dxa"/>
            <w:tcBorders>
              <w:top w:val="nil"/>
              <w:left w:val="nil"/>
              <w:bottom w:val="nil"/>
              <w:right w:val="nil"/>
            </w:tcBorders>
          </w:tcPr>
          <w:p w:rsidR="00530DE5" w:rsidRPr="00DE742C" w:rsidRDefault="00530DE5" w:rsidP="00165896">
            <w:pPr>
              <w:pStyle w:val="AmColumnHeading"/>
            </w:pPr>
            <w:r w:rsidRPr="00DE742C">
              <w:t>Propunerea de rezoluție</w:t>
            </w:r>
          </w:p>
        </w:tc>
        <w:tc>
          <w:tcPr>
            <w:tcW w:w="4876" w:type="dxa"/>
            <w:tcBorders>
              <w:top w:val="nil"/>
              <w:left w:val="nil"/>
              <w:bottom w:val="nil"/>
              <w:right w:val="nil"/>
            </w:tcBorders>
          </w:tcPr>
          <w:p w:rsidR="00530DE5" w:rsidRPr="00DE742C" w:rsidRDefault="00530DE5" w:rsidP="00165896">
            <w:pPr>
              <w:pStyle w:val="AmColumnHeading"/>
            </w:pPr>
            <w:r w:rsidRPr="00DE742C">
              <w:t>Amendamentul</w:t>
            </w:r>
          </w:p>
        </w:tc>
      </w:tr>
      <w:tr w:rsidR="00530DE5" w:rsidRPr="00DE742C" w:rsidTr="00165896">
        <w:trPr>
          <w:jc w:val="center"/>
        </w:trPr>
        <w:tc>
          <w:tcPr>
            <w:tcW w:w="4876" w:type="dxa"/>
            <w:tcBorders>
              <w:top w:val="nil"/>
              <w:left w:val="nil"/>
              <w:bottom w:val="nil"/>
              <w:right w:val="nil"/>
            </w:tcBorders>
          </w:tcPr>
          <w:p w:rsidR="00530DE5" w:rsidRPr="00DE742C" w:rsidRDefault="00530DE5" w:rsidP="00165896">
            <w:pPr>
              <w:pStyle w:val="Normal6a"/>
            </w:pPr>
            <w:r w:rsidRPr="00DE742C">
              <w:t>(p)</w:t>
            </w:r>
            <w:r w:rsidRPr="00DE742C">
              <w:tab/>
              <w:t>să conceapă, să finanțeze și să pună în aplicare politici care să reducă rolul genului de factor determinant al sărăciei, atât în interiorul, cât și în afara UE, prin intermediul acțiunii externe, luând act în mod corespunzător de factorii intersecționali, cum ar fi vârsta, responsabilitățile de îngrijire, dizabilitățile, rasa și sexualitatea;</w:t>
            </w:r>
          </w:p>
        </w:tc>
        <w:tc>
          <w:tcPr>
            <w:tcW w:w="4876" w:type="dxa"/>
            <w:tcBorders>
              <w:top w:val="nil"/>
              <w:left w:val="nil"/>
              <w:bottom w:val="nil"/>
              <w:right w:val="nil"/>
            </w:tcBorders>
          </w:tcPr>
          <w:p w:rsidR="00530DE5" w:rsidRPr="00DE742C" w:rsidRDefault="00530DE5" w:rsidP="00165896">
            <w:pPr>
              <w:pStyle w:val="Normal6a"/>
            </w:pPr>
            <w:r w:rsidRPr="00DE742C">
              <w:t>(p)</w:t>
            </w:r>
            <w:r w:rsidRPr="00DE742C">
              <w:tab/>
              <w:t xml:space="preserve">să conceapă, să finanțeze și să pună în aplicare politici care să reducă rolul genului de factor determinant al sărăciei, atât în interiorul, cât și în afara UE, prin intermediul acțiunii externe, luând act în mod corespunzător de factorii intersecționali, cum ar fi vârsta, </w:t>
            </w:r>
            <w:r w:rsidRPr="00DE742C">
              <w:rPr>
                <w:b/>
                <w:i/>
              </w:rPr>
              <w:t xml:space="preserve">geografia, </w:t>
            </w:r>
            <w:r w:rsidRPr="00DE742C">
              <w:t>responsabilitățile de îngrijire, dizabilitățile, rasa și sexualitatea;</w:t>
            </w:r>
          </w:p>
        </w:tc>
      </w:tr>
    </w:tbl>
    <w:p w:rsidR="00530DE5" w:rsidRPr="00DE742C" w:rsidRDefault="00530DE5" w:rsidP="00530DE5">
      <w:pPr>
        <w:pStyle w:val="AmOrLang"/>
      </w:pPr>
      <w:r w:rsidRPr="00DE742C">
        <w:t xml:space="preserve">Or. </w:t>
      </w:r>
      <w:r w:rsidRPr="00530DE5">
        <w:rPr>
          <w:rStyle w:val="HideTWBExt"/>
        </w:rPr>
        <w:t>&lt;Original&gt;</w:t>
      </w:r>
      <w:r w:rsidRPr="00530DE5">
        <w:rPr>
          <w:rStyle w:val="HideTWBInt"/>
        </w:rPr>
        <w:t>{PT}</w:t>
      </w:r>
      <w:r w:rsidRPr="00DE742C">
        <w:t>pt</w:t>
      </w:r>
      <w:r w:rsidRPr="00530DE5">
        <w:rPr>
          <w:rStyle w:val="HideTWBExt"/>
        </w:rPr>
        <w:t>&lt;/Original&gt;</w:t>
      </w:r>
    </w:p>
    <w:p w:rsidR="00530DE5" w:rsidRPr="00DE742C" w:rsidRDefault="00530DE5" w:rsidP="00530DE5">
      <w:r w:rsidRPr="00530DE5">
        <w:rPr>
          <w:rStyle w:val="HideTWBExt"/>
        </w:rPr>
        <w:t>&lt;/Amend&gt;</w:t>
      </w:r>
    </w:p>
    <w:p w:rsidR="00530DE5" w:rsidRPr="00FE3EC2" w:rsidRDefault="00530DE5" w:rsidP="00530DE5">
      <w:pPr>
        <w:pStyle w:val="AmNumberTabs"/>
      </w:pPr>
      <w:r w:rsidRPr="00530DE5">
        <w:rPr>
          <w:rStyle w:val="HideTWBExt"/>
          <w:b w:val="0"/>
        </w:rPr>
        <w:t>&lt;Amend&gt;</w:t>
      </w:r>
      <w:r w:rsidRPr="00FE3EC2">
        <w:t>Amendamentul</w:t>
      </w:r>
      <w:r w:rsidRPr="00FE3EC2">
        <w:tab/>
      </w:r>
      <w:r w:rsidRPr="00FE3EC2">
        <w:tab/>
      </w:r>
      <w:r w:rsidRPr="00530DE5">
        <w:rPr>
          <w:rStyle w:val="HideTWBExt"/>
          <w:b w:val="0"/>
        </w:rPr>
        <w:t>&lt;NumAm&gt;</w:t>
      </w:r>
      <w:r w:rsidRPr="00FE3EC2">
        <w:t>142</w:t>
      </w:r>
      <w:r w:rsidRPr="00530DE5">
        <w:rPr>
          <w:rStyle w:val="HideTWBExt"/>
          <w:b w:val="0"/>
        </w:rPr>
        <w:t>&lt;/NumAm&gt;</w:t>
      </w:r>
    </w:p>
    <w:p w:rsidR="00530DE5" w:rsidRPr="00FE3EC2" w:rsidRDefault="00530DE5" w:rsidP="00530DE5">
      <w:pPr>
        <w:pStyle w:val="NormalBold"/>
      </w:pPr>
      <w:r w:rsidRPr="00530DE5">
        <w:rPr>
          <w:rStyle w:val="HideTWBExt"/>
          <w:b w:val="0"/>
        </w:rPr>
        <w:t>&lt;RepeatBlock-By&gt;&lt;Members&gt;</w:t>
      </w:r>
      <w:r w:rsidRPr="00FE3EC2">
        <w:t>Mathilde Androuët, Catherine Griset, Margarita de la Pisa Carrión</w:t>
      </w:r>
      <w:r w:rsidRPr="00530DE5">
        <w:rPr>
          <w:rStyle w:val="HideTWBExt"/>
          <w:b w:val="0"/>
        </w:rPr>
        <w:t>&lt;/Members&gt;</w:t>
      </w:r>
    </w:p>
    <w:p w:rsidR="00530DE5" w:rsidRPr="00FE3EC2" w:rsidRDefault="00530DE5" w:rsidP="00530DE5">
      <w:pPr>
        <w:pStyle w:val="NormalBold"/>
      </w:pPr>
      <w:r w:rsidRPr="00530DE5">
        <w:rPr>
          <w:rStyle w:val="HideTWBExt"/>
          <w:b w:val="0"/>
        </w:rPr>
        <w:t>&lt;/RepeatBlock-By&gt;</w:t>
      </w:r>
    </w:p>
    <w:p w:rsidR="00530DE5" w:rsidRPr="00FE3EC2" w:rsidRDefault="00530DE5" w:rsidP="00530DE5">
      <w:pPr>
        <w:pStyle w:val="NormalBold"/>
      </w:pPr>
      <w:r w:rsidRPr="00530DE5">
        <w:rPr>
          <w:rStyle w:val="HideTWBExt"/>
          <w:b w:val="0"/>
        </w:rPr>
        <w:t>&lt;DocAmend&gt;</w:t>
      </w:r>
      <w:r w:rsidRPr="00FE3EC2">
        <w:t>Propunere de rezoluție</w:t>
      </w:r>
      <w:r w:rsidRPr="00530DE5">
        <w:rPr>
          <w:rStyle w:val="HideTWBExt"/>
          <w:b w:val="0"/>
        </w:rPr>
        <w:t>&lt;/DocAmend&gt;</w:t>
      </w:r>
    </w:p>
    <w:p w:rsidR="00530DE5" w:rsidRPr="00FE3EC2" w:rsidRDefault="00530DE5" w:rsidP="00530DE5">
      <w:pPr>
        <w:pStyle w:val="NormalBold"/>
      </w:pPr>
      <w:r w:rsidRPr="00530DE5">
        <w:rPr>
          <w:rStyle w:val="HideTWBExt"/>
          <w:b w:val="0"/>
        </w:rPr>
        <w:t>&lt;Article&gt;</w:t>
      </w:r>
      <w:r w:rsidRPr="00FE3EC2">
        <w:t>Punctul 1 – litera p</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E3EC2" w:rsidTr="00165896">
        <w:trPr>
          <w:trHeight w:hRule="exact" w:val="240"/>
          <w:jc w:val="center"/>
        </w:trPr>
        <w:tc>
          <w:tcPr>
            <w:tcW w:w="9752" w:type="dxa"/>
            <w:gridSpan w:val="2"/>
            <w:tcBorders>
              <w:top w:val="nil"/>
              <w:left w:val="nil"/>
              <w:bottom w:val="nil"/>
              <w:right w:val="nil"/>
            </w:tcBorders>
          </w:tcPr>
          <w:p w:rsidR="00530DE5" w:rsidRPr="00FE3EC2" w:rsidRDefault="00530DE5" w:rsidP="00165896"/>
        </w:tc>
      </w:tr>
      <w:tr w:rsidR="00530DE5" w:rsidRPr="00FE3EC2" w:rsidTr="00165896">
        <w:trPr>
          <w:trHeight w:val="240"/>
          <w:jc w:val="center"/>
        </w:trPr>
        <w:tc>
          <w:tcPr>
            <w:tcW w:w="4876" w:type="dxa"/>
            <w:tcBorders>
              <w:top w:val="nil"/>
              <w:left w:val="nil"/>
              <w:bottom w:val="nil"/>
              <w:right w:val="nil"/>
            </w:tcBorders>
          </w:tcPr>
          <w:p w:rsidR="00530DE5" w:rsidRPr="00FE3EC2" w:rsidRDefault="00530DE5" w:rsidP="00165896">
            <w:pPr>
              <w:pStyle w:val="AmColumnHeading"/>
            </w:pPr>
            <w:r w:rsidRPr="00FE3EC2">
              <w:t>Propunerea de rezoluție</w:t>
            </w:r>
          </w:p>
        </w:tc>
        <w:tc>
          <w:tcPr>
            <w:tcW w:w="4876" w:type="dxa"/>
            <w:tcBorders>
              <w:top w:val="nil"/>
              <w:left w:val="nil"/>
              <w:bottom w:val="nil"/>
              <w:right w:val="nil"/>
            </w:tcBorders>
          </w:tcPr>
          <w:p w:rsidR="00530DE5" w:rsidRPr="00FE3EC2" w:rsidRDefault="00530DE5" w:rsidP="00165896">
            <w:pPr>
              <w:pStyle w:val="AmColumnHeading"/>
            </w:pPr>
            <w:r w:rsidRPr="00FE3EC2">
              <w:t>Amendamentul</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r w:rsidRPr="00FE3EC2">
              <w:t>(p)</w:t>
            </w:r>
            <w:r w:rsidRPr="00FE3EC2">
              <w:tab/>
              <w:t xml:space="preserve">să conceapă, să finanțeze și să pună în aplicare politici care să reducă </w:t>
            </w:r>
            <w:r w:rsidRPr="00FE3EC2">
              <w:rPr>
                <w:b/>
                <w:i/>
              </w:rPr>
              <w:t>rolul genului de</w:t>
            </w:r>
            <w:r w:rsidRPr="00FE3EC2">
              <w:t xml:space="preserve"> factor determinant al sărăciei, atât în interiorul, cât și în afara UE, </w:t>
            </w:r>
            <w:r w:rsidRPr="00FE3EC2">
              <w:rPr>
                <w:b/>
                <w:i/>
              </w:rPr>
              <w:t xml:space="preserve">prin intermediul acțiunii externe, </w:t>
            </w:r>
            <w:r w:rsidRPr="00FE3EC2">
              <w:t xml:space="preserve">luând act în mod corespunzător de </w:t>
            </w:r>
            <w:r w:rsidRPr="00FE3EC2">
              <w:rPr>
                <w:b/>
                <w:i/>
              </w:rPr>
              <w:t>factorii intersecționali</w:t>
            </w:r>
            <w:r w:rsidRPr="00FE3EC2">
              <w:t>, cum ar fi vârsta, responsabilitățile de îngrijire, dizabilitățile, rasa și sexualitatea;</w:t>
            </w:r>
          </w:p>
        </w:tc>
        <w:tc>
          <w:tcPr>
            <w:tcW w:w="4876" w:type="dxa"/>
            <w:tcBorders>
              <w:top w:val="nil"/>
              <w:left w:val="nil"/>
              <w:bottom w:val="nil"/>
              <w:right w:val="nil"/>
            </w:tcBorders>
          </w:tcPr>
          <w:p w:rsidR="00530DE5" w:rsidRPr="00FE3EC2" w:rsidRDefault="00530DE5" w:rsidP="00165896">
            <w:pPr>
              <w:pStyle w:val="Normal6a"/>
            </w:pPr>
            <w:r w:rsidRPr="00FE3EC2">
              <w:t xml:space="preserve">(p) să conceapă, să finanțeze și să pună în aplicare politici care să reducă </w:t>
            </w:r>
            <w:r w:rsidRPr="00FE3EC2">
              <w:rPr>
                <w:b/>
                <w:i/>
              </w:rPr>
              <w:t>incidența sexului și a maternității ca</w:t>
            </w:r>
            <w:r w:rsidRPr="00FE3EC2">
              <w:t xml:space="preserve"> factor determinant al sărăciei, atât în interiorul, cât și în afara UE, luând act în mod corespunzător de </w:t>
            </w:r>
            <w:r w:rsidRPr="00FE3EC2">
              <w:rPr>
                <w:b/>
                <w:i/>
              </w:rPr>
              <w:t>mai mulți factori</w:t>
            </w:r>
            <w:r w:rsidRPr="00FE3EC2">
              <w:t>, cum ar fi vârsta, responsabilitățile de îngrijire</w:t>
            </w:r>
            <w:r w:rsidRPr="00FE3EC2">
              <w:rPr>
                <w:b/>
                <w:i/>
              </w:rPr>
              <w:t xml:space="preserve"> sau numărul de copii</w:t>
            </w:r>
            <w:r w:rsidRPr="00FE3EC2">
              <w:t>, dizabilitățile, rasa și sexualitatea;</w:t>
            </w:r>
          </w:p>
        </w:tc>
      </w:tr>
    </w:tbl>
    <w:p w:rsidR="00530DE5" w:rsidRPr="00FE3EC2" w:rsidRDefault="00530DE5" w:rsidP="00530DE5">
      <w:pPr>
        <w:pStyle w:val="AmOrLang"/>
      </w:pPr>
      <w:r w:rsidRPr="00FE3EC2">
        <w:t xml:space="preserve">Or. </w:t>
      </w:r>
      <w:r w:rsidRPr="00530DE5">
        <w:rPr>
          <w:rStyle w:val="HideTWBExt"/>
        </w:rPr>
        <w:t>&lt;Original&gt;</w:t>
      </w:r>
      <w:r w:rsidRPr="00530DE5">
        <w:rPr>
          <w:rStyle w:val="HideTWBInt"/>
        </w:rPr>
        <w:t>{FR}</w:t>
      </w:r>
      <w:r w:rsidRPr="00FE3EC2">
        <w:t>fr</w:t>
      </w:r>
      <w:r w:rsidRPr="00530DE5">
        <w:rPr>
          <w:rStyle w:val="HideTWBExt"/>
        </w:rPr>
        <w:t>&lt;/Original&gt;</w:t>
      </w:r>
    </w:p>
    <w:p w:rsidR="00530DE5" w:rsidRPr="00FE3EC2"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143</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Hanna Gedin</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p</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(p)</w:t>
            </w:r>
            <w:r>
              <w:tab/>
              <w:t xml:space="preserve">să conceapă, să finanțeze și să pună în aplicare politici </w:t>
            </w:r>
            <w:r>
              <w:rPr>
                <w:b/>
                <w:i/>
              </w:rPr>
              <w:t>care să reducă rolul genului de factor determinant al sărăciei,</w:t>
            </w:r>
            <w:r>
              <w:t xml:space="preserve"> atât în interiorul, cât și în afara UE, prin intermediul acțiunii externe, luând act în mod corespunzător de factorii intersecționali, cum ar fi vârsta, responsabilitățile de îngrijire, dizabilitățile, rasa</w:t>
            </w:r>
            <w:r>
              <w:rPr>
                <w:b/>
                <w:i/>
              </w:rPr>
              <w:t xml:space="preserve"> și sexualitatea</w:t>
            </w:r>
            <w:r>
              <w:t>;</w:t>
            </w:r>
          </w:p>
        </w:tc>
        <w:tc>
          <w:tcPr>
            <w:tcW w:w="4876" w:type="dxa"/>
            <w:tcBorders>
              <w:top w:val="nil"/>
              <w:left w:val="nil"/>
              <w:bottom w:val="nil"/>
              <w:right w:val="nil"/>
            </w:tcBorders>
          </w:tcPr>
          <w:p w:rsidR="00530DE5" w:rsidRPr="0008140D" w:rsidRDefault="00530DE5" w:rsidP="00165896">
            <w:pPr>
              <w:pStyle w:val="Normal6a"/>
            </w:pPr>
            <w:r>
              <w:t>(p)</w:t>
            </w:r>
            <w:r>
              <w:tab/>
              <w:t xml:space="preserve">să conceapă, să finanțeze și să pună în aplicare politici </w:t>
            </w:r>
            <w:r>
              <w:rPr>
                <w:b/>
                <w:i/>
              </w:rPr>
              <w:t>de reducere a rolului factorului de gen în ceea ce privește sărăcia</w:t>
            </w:r>
            <w:r>
              <w:t xml:space="preserve"> atât în interiorul, cât și în afara UE, prin intermediul acțiunii externe, luând act în mod corespunzător de factorii intersecționali, cum ar fi vârsta, responsabilitățile de îngrijire, dizabilitățile, rasa</w:t>
            </w:r>
            <w:r>
              <w:rPr>
                <w:b/>
                <w:i/>
              </w:rPr>
              <w:t>, identitatea de gen</w:t>
            </w:r>
            <w:r>
              <w: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144</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Elżbieta Katarzyna Łukacijewska</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pa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p>
        </w:tc>
        <w:tc>
          <w:tcPr>
            <w:tcW w:w="4876" w:type="dxa"/>
            <w:tcBorders>
              <w:top w:val="nil"/>
              <w:left w:val="nil"/>
              <w:bottom w:val="nil"/>
              <w:right w:val="nil"/>
            </w:tcBorders>
          </w:tcPr>
          <w:p w:rsidR="00530DE5" w:rsidRPr="0008140D" w:rsidRDefault="00530DE5" w:rsidP="00165896">
            <w:pPr>
              <w:pStyle w:val="Normal6a"/>
            </w:pPr>
            <w:r>
              <w:rPr>
                <w:b/>
                <w:i/>
              </w:rPr>
              <w:t>(pa)</w:t>
            </w:r>
            <w:r>
              <w:tab/>
            </w:r>
            <w:r>
              <w:rPr>
                <w:b/>
                <w:i/>
              </w:rPr>
              <w:t>să recunoască provocările unice cu care se confruntă femeile care trăiesc în zone rurale, îndepărtate și subdezvoltate, în care accesul la resurse, asistență medicală, educație și oportunități economice poate fi limitat; să solicite măsuri și investiții specifice care să răspundă nevoilor acestor comunități, promovând egalitatea de gen, antreprenoriatul în rândul femeilor și îmbunătățirea infrastructurii pentru a reduce decalajul dintre zonele urbane și cele rurale; să sublinieze importanța integrării acestor perspective în toate strategiile de acțiune externă și de dezvoltare relevante pentru a se asigura că nicio femeie nu este lăsată în urmă;</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145</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Hanna Gedin</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pa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p>
        </w:tc>
        <w:tc>
          <w:tcPr>
            <w:tcW w:w="4876" w:type="dxa"/>
            <w:tcBorders>
              <w:top w:val="nil"/>
              <w:left w:val="nil"/>
              <w:bottom w:val="nil"/>
              <w:right w:val="nil"/>
            </w:tcBorders>
          </w:tcPr>
          <w:p w:rsidR="00530DE5" w:rsidRPr="0008140D" w:rsidRDefault="00530DE5" w:rsidP="00165896">
            <w:pPr>
              <w:pStyle w:val="Normal6a"/>
            </w:pPr>
            <w:r>
              <w:rPr>
                <w:b/>
                <w:i/>
              </w:rPr>
              <w:t>(pa)</w:t>
            </w:r>
            <w:r>
              <w:tab/>
            </w:r>
            <w:r>
              <w:rPr>
                <w:b/>
                <w:i/>
              </w:rPr>
              <w:t>să se asigure că acordurile externe, inclusiv cele legate de controlul frontierelor și cooperarea cu țările din afara UE, acordă prioritate siguranței femeilor și fetelor; UE trebuie să se asigure că țările partenere respectă standarde ridicate în materie de drepturi ale omului, în special în ceea ce privește prevenirea violenței bazate pe gen și a exploatării/traficului de ființe umane;</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146</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Rosa Estaràs Ferragut</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q</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(q)</w:t>
            </w:r>
            <w:r>
              <w:tab/>
              <w:t xml:space="preserve">să abordeze cauzele sistemice și profunde ale sărăciei în rândul femeilor și să capaciteze femeile și fetele în toată diversitatea lor prin educație, formare, </w:t>
            </w:r>
            <w:r>
              <w:rPr>
                <w:b/>
                <w:i/>
              </w:rPr>
              <w:t>învățare</w:t>
            </w:r>
            <w:r>
              <w:t xml:space="preserve"> pe tot parcursul vieții, oportunități de muncă nediscriminatorii, </w:t>
            </w:r>
            <w:r>
              <w:rPr>
                <w:b/>
                <w:i/>
              </w:rPr>
              <w:t>acces</w:t>
            </w:r>
            <w:r>
              <w:t xml:space="preserve"> la servicii sociale, echilibrarea responsabilităților sociale și de îngrijire neremunerate prin inițiative legislative, combaterea stereotipurilor de gen și promovarea femeilor ca modele de urmat;</w:t>
            </w:r>
          </w:p>
        </w:tc>
        <w:tc>
          <w:tcPr>
            <w:tcW w:w="4876" w:type="dxa"/>
            <w:tcBorders>
              <w:top w:val="nil"/>
              <w:left w:val="nil"/>
              <w:bottom w:val="nil"/>
              <w:right w:val="nil"/>
            </w:tcBorders>
          </w:tcPr>
          <w:p w:rsidR="00530DE5" w:rsidRPr="0008140D" w:rsidRDefault="00530DE5" w:rsidP="00165896">
            <w:pPr>
              <w:pStyle w:val="Normal6a"/>
            </w:pPr>
            <w:r>
              <w:t>(q)</w:t>
            </w:r>
            <w:r>
              <w:tab/>
              <w:t xml:space="preserve">să abordeze cauzele sistemice și profunde ale sărăciei în rândul femeilor și să capaciteze femeile și fetele în toată diversitatea lor prin educație, formare, </w:t>
            </w:r>
            <w:r>
              <w:rPr>
                <w:b/>
                <w:i/>
              </w:rPr>
              <w:t>promovarea antreprenoriatului în rândul femeilor, încurajarea inițiativelor care consolidează autonomia economică și crearea de locuri de muncă în sectoarele cu creștere puternică, învățarea</w:t>
            </w:r>
            <w:r>
              <w:t xml:space="preserve"> pe tot parcursul vieții, oportunități de muncă nediscriminatorii, </w:t>
            </w:r>
            <w:r>
              <w:rPr>
                <w:b/>
                <w:i/>
              </w:rPr>
              <w:t>încurajarea programelor specifice de formare și de ocupare a forței de muncă pentru femeile cu dizabilități, accesul</w:t>
            </w:r>
            <w:r>
              <w:t xml:space="preserve"> la servicii sociale, echilibrarea responsabilităților sociale și de îngrijire neremunerate prin inițiative legislative, combaterea stereotipurilor de gen și promovarea femeilor ca modele de urmat</w:t>
            </w:r>
            <w:r>
              <w:rPr>
                <w:b/>
                <w:i/>
              </w:rPr>
              <w:t>, promovarea adoptării unor politici de reconciliere care sprijină drepturile maternității, cum ar fi alăptarea, la locul de muncă</w:t>
            </w:r>
            <w:r>
              <w: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147</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Diana Iovanovici Șoșoacă</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Punctul 1 – litera q</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(q)</w:t>
            </w:r>
            <w:r>
              <w:tab/>
              <w:t>să abordeze cauzele sistemice și profunde ale sărăciei în rândul femeilor și să capaciteze femeile și fetele în toată diversitatea lor prin educație, formare, învățare pe tot parcursul vieții, oportunități de muncă nediscriminatorii, acces la servicii sociale, echilibrarea responsabilităților sociale și de îngrijire neremunerate prin inițiative legislative, combaterea stereotipurilor de gen și promovarea femeilor ca modele de urmat;</w:t>
            </w:r>
          </w:p>
        </w:tc>
        <w:tc>
          <w:tcPr>
            <w:tcW w:w="4876" w:type="dxa"/>
            <w:tcBorders>
              <w:top w:val="nil"/>
              <w:left w:val="nil"/>
              <w:bottom w:val="nil"/>
              <w:right w:val="nil"/>
            </w:tcBorders>
          </w:tcPr>
          <w:p w:rsidR="00530DE5" w:rsidRPr="00C00574" w:rsidRDefault="00530DE5" w:rsidP="00165896">
            <w:pPr>
              <w:pStyle w:val="Normal6a"/>
            </w:pPr>
            <w:r>
              <w:t>(q)</w:t>
            </w:r>
            <w:r>
              <w:tab/>
              <w:t>să abordeze cauzele sistemice și profunde ale sărăciei în rândul femeilor</w:t>
            </w:r>
            <w:r>
              <w:rPr>
                <w:b/>
                <w:i/>
              </w:rPr>
              <w:t>, cu accent pe cele din mediul rural sau zonele izolate și defavorizate,</w:t>
            </w:r>
            <w:r>
              <w:t xml:space="preserve"> și să capaciteze femeile și fetele în toată diversitatea lor prin educație, formare, învățare pe tot parcursul vieții, </w:t>
            </w:r>
            <w:r>
              <w:rPr>
                <w:b/>
                <w:i/>
              </w:rPr>
              <w:t>implicare antreprenorială pentru independența financiară,</w:t>
            </w:r>
            <w:r>
              <w:t xml:space="preserve"> oportunități de muncă nediscriminatorii</w:t>
            </w:r>
            <w:r>
              <w:rPr>
                <w:b/>
                <w:i/>
              </w:rPr>
              <w:t>, egalitatea de salariu cu bărbații la același tip de muncă</w:t>
            </w:r>
            <w:r>
              <w:t>, acces la servicii sociale, echilibrarea responsabilităților sociale și de îngrijire neremunerate prin inițiative legislative, combaterea stereotipurilor de gen și promovarea femeilor ca modele de urmat;</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148</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Carolina Morace</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q</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(q)</w:t>
            </w:r>
            <w:r>
              <w:tab/>
              <w:t>să abordeze cauzele sistemice și profunde ale sărăciei în rândul femeilor și să capaciteze femeile și fetele în toată diversitatea lor prin educație, formare, învățare pe tot parcursul vieții, oportunități de muncă nediscriminatorii, acces la servicii sociale, echilibrarea responsabilităților sociale și de îngrijire neremunerate prin inițiative legislative, combaterea stereotipurilor de gen și promovarea femeilor ca modele de urmat;</w:t>
            </w:r>
          </w:p>
        </w:tc>
        <w:tc>
          <w:tcPr>
            <w:tcW w:w="4876" w:type="dxa"/>
            <w:tcBorders>
              <w:top w:val="nil"/>
              <w:left w:val="nil"/>
              <w:bottom w:val="nil"/>
              <w:right w:val="nil"/>
            </w:tcBorders>
          </w:tcPr>
          <w:p w:rsidR="00530DE5" w:rsidRPr="0008140D" w:rsidRDefault="00530DE5" w:rsidP="00165896">
            <w:pPr>
              <w:pStyle w:val="Normal6a"/>
            </w:pPr>
            <w:r>
              <w:t>(q)</w:t>
            </w:r>
            <w:r>
              <w:tab/>
            </w:r>
            <w:r>
              <w:rPr>
                <w:b/>
                <w:i/>
              </w:rPr>
              <w:t xml:space="preserve">(q) </w:t>
            </w:r>
            <w:r>
              <w:t>să</w:t>
            </w:r>
            <w:r>
              <w:rPr>
                <w:b/>
                <w:i/>
              </w:rPr>
              <w:t xml:space="preserve"> stabilească un sistem de monitorizare anuală pentru zonele cele mai defavorizate, pentru a determina cum și când să se intervină, atât preventiv, cât și proactiv,</w:t>
            </w:r>
            <w:r>
              <w:rPr>
                <w:b/>
                <w:i/>
              </w:rPr>
              <w:br/>
              <w:t>să</w:t>
            </w:r>
            <w:r>
              <w:t xml:space="preserve"> abordeze cauzele sistemice și profunde ale sărăciei în rândul femeilor și să capaciteze femeile și fetele în toată diversitatea lor prin educație, formare, învățare pe tot parcursul vieții, oportunități de muncă nediscriminatorii, acces la servicii sociale, echilibrarea responsabilităților sociale și de îngrijire neremunerate prin inițiative legislative, combaterea stereotipurilor de gen și promovarea femeilor ca modele de urmat;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149</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Elżbieta Katarzyna Łukacijewska</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q</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(q)</w:t>
            </w:r>
            <w:r>
              <w:tab/>
              <w:t>să abordeze cauzele sistemice și profunde ale sărăciei în rândul femeilor și să capaciteze femeile și fetele în toată diversitatea lor prin educație, formare, învățare pe tot parcursul vieții, oportunități de muncă nediscriminatorii, acces la servicii sociale, echilibrarea responsabilităților sociale și de îngrijire neremunerate prin inițiative legislative, combaterea stereotipurilor de gen și promovarea femeilor ca modele de urmat;</w:t>
            </w:r>
          </w:p>
        </w:tc>
        <w:tc>
          <w:tcPr>
            <w:tcW w:w="4876" w:type="dxa"/>
            <w:tcBorders>
              <w:top w:val="nil"/>
              <w:left w:val="nil"/>
              <w:bottom w:val="nil"/>
              <w:right w:val="nil"/>
            </w:tcBorders>
          </w:tcPr>
          <w:p w:rsidR="00530DE5" w:rsidRPr="0008140D" w:rsidRDefault="00530DE5" w:rsidP="00165896">
            <w:pPr>
              <w:pStyle w:val="Normal6a"/>
            </w:pPr>
            <w:r>
              <w:t>(q)</w:t>
            </w:r>
            <w:r>
              <w:tab/>
              <w:t xml:space="preserve">să abordeze cauzele sistemice și profunde ale sărăciei în rândul femeilor și să capaciteze femeile și fetele în toată diversitatea lor prin educație, formare, învățare pe tot parcursul vieții, oportunități de muncă nediscriminatorii, acces la servicii sociale, echilibrarea responsabilităților sociale și de îngrijire neremunerate prin inițiative legislative, combaterea stereotipurilor de gen și promovarea femeilor ca modele de urmat; </w:t>
            </w:r>
            <w:r>
              <w:rPr>
                <w:b/>
                <w:i/>
              </w:rPr>
              <w:t>să asigure accesul la educația digitală și la formarea în materie de competențe pentru a reduce decalajul digital de gen;</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150</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Gabriela Firea</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Punctul 1 – litera q</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(q)</w:t>
            </w:r>
            <w:r>
              <w:tab/>
              <w:t>să abordeze cauzele sistemice și profunde ale sărăciei în rândul femeilor și să capaciteze femeile și fetele în toată diversitatea lor prin educație, formare, învățare pe tot parcursul vieții, oportunități de muncă nediscriminatorii, acces la servicii sociale, echilibrarea responsabilităților sociale și de îngrijire neremunerate prin inițiative legislative, combaterea stereotipurilor de gen și promovarea femeilor ca modele de urmat;</w:t>
            </w:r>
          </w:p>
        </w:tc>
        <w:tc>
          <w:tcPr>
            <w:tcW w:w="4876" w:type="dxa"/>
            <w:tcBorders>
              <w:top w:val="nil"/>
              <w:left w:val="nil"/>
              <w:bottom w:val="nil"/>
              <w:right w:val="nil"/>
            </w:tcBorders>
          </w:tcPr>
          <w:p w:rsidR="00530DE5" w:rsidRPr="00C00574" w:rsidRDefault="00530DE5" w:rsidP="00165896">
            <w:pPr>
              <w:pStyle w:val="Normal6a"/>
            </w:pPr>
            <w:r>
              <w:t>(q)</w:t>
            </w:r>
            <w:r>
              <w:tab/>
              <w:t>să abordeze cauzele sistemice și profunde ale sărăciei în rândul femeilor și să capaciteze femeile și fetele în toată diversitatea lor prin educație, formare, învățare pe tot parcursul vieții</w:t>
            </w:r>
            <w:r>
              <w:rPr>
                <w:b/>
                <w:i/>
              </w:rPr>
              <w:t>, inclusiv pentru lansarea de activități antreprenoriale</w:t>
            </w:r>
            <w:r>
              <w:t>, oportunități de muncă nediscriminatorii, acces la servicii sociale, echilibrarea responsabilităților sociale și de îngrijire neremunerate prin inițiative legislative, combaterea stereotipurilor de gen și promovarea femeilor ca modele de urmat;</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151</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Joanna Scheuring-Wielgus</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q</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(q)</w:t>
            </w:r>
            <w:r>
              <w:tab/>
              <w:t>să abordeze cauzele sistemice și profunde ale sărăciei în rândul femeilor și să capaciteze femeile și fetele în toată diversitatea lor prin educație, formare, învățare pe tot parcursul vieții, oportunități de muncă nediscriminatorii, acces la servicii sociale, echilibrarea responsabilităților sociale și de îngrijire neremunerate prin inițiative legislative, combaterea stereotipurilor de gen și promovarea femeilor ca modele de urmat;</w:t>
            </w:r>
          </w:p>
        </w:tc>
        <w:tc>
          <w:tcPr>
            <w:tcW w:w="4876" w:type="dxa"/>
            <w:tcBorders>
              <w:top w:val="nil"/>
              <w:left w:val="nil"/>
              <w:bottom w:val="nil"/>
              <w:right w:val="nil"/>
            </w:tcBorders>
          </w:tcPr>
          <w:p w:rsidR="00530DE5" w:rsidRPr="0008140D" w:rsidRDefault="00530DE5" w:rsidP="00165896">
            <w:pPr>
              <w:pStyle w:val="Normal6a"/>
            </w:pPr>
            <w:r>
              <w:t>(q)</w:t>
            </w:r>
            <w:r>
              <w:tab/>
              <w:t xml:space="preserve">să abordeze cauzele sistemice și profunde ale sărăciei în rândul femeilor și să capaciteze femeile și fetele în toată diversitatea lor prin educație, formare, învățare pe tot parcursul vieții, oportunități de muncă nediscriminatorii, acces la servicii sociale, echilibrarea responsabilităților sociale și de îngrijire neremunerate prin inițiative legislative, combaterea stereotipurilor de gen </w:t>
            </w:r>
            <w:r>
              <w:rPr>
                <w:b/>
                <w:i/>
              </w:rPr>
              <w:t xml:space="preserve">dăunătoare, a sistemelor patriarhale și a masculinității toxice, precum </w:t>
            </w:r>
            <w:r>
              <w:t>și promovarea femeilor ca modele de urmat;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152</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Emma Fourreau</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q</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(q)</w:t>
            </w:r>
            <w:r>
              <w:tab/>
              <w:t>să abordeze cauzele sistemice și profunde ale sărăciei în rândul femeilor și să capaciteze femeile și fetele în toată diversitatea lor prin educație, formare, învățare pe tot parcursul vieții, oportunități de muncă nediscriminatorii, acces la servicii sociale, echilibrarea responsabilităților sociale și de îngrijire neremunerate prin inițiative legislative, combaterea stereotipurilor de gen și promovarea femeilor ca modele de urmat;</w:t>
            </w:r>
          </w:p>
        </w:tc>
        <w:tc>
          <w:tcPr>
            <w:tcW w:w="4876" w:type="dxa"/>
            <w:tcBorders>
              <w:top w:val="nil"/>
              <w:left w:val="nil"/>
              <w:bottom w:val="nil"/>
              <w:right w:val="nil"/>
            </w:tcBorders>
          </w:tcPr>
          <w:p w:rsidR="00530DE5" w:rsidRPr="0008140D" w:rsidRDefault="00530DE5" w:rsidP="00165896">
            <w:pPr>
              <w:pStyle w:val="Normal6a"/>
            </w:pPr>
            <w:r>
              <w:t>(q)</w:t>
            </w:r>
            <w:r>
              <w:tab/>
              <w:t xml:space="preserve">să abordeze cauzele sistemice și profunde ale sărăciei în rândul femeilor și să capaciteze femeile și fetele în toată diversitatea lor prin educație, formare, învățare pe tot parcursul vieții, oportunități de muncă nediscriminatorii, acces la </w:t>
            </w:r>
            <w:r>
              <w:rPr>
                <w:b/>
                <w:i/>
              </w:rPr>
              <w:t xml:space="preserve">activități sportive, acces la </w:t>
            </w:r>
            <w:r>
              <w:t>servicii sociale, echilibrarea responsabilităților sociale și de îngrijire neremunerate prin inițiative legislative, combaterea stereotipurilor de gen și promovarea femeilor ca modele de urmat;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153</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Hanna Gedin</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q</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(q)</w:t>
            </w:r>
            <w:r>
              <w:tab/>
              <w:t>să abordeze cauzele sistemice și profunde ale sărăciei în rândul femeilor și să capaciteze femeile și fetele în toată diversitatea lor prin educație, formare, învățare pe tot parcursul vieții, oportunități de muncă nediscriminatorii, acces la servicii sociale, echilibrarea responsabilităților sociale și de îngrijire neremunerate prin inițiative legislative, combaterea stereotipurilor de gen și promovarea femeilor ca modele de urmat;</w:t>
            </w:r>
          </w:p>
        </w:tc>
        <w:tc>
          <w:tcPr>
            <w:tcW w:w="4876" w:type="dxa"/>
            <w:tcBorders>
              <w:top w:val="nil"/>
              <w:left w:val="nil"/>
              <w:bottom w:val="nil"/>
              <w:right w:val="nil"/>
            </w:tcBorders>
          </w:tcPr>
          <w:p w:rsidR="00530DE5" w:rsidRPr="0008140D" w:rsidRDefault="00530DE5" w:rsidP="00165896">
            <w:pPr>
              <w:pStyle w:val="Normal6a"/>
            </w:pPr>
            <w:r>
              <w:t>(q)</w:t>
            </w:r>
            <w:r>
              <w:tab/>
              <w:t xml:space="preserve">să abordeze cauzele sistemice și profunde ale sărăciei în rândul femeilor și să capaciteze femeile și fetele în toată diversitatea lor prin educație, formare, învățare pe tot parcursul vieții, oportunități de muncă nediscriminatorii, </w:t>
            </w:r>
            <w:r>
              <w:rPr>
                <w:b/>
                <w:i/>
              </w:rPr>
              <w:t xml:space="preserve">fonduri de pensii juste, </w:t>
            </w:r>
            <w:r>
              <w:t>acces la servicii sociale, echilibrarea responsabilităților sociale și de îngrijire neremunerate prin inițiative legislative, combaterea stereotipurilor de gen și promovarea femeilor ca modele de urmat;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FE3EC2" w:rsidRDefault="00530DE5" w:rsidP="00530DE5">
      <w:pPr>
        <w:pStyle w:val="AmNumberTabs"/>
      </w:pPr>
      <w:r w:rsidRPr="00530DE5">
        <w:rPr>
          <w:rStyle w:val="HideTWBExt"/>
          <w:b w:val="0"/>
        </w:rPr>
        <w:t>&lt;Amend&gt;</w:t>
      </w:r>
      <w:r w:rsidRPr="00FE3EC2">
        <w:t>Amendamentul</w:t>
      </w:r>
      <w:r w:rsidRPr="00FE3EC2">
        <w:tab/>
      </w:r>
      <w:r w:rsidRPr="00FE3EC2">
        <w:tab/>
      </w:r>
      <w:r w:rsidRPr="00530DE5">
        <w:rPr>
          <w:rStyle w:val="HideTWBExt"/>
          <w:b w:val="0"/>
        </w:rPr>
        <w:t>&lt;NumAm&gt;</w:t>
      </w:r>
      <w:r w:rsidRPr="00FE3EC2">
        <w:t>154</w:t>
      </w:r>
      <w:r w:rsidRPr="00530DE5">
        <w:rPr>
          <w:rStyle w:val="HideTWBExt"/>
          <w:b w:val="0"/>
        </w:rPr>
        <w:t>&lt;/NumAm&gt;</w:t>
      </w:r>
    </w:p>
    <w:p w:rsidR="00530DE5" w:rsidRPr="00FE3EC2" w:rsidRDefault="00530DE5" w:rsidP="00530DE5">
      <w:pPr>
        <w:pStyle w:val="NormalBold"/>
      </w:pPr>
      <w:r w:rsidRPr="00530DE5">
        <w:rPr>
          <w:rStyle w:val="HideTWBExt"/>
          <w:b w:val="0"/>
        </w:rPr>
        <w:t>&lt;RepeatBlock-By&gt;&lt;Members&gt;</w:t>
      </w:r>
      <w:r w:rsidRPr="00FE3EC2">
        <w:t>Mathilde Androuët, Catherine Griset, Margarita de la Pisa Carrión</w:t>
      </w:r>
      <w:r w:rsidRPr="00530DE5">
        <w:rPr>
          <w:rStyle w:val="HideTWBExt"/>
          <w:b w:val="0"/>
        </w:rPr>
        <w:t>&lt;/Members&gt;</w:t>
      </w:r>
    </w:p>
    <w:p w:rsidR="00530DE5" w:rsidRPr="00FE3EC2" w:rsidRDefault="00530DE5" w:rsidP="00530DE5">
      <w:pPr>
        <w:pStyle w:val="NormalBold"/>
      </w:pPr>
      <w:r w:rsidRPr="00530DE5">
        <w:rPr>
          <w:rStyle w:val="HideTWBExt"/>
          <w:b w:val="0"/>
        </w:rPr>
        <w:t>&lt;/RepeatBlock-By&gt;</w:t>
      </w:r>
    </w:p>
    <w:p w:rsidR="00530DE5" w:rsidRPr="00FE3EC2" w:rsidRDefault="00530DE5" w:rsidP="00530DE5">
      <w:pPr>
        <w:pStyle w:val="NormalBold"/>
      </w:pPr>
      <w:r w:rsidRPr="00530DE5">
        <w:rPr>
          <w:rStyle w:val="HideTWBExt"/>
          <w:b w:val="0"/>
        </w:rPr>
        <w:t>&lt;DocAmend&gt;</w:t>
      </w:r>
      <w:r w:rsidRPr="00FE3EC2">
        <w:t>Propunere de rezoluție</w:t>
      </w:r>
      <w:r w:rsidRPr="00530DE5">
        <w:rPr>
          <w:rStyle w:val="HideTWBExt"/>
          <w:b w:val="0"/>
        </w:rPr>
        <w:t>&lt;/DocAmend&gt;</w:t>
      </w:r>
    </w:p>
    <w:p w:rsidR="00530DE5" w:rsidRPr="00FE3EC2" w:rsidRDefault="00530DE5" w:rsidP="00530DE5">
      <w:pPr>
        <w:pStyle w:val="NormalBold"/>
      </w:pPr>
      <w:r w:rsidRPr="00530DE5">
        <w:rPr>
          <w:rStyle w:val="HideTWBExt"/>
          <w:b w:val="0"/>
        </w:rPr>
        <w:t>&lt;Article&gt;</w:t>
      </w:r>
      <w:r w:rsidRPr="00FE3EC2">
        <w:t>Punctul 1 – litera q</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E3EC2" w:rsidTr="00165896">
        <w:trPr>
          <w:trHeight w:hRule="exact" w:val="240"/>
          <w:jc w:val="center"/>
        </w:trPr>
        <w:tc>
          <w:tcPr>
            <w:tcW w:w="9752" w:type="dxa"/>
            <w:gridSpan w:val="2"/>
            <w:tcBorders>
              <w:top w:val="nil"/>
              <w:left w:val="nil"/>
              <w:bottom w:val="nil"/>
              <w:right w:val="nil"/>
            </w:tcBorders>
          </w:tcPr>
          <w:p w:rsidR="00530DE5" w:rsidRPr="00FE3EC2" w:rsidRDefault="00530DE5" w:rsidP="00165896"/>
        </w:tc>
      </w:tr>
      <w:tr w:rsidR="00530DE5" w:rsidRPr="00FE3EC2" w:rsidTr="00165896">
        <w:trPr>
          <w:trHeight w:val="240"/>
          <w:jc w:val="center"/>
        </w:trPr>
        <w:tc>
          <w:tcPr>
            <w:tcW w:w="4876" w:type="dxa"/>
            <w:tcBorders>
              <w:top w:val="nil"/>
              <w:left w:val="nil"/>
              <w:bottom w:val="nil"/>
              <w:right w:val="nil"/>
            </w:tcBorders>
          </w:tcPr>
          <w:p w:rsidR="00530DE5" w:rsidRPr="00FE3EC2" w:rsidRDefault="00530DE5" w:rsidP="00165896">
            <w:pPr>
              <w:pStyle w:val="AmColumnHeading"/>
            </w:pPr>
            <w:r w:rsidRPr="00FE3EC2">
              <w:t>Propunerea de rezoluție</w:t>
            </w:r>
          </w:p>
        </w:tc>
        <w:tc>
          <w:tcPr>
            <w:tcW w:w="4876" w:type="dxa"/>
            <w:tcBorders>
              <w:top w:val="nil"/>
              <w:left w:val="nil"/>
              <w:bottom w:val="nil"/>
              <w:right w:val="nil"/>
            </w:tcBorders>
          </w:tcPr>
          <w:p w:rsidR="00530DE5" w:rsidRPr="00FE3EC2" w:rsidRDefault="00530DE5" w:rsidP="00165896">
            <w:pPr>
              <w:pStyle w:val="AmColumnHeading"/>
            </w:pPr>
            <w:r w:rsidRPr="00FE3EC2">
              <w:t>Amendamentul</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r w:rsidRPr="00FE3EC2">
              <w:t>(q)</w:t>
            </w:r>
            <w:r w:rsidRPr="00FE3EC2">
              <w:tab/>
              <w:t>să abordeze cauzele sistemice și profunde ale sărăciei în rândul femeilor și să capaciteze femeile și fetele</w:t>
            </w:r>
            <w:r w:rsidRPr="00FE3EC2">
              <w:rPr>
                <w:b/>
                <w:i/>
              </w:rPr>
              <w:t xml:space="preserve"> în toată diversitatea lor</w:t>
            </w:r>
            <w:r w:rsidRPr="00FE3EC2">
              <w:t xml:space="preserve"> prin educație, formare, învățare pe tot parcursul vieții, oportunități de muncă nediscriminatorii, acces la servicii sociale, echilibrarea responsabilităților sociale și de îngrijire neremunerate prin inițiative legislative</w:t>
            </w:r>
            <w:r w:rsidRPr="00FE3EC2">
              <w:rPr>
                <w:b/>
                <w:i/>
              </w:rPr>
              <w:t>, combaterea stereotipurilor de gen</w:t>
            </w:r>
            <w:r w:rsidRPr="00FE3EC2">
              <w:t xml:space="preserve"> și promovarea femeilor ca modele de urmat;</w:t>
            </w:r>
          </w:p>
        </w:tc>
        <w:tc>
          <w:tcPr>
            <w:tcW w:w="4876" w:type="dxa"/>
            <w:tcBorders>
              <w:top w:val="nil"/>
              <w:left w:val="nil"/>
              <w:bottom w:val="nil"/>
              <w:right w:val="nil"/>
            </w:tcBorders>
          </w:tcPr>
          <w:p w:rsidR="00530DE5" w:rsidRPr="00FE3EC2" w:rsidRDefault="00530DE5" w:rsidP="00165896">
            <w:pPr>
              <w:pStyle w:val="Normal6a"/>
            </w:pPr>
            <w:r w:rsidRPr="00FE3EC2">
              <w:t>(q) să abordeze cauzele sistemice și profunde ale sărăciei în rândul femeilor</w:t>
            </w:r>
            <w:r w:rsidRPr="00FE3EC2">
              <w:rPr>
                <w:b/>
                <w:i/>
              </w:rPr>
              <w:t>, îndeosebi al mamelor singure,</w:t>
            </w:r>
            <w:r w:rsidRPr="00FE3EC2">
              <w:t xml:space="preserve"> și să capaciteze femeile și fetele prin educație, formare, învățare pe tot parcursul vieții, oportunități de muncă nediscriminatorii, acces la servicii sociale</w:t>
            </w:r>
            <w:r w:rsidRPr="00FE3EC2">
              <w:rPr>
                <w:b/>
                <w:i/>
              </w:rPr>
              <w:t xml:space="preserve"> și în special la servicii de sprijinire a maternității</w:t>
            </w:r>
            <w:r w:rsidRPr="00FE3EC2">
              <w:t>, echilibrarea responsabilităților sociale și de îngrijire neremunerate prin inițiative legislative și promovarea femeilor ca modele de urmat;</w:t>
            </w:r>
          </w:p>
        </w:tc>
      </w:tr>
    </w:tbl>
    <w:p w:rsidR="00530DE5" w:rsidRPr="00FE3EC2" w:rsidRDefault="00530DE5" w:rsidP="00530DE5">
      <w:pPr>
        <w:pStyle w:val="AmOrLang"/>
      </w:pPr>
      <w:r w:rsidRPr="00FE3EC2">
        <w:t xml:space="preserve">Or. </w:t>
      </w:r>
      <w:r w:rsidRPr="00530DE5">
        <w:rPr>
          <w:rStyle w:val="HideTWBExt"/>
        </w:rPr>
        <w:t>&lt;Original&gt;</w:t>
      </w:r>
      <w:r w:rsidRPr="00530DE5">
        <w:rPr>
          <w:rStyle w:val="HideTWBInt"/>
        </w:rPr>
        <w:t>{FR}</w:t>
      </w:r>
      <w:r w:rsidRPr="00FE3EC2">
        <w:t>fr</w:t>
      </w:r>
      <w:r w:rsidRPr="00530DE5">
        <w:rPr>
          <w:rStyle w:val="HideTWBExt"/>
        </w:rPr>
        <w:t>&lt;/Original&gt;</w:t>
      </w:r>
    </w:p>
    <w:p w:rsidR="00530DE5" w:rsidRPr="00FE3EC2"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155</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Mélissa Camara</w:t>
      </w:r>
      <w:r w:rsidRPr="00530DE5">
        <w:rPr>
          <w:rStyle w:val="HideTWBExt"/>
          <w:b w:val="0"/>
        </w:rPr>
        <w:t>&lt;/Members&gt;</w:t>
      </w:r>
    </w:p>
    <w:p w:rsidR="00530DE5" w:rsidRPr="0008140D" w:rsidRDefault="00530DE5" w:rsidP="00530DE5">
      <w:r w:rsidRPr="00530DE5">
        <w:rPr>
          <w:rStyle w:val="HideTWBExt"/>
        </w:rPr>
        <w:t>&lt;AuNomDe&gt;</w:t>
      </w:r>
      <w:r w:rsidRPr="00530DE5">
        <w:rPr>
          <w:rStyle w:val="HideTWBInt"/>
        </w:rPr>
        <w:t>{Greens/EFA}</w:t>
      </w:r>
      <w:r>
        <w:t>în numele Grupului Verts/ALE</w:t>
      </w:r>
      <w:r w:rsidRPr="00530DE5">
        <w:rPr>
          <w:rStyle w:val="HideTWBExt"/>
        </w:rPr>
        <w:t>&lt;/AuNomDe&gt;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qa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p>
        </w:tc>
        <w:tc>
          <w:tcPr>
            <w:tcW w:w="4876" w:type="dxa"/>
            <w:tcBorders>
              <w:top w:val="nil"/>
              <w:left w:val="nil"/>
              <w:bottom w:val="nil"/>
              <w:right w:val="nil"/>
            </w:tcBorders>
          </w:tcPr>
          <w:p w:rsidR="00530DE5" w:rsidRPr="0008140D" w:rsidRDefault="00530DE5" w:rsidP="00165896">
            <w:pPr>
              <w:pStyle w:val="Normal6a"/>
            </w:pPr>
            <w:r>
              <w:rPr>
                <w:b/>
                <w:i/>
              </w:rPr>
              <w:t>(qa)</w:t>
            </w:r>
            <w:r>
              <w:tab/>
            </w:r>
            <w:r>
              <w:rPr>
                <w:b/>
                <w:i/>
              </w:rPr>
              <w:t>să insiste pentru politici de îngrijire și finanțare legate de îngrijire mai ambițioase, cu scopul de a avansa către economii ale serviciilor de îngrijire, de a stabili standarde minime și orientări de calitate pentru îngrijire pe parcursul întregului ciclu de viață, cu o perspectivă intersecțională, și de a recunoaște, a reduce și a redistribui munca de îngrijire neremunerată;</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FE3EC2" w:rsidRDefault="00530DE5" w:rsidP="00530DE5">
      <w:pPr>
        <w:pStyle w:val="AmNumberTabs"/>
      </w:pPr>
      <w:r w:rsidRPr="00530DE5">
        <w:rPr>
          <w:rStyle w:val="HideTWBExt"/>
          <w:b w:val="0"/>
        </w:rPr>
        <w:t>&lt;Amend&gt;</w:t>
      </w:r>
      <w:r w:rsidRPr="00FE3EC2">
        <w:t>Amendamentul</w:t>
      </w:r>
      <w:r w:rsidRPr="00FE3EC2">
        <w:tab/>
      </w:r>
      <w:r w:rsidRPr="00FE3EC2">
        <w:tab/>
      </w:r>
      <w:r w:rsidRPr="00530DE5">
        <w:rPr>
          <w:rStyle w:val="HideTWBExt"/>
          <w:b w:val="0"/>
        </w:rPr>
        <w:t>&lt;NumAm&gt;</w:t>
      </w:r>
      <w:r w:rsidRPr="00FE3EC2">
        <w:t>156</w:t>
      </w:r>
      <w:r w:rsidRPr="00530DE5">
        <w:rPr>
          <w:rStyle w:val="HideTWBExt"/>
          <w:b w:val="0"/>
        </w:rPr>
        <w:t>&lt;/NumAm&gt;</w:t>
      </w:r>
    </w:p>
    <w:p w:rsidR="00530DE5" w:rsidRPr="00FE3EC2" w:rsidRDefault="00530DE5" w:rsidP="00530DE5">
      <w:pPr>
        <w:pStyle w:val="NormalBold"/>
      </w:pPr>
      <w:r w:rsidRPr="00530DE5">
        <w:rPr>
          <w:rStyle w:val="HideTWBExt"/>
          <w:b w:val="0"/>
        </w:rPr>
        <w:t>&lt;RepeatBlock-By&gt;&lt;Members&gt;</w:t>
      </w:r>
      <w:r w:rsidRPr="00FE3EC2">
        <w:t>Laurence Trochu, Chiara Gemma, Elena Donazzan, Georgiana Teodorescu</w:t>
      </w:r>
      <w:r w:rsidRPr="00530DE5">
        <w:rPr>
          <w:rStyle w:val="HideTWBExt"/>
          <w:b w:val="0"/>
        </w:rPr>
        <w:t>&lt;/Members&gt;</w:t>
      </w:r>
    </w:p>
    <w:p w:rsidR="00530DE5" w:rsidRPr="00FE3EC2" w:rsidRDefault="00530DE5" w:rsidP="00530DE5">
      <w:pPr>
        <w:pStyle w:val="NormalBold"/>
      </w:pPr>
      <w:r w:rsidRPr="00530DE5">
        <w:rPr>
          <w:rStyle w:val="HideTWBExt"/>
          <w:b w:val="0"/>
        </w:rPr>
        <w:t>&lt;/RepeatBlock-By&gt;</w:t>
      </w:r>
    </w:p>
    <w:p w:rsidR="00530DE5" w:rsidRPr="00FE3EC2" w:rsidRDefault="00530DE5" w:rsidP="00530DE5">
      <w:pPr>
        <w:pStyle w:val="NormalBold"/>
      </w:pPr>
      <w:r w:rsidRPr="00530DE5">
        <w:rPr>
          <w:rStyle w:val="HideTWBExt"/>
          <w:b w:val="0"/>
        </w:rPr>
        <w:t>&lt;DocAmend&gt;</w:t>
      </w:r>
      <w:r w:rsidRPr="00FE3EC2">
        <w:t>Propunere de rezoluție</w:t>
      </w:r>
      <w:r w:rsidRPr="00530DE5">
        <w:rPr>
          <w:rStyle w:val="HideTWBExt"/>
          <w:b w:val="0"/>
        </w:rPr>
        <w:t>&lt;/DocAmend&gt;</w:t>
      </w:r>
    </w:p>
    <w:p w:rsidR="00530DE5" w:rsidRPr="00FE3EC2" w:rsidRDefault="00530DE5" w:rsidP="00530DE5">
      <w:pPr>
        <w:pStyle w:val="NormalBold"/>
      </w:pPr>
      <w:r w:rsidRPr="00530DE5">
        <w:rPr>
          <w:rStyle w:val="HideTWBExt"/>
          <w:b w:val="0"/>
        </w:rPr>
        <w:t>&lt;Article&gt;</w:t>
      </w:r>
      <w:r w:rsidRPr="00FE3EC2">
        <w:t>Punctul 1 – litera qa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E3EC2" w:rsidTr="00165896">
        <w:trPr>
          <w:trHeight w:hRule="exact" w:val="240"/>
          <w:jc w:val="center"/>
        </w:trPr>
        <w:tc>
          <w:tcPr>
            <w:tcW w:w="9752" w:type="dxa"/>
            <w:gridSpan w:val="2"/>
            <w:tcBorders>
              <w:top w:val="nil"/>
              <w:left w:val="nil"/>
              <w:bottom w:val="nil"/>
              <w:right w:val="nil"/>
            </w:tcBorders>
          </w:tcPr>
          <w:p w:rsidR="00530DE5" w:rsidRPr="00FE3EC2" w:rsidRDefault="00530DE5" w:rsidP="00165896"/>
        </w:tc>
      </w:tr>
      <w:tr w:rsidR="00530DE5" w:rsidRPr="00FE3EC2" w:rsidTr="00165896">
        <w:trPr>
          <w:trHeight w:val="240"/>
          <w:jc w:val="center"/>
        </w:trPr>
        <w:tc>
          <w:tcPr>
            <w:tcW w:w="4876" w:type="dxa"/>
            <w:tcBorders>
              <w:top w:val="nil"/>
              <w:left w:val="nil"/>
              <w:bottom w:val="nil"/>
              <w:right w:val="nil"/>
            </w:tcBorders>
          </w:tcPr>
          <w:p w:rsidR="00530DE5" w:rsidRPr="00FE3EC2" w:rsidRDefault="00530DE5" w:rsidP="00165896">
            <w:pPr>
              <w:pStyle w:val="AmColumnHeading"/>
            </w:pPr>
            <w:r w:rsidRPr="00FE3EC2">
              <w:t>Propunerea de rezoluție</w:t>
            </w:r>
          </w:p>
        </w:tc>
        <w:tc>
          <w:tcPr>
            <w:tcW w:w="4876" w:type="dxa"/>
            <w:tcBorders>
              <w:top w:val="nil"/>
              <w:left w:val="nil"/>
              <w:bottom w:val="nil"/>
              <w:right w:val="nil"/>
            </w:tcBorders>
          </w:tcPr>
          <w:p w:rsidR="00530DE5" w:rsidRPr="00FE3EC2" w:rsidRDefault="00530DE5" w:rsidP="00165896">
            <w:pPr>
              <w:pStyle w:val="AmColumnHeading"/>
            </w:pPr>
            <w:r w:rsidRPr="00FE3EC2">
              <w:t>Amendamentul</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p>
        </w:tc>
        <w:tc>
          <w:tcPr>
            <w:tcW w:w="4876" w:type="dxa"/>
            <w:tcBorders>
              <w:top w:val="nil"/>
              <w:left w:val="nil"/>
              <w:bottom w:val="nil"/>
              <w:right w:val="nil"/>
            </w:tcBorders>
          </w:tcPr>
          <w:p w:rsidR="00530DE5" w:rsidRPr="00FE3EC2" w:rsidRDefault="00530DE5" w:rsidP="00165896">
            <w:pPr>
              <w:pStyle w:val="Normal6a"/>
            </w:pPr>
            <w:r w:rsidRPr="00FE3EC2">
              <w:rPr>
                <w:b/>
                <w:i/>
              </w:rPr>
              <w:t>(qa) să reamintească contribuția esențială a maternității la economia mondială și să încurajeze ONU să se asigure că femeile care doresc să fie mame pot face această alegere fără a fi constrânse de condițiile lor sociale;</w:t>
            </w:r>
          </w:p>
        </w:tc>
      </w:tr>
    </w:tbl>
    <w:p w:rsidR="00530DE5" w:rsidRPr="00FE3EC2" w:rsidRDefault="00530DE5" w:rsidP="00530DE5">
      <w:pPr>
        <w:pStyle w:val="AmOrLang"/>
      </w:pPr>
      <w:r w:rsidRPr="00FE3EC2">
        <w:t xml:space="preserve">Or. </w:t>
      </w:r>
      <w:r w:rsidRPr="00530DE5">
        <w:rPr>
          <w:rStyle w:val="HideTWBExt"/>
        </w:rPr>
        <w:t>&lt;Original&gt;</w:t>
      </w:r>
      <w:r w:rsidRPr="00530DE5">
        <w:rPr>
          <w:rStyle w:val="HideTWBInt"/>
        </w:rPr>
        <w:t>{FR}</w:t>
      </w:r>
      <w:r w:rsidRPr="00FE3EC2">
        <w:t>fr</w:t>
      </w:r>
      <w:r w:rsidRPr="00530DE5">
        <w:rPr>
          <w:rStyle w:val="HideTWBExt"/>
        </w:rPr>
        <w:t>&lt;/Original&gt;</w:t>
      </w:r>
    </w:p>
    <w:p w:rsidR="00530DE5" w:rsidRPr="00FE3EC2"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157</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Hanna Gedin</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qa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p>
        </w:tc>
        <w:tc>
          <w:tcPr>
            <w:tcW w:w="4876" w:type="dxa"/>
            <w:tcBorders>
              <w:top w:val="nil"/>
              <w:left w:val="nil"/>
              <w:bottom w:val="nil"/>
              <w:right w:val="nil"/>
            </w:tcBorders>
          </w:tcPr>
          <w:p w:rsidR="00530DE5" w:rsidRPr="0008140D" w:rsidRDefault="00530DE5" w:rsidP="00165896">
            <w:pPr>
              <w:pStyle w:val="Normal6a"/>
            </w:pPr>
            <w:r>
              <w:rPr>
                <w:b/>
                <w:i/>
              </w:rPr>
              <w:t>(qa)</w:t>
            </w:r>
            <w:r>
              <w:tab/>
            </w:r>
            <w:r>
              <w:rPr>
                <w:b/>
                <w:i/>
              </w:rPr>
              <w:t>să permită accesul femeilor la locuințe și terenuri la prețuri accesibile prin eliminarea barierelor, cu accent pe abordarea nevoilor specifice ale femeilor, în special ale celor care se confruntă cu sărăcia și ale gospodăriilor conduse de femei;</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158</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Diana Iovanovici Șoșoacă</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Punctul 1 – litera r</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(r)</w:t>
            </w:r>
            <w:r>
              <w:tab/>
              <w:t>să solicite eforturi suplimentare, legislație și aplicarea măsurilor existente pentru a asigura drepturile lucrătoarelor casnice;</w:t>
            </w:r>
          </w:p>
        </w:tc>
        <w:tc>
          <w:tcPr>
            <w:tcW w:w="4876" w:type="dxa"/>
            <w:tcBorders>
              <w:top w:val="nil"/>
              <w:left w:val="nil"/>
              <w:bottom w:val="nil"/>
              <w:right w:val="nil"/>
            </w:tcBorders>
          </w:tcPr>
          <w:p w:rsidR="00530DE5" w:rsidRPr="00C00574" w:rsidRDefault="00530DE5" w:rsidP="00165896">
            <w:pPr>
              <w:pStyle w:val="Normal6a"/>
            </w:pPr>
            <w:r>
              <w:t>(r)</w:t>
            </w:r>
            <w:r>
              <w:tab/>
              <w:t xml:space="preserve">să solicite eforturi suplimentare, legislație și aplicarea măsurilor existente pentru a asigura drepturile lucrătoarelor casnice </w:t>
            </w:r>
            <w:r>
              <w:rPr>
                <w:b/>
                <w:i/>
              </w:rPr>
              <w:t>pentru a nu fi mereu dependente de partener și a li se recunoaște munca în gospodărie ca echivalentă cu munca angajată și remunerată în sectoarele muncii</w:t>
            </w:r>
            <w:r>
              <w:t>;</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159</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Mélissa Camara</w:t>
      </w:r>
      <w:r w:rsidRPr="00530DE5">
        <w:rPr>
          <w:rStyle w:val="HideTWBExt"/>
          <w:b w:val="0"/>
        </w:rPr>
        <w:t>&lt;/Members&gt;</w:t>
      </w:r>
    </w:p>
    <w:p w:rsidR="00530DE5" w:rsidRPr="0008140D" w:rsidRDefault="00530DE5" w:rsidP="00530DE5">
      <w:r w:rsidRPr="00530DE5">
        <w:rPr>
          <w:rStyle w:val="HideTWBExt"/>
        </w:rPr>
        <w:t>&lt;AuNomDe&gt;</w:t>
      </w:r>
      <w:r w:rsidRPr="00530DE5">
        <w:rPr>
          <w:rStyle w:val="HideTWBInt"/>
        </w:rPr>
        <w:t>{Greens/EFA}</w:t>
      </w:r>
      <w:r>
        <w:t>în numele Grupului Verts/ALE</w:t>
      </w:r>
      <w:r w:rsidRPr="00530DE5">
        <w:rPr>
          <w:rStyle w:val="HideTWBExt"/>
        </w:rPr>
        <w:t>&lt;/AuNomDe&gt;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r</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(r)</w:t>
            </w:r>
            <w:r>
              <w:tab/>
              <w:t xml:space="preserve">să solicite eforturi suplimentare, legislație și aplicarea măsurilor existente pentru a asigura drepturile </w:t>
            </w:r>
            <w:r>
              <w:rPr>
                <w:b/>
                <w:i/>
              </w:rPr>
              <w:t>lucrătoarelor casnice</w:t>
            </w:r>
            <w:r>
              <w:t>;</w:t>
            </w:r>
          </w:p>
        </w:tc>
        <w:tc>
          <w:tcPr>
            <w:tcW w:w="4876" w:type="dxa"/>
            <w:tcBorders>
              <w:top w:val="nil"/>
              <w:left w:val="nil"/>
              <w:bottom w:val="nil"/>
              <w:right w:val="nil"/>
            </w:tcBorders>
          </w:tcPr>
          <w:p w:rsidR="00530DE5" w:rsidRPr="0008140D" w:rsidRDefault="00530DE5" w:rsidP="00165896">
            <w:pPr>
              <w:pStyle w:val="Normal6a"/>
            </w:pPr>
            <w:r>
              <w:t>(r)</w:t>
            </w:r>
            <w:r>
              <w:tab/>
              <w:t xml:space="preserve">să solicite eforturi suplimentare, legislație și aplicarea măsurilor existente pentru a asigura drepturile </w:t>
            </w:r>
            <w:r>
              <w:rPr>
                <w:b/>
                <w:i/>
              </w:rPr>
              <w:t>îngrijitorilor și lucrătorilor casnici, precum și drepturile și recunoașterea îngrijitorilor informali</w:t>
            </w:r>
            <w:r>
              <w: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FE3EC2" w:rsidRDefault="00530DE5" w:rsidP="00530DE5">
      <w:pPr>
        <w:pStyle w:val="AmNumberTabs"/>
      </w:pPr>
      <w:r w:rsidRPr="00530DE5">
        <w:rPr>
          <w:rStyle w:val="HideTWBExt"/>
          <w:b w:val="0"/>
        </w:rPr>
        <w:t>&lt;Amend&gt;</w:t>
      </w:r>
      <w:r w:rsidRPr="00FE3EC2">
        <w:t>Amendamentul</w:t>
      </w:r>
      <w:r w:rsidRPr="00FE3EC2">
        <w:tab/>
      </w:r>
      <w:r w:rsidRPr="00FE3EC2">
        <w:tab/>
      </w:r>
      <w:r w:rsidRPr="00530DE5">
        <w:rPr>
          <w:rStyle w:val="HideTWBExt"/>
          <w:b w:val="0"/>
        </w:rPr>
        <w:t>&lt;NumAm&gt;</w:t>
      </w:r>
      <w:r w:rsidRPr="00FE3EC2">
        <w:t>160</w:t>
      </w:r>
      <w:r w:rsidRPr="00530DE5">
        <w:rPr>
          <w:rStyle w:val="HideTWBExt"/>
          <w:b w:val="0"/>
        </w:rPr>
        <w:t>&lt;/NumAm&gt;</w:t>
      </w:r>
    </w:p>
    <w:p w:rsidR="00530DE5" w:rsidRPr="00FE3EC2" w:rsidRDefault="00530DE5" w:rsidP="00530DE5">
      <w:pPr>
        <w:pStyle w:val="NormalBold"/>
      </w:pPr>
      <w:r w:rsidRPr="00530DE5">
        <w:rPr>
          <w:rStyle w:val="HideTWBExt"/>
          <w:b w:val="0"/>
        </w:rPr>
        <w:t>&lt;RepeatBlock-By&gt;&lt;Members&gt;</w:t>
      </w:r>
      <w:r w:rsidRPr="00FE3EC2">
        <w:t>Mathilde Androuët, Catherine Griset, Margarita de la Pisa Carrión</w:t>
      </w:r>
      <w:r w:rsidRPr="00530DE5">
        <w:rPr>
          <w:rStyle w:val="HideTWBExt"/>
          <w:b w:val="0"/>
        </w:rPr>
        <w:t>&lt;/Members&gt;</w:t>
      </w:r>
    </w:p>
    <w:p w:rsidR="00530DE5" w:rsidRPr="00FE3EC2" w:rsidRDefault="00530DE5" w:rsidP="00530DE5">
      <w:pPr>
        <w:pStyle w:val="NormalBold"/>
      </w:pPr>
      <w:r w:rsidRPr="00530DE5">
        <w:rPr>
          <w:rStyle w:val="HideTWBExt"/>
          <w:b w:val="0"/>
        </w:rPr>
        <w:t>&lt;/RepeatBlock-By&gt;</w:t>
      </w:r>
    </w:p>
    <w:p w:rsidR="00530DE5" w:rsidRPr="00FE3EC2" w:rsidRDefault="00530DE5" w:rsidP="00530DE5">
      <w:pPr>
        <w:pStyle w:val="NormalBold"/>
      </w:pPr>
      <w:r w:rsidRPr="00530DE5">
        <w:rPr>
          <w:rStyle w:val="HideTWBExt"/>
          <w:b w:val="0"/>
        </w:rPr>
        <w:t>&lt;DocAmend&gt;</w:t>
      </w:r>
      <w:r w:rsidRPr="00FE3EC2">
        <w:t>Propunere de rezoluție</w:t>
      </w:r>
      <w:r w:rsidRPr="00530DE5">
        <w:rPr>
          <w:rStyle w:val="HideTWBExt"/>
          <w:b w:val="0"/>
        </w:rPr>
        <w:t>&lt;/DocAmend&gt;</w:t>
      </w:r>
    </w:p>
    <w:p w:rsidR="00530DE5" w:rsidRPr="00FE3EC2" w:rsidRDefault="00530DE5" w:rsidP="00530DE5">
      <w:pPr>
        <w:pStyle w:val="NormalBold"/>
      </w:pPr>
      <w:r w:rsidRPr="00530DE5">
        <w:rPr>
          <w:rStyle w:val="HideTWBExt"/>
          <w:b w:val="0"/>
        </w:rPr>
        <w:t>&lt;Article&gt;</w:t>
      </w:r>
      <w:r w:rsidRPr="00FE3EC2">
        <w:t>Punctul 1 – litera r</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E3EC2" w:rsidTr="00165896">
        <w:trPr>
          <w:trHeight w:hRule="exact" w:val="240"/>
          <w:jc w:val="center"/>
        </w:trPr>
        <w:tc>
          <w:tcPr>
            <w:tcW w:w="9752" w:type="dxa"/>
            <w:gridSpan w:val="2"/>
            <w:tcBorders>
              <w:top w:val="nil"/>
              <w:left w:val="nil"/>
              <w:bottom w:val="nil"/>
              <w:right w:val="nil"/>
            </w:tcBorders>
          </w:tcPr>
          <w:p w:rsidR="00530DE5" w:rsidRPr="00FE3EC2" w:rsidRDefault="00530DE5" w:rsidP="00165896"/>
        </w:tc>
      </w:tr>
      <w:tr w:rsidR="00530DE5" w:rsidRPr="00FE3EC2" w:rsidTr="00165896">
        <w:trPr>
          <w:trHeight w:val="240"/>
          <w:jc w:val="center"/>
        </w:trPr>
        <w:tc>
          <w:tcPr>
            <w:tcW w:w="4876" w:type="dxa"/>
            <w:tcBorders>
              <w:top w:val="nil"/>
              <w:left w:val="nil"/>
              <w:bottom w:val="nil"/>
              <w:right w:val="nil"/>
            </w:tcBorders>
          </w:tcPr>
          <w:p w:rsidR="00530DE5" w:rsidRPr="00FE3EC2" w:rsidRDefault="00530DE5" w:rsidP="00165896">
            <w:pPr>
              <w:pStyle w:val="AmColumnHeading"/>
            </w:pPr>
            <w:r w:rsidRPr="00FE3EC2">
              <w:t>Propunerea de rezoluție</w:t>
            </w:r>
          </w:p>
        </w:tc>
        <w:tc>
          <w:tcPr>
            <w:tcW w:w="4876" w:type="dxa"/>
            <w:tcBorders>
              <w:top w:val="nil"/>
              <w:left w:val="nil"/>
              <w:bottom w:val="nil"/>
              <w:right w:val="nil"/>
            </w:tcBorders>
          </w:tcPr>
          <w:p w:rsidR="00530DE5" w:rsidRPr="00FE3EC2" w:rsidRDefault="00530DE5" w:rsidP="00165896">
            <w:pPr>
              <w:pStyle w:val="AmColumnHeading"/>
            </w:pPr>
            <w:r w:rsidRPr="00FE3EC2">
              <w:t>Amendamentul</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r w:rsidRPr="00FE3EC2">
              <w:t>(r)</w:t>
            </w:r>
            <w:r w:rsidRPr="00FE3EC2">
              <w:tab/>
              <w:t>să solicite eforturi suplimentare, legislație și aplicarea măsurilor existente pentru a asigura drepturile lucrătoarelor casnice;</w:t>
            </w:r>
          </w:p>
        </w:tc>
        <w:tc>
          <w:tcPr>
            <w:tcW w:w="4876" w:type="dxa"/>
            <w:tcBorders>
              <w:top w:val="nil"/>
              <w:left w:val="nil"/>
              <w:bottom w:val="nil"/>
              <w:right w:val="nil"/>
            </w:tcBorders>
          </w:tcPr>
          <w:p w:rsidR="00530DE5" w:rsidRPr="00FE3EC2" w:rsidRDefault="00530DE5" w:rsidP="00165896">
            <w:pPr>
              <w:pStyle w:val="Normal6a"/>
            </w:pPr>
            <w:r w:rsidRPr="00FE3EC2">
              <w:t>(r)</w:t>
            </w:r>
            <w:r w:rsidRPr="00FE3EC2">
              <w:tab/>
              <w:t>să solicite eforturi suplimentare, legislație și aplicarea măsurilor existente pentru a asigura drepturile lucrătoarelor casnice</w:t>
            </w:r>
            <w:r w:rsidRPr="00FE3EC2">
              <w:rPr>
                <w:b/>
                <w:i/>
              </w:rPr>
              <w:t>, ale avertizorilor de integritate și ale mamelor singure</w:t>
            </w:r>
            <w:r w:rsidRPr="00FE3EC2">
              <w:t>;</w:t>
            </w:r>
          </w:p>
        </w:tc>
      </w:tr>
    </w:tbl>
    <w:p w:rsidR="00530DE5" w:rsidRPr="00FE3EC2" w:rsidRDefault="00530DE5" w:rsidP="00530DE5">
      <w:pPr>
        <w:pStyle w:val="AmOrLang"/>
      </w:pPr>
      <w:r w:rsidRPr="00FE3EC2">
        <w:t xml:space="preserve">Or. </w:t>
      </w:r>
      <w:r w:rsidRPr="00530DE5">
        <w:rPr>
          <w:rStyle w:val="HideTWBExt"/>
        </w:rPr>
        <w:t>&lt;Original&gt;</w:t>
      </w:r>
      <w:r w:rsidRPr="00530DE5">
        <w:rPr>
          <w:rStyle w:val="HideTWBInt"/>
        </w:rPr>
        <w:t>{FR}</w:t>
      </w:r>
      <w:r w:rsidRPr="00FE3EC2">
        <w:t>fr</w:t>
      </w:r>
      <w:r w:rsidRPr="00530DE5">
        <w:rPr>
          <w:rStyle w:val="HideTWBExt"/>
        </w:rPr>
        <w:t>&lt;/Original&gt;</w:t>
      </w:r>
    </w:p>
    <w:p w:rsidR="00530DE5" w:rsidRPr="00FE3EC2" w:rsidRDefault="00530DE5" w:rsidP="00530DE5">
      <w:r w:rsidRPr="00530DE5">
        <w:rPr>
          <w:rStyle w:val="HideTWBExt"/>
        </w:rPr>
        <w:t>&lt;/Amend&gt;</w:t>
      </w:r>
    </w:p>
    <w:p w:rsidR="00530DE5" w:rsidRPr="00DE742C" w:rsidRDefault="00530DE5" w:rsidP="00530DE5">
      <w:pPr>
        <w:pStyle w:val="AmNumberTabs"/>
      </w:pPr>
      <w:r w:rsidRPr="00530DE5">
        <w:rPr>
          <w:rStyle w:val="HideTWBExt"/>
          <w:b w:val="0"/>
        </w:rPr>
        <w:t>&lt;Amend&gt;</w:t>
      </w:r>
      <w:r w:rsidRPr="00DE742C">
        <w:t>Amendamentul</w:t>
      </w:r>
      <w:r w:rsidRPr="00DE742C">
        <w:tab/>
      </w:r>
      <w:r w:rsidRPr="00DE742C">
        <w:tab/>
      </w:r>
      <w:r w:rsidRPr="00530DE5">
        <w:rPr>
          <w:rStyle w:val="HideTWBExt"/>
          <w:b w:val="0"/>
        </w:rPr>
        <w:t>&lt;NumAm&gt;</w:t>
      </w:r>
      <w:r w:rsidRPr="00DE742C">
        <w:t>161</w:t>
      </w:r>
      <w:r w:rsidRPr="00530DE5">
        <w:rPr>
          <w:rStyle w:val="HideTWBExt"/>
          <w:b w:val="0"/>
        </w:rPr>
        <w:t>&lt;/NumAm&gt;</w:t>
      </w:r>
    </w:p>
    <w:p w:rsidR="00530DE5" w:rsidRPr="00DE742C" w:rsidRDefault="00530DE5" w:rsidP="00530DE5">
      <w:pPr>
        <w:pStyle w:val="NormalBold"/>
      </w:pPr>
      <w:r w:rsidRPr="00530DE5">
        <w:rPr>
          <w:rStyle w:val="HideTWBExt"/>
          <w:b w:val="0"/>
        </w:rPr>
        <w:t>&lt;RepeatBlock-By&gt;&lt;Members&gt;</w:t>
      </w:r>
      <w:r w:rsidRPr="00DE742C">
        <w:t>Paulo Do Nascimento Cabral</w:t>
      </w:r>
      <w:r w:rsidRPr="00530DE5">
        <w:rPr>
          <w:rStyle w:val="HideTWBExt"/>
          <w:b w:val="0"/>
        </w:rPr>
        <w:t>&lt;/Members&gt;</w:t>
      </w:r>
    </w:p>
    <w:p w:rsidR="00530DE5" w:rsidRPr="00DE742C" w:rsidRDefault="00530DE5" w:rsidP="00530DE5">
      <w:pPr>
        <w:pStyle w:val="NormalBold"/>
      </w:pPr>
      <w:r w:rsidRPr="00530DE5">
        <w:rPr>
          <w:rStyle w:val="HideTWBExt"/>
          <w:b w:val="0"/>
        </w:rPr>
        <w:t>&lt;/RepeatBlock-By&gt;</w:t>
      </w:r>
    </w:p>
    <w:p w:rsidR="00530DE5" w:rsidRPr="00DE742C" w:rsidRDefault="00530DE5" w:rsidP="00530DE5">
      <w:pPr>
        <w:pStyle w:val="NormalBold"/>
      </w:pPr>
      <w:r w:rsidRPr="00530DE5">
        <w:rPr>
          <w:rStyle w:val="HideTWBExt"/>
          <w:b w:val="0"/>
        </w:rPr>
        <w:t>&lt;DocAmend&gt;</w:t>
      </w:r>
      <w:r w:rsidRPr="00DE742C">
        <w:t>Propunere de rezoluție</w:t>
      </w:r>
      <w:r w:rsidRPr="00530DE5">
        <w:rPr>
          <w:rStyle w:val="HideTWBExt"/>
          <w:b w:val="0"/>
        </w:rPr>
        <w:t>&lt;/DocAmend&gt;</w:t>
      </w:r>
    </w:p>
    <w:p w:rsidR="00530DE5" w:rsidRPr="00DE742C" w:rsidRDefault="00530DE5" w:rsidP="00530DE5">
      <w:pPr>
        <w:pStyle w:val="NormalBold"/>
      </w:pPr>
      <w:r w:rsidRPr="00530DE5">
        <w:rPr>
          <w:rStyle w:val="HideTWBExt"/>
          <w:b w:val="0"/>
        </w:rPr>
        <w:t>&lt;Article&gt;</w:t>
      </w:r>
      <w:r w:rsidRPr="00DE742C">
        <w:t>Punctul 1 – litera r</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DE742C" w:rsidTr="00165896">
        <w:trPr>
          <w:trHeight w:hRule="exact" w:val="240"/>
          <w:jc w:val="center"/>
        </w:trPr>
        <w:tc>
          <w:tcPr>
            <w:tcW w:w="9752" w:type="dxa"/>
            <w:gridSpan w:val="2"/>
            <w:tcBorders>
              <w:top w:val="nil"/>
              <w:left w:val="nil"/>
              <w:bottom w:val="nil"/>
              <w:right w:val="nil"/>
            </w:tcBorders>
          </w:tcPr>
          <w:p w:rsidR="00530DE5" w:rsidRPr="00DE742C" w:rsidRDefault="00530DE5" w:rsidP="00165896"/>
        </w:tc>
      </w:tr>
      <w:tr w:rsidR="00530DE5" w:rsidRPr="00DE742C" w:rsidTr="00165896">
        <w:trPr>
          <w:trHeight w:val="240"/>
          <w:jc w:val="center"/>
        </w:trPr>
        <w:tc>
          <w:tcPr>
            <w:tcW w:w="4876" w:type="dxa"/>
            <w:tcBorders>
              <w:top w:val="nil"/>
              <w:left w:val="nil"/>
              <w:bottom w:val="nil"/>
              <w:right w:val="nil"/>
            </w:tcBorders>
          </w:tcPr>
          <w:p w:rsidR="00530DE5" w:rsidRPr="00DE742C" w:rsidRDefault="00530DE5" w:rsidP="00165896">
            <w:pPr>
              <w:pStyle w:val="AmColumnHeading"/>
            </w:pPr>
            <w:r w:rsidRPr="00DE742C">
              <w:t>Propunerea de rezoluție</w:t>
            </w:r>
          </w:p>
        </w:tc>
        <w:tc>
          <w:tcPr>
            <w:tcW w:w="4876" w:type="dxa"/>
            <w:tcBorders>
              <w:top w:val="nil"/>
              <w:left w:val="nil"/>
              <w:bottom w:val="nil"/>
              <w:right w:val="nil"/>
            </w:tcBorders>
          </w:tcPr>
          <w:p w:rsidR="00530DE5" w:rsidRPr="00DE742C" w:rsidRDefault="00530DE5" w:rsidP="00165896">
            <w:pPr>
              <w:pStyle w:val="AmColumnHeading"/>
            </w:pPr>
            <w:r w:rsidRPr="00DE742C">
              <w:t>Amendamentul</w:t>
            </w:r>
          </w:p>
        </w:tc>
      </w:tr>
      <w:tr w:rsidR="00530DE5" w:rsidRPr="00DE742C" w:rsidTr="00165896">
        <w:trPr>
          <w:jc w:val="center"/>
        </w:trPr>
        <w:tc>
          <w:tcPr>
            <w:tcW w:w="4876" w:type="dxa"/>
            <w:tcBorders>
              <w:top w:val="nil"/>
              <w:left w:val="nil"/>
              <w:bottom w:val="nil"/>
              <w:right w:val="nil"/>
            </w:tcBorders>
          </w:tcPr>
          <w:p w:rsidR="00530DE5" w:rsidRPr="00DE742C" w:rsidRDefault="00530DE5" w:rsidP="00165896">
            <w:pPr>
              <w:pStyle w:val="Normal6a"/>
            </w:pPr>
            <w:r w:rsidRPr="00DE742C">
              <w:t>(r)</w:t>
            </w:r>
            <w:r w:rsidRPr="00DE742C">
              <w:tab/>
              <w:t>să solicite eforturi suplimentare, legislație și aplicarea măsurilor existente pentru a asigura drepturile lucrătoarelor casnice;</w:t>
            </w:r>
          </w:p>
        </w:tc>
        <w:tc>
          <w:tcPr>
            <w:tcW w:w="4876" w:type="dxa"/>
            <w:tcBorders>
              <w:top w:val="nil"/>
              <w:left w:val="nil"/>
              <w:bottom w:val="nil"/>
              <w:right w:val="nil"/>
            </w:tcBorders>
          </w:tcPr>
          <w:p w:rsidR="00530DE5" w:rsidRPr="00DE742C" w:rsidRDefault="00530DE5" w:rsidP="00165896">
            <w:pPr>
              <w:pStyle w:val="Normal6a"/>
            </w:pPr>
            <w:r w:rsidRPr="00DE742C">
              <w:t>(r)</w:t>
            </w:r>
            <w:r w:rsidRPr="00DE742C">
              <w:tab/>
              <w:t>să solicite eforturi suplimentare, legislație și aplicarea măsurilor existente pentru a asigura drepturile lucrătoarelor casnice</w:t>
            </w:r>
            <w:r w:rsidRPr="00DE742C">
              <w:rPr>
                <w:b/>
                <w:i/>
              </w:rPr>
              <w:t xml:space="preserve"> și ale îngrijitorilor informali</w:t>
            </w:r>
            <w:r w:rsidRPr="00DE742C">
              <w:t>;</w:t>
            </w:r>
          </w:p>
        </w:tc>
      </w:tr>
    </w:tbl>
    <w:p w:rsidR="00530DE5" w:rsidRPr="00DE742C" w:rsidRDefault="00530DE5" w:rsidP="00530DE5">
      <w:pPr>
        <w:pStyle w:val="AmOrLang"/>
      </w:pPr>
      <w:r w:rsidRPr="00DE742C">
        <w:t xml:space="preserve">Or. </w:t>
      </w:r>
      <w:r w:rsidRPr="00530DE5">
        <w:rPr>
          <w:rStyle w:val="HideTWBExt"/>
        </w:rPr>
        <w:t>&lt;Original&gt;</w:t>
      </w:r>
      <w:r w:rsidRPr="00530DE5">
        <w:rPr>
          <w:rStyle w:val="HideTWBInt"/>
        </w:rPr>
        <w:t>{PT}</w:t>
      </w:r>
      <w:r w:rsidRPr="00DE742C">
        <w:t>pt</w:t>
      </w:r>
      <w:r w:rsidRPr="00530DE5">
        <w:rPr>
          <w:rStyle w:val="HideTWBExt"/>
        </w:rPr>
        <w:t>&lt;/Original&gt;</w:t>
      </w:r>
    </w:p>
    <w:p w:rsidR="00530DE5" w:rsidRPr="00DE742C"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162</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Mélissa Camara</w:t>
      </w:r>
      <w:r w:rsidRPr="00530DE5">
        <w:rPr>
          <w:rStyle w:val="HideTWBExt"/>
          <w:b w:val="0"/>
        </w:rPr>
        <w:t>&lt;/Members&gt;</w:t>
      </w:r>
    </w:p>
    <w:p w:rsidR="00530DE5" w:rsidRPr="0008140D" w:rsidRDefault="00530DE5" w:rsidP="00530DE5">
      <w:r w:rsidRPr="00530DE5">
        <w:rPr>
          <w:rStyle w:val="HideTWBExt"/>
        </w:rPr>
        <w:t>&lt;AuNomDe&gt;</w:t>
      </w:r>
      <w:r w:rsidRPr="00530DE5">
        <w:rPr>
          <w:rStyle w:val="HideTWBInt"/>
        </w:rPr>
        <w:t>{Greens/EFA}</w:t>
      </w:r>
      <w:r>
        <w:t>în numele Grupului Verts/ALE</w:t>
      </w:r>
      <w:r w:rsidRPr="00530DE5">
        <w:rPr>
          <w:rStyle w:val="HideTWBExt"/>
        </w:rPr>
        <w:t>&lt;/AuNomDe&gt;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ra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p>
        </w:tc>
        <w:tc>
          <w:tcPr>
            <w:tcW w:w="4876" w:type="dxa"/>
            <w:tcBorders>
              <w:top w:val="nil"/>
              <w:left w:val="nil"/>
              <w:bottom w:val="nil"/>
              <w:right w:val="nil"/>
            </w:tcBorders>
          </w:tcPr>
          <w:p w:rsidR="00530DE5" w:rsidRPr="0008140D" w:rsidRDefault="00530DE5" w:rsidP="00165896">
            <w:pPr>
              <w:pStyle w:val="Normal6a"/>
            </w:pPr>
            <w:r>
              <w:rPr>
                <w:b/>
                <w:i/>
              </w:rPr>
              <w:t>(ra)</w:t>
            </w:r>
            <w:r>
              <w:tab/>
            </w:r>
            <w:r>
              <w:rPr>
                <w:b/>
                <w:i/>
              </w:rPr>
              <w:t>să dezvolte căi sigure și legale de migrație, precum și politici și programe privind migrația forței de muncă care să țină seama de dimensiunea de gen, inclusiv în sectoare foarte „feminizate” și informale, cum ar fi activitățile casnice și de îngrijire, și care să abordeze barierele de gen din calea participării femeilor pe piața forței de muncă și a recunoașterii competențelor;</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163</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Hanna Gedin</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ra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p>
        </w:tc>
        <w:tc>
          <w:tcPr>
            <w:tcW w:w="4876" w:type="dxa"/>
            <w:tcBorders>
              <w:top w:val="nil"/>
              <w:left w:val="nil"/>
              <w:bottom w:val="nil"/>
              <w:right w:val="nil"/>
            </w:tcBorders>
          </w:tcPr>
          <w:p w:rsidR="00530DE5" w:rsidRPr="0008140D" w:rsidRDefault="00530DE5" w:rsidP="00165896">
            <w:pPr>
              <w:pStyle w:val="Normal6a"/>
            </w:pPr>
            <w:r>
              <w:rPr>
                <w:b/>
                <w:i/>
              </w:rPr>
              <w:t>(ra)</w:t>
            </w:r>
            <w:r>
              <w:tab/>
            </w:r>
            <w:r>
              <w:rPr>
                <w:b/>
                <w:i/>
              </w:rPr>
              <w:t>să prezinte rapid o definiție a violului bazată pe absența consimțământului ca standard pentru statele membre ale UE, consolidând protecția împotriva violenței sexuale;</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164</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Mélissa Camara</w:t>
      </w:r>
      <w:r w:rsidRPr="00530DE5">
        <w:rPr>
          <w:rStyle w:val="HideTWBExt"/>
          <w:b w:val="0"/>
        </w:rPr>
        <w:t>&lt;/Members&gt;</w:t>
      </w:r>
    </w:p>
    <w:p w:rsidR="00530DE5" w:rsidRPr="0008140D" w:rsidRDefault="00530DE5" w:rsidP="00530DE5">
      <w:r w:rsidRPr="00530DE5">
        <w:rPr>
          <w:rStyle w:val="HideTWBExt"/>
        </w:rPr>
        <w:t>&lt;AuNomDe&gt;</w:t>
      </w:r>
      <w:r w:rsidRPr="00530DE5">
        <w:rPr>
          <w:rStyle w:val="HideTWBInt"/>
        </w:rPr>
        <w:t>{Greens/EFA}</w:t>
      </w:r>
      <w:r>
        <w:t>în numele Grupului Verts/ALE</w:t>
      </w:r>
      <w:r w:rsidRPr="00530DE5">
        <w:rPr>
          <w:rStyle w:val="HideTWBExt"/>
        </w:rPr>
        <w:t>&lt;/AuNomDe&gt;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rb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p>
        </w:tc>
        <w:tc>
          <w:tcPr>
            <w:tcW w:w="4876" w:type="dxa"/>
            <w:tcBorders>
              <w:top w:val="nil"/>
              <w:left w:val="nil"/>
              <w:bottom w:val="nil"/>
              <w:right w:val="nil"/>
            </w:tcBorders>
          </w:tcPr>
          <w:p w:rsidR="00530DE5" w:rsidRPr="0008140D" w:rsidRDefault="00530DE5" w:rsidP="00165896">
            <w:pPr>
              <w:pStyle w:val="Normal6a"/>
            </w:pPr>
            <w:r>
              <w:rPr>
                <w:b/>
                <w:i/>
              </w:rPr>
              <w:t>(rb)</w:t>
            </w:r>
            <w:r>
              <w:tab/>
            </w:r>
            <w:r>
              <w:rPr>
                <w:b/>
                <w:i/>
              </w:rPr>
              <w:t>să încurajeze, în UE, dreptul de azil, recunoașterea, protecția, sprijinirea și integrarea femeilor care sunt victime ale violenței, indiferent de forma acesteia;</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165</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Carolina Morace</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s</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(s)</w:t>
            </w:r>
            <w:r>
              <w:tab/>
              <w:t xml:space="preserve">să potențeze răspunsul, resursele și setul de instrumente ale UE, atât pe plan intern, cât și extern, în ceea ce privește violența bazată pe gen, inclusiv violența domestică, sexuală, fizică, psihologică și economică, </w:t>
            </w:r>
            <w:r>
              <w:rPr>
                <w:b/>
                <w:i/>
              </w:rPr>
              <w:t>ținând cont de</w:t>
            </w:r>
            <w:r>
              <w:t xml:space="preserve"> zonele de război, migrație, prostituție și exploatare sexuală;</w:t>
            </w:r>
          </w:p>
        </w:tc>
        <w:tc>
          <w:tcPr>
            <w:tcW w:w="4876" w:type="dxa"/>
            <w:tcBorders>
              <w:top w:val="nil"/>
              <w:left w:val="nil"/>
              <w:bottom w:val="nil"/>
              <w:right w:val="nil"/>
            </w:tcBorders>
          </w:tcPr>
          <w:p w:rsidR="00530DE5" w:rsidRPr="0008140D" w:rsidRDefault="00530DE5" w:rsidP="00165896">
            <w:pPr>
              <w:pStyle w:val="Normal6a"/>
            </w:pPr>
            <w:r>
              <w:t>(s)</w:t>
            </w:r>
            <w:r>
              <w:tab/>
              <w:t xml:space="preserve">să potențeze răspunsul, resursele și setul de instrumente ale UE, atât pe plan intern, cât și extern, în ceea ce privește violența bazată pe gen, inclusiv violența domestică, sexuală, fizică, psihologică și economică, </w:t>
            </w:r>
            <w:r>
              <w:rPr>
                <w:b/>
                <w:i/>
              </w:rPr>
              <w:t>inclusiv în</w:t>
            </w:r>
            <w:r>
              <w:t xml:space="preserve"> zonele de război, </w:t>
            </w:r>
            <w:r>
              <w:rPr>
                <w:b/>
                <w:i/>
              </w:rPr>
              <w:t xml:space="preserve">ținând seama de </w:t>
            </w:r>
            <w:r>
              <w:t>migrație, prostituție și exploatare sexuală</w:t>
            </w:r>
            <w:r>
              <w:rPr>
                <w:b/>
                <w:i/>
              </w:rPr>
              <w:t>, inclusiv înființarea de centre de sprijin și de ascultare pentru femeile victime ale violenței în țările din afara UE, în special în zonele defavorizate, similare centrelor de combatere a violenței, cu un dublu obiectiv: acordarea de asistență pentru recunoașterea situațiilor de violență;</w:t>
            </w:r>
            <w:r>
              <w:t xml:space="preserve"> </w:t>
            </w:r>
            <w:r>
              <w:rPr>
                <w:b/>
                <w:i/>
              </w:rPr>
              <w:t>asigurarea atât a protecției juridice, cât și a protecției practice pentru femeile care decid să raporteze;</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166</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Mélissa Camara</w:t>
      </w:r>
      <w:r w:rsidRPr="00530DE5">
        <w:rPr>
          <w:rStyle w:val="HideTWBExt"/>
          <w:b w:val="0"/>
        </w:rPr>
        <w:t>&lt;/Members&gt;</w:t>
      </w:r>
    </w:p>
    <w:p w:rsidR="00530DE5" w:rsidRPr="0008140D" w:rsidRDefault="00530DE5" w:rsidP="00530DE5">
      <w:r w:rsidRPr="00530DE5">
        <w:rPr>
          <w:rStyle w:val="HideTWBExt"/>
        </w:rPr>
        <w:t>&lt;AuNomDe&gt;</w:t>
      </w:r>
      <w:r w:rsidRPr="00530DE5">
        <w:rPr>
          <w:rStyle w:val="HideTWBInt"/>
        </w:rPr>
        <w:t>{Greens/EFA}</w:t>
      </w:r>
      <w:r>
        <w:t>în numele Grupului Verts/ALE</w:t>
      </w:r>
      <w:r w:rsidRPr="00530DE5">
        <w:rPr>
          <w:rStyle w:val="HideTWBExt"/>
        </w:rPr>
        <w:t>&lt;/AuNomDe&gt;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s</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(s)</w:t>
            </w:r>
            <w:r>
              <w:tab/>
              <w:t xml:space="preserve">să potențeze răspunsul, resursele și setul de instrumente ale UE, atât pe plan intern, cât și extern, în ceea ce privește violența bazată pe gen, inclusiv violența domestică, sexuală, fizică, psihologică și economică, </w:t>
            </w:r>
            <w:r>
              <w:rPr>
                <w:b/>
                <w:i/>
              </w:rPr>
              <w:t>ținând cont de</w:t>
            </w:r>
            <w:r>
              <w:t xml:space="preserve"> zonele de război, </w:t>
            </w:r>
            <w:r>
              <w:rPr>
                <w:b/>
                <w:i/>
              </w:rPr>
              <w:t>migrație, prostituție</w:t>
            </w:r>
            <w:r>
              <w:t xml:space="preserve"> și exploatare sexuală;</w:t>
            </w:r>
          </w:p>
        </w:tc>
        <w:tc>
          <w:tcPr>
            <w:tcW w:w="4876" w:type="dxa"/>
            <w:tcBorders>
              <w:top w:val="nil"/>
              <w:left w:val="nil"/>
              <w:bottom w:val="nil"/>
              <w:right w:val="nil"/>
            </w:tcBorders>
          </w:tcPr>
          <w:p w:rsidR="00530DE5" w:rsidRPr="0008140D" w:rsidRDefault="00530DE5" w:rsidP="00165896">
            <w:pPr>
              <w:pStyle w:val="Normal6a"/>
            </w:pPr>
            <w:r>
              <w:t>(s)</w:t>
            </w:r>
            <w:r>
              <w:tab/>
              <w:t>să potențeze răspunsul, resursele și setul de instrumente ale UE, atât pe plan intern, cât și extern, în ceea ce privește violența bazată pe gen, inclusiv violența domestică, sexuală, fizică, psihologică</w:t>
            </w:r>
            <w:r>
              <w:rPr>
                <w:b/>
                <w:i/>
              </w:rPr>
              <w:t>, instituțională</w:t>
            </w:r>
            <w:r>
              <w:t xml:space="preserve"> și economică, </w:t>
            </w:r>
            <w:r>
              <w:rPr>
                <w:b/>
                <w:i/>
              </w:rPr>
              <w:t>inclusiv în</w:t>
            </w:r>
            <w:r>
              <w:t xml:space="preserve"> zonele de război, </w:t>
            </w:r>
            <w:r>
              <w:rPr>
                <w:b/>
                <w:i/>
              </w:rPr>
              <w:t>ținând seama de riscul crescut de violență</w:t>
            </w:r>
            <w:r>
              <w:t xml:space="preserve"> și exploatare sexuală</w:t>
            </w:r>
            <w:r>
              <w:rPr>
                <w:b/>
                <w:i/>
              </w:rPr>
              <w:t xml:space="preserve"> la care sunt expuse femeile când fug din țara lor sau în timpul călătoriilor lor migratorii</w:t>
            </w:r>
            <w:r>
              <w: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167</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Hanna Gedin</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s</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(s)</w:t>
            </w:r>
            <w:r>
              <w:tab/>
              <w:t>să potențeze răspunsul, resursele și setul de instrumente ale UE, atât pe plan intern, cât și extern, în ceea ce privește violența bazată pe gen, inclusiv violența domestică, sexuală, fizică, psihologică și economică</w:t>
            </w:r>
            <w:r>
              <w:rPr>
                <w:b/>
                <w:i/>
              </w:rPr>
              <w:t>, ținând cont</w:t>
            </w:r>
            <w:r>
              <w:t xml:space="preserve"> de zonele de război, migrație, prostituție și exploatare sexuală;</w:t>
            </w:r>
          </w:p>
        </w:tc>
        <w:tc>
          <w:tcPr>
            <w:tcW w:w="4876" w:type="dxa"/>
            <w:tcBorders>
              <w:top w:val="nil"/>
              <w:left w:val="nil"/>
              <w:bottom w:val="nil"/>
              <w:right w:val="nil"/>
            </w:tcBorders>
          </w:tcPr>
          <w:p w:rsidR="00530DE5" w:rsidRPr="0008140D" w:rsidRDefault="00530DE5" w:rsidP="00165896">
            <w:pPr>
              <w:pStyle w:val="Normal6a"/>
            </w:pPr>
            <w:r>
              <w:t>(s)</w:t>
            </w:r>
            <w:r>
              <w:tab/>
              <w:t>să potențeze răspunsul, resursele și setul de instrumente ale UE, atât pe plan intern, cât și extern, în ceea ce privește violența bazată pe gen, inclusiv violența domestică, sexuală, fizică, psihologică și economică</w:t>
            </w:r>
            <w:r>
              <w:rPr>
                <w:b/>
                <w:i/>
              </w:rPr>
              <w:t xml:space="preserve"> și aceste forme</w:t>
            </w:r>
            <w:r>
              <w:t xml:space="preserve"> de </w:t>
            </w:r>
            <w:r>
              <w:rPr>
                <w:b/>
                <w:i/>
              </w:rPr>
              <w:t xml:space="preserve">violență comise online, inclusiv în </w:t>
            </w:r>
            <w:r>
              <w:t xml:space="preserve">zonele de război, </w:t>
            </w:r>
            <w:r>
              <w:rPr>
                <w:b/>
                <w:i/>
              </w:rPr>
              <w:t xml:space="preserve">ținând seama de </w:t>
            </w:r>
            <w:r>
              <w:t xml:space="preserve">migrație, prostituție și exploatare sexuală; </w:t>
            </w:r>
            <w:r>
              <w:rPr>
                <w:b/>
                <w:i/>
              </w:rPr>
              <w:t>să sublinieze importanța aplicării dreptului internațional umanitar pentru a proteja drepturile femeilor și fetelor în zonele de conflict;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FE3EC2" w:rsidRDefault="00530DE5" w:rsidP="00530DE5">
      <w:pPr>
        <w:pStyle w:val="AmNumberTabs"/>
      </w:pPr>
      <w:r w:rsidRPr="00530DE5">
        <w:rPr>
          <w:rStyle w:val="HideTWBExt"/>
          <w:b w:val="0"/>
        </w:rPr>
        <w:t>&lt;Amend&gt;</w:t>
      </w:r>
      <w:r w:rsidRPr="00FE3EC2">
        <w:t>Amendamentul</w:t>
      </w:r>
      <w:r w:rsidRPr="00FE3EC2">
        <w:tab/>
      </w:r>
      <w:r w:rsidRPr="00FE3EC2">
        <w:tab/>
      </w:r>
      <w:r w:rsidRPr="00530DE5">
        <w:rPr>
          <w:rStyle w:val="HideTWBExt"/>
          <w:b w:val="0"/>
        </w:rPr>
        <w:t>&lt;NumAm&gt;</w:t>
      </w:r>
      <w:r w:rsidRPr="00FE3EC2">
        <w:t>168</w:t>
      </w:r>
      <w:r w:rsidRPr="00530DE5">
        <w:rPr>
          <w:rStyle w:val="HideTWBExt"/>
          <w:b w:val="0"/>
        </w:rPr>
        <w:t>&lt;/NumAm&gt;</w:t>
      </w:r>
    </w:p>
    <w:p w:rsidR="00530DE5" w:rsidRPr="00FE3EC2" w:rsidRDefault="00530DE5" w:rsidP="00530DE5">
      <w:pPr>
        <w:pStyle w:val="NormalBold"/>
      </w:pPr>
      <w:r w:rsidRPr="00530DE5">
        <w:rPr>
          <w:rStyle w:val="HideTWBExt"/>
          <w:b w:val="0"/>
        </w:rPr>
        <w:t>&lt;RepeatBlock-By&gt;&lt;Members&gt;</w:t>
      </w:r>
      <w:r w:rsidRPr="00FE3EC2">
        <w:t>Mathilde Androuët, Catherine Griset, Margarita de la Pisa Carrión</w:t>
      </w:r>
      <w:r w:rsidRPr="00530DE5">
        <w:rPr>
          <w:rStyle w:val="HideTWBExt"/>
          <w:b w:val="0"/>
        </w:rPr>
        <w:t>&lt;/Members&gt;</w:t>
      </w:r>
    </w:p>
    <w:p w:rsidR="00530DE5" w:rsidRPr="00FE3EC2" w:rsidRDefault="00530DE5" w:rsidP="00530DE5">
      <w:pPr>
        <w:pStyle w:val="NormalBold"/>
      </w:pPr>
      <w:r w:rsidRPr="00530DE5">
        <w:rPr>
          <w:rStyle w:val="HideTWBExt"/>
          <w:b w:val="0"/>
        </w:rPr>
        <w:t>&lt;/RepeatBlock-By&gt;</w:t>
      </w:r>
    </w:p>
    <w:p w:rsidR="00530DE5" w:rsidRPr="00FE3EC2" w:rsidRDefault="00530DE5" w:rsidP="00530DE5">
      <w:pPr>
        <w:pStyle w:val="NormalBold"/>
      </w:pPr>
      <w:r w:rsidRPr="00530DE5">
        <w:rPr>
          <w:rStyle w:val="HideTWBExt"/>
          <w:b w:val="0"/>
        </w:rPr>
        <w:t>&lt;DocAmend&gt;</w:t>
      </w:r>
      <w:r w:rsidRPr="00FE3EC2">
        <w:t>Propunere de rezoluție</w:t>
      </w:r>
      <w:r w:rsidRPr="00530DE5">
        <w:rPr>
          <w:rStyle w:val="HideTWBExt"/>
          <w:b w:val="0"/>
        </w:rPr>
        <w:t>&lt;/DocAmend&gt;</w:t>
      </w:r>
    </w:p>
    <w:p w:rsidR="00530DE5" w:rsidRPr="00FE3EC2" w:rsidRDefault="00530DE5" w:rsidP="00530DE5">
      <w:pPr>
        <w:pStyle w:val="NormalBold"/>
      </w:pPr>
      <w:r w:rsidRPr="00530DE5">
        <w:rPr>
          <w:rStyle w:val="HideTWBExt"/>
          <w:b w:val="0"/>
        </w:rPr>
        <w:t>&lt;Article&gt;</w:t>
      </w:r>
      <w:r w:rsidRPr="00FE3EC2">
        <w:t>Punctul 1 – litera s</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E3EC2" w:rsidTr="00165896">
        <w:trPr>
          <w:trHeight w:hRule="exact" w:val="240"/>
          <w:jc w:val="center"/>
        </w:trPr>
        <w:tc>
          <w:tcPr>
            <w:tcW w:w="9752" w:type="dxa"/>
            <w:gridSpan w:val="2"/>
            <w:tcBorders>
              <w:top w:val="nil"/>
              <w:left w:val="nil"/>
              <w:bottom w:val="nil"/>
              <w:right w:val="nil"/>
            </w:tcBorders>
          </w:tcPr>
          <w:p w:rsidR="00530DE5" w:rsidRPr="00FE3EC2" w:rsidRDefault="00530DE5" w:rsidP="00165896"/>
        </w:tc>
      </w:tr>
      <w:tr w:rsidR="00530DE5" w:rsidRPr="00FE3EC2" w:rsidTr="00165896">
        <w:trPr>
          <w:trHeight w:val="240"/>
          <w:jc w:val="center"/>
        </w:trPr>
        <w:tc>
          <w:tcPr>
            <w:tcW w:w="4876" w:type="dxa"/>
            <w:tcBorders>
              <w:top w:val="nil"/>
              <w:left w:val="nil"/>
              <w:bottom w:val="nil"/>
              <w:right w:val="nil"/>
            </w:tcBorders>
          </w:tcPr>
          <w:p w:rsidR="00530DE5" w:rsidRPr="00FE3EC2" w:rsidRDefault="00530DE5" w:rsidP="00165896">
            <w:pPr>
              <w:pStyle w:val="AmColumnHeading"/>
            </w:pPr>
            <w:r w:rsidRPr="00FE3EC2">
              <w:t>Propunerea de rezoluție</w:t>
            </w:r>
          </w:p>
        </w:tc>
        <w:tc>
          <w:tcPr>
            <w:tcW w:w="4876" w:type="dxa"/>
            <w:tcBorders>
              <w:top w:val="nil"/>
              <w:left w:val="nil"/>
              <w:bottom w:val="nil"/>
              <w:right w:val="nil"/>
            </w:tcBorders>
          </w:tcPr>
          <w:p w:rsidR="00530DE5" w:rsidRPr="00FE3EC2" w:rsidRDefault="00530DE5" w:rsidP="00165896">
            <w:pPr>
              <w:pStyle w:val="AmColumnHeading"/>
            </w:pPr>
            <w:r w:rsidRPr="00FE3EC2">
              <w:t>Amendamentul</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r w:rsidRPr="00FE3EC2">
              <w:t>(s)</w:t>
            </w:r>
            <w:r w:rsidRPr="00FE3EC2">
              <w:tab/>
              <w:t>să potențeze răspunsul, resursele și setul de instrumente ale UE, atât pe plan intern, cât și extern, în ceea ce privește violența bazată pe gen, inclusiv violența domestică, sexuală, fizică, psihologică și economică, ținând cont de zonele de război, migrație, prostituție și exploatare sexuală;</w:t>
            </w:r>
          </w:p>
        </w:tc>
        <w:tc>
          <w:tcPr>
            <w:tcW w:w="4876" w:type="dxa"/>
            <w:tcBorders>
              <w:top w:val="nil"/>
              <w:left w:val="nil"/>
              <w:bottom w:val="nil"/>
              <w:right w:val="nil"/>
            </w:tcBorders>
          </w:tcPr>
          <w:p w:rsidR="00530DE5" w:rsidRPr="00FE3EC2" w:rsidRDefault="00530DE5" w:rsidP="00165896">
            <w:pPr>
              <w:pStyle w:val="Normal6a"/>
            </w:pPr>
            <w:r w:rsidRPr="00FE3EC2">
              <w:t>(s)</w:t>
            </w:r>
            <w:r w:rsidRPr="00FE3EC2">
              <w:tab/>
              <w:t>să potențeze răspunsul, resursele și setul de instrumente ale UE, atât pe plan intern, cât și extern, în ceea ce privește violența bazată pe gen, inclusiv violența domestică, sexuală, fizică, psihologică și economică, ținând cont de zonele de război, migrație, prostituție și exploatare sexuală</w:t>
            </w:r>
            <w:r w:rsidRPr="00FE3EC2">
              <w:rPr>
                <w:b/>
                <w:i/>
              </w:rPr>
              <w:t>, sau în ceea ce privește violența cauzată de pornografie, în conformitate cu articolul 118 din Declarația și Platforma de acțiune de la Beijing</w:t>
            </w:r>
            <w:r w:rsidRPr="00FE3EC2">
              <w:t>;</w:t>
            </w:r>
          </w:p>
        </w:tc>
      </w:tr>
    </w:tbl>
    <w:p w:rsidR="00530DE5" w:rsidRPr="00FE3EC2" w:rsidRDefault="00530DE5" w:rsidP="00530DE5">
      <w:pPr>
        <w:pStyle w:val="AmOrLang"/>
      </w:pPr>
      <w:r w:rsidRPr="00FE3EC2">
        <w:t xml:space="preserve">Or. </w:t>
      </w:r>
      <w:r w:rsidRPr="00530DE5">
        <w:rPr>
          <w:rStyle w:val="HideTWBExt"/>
        </w:rPr>
        <w:t>&lt;Original&gt;</w:t>
      </w:r>
      <w:r w:rsidRPr="00530DE5">
        <w:rPr>
          <w:rStyle w:val="HideTWBInt"/>
        </w:rPr>
        <w:t>{FR}</w:t>
      </w:r>
      <w:r w:rsidRPr="00FE3EC2">
        <w:t>fr</w:t>
      </w:r>
      <w:r w:rsidRPr="00530DE5">
        <w:rPr>
          <w:rStyle w:val="HideTWBExt"/>
        </w:rPr>
        <w:t>&lt;/Original&gt;</w:t>
      </w:r>
    </w:p>
    <w:p w:rsidR="00530DE5" w:rsidRPr="00FE3EC2"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169</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Elżbieta Katarzyna Łukacijewska</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s</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(s)</w:t>
            </w:r>
            <w:r>
              <w:tab/>
              <w:t>să potențeze răspunsul, resursele și setul de instrumente ale UE, atât pe plan intern, cât și extern, în ceea ce privește violența bazată pe gen, inclusiv violența domestică, sexuală, fizică, psihologică și economică, ținând cont de zonele de război, migrație, prostituție și exploatare sexuală;</w:t>
            </w:r>
          </w:p>
        </w:tc>
        <w:tc>
          <w:tcPr>
            <w:tcW w:w="4876" w:type="dxa"/>
            <w:tcBorders>
              <w:top w:val="nil"/>
              <w:left w:val="nil"/>
              <w:bottom w:val="nil"/>
              <w:right w:val="nil"/>
            </w:tcBorders>
          </w:tcPr>
          <w:p w:rsidR="00530DE5" w:rsidRPr="0008140D" w:rsidRDefault="00530DE5" w:rsidP="00165896">
            <w:pPr>
              <w:pStyle w:val="Normal6a"/>
            </w:pPr>
            <w:r>
              <w:t>(s)</w:t>
            </w:r>
            <w:r>
              <w:tab/>
              <w:t xml:space="preserve">să potențeze răspunsul, resursele și setul de instrumente ale UE, atât pe plan intern, cât și extern, în ceea ce privește violența bazată pe gen, inclusiv violența domestică, sexuală, fizică, psihologică și economică, ținând cont de zonele de război, migrație, prostituție și exploatare sexuală; </w:t>
            </w:r>
            <w:r>
              <w:rPr>
                <w:b/>
                <w:i/>
              </w:rPr>
              <w:t>să pună în aplicare măsuri de combatere și prevenire a violenței online pe criterii de gen pentru a proteja femeile și fetele de hărțuirea și abuzurile digitale;</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170</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Diana Iovanovici Șoșoacă</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Punctul 1 – litera s</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(s)</w:t>
            </w:r>
            <w:r>
              <w:tab/>
              <w:t xml:space="preserve">să potențeze răspunsul, resursele și setul de instrumente ale UE, atât pe plan intern, cât și extern, în ceea ce privește violența bazată pe </w:t>
            </w:r>
            <w:r>
              <w:rPr>
                <w:b/>
                <w:i/>
              </w:rPr>
              <w:t>gen</w:t>
            </w:r>
            <w:r>
              <w:t>, inclusiv violența domestică, sexuală, fizică, psihologică și economică, ținând cont de zonele de război, migrație, prostituție și exploatare sexuală;</w:t>
            </w:r>
          </w:p>
        </w:tc>
        <w:tc>
          <w:tcPr>
            <w:tcW w:w="4876" w:type="dxa"/>
            <w:tcBorders>
              <w:top w:val="nil"/>
              <w:left w:val="nil"/>
              <w:bottom w:val="nil"/>
              <w:right w:val="nil"/>
            </w:tcBorders>
          </w:tcPr>
          <w:p w:rsidR="00530DE5" w:rsidRPr="00C00574" w:rsidRDefault="00530DE5" w:rsidP="00165896">
            <w:pPr>
              <w:pStyle w:val="Normal6a"/>
            </w:pPr>
            <w:r>
              <w:t>(s)</w:t>
            </w:r>
            <w:r>
              <w:tab/>
              <w:t xml:space="preserve">să potențeze răspunsul, resursele și setul de instrumente ale UE, atât pe plan intern, cât și extern, în ceea ce privește violența bazată pe </w:t>
            </w:r>
            <w:r>
              <w:rPr>
                <w:b/>
                <w:i/>
              </w:rPr>
              <w:t>sex</w:t>
            </w:r>
            <w:r>
              <w:t xml:space="preserve">, inclusiv violența domestică, sexuală, fizică, psihologică și economică, ținând cont de zonele de război, migrație, </w:t>
            </w:r>
            <w:r>
              <w:rPr>
                <w:b/>
                <w:i/>
              </w:rPr>
              <w:t>trafic de droguri,</w:t>
            </w:r>
            <w:r>
              <w:t xml:space="preserve"> prostituție și exploatare sexuală</w:t>
            </w:r>
            <w:r>
              <w:rPr>
                <w:b/>
                <w:i/>
              </w:rPr>
              <w:t>, dar și reducerea căsătoriilor forțate, acolo unde este cazul, cu aplicarea unor norme legislative de sancțiuni</w:t>
            </w:r>
            <w:r>
              <w:t>;</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171</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Judita Laššáková</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s</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(s)</w:t>
            </w:r>
            <w:r>
              <w:tab/>
              <w:t xml:space="preserve">să potențeze răspunsul, resursele și setul de instrumente ale UE, atât pe plan intern, cât și extern, </w:t>
            </w:r>
            <w:r>
              <w:rPr>
                <w:b/>
                <w:i/>
              </w:rPr>
              <w:t>în ceea ce privește violența</w:t>
            </w:r>
            <w:r>
              <w:t xml:space="preserve"> bazată pe gen, inclusiv violența domestică, sexuală, fizică, psihologică și economică, </w:t>
            </w:r>
            <w:r>
              <w:rPr>
                <w:b/>
                <w:i/>
              </w:rPr>
              <w:t>ținând cont de</w:t>
            </w:r>
            <w:r>
              <w:t xml:space="preserve"> zonele de război, migrație, prostituție și exploatare sexuală;</w:t>
            </w:r>
          </w:p>
        </w:tc>
        <w:tc>
          <w:tcPr>
            <w:tcW w:w="4876" w:type="dxa"/>
            <w:tcBorders>
              <w:top w:val="nil"/>
              <w:left w:val="nil"/>
              <w:bottom w:val="nil"/>
              <w:right w:val="nil"/>
            </w:tcBorders>
          </w:tcPr>
          <w:p w:rsidR="00530DE5" w:rsidRPr="0008140D" w:rsidRDefault="00530DE5" w:rsidP="00165896">
            <w:pPr>
              <w:pStyle w:val="Normal6a"/>
            </w:pPr>
            <w:r>
              <w:t>(s)</w:t>
            </w:r>
            <w:r>
              <w:tab/>
              <w:t xml:space="preserve">să potențeze răspunsul, resursele și setul de instrumente ale UE, atât pe plan intern, cât și extern, </w:t>
            </w:r>
            <w:r>
              <w:rPr>
                <w:b/>
                <w:i/>
              </w:rPr>
              <w:t>pentru a proteja femeile și fetele de toate formele de violență</w:t>
            </w:r>
            <w:r>
              <w:t xml:space="preserve"> bazată pe gen, inclusiv </w:t>
            </w:r>
            <w:r>
              <w:rPr>
                <w:b/>
                <w:i/>
              </w:rPr>
              <w:t xml:space="preserve">hărțuirea la locul de muncă, </w:t>
            </w:r>
            <w:r>
              <w:t xml:space="preserve">violența domestică, sexuală, fizică, psihologică și economică, </w:t>
            </w:r>
            <w:r>
              <w:rPr>
                <w:b/>
                <w:i/>
              </w:rPr>
              <w:t>inclusiv în conflictele armate, în</w:t>
            </w:r>
            <w:r>
              <w:t xml:space="preserve"> zonele de război</w:t>
            </w:r>
            <w:r>
              <w:rPr>
                <w:b/>
                <w:i/>
              </w:rPr>
              <w:t xml:space="preserve"> și de ocupație străină</w:t>
            </w:r>
            <w:r>
              <w:t>,</w:t>
            </w:r>
            <w:r>
              <w:rPr>
                <w:b/>
                <w:i/>
              </w:rPr>
              <w:t xml:space="preserve"> ținând seama de</w:t>
            </w:r>
            <w:r>
              <w:t xml:space="preserve"> migrație, prostituție și exploatare sexuală;</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172</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Rosa Estaràs Ferragut</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s</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(s)</w:t>
            </w:r>
            <w:r>
              <w:tab/>
              <w:t xml:space="preserve">să potențeze răspunsul, resursele și setul de instrumente ale UE, atât pe plan intern, cât și extern, în ceea ce privește violența bazată pe gen, inclusiv violența domestică, sexuală, fizică, psihologică și economică, </w:t>
            </w:r>
            <w:r>
              <w:rPr>
                <w:b/>
                <w:i/>
              </w:rPr>
              <w:t>ținând cont</w:t>
            </w:r>
            <w:r>
              <w:t xml:space="preserve"> de zonele de război, migrație, prostituție și </w:t>
            </w:r>
            <w:r>
              <w:rPr>
                <w:b/>
                <w:i/>
              </w:rPr>
              <w:t>exploatare</w:t>
            </w:r>
            <w:r>
              <w:t xml:space="preserve"> sexuală;</w:t>
            </w:r>
          </w:p>
        </w:tc>
        <w:tc>
          <w:tcPr>
            <w:tcW w:w="4876" w:type="dxa"/>
            <w:tcBorders>
              <w:top w:val="nil"/>
              <w:left w:val="nil"/>
              <w:bottom w:val="nil"/>
              <w:right w:val="nil"/>
            </w:tcBorders>
          </w:tcPr>
          <w:p w:rsidR="00530DE5" w:rsidRPr="0008140D" w:rsidRDefault="00530DE5" w:rsidP="00165896">
            <w:pPr>
              <w:pStyle w:val="Normal6a"/>
            </w:pPr>
            <w:r>
              <w:t>(s)</w:t>
            </w:r>
            <w:r>
              <w:tab/>
              <w:t>să potențeze răspunsul, resursele și setul de instrumente ale UE, atât pe plan intern, cât și extern, în ceea ce privește violența bazată pe gen, inclusiv violența domestică, sexuală, fizică, psihologică</w:t>
            </w:r>
            <w:r>
              <w:rPr>
                <w:b/>
                <w:i/>
              </w:rPr>
              <w:t>, materială</w:t>
            </w:r>
            <w:r>
              <w:t xml:space="preserve"> și economică, </w:t>
            </w:r>
            <w:r>
              <w:rPr>
                <w:b/>
                <w:i/>
              </w:rPr>
              <w:t>inclusiv în</w:t>
            </w:r>
            <w:r>
              <w:t xml:space="preserve"> de zonele de război, </w:t>
            </w:r>
            <w:r>
              <w:rPr>
                <w:b/>
                <w:i/>
              </w:rPr>
              <w:t xml:space="preserve">ținând seama de vulnerabilitățile economice, </w:t>
            </w:r>
            <w:r>
              <w:t>migrație, prostituție</w:t>
            </w:r>
            <w:r>
              <w:rPr>
                <w:b/>
                <w:i/>
              </w:rPr>
              <w:t>, traficul de ființe umane</w:t>
            </w:r>
            <w:r>
              <w:t xml:space="preserve"> și </w:t>
            </w:r>
            <w:r>
              <w:rPr>
                <w:b/>
                <w:i/>
              </w:rPr>
              <w:t>exploatarea</w:t>
            </w:r>
            <w:r>
              <w:t xml:space="preserve"> sexuală</w:t>
            </w:r>
            <w:r>
              <w:rPr>
                <w:b/>
                <w:i/>
              </w:rPr>
              <w:t xml:space="preserve"> și reproductivă</w:t>
            </w:r>
            <w:r>
              <w: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173</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Eleonora Meleti</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s</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(s)</w:t>
            </w:r>
            <w:r>
              <w:tab/>
              <w:t>să potențeze răspunsul, resursele și setul de instrumente ale UE, atât pe plan intern, cât și extern, în ceea ce privește violența bazată pe gen, inclusiv violența domestică, sexuală, fizică, psihologică și economică, ținând cont de zonele de război, migrație, prostituție și exploatare sexuală;</w:t>
            </w:r>
          </w:p>
        </w:tc>
        <w:tc>
          <w:tcPr>
            <w:tcW w:w="4876" w:type="dxa"/>
            <w:tcBorders>
              <w:top w:val="nil"/>
              <w:left w:val="nil"/>
              <w:bottom w:val="nil"/>
              <w:right w:val="nil"/>
            </w:tcBorders>
          </w:tcPr>
          <w:p w:rsidR="00530DE5" w:rsidRPr="0008140D" w:rsidRDefault="00530DE5" w:rsidP="00165896">
            <w:pPr>
              <w:pStyle w:val="Normal6a"/>
            </w:pPr>
            <w:r>
              <w:t>(s)</w:t>
            </w:r>
            <w:r>
              <w:tab/>
              <w:t xml:space="preserve">să potențeze răspunsul, resursele și setul de instrumente ale UE, atât pe plan intern, cât și extern, în ceea ce privește violența bazată pe gen, </w:t>
            </w:r>
            <w:r>
              <w:rPr>
                <w:b/>
                <w:i/>
              </w:rPr>
              <w:t xml:space="preserve">online și offline, </w:t>
            </w:r>
            <w:r>
              <w:t>inclusiv violența domestică, sexuală, fizică, psihologică</w:t>
            </w:r>
            <w:r>
              <w:rPr>
                <w:b/>
                <w:i/>
              </w:rPr>
              <w:t>, verbală</w:t>
            </w:r>
            <w:r>
              <w:t xml:space="preserve"> și economică, ținând cont de zonele de război, migrație, prostituție și exploatare sexuală;</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DE742C" w:rsidRDefault="00530DE5" w:rsidP="00530DE5">
      <w:pPr>
        <w:pStyle w:val="AmNumberTabs"/>
      </w:pPr>
      <w:r w:rsidRPr="00530DE5">
        <w:rPr>
          <w:rStyle w:val="HideTWBExt"/>
          <w:b w:val="0"/>
        </w:rPr>
        <w:t>&lt;Amend&gt;</w:t>
      </w:r>
      <w:r w:rsidRPr="00DE742C">
        <w:t>Amendamentul</w:t>
      </w:r>
      <w:r w:rsidRPr="00DE742C">
        <w:tab/>
      </w:r>
      <w:r w:rsidRPr="00DE742C">
        <w:tab/>
      </w:r>
      <w:r w:rsidRPr="00530DE5">
        <w:rPr>
          <w:rStyle w:val="HideTWBExt"/>
          <w:b w:val="0"/>
        </w:rPr>
        <w:t>&lt;NumAm&gt;</w:t>
      </w:r>
      <w:r w:rsidRPr="00DE742C">
        <w:t>174</w:t>
      </w:r>
      <w:r w:rsidRPr="00530DE5">
        <w:rPr>
          <w:rStyle w:val="HideTWBExt"/>
          <w:b w:val="0"/>
        </w:rPr>
        <w:t>&lt;/NumAm&gt;</w:t>
      </w:r>
    </w:p>
    <w:p w:rsidR="00530DE5" w:rsidRPr="00DE742C" w:rsidRDefault="00530DE5" w:rsidP="00530DE5">
      <w:pPr>
        <w:pStyle w:val="NormalBold"/>
      </w:pPr>
      <w:r w:rsidRPr="00530DE5">
        <w:rPr>
          <w:rStyle w:val="HideTWBExt"/>
          <w:b w:val="0"/>
        </w:rPr>
        <w:t>&lt;RepeatBlock-By&gt;&lt;Members&gt;</w:t>
      </w:r>
      <w:r w:rsidRPr="00DE742C">
        <w:t>Paulo Do Nascimento Cabral</w:t>
      </w:r>
      <w:r w:rsidRPr="00530DE5">
        <w:rPr>
          <w:rStyle w:val="HideTWBExt"/>
          <w:b w:val="0"/>
        </w:rPr>
        <w:t>&lt;/Members&gt;</w:t>
      </w:r>
    </w:p>
    <w:p w:rsidR="00530DE5" w:rsidRPr="00DE742C" w:rsidRDefault="00530DE5" w:rsidP="00530DE5">
      <w:pPr>
        <w:pStyle w:val="NormalBold"/>
      </w:pPr>
      <w:r w:rsidRPr="00530DE5">
        <w:rPr>
          <w:rStyle w:val="HideTWBExt"/>
          <w:b w:val="0"/>
        </w:rPr>
        <w:t>&lt;/RepeatBlock-By&gt;</w:t>
      </w:r>
    </w:p>
    <w:p w:rsidR="00530DE5" w:rsidRPr="00DE742C" w:rsidRDefault="00530DE5" w:rsidP="00530DE5">
      <w:pPr>
        <w:pStyle w:val="NormalBold"/>
      </w:pPr>
      <w:r w:rsidRPr="00530DE5">
        <w:rPr>
          <w:rStyle w:val="HideTWBExt"/>
          <w:b w:val="0"/>
        </w:rPr>
        <w:t>&lt;DocAmend&gt;</w:t>
      </w:r>
      <w:r w:rsidRPr="00DE742C">
        <w:t>Propunere de rezoluție</w:t>
      </w:r>
      <w:r w:rsidRPr="00530DE5">
        <w:rPr>
          <w:rStyle w:val="HideTWBExt"/>
          <w:b w:val="0"/>
        </w:rPr>
        <w:t>&lt;/DocAmend&gt;</w:t>
      </w:r>
    </w:p>
    <w:p w:rsidR="00530DE5" w:rsidRPr="00DE742C" w:rsidRDefault="00530DE5" w:rsidP="00530DE5">
      <w:pPr>
        <w:pStyle w:val="NormalBold"/>
      </w:pPr>
      <w:r w:rsidRPr="00530DE5">
        <w:rPr>
          <w:rStyle w:val="HideTWBExt"/>
          <w:b w:val="0"/>
        </w:rPr>
        <w:t>&lt;Article&gt;</w:t>
      </w:r>
      <w:r w:rsidRPr="00DE742C">
        <w:t>Punctul 1 – litera s</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DE742C" w:rsidTr="00165896">
        <w:trPr>
          <w:trHeight w:hRule="exact" w:val="240"/>
          <w:jc w:val="center"/>
        </w:trPr>
        <w:tc>
          <w:tcPr>
            <w:tcW w:w="9752" w:type="dxa"/>
            <w:gridSpan w:val="2"/>
            <w:tcBorders>
              <w:top w:val="nil"/>
              <w:left w:val="nil"/>
              <w:bottom w:val="nil"/>
              <w:right w:val="nil"/>
            </w:tcBorders>
          </w:tcPr>
          <w:p w:rsidR="00530DE5" w:rsidRPr="00DE742C" w:rsidRDefault="00530DE5" w:rsidP="00165896"/>
        </w:tc>
      </w:tr>
      <w:tr w:rsidR="00530DE5" w:rsidRPr="00DE742C" w:rsidTr="00165896">
        <w:trPr>
          <w:trHeight w:val="240"/>
          <w:jc w:val="center"/>
        </w:trPr>
        <w:tc>
          <w:tcPr>
            <w:tcW w:w="4876" w:type="dxa"/>
            <w:tcBorders>
              <w:top w:val="nil"/>
              <w:left w:val="nil"/>
              <w:bottom w:val="nil"/>
              <w:right w:val="nil"/>
            </w:tcBorders>
          </w:tcPr>
          <w:p w:rsidR="00530DE5" w:rsidRPr="00DE742C" w:rsidRDefault="00530DE5" w:rsidP="00165896">
            <w:pPr>
              <w:pStyle w:val="AmColumnHeading"/>
            </w:pPr>
            <w:r w:rsidRPr="00DE742C">
              <w:t>Propunerea de rezoluție</w:t>
            </w:r>
          </w:p>
        </w:tc>
        <w:tc>
          <w:tcPr>
            <w:tcW w:w="4876" w:type="dxa"/>
            <w:tcBorders>
              <w:top w:val="nil"/>
              <w:left w:val="nil"/>
              <w:bottom w:val="nil"/>
              <w:right w:val="nil"/>
            </w:tcBorders>
          </w:tcPr>
          <w:p w:rsidR="00530DE5" w:rsidRPr="00DE742C" w:rsidRDefault="00530DE5" w:rsidP="00165896">
            <w:pPr>
              <w:pStyle w:val="AmColumnHeading"/>
            </w:pPr>
            <w:r w:rsidRPr="00DE742C">
              <w:t>Amendamentul</w:t>
            </w:r>
          </w:p>
        </w:tc>
      </w:tr>
      <w:tr w:rsidR="00530DE5" w:rsidRPr="00DE742C" w:rsidTr="00165896">
        <w:trPr>
          <w:jc w:val="center"/>
        </w:trPr>
        <w:tc>
          <w:tcPr>
            <w:tcW w:w="4876" w:type="dxa"/>
            <w:tcBorders>
              <w:top w:val="nil"/>
              <w:left w:val="nil"/>
              <w:bottom w:val="nil"/>
              <w:right w:val="nil"/>
            </w:tcBorders>
          </w:tcPr>
          <w:p w:rsidR="00530DE5" w:rsidRPr="00DE742C" w:rsidRDefault="00530DE5" w:rsidP="00165896">
            <w:pPr>
              <w:pStyle w:val="Normal6a"/>
            </w:pPr>
            <w:r w:rsidRPr="00DE742C">
              <w:t>(s)</w:t>
            </w:r>
            <w:r w:rsidRPr="00DE742C">
              <w:tab/>
              <w:t>să potențeze răspunsul, resursele și setul de instrumente ale UE, atât pe plan intern, cât și extern, în ceea ce privește violența bazată pe gen, inclusiv violența domestică, sexuală, fizică, psihologică și economică, ținând cont de zonele de război, migrație, prostituție și exploatare sexuală;</w:t>
            </w:r>
          </w:p>
        </w:tc>
        <w:tc>
          <w:tcPr>
            <w:tcW w:w="4876" w:type="dxa"/>
            <w:tcBorders>
              <w:top w:val="nil"/>
              <w:left w:val="nil"/>
              <w:bottom w:val="nil"/>
              <w:right w:val="nil"/>
            </w:tcBorders>
          </w:tcPr>
          <w:p w:rsidR="00530DE5" w:rsidRPr="00DE742C" w:rsidRDefault="00530DE5" w:rsidP="00165896">
            <w:pPr>
              <w:pStyle w:val="Normal6a"/>
            </w:pPr>
            <w:r w:rsidRPr="00DE742C">
              <w:t>(s)</w:t>
            </w:r>
            <w:r w:rsidRPr="00DE742C">
              <w:tab/>
              <w:t xml:space="preserve">să potențeze răspunsul, resursele și setul de instrumente ale UE, atât pe plan intern, cât și extern, </w:t>
            </w:r>
            <w:r w:rsidRPr="00DE742C">
              <w:rPr>
                <w:b/>
                <w:i/>
              </w:rPr>
              <w:t xml:space="preserve">precum și din perspectiva sănătății mintale, </w:t>
            </w:r>
            <w:r w:rsidRPr="00DE742C">
              <w:t>în ceea ce privește violența bazată pe gen, inclusiv violența domestică, sexuală, fizică, psihologică și economică, ținând cont de zonele de război, migrație, prostituție și exploatare sexuală;</w:t>
            </w:r>
          </w:p>
        </w:tc>
      </w:tr>
    </w:tbl>
    <w:p w:rsidR="00530DE5" w:rsidRPr="00DE742C" w:rsidRDefault="00530DE5" w:rsidP="00530DE5">
      <w:pPr>
        <w:pStyle w:val="AmOrLang"/>
      </w:pPr>
      <w:r w:rsidRPr="00DE742C">
        <w:t xml:space="preserve">Or. </w:t>
      </w:r>
      <w:r w:rsidRPr="00530DE5">
        <w:rPr>
          <w:rStyle w:val="HideTWBExt"/>
        </w:rPr>
        <w:t>&lt;Original&gt;</w:t>
      </w:r>
      <w:r w:rsidRPr="00530DE5">
        <w:rPr>
          <w:rStyle w:val="HideTWBInt"/>
        </w:rPr>
        <w:t>{PT}</w:t>
      </w:r>
      <w:r w:rsidRPr="00DE742C">
        <w:t>pt</w:t>
      </w:r>
      <w:r w:rsidRPr="00530DE5">
        <w:rPr>
          <w:rStyle w:val="HideTWBExt"/>
        </w:rPr>
        <w:t>&lt;/Original&gt;</w:t>
      </w:r>
    </w:p>
    <w:p w:rsidR="00530DE5" w:rsidRPr="00DE742C"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175</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Abir Al-Sahlani, Raquel García Hermida-Van Der Walle</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s</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(s)</w:t>
            </w:r>
            <w:r>
              <w:tab/>
              <w:t xml:space="preserve">să potențeze răspunsul, resursele și setul de instrumente ale UE, atât pe plan intern, cât și extern, în ceea ce privește violența bazată pe gen, inclusiv violența domestică, sexuală, fizică, psihologică și economică, </w:t>
            </w:r>
            <w:r>
              <w:rPr>
                <w:b/>
                <w:i/>
              </w:rPr>
              <w:t>ținând cont de</w:t>
            </w:r>
            <w:r>
              <w:t xml:space="preserve"> zonele de </w:t>
            </w:r>
            <w:r>
              <w:rPr>
                <w:b/>
                <w:i/>
              </w:rPr>
              <w:t>război</w:t>
            </w:r>
            <w:r>
              <w:t>, migrație, prostituție și exploatare sexuală;</w:t>
            </w:r>
          </w:p>
        </w:tc>
        <w:tc>
          <w:tcPr>
            <w:tcW w:w="4876" w:type="dxa"/>
            <w:tcBorders>
              <w:top w:val="nil"/>
              <w:left w:val="nil"/>
              <w:bottom w:val="nil"/>
              <w:right w:val="nil"/>
            </w:tcBorders>
          </w:tcPr>
          <w:p w:rsidR="00530DE5" w:rsidRPr="0008140D" w:rsidRDefault="00530DE5" w:rsidP="00165896">
            <w:pPr>
              <w:pStyle w:val="Normal6a"/>
            </w:pPr>
            <w:r>
              <w:t>(s)</w:t>
            </w:r>
            <w:r>
              <w:tab/>
              <w:t xml:space="preserve">să potențeze răspunsul, resursele și setul de instrumente ale UE, atât pe plan intern, cât și extern, în ceea ce privește violența bazată pe gen, inclusiv violența domestică, sexuală, fizică, psihologică și economică, </w:t>
            </w:r>
            <w:r>
              <w:rPr>
                <w:b/>
                <w:i/>
              </w:rPr>
              <w:t>inclusiv în</w:t>
            </w:r>
            <w:r>
              <w:t xml:space="preserve"> zonele de </w:t>
            </w:r>
            <w:r>
              <w:rPr>
                <w:b/>
                <w:i/>
              </w:rPr>
              <w:t>conflict</w:t>
            </w:r>
            <w:r>
              <w:t>,</w:t>
            </w:r>
            <w:r>
              <w:rPr>
                <w:b/>
                <w:i/>
              </w:rPr>
              <w:t xml:space="preserve"> ținând seama de</w:t>
            </w:r>
            <w:r>
              <w:t xml:space="preserve"> migrație, prostituție și exploatare sexuală;</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176</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Carolina Morace</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sa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p>
        </w:tc>
        <w:tc>
          <w:tcPr>
            <w:tcW w:w="4876" w:type="dxa"/>
            <w:tcBorders>
              <w:top w:val="nil"/>
              <w:left w:val="nil"/>
              <w:bottom w:val="nil"/>
              <w:right w:val="nil"/>
            </w:tcBorders>
          </w:tcPr>
          <w:p w:rsidR="00530DE5" w:rsidRPr="0008140D" w:rsidRDefault="00530DE5" w:rsidP="00165896">
            <w:pPr>
              <w:pStyle w:val="Normal6a"/>
            </w:pPr>
            <w:r>
              <w:rPr>
                <w:b/>
                <w:i/>
              </w:rPr>
              <w:t>(sa)</w:t>
            </w:r>
            <w:r>
              <w:tab/>
            </w:r>
            <w:r>
              <w:rPr>
                <w:b/>
                <w:i/>
              </w:rPr>
              <w:t>să promoveze prevenirea violenței bazate pe gen în sport prin instituirea unui sistem de monitorizare și prevenire a acestui tip de violență în cadrul instituțiilor sportive, impunând organizațiilor să adopte politici și măsuri preventive, precum și un mecanism de raportare sigur și protejat;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6C3F0C" w:rsidRDefault="00530DE5" w:rsidP="00530DE5">
      <w:pPr>
        <w:pStyle w:val="AmNumberTabs"/>
      </w:pPr>
      <w:r w:rsidRPr="00530DE5">
        <w:rPr>
          <w:rStyle w:val="HideTWBExt"/>
          <w:b w:val="0"/>
        </w:rPr>
        <w:t>&lt;Amend&gt;</w:t>
      </w:r>
      <w:r w:rsidRPr="006C3F0C">
        <w:t>Amendamentul</w:t>
      </w:r>
      <w:r w:rsidRPr="006C3F0C">
        <w:tab/>
      </w:r>
      <w:r w:rsidRPr="006C3F0C">
        <w:tab/>
      </w:r>
      <w:r w:rsidRPr="00530DE5">
        <w:rPr>
          <w:rStyle w:val="HideTWBExt"/>
          <w:b w:val="0"/>
        </w:rPr>
        <w:t>&lt;NumAm&gt;</w:t>
      </w:r>
      <w:r w:rsidRPr="006C3F0C">
        <w:t>177</w:t>
      </w:r>
      <w:r w:rsidRPr="00530DE5">
        <w:rPr>
          <w:rStyle w:val="HideTWBExt"/>
          <w:b w:val="0"/>
        </w:rPr>
        <w:t>&lt;/NumAm&gt;</w:t>
      </w:r>
    </w:p>
    <w:p w:rsidR="00530DE5" w:rsidRPr="006C3F0C" w:rsidRDefault="00530DE5" w:rsidP="00530DE5">
      <w:pPr>
        <w:pStyle w:val="NormalBold"/>
      </w:pPr>
      <w:r w:rsidRPr="00530DE5">
        <w:rPr>
          <w:rStyle w:val="HideTWBExt"/>
          <w:b w:val="0"/>
        </w:rPr>
        <w:t>&lt;RepeatBlock-By&gt;&lt;Members&gt;</w:t>
      </w:r>
      <w:r w:rsidRPr="006C3F0C">
        <w:t>Margarita de la Pisa Carrión</w:t>
      </w:r>
      <w:r w:rsidRPr="00530DE5">
        <w:rPr>
          <w:rStyle w:val="HideTWBExt"/>
          <w:b w:val="0"/>
        </w:rPr>
        <w:t>&lt;/Members&gt;</w:t>
      </w:r>
    </w:p>
    <w:p w:rsidR="00530DE5" w:rsidRPr="006C3F0C" w:rsidRDefault="00530DE5" w:rsidP="00530DE5">
      <w:pPr>
        <w:pStyle w:val="NormalBold"/>
      </w:pPr>
      <w:r w:rsidRPr="00530DE5">
        <w:rPr>
          <w:rStyle w:val="HideTWBExt"/>
          <w:b w:val="0"/>
        </w:rPr>
        <w:t>&lt;/RepeatBlock-By&gt;</w:t>
      </w:r>
    </w:p>
    <w:p w:rsidR="00530DE5" w:rsidRPr="006C3F0C" w:rsidRDefault="00530DE5" w:rsidP="00530DE5">
      <w:pPr>
        <w:pStyle w:val="NormalBold"/>
      </w:pPr>
      <w:r w:rsidRPr="00530DE5">
        <w:rPr>
          <w:rStyle w:val="HideTWBExt"/>
          <w:b w:val="0"/>
        </w:rPr>
        <w:t>&lt;DocAmend&gt;</w:t>
      </w:r>
      <w:r w:rsidRPr="006C3F0C">
        <w:t>Propunere de rezoluție</w:t>
      </w:r>
      <w:r w:rsidRPr="00530DE5">
        <w:rPr>
          <w:rStyle w:val="HideTWBExt"/>
          <w:b w:val="0"/>
        </w:rPr>
        <w:t>&lt;/DocAmend&gt;</w:t>
      </w:r>
    </w:p>
    <w:p w:rsidR="00530DE5" w:rsidRPr="006C3F0C" w:rsidRDefault="00530DE5" w:rsidP="00530DE5">
      <w:pPr>
        <w:pStyle w:val="NormalBold"/>
      </w:pPr>
      <w:r w:rsidRPr="00530DE5">
        <w:rPr>
          <w:rStyle w:val="HideTWBExt"/>
          <w:b w:val="0"/>
        </w:rPr>
        <w:t>&lt;Article&gt;</w:t>
      </w:r>
      <w:r w:rsidRPr="006C3F0C">
        <w:t>Punctul 1 – litera t</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6C3F0C" w:rsidTr="00165896">
        <w:trPr>
          <w:trHeight w:hRule="exact" w:val="240"/>
          <w:jc w:val="center"/>
        </w:trPr>
        <w:tc>
          <w:tcPr>
            <w:tcW w:w="9752" w:type="dxa"/>
            <w:gridSpan w:val="2"/>
            <w:tcBorders>
              <w:top w:val="nil"/>
              <w:left w:val="nil"/>
              <w:bottom w:val="nil"/>
              <w:right w:val="nil"/>
            </w:tcBorders>
          </w:tcPr>
          <w:p w:rsidR="00530DE5" w:rsidRPr="006C3F0C" w:rsidRDefault="00530DE5" w:rsidP="00165896"/>
        </w:tc>
      </w:tr>
      <w:tr w:rsidR="00530DE5" w:rsidRPr="006C3F0C" w:rsidTr="00165896">
        <w:trPr>
          <w:trHeight w:val="240"/>
          <w:jc w:val="center"/>
        </w:trPr>
        <w:tc>
          <w:tcPr>
            <w:tcW w:w="4876" w:type="dxa"/>
            <w:tcBorders>
              <w:top w:val="nil"/>
              <w:left w:val="nil"/>
              <w:bottom w:val="nil"/>
              <w:right w:val="nil"/>
            </w:tcBorders>
          </w:tcPr>
          <w:p w:rsidR="00530DE5" w:rsidRPr="006C3F0C" w:rsidRDefault="00530DE5" w:rsidP="00165896">
            <w:pPr>
              <w:pStyle w:val="AmColumnHeading"/>
            </w:pPr>
            <w:r w:rsidRPr="006C3F0C">
              <w:t>Propunerea de rezoluție</w:t>
            </w:r>
          </w:p>
        </w:tc>
        <w:tc>
          <w:tcPr>
            <w:tcW w:w="4876" w:type="dxa"/>
            <w:tcBorders>
              <w:top w:val="nil"/>
              <w:left w:val="nil"/>
              <w:bottom w:val="nil"/>
              <w:right w:val="nil"/>
            </w:tcBorders>
          </w:tcPr>
          <w:p w:rsidR="00530DE5" w:rsidRPr="006C3F0C" w:rsidRDefault="00530DE5" w:rsidP="00165896">
            <w:pPr>
              <w:pStyle w:val="AmColumnHeading"/>
            </w:pPr>
            <w:r w:rsidRPr="006C3F0C">
              <w:t>Amendamentul</w:t>
            </w:r>
          </w:p>
        </w:tc>
      </w:tr>
      <w:tr w:rsidR="00530DE5" w:rsidRPr="006C3F0C" w:rsidTr="00165896">
        <w:trPr>
          <w:jc w:val="center"/>
        </w:trPr>
        <w:tc>
          <w:tcPr>
            <w:tcW w:w="4876" w:type="dxa"/>
            <w:tcBorders>
              <w:top w:val="nil"/>
              <w:left w:val="nil"/>
              <w:bottom w:val="nil"/>
              <w:right w:val="nil"/>
            </w:tcBorders>
          </w:tcPr>
          <w:p w:rsidR="00530DE5" w:rsidRPr="006C3F0C" w:rsidRDefault="00530DE5" w:rsidP="00165896">
            <w:pPr>
              <w:pStyle w:val="Normal6a"/>
            </w:pPr>
            <w:r w:rsidRPr="006C3F0C">
              <w:rPr>
                <w:b/>
                <w:i/>
              </w:rPr>
              <w:t>(t)</w:t>
            </w:r>
            <w:r w:rsidRPr="006C3F0C">
              <w:tab/>
            </w:r>
            <w:r w:rsidRPr="006C3F0C">
              <w:rPr>
                <w:b/>
                <w:i/>
              </w:rPr>
              <w:t>să se asigure că femeile, în toată diversitatea lor, au acces la servicii de sănătate, inclusiv de sănătate sexuală și reproductivă și drepturile aferente, la educație sexuală și relațională adecvată vârstei, contracepție, avort legal și în condiții de siguranță, asistență medicală maternă și servicii de sănătate bazate pe îngrijire;</w:t>
            </w:r>
          </w:p>
        </w:tc>
        <w:tc>
          <w:tcPr>
            <w:tcW w:w="4876" w:type="dxa"/>
            <w:tcBorders>
              <w:top w:val="nil"/>
              <w:left w:val="nil"/>
              <w:bottom w:val="nil"/>
              <w:right w:val="nil"/>
            </w:tcBorders>
          </w:tcPr>
          <w:p w:rsidR="00530DE5" w:rsidRPr="006C3F0C" w:rsidRDefault="00530DE5" w:rsidP="00165896">
            <w:pPr>
              <w:pStyle w:val="Normal6a"/>
            </w:pPr>
            <w:r w:rsidRPr="006C3F0C">
              <w:rPr>
                <w:b/>
                <w:i/>
              </w:rPr>
              <w:t>eliminat</w:t>
            </w:r>
          </w:p>
        </w:tc>
      </w:tr>
    </w:tbl>
    <w:p w:rsidR="00530DE5" w:rsidRPr="006C3F0C" w:rsidRDefault="00530DE5" w:rsidP="00530DE5">
      <w:pPr>
        <w:pStyle w:val="AmOrLang"/>
      </w:pPr>
      <w:r w:rsidRPr="006C3F0C">
        <w:t xml:space="preserve">Or. </w:t>
      </w:r>
      <w:r w:rsidRPr="00530DE5">
        <w:rPr>
          <w:rStyle w:val="HideTWBExt"/>
        </w:rPr>
        <w:t>&lt;Original&gt;</w:t>
      </w:r>
      <w:r w:rsidRPr="00530DE5">
        <w:rPr>
          <w:rStyle w:val="HideTWBInt"/>
        </w:rPr>
        <w:t>{ES}</w:t>
      </w:r>
      <w:r w:rsidRPr="006C3F0C">
        <w:t>es</w:t>
      </w:r>
      <w:r w:rsidRPr="00530DE5">
        <w:rPr>
          <w:rStyle w:val="HideTWBExt"/>
        </w:rPr>
        <w:t>&lt;/Original&gt;</w:t>
      </w:r>
    </w:p>
    <w:p w:rsidR="00530DE5" w:rsidRPr="006C3F0C"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178</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Rosa Estaràs Ferragut</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t</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(t)</w:t>
            </w:r>
            <w:r>
              <w:tab/>
              <w:t>să se asigure că femeile, în toată diversitatea lor, au acces la servicii de sănătate, inclusiv de sănătate sexuală și reproductivă</w:t>
            </w:r>
            <w:r>
              <w:rPr>
                <w:b/>
                <w:i/>
              </w:rPr>
              <w:t xml:space="preserve"> și drepturile aferente</w:t>
            </w:r>
            <w:r>
              <w:t>, la educație sexuală și relațională adecvată vârstei, contracepție, avort legal și în condiții de siguranță, asistență medicală maternă și servicii de sănătate bazate pe îngrijire;</w:t>
            </w:r>
          </w:p>
        </w:tc>
        <w:tc>
          <w:tcPr>
            <w:tcW w:w="4876" w:type="dxa"/>
            <w:tcBorders>
              <w:top w:val="nil"/>
              <w:left w:val="nil"/>
              <w:bottom w:val="nil"/>
              <w:right w:val="nil"/>
            </w:tcBorders>
          </w:tcPr>
          <w:p w:rsidR="00530DE5" w:rsidRPr="0008140D" w:rsidRDefault="00530DE5" w:rsidP="00165896">
            <w:pPr>
              <w:pStyle w:val="Normal6a"/>
            </w:pPr>
            <w:r>
              <w:t>(t)</w:t>
            </w:r>
            <w:r>
              <w:tab/>
              <w:t>să se asigure că femeile, în toată diversitatea lor, au acces la servicii de sănătate, inclusiv de sănătate sexuală și reproductivă, la educație sexuală și relațională adecvată vârstei, contracepție, avort legal și în condiții de siguranță, asistență medicală maternă și servicii de sănătate bazate pe îngrijire;</w:t>
            </w:r>
            <w:r>
              <w:rPr>
                <w:b/>
                <w:i/>
              </w:rPr>
              <w:t> să se asigure că femeile sunt protejate împotriva sarcinilor forțate și a avorturilor forțate, în special în locurile în care sunt puse în aplicare politici de epurare etnică, și că, în niciun caz, avortul nu ar trebui promovat ca metodă de planificare familială, astfel cum se subliniază în Declarația de la Beijing;</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FE3EC2" w:rsidRDefault="00530DE5" w:rsidP="00530DE5">
      <w:pPr>
        <w:pStyle w:val="AmNumberTabs"/>
      </w:pPr>
      <w:r w:rsidRPr="00530DE5">
        <w:rPr>
          <w:rStyle w:val="HideTWBExt"/>
          <w:b w:val="0"/>
        </w:rPr>
        <w:t>&lt;Amend&gt;</w:t>
      </w:r>
      <w:r w:rsidRPr="00FE3EC2">
        <w:t>Amendamentul</w:t>
      </w:r>
      <w:r w:rsidRPr="00FE3EC2">
        <w:tab/>
      </w:r>
      <w:r w:rsidRPr="00FE3EC2">
        <w:tab/>
      </w:r>
      <w:r w:rsidRPr="00530DE5">
        <w:rPr>
          <w:rStyle w:val="HideTWBExt"/>
          <w:b w:val="0"/>
        </w:rPr>
        <w:t>&lt;NumAm&gt;</w:t>
      </w:r>
      <w:r w:rsidRPr="00FE3EC2">
        <w:t>179</w:t>
      </w:r>
      <w:r w:rsidRPr="00530DE5">
        <w:rPr>
          <w:rStyle w:val="HideTWBExt"/>
          <w:b w:val="0"/>
        </w:rPr>
        <w:t>&lt;/NumAm&gt;</w:t>
      </w:r>
    </w:p>
    <w:p w:rsidR="00530DE5" w:rsidRPr="00FE3EC2" w:rsidRDefault="00530DE5" w:rsidP="00530DE5">
      <w:pPr>
        <w:pStyle w:val="NormalBold"/>
      </w:pPr>
      <w:r w:rsidRPr="00530DE5">
        <w:rPr>
          <w:rStyle w:val="HideTWBExt"/>
          <w:b w:val="0"/>
        </w:rPr>
        <w:t>&lt;RepeatBlock-By&gt;&lt;Members&gt;</w:t>
      </w:r>
      <w:r w:rsidRPr="00FE3EC2">
        <w:t>Laurence Trochu, Chiara Gemma, Elena Donazzan, Georgiana Teodorescu</w:t>
      </w:r>
      <w:r w:rsidRPr="00530DE5">
        <w:rPr>
          <w:rStyle w:val="HideTWBExt"/>
          <w:b w:val="0"/>
        </w:rPr>
        <w:t>&lt;/Members&gt;</w:t>
      </w:r>
    </w:p>
    <w:p w:rsidR="00530DE5" w:rsidRPr="00FE3EC2" w:rsidRDefault="00530DE5" w:rsidP="00530DE5">
      <w:pPr>
        <w:pStyle w:val="NormalBold"/>
      </w:pPr>
      <w:r w:rsidRPr="00530DE5">
        <w:rPr>
          <w:rStyle w:val="HideTWBExt"/>
          <w:b w:val="0"/>
        </w:rPr>
        <w:t>&lt;/RepeatBlock-By&gt;</w:t>
      </w:r>
    </w:p>
    <w:p w:rsidR="00530DE5" w:rsidRPr="00FE3EC2" w:rsidRDefault="00530DE5" w:rsidP="00530DE5">
      <w:pPr>
        <w:pStyle w:val="NormalBold"/>
      </w:pPr>
      <w:r w:rsidRPr="00530DE5">
        <w:rPr>
          <w:rStyle w:val="HideTWBExt"/>
          <w:b w:val="0"/>
        </w:rPr>
        <w:t>&lt;DocAmend&gt;</w:t>
      </w:r>
      <w:r w:rsidRPr="00FE3EC2">
        <w:t>Propunere de rezoluție</w:t>
      </w:r>
      <w:r w:rsidRPr="00530DE5">
        <w:rPr>
          <w:rStyle w:val="HideTWBExt"/>
          <w:b w:val="0"/>
        </w:rPr>
        <w:t>&lt;/DocAmend&gt;</w:t>
      </w:r>
    </w:p>
    <w:p w:rsidR="00530DE5" w:rsidRPr="00FE3EC2" w:rsidRDefault="00530DE5" w:rsidP="00530DE5">
      <w:pPr>
        <w:pStyle w:val="NormalBold"/>
      </w:pPr>
      <w:r w:rsidRPr="00530DE5">
        <w:rPr>
          <w:rStyle w:val="HideTWBExt"/>
          <w:b w:val="0"/>
        </w:rPr>
        <w:t>&lt;Article&gt;</w:t>
      </w:r>
      <w:r w:rsidRPr="00FE3EC2">
        <w:t>Punctul 1 – litera t</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E3EC2" w:rsidTr="00165896">
        <w:trPr>
          <w:trHeight w:hRule="exact" w:val="240"/>
          <w:jc w:val="center"/>
        </w:trPr>
        <w:tc>
          <w:tcPr>
            <w:tcW w:w="9752" w:type="dxa"/>
            <w:gridSpan w:val="2"/>
            <w:tcBorders>
              <w:top w:val="nil"/>
              <w:left w:val="nil"/>
              <w:bottom w:val="nil"/>
              <w:right w:val="nil"/>
            </w:tcBorders>
          </w:tcPr>
          <w:p w:rsidR="00530DE5" w:rsidRPr="00FE3EC2" w:rsidRDefault="00530DE5" w:rsidP="00165896"/>
        </w:tc>
      </w:tr>
      <w:tr w:rsidR="00530DE5" w:rsidRPr="00FE3EC2" w:rsidTr="00165896">
        <w:trPr>
          <w:trHeight w:val="240"/>
          <w:jc w:val="center"/>
        </w:trPr>
        <w:tc>
          <w:tcPr>
            <w:tcW w:w="4876" w:type="dxa"/>
            <w:tcBorders>
              <w:top w:val="nil"/>
              <w:left w:val="nil"/>
              <w:bottom w:val="nil"/>
              <w:right w:val="nil"/>
            </w:tcBorders>
          </w:tcPr>
          <w:p w:rsidR="00530DE5" w:rsidRPr="00FE3EC2" w:rsidRDefault="00530DE5" w:rsidP="00165896">
            <w:pPr>
              <w:pStyle w:val="AmColumnHeading"/>
            </w:pPr>
            <w:r w:rsidRPr="00FE3EC2">
              <w:t>Propunerea de rezoluție</w:t>
            </w:r>
          </w:p>
        </w:tc>
        <w:tc>
          <w:tcPr>
            <w:tcW w:w="4876" w:type="dxa"/>
            <w:tcBorders>
              <w:top w:val="nil"/>
              <w:left w:val="nil"/>
              <w:bottom w:val="nil"/>
              <w:right w:val="nil"/>
            </w:tcBorders>
          </w:tcPr>
          <w:p w:rsidR="00530DE5" w:rsidRPr="00FE3EC2" w:rsidRDefault="00530DE5" w:rsidP="00165896">
            <w:pPr>
              <w:pStyle w:val="AmColumnHeading"/>
            </w:pPr>
            <w:r w:rsidRPr="00FE3EC2">
              <w:t>Amendamentul</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r w:rsidRPr="00FE3EC2">
              <w:t>(t)</w:t>
            </w:r>
            <w:r w:rsidRPr="00FE3EC2">
              <w:tab/>
              <w:t>să se asigure că femeile</w:t>
            </w:r>
            <w:r w:rsidRPr="00FE3EC2">
              <w:rPr>
                <w:b/>
                <w:i/>
              </w:rPr>
              <w:t>, în toată diversitatea lor,</w:t>
            </w:r>
            <w:r w:rsidRPr="00FE3EC2">
              <w:t xml:space="preserve"> au acces la servicii de sănătate</w:t>
            </w:r>
            <w:r w:rsidRPr="00FE3EC2">
              <w:rPr>
                <w:b/>
                <w:i/>
              </w:rPr>
              <w:t>, inclusiv de sănătate sexuală și reproductivă și drepturile aferente, la educație sexuală și relațională adecvată vârstei</w:t>
            </w:r>
            <w:r w:rsidRPr="00FE3EC2">
              <w:t xml:space="preserve">, </w:t>
            </w:r>
            <w:r w:rsidRPr="00FE3EC2">
              <w:rPr>
                <w:b/>
                <w:i/>
              </w:rPr>
              <w:t>contracepție, avort legal</w:t>
            </w:r>
            <w:r w:rsidRPr="00FE3EC2">
              <w:t xml:space="preserve"> și </w:t>
            </w:r>
            <w:r w:rsidRPr="00FE3EC2">
              <w:rPr>
                <w:b/>
                <w:i/>
              </w:rPr>
              <w:t xml:space="preserve">în condiții </w:t>
            </w:r>
            <w:r w:rsidRPr="00FE3EC2">
              <w:t xml:space="preserve">de </w:t>
            </w:r>
            <w:r w:rsidRPr="00FE3EC2">
              <w:rPr>
                <w:b/>
                <w:i/>
              </w:rPr>
              <w:t>siguranță, asistență medicală maternă și servicii de sănătate bazate pe îngrijire</w:t>
            </w:r>
            <w:r w:rsidRPr="00FE3EC2">
              <w:t>;</w:t>
            </w:r>
          </w:p>
        </w:tc>
        <w:tc>
          <w:tcPr>
            <w:tcW w:w="4876" w:type="dxa"/>
            <w:tcBorders>
              <w:top w:val="nil"/>
              <w:left w:val="nil"/>
              <w:bottom w:val="nil"/>
              <w:right w:val="nil"/>
            </w:tcBorders>
          </w:tcPr>
          <w:p w:rsidR="00530DE5" w:rsidRPr="00FE3EC2" w:rsidRDefault="00530DE5" w:rsidP="00165896">
            <w:pPr>
              <w:pStyle w:val="Normal6a"/>
            </w:pPr>
            <w:r w:rsidRPr="00FE3EC2">
              <w:t>(t) să se asigure că femeile au acces la servicii de sănătate</w:t>
            </w:r>
            <w:r w:rsidRPr="00FE3EC2">
              <w:rPr>
                <w:b/>
                <w:i/>
              </w:rPr>
              <w:t xml:space="preserve"> cuprinzătoare</w:t>
            </w:r>
            <w:r w:rsidRPr="00FE3EC2">
              <w:t xml:space="preserve">, </w:t>
            </w:r>
            <w:r w:rsidRPr="00FE3EC2">
              <w:rPr>
                <w:b/>
                <w:i/>
              </w:rPr>
              <w:t>indiferent de vârstă</w:t>
            </w:r>
            <w:r w:rsidRPr="00FE3EC2">
              <w:t xml:space="preserve"> și de </w:t>
            </w:r>
            <w:r w:rsidRPr="00FE3EC2">
              <w:rPr>
                <w:b/>
                <w:i/>
              </w:rPr>
              <w:t>mediul social din care provin</w:t>
            </w:r>
            <w:r w:rsidRPr="00FE3EC2">
              <w:t>;</w:t>
            </w:r>
          </w:p>
        </w:tc>
      </w:tr>
    </w:tbl>
    <w:p w:rsidR="00530DE5" w:rsidRPr="00FE3EC2" w:rsidRDefault="00530DE5" w:rsidP="00530DE5">
      <w:pPr>
        <w:pStyle w:val="AmOrLang"/>
      </w:pPr>
      <w:r w:rsidRPr="00FE3EC2">
        <w:t xml:space="preserve">Or. </w:t>
      </w:r>
      <w:r w:rsidRPr="00530DE5">
        <w:rPr>
          <w:rStyle w:val="HideTWBExt"/>
        </w:rPr>
        <w:t>&lt;Original&gt;</w:t>
      </w:r>
      <w:r w:rsidRPr="00530DE5">
        <w:rPr>
          <w:rStyle w:val="HideTWBInt"/>
        </w:rPr>
        <w:t>{FR}</w:t>
      </w:r>
      <w:r w:rsidRPr="00FE3EC2">
        <w:t>fr</w:t>
      </w:r>
      <w:r w:rsidRPr="00530DE5">
        <w:rPr>
          <w:rStyle w:val="HideTWBExt"/>
        </w:rPr>
        <w:t>&lt;/Original&gt;</w:t>
      </w:r>
    </w:p>
    <w:p w:rsidR="00530DE5" w:rsidRPr="00FE3EC2"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180</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Hanna Gedin</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t</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(t)</w:t>
            </w:r>
            <w:r>
              <w:tab/>
              <w:t xml:space="preserve">să se asigure că femeile, în toată diversitatea lor, au acces la servicii de sănătate, inclusiv de sănătate sexuală și reproductivă și drepturile aferente, la educație sexuală </w:t>
            </w:r>
            <w:r>
              <w:rPr>
                <w:b/>
                <w:i/>
              </w:rPr>
              <w:t>și relațională adecvată</w:t>
            </w:r>
            <w:r>
              <w:t xml:space="preserve"> vârstei, contracepție, avort legal și în condiții de siguranță, </w:t>
            </w:r>
            <w:r>
              <w:rPr>
                <w:b/>
                <w:i/>
              </w:rPr>
              <w:t>asistență medicală</w:t>
            </w:r>
            <w:r>
              <w:t xml:space="preserve"> maternă și servicii de sănătate bazate pe îngrijire;</w:t>
            </w:r>
          </w:p>
        </w:tc>
        <w:tc>
          <w:tcPr>
            <w:tcW w:w="4876" w:type="dxa"/>
            <w:tcBorders>
              <w:top w:val="nil"/>
              <w:left w:val="nil"/>
              <w:bottom w:val="nil"/>
              <w:right w:val="nil"/>
            </w:tcBorders>
          </w:tcPr>
          <w:p w:rsidR="00530DE5" w:rsidRPr="0008140D" w:rsidRDefault="00530DE5" w:rsidP="00165896">
            <w:pPr>
              <w:pStyle w:val="Normal6a"/>
            </w:pPr>
            <w:r>
              <w:t>(t)</w:t>
            </w:r>
            <w:r>
              <w:tab/>
              <w:t>să se asigure că femeile</w:t>
            </w:r>
            <w:r>
              <w:rPr>
                <w:b/>
                <w:i/>
              </w:rPr>
              <w:t xml:space="preserve"> și fetele</w:t>
            </w:r>
            <w:r>
              <w:t>, în toată diversitatea lor, au acces la servicii de sănătate</w:t>
            </w:r>
            <w:r>
              <w:rPr>
                <w:b/>
                <w:i/>
              </w:rPr>
              <w:t xml:space="preserve"> la prețuri accesibile</w:t>
            </w:r>
            <w:r>
              <w:t xml:space="preserve">, inclusiv de sănătate sexuală și reproductivă și drepturile aferente, </w:t>
            </w:r>
            <w:r>
              <w:rPr>
                <w:b/>
                <w:i/>
              </w:rPr>
              <w:t xml:space="preserve">în conformitate cu standardele internaționale privind drepturile omului și sănătatea publică, inclusiv </w:t>
            </w:r>
            <w:r>
              <w:t xml:space="preserve">la </w:t>
            </w:r>
            <w:r>
              <w:rPr>
                <w:b/>
                <w:i/>
              </w:rPr>
              <w:t xml:space="preserve">o </w:t>
            </w:r>
            <w:r>
              <w:t xml:space="preserve">educație sexuală </w:t>
            </w:r>
            <w:r>
              <w:rPr>
                <w:b/>
                <w:i/>
              </w:rPr>
              <w:t>obligatorie, cuprinzătoare, adecvata</w:t>
            </w:r>
            <w:r>
              <w:t xml:space="preserve"> vârstei</w:t>
            </w:r>
            <w:r>
              <w:rPr>
                <w:b/>
                <w:i/>
              </w:rPr>
              <w:t xml:space="preserve"> și exactă din punct de vedere științific</w:t>
            </w:r>
            <w:r>
              <w:t xml:space="preserve">, </w:t>
            </w:r>
            <w:r>
              <w:rPr>
                <w:b/>
                <w:i/>
              </w:rPr>
              <w:t xml:space="preserve">la </w:t>
            </w:r>
            <w:r>
              <w:t>contracepție</w:t>
            </w:r>
            <w:r>
              <w:rPr>
                <w:b/>
                <w:i/>
              </w:rPr>
              <w:t xml:space="preserve"> și contracepție de urgență</w:t>
            </w:r>
            <w:r>
              <w:t xml:space="preserve">, </w:t>
            </w:r>
            <w:r>
              <w:rPr>
                <w:b/>
                <w:i/>
              </w:rPr>
              <w:t xml:space="preserve">la </w:t>
            </w:r>
            <w:r>
              <w:t xml:space="preserve">avort legal și în condiții de siguranță, </w:t>
            </w:r>
            <w:r>
              <w:rPr>
                <w:b/>
                <w:i/>
              </w:rPr>
              <w:t>la sănătate</w:t>
            </w:r>
            <w:r>
              <w:t xml:space="preserve"> maternă </w:t>
            </w:r>
            <w:r>
              <w:rPr>
                <w:b/>
                <w:i/>
              </w:rPr>
              <w:t xml:space="preserve">respectuoasă </w:t>
            </w:r>
            <w:r>
              <w:t>și</w:t>
            </w:r>
            <w:r>
              <w:rPr>
                <w:b/>
                <w:i/>
              </w:rPr>
              <w:t xml:space="preserve"> la</w:t>
            </w:r>
            <w:r>
              <w:t xml:space="preserve"> servicii de sănătate bazate pe îngrijire;</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181</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Elżbieta Katarzyna Łukacijewska</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t</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(t)</w:t>
            </w:r>
            <w:r>
              <w:tab/>
              <w:t>să se asigure că femeile, în toată diversitatea lor, au acces la servicii de sănătate, inclusiv de sănătate sexuală și reproductivă și drepturile aferente, la educație sexuală și relațională adecvată vârstei, contracepție, avort legal și în condiții de siguranță, asistență medicală maternă și servicii de sănătate bazate pe îngrijire;</w:t>
            </w:r>
          </w:p>
        </w:tc>
        <w:tc>
          <w:tcPr>
            <w:tcW w:w="4876" w:type="dxa"/>
            <w:tcBorders>
              <w:top w:val="nil"/>
              <w:left w:val="nil"/>
              <w:bottom w:val="nil"/>
              <w:right w:val="nil"/>
            </w:tcBorders>
          </w:tcPr>
          <w:p w:rsidR="00530DE5" w:rsidRPr="0008140D" w:rsidRDefault="00530DE5" w:rsidP="00165896">
            <w:pPr>
              <w:pStyle w:val="Normal6a"/>
            </w:pPr>
            <w:r>
              <w:t>(t)</w:t>
            </w:r>
            <w:r>
              <w:tab/>
              <w:t xml:space="preserve">să se asigure că femeile, în toată diversitatea lor, au acces la servicii de sănătate, inclusiv de sănătate sexuală și reproductivă și drepturile aferente, la educație sexuală și relațională adecvată vârstei, contracepție, avort legal și în condiții de siguranță, asistență medicală maternă și servicii de sănătate bazate pe îngrijire; </w:t>
            </w:r>
            <w:r>
              <w:rPr>
                <w:b/>
                <w:i/>
              </w:rPr>
              <w:t>să sublinieze importanța accesului la servicii de sănătate mintală adaptate nevoilor specifice ale femeilor și fetelor;</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182</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Abir Al-Sahlani, Billy Kelleher, Lucia Yar, Raquel García Hermida-Van Der Walle, Valérie Devaux, Jana Toom, Veronika Cifrová Ostrihoňová</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t</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(t)</w:t>
            </w:r>
            <w:r>
              <w:tab/>
              <w:t>să se asigure că femeile, în toată diversitatea lor, au acces la servicii de sănătate, inclusiv de sănătate sexuală și reproductivă și drepturile aferente, la educație sexuală și relațională adecvată vârstei, contracepție, avort legal și în condiții de siguranță, asistență medicală maternă și servicii de sănătate bazate pe îngrijire;</w:t>
            </w:r>
          </w:p>
        </w:tc>
        <w:tc>
          <w:tcPr>
            <w:tcW w:w="4876" w:type="dxa"/>
            <w:tcBorders>
              <w:top w:val="nil"/>
              <w:left w:val="nil"/>
              <w:bottom w:val="nil"/>
              <w:right w:val="nil"/>
            </w:tcBorders>
          </w:tcPr>
          <w:p w:rsidR="00530DE5" w:rsidRPr="0008140D" w:rsidRDefault="00530DE5" w:rsidP="00165896">
            <w:pPr>
              <w:pStyle w:val="Normal6a"/>
            </w:pPr>
            <w:r>
              <w:t>(t)</w:t>
            </w:r>
            <w:r>
              <w:tab/>
            </w:r>
            <w:r>
              <w:rPr>
                <w:b/>
                <w:i/>
              </w:rPr>
              <w:t>să elimine barierele și restricțiile juridice, financiare, sociale și practice privind avortul în toate statele membre;</w:t>
            </w:r>
            <w:r>
              <w:t xml:space="preserve"> să se asigure că femeile, în toată diversitatea lor, au acces la servicii de sănătate, inclusiv de sănătate sexuală și reproductivă și drepturile aferente, la educație sexuală și relațională adecvată vârstei, contracepție, avort legal și în condiții de siguranță, asistență medicală maternă și servicii de sănătate bazate pe îngrijire;</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FE3EC2" w:rsidRDefault="00530DE5" w:rsidP="00530DE5">
      <w:pPr>
        <w:pStyle w:val="AmNumberTabs"/>
      </w:pPr>
      <w:r w:rsidRPr="00530DE5">
        <w:rPr>
          <w:rStyle w:val="HideTWBExt"/>
          <w:b w:val="0"/>
        </w:rPr>
        <w:t>&lt;Amend&gt;</w:t>
      </w:r>
      <w:r w:rsidRPr="00FE3EC2">
        <w:t>Amendamentul</w:t>
      </w:r>
      <w:r w:rsidRPr="00FE3EC2">
        <w:tab/>
      </w:r>
      <w:r w:rsidRPr="00FE3EC2">
        <w:tab/>
      </w:r>
      <w:r w:rsidRPr="00530DE5">
        <w:rPr>
          <w:rStyle w:val="HideTWBExt"/>
          <w:b w:val="0"/>
        </w:rPr>
        <w:t>&lt;NumAm&gt;</w:t>
      </w:r>
      <w:r w:rsidRPr="00FE3EC2">
        <w:t>183</w:t>
      </w:r>
      <w:r w:rsidRPr="00530DE5">
        <w:rPr>
          <w:rStyle w:val="HideTWBExt"/>
          <w:b w:val="0"/>
        </w:rPr>
        <w:t>&lt;/NumAm&gt;</w:t>
      </w:r>
    </w:p>
    <w:p w:rsidR="00530DE5" w:rsidRPr="00FE3EC2" w:rsidRDefault="00530DE5" w:rsidP="00530DE5">
      <w:pPr>
        <w:pStyle w:val="NormalBold"/>
      </w:pPr>
      <w:r w:rsidRPr="00530DE5">
        <w:rPr>
          <w:rStyle w:val="HideTWBExt"/>
          <w:b w:val="0"/>
        </w:rPr>
        <w:t>&lt;RepeatBlock-By&gt;&lt;Members&gt;</w:t>
      </w:r>
      <w:r w:rsidRPr="00FE3EC2">
        <w:t>Mathilde Androuët, Catherine Griset</w:t>
      </w:r>
      <w:r w:rsidRPr="00530DE5">
        <w:rPr>
          <w:rStyle w:val="HideTWBExt"/>
          <w:b w:val="0"/>
        </w:rPr>
        <w:t>&lt;/Members&gt;</w:t>
      </w:r>
    </w:p>
    <w:p w:rsidR="00530DE5" w:rsidRPr="00FE3EC2" w:rsidRDefault="00530DE5" w:rsidP="00530DE5">
      <w:pPr>
        <w:pStyle w:val="NormalBold"/>
      </w:pPr>
      <w:r w:rsidRPr="00530DE5">
        <w:rPr>
          <w:rStyle w:val="HideTWBExt"/>
          <w:b w:val="0"/>
        </w:rPr>
        <w:t>&lt;/RepeatBlock-By&gt;</w:t>
      </w:r>
    </w:p>
    <w:p w:rsidR="00530DE5" w:rsidRPr="00FE3EC2" w:rsidRDefault="00530DE5" w:rsidP="00530DE5">
      <w:pPr>
        <w:pStyle w:val="NormalBold"/>
      </w:pPr>
      <w:r w:rsidRPr="00530DE5">
        <w:rPr>
          <w:rStyle w:val="HideTWBExt"/>
          <w:b w:val="0"/>
        </w:rPr>
        <w:t>&lt;DocAmend&gt;</w:t>
      </w:r>
      <w:r w:rsidRPr="00FE3EC2">
        <w:t>Propunere de rezoluție</w:t>
      </w:r>
      <w:r w:rsidRPr="00530DE5">
        <w:rPr>
          <w:rStyle w:val="HideTWBExt"/>
          <w:b w:val="0"/>
        </w:rPr>
        <w:t>&lt;/DocAmend&gt;</w:t>
      </w:r>
    </w:p>
    <w:p w:rsidR="00530DE5" w:rsidRPr="00FE3EC2" w:rsidRDefault="00530DE5" w:rsidP="00530DE5">
      <w:pPr>
        <w:pStyle w:val="NormalBold"/>
      </w:pPr>
      <w:r w:rsidRPr="00530DE5">
        <w:rPr>
          <w:rStyle w:val="HideTWBExt"/>
          <w:b w:val="0"/>
        </w:rPr>
        <w:t>&lt;Article&gt;</w:t>
      </w:r>
      <w:r w:rsidRPr="00FE3EC2">
        <w:t>Punctul 1 – litera t</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E3EC2" w:rsidTr="00165896">
        <w:trPr>
          <w:trHeight w:hRule="exact" w:val="240"/>
          <w:jc w:val="center"/>
        </w:trPr>
        <w:tc>
          <w:tcPr>
            <w:tcW w:w="9752" w:type="dxa"/>
            <w:gridSpan w:val="2"/>
            <w:tcBorders>
              <w:top w:val="nil"/>
              <w:left w:val="nil"/>
              <w:bottom w:val="nil"/>
              <w:right w:val="nil"/>
            </w:tcBorders>
          </w:tcPr>
          <w:p w:rsidR="00530DE5" w:rsidRPr="00FE3EC2" w:rsidRDefault="00530DE5" w:rsidP="00165896"/>
        </w:tc>
      </w:tr>
      <w:tr w:rsidR="00530DE5" w:rsidRPr="00FE3EC2" w:rsidTr="00165896">
        <w:trPr>
          <w:trHeight w:val="240"/>
          <w:jc w:val="center"/>
        </w:trPr>
        <w:tc>
          <w:tcPr>
            <w:tcW w:w="4876" w:type="dxa"/>
            <w:tcBorders>
              <w:top w:val="nil"/>
              <w:left w:val="nil"/>
              <w:bottom w:val="nil"/>
              <w:right w:val="nil"/>
            </w:tcBorders>
          </w:tcPr>
          <w:p w:rsidR="00530DE5" w:rsidRPr="00FE3EC2" w:rsidRDefault="00530DE5" w:rsidP="00165896">
            <w:pPr>
              <w:pStyle w:val="AmColumnHeading"/>
            </w:pPr>
            <w:r w:rsidRPr="00FE3EC2">
              <w:t>Propunerea de rezoluție</w:t>
            </w:r>
          </w:p>
        </w:tc>
        <w:tc>
          <w:tcPr>
            <w:tcW w:w="4876" w:type="dxa"/>
            <w:tcBorders>
              <w:top w:val="nil"/>
              <w:left w:val="nil"/>
              <w:bottom w:val="nil"/>
              <w:right w:val="nil"/>
            </w:tcBorders>
          </w:tcPr>
          <w:p w:rsidR="00530DE5" w:rsidRPr="00FE3EC2" w:rsidRDefault="00530DE5" w:rsidP="00165896">
            <w:pPr>
              <w:pStyle w:val="AmColumnHeading"/>
            </w:pPr>
            <w:r w:rsidRPr="00FE3EC2">
              <w:t>Amendamentul</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r w:rsidRPr="00FE3EC2">
              <w:t>(t)</w:t>
            </w:r>
            <w:r w:rsidRPr="00FE3EC2">
              <w:tab/>
              <w:t xml:space="preserve">să se asigure că femeile, în toată diversitatea lor, au acces la servicii de sănătate, inclusiv </w:t>
            </w:r>
            <w:r w:rsidRPr="00FE3EC2">
              <w:rPr>
                <w:b/>
                <w:i/>
              </w:rPr>
              <w:t>de sănătate sexuală și reproductivă</w:t>
            </w:r>
            <w:r w:rsidRPr="00FE3EC2">
              <w:t xml:space="preserve"> și </w:t>
            </w:r>
            <w:r w:rsidRPr="00FE3EC2">
              <w:rPr>
                <w:b/>
                <w:i/>
              </w:rPr>
              <w:t>drepturile aferente</w:t>
            </w:r>
            <w:r w:rsidRPr="00FE3EC2">
              <w:t>, la educație sexuală și relațională adecvată vârstei</w:t>
            </w:r>
            <w:r w:rsidRPr="00FE3EC2">
              <w:rPr>
                <w:b/>
                <w:i/>
              </w:rPr>
              <w:t>, contracepție, avort legal</w:t>
            </w:r>
            <w:r w:rsidRPr="00FE3EC2">
              <w:t xml:space="preserve"> și </w:t>
            </w:r>
            <w:r w:rsidRPr="00FE3EC2">
              <w:rPr>
                <w:b/>
                <w:i/>
              </w:rPr>
              <w:t>în condiții de siguranță</w:t>
            </w:r>
            <w:r w:rsidRPr="00FE3EC2">
              <w:t>, asistență medicală maternă și servicii de sănătate bazate pe îngrijire;</w:t>
            </w:r>
          </w:p>
        </w:tc>
        <w:tc>
          <w:tcPr>
            <w:tcW w:w="4876" w:type="dxa"/>
            <w:tcBorders>
              <w:top w:val="nil"/>
              <w:left w:val="nil"/>
              <w:bottom w:val="nil"/>
              <w:right w:val="nil"/>
            </w:tcBorders>
          </w:tcPr>
          <w:p w:rsidR="00530DE5" w:rsidRPr="00FE3EC2" w:rsidRDefault="00530DE5" w:rsidP="00165896">
            <w:pPr>
              <w:pStyle w:val="Normal6a"/>
            </w:pPr>
            <w:r w:rsidRPr="00FE3EC2">
              <w:t xml:space="preserve">(t) să se asigure că femeile, în toată diversitatea lor, au acces la servicii de sănătate, inclusiv </w:t>
            </w:r>
            <w:r w:rsidRPr="00FE3EC2">
              <w:rPr>
                <w:b/>
                <w:i/>
              </w:rPr>
              <w:t>la îngrijiri ginecologice</w:t>
            </w:r>
            <w:r w:rsidRPr="00FE3EC2">
              <w:t xml:space="preserve"> și </w:t>
            </w:r>
            <w:r w:rsidRPr="00FE3EC2">
              <w:rPr>
                <w:b/>
                <w:i/>
              </w:rPr>
              <w:t>obstetrice</w:t>
            </w:r>
            <w:r w:rsidRPr="00FE3EC2">
              <w:t>, la educație sexuală și relațională adecvată vârstei</w:t>
            </w:r>
            <w:r w:rsidRPr="00FE3EC2">
              <w:rPr>
                <w:b/>
                <w:i/>
              </w:rPr>
              <w:t xml:space="preserve"> care să respecte</w:t>
            </w:r>
            <w:r w:rsidRPr="00FE3EC2">
              <w:t xml:space="preserve"> și </w:t>
            </w:r>
            <w:r w:rsidRPr="00FE3EC2">
              <w:rPr>
                <w:b/>
                <w:i/>
              </w:rPr>
              <w:t>să implice părinții, la contracepție</w:t>
            </w:r>
            <w:r w:rsidRPr="00FE3EC2">
              <w:t>, asistență medicală maternă și</w:t>
            </w:r>
            <w:r w:rsidRPr="00FE3EC2">
              <w:rPr>
                <w:b/>
                <w:i/>
              </w:rPr>
              <w:t xml:space="preserve"> la</w:t>
            </w:r>
            <w:r w:rsidRPr="00FE3EC2">
              <w:t xml:space="preserve"> servicii de sănătate bazate pe îngrijire;</w:t>
            </w:r>
          </w:p>
        </w:tc>
      </w:tr>
    </w:tbl>
    <w:p w:rsidR="00530DE5" w:rsidRPr="00FE3EC2" w:rsidRDefault="00530DE5" w:rsidP="00530DE5">
      <w:pPr>
        <w:pStyle w:val="AmOrLang"/>
      </w:pPr>
      <w:r w:rsidRPr="00FE3EC2">
        <w:t xml:space="preserve">Or. </w:t>
      </w:r>
      <w:r w:rsidRPr="00530DE5">
        <w:rPr>
          <w:rStyle w:val="HideTWBExt"/>
        </w:rPr>
        <w:t>&lt;Original&gt;</w:t>
      </w:r>
      <w:r w:rsidRPr="00530DE5">
        <w:rPr>
          <w:rStyle w:val="HideTWBInt"/>
        </w:rPr>
        <w:t>{FR}</w:t>
      </w:r>
      <w:r w:rsidRPr="00FE3EC2">
        <w:t>fr</w:t>
      </w:r>
      <w:r w:rsidRPr="00530DE5">
        <w:rPr>
          <w:rStyle w:val="HideTWBExt"/>
        </w:rPr>
        <w:t>&lt;/Original&gt;</w:t>
      </w:r>
    </w:p>
    <w:p w:rsidR="00530DE5" w:rsidRPr="00FE3EC2"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184</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Judita Laššáková</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t</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(t)</w:t>
            </w:r>
            <w:r>
              <w:tab/>
              <w:t>să se asigure că femeile</w:t>
            </w:r>
            <w:r>
              <w:rPr>
                <w:b/>
                <w:i/>
              </w:rPr>
              <w:t>, în toată diversitatea lor,</w:t>
            </w:r>
            <w:r>
              <w:t xml:space="preserve"> au acces la servicii de sănătate</w:t>
            </w:r>
            <w:r>
              <w:rPr>
                <w:b/>
                <w:i/>
              </w:rPr>
              <w:t>, inclusiv de sănătate sexuală și reproductivă</w:t>
            </w:r>
            <w:r>
              <w:t xml:space="preserve"> și </w:t>
            </w:r>
            <w:r>
              <w:rPr>
                <w:b/>
                <w:i/>
              </w:rPr>
              <w:t>drepturile aferente, la educație sexuală</w:t>
            </w:r>
            <w:r>
              <w:t xml:space="preserve"> și </w:t>
            </w:r>
            <w:r>
              <w:rPr>
                <w:b/>
                <w:i/>
              </w:rPr>
              <w:t>relațională adecvată vârstei, contracepție, avort legal și în condiții de siguranță, asistență</w:t>
            </w:r>
            <w:r>
              <w:t xml:space="preserve"> medicală maternă și </w:t>
            </w:r>
            <w:r>
              <w:rPr>
                <w:b/>
                <w:i/>
              </w:rPr>
              <w:t>servicii</w:t>
            </w:r>
            <w:r>
              <w:t xml:space="preserve"> de sănătate bazate pe îngrijire;</w:t>
            </w:r>
          </w:p>
        </w:tc>
        <w:tc>
          <w:tcPr>
            <w:tcW w:w="4876" w:type="dxa"/>
            <w:tcBorders>
              <w:top w:val="nil"/>
              <w:left w:val="nil"/>
              <w:bottom w:val="nil"/>
              <w:right w:val="nil"/>
            </w:tcBorders>
          </w:tcPr>
          <w:p w:rsidR="00530DE5" w:rsidRPr="0008140D" w:rsidRDefault="00530DE5" w:rsidP="00165896">
            <w:pPr>
              <w:pStyle w:val="Normal6a"/>
            </w:pPr>
            <w:r>
              <w:t>(t)</w:t>
            </w:r>
            <w:r>
              <w:tab/>
              <w:t>să se asigure că femeile au acces la servicii de sănătate</w:t>
            </w:r>
            <w:r>
              <w:rPr>
                <w:b/>
                <w:i/>
              </w:rPr>
              <w:t xml:space="preserve"> cuprinzătoare</w:t>
            </w:r>
            <w:r>
              <w:t xml:space="preserve"> și </w:t>
            </w:r>
            <w:r>
              <w:rPr>
                <w:b/>
                <w:i/>
              </w:rPr>
              <w:t>de calitate</w:t>
            </w:r>
            <w:r>
              <w:t xml:space="preserve"> și </w:t>
            </w:r>
            <w:r>
              <w:rPr>
                <w:b/>
                <w:i/>
              </w:rPr>
              <w:t>accesibile din punct de vedere financiar, inclusiv asistență</w:t>
            </w:r>
            <w:r>
              <w:t xml:space="preserve"> medicală maternă și </w:t>
            </w:r>
            <w:r>
              <w:rPr>
                <w:b/>
                <w:i/>
              </w:rPr>
              <w:t>servicii</w:t>
            </w:r>
            <w:r>
              <w:rPr>
                <w:b/>
                <w:i/>
              </w:rPr>
              <w:t xml:space="preserve"> </w:t>
            </w:r>
            <w:r>
              <w:t>de sănătate bazate pe îngrijire;</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C00574"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185</w:t>
      </w:r>
      <w:r w:rsidRPr="00530DE5">
        <w:rPr>
          <w:rStyle w:val="HideTWBExt"/>
          <w:b w:val="0"/>
        </w:rPr>
        <w:t>&lt;/NumAm&gt;</w:t>
      </w:r>
    </w:p>
    <w:p w:rsidR="00530DE5" w:rsidRPr="00C00574" w:rsidRDefault="00530DE5" w:rsidP="00530DE5">
      <w:pPr>
        <w:pStyle w:val="NormalBold"/>
      </w:pPr>
      <w:r w:rsidRPr="00530DE5">
        <w:rPr>
          <w:rStyle w:val="HideTWBExt"/>
          <w:b w:val="0"/>
        </w:rPr>
        <w:t>&lt;RepeatBlock-By&gt;&lt;Members&gt;</w:t>
      </w:r>
      <w:r>
        <w:t>Gabriela Firea</w:t>
      </w:r>
      <w:r w:rsidRPr="00530DE5">
        <w:rPr>
          <w:rStyle w:val="HideTWBExt"/>
          <w:b w:val="0"/>
        </w:rPr>
        <w:t>&lt;/Members&gt;</w:t>
      </w:r>
    </w:p>
    <w:p w:rsidR="00530DE5" w:rsidRPr="00C00574" w:rsidRDefault="00530DE5" w:rsidP="00530DE5">
      <w:pPr>
        <w:pStyle w:val="NormalBold"/>
      </w:pPr>
      <w:r w:rsidRPr="00530DE5">
        <w:rPr>
          <w:rStyle w:val="HideTWBExt"/>
          <w:b w:val="0"/>
        </w:rPr>
        <w:t>&lt;/RepeatBlock-By&gt;</w:t>
      </w:r>
    </w:p>
    <w:p w:rsidR="00530DE5" w:rsidRPr="00C00574"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C00574" w:rsidRDefault="00530DE5" w:rsidP="00530DE5">
      <w:pPr>
        <w:pStyle w:val="NormalBold"/>
      </w:pPr>
      <w:r w:rsidRPr="00530DE5">
        <w:rPr>
          <w:rStyle w:val="HideTWBExt"/>
          <w:b w:val="0"/>
        </w:rPr>
        <w:t>&lt;Article&gt;</w:t>
      </w:r>
      <w:r>
        <w:t>Punctul 1 – litera t</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C00574" w:rsidRDefault="00530DE5" w:rsidP="00165896"/>
        </w:tc>
      </w:tr>
      <w:tr w:rsidR="00530DE5" w:rsidTr="00165896">
        <w:trPr>
          <w:trHeight w:val="240"/>
          <w:jc w:val="center"/>
        </w:trPr>
        <w:tc>
          <w:tcPr>
            <w:tcW w:w="4876" w:type="dxa"/>
            <w:tcBorders>
              <w:top w:val="nil"/>
              <w:left w:val="nil"/>
              <w:bottom w:val="nil"/>
              <w:right w:val="nil"/>
            </w:tcBorders>
          </w:tcPr>
          <w:p w:rsidR="00530DE5" w:rsidRPr="00C00574" w:rsidRDefault="00530DE5" w:rsidP="00165896">
            <w:pPr>
              <w:pStyle w:val="AmColumnHeading"/>
            </w:pPr>
            <w:r>
              <w:t>Propunerea de rezoluție</w:t>
            </w:r>
          </w:p>
        </w:tc>
        <w:tc>
          <w:tcPr>
            <w:tcW w:w="4876" w:type="dxa"/>
            <w:tcBorders>
              <w:top w:val="nil"/>
              <w:left w:val="nil"/>
              <w:bottom w:val="nil"/>
              <w:right w:val="nil"/>
            </w:tcBorders>
          </w:tcPr>
          <w:p w:rsidR="00530DE5" w:rsidRPr="00C00574"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C00574" w:rsidRDefault="00530DE5" w:rsidP="00165896">
            <w:pPr>
              <w:pStyle w:val="Normal6a"/>
            </w:pPr>
            <w:r>
              <w:t>(t)</w:t>
            </w:r>
            <w:r>
              <w:tab/>
              <w:t>să se asigure că femeile, în toată diversitatea lor, au acces la servicii de sănătate, inclusiv de sănătate sexuală și reproductivă și drepturile aferente, la educație sexuală și relațională adecvată vârstei, contracepție, avort legal și în condiții de siguranță, asistență medicală maternă și servicii de sănătate bazate pe îngrijire;</w:t>
            </w:r>
          </w:p>
        </w:tc>
        <w:tc>
          <w:tcPr>
            <w:tcW w:w="4876" w:type="dxa"/>
            <w:tcBorders>
              <w:top w:val="nil"/>
              <w:left w:val="nil"/>
              <w:bottom w:val="nil"/>
              <w:right w:val="nil"/>
            </w:tcBorders>
          </w:tcPr>
          <w:p w:rsidR="00530DE5" w:rsidRPr="00C00574" w:rsidRDefault="00530DE5" w:rsidP="00165896">
            <w:pPr>
              <w:pStyle w:val="Normal6a"/>
            </w:pPr>
            <w:r>
              <w:t>(t)</w:t>
            </w:r>
            <w:r>
              <w:tab/>
              <w:t xml:space="preserve">să se asigure că femeile, în toată diversitatea lor, au </w:t>
            </w:r>
            <w:r>
              <w:rPr>
                <w:b/>
                <w:i/>
              </w:rPr>
              <w:t>toate informațiile necesare pentru un</w:t>
            </w:r>
            <w:r>
              <w:t xml:space="preserve"> acces la servicii de sănătate, inclusiv de sănătate sexuală și reproductivă și drepturile aferente, la educație sexuală și relațională adecvată vârstei, contracepție, avort legal și în condiții de siguranță, asistență medicală maternă și servicii de sănătate bazate pe îngrijire;</w:t>
            </w:r>
          </w:p>
        </w:tc>
      </w:tr>
    </w:tbl>
    <w:p w:rsidR="00530DE5" w:rsidRPr="00C00574" w:rsidRDefault="00530DE5" w:rsidP="00530DE5">
      <w:pPr>
        <w:pStyle w:val="AmOrLang"/>
      </w:pPr>
      <w:r w:rsidRPr="00C00574">
        <w:t xml:space="preserve">Or. </w:t>
      </w:r>
      <w:r w:rsidRPr="00530DE5">
        <w:rPr>
          <w:rStyle w:val="HideTWBExt"/>
        </w:rPr>
        <w:t>&lt;Original&gt;</w:t>
      </w:r>
      <w:r w:rsidRPr="00530DE5">
        <w:rPr>
          <w:rStyle w:val="HideTWBInt"/>
        </w:rPr>
        <w:t>{RO}</w:t>
      </w:r>
      <w:r w:rsidRPr="00C00574">
        <w:t>ro</w:t>
      </w:r>
      <w:r w:rsidRPr="00530DE5">
        <w:rPr>
          <w:rStyle w:val="HideTWBExt"/>
        </w:rPr>
        <w:t>&lt;/Original&gt;</w:t>
      </w:r>
    </w:p>
    <w:p w:rsidR="00530DE5" w:rsidRPr="00C00574"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186</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Irmhild Boßdorf</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t</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(t)</w:t>
            </w:r>
            <w:r>
              <w:tab/>
              <w:t xml:space="preserve">să se asigure că femeile, în toată diversitatea lor, au acces la servicii de sănătate, inclusiv de sănătate sexuală și reproductivă și drepturile aferente, </w:t>
            </w:r>
            <w:r>
              <w:rPr>
                <w:b/>
                <w:i/>
              </w:rPr>
              <w:t xml:space="preserve">la educație sexuală și relațională adecvată vârstei, contracepție, </w:t>
            </w:r>
            <w:r>
              <w:t>avort legal și în condiții de siguranță, asistență medicală maternă și servicii de sănătate bazate pe îngrijire;</w:t>
            </w:r>
          </w:p>
        </w:tc>
        <w:tc>
          <w:tcPr>
            <w:tcW w:w="4876" w:type="dxa"/>
            <w:tcBorders>
              <w:top w:val="nil"/>
              <w:left w:val="nil"/>
              <w:bottom w:val="nil"/>
              <w:right w:val="nil"/>
            </w:tcBorders>
          </w:tcPr>
          <w:p w:rsidR="00530DE5" w:rsidRPr="0008140D" w:rsidRDefault="00530DE5" w:rsidP="00165896">
            <w:pPr>
              <w:pStyle w:val="Normal6a"/>
            </w:pPr>
            <w:r>
              <w:t>(t)</w:t>
            </w:r>
            <w:r>
              <w:tab/>
              <w:t>să se asigure că femeile, în toată diversitatea lor, au acces la servicii de sănătate, inclusiv de sănătate sexuală și reproductivă și drepturile aferente, avort legal și în condiții de siguranță, asistență medicală maternă și servicii de sănătate bazate pe îngrijire;</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187</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Joanna Scheuring-Wielgus</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t</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(t)</w:t>
            </w:r>
            <w:r>
              <w:tab/>
              <w:t>să se asigure că femeile, în toată diversitatea lor, au acces la servicii de sănătate, inclusiv de sănătate sexuală și reproductivă și drepturile aferente, la educație sexuală și relațională adecvată vârstei, contracepție, avort legal și în condiții de siguranță, asistență medicală maternă și servicii de sănătate bazate pe îngrijire;</w:t>
            </w:r>
          </w:p>
        </w:tc>
        <w:tc>
          <w:tcPr>
            <w:tcW w:w="4876" w:type="dxa"/>
            <w:tcBorders>
              <w:top w:val="nil"/>
              <w:left w:val="nil"/>
              <w:bottom w:val="nil"/>
              <w:right w:val="nil"/>
            </w:tcBorders>
          </w:tcPr>
          <w:p w:rsidR="00530DE5" w:rsidRPr="0008140D" w:rsidRDefault="00530DE5" w:rsidP="00165896">
            <w:pPr>
              <w:pStyle w:val="Normal6a"/>
            </w:pPr>
            <w:r>
              <w:t>(t)</w:t>
            </w:r>
            <w:r>
              <w:tab/>
              <w:t>să se asigure că femeile, în toată diversitatea lor, au acces la servicii de sănătate, inclusiv de sănătate sexuală și reproductivă și drepturile aferente, la educație sexuală și relațională adecvată vârstei, contracepție</w:t>
            </w:r>
            <w:r>
              <w:rPr>
                <w:b/>
                <w:i/>
              </w:rPr>
              <w:t xml:space="preserve"> la prețuri accesibile</w:t>
            </w:r>
            <w:r>
              <w:t>, avort legal și în condiții de siguranță, asistență medicală maternă și servicii de sănătate bazate pe îngrijire;</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188</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Carolina Morace</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t – punctul i (nou)</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p>
        </w:tc>
        <w:tc>
          <w:tcPr>
            <w:tcW w:w="4876" w:type="dxa"/>
            <w:tcBorders>
              <w:top w:val="nil"/>
              <w:left w:val="nil"/>
              <w:bottom w:val="nil"/>
              <w:right w:val="nil"/>
            </w:tcBorders>
          </w:tcPr>
          <w:p w:rsidR="00530DE5" w:rsidRPr="0008140D" w:rsidRDefault="00530DE5" w:rsidP="00165896">
            <w:pPr>
              <w:pStyle w:val="Normal6a"/>
            </w:pPr>
            <w:r>
              <w:rPr>
                <w:b/>
                <w:i/>
              </w:rPr>
              <w:t>(i)</w:t>
            </w:r>
            <w:r>
              <w:tab/>
            </w:r>
            <w:r>
              <w:rPr>
                <w:b/>
                <w:i/>
              </w:rPr>
              <w:t>să promoveze condiții demne și care să respecte drepturile omului pentru femeile încarcerate care sunt și mame, acordând o atenție deosebită nevoilor mamelor cu copii mici. să sprijine accesul la asistență medicală, asistență psihologică și programe de reabilitare, asigurând spații adecvate pentru menținerea legăturii cu copiii lor;</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189</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Abir Al-Sahlani, Billy Kelleher, Lucia Yar, Raquel García Hermida-Van Der Walle, Valérie Devaux, Jana Toom, Veronika Cifrová Ostrihoňová</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t – punctul i (nou)</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p>
        </w:tc>
        <w:tc>
          <w:tcPr>
            <w:tcW w:w="4876" w:type="dxa"/>
            <w:tcBorders>
              <w:top w:val="nil"/>
              <w:left w:val="nil"/>
              <w:bottom w:val="nil"/>
              <w:right w:val="nil"/>
            </w:tcBorders>
          </w:tcPr>
          <w:p w:rsidR="00530DE5" w:rsidRPr="0008140D" w:rsidRDefault="00530DE5" w:rsidP="00165896">
            <w:pPr>
              <w:pStyle w:val="Normal6a"/>
            </w:pPr>
            <w:r>
              <w:rPr>
                <w:b/>
                <w:i/>
              </w:rPr>
              <w:t>(i)</w:t>
            </w:r>
            <w:r>
              <w:tab/>
            </w:r>
            <w:r>
              <w:rPr>
                <w:b/>
                <w:i/>
              </w:rPr>
              <w:t>să ia act de recomandările rezoluției Parlamentului European din 11 aprilie 2024 referitoare la includerea dreptului la avort în Carta drepturilor fundamentale a UE și să le pună în aplicare;</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FE3EC2" w:rsidRDefault="00530DE5" w:rsidP="00530DE5">
      <w:pPr>
        <w:pStyle w:val="AmNumberTabs"/>
      </w:pPr>
      <w:r w:rsidRPr="00530DE5">
        <w:rPr>
          <w:rStyle w:val="HideTWBExt"/>
          <w:b w:val="0"/>
        </w:rPr>
        <w:t>&lt;Amend&gt;</w:t>
      </w:r>
      <w:r w:rsidRPr="00FE3EC2">
        <w:t>Amendamentul</w:t>
      </w:r>
      <w:r w:rsidRPr="00FE3EC2">
        <w:tab/>
      </w:r>
      <w:r w:rsidRPr="00FE3EC2">
        <w:tab/>
      </w:r>
      <w:r w:rsidRPr="00530DE5">
        <w:rPr>
          <w:rStyle w:val="HideTWBExt"/>
          <w:b w:val="0"/>
        </w:rPr>
        <w:t>&lt;NumAm&gt;</w:t>
      </w:r>
      <w:r w:rsidRPr="00FE3EC2">
        <w:t>190</w:t>
      </w:r>
      <w:r w:rsidRPr="00530DE5">
        <w:rPr>
          <w:rStyle w:val="HideTWBExt"/>
          <w:b w:val="0"/>
        </w:rPr>
        <w:t>&lt;/NumAm&gt;</w:t>
      </w:r>
    </w:p>
    <w:p w:rsidR="00530DE5" w:rsidRPr="00FE3EC2" w:rsidRDefault="00530DE5" w:rsidP="00530DE5">
      <w:pPr>
        <w:pStyle w:val="NormalBold"/>
      </w:pPr>
      <w:r w:rsidRPr="00530DE5">
        <w:rPr>
          <w:rStyle w:val="HideTWBExt"/>
          <w:b w:val="0"/>
        </w:rPr>
        <w:t>&lt;RepeatBlock-By&gt;&lt;Members&gt;</w:t>
      </w:r>
      <w:r w:rsidRPr="00FE3EC2">
        <w:t>Mathilde Androuët, Catherine Griset, Margarita de la Pisa Carrión</w:t>
      </w:r>
      <w:r w:rsidRPr="00530DE5">
        <w:rPr>
          <w:rStyle w:val="HideTWBExt"/>
          <w:b w:val="0"/>
        </w:rPr>
        <w:t>&lt;/Members&gt;</w:t>
      </w:r>
    </w:p>
    <w:p w:rsidR="00530DE5" w:rsidRPr="00FE3EC2" w:rsidRDefault="00530DE5" w:rsidP="00530DE5">
      <w:pPr>
        <w:pStyle w:val="NormalBold"/>
      </w:pPr>
      <w:r w:rsidRPr="00530DE5">
        <w:rPr>
          <w:rStyle w:val="HideTWBExt"/>
          <w:b w:val="0"/>
        </w:rPr>
        <w:t>&lt;/RepeatBlock-By&gt;</w:t>
      </w:r>
    </w:p>
    <w:p w:rsidR="00530DE5" w:rsidRPr="00FE3EC2" w:rsidRDefault="00530DE5" w:rsidP="00530DE5">
      <w:pPr>
        <w:pStyle w:val="NormalBold"/>
      </w:pPr>
      <w:r w:rsidRPr="00530DE5">
        <w:rPr>
          <w:rStyle w:val="HideTWBExt"/>
          <w:b w:val="0"/>
        </w:rPr>
        <w:t>&lt;DocAmend&gt;</w:t>
      </w:r>
      <w:r w:rsidRPr="00FE3EC2">
        <w:t>Propunere de rezoluție</w:t>
      </w:r>
      <w:r w:rsidRPr="00530DE5">
        <w:rPr>
          <w:rStyle w:val="HideTWBExt"/>
          <w:b w:val="0"/>
        </w:rPr>
        <w:t>&lt;/DocAmend&gt;</w:t>
      </w:r>
    </w:p>
    <w:p w:rsidR="00530DE5" w:rsidRPr="00FE3EC2" w:rsidRDefault="00530DE5" w:rsidP="00530DE5">
      <w:pPr>
        <w:pStyle w:val="NormalBold"/>
      </w:pPr>
      <w:r w:rsidRPr="00530DE5">
        <w:rPr>
          <w:rStyle w:val="HideTWBExt"/>
          <w:b w:val="0"/>
        </w:rPr>
        <w:t>&lt;Article&gt;</w:t>
      </w:r>
      <w:r w:rsidRPr="00FE3EC2">
        <w:t>Punctul 1 – litera u</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E3EC2" w:rsidTr="00165896">
        <w:trPr>
          <w:trHeight w:hRule="exact" w:val="240"/>
          <w:jc w:val="center"/>
        </w:trPr>
        <w:tc>
          <w:tcPr>
            <w:tcW w:w="9752" w:type="dxa"/>
            <w:gridSpan w:val="2"/>
            <w:tcBorders>
              <w:top w:val="nil"/>
              <w:left w:val="nil"/>
              <w:bottom w:val="nil"/>
              <w:right w:val="nil"/>
            </w:tcBorders>
          </w:tcPr>
          <w:p w:rsidR="00530DE5" w:rsidRPr="00FE3EC2" w:rsidRDefault="00530DE5" w:rsidP="00165896"/>
        </w:tc>
      </w:tr>
      <w:tr w:rsidR="00530DE5" w:rsidRPr="00FE3EC2" w:rsidTr="00165896">
        <w:trPr>
          <w:trHeight w:val="240"/>
          <w:jc w:val="center"/>
        </w:trPr>
        <w:tc>
          <w:tcPr>
            <w:tcW w:w="4876" w:type="dxa"/>
            <w:tcBorders>
              <w:top w:val="nil"/>
              <w:left w:val="nil"/>
              <w:bottom w:val="nil"/>
              <w:right w:val="nil"/>
            </w:tcBorders>
          </w:tcPr>
          <w:p w:rsidR="00530DE5" w:rsidRPr="00FE3EC2" w:rsidRDefault="00530DE5" w:rsidP="00165896">
            <w:pPr>
              <w:pStyle w:val="AmColumnHeading"/>
            </w:pPr>
            <w:r w:rsidRPr="00FE3EC2">
              <w:t>Propunerea de rezoluție</w:t>
            </w:r>
          </w:p>
        </w:tc>
        <w:tc>
          <w:tcPr>
            <w:tcW w:w="4876" w:type="dxa"/>
            <w:tcBorders>
              <w:top w:val="nil"/>
              <w:left w:val="nil"/>
              <w:bottom w:val="nil"/>
              <w:right w:val="nil"/>
            </w:tcBorders>
          </w:tcPr>
          <w:p w:rsidR="00530DE5" w:rsidRPr="00FE3EC2" w:rsidRDefault="00530DE5" w:rsidP="00165896">
            <w:pPr>
              <w:pStyle w:val="AmColumnHeading"/>
            </w:pPr>
            <w:r w:rsidRPr="00FE3EC2">
              <w:t>Amendamentul</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r w:rsidRPr="00FE3EC2">
              <w:rPr>
                <w:b/>
                <w:i/>
              </w:rPr>
              <w:t>(u)</w:t>
            </w:r>
            <w:r w:rsidRPr="00FE3EC2">
              <w:tab/>
            </w:r>
            <w:r w:rsidRPr="00FE3EC2">
              <w:rPr>
                <w:b/>
                <w:i/>
              </w:rPr>
              <w:t>să solicite intensificarea eforturilor de a rezolva aspectele de gen în contextul tranziției verzi, având în vedere impactul intersecțional și disproporționat al schimbărilor climatice asupra femeilor și fetelor, în special în țările în curs de dezvoltare, observând că efectele schimbărilor climatice nu sunt neutre din punctul de vedere al genului;</w:t>
            </w:r>
          </w:p>
        </w:tc>
        <w:tc>
          <w:tcPr>
            <w:tcW w:w="4876" w:type="dxa"/>
            <w:tcBorders>
              <w:top w:val="nil"/>
              <w:left w:val="nil"/>
              <w:bottom w:val="nil"/>
              <w:right w:val="nil"/>
            </w:tcBorders>
          </w:tcPr>
          <w:p w:rsidR="00530DE5" w:rsidRPr="00FE3EC2" w:rsidRDefault="00530DE5" w:rsidP="00165896">
            <w:pPr>
              <w:pStyle w:val="Normal6a"/>
            </w:pPr>
            <w:r w:rsidRPr="00FE3EC2">
              <w:rPr>
                <w:b/>
                <w:i/>
              </w:rPr>
              <w:t>eliminat</w:t>
            </w:r>
          </w:p>
        </w:tc>
      </w:tr>
    </w:tbl>
    <w:p w:rsidR="00530DE5" w:rsidRPr="00FE3EC2" w:rsidRDefault="00530DE5" w:rsidP="00530DE5">
      <w:pPr>
        <w:pStyle w:val="AmOrLang"/>
      </w:pPr>
      <w:r w:rsidRPr="00FE3EC2">
        <w:t xml:space="preserve">Or. </w:t>
      </w:r>
      <w:r w:rsidRPr="00530DE5">
        <w:rPr>
          <w:rStyle w:val="HideTWBExt"/>
        </w:rPr>
        <w:t>&lt;Original&gt;</w:t>
      </w:r>
      <w:r w:rsidRPr="00530DE5">
        <w:rPr>
          <w:rStyle w:val="HideTWBInt"/>
        </w:rPr>
        <w:t>{FR}</w:t>
      </w:r>
      <w:r w:rsidRPr="00FE3EC2">
        <w:t>fr</w:t>
      </w:r>
      <w:r w:rsidRPr="00530DE5">
        <w:rPr>
          <w:rStyle w:val="HideTWBExt"/>
        </w:rPr>
        <w:t>&lt;/Original&gt;</w:t>
      </w:r>
    </w:p>
    <w:p w:rsidR="00530DE5" w:rsidRPr="00FE3EC2" w:rsidRDefault="00530DE5" w:rsidP="00530DE5">
      <w:r w:rsidRPr="00530DE5">
        <w:rPr>
          <w:rStyle w:val="HideTWBExt"/>
        </w:rPr>
        <w:t>&lt;/Amend&gt;</w:t>
      </w:r>
    </w:p>
    <w:p w:rsidR="00530DE5" w:rsidRPr="006C3F0C" w:rsidRDefault="00530DE5" w:rsidP="00530DE5">
      <w:pPr>
        <w:pStyle w:val="AmNumberTabs"/>
      </w:pPr>
      <w:r w:rsidRPr="00530DE5">
        <w:rPr>
          <w:rStyle w:val="HideTWBExt"/>
          <w:b w:val="0"/>
        </w:rPr>
        <w:t>&lt;Amend&gt;</w:t>
      </w:r>
      <w:r w:rsidRPr="006C3F0C">
        <w:t>Amendamentul</w:t>
      </w:r>
      <w:r w:rsidRPr="006C3F0C">
        <w:tab/>
      </w:r>
      <w:r w:rsidRPr="006C3F0C">
        <w:tab/>
      </w:r>
      <w:r w:rsidRPr="00530DE5">
        <w:rPr>
          <w:rStyle w:val="HideTWBExt"/>
          <w:b w:val="0"/>
        </w:rPr>
        <w:t>&lt;NumAm&gt;</w:t>
      </w:r>
      <w:r w:rsidRPr="006C3F0C">
        <w:t>191</w:t>
      </w:r>
      <w:r w:rsidRPr="00530DE5">
        <w:rPr>
          <w:rStyle w:val="HideTWBExt"/>
          <w:b w:val="0"/>
        </w:rPr>
        <w:t>&lt;/NumAm&gt;</w:t>
      </w:r>
    </w:p>
    <w:p w:rsidR="00530DE5" w:rsidRPr="006C3F0C" w:rsidRDefault="00530DE5" w:rsidP="00530DE5">
      <w:pPr>
        <w:pStyle w:val="NormalBold"/>
      </w:pPr>
      <w:r w:rsidRPr="00530DE5">
        <w:rPr>
          <w:rStyle w:val="HideTWBExt"/>
          <w:b w:val="0"/>
        </w:rPr>
        <w:t>&lt;RepeatBlock-By&gt;&lt;Members&gt;</w:t>
      </w:r>
      <w:r w:rsidRPr="006C3F0C">
        <w:t>Margarita de la Pisa Carrión</w:t>
      </w:r>
      <w:r w:rsidRPr="00530DE5">
        <w:rPr>
          <w:rStyle w:val="HideTWBExt"/>
          <w:b w:val="0"/>
        </w:rPr>
        <w:t>&lt;/Members&gt;</w:t>
      </w:r>
    </w:p>
    <w:p w:rsidR="00530DE5" w:rsidRPr="006C3F0C" w:rsidRDefault="00530DE5" w:rsidP="00530DE5">
      <w:pPr>
        <w:pStyle w:val="NormalBold"/>
      </w:pPr>
      <w:r w:rsidRPr="00530DE5">
        <w:rPr>
          <w:rStyle w:val="HideTWBExt"/>
          <w:b w:val="0"/>
        </w:rPr>
        <w:t>&lt;/RepeatBlock-By&gt;</w:t>
      </w:r>
    </w:p>
    <w:p w:rsidR="00530DE5" w:rsidRPr="006C3F0C" w:rsidRDefault="00530DE5" w:rsidP="00530DE5">
      <w:pPr>
        <w:pStyle w:val="NormalBold"/>
      </w:pPr>
      <w:r w:rsidRPr="00530DE5">
        <w:rPr>
          <w:rStyle w:val="HideTWBExt"/>
          <w:b w:val="0"/>
        </w:rPr>
        <w:t>&lt;DocAmend&gt;</w:t>
      </w:r>
      <w:r w:rsidRPr="006C3F0C">
        <w:t>Propunere de rezoluție</w:t>
      </w:r>
      <w:r w:rsidRPr="00530DE5">
        <w:rPr>
          <w:rStyle w:val="HideTWBExt"/>
          <w:b w:val="0"/>
        </w:rPr>
        <w:t>&lt;/DocAmend&gt;</w:t>
      </w:r>
    </w:p>
    <w:p w:rsidR="00530DE5" w:rsidRPr="006C3F0C" w:rsidRDefault="00530DE5" w:rsidP="00530DE5">
      <w:pPr>
        <w:pStyle w:val="NormalBold"/>
      </w:pPr>
      <w:r w:rsidRPr="00530DE5">
        <w:rPr>
          <w:rStyle w:val="HideTWBExt"/>
          <w:b w:val="0"/>
        </w:rPr>
        <w:t>&lt;Article&gt;</w:t>
      </w:r>
      <w:r w:rsidRPr="006C3F0C">
        <w:t>Punctul 1 – litera u</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6C3F0C" w:rsidTr="00165896">
        <w:trPr>
          <w:trHeight w:hRule="exact" w:val="240"/>
          <w:jc w:val="center"/>
        </w:trPr>
        <w:tc>
          <w:tcPr>
            <w:tcW w:w="9752" w:type="dxa"/>
            <w:gridSpan w:val="2"/>
            <w:tcBorders>
              <w:top w:val="nil"/>
              <w:left w:val="nil"/>
              <w:bottom w:val="nil"/>
              <w:right w:val="nil"/>
            </w:tcBorders>
          </w:tcPr>
          <w:p w:rsidR="00530DE5" w:rsidRPr="006C3F0C" w:rsidRDefault="00530DE5" w:rsidP="00165896"/>
        </w:tc>
      </w:tr>
      <w:tr w:rsidR="00530DE5" w:rsidRPr="006C3F0C" w:rsidTr="00165896">
        <w:trPr>
          <w:trHeight w:val="240"/>
          <w:jc w:val="center"/>
        </w:trPr>
        <w:tc>
          <w:tcPr>
            <w:tcW w:w="4876" w:type="dxa"/>
            <w:tcBorders>
              <w:top w:val="nil"/>
              <w:left w:val="nil"/>
              <w:bottom w:val="nil"/>
              <w:right w:val="nil"/>
            </w:tcBorders>
          </w:tcPr>
          <w:p w:rsidR="00530DE5" w:rsidRPr="006C3F0C" w:rsidRDefault="00530DE5" w:rsidP="00165896">
            <w:pPr>
              <w:pStyle w:val="AmColumnHeading"/>
            </w:pPr>
            <w:r w:rsidRPr="006C3F0C">
              <w:t>Propunerea de rezoluție</w:t>
            </w:r>
          </w:p>
        </w:tc>
        <w:tc>
          <w:tcPr>
            <w:tcW w:w="4876" w:type="dxa"/>
            <w:tcBorders>
              <w:top w:val="nil"/>
              <w:left w:val="nil"/>
              <w:bottom w:val="nil"/>
              <w:right w:val="nil"/>
            </w:tcBorders>
          </w:tcPr>
          <w:p w:rsidR="00530DE5" w:rsidRPr="006C3F0C" w:rsidRDefault="00530DE5" w:rsidP="00165896">
            <w:pPr>
              <w:pStyle w:val="AmColumnHeading"/>
            </w:pPr>
            <w:r w:rsidRPr="006C3F0C">
              <w:t>Amendamentul</w:t>
            </w:r>
          </w:p>
        </w:tc>
      </w:tr>
      <w:tr w:rsidR="00530DE5" w:rsidRPr="006C3F0C" w:rsidTr="00165896">
        <w:trPr>
          <w:jc w:val="center"/>
        </w:trPr>
        <w:tc>
          <w:tcPr>
            <w:tcW w:w="4876" w:type="dxa"/>
            <w:tcBorders>
              <w:top w:val="nil"/>
              <w:left w:val="nil"/>
              <w:bottom w:val="nil"/>
              <w:right w:val="nil"/>
            </w:tcBorders>
          </w:tcPr>
          <w:p w:rsidR="00530DE5" w:rsidRPr="006C3F0C" w:rsidRDefault="00530DE5" w:rsidP="00165896">
            <w:pPr>
              <w:pStyle w:val="Normal6a"/>
            </w:pPr>
            <w:r w:rsidRPr="006C3F0C">
              <w:rPr>
                <w:b/>
                <w:i/>
              </w:rPr>
              <w:t>(u)</w:t>
            </w:r>
            <w:r w:rsidRPr="006C3F0C">
              <w:tab/>
            </w:r>
            <w:r w:rsidRPr="006C3F0C">
              <w:rPr>
                <w:b/>
                <w:i/>
              </w:rPr>
              <w:t>să solicite intensificarea eforturilor de a rezolva aspectele de gen în contextul tranziției verzi, având în vedere impactul intersecțional și disproporționat al schimbărilor climatice asupra femeilor și fetelor, în special în țările în curs de dezvoltare, observând că efectele schimbărilor climatice nu sunt neutre din punctul de vedere al genului;</w:t>
            </w:r>
          </w:p>
        </w:tc>
        <w:tc>
          <w:tcPr>
            <w:tcW w:w="4876" w:type="dxa"/>
            <w:tcBorders>
              <w:top w:val="nil"/>
              <w:left w:val="nil"/>
              <w:bottom w:val="nil"/>
              <w:right w:val="nil"/>
            </w:tcBorders>
          </w:tcPr>
          <w:p w:rsidR="00530DE5" w:rsidRPr="006C3F0C" w:rsidRDefault="00530DE5" w:rsidP="00165896">
            <w:pPr>
              <w:pStyle w:val="Normal6a"/>
            </w:pPr>
            <w:r w:rsidRPr="006C3F0C">
              <w:rPr>
                <w:b/>
                <w:i/>
              </w:rPr>
              <w:t>eliminat</w:t>
            </w:r>
          </w:p>
        </w:tc>
      </w:tr>
    </w:tbl>
    <w:p w:rsidR="00530DE5" w:rsidRPr="006C3F0C" w:rsidRDefault="00530DE5" w:rsidP="00530DE5">
      <w:pPr>
        <w:pStyle w:val="AmOrLang"/>
      </w:pPr>
      <w:r w:rsidRPr="006C3F0C">
        <w:t xml:space="preserve">Or. </w:t>
      </w:r>
      <w:r w:rsidRPr="00530DE5">
        <w:rPr>
          <w:rStyle w:val="HideTWBExt"/>
        </w:rPr>
        <w:t>&lt;Original&gt;</w:t>
      </w:r>
      <w:r w:rsidRPr="00530DE5">
        <w:rPr>
          <w:rStyle w:val="HideTWBInt"/>
        </w:rPr>
        <w:t>{ES}</w:t>
      </w:r>
      <w:r w:rsidRPr="006C3F0C">
        <w:t>es</w:t>
      </w:r>
      <w:r w:rsidRPr="00530DE5">
        <w:rPr>
          <w:rStyle w:val="HideTWBExt"/>
        </w:rPr>
        <w:t>&lt;/Original&gt;</w:t>
      </w:r>
    </w:p>
    <w:p w:rsidR="00530DE5" w:rsidRPr="006C3F0C"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192</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Irmhild Boßdorf</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u</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rPr>
                <w:b/>
                <w:i/>
              </w:rPr>
              <w:t>(u)</w:t>
            </w:r>
            <w:r>
              <w:tab/>
            </w:r>
            <w:r>
              <w:rPr>
                <w:b/>
                <w:i/>
              </w:rPr>
              <w:t>să solicite intensificarea eforturilor de a rezolva aspectele de gen în contextul tranziției verzi, având în vedere impactul intersecțional și disproporționat al schimbărilor climatice asupra femeilor și fetelor, în special în țările în curs de dezvoltare, observând că efectele schimbărilor climatice nu sunt neutre din punctul de vedere al genului;</w:t>
            </w:r>
          </w:p>
        </w:tc>
        <w:tc>
          <w:tcPr>
            <w:tcW w:w="4876" w:type="dxa"/>
            <w:tcBorders>
              <w:top w:val="nil"/>
              <w:left w:val="nil"/>
              <w:bottom w:val="nil"/>
              <w:right w:val="nil"/>
            </w:tcBorders>
          </w:tcPr>
          <w:p w:rsidR="00530DE5" w:rsidRPr="0008140D" w:rsidRDefault="00530DE5" w:rsidP="00165896">
            <w:pPr>
              <w:pStyle w:val="Normal6a"/>
            </w:pPr>
            <w:r>
              <w:rPr>
                <w:b/>
                <w:i/>
              </w:rPr>
              <w:t>eliminat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193</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Elżbieta Katarzyna Łukacijewska</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u</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(u)</w:t>
            </w:r>
            <w:r>
              <w:tab/>
              <w:t>să solicite intensificarea eforturilor de a rezolva aspectele de gen în contextul tranziției verzi, având în vedere impactul intersecțional și disproporționat al schimbărilor climatice asupra femeilor și fetelor, în special în țările în curs de dezvoltare, observând că efectele schimbărilor climatice nu sunt neutre din punctul de vedere al genului;</w:t>
            </w:r>
          </w:p>
        </w:tc>
        <w:tc>
          <w:tcPr>
            <w:tcW w:w="4876" w:type="dxa"/>
            <w:tcBorders>
              <w:top w:val="nil"/>
              <w:left w:val="nil"/>
              <w:bottom w:val="nil"/>
              <w:right w:val="nil"/>
            </w:tcBorders>
          </w:tcPr>
          <w:p w:rsidR="00530DE5" w:rsidRPr="0008140D" w:rsidRDefault="00530DE5" w:rsidP="00165896">
            <w:pPr>
              <w:pStyle w:val="Normal6a"/>
            </w:pPr>
            <w:r>
              <w:t>(u)</w:t>
            </w:r>
            <w:r>
              <w:tab/>
              <w:t xml:space="preserve">să solicite intensificarea eforturilor de a rezolva aspectele de gen în contextul tranziției verzi, având în vedere impactul intersecțional și disproporționat al schimbărilor climatice asupra femeilor și fetelor, în special în țările în curs de dezvoltare, observând că efectele schimbărilor climatice nu sunt neutre din punctul de vedere al genului; </w:t>
            </w:r>
            <w:r>
              <w:rPr>
                <w:b/>
                <w:i/>
              </w:rPr>
              <w:t>să pledeze pentru includerea femeilor în procesele decizionale în materie de mediu pentru a consolida reziliența și strategiile care iau în considerare dimensiunea de gen;</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DE742C" w:rsidRDefault="00530DE5" w:rsidP="00530DE5">
      <w:pPr>
        <w:pStyle w:val="AmNumberTabs"/>
      </w:pPr>
      <w:r w:rsidRPr="00530DE5">
        <w:rPr>
          <w:rStyle w:val="HideTWBExt"/>
          <w:b w:val="0"/>
        </w:rPr>
        <w:t>&lt;Amend&gt;</w:t>
      </w:r>
      <w:r w:rsidRPr="00DE742C">
        <w:t>Amendamentul</w:t>
      </w:r>
      <w:r w:rsidRPr="00DE742C">
        <w:tab/>
      </w:r>
      <w:r w:rsidRPr="00DE742C">
        <w:tab/>
      </w:r>
      <w:r w:rsidRPr="00530DE5">
        <w:rPr>
          <w:rStyle w:val="HideTWBExt"/>
          <w:b w:val="0"/>
        </w:rPr>
        <w:t>&lt;NumAm&gt;</w:t>
      </w:r>
      <w:r w:rsidRPr="00DE742C">
        <w:t>194</w:t>
      </w:r>
      <w:r w:rsidRPr="00530DE5">
        <w:rPr>
          <w:rStyle w:val="HideTWBExt"/>
          <w:b w:val="0"/>
        </w:rPr>
        <w:t>&lt;/NumAm&gt;</w:t>
      </w:r>
    </w:p>
    <w:p w:rsidR="00530DE5" w:rsidRPr="00DE742C" w:rsidRDefault="00530DE5" w:rsidP="00530DE5">
      <w:pPr>
        <w:pStyle w:val="NormalBold"/>
      </w:pPr>
      <w:r w:rsidRPr="00530DE5">
        <w:rPr>
          <w:rStyle w:val="HideTWBExt"/>
          <w:b w:val="0"/>
        </w:rPr>
        <w:t>&lt;RepeatBlock-By&gt;&lt;Members&gt;</w:t>
      </w:r>
      <w:r w:rsidRPr="00DE742C">
        <w:t>Paulo Do Nascimento Cabral</w:t>
      </w:r>
      <w:r w:rsidRPr="00530DE5">
        <w:rPr>
          <w:rStyle w:val="HideTWBExt"/>
          <w:b w:val="0"/>
        </w:rPr>
        <w:t>&lt;/Members&gt;</w:t>
      </w:r>
    </w:p>
    <w:p w:rsidR="00530DE5" w:rsidRPr="00DE742C" w:rsidRDefault="00530DE5" w:rsidP="00530DE5">
      <w:pPr>
        <w:pStyle w:val="NormalBold"/>
      </w:pPr>
      <w:r w:rsidRPr="00530DE5">
        <w:rPr>
          <w:rStyle w:val="HideTWBExt"/>
          <w:b w:val="0"/>
        </w:rPr>
        <w:t>&lt;/RepeatBlock-By&gt;</w:t>
      </w:r>
    </w:p>
    <w:p w:rsidR="00530DE5" w:rsidRPr="00DE742C" w:rsidRDefault="00530DE5" w:rsidP="00530DE5">
      <w:pPr>
        <w:pStyle w:val="NormalBold"/>
      </w:pPr>
      <w:r w:rsidRPr="00530DE5">
        <w:rPr>
          <w:rStyle w:val="HideTWBExt"/>
          <w:b w:val="0"/>
        </w:rPr>
        <w:t>&lt;DocAmend&gt;</w:t>
      </w:r>
      <w:r w:rsidRPr="00DE742C">
        <w:t>Propunere de rezoluție</w:t>
      </w:r>
      <w:r w:rsidRPr="00530DE5">
        <w:rPr>
          <w:rStyle w:val="HideTWBExt"/>
          <w:b w:val="0"/>
        </w:rPr>
        <w:t>&lt;/DocAmend&gt;</w:t>
      </w:r>
    </w:p>
    <w:p w:rsidR="00530DE5" w:rsidRPr="00DE742C" w:rsidRDefault="00530DE5" w:rsidP="00530DE5">
      <w:pPr>
        <w:pStyle w:val="NormalBold"/>
      </w:pPr>
      <w:r w:rsidRPr="00530DE5">
        <w:rPr>
          <w:rStyle w:val="HideTWBExt"/>
          <w:b w:val="0"/>
        </w:rPr>
        <w:t>&lt;Article&gt;</w:t>
      </w:r>
      <w:r w:rsidRPr="00DE742C">
        <w:t>Punctul 1 – litera u</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DE742C" w:rsidTr="00165896">
        <w:trPr>
          <w:trHeight w:hRule="exact" w:val="240"/>
          <w:jc w:val="center"/>
        </w:trPr>
        <w:tc>
          <w:tcPr>
            <w:tcW w:w="9752" w:type="dxa"/>
            <w:gridSpan w:val="2"/>
            <w:tcBorders>
              <w:top w:val="nil"/>
              <w:left w:val="nil"/>
              <w:bottom w:val="nil"/>
              <w:right w:val="nil"/>
            </w:tcBorders>
          </w:tcPr>
          <w:p w:rsidR="00530DE5" w:rsidRPr="00DE742C" w:rsidRDefault="00530DE5" w:rsidP="00165896"/>
        </w:tc>
      </w:tr>
      <w:tr w:rsidR="00530DE5" w:rsidRPr="00DE742C" w:rsidTr="00165896">
        <w:trPr>
          <w:trHeight w:val="240"/>
          <w:jc w:val="center"/>
        </w:trPr>
        <w:tc>
          <w:tcPr>
            <w:tcW w:w="4876" w:type="dxa"/>
            <w:tcBorders>
              <w:top w:val="nil"/>
              <w:left w:val="nil"/>
              <w:bottom w:val="nil"/>
              <w:right w:val="nil"/>
            </w:tcBorders>
          </w:tcPr>
          <w:p w:rsidR="00530DE5" w:rsidRPr="00DE742C" w:rsidRDefault="00530DE5" w:rsidP="00165896">
            <w:pPr>
              <w:pStyle w:val="AmColumnHeading"/>
            </w:pPr>
            <w:r w:rsidRPr="00DE742C">
              <w:t>Propunerea de rezoluție</w:t>
            </w:r>
          </w:p>
        </w:tc>
        <w:tc>
          <w:tcPr>
            <w:tcW w:w="4876" w:type="dxa"/>
            <w:tcBorders>
              <w:top w:val="nil"/>
              <w:left w:val="nil"/>
              <w:bottom w:val="nil"/>
              <w:right w:val="nil"/>
            </w:tcBorders>
          </w:tcPr>
          <w:p w:rsidR="00530DE5" w:rsidRPr="00DE742C" w:rsidRDefault="00530DE5" w:rsidP="00165896">
            <w:pPr>
              <w:pStyle w:val="AmColumnHeading"/>
            </w:pPr>
            <w:r w:rsidRPr="00DE742C">
              <w:t>Amendamentul</w:t>
            </w:r>
          </w:p>
        </w:tc>
      </w:tr>
      <w:tr w:rsidR="00530DE5" w:rsidRPr="00DE742C" w:rsidTr="00165896">
        <w:trPr>
          <w:jc w:val="center"/>
        </w:trPr>
        <w:tc>
          <w:tcPr>
            <w:tcW w:w="4876" w:type="dxa"/>
            <w:tcBorders>
              <w:top w:val="nil"/>
              <w:left w:val="nil"/>
              <w:bottom w:val="nil"/>
              <w:right w:val="nil"/>
            </w:tcBorders>
          </w:tcPr>
          <w:p w:rsidR="00530DE5" w:rsidRPr="00DE742C" w:rsidRDefault="00530DE5" w:rsidP="00165896">
            <w:pPr>
              <w:pStyle w:val="Normal6a"/>
            </w:pPr>
            <w:r w:rsidRPr="00DE742C">
              <w:t>(u)</w:t>
            </w:r>
            <w:r w:rsidRPr="00DE742C">
              <w:tab/>
              <w:t>să solicite intensificarea eforturilor de a rezolva aspectele de gen în contextul tranziției verzi, având în vedere impactul intersecțional și disproporționat al schimbărilor climatice asupra femeilor și fetelor, în special în țările în curs de dezvoltare, observând că efectele schimbărilor climatice nu sunt neutre din punctul de vedere al genului;</w:t>
            </w:r>
          </w:p>
        </w:tc>
        <w:tc>
          <w:tcPr>
            <w:tcW w:w="4876" w:type="dxa"/>
            <w:tcBorders>
              <w:top w:val="nil"/>
              <w:left w:val="nil"/>
              <w:bottom w:val="nil"/>
              <w:right w:val="nil"/>
            </w:tcBorders>
          </w:tcPr>
          <w:p w:rsidR="00530DE5" w:rsidRPr="00DE742C" w:rsidRDefault="00530DE5" w:rsidP="00165896">
            <w:pPr>
              <w:pStyle w:val="Normal6a"/>
            </w:pPr>
            <w:r w:rsidRPr="00DE742C">
              <w:t>(u)</w:t>
            </w:r>
            <w:r w:rsidRPr="00DE742C">
              <w:tab/>
              <w:t xml:space="preserve">să solicite intensificarea eforturilor de a rezolva aspectele de gen în contextul tranziției verzi, având în vedere impactul intersecțional și disproporționat al schimbărilor climatice asupra femeilor și fetelor, în special în țările în curs de dezvoltare, </w:t>
            </w:r>
            <w:r w:rsidRPr="00DE742C">
              <w:rPr>
                <w:b/>
                <w:i/>
              </w:rPr>
              <w:t xml:space="preserve">precum și în regiunile și zonele rurale cele mai afectate de aceste schimbări, </w:t>
            </w:r>
            <w:r w:rsidRPr="00DE742C">
              <w:t>observând că efectele schimbărilor climatice nu sunt neutre din punctul de vedere al genului;</w:t>
            </w:r>
          </w:p>
        </w:tc>
      </w:tr>
    </w:tbl>
    <w:p w:rsidR="00530DE5" w:rsidRPr="00DE742C" w:rsidRDefault="00530DE5" w:rsidP="00530DE5">
      <w:pPr>
        <w:pStyle w:val="AmOrLang"/>
      </w:pPr>
      <w:r w:rsidRPr="00DE742C">
        <w:t xml:space="preserve">Or. </w:t>
      </w:r>
      <w:r w:rsidRPr="00530DE5">
        <w:rPr>
          <w:rStyle w:val="HideTWBExt"/>
        </w:rPr>
        <w:t>&lt;Original&gt;</w:t>
      </w:r>
      <w:r w:rsidRPr="00530DE5">
        <w:rPr>
          <w:rStyle w:val="HideTWBInt"/>
        </w:rPr>
        <w:t>{PT}</w:t>
      </w:r>
      <w:r w:rsidRPr="00DE742C">
        <w:t>pt</w:t>
      </w:r>
      <w:r w:rsidRPr="00530DE5">
        <w:rPr>
          <w:rStyle w:val="HideTWBExt"/>
        </w:rPr>
        <w:t>&lt;/Original&gt;</w:t>
      </w:r>
    </w:p>
    <w:p w:rsidR="00530DE5" w:rsidRPr="00DE742C"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195</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Hanna Gedin</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u</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(u)</w:t>
            </w:r>
            <w:r>
              <w:tab/>
              <w:t xml:space="preserve">să solicite intensificarea eforturilor de a rezolva aspectele de gen în contextul tranziției verzi, </w:t>
            </w:r>
            <w:r>
              <w:rPr>
                <w:b/>
                <w:i/>
              </w:rPr>
              <w:t>având în vedere impactul intersecțional și disproporționat al schimbărilor climatice asupra femeilor</w:t>
            </w:r>
            <w:r>
              <w:t xml:space="preserve"> și </w:t>
            </w:r>
            <w:r>
              <w:rPr>
                <w:b/>
                <w:i/>
              </w:rPr>
              <w:t>fetelor</w:t>
            </w:r>
            <w:r>
              <w:t xml:space="preserve">, </w:t>
            </w:r>
            <w:r>
              <w:rPr>
                <w:b/>
                <w:i/>
              </w:rPr>
              <w:t>în special</w:t>
            </w:r>
            <w:r>
              <w:t xml:space="preserve"> în </w:t>
            </w:r>
            <w:r>
              <w:rPr>
                <w:b/>
                <w:i/>
              </w:rPr>
              <w:t>țările în curs de dezvoltare, observând că efectele schimbărilor climatice nu sunt neutre din punctul de vedere al genului</w:t>
            </w:r>
            <w:r>
              <w:t>;</w:t>
            </w:r>
          </w:p>
        </w:tc>
        <w:tc>
          <w:tcPr>
            <w:tcW w:w="4876" w:type="dxa"/>
            <w:tcBorders>
              <w:top w:val="nil"/>
              <w:left w:val="nil"/>
              <w:bottom w:val="nil"/>
              <w:right w:val="nil"/>
            </w:tcBorders>
          </w:tcPr>
          <w:p w:rsidR="00530DE5" w:rsidRPr="0008140D" w:rsidRDefault="00530DE5" w:rsidP="00165896">
            <w:pPr>
              <w:pStyle w:val="Normal6a"/>
            </w:pPr>
            <w:r>
              <w:t>(u)</w:t>
            </w:r>
            <w:r>
              <w:tab/>
              <w:t xml:space="preserve">să solicite intensificarea eforturilor de a rezolva aspectele de gen în contextul tranziției verzi, </w:t>
            </w:r>
            <w:r>
              <w:rPr>
                <w:b/>
                <w:i/>
              </w:rPr>
              <w:t>recunoscând că criza climatică nu este neutră din punctul de vedere al genului</w:t>
            </w:r>
            <w:r>
              <w:t xml:space="preserve"> și </w:t>
            </w:r>
            <w:r>
              <w:rPr>
                <w:b/>
                <w:i/>
              </w:rPr>
              <w:t>este cauzată de sisteme de putere inechitabile</w:t>
            </w:r>
            <w:r>
              <w:t xml:space="preserve">, </w:t>
            </w:r>
            <w:r>
              <w:rPr>
                <w:b/>
                <w:i/>
              </w:rPr>
              <w:t>care afectează</w:t>
            </w:r>
            <w:r>
              <w:t xml:space="preserve"> în </w:t>
            </w:r>
            <w:r>
              <w:rPr>
                <w:b/>
                <w:i/>
              </w:rPr>
              <w:t>mod disproporționat femeile și comunitățile marginalizate de sistemele intersecționale de opresiune, în special în țările în curs de dezvoltare</w:t>
            </w:r>
            <w:r>
              <w: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196</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Mélissa Camara</w:t>
      </w:r>
      <w:r w:rsidRPr="00530DE5">
        <w:rPr>
          <w:rStyle w:val="HideTWBExt"/>
          <w:b w:val="0"/>
        </w:rPr>
        <w:t>&lt;/Members&gt;</w:t>
      </w:r>
    </w:p>
    <w:p w:rsidR="00530DE5" w:rsidRPr="0008140D" w:rsidRDefault="00530DE5" w:rsidP="00530DE5">
      <w:r w:rsidRPr="00530DE5">
        <w:rPr>
          <w:rStyle w:val="HideTWBExt"/>
        </w:rPr>
        <w:t>&lt;AuNomDe&gt;</w:t>
      </w:r>
      <w:r w:rsidRPr="00530DE5">
        <w:rPr>
          <w:rStyle w:val="HideTWBInt"/>
        </w:rPr>
        <w:t>{Greens/EFA}</w:t>
      </w:r>
      <w:r>
        <w:t>în numele Grupului Verts/ALE</w:t>
      </w:r>
      <w:r w:rsidRPr="00530DE5">
        <w:rPr>
          <w:rStyle w:val="HideTWBExt"/>
        </w:rPr>
        <w:t>&lt;/AuNomDe&gt;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u</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(u)</w:t>
            </w:r>
            <w:r>
              <w:tab/>
              <w:t>să solicite intensificarea eforturilor de a rezolva aspectele de gen în contextul tranziției verzi, având în vedere impactul intersecțional și disproporționat al schimbărilor climatice asupra femeilor și fetelor, în special în țările în curs de dezvoltare, observând că efectele schimbărilor climatice nu sunt neutre din punctul de vedere al genului;</w:t>
            </w:r>
          </w:p>
        </w:tc>
        <w:tc>
          <w:tcPr>
            <w:tcW w:w="4876" w:type="dxa"/>
            <w:tcBorders>
              <w:top w:val="nil"/>
              <w:left w:val="nil"/>
              <w:bottom w:val="nil"/>
              <w:right w:val="nil"/>
            </w:tcBorders>
          </w:tcPr>
          <w:p w:rsidR="00530DE5" w:rsidRPr="0008140D" w:rsidRDefault="00530DE5" w:rsidP="00165896">
            <w:pPr>
              <w:pStyle w:val="Normal6a"/>
            </w:pPr>
            <w:r>
              <w:t>(u)</w:t>
            </w:r>
            <w:r>
              <w:tab/>
              <w:t>să solicite intensificarea eforturilor de a rezolva aspectele de gen în contextul tranziției verzi</w:t>
            </w:r>
            <w:r>
              <w:rPr>
                <w:b/>
                <w:i/>
              </w:rPr>
              <w:t xml:space="preserve"> și cu o perspectivă ecofeministă</w:t>
            </w:r>
            <w:r>
              <w:t>, având în vedere impactul intersecțional și disproporționat al schimbărilor climatice asupra femeilor și fetelor, în special în țările în curs de dezvoltare, observând că efectele schimbărilor climatice nu sunt neutre din punctul de vedere al genului;</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DE742C" w:rsidRDefault="00530DE5" w:rsidP="00530DE5">
      <w:pPr>
        <w:pStyle w:val="AmNumberTabs"/>
      </w:pPr>
      <w:r w:rsidRPr="00530DE5">
        <w:rPr>
          <w:rStyle w:val="HideTWBExt"/>
          <w:b w:val="0"/>
        </w:rPr>
        <w:t>&lt;Amend&gt;</w:t>
      </w:r>
      <w:r w:rsidRPr="00DE742C">
        <w:t>Amendamentul</w:t>
      </w:r>
      <w:r w:rsidRPr="00DE742C">
        <w:tab/>
      </w:r>
      <w:r w:rsidRPr="00DE742C">
        <w:tab/>
      </w:r>
      <w:r w:rsidRPr="00530DE5">
        <w:rPr>
          <w:rStyle w:val="HideTWBExt"/>
          <w:b w:val="0"/>
        </w:rPr>
        <w:t>&lt;NumAm&gt;</w:t>
      </w:r>
      <w:r w:rsidRPr="00DE742C">
        <w:t>197</w:t>
      </w:r>
      <w:r w:rsidRPr="00530DE5">
        <w:rPr>
          <w:rStyle w:val="HideTWBExt"/>
          <w:b w:val="0"/>
        </w:rPr>
        <w:t>&lt;/NumAm&gt;</w:t>
      </w:r>
    </w:p>
    <w:p w:rsidR="00530DE5" w:rsidRPr="00DE742C" w:rsidRDefault="00530DE5" w:rsidP="00530DE5">
      <w:pPr>
        <w:pStyle w:val="NormalBold"/>
      </w:pPr>
      <w:r w:rsidRPr="00530DE5">
        <w:rPr>
          <w:rStyle w:val="HideTWBExt"/>
          <w:b w:val="0"/>
        </w:rPr>
        <w:t>&lt;RepeatBlock-By&gt;&lt;Members&gt;</w:t>
      </w:r>
      <w:r w:rsidRPr="00DE742C">
        <w:t>Paulo Do Nascimento Cabral</w:t>
      </w:r>
      <w:r w:rsidRPr="00530DE5">
        <w:rPr>
          <w:rStyle w:val="HideTWBExt"/>
          <w:b w:val="0"/>
        </w:rPr>
        <w:t>&lt;/Members&gt;</w:t>
      </w:r>
    </w:p>
    <w:p w:rsidR="00530DE5" w:rsidRPr="00DE742C" w:rsidRDefault="00530DE5" w:rsidP="00530DE5">
      <w:pPr>
        <w:pStyle w:val="NormalBold"/>
      </w:pPr>
      <w:r w:rsidRPr="00530DE5">
        <w:rPr>
          <w:rStyle w:val="HideTWBExt"/>
          <w:b w:val="0"/>
        </w:rPr>
        <w:t>&lt;/RepeatBlock-By&gt;</w:t>
      </w:r>
    </w:p>
    <w:p w:rsidR="00530DE5" w:rsidRPr="00DE742C" w:rsidRDefault="00530DE5" w:rsidP="00530DE5">
      <w:pPr>
        <w:pStyle w:val="NormalBold"/>
      </w:pPr>
      <w:r w:rsidRPr="00530DE5">
        <w:rPr>
          <w:rStyle w:val="HideTWBExt"/>
          <w:b w:val="0"/>
        </w:rPr>
        <w:t>&lt;DocAmend&gt;</w:t>
      </w:r>
      <w:r w:rsidRPr="00DE742C">
        <w:t>Propunere de rezoluție</w:t>
      </w:r>
      <w:r w:rsidRPr="00530DE5">
        <w:rPr>
          <w:rStyle w:val="HideTWBExt"/>
          <w:b w:val="0"/>
        </w:rPr>
        <w:t>&lt;/DocAmend&gt;</w:t>
      </w:r>
    </w:p>
    <w:p w:rsidR="00530DE5" w:rsidRPr="00DE742C" w:rsidRDefault="00530DE5" w:rsidP="00530DE5">
      <w:pPr>
        <w:pStyle w:val="NormalBold"/>
      </w:pPr>
      <w:r w:rsidRPr="00530DE5">
        <w:rPr>
          <w:rStyle w:val="HideTWBExt"/>
          <w:b w:val="0"/>
        </w:rPr>
        <w:t>&lt;Article&gt;</w:t>
      </w:r>
      <w:r w:rsidRPr="00DE742C">
        <w:t>Punctul 1 – litera u</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DE742C" w:rsidTr="00165896">
        <w:trPr>
          <w:trHeight w:hRule="exact" w:val="240"/>
          <w:jc w:val="center"/>
        </w:trPr>
        <w:tc>
          <w:tcPr>
            <w:tcW w:w="9752" w:type="dxa"/>
            <w:gridSpan w:val="2"/>
            <w:tcBorders>
              <w:top w:val="nil"/>
              <w:left w:val="nil"/>
              <w:bottom w:val="nil"/>
              <w:right w:val="nil"/>
            </w:tcBorders>
          </w:tcPr>
          <w:p w:rsidR="00530DE5" w:rsidRPr="00DE742C" w:rsidRDefault="00530DE5" w:rsidP="00165896"/>
        </w:tc>
      </w:tr>
      <w:tr w:rsidR="00530DE5" w:rsidRPr="00DE742C" w:rsidTr="00165896">
        <w:trPr>
          <w:trHeight w:val="240"/>
          <w:jc w:val="center"/>
        </w:trPr>
        <w:tc>
          <w:tcPr>
            <w:tcW w:w="4876" w:type="dxa"/>
            <w:tcBorders>
              <w:top w:val="nil"/>
              <w:left w:val="nil"/>
              <w:bottom w:val="nil"/>
              <w:right w:val="nil"/>
            </w:tcBorders>
          </w:tcPr>
          <w:p w:rsidR="00530DE5" w:rsidRPr="00DE742C" w:rsidRDefault="00530DE5" w:rsidP="00165896">
            <w:pPr>
              <w:pStyle w:val="AmColumnHeading"/>
            </w:pPr>
            <w:r w:rsidRPr="00DE742C">
              <w:t>Propunerea de rezoluție</w:t>
            </w:r>
          </w:p>
        </w:tc>
        <w:tc>
          <w:tcPr>
            <w:tcW w:w="4876" w:type="dxa"/>
            <w:tcBorders>
              <w:top w:val="nil"/>
              <w:left w:val="nil"/>
              <w:bottom w:val="nil"/>
              <w:right w:val="nil"/>
            </w:tcBorders>
          </w:tcPr>
          <w:p w:rsidR="00530DE5" w:rsidRPr="00DE742C" w:rsidRDefault="00530DE5" w:rsidP="00165896">
            <w:pPr>
              <w:pStyle w:val="AmColumnHeading"/>
            </w:pPr>
            <w:r w:rsidRPr="00DE742C">
              <w:t>Amendamentul</w:t>
            </w:r>
          </w:p>
        </w:tc>
      </w:tr>
      <w:tr w:rsidR="00530DE5" w:rsidRPr="00DE742C" w:rsidTr="00165896">
        <w:trPr>
          <w:jc w:val="center"/>
        </w:trPr>
        <w:tc>
          <w:tcPr>
            <w:tcW w:w="4876" w:type="dxa"/>
            <w:tcBorders>
              <w:top w:val="nil"/>
              <w:left w:val="nil"/>
              <w:bottom w:val="nil"/>
              <w:right w:val="nil"/>
            </w:tcBorders>
          </w:tcPr>
          <w:p w:rsidR="00530DE5" w:rsidRPr="00DE742C" w:rsidRDefault="00530DE5" w:rsidP="00165896">
            <w:pPr>
              <w:pStyle w:val="Normal6a"/>
            </w:pPr>
            <w:r w:rsidRPr="00DE742C">
              <w:t>(u)</w:t>
            </w:r>
            <w:r w:rsidRPr="00DE742C">
              <w:tab/>
              <w:t>să solicite intensificarea eforturilor de a rezolva aspectele de gen în contextul tranziției verzi, având în vedere impactul intersecțional și disproporționat al schimbărilor climatice asupra femeilor și fetelor, în special în țările în curs de dezvoltare, observând că efectele schimbărilor climatice nu sunt neutre din punctul de vedere al genului;</w:t>
            </w:r>
          </w:p>
        </w:tc>
        <w:tc>
          <w:tcPr>
            <w:tcW w:w="4876" w:type="dxa"/>
            <w:tcBorders>
              <w:top w:val="nil"/>
              <w:left w:val="nil"/>
              <w:bottom w:val="nil"/>
              <w:right w:val="nil"/>
            </w:tcBorders>
          </w:tcPr>
          <w:p w:rsidR="00530DE5" w:rsidRPr="00DE742C" w:rsidRDefault="00530DE5" w:rsidP="00165896">
            <w:pPr>
              <w:pStyle w:val="Normal6a"/>
            </w:pPr>
            <w:r w:rsidRPr="00DE742C">
              <w:t>(u)</w:t>
            </w:r>
            <w:r w:rsidRPr="00DE742C">
              <w:tab/>
              <w:t>să solicite intensificarea eforturilor de a rezolva aspectele de gen în contextul tranziției verzi</w:t>
            </w:r>
            <w:r w:rsidRPr="00DE742C">
              <w:rPr>
                <w:b/>
                <w:i/>
              </w:rPr>
              <w:t xml:space="preserve"> și a celei energetice</w:t>
            </w:r>
            <w:r w:rsidRPr="00DE742C">
              <w:t>, având în vedere impactul intersecțional și disproporționat al schimbărilor climatice asupra femeilor și fetelor, în special în țările în curs de dezvoltare, observând că efectele schimbărilor climatice nu sunt neutre din punctul de vedere al genului;</w:t>
            </w:r>
          </w:p>
        </w:tc>
      </w:tr>
    </w:tbl>
    <w:p w:rsidR="00530DE5" w:rsidRPr="00DE742C" w:rsidRDefault="00530DE5" w:rsidP="00530DE5">
      <w:pPr>
        <w:pStyle w:val="AmOrLang"/>
      </w:pPr>
      <w:r w:rsidRPr="00DE742C">
        <w:t xml:space="preserve">Or. </w:t>
      </w:r>
      <w:r w:rsidRPr="00530DE5">
        <w:rPr>
          <w:rStyle w:val="HideTWBExt"/>
        </w:rPr>
        <w:t>&lt;Original&gt;</w:t>
      </w:r>
      <w:r w:rsidRPr="00530DE5">
        <w:rPr>
          <w:rStyle w:val="HideTWBInt"/>
        </w:rPr>
        <w:t>{PT}</w:t>
      </w:r>
      <w:r w:rsidRPr="00DE742C">
        <w:t>pt</w:t>
      </w:r>
      <w:r w:rsidRPr="00530DE5">
        <w:rPr>
          <w:rStyle w:val="HideTWBExt"/>
        </w:rPr>
        <w:t>&lt;/Original&gt;</w:t>
      </w:r>
    </w:p>
    <w:p w:rsidR="00530DE5" w:rsidRPr="00DE742C"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198</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Mélissa Camara</w:t>
      </w:r>
      <w:r w:rsidRPr="00530DE5">
        <w:rPr>
          <w:rStyle w:val="HideTWBExt"/>
          <w:b w:val="0"/>
        </w:rPr>
        <w:t>&lt;/Members&gt;</w:t>
      </w:r>
    </w:p>
    <w:p w:rsidR="00530DE5" w:rsidRPr="0008140D" w:rsidRDefault="00530DE5" w:rsidP="00530DE5">
      <w:r w:rsidRPr="00530DE5">
        <w:rPr>
          <w:rStyle w:val="HideTWBExt"/>
        </w:rPr>
        <w:t>&lt;AuNomDe&gt;</w:t>
      </w:r>
      <w:r w:rsidRPr="00530DE5">
        <w:rPr>
          <w:rStyle w:val="HideTWBInt"/>
        </w:rPr>
        <w:t>{Greens/EFA}</w:t>
      </w:r>
      <w:r>
        <w:t>în numele Grupului Verts/ALE</w:t>
      </w:r>
      <w:r w:rsidRPr="00530DE5">
        <w:rPr>
          <w:rStyle w:val="HideTWBExt"/>
        </w:rPr>
        <w:t>&lt;/AuNomDe&gt;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ua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p>
        </w:tc>
        <w:tc>
          <w:tcPr>
            <w:tcW w:w="4876" w:type="dxa"/>
            <w:tcBorders>
              <w:top w:val="nil"/>
              <w:left w:val="nil"/>
              <w:bottom w:val="nil"/>
              <w:right w:val="nil"/>
            </w:tcBorders>
          </w:tcPr>
          <w:p w:rsidR="00530DE5" w:rsidRPr="0008140D" w:rsidRDefault="00530DE5" w:rsidP="00165896">
            <w:pPr>
              <w:pStyle w:val="Normal6a"/>
            </w:pPr>
            <w:r>
              <w:rPr>
                <w:b/>
                <w:i/>
              </w:rPr>
              <w:t>(ua)</w:t>
            </w:r>
            <w:r>
              <w:tab/>
            </w:r>
            <w:r>
              <w:rPr>
                <w:b/>
                <w:i/>
              </w:rPr>
              <w:t>să combată violența cibernetică care vizează femeile și fetele, această violență virtuală având un impact major asupra vieții lor personale și profesionale, precum și asupra sănătății lor mintale și fizice;</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FE3EC2" w:rsidRDefault="00530DE5" w:rsidP="00530DE5">
      <w:pPr>
        <w:pStyle w:val="AmNumberTabs"/>
      </w:pPr>
      <w:r w:rsidRPr="00530DE5">
        <w:rPr>
          <w:rStyle w:val="HideTWBExt"/>
          <w:b w:val="0"/>
        </w:rPr>
        <w:t>&lt;Amend&gt;</w:t>
      </w:r>
      <w:r w:rsidRPr="00FE3EC2">
        <w:t>Amendamentul</w:t>
      </w:r>
      <w:r w:rsidRPr="00FE3EC2">
        <w:tab/>
      </w:r>
      <w:r w:rsidRPr="00FE3EC2">
        <w:tab/>
      </w:r>
      <w:r w:rsidRPr="00530DE5">
        <w:rPr>
          <w:rStyle w:val="HideTWBExt"/>
          <w:b w:val="0"/>
        </w:rPr>
        <w:t>&lt;NumAm&gt;</w:t>
      </w:r>
      <w:r w:rsidRPr="00FE3EC2">
        <w:t>199</w:t>
      </w:r>
      <w:r w:rsidRPr="00530DE5">
        <w:rPr>
          <w:rStyle w:val="HideTWBExt"/>
          <w:b w:val="0"/>
        </w:rPr>
        <w:t>&lt;/NumAm&gt;</w:t>
      </w:r>
    </w:p>
    <w:p w:rsidR="00530DE5" w:rsidRPr="00FE3EC2" w:rsidRDefault="00530DE5" w:rsidP="00530DE5">
      <w:pPr>
        <w:pStyle w:val="NormalBold"/>
      </w:pPr>
      <w:r w:rsidRPr="00530DE5">
        <w:rPr>
          <w:rStyle w:val="HideTWBExt"/>
          <w:b w:val="0"/>
        </w:rPr>
        <w:t>&lt;RepeatBlock-By&gt;&lt;Members&gt;</w:t>
      </w:r>
      <w:r w:rsidRPr="00FE3EC2">
        <w:t>Laurence Trochu, Chiara Gemma, Elena Donazzan</w:t>
      </w:r>
      <w:r w:rsidRPr="00530DE5">
        <w:rPr>
          <w:rStyle w:val="HideTWBExt"/>
          <w:b w:val="0"/>
        </w:rPr>
        <w:t>&lt;/Members&gt;</w:t>
      </w:r>
    </w:p>
    <w:p w:rsidR="00530DE5" w:rsidRPr="00FE3EC2" w:rsidRDefault="00530DE5" w:rsidP="00530DE5">
      <w:pPr>
        <w:pStyle w:val="NormalBold"/>
      </w:pPr>
      <w:r w:rsidRPr="00530DE5">
        <w:rPr>
          <w:rStyle w:val="HideTWBExt"/>
          <w:b w:val="0"/>
        </w:rPr>
        <w:t>&lt;/RepeatBlock-By&gt;</w:t>
      </w:r>
    </w:p>
    <w:p w:rsidR="00530DE5" w:rsidRPr="00FE3EC2" w:rsidRDefault="00530DE5" w:rsidP="00530DE5">
      <w:pPr>
        <w:pStyle w:val="NormalBold"/>
      </w:pPr>
      <w:r w:rsidRPr="00530DE5">
        <w:rPr>
          <w:rStyle w:val="HideTWBExt"/>
          <w:b w:val="0"/>
        </w:rPr>
        <w:t>&lt;DocAmend&gt;</w:t>
      </w:r>
      <w:r w:rsidRPr="00FE3EC2">
        <w:t>Propunere de rezoluție</w:t>
      </w:r>
      <w:r w:rsidRPr="00530DE5">
        <w:rPr>
          <w:rStyle w:val="HideTWBExt"/>
          <w:b w:val="0"/>
        </w:rPr>
        <w:t>&lt;/DocAmend&gt;</w:t>
      </w:r>
    </w:p>
    <w:p w:rsidR="00530DE5" w:rsidRPr="00FE3EC2" w:rsidRDefault="00530DE5" w:rsidP="00530DE5">
      <w:pPr>
        <w:pStyle w:val="NormalBold"/>
      </w:pPr>
      <w:r w:rsidRPr="00530DE5">
        <w:rPr>
          <w:rStyle w:val="HideTWBExt"/>
          <w:b w:val="0"/>
        </w:rPr>
        <w:t>&lt;Article&gt;</w:t>
      </w:r>
      <w:r w:rsidRPr="00FE3EC2">
        <w:t>Punctul 1 – litera v</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E3EC2" w:rsidTr="00165896">
        <w:trPr>
          <w:trHeight w:hRule="exact" w:val="240"/>
          <w:jc w:val="center"/>
        </w:trPr>
        <w:tc>
          <w:tcPr>
            <w:tcW w:w="9752" w:type="dxa"/>
            <w:gridSpan w:val="2"/>
            <w:tcBorders>
              <w:top w:val="nil"/>
              <w:left w:val="nil"/>
              <w:bottom w:val="nil"/>
              <w:right w:val="nil"/>
            </w:tcBorders>
          </w:tcPr>
          <w:p w:rsidR="00530DE5" w:rsidRPr="00FE3EC2" w:rsidRDefault="00530DE5" w:rsidP="00165896"/>
        </w:tc>
      </w:tr>
      <w:tr w:rsidR="00530DE5" w:rsidRPr="00FE3EC2" w:rsidTr="00165896">
        <w:trPr>
          <w:trHeight w:val="240"/>
          <w:jc w:val="center"/>
        </w:trPr>
        <w:tc>
          <w:tcPr>
            <w:tcW w:w="4876" w:type="dxa"/>
            <w:tcBorders>
              <w:top w:val="nil"/>
              <w:left w:val="nil"/>
              <w:bottom w:val="nil"/>
              <w:right w:val="nil"/>
            </w:tcBorders>
          </w:tcPr>
          <w:p w:rsidR="00530DE5" w:rsidRPr="00FE3EC2" w:rsidRDefault="00530DE5" w:rsidP="00165896">
            <w:pPr>
              <w:pStyle w:val="AmColumnHeading"/>
            </w:pPr>
            <w:r w:rsidRPr="00FE3EC2">
              <w:t>Propunerea de rezoluție</w:t>
            </w:r>
          </w:p>
        </w:tc>
        <w:tc>
          <w:tcPr>
            <w:tcW w:w="4876" w:type="dxa"/>
            <w:tcBorders>
              <w:top w:val="nil"/>
              <w:left w:val="nil"/>
              <w:bottom w:val="nil"/>
              <w:right w:val="nil"/>
            </w:tcBorders>
          </w:tcPr>
          <w:p w:rsidR="00530DE5" w:rsidRPr="00FE3EC2" w:rsidRDefault="00530DE5" w:rsidP="00165896">
            <w:pPr>
              <w:pStyle w:val="AmColumnHeading"/>
            </w:pPr>
            <w:r w:rsidRPr="00FE3EC2">
              <w:t>Amendamentul</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r w:rsidRPr="00FE3EC2">
              <w:rPr>
                <w:b/>
                <w:i/>
              </w:rPr>
              <w:t>(v)</w:t>
            </w:r>
            <w:r w:rsidRPr="00FE3EC2">
              <w:tab/>
            </w:r>
            <w:r w:rsidRPr="00FE3EC2">
              <w:rPr>
                <w:b/>
                <w:i/>
              </w:rPr>
              <w:t>ă pledeze cauza organizațiilor societății civile care sprijină drepturile femeilor și să le întărească capacitatea de acțiune;</w:t>
            </w:r>
          </w:p>
        </w:tc>
        <w:tc>
          <w:tcPr>
            <w:tcW w:w="4876" w:type="dxa"/>
            <w:tcBorders>
              <w:top w:val="nil"/>
              <w:left w:val="nil"/>
              <w:bottom w:val="nil"/>
              <w:right w:val="nil"/>
            </w:tcBorders>
          </w:tcPr>
          <w:p w:rsidR="00530DE5" w:rsidRPr="00FE3EC2" w:rsidRDefault="00530DE5" w:rsidP="00165896">
            <w:pPr>
              <w:pStyle w:val="Normal6a"/>
            </w:pPr>
            <w:r w:rsidRPr="00FE3EC2">
              <w:rPr>
                <w:b/>
                <w:i/>
              </w:rPr>
              <w:t>eliminat</w:t>
            </w:r>
          </w:p>
        </w:tc>
      </w:tr>
    </w:tbl>
    <w:p w:rsidR="00530DE5" w:rsidRPr="00FE3EC2" w:rsidRDefault="00530DE5" w:rsidP="00530DE5">
      <w:pPr>
        <w:pStyle w:val="AmOrLang"/>
      </w:pPr>
      <w:r w:rsidRPr="00FE3EC2">
        <w:t xml:space="preserve">Or. </w:t>
      </w:r>
      <w:r w:rsidRPr="00530DE5">
        <w:rPr>
          <w:rStyle w:val="HideTWBExt"/>
        </w:rPr>
        <w:t>&lt;Original&gt;</w:t>
      </w:r>
      <w:r w:rsidRPr="00530DE5">
        <w:rPr>
          <w:rStyle w:val="HideTWBInt"/>
        </w:rPr>
        <w:t>{FR}</w:t>
      </w:r>
      <w:r w:rsidRPr="00FE3EC2">
        <w:t>fr</w:t>
      </w:r>
      <w:r w:rsidRPr="00530DE5">
        <w:rPr>
          <w:rStyle w:val="HideTWBExt"/>
        </w:rPr>
        <w:t>&lt;/Original&gt;</w:t>
      </w:r>
    </w:p>
    <w:p w:rsidR="00530DE5" w:rsidRPr="00FE3EC2"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200</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Mélissa Camara</w:t>
      </w:r>
      <w:r w:rsidRPr="00530DE5">
        <w:rPr>
          <w:rStyle w:val="HideTWBExt"/>
          <w:b w:val="0"/>
        </w:rPr>
        <w:t>&lt;/Members&gt;</w:t>
      </w:r>
    </w:p>
    <w:p w:rsidR="00530DE5" w:rsidRPr="0008140D" w:rsidRDefault="00530DE5" w:rsidP="00530DE5">
      <w:r w:rsidRPr="00530DE5">
        <w:rPr>
          <w:rStyle w:val="HideTWBExt"/>
        </w:rPr>
        <w:t>&lt;AuNomDe&gt;</w:t>
      </w:r>
      <w:r w:rsidRPr="00530DE5">
        <w:rPr>
          <w:rStyle w:val="HideTWBInt"/>
        </w:rPr>
        <w:t>{Greens/EFA}</w:t>
      </w:r>
      <w:r>
        <w:t>în numele Grupului Verts/ALE</w:t>
      </w:r>
      <w:r w:rsidRPr="00530DE5">
        <w:rPr>
          <w:rStyle w:val="HideTWBExt"/>
        </w:rPr>
        <w:t>&lt;/AuNomDe&gt;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v</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(v)</w:t>
            </w:r>
            <w:r>
              <w:tab/>
              <w:t>să pledeze cauza organizațiilor societății civile care sprijină drepturile femeilor și să le întărească capacitatea de acțiune;</w:t>
            </w:r>
          </w:p>
        </w:tc>
        <w:tc>
          <w:tcPr>
            <w:tcW w:w="4876" w:type="dxa"/>
            <w:tcBorders>
              <w:top w:val="nil"/>
              <w:left w:val="nil"/>
              <w:bottom w:val="nil"/>
              <w:right w:val="nil"/>
            </w:tcBorders>
          </w:tcPr>
          <w:p w:rsidR="00530DE5" w:rsidRPr="0008140D" w:rsidRDefault="00530DE5" w:rsidP="00165896">
            <w:pPr>
              <w:pStyle w:val="Normal6a"/>
            </w:pPr>
            <w:r>
              <w:t>(v)</w:t>
            </w:r>
            <w:r>
              <w:tab/>
              <w:t>să pledeze cauza organizațiilor societății civile care sprijină drepturile femeilor și să le întărească capacitatea de acțiune</w:t>
            </w:r>
            <w:r>
              <w:rPr>
                <w:b/>
                <w:i/>
              </w:rPr>
              <w:t xml:space="preserve"> și să depună eforturi pentru a se asigura că organizațiile locale și apărătorii drepturilor femeilor și ai drepturilor LGBTIQ +, în special organizațiile mici, sunt sprijinite prin furnizarea de finanțare adecvată și prin eliminarea restricțiilor care le împiedică să își desfășoare activitatea</w:t>
            </w:r>
            <w:r>
              <w: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201</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Hanna Gedin</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v</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(v)</w:t>
            </w:r>
            <w:r>
              <w:tab/>
              <w:t xml:space="preserve">să </w:t>
            </w:r>
            <w:r>
              <w:rPr>
                <w:b/>
                <w:i/>
              </w:rPr>
              <w:t>pledeze cauza</w:t>
            </w:r>
            <w:r>
              <w:t xml:space="preserve"> organizațiilor societății civile care </w:t>
            </w:r>
            <w:r>
              <w:rPr>
                <w:b/>
                <w:i/>
              </w:rPr>
              <w:t>sprijină drepturile</w:t>
            </w:r>
            <w:r>
              <w:t xml:space="preserve"> femeilor și </w:t>
            </w:r>
            <w:r>
              <w:rPr>
                <w:b/>
                <w:i/>
              </w:rPr>
              <w:t>să le întărească capacitatea de acțiune</w:t>
            </w:r>
            <w:r>
              <w:t>;</w:t>
            </w:r>
          </w:p>
        </w:tc>
        <w:tc>
          <w:tcPr>
            <w:tcW w:w="4876" w:type="dxa"/>
            <w:tcBorders>
              <w:top w:val="nil"/>
              <w:left w:val="nil"/>
              <w:bottom w:val="nil"/>
              <w:right w:val="nil"/>
            </w:tcBorders>
          </w:tcPr>
          <w:p w:rsidR="00530DE5" w:rsidRPr="0008140D" w:rsidRDefault="00530DE5" w:rsidP="00165896">
            <w:pPr>
              <w:pStyle w:val="Normal6a"/>
            </w:pPr>
            <w:r>
              <w:t>(v)</w:t>
            </w:r>
            <w:r>
              <w:tab/>
              <w:t xml:space="preserve">să </w:t>
            </w:r>
            <w:r>
              <w:rPr>
                <w:b/>
                <w:i/>
              </w:rPr>
              <w:t>asigure finanțarea și protecția adecvate a apărătorilor drepturilor omului și a</w:t>
            </w:r>
            <w:r>
              <w:t xml:space="preserve"> organizațiilor societății civile care </w:t>
            </w:r>
            <w:r>
              <w:rPr>
                <w:b/>
                <w:i/>
              </w:rPr>
              <w:t>depun eforturi pentru promovarea drepturilor</w:t>
            </w:r>
            <w:r>
              <w:t xml:space="preserve"> femeilor și </w:t>
            </w:r>
            <w:r>
              <w:rPr>
                <w:b/>
                <w:i/>
              </w:rPr>
              <w:t>fetelor și asigurarea participării acestora în forurile relevante</w:t>
            </w:r>
            <w:r>
              <w: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202</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Elżbieta Katarzyna Łukacijewska</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v</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(v)</w:t>
            </w:r>
            <w:r>
              <w:tab/>
              <w:t>să pledeze cauza organizațiilor societății civile care sprijină drepturile femeilor și să le întărească capacitatea de acțiune;</w:t>
            </w:r>
          </w:p>
        </w:tc>
        <w:tc>
          <w:tcPr>
            <w:tcW w:w="4876" w:type="dxa"/>
            <w:tcBorders>
              <w:top w:val="nil"/>
              <w:left w:val="nil"/>
              <w:bottom w:val="nil"/>
              <w:right w:val="nil"/>
            </w:tcBorders>
          </w:tcPr>
          <w:p w:rsidR="00530DE5" w:rsidRPr="0008140D" w:rsidRDefault="00530DE5" w:rsidP="00165896">
            <w:pPr>
              <w:pStyle w:val="Normal6a"/>
            </w:pPr>
            <w:r>
              <w:t>(v)</w:t>
            </w:r>
            <w:r>
              <w:tab/>
              <w:t xml:space="preserve">să pledeze cauza organizațiilor societății civile care sprijină drepturile femeilor și să le întărească capacitatea de acțiune; </w:t>
            </w:r>
            <w:r>
              <w:rPr>
                <w:b/>
                <w:i/>
              </w:rPr>
              <w:t>să ofere măsuri specifice și sprijin pentru consolidarea capacităților organizațiilor de femei de la nivel local, pentru a amplifica impactul acestora la nivel local și internațional;</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FE3EC2" w:rsidRDefault="00530DE5" w:rsidP="00530DE5">
      <w:pPr>
        <w:pStyle w:val="AmNumberTabs"/>
      </w:pPr>
      <w:r w:rsidRPr="00530DE5">
        <w:rPr>
          <w:rStyle w:val="HideTWBExt"/>
          <w:b w:val="0"/>
        </w:rPr>
        <w:t>&lt;Amend&gt;</w:t>
      </w:r>
      <w:r w:rsidRPr="00FE3EC2">
        <w:t>Amendamentul</w:t>
      </w:r>
      <w:r w:rsidRPr="00FE3EC2">
        <w:tab/>
      </w:r>
      <w:r w:rsidRPr="00FE3EC2">
        <w:tab/>
      </w:r>
      <w:r w:rsidRPr="00530DE5">
        <w:rPr>
          <w:rStyle w:val="HideTWBExt"/>
          <w:b w:val="0"/>
        </w:rPr>
        <w:t>&lt;NumAm&gt;</w:t>
      </w:r>
      <w:r w:rsidRPr="00FE3EC2">
        <w:t>203</w:t>
      </w:r>
      <w:r w:rsidRPr="00530DE5">
        <w:rPr>
          <w:rStyle w:val="HideTWBExt"/>
          <w:b w:val="0"/>
        </w:rPr>
        <w:t>&lt;/NumAm&gt;</w:t>
      </w:r>
    </w:p>
    <w:p w:rsidR="00530DE5" w:rsidRPr="00FE3EC2" w:rsidRDefault="00530DE5" w:rsidP="00530DE5">
      <w:pPr>
        <w:pStyle w:val="NormalBold"/>
      </w:pPr>
      <w:r w:rsidRPr="00530DE5">
        <w:rPr>
          <w:rStyle w:val="HideTWBExt"/>
          <w:b w:val="0"/>
        </w:rPr>
        <w:t>&lt;RepeatBlock-By&gt;&lt;Members&gt;</w:t>
      </w:r>
      <w:r w:rsidRPr="00FE3EC2">
        <w:t>Mathilde Androuët, Catherine Griset, Margarita de la Pisa Carrión</w:t>
      </w:r>
      <w:r w:rsidRPr="00530DE5">
        <w:rPr>
          <w:rStyle w:val="HideTWBExt"/>
          <w:b w:val="0"/>
        </w:rPr>
        <w:t>&lt;/Members&gt;</w:t>
      </w:r>
    </w:p>
    <w:p w:rsidR="00530DE5" w:rsidRPr="00FE3EC2" w:rsidRDefault="00530DE5" w:rsidP="00530DE5">
      <w:pPr>
        <w:pStyle w:val="NormalBold"/>
      </w:pPr>
      <w:r w:rsidRPr="00530DE5">
        <w:rPr>
          <w:rStyle w:val="HideTWBExt"/>
          <w:b w:val="0"/>
        </w:rPr>
        <w:t>&lt;/RepeatBlock-By&gt;</w:t>
      </w:r>
    </w:p>
    <w:p w:rsidR="00530DE5" w:rsidRPr="00FE3EC2" w:rsidRDefault="00530DE5" w:rsidP="00530DE5">
      <w:pPr>
        <w:pStyle w:val="NormalBold"/>
      </w:pPr>
      <w:r w:rsidRPr="00530DE5">
        <w:rPr>
          <w:rStyle w:val="HideTWBExt"/>
          <w:b w:val="0"/>
        </w:rPr>
        <w:t>&lt;DocAmend&gt;</w:t>
      </w:r>
      <w:r w:rsidRPr="00FE3EC2">
        <w:t>Propunere de rezoluție</w:t>
      </w:r>
      <w:r w:rsidRPr="00530DE5">
        <w:rPr>
          <w:rStyle w:val="HideTWBExt"/>
          <w:b w:val="0"/>
        </w:rPr>
        <w:t>&lt;/DocAmend&gt;</w:t>
      </w:r>
    </w:p>
    <w:p w:rsidR="00530DE5" w:rsidRPr="00FE3EC2" w:rsidRDefault="00530DE5" w:rsidP="00530DE5">
      <w:pPr>
        <w:pStyle w:val="NormalBold"/>
      </w:pPr>
      <w:r w:rsidRPr="00530DE5">
        <w:rPr>
          <w:rStyle w:val="HideTWBExt"/>
          <w:b w:val="0"/>
        </w:rPr>
        <w:t>&lt;Article&gt;</w:t>
      </w:r>
      <w:r w:rsidRPr="00FE3EC2">
        <w:t>Punctul 1 – litera v</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FE3EC2" w:rsidTr="00165896">
        <w:trPr>
          <w:trHeight w:hRule="exact" w:val="240"/>
          <w:jc w:val="center"/>
        </w:trPr>
        <w:tc>
          <w:tcPr>
            <w:tcW w:w="9752" w:type="dxa"/>
            <w:gridSpan w:val="2"/>
            <w:tcBorders>
              <w:top w:val="nil"/>
              <w:left w:val="nil"/>
              <w:bottom w:val="nil"/>
              <w:right w:val="nil"/>
            </w:tcBorders>
          </w:tcPr>
          <w:p w:rsidR="00530DE5" w:rsidRPr="00FE3EC2" w:rsidRDefault="00530DE5" w:rsidP="00165896"/>
        </w:tc>
      </w:tr>
      <w:tr w:rsidR="00530DE5" w:rsidRPr="00FE3EC2" w:rsidTr="00165896">
        <w:trPr>
          <w:trHeight w:val="240"/>
          <w:jc w:val="center"/>
        </w:trPr>
        <w:tc>
          <w:tcPr>
            <w:tcW w:w="4876" w:type="dxa"/>
            <w:tcBorders>
              <w:top w:val="nil"/>
              <w:left w:val="nil"/>
              <w:bottom w:val="nil"/>
              <w:right w:val="nil"/>
            </w:tcBorders>
          </w:tcPr>
          <w:p w:rsidR="00530DE5" w:rsidRPr="00FE3EC2" w:rsidRDefault="00530DE5" w:rsidP="00165896">
            <w:pPr>
              <w:pStyle w:val="AmColumnHeading"/>
            </w:pPr>
            <w:r w:rsidRPr="00FE3EC2">
              <w:t>Propunerea de rezoluție</w:t>
            </w:r>
          </w:p>
        </w:tc>
        <w:tc>
          <w:tcPr>
            <w:tcW w:w="4876" w:type="dxa"/>
            <w:tcBorders>
              <w:top w:val="nil"/>
              <w:left w:val="nil"/>
              <w:bottom w:val="nil"/>
              <w:right w:val="nil"/>
            </w:tcBorders>
          </w:tcPr>
          <w:p w:rsidR="00530DE5" w:rsidRPr="00FE3EC2" w:rsidRDefault="00530DE5" w:rsidP="00165896">
            <w:pPr>
              <w:pStyle w:val="AmColumnHeading"/>
            </w:pPr>
            <w:r w:rsidRPr="00FE3EC2">
              <w:t>Amendamentul</w:t>
            </w:r>
          </w:p>
        </w:tc>
      </w:tr>
      <w:tr w:rsidR="00530DE5" w:rsidRPr="00FE3EC2" w:rsidTr="00165896">
        <w:trPr>
          <w:jc w:val="center"/>
        </w:trPr>
        <w:tc>
          <w:tcPr>
            <w:tcW w:w="4876" w:type="dxa"/>
            <w:tcBorders>
              <w:top w:val="nil"/>
              <w:left w:val="nil"/>
              <w:bottom w:val="nil"/>
              <w:right w:val="nil"/>
            </w:tcBorders>
          </w:tcPr>
          <w:p w:rsidR="00530DE5" w:rsidRPr="00FE3EC2" w:rsidRDefault="00530DE5" w:rsidP="00165896">
            <w:pPr>
              <w:pStyle w:val="Normal6a"/>
            </w:pPr>
            <w:r w:rsidRPr="00FE3EC2">
              <w:t>(v)</w:t>
            </w:r>
            <w:r w:rsidRPr="00FE3EC2">
              <w:tab/>
              <w:t>să pledeze cauza organizațiilor societății civile care sprijină drepturile femeilor și să le întărească capacitatea de acțiune;</w:t>
            </w:r>
          </w:p>
        </w:tc>
        <w:tc>
          <w:tcPr>
            <w:tcW w:w="4876" w:type="dxa"/>
            <w:tcBorders>
              <w:top w:val="nil"/>
              <w:left w:val="nil"/>
              <w:bottom w:val="nil"/>
              <w:right w:val="nil"/>
            </w:tcBorders>
          </w:tcPr>
          <w:p w:rsidR="00530DE5" w:rsidRPr="00FE3EC2" w:rsidRDefault="00530DE5" w:rsidP="00165896">
            <w:pPr>
              <w:pStyle w:val="Normal6a"/>
            </w:pPr>
            <w:r w:rsidRPr="00FE3EC2">
              <w:t>(v) să pledeze cauza organizațiilor societății civile care sprijină drepturile femeilor</w:t>
            </w:r>
            <w:r w:rsidRPr="00FE3EC2">
              <w:rPr>
                <w:b/>
                <w:i/>
              </w:rPr>
              <w:t>, cum ar fi centrele de primire și de ascultare a femeilor însărcinate singure, a mamelor singure sau a femeilor care se confruntă cu violență sau amenințări,</w:t>
            </w:r>
            <w:r w:rsidRPr="00FE3EC2">
              <w:t xml:space="preserve"> și să le întărească capacitatea de acțiune;</w:t>
            </w:r>
          </w:p>
        </w:tc>
      </w:tr>
    </w:tbl>
    <w:p w:rsidR="00530DE5" w:rsidRPr="00FE3EC2" w:rsidRDefault="00530DE5" w:rsidP="00530DE5">
      <w:pPr>
        <w:pStyle w:val="AmOrLang"/>
      </w:pPr>
      <w:r w:rsidRPr="00FE3EC2">
        <w:t xml:space="preserve">Or. </w:t>
      </w:r>
      <w:r w:rsidRPr="00530DE5">
        <w:rPr>
          <w:rStyle w:val="HideTWBExt"/>
        </w:rPr>
        <w:t>&lt;Original&gt;</w:t>
      </w:r>
      <w:r w:rsidRPr="00530DE5">
        <w:rPr>
          <w:rStyle w:val="HideTWBInt"/>
        </w:rPr>
        <w:t>{FR}</w:t>
      </w:r>
      <w:r w:rsidRPr="00FE3EC2">
        <w:t>fr</w:t>
      </w:r>
      <w:r w:rsidRPr="00530DE5">
        <w:rPr>
          <w:rStyle w:val="HideTWBExt"/>
        </w:rPr>
        <w:t>&lt;/Original&gt;</w:t>
      </w:r>
    </w:p>
    <w:p w:rsidR="00530DE5" w:rsidRPr="00FE3EC2"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204</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Abir Al-Sahlani, Billy Kelleher, Lucia Yar, Raquel García Hermida-Van Der Walle, Valérie Devaux, Jana Toom, Veronika Cifrová Ostrihoňová</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v</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(v)</w:t>
            </w:r>
            <w:r>
              <w:tab/>
              <w:t>să pledeze cauza organizațiilor societății civile care sprijină drepturile femeilor și să le întărească capacitatea de acțiune;</w:t>
            </w:r>
          </w:p>
        </w:tc>
        <w:tc>
          <w:tcPr>
            <w:tcW w:w="4876" w:type="dxa"/>
            <w:tcBorders>
              <w:top w:val="nil"/>
              <w:left w:val="nil"/>
              <w:bottom w:val="nil"/>
              <w:right w:val="nil"/>
            </w:tcBorders>
          </w:tcPr>
          <w:p w:rsidR="00530DE5" w:rsidRPr="0008140D" w:rsidRDefault="00530DE5" w:rsidP="00165896">
            <w:pPr>
              <w:pStyle w:val="Normal6a"/>
            </w:pPr>
            <w:r>
              <w:t>(v)</w:t>
            </w:r>
            <w:r>
              <w:tab/>
              <w:t>să pledeze cauza organizațiilor societății civile care sprijină drepturile femeilor și să le întărească capacitatea de acțiune</w:t>
            </w:r>
            <w:r>
              <w:rPr>
                <w:b/>
                <w:i/>
              </w:rPr>
              <w:t xml:space="preserve"> în interiorul și în afara UE, să acționeze în mod activ împotriva inițiativelor care vizează reducerea spațiului civic în mai multe state membre</w:t>
            </w:r>
            <w:r>
              <w: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205</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Rosa Estaràs Ferragut</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v</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r>
              <w:t>(v)</w:t>
            </w:r>
            <w:r>
              <w:tab/>
              <w:t xml:space="preserve">să pledeze cauza organizațiilor societății civile care sprijină </w:t>
            </w:r>
            <w:r>
              <w:rPr>
                <w:b/>
                <w:i/>
              </w:rPr>
              <w:t>drepturile femeilor</w:t>
            </w:r>
            <w:r>
              <w:t xml:space="preserve"> și să le întărească capacitatea de acțiune;</w:t>
            </w:r>
          </w:p>
        </w:tc>
        <w:tc>
          <w:tcPr>
            <w:tcW w:w="4876" w:type="dxa"/>
            <w:tcBorders>
              <w:top w:val="nil"/>
              <w:left w:val="nil"/>
              <w:bottom w:val="nil"/>
              <w:right w:val="nil"/>
            </w:tcBorders>
          </w:tcPr>
          <w:p w:rsidR="00530DE5" w:rsidRPr="0008140D" w:rsidRDefault="00530DE5" w:rsidP="00165896">
            <w:pPr>
              <w:pStyle w:val="Normal6a"/>
            </w:pPr>
            <w:r>
              <w:t>(v)</w:t>
            </w:r>
            <w:r>
              <w:tab/>
              <w:t xml:space="preserve">să pledeze cauza organizațiilor societății civile care sprijină </w:t>
            </w:r>
            <w:r>
              <w:rPr>
                <w:b/>
                <w:i/>
              </w:rPr>
              <w:t>femeile</w:t>
            </w:r>
            <w:r>
              <w:t xml:space="preserve"> și să le întărească capacitatea de acțiune</w:t>
            </w:r>
            <w:r>
              <w:rPr>
                <w:b/>
                <w:i/>
              </w:rPr>
              <w:t xml:space="preserve"> în toate circumstanțele, cum ar fi dizabilitățile, violența, discriminarea la locul de muncă sau maternitatea</w:t>
            </w:r>
            <w:r>
              <w:t>;</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w:t>
      </w:r>
    </w:p>
    <w:p w:rsidR="00530DE5" w:rsidRPr="00DE742C" w:rsidRDefault="00530DE5" w:rsidP="00530DE5">
      <w:pPr>
        <w:pStyle w:val="AmNumberTabs"/>
      </w:pPr>
      <w:r w:rsidRPr="00530DE5">
        <w:rPr>
          <w:rStyle w:val="HideTWBExt"/>
          <w:b w:val="0"/>
        </w:rPr>
        <w:t>&lt;Amend&gt;</w:t>
      </w:r>
      <w:r w:rsidRPr="00DE742C">
        <w:t>Amendamentul</w:t>
      </w:r>
      <w:r w:rsidRPr="00DE742C">
        <w:tab/>
      </w:r>
      <w:r w:rsidRPr="00DE742C">
        <w:tab/>
      </w:r>
      <w:r w:rsidRPr="00530DE5">
        <w:rPr>
          <w:rStyle w:val="HideTWBExt"/>
          <w:b w:val="0"/>
        </w:rPr>
        <w:t>&lt;NumAm&gt;</w:t>
      </w:r>
      <w:r w:rsidRPr="00DE742C">
        <w:t>206</w:t>
      </w:r>
      <w:r w:rsidRPr="00530DE5">
        <w:rPr>
          <w:rStyle w:val="HideTWBExt"/>
          <w:b w:val="0"/>
        </w:rPr>
        <w:t>&lt;/NumAm&gt;</w:t>
      </w:r>
    </w:p>
    <w:p w:rsidR="00530DE5" w:rsidRPr="00DE742C" w:rsidRDefault="00530DE5" w:rsidP="00530DE5">
      <w:pPr>
        <w:pStyle w:val="NormalBold"/>
      </w:pPr>
      <w:r w:rsidRPr="00530DE5">
        <w:rPr>
          <w:rStyle w:val="HideTWBExt"/>
          <w:b w:val="0"/>
        </w:rPr>
        <w:t>&lt;RepeatBlock-By&gt;&lt;Members&gt;</w:t>
      </w:r>
      <w:r w:rsidRPr="00DE742C">
        <w:t>Paulo Do Nascimento Cabral</w:t>
      </w:r>
      <w:r w:rsidRPr="00530DE5">
        <w:rPr>
          <w:rStyle w:val="HideTWBExt"/>
          <w:b w:val="0"/>
        </w:rPr>
        <w:t>&lt;/Members&gt;</w:t>
      </w:r>
    </w:p>
    <w:p w:rsidR="00530DE5" w:rsidRPr="00DE742C" w:rsidRDefault="00530DE5" w:rsidP="00530DE5">
      <w:pPr>
        <w:pStyle w:val="NormalBold"/>
      </w:pPr>
      <w:r w:rsidRPr="00530DE5">
        <w:rPr>
          <w:rStyle w:val="HideTWBExt"/>
          <w:b w:val="0"/>
        </w:rPr>
        <w:t>&lt;/RepeatBlock-By&gt;</w:t>
      </w:r>
    </w:p>
    <w:p w:rsidR="00530DE5" w:rsidRPr="00DE742C" w:rsidRDefault="00530DE5" w:rsidP="00530DE5">
      <w:pPr>
        <w:pStyle w:val="NormalBold"/>
      </w:pPr>
      <w:r w:rsidRPr="00530DE5">
        <w:rPr>
          <w:rStyle w:val="HideTWBExt"/>
          <w:b w:val="0"/>
        </w:rPr>
        <w:t>&lt;DocAmend&gt;</w:t>
      </w:r>
      <w:r w:rsidRPr="00DE742C">
        <w:t>Propunere de rezoluție</w:t>
      </w:r>
      <w:r w:rsidRPr="00530DE5">
        <w:rPr>
          <w:rStyle w:val="HideTWBExt"/>
          <w:b w:val="0"/>
        </w:rPr>
        <w:t>&lt;/DocAmend&gt;</w:t>
      </w:r>
    </w:p>
    <w:p w:rsidR="00530DE5" w:rsidRPr="00DE742C" w:rsidRDefault="00530DE5" w:rsidP="00530DE5">
      <w:pPr>
        <w:pStyle w:val="NormalBold"/>
      </w:pPr>
      <w:r w:rsidRPr="00530DE5">
        <w:rPr>
          <w:rStyle w:val="HideTWBExt"/>
          <w:b w:val="0"/>
        </w:rPr>
        <w:t>&lt;Article&gt;</w:t>
      </w:r>
      <w:r w:rsidRPr="00DE742C">
        <w:t>Punctul 1 – litera v</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RPr="00DE742C" w:rsidTr="00165896">
        <w:trPr>
          <w:trHeight w:hRule="exact" w:val="240"/>
          <w:jc w:val="center"/>
        </w:trPr>
        <w:tc>
          <w:tcPr>
            <w:tcW w:w="9752" w:type="dxa"/>
            <w:gridSpan w:val="2"/>
            <w:tcBorders>
              <w:top w:val="nil"/>
              <w:left w:val="nil"/>
              <w:bottom w:val="nil"/>
              <w:right w:val="nil"/>
            </w:tcBorders>
          </w:tcPr>
          <w:p w:rsidR="00530DE5" w:rsidRPr="00DE742C" w:rsidRDefault="00530DE5" w:rsidP="00165896"/>
        </w:tc>
      </w:tr>
      <w:tr w:rsidR="00530DE5" w:rsidRPr="00DE742C" w:rsidTr="00165896">
        <w:trPr>
          <w:trHeight w:val="240"/>
          <w:jc w:val="center"/>
        </w:trPr>
        <w:tc>
          <w:tcPr>
            <w:tcW w:w="4876" w:type="dxa"/>
            <w:tcBorders>
              <w:top w:val="nil"/>
              <w:left w:val="nil"/>
              <w:bottom w:val="nil"/>
              <w:right w:val="nil"/>
            </w:tcBorders>
          </w:tcPr>
          <w:p w:rsidR="00530DE5" w:rsidRPr="00DE742C" w:rsidRDefault="00530DE5" w:rsidP="00165896">
            <w:pPr>
              <w:pStyle w:val="AmColumnHeading"/>
            </w:pPr>
            <w:r w:rsidRPr="00DE742C">
              <w:t>Propunerea de rezoluție</w:t>
            </w:r>
          </w:p>
        </w:tc>
        <w:tc>
          <w:tcPr>
            <w:tcW w:w="4876" w:type="dxa"/>
            <w:tcBorders>
              <w:top w:val="nil"/>
              <w:left w:val="nil"/>
              <w:bottom w:val="nil"/>
              <w:right w:val="nil"/>
            </w:tcBorders>
          </w:tcPr>
          <w:p w:rsidR="00530DE5" w:rsidRPr="00DE742C" w:rsidRDefault="00530DE5" w:rsidP="00165896">
            <w:pPr>
              <w:pStyle w:val="AmColumnHeading"/>
            </w:pPr>
            <w:r w:rsidRPr="00DE742C">
              <w:t>Amendamentul</w:t>
            </w:r>
          </w:p>
        </w:tc>
      </w:tr>
      <w:tr w:rsidR="00530DE5" w:rsidRPr="00DE742C" w:rsidTr="00165896">
        <w:trPr>
          <w:jc w:val="center"/>
        </w:trPr>
        <w:tc>
          <w:tcPr>
            <w:tcW w:w="4876" w:type="dxa"/>
            <w:tcBorders>
              <w:top w:val="nil"/>
              <w:left w:val="nil"/>
              <w:bottom w:val="nil"/>
              <w:right w:val="nil"/>
            </w:tcBorders>
          </w:tcPr>
          <w:p w:rsidR="00530DE5" w:rsidRPr="00DE742C" w:rsidRDefault="00530DE5" w:rsidP="00165896">
            <w:pPr>
              <w:pStyle w:val="Normal6a"/>
            </w:pPr>
            <w:r w:rsidRPr="00DE742C">
              <w:t>(v)</w:t>
            </w:r>
            <w:r w:rsidRPr="00DE742C">
              <w:tab/>
              <w:t>să pledeze cauza organizațiilor societății civile care sprijină drepturile femeilor și să le întărească capacitatea de acțiune;</w:t>
            </w:r>
          </w:p>
        </w:tc>
        <w:tc>
          <w:tcPr>
            <w:tcW w:w="4876" w:type="dxa"/>
            <w:tcBorders>
              <w:top w:val="nil"/>
              <w:left w:val="nil"/>
              <w:bottom w:val="nil"/>
              <w:right w:val="nil"/>
            </w:tcBorders>
          </w:tcPr>
          <w:p w:rsidR="00530DE5" w:rsidRPr="00DE742C" w:rsidRDefault="00530DE5" w:rsidP="00165896">
            <w:pPr>
              <w:pStyle w:val="Normal6a"/>
            </w:pPr>
            <w:r w:rsidRPr="00DE742C">
              <w:t>(v)</w:t>
            </w:r>
            <w:r w:rsidRPr="00DE742C">
              <w:tab/>
              <w:t xml:space="preserve">să pledeze cauza organizațiilor societății civile care sprijină drepturile femeilor și </w:t>
            </w:r>
            <w:r w:rsidRPr="00DE742C">
              <w:rPr>
                <w:b/>
                <w:i/>
              </w:rPr>
              <w:t xml:space="preserve">egalitatea de gen și </w:t>
            </w:r>
            <w:r w:rsidRPr="00DE742C">
              <w:t>să le întărească capacitatea de acțiune;</w:t>
            </w:r>
          </w:p>
        </w:tc>
      </w:tr>
    </w:tbl>
    <w:p w:rsidR="00530DE5" w:rsidRPr="00DE742C" w:rsidRDefault="00530DE5" w:rsidP="00530DE5">
      <w:pPr>
        <w:pStyle w:val="AmOrLang"/>
      </w:pPr>
      <w:r w:rsidRPr="00DE742C">
        <w:t xml:space="preserve">Or. </w:t>
      </w:r>
      <w:r w:rsidRPr="00530DE5">
        <w:rPr>
          <w:rStyle w:val="HideTWBExt"/>
        </w:rPr>
        <w:t>&lt;Original&gt;</w:t>
      </w:r>
      <w:r w:rsidRPr="00530DE5">
        <w:rPr>
          <w:rStyle w:val="HideTWBInt"/>
        </w:rPr>
        <w:t>{PT}</w:t>
      </w:r>
      <w:r w:rsidRPr="00DE742C">
        <w:t>pt</w:t>
      </w:r>
      <w:r w:rsidRPr="00530DE5">
        <w:rPr>
          <w:rStyle w:val="HideTWBExt"/>
        </w:rPr>
        <w:t>&lt;/Original&gt;</w:t>
      </w:r>
    </w:p>
    <w:p w:rsidR="00530DE5" w:rsidRPr="00DE742C" w:rsidRDefault="00530DE5" w:rsidP="00530DE5">
      <w:r w:rsidRPr="00530DE5">
        <w:rPr>
          <w:rStyle w:val="HideTWBExt"/>
        </w:rPr>
        <w:t>&lt;/Amend&gt;</w:t>
      </w:r>
    </w:p>
    <w:p w:rsidR="00530DE5" w:rsidRPr="0008140D" w:rsidRDefault="00530DE5" w:rsidP="00530DE5">
      <w:pPr>
        <w:pStyle w:val="AmNumberTabs"/>
      </w:pPr>
      <w:r w:rsidRPr="00530DE5">
        <w:rPr>
          <w:rStyle w:val="HideTWBExt"/>
          <w:b w:val="0"/>
        </w:rPr>
        <w:t>&lt;Amend&gt;</w:t>
      </w:r>
      <w:r>
        <w:t>Amendamentul</w:t>
      </w:r>
      <w:r>
        <w:tab/>
      </w:r>
      <w:r>
        <w:tab/>
      </w:r>
      <w:r w:rsidRPr="00530DE5">
        <w:rPr>
          <w:rStyle w:val="HideTWBExt"/>
          <w:b w:val="0"/>
        </w:rPr>
        <w:t>&lt;NumAm&gt;</w:t>
      </w:r>
      <w:r>
        <w:t>207</w:t>
      </w:r>
      <w:r w:rsidRPr="00530DE5">
        <w:rPr>
          <w:rStyle w:val="HideTWBExt"/>
          <w:b w:val="0"/>
        </w:rPr>
        <w:t>&lt;/NumAm&gt;</w:t>
      </w:r>
    </w:p>
    <w:p w:rsidR="00530DE5" w:rsidRPr="0008140D" w:rsidRDefault="00530DE5" w:rsidP="00530DE5">
      <w:pPr>
        <w:pStyle w:val="NormalBold"/>
      </w:pPr>
      <w:r w:rsidRPr="00530DE5">
        <w:rPr>
          <w:rStyle w:val="HideTWBExt"/>
          <w:b w:val="0"/>
        </w:rPr>
        <w:t>&lt;RepeatBlock-By&gt;&lt;Members&gt;</w:t>
      </w:r>
      <w:r>
        <w:t>Joanna Scheuring-Wielgus</w:t>
      </w:r>
      <w:r w:rsidRPr="00530DE5">
        <w:rPr>
          <w:rStyle w:val="HideTWBExt"/>
          <w:b w:val="0"/>
        </w:rPr>
        <w:t>&lt;/Members&gt;</w:t>
      </w:r>
    </w:p>
    <w:p w:rsidR="00530DE5" w:rsidRPr="0008140D" w:rsidRDefault="00530DE5" w:rsidP="00530DE5">
      <w:pPr>
        <w:pStyle w:val="NormalBold"/>
      </w:pPr>
      <w:r w:rsidRPr="00530DE5">
        <w:rPr>
          <w:rStyle w:val="HideTWBExt"/>
          <w:b w:val="0"/>
        </w:rPr>
        <w:t>&lt;/RepeatBlock-By&gt;</w:t>
      </w:r>
    </w:p>
    <w:p w:rsidR="00530DE5" w:rsidRPr="0008140D" w:rsidRDefault="00530DE5" w:rsidP="00530DE5">
      <w:pPr>
        <w:pStyle w:val="NormalBold"/>
      </w:pPr>
      <w:r w:rsidRPr="00530DE5">
        <w:rPr>
          <w:rStyle w:val="HideTWBExt"/>
          <w:b w:val="0"/>
        </w:rPr>
        <w:t>&lt;DocAmend&gt;</w:t>
      </w:r>
      <w:r>
        <w:t>Propunere de rezoluție</w:t>
      </w:r>
      <w:r w:rsidRPr="00530DE5">
        <w:rPr>
          <w:rStyle w:val="HideTWBExt"/>
          <w:b w:val="0"/>
        </w:rPr>
        <w:t>&lt;/DocAmend&gt;</w:t>
      </w:r>
    </w:p>
    <w:p w:rsidR="00530DE5" w:rsidRPr="0008140D" w:rsidRDefault="00530DE5" w:rsidP="00530DE5">
      <w:pPr>
        <w:pStyle w:val="NormalBold"/>
      </w:pPr>
      <w:r w:rsidRPr="00530DE5">
        <w:rPr>
          <w:rStyle w:val="HideTWBExt"/>
          <w:b w:val="0"/>
        </w:rPr>
        <w:t>&lt;Article&gt;</w:t>
      </w:r>
      <w:r>
        <w:t>Punctul 1 – litera va (nouă)</w:t>
      </w:r>
      <w:r w:rsidRPr="00530D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DE5" w:rsidTr="00165896">
        <w:trPr>
          <w:trHeight w:hRule="exact" w:val="240"/>
          <w:jc w:val="center"/>
        </w:trPr>
        <w:tc>
          <w:tcPr>
            <w:tcW w:w="9752" w:type="dxa"/>
            <w:gridSpan w:val="2"/>
            <w:tcBorders>
              <w:top w:val="nil"/>
              <w:left w:val="nil"/>
              <w:bottom w:val="nil"/>
              <w:right w:val="nil"/>
            </w:tcBorders>
          </w:tcPr>
          <w:p w:rsidR="00530DE5" w:rsidRPr="0008140D" w:rsidRDefault="00530DE5" w:rsidP="00165896"/>
        </w:tc>
      </w:tr>
      <w:tr w:rsidR="00530DE5" w:rsidTr="00165896">
        <w:trPr>
          <w:trHeight w:val="240"/>
          <w:jc w:val="center"/>
        </w:trPr>
        <w:tc>
          <w:tcPr>
            <w:tcW w:w="4876" w:type="dxa"/>
            <w:tcBorders>
              <w:top w:val="nil"/>
              <w:left w:val="nil"/>
              <w:bottom w:val="nil"/>
              <w:right w:val="nil"/>
            </w:tcBorders>
          </w:tcPr>
          <w:p w:rsidR="00530DE5" w:rsidRPr="0008140D" w:rsidRDefault="00530DE5" w:rsidP="00165896">
            <w:pPr>
              <w:pStyle w:val="AmColumnHeading"/>
            </w:pPr>
            <w:r>
              <w:t>Propunerea de rezoluție</w:t>
            </w:r>
          </w:p>
        </w:tc>
        <w:tc>
          <w:tcPr>
            <w:tcW w:w="4876" w:type="dxa"/>
            <w:tcBorders>
              <w:top w:val="nil"/>
              <w:left w:val="nil"/>
              <w:bottom w:val="nil"/>
              <w:right w:val="nil"/>
            </w:tcBorders>
          </w:tcPr>
          <w:p w:rsidR="00530DE5" w:rsidRPr="0008140D" w:rsidRDefault="00530DE5" w:rsidP="00165896">
            <w:pPr>
              <w:pStyle w:val="AmColumnHeading"/>
            </w:pPr>
            <w:r>
              <w:t>Amendamentul</w:t>
            </w:r>
          </w:p>
        </w:tc>
      </w:tr>
      <w:tr w:rsidR="00530DE5" w:rsidTr="00165896">
        <w:trPr>
          <w:jc w:val="center"/>
        </w:trPr>
        <w:tc>
          <w:tcPr>
            <w:tcW w:w="4876" w:type="dxa"/>
            <w:tcBorders>
              <w:top w:val="nil"/>
              <w:left w:val="nil"/>
              <w:bottom w:val="nil"/>
              <w:right w:val="nil"/>
            </w:tcBorders>
          </w:tcPr>
          <w:p w:rsidR="00530DE5" w:rsidRPr="0008140D" w:rsidRDefault="00530DE5" w:rsidP="00165896">
            <w:pPr>
              <w:pStyle w:val="Normal6a"/>
            </w:pPr>
          </w:p>
        </w:tc>
        <w:tc>
          <w:tcPr>
            <w:tcW w:w="4876" w:type="dxa"/>
            <w:tcBorders>
              <w:top w:val="nil"/>
              <w:left w:val="nil"/>
              <w:bottom w:val="nil"/>
              <w:right w:val="nil"/>
            </w:tcBorders>
          </w:tcPr>
          <w:p w:rsidR="00530DE5" w:rsidRPr="0008140D" w:rsidRDefault="00530DE5" w:rsidP="00165896">
            <w:pPr>
              <w:pStyle w:val="Normal6a"/>
            </w:pPr>
            <w:r>
              <w:rPr>
                <w:b/>
                <w:i/>
              </w:rPr>
              <w:t>(va)</w:t>
            </w:r>
            <w:r>
              <w:tab/>
            </w:r>
            <w:r>
              <w:rPr>
                <w:b/>
                <w:i/>
              </w:rPr>
              <w:t>să instituie o configurație a Consiliului privind egalitatea de gen și egalitatea de gen, pentru a crea un forum oficial pentru miniștrii responsabili cu chestiunile legate de egalitate, pentru a încuraja cooperarea, a coordona politicile și a face schimb de bune practici între statele membre;</w:t>
            </w:r>
          </w:p>
        </w:tc>
      </w:tr>
    </w:tbl>
    <w:p w:rsidR="00530DE5" w:rsidRPr="0008140D" w:rsidRDefault="00530DE5" w:rsidP="00530DE5">
      <w:pPr>
        <w:pStyle w:val="AmOrLang"/>
      </w:pPr>
      <w:r w:rsidRPr="0008140D">
        <w:t xml:space="preserve">Or. </w:t>
      </w:r>
      <w:r w:rsidRPr="00530DE5">
        <w:rPr>
          <w:rStyle w:val="HideTWBExt"/>
        </w:rPr>
        <w:t>&lt;Original&gt;</w:t>
      </w:r>
      <w:r w:rsidRPr="00530DE5">
        <w:rPr>
          <w:rStyle w:val="HideTWBInt"/>
        </w:rPr>
        <w:t>{EN}</w:t>
      </w:r>
      <w:r w:rsidRPr="0008140D">
        <w:t>en</w:t>
      </w:r>
      <w:r w:rsidRPr="00530DE5">
        <w:rPr>
          <w:rStyle w:val="HideTWBExt"/>
        </w:rPr>
        <w:t>&lt;/Original&gt;</w:t>
      </w:r>
    </w:p>
    <w:p w:rsidR="00530DE5" w:rsidRPr="0008140D" w:rsidRDefault="00530DE5" w:rsidP="00530DE5">
      <w:r w:rsidRPr="00530DE5">
        <w:rPr>
          <w:rStyle w:val="HideTWBExt"/>
        </w:rPr>
        <w:t>&lt;/Amend&gt;&lt;/RepeatBlock-Amend&gt;</w:t>
      </w:r>
    </w:p>
    <w:p w:rsidR="001C5FD4" w:rsidRPr="00FC59B3" w:rsidRDefault="001C5FD4" w:rsidP="00530DE5"/>
    <w:sectPr w:rsidR="001C5FD4" w:rsidRPr="00FC59B3" w:rsidSect="006901A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A61" w:rsidRPr="00FC59B3" w:rsidRDefault="00B90902">
      <w:r w:rsidRPr="00FC59B3">
        <w:separator/>
      </w:r>
    </w:p>
  </w:endnote>
  <w:endnote w:type="continuationSeparator" w:id="0">
    <w:p w:rsidR="00223A61" w:rsidRPr="00FC59B3" w:rsidRDefault="00B90902">
      <w:r w:rsidRPr="00FC59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1A7" w:rsidRPr="00FC59B3" w:rsidRDefault="006901A7" w:rsidP="006901A7">
    <w:pPr>
      <w:pStyle w:val="EPFooter"/>
    </w:pPr>
    <w:r w:rsidRPr="00FC59B3">
      <w:t>PE</w:t>
    </w:r>
    <w:r w:rsidRPr="00530DE5">
      <w:rPr>
        <w:rStyle w:val="HideTWBExt"/>
      </w:rPr>
      <w:t>&lt;NoPE&gt;</w:t>
    </w:r>
    <w:r w:rsidRPr="00FC59B3">
      <w:t>765.266</w:t>
    </w:r>
    <w:r w:rsidRPr="00530DE5">
      <w:rPr>
        <w:rStyle w:val="HideTWBExt"/>
      </w:rPr>
      <w:t>&lt;/NoPE&gt;&lt;Version&gt;</w:t>
    </w:r>
    <w:r w:rsidRPr="00FC59B3">
      <w:t>v01-00</w:t>
    </w:r>
    <w:r w:rsidRPr="00530DE5">
      <w:rPr>
        <w:rStyle w:val="HideTWBExt"/>
      </w:rPr>
      <w:t>&lt;/Version&gt;</w:t>
    </w:r>
    <w:r w:rsidRPr="00FC59B3">
      <w:tab/>
    </w:r>
    <w:r w:rsidRPr="00FC59B3">
      <w:fldChar w:fldCharType="begin"/>
    </w:r>
    <w:r w:rsidRPr="00FC59B3">
      <w:instrText xml:space="preserve"> PAGE  \* MERGEFORMAT </w:instrText>
    </w:r>
    <w:r w:rsidRPr="00FC59B3">
      <w:fldChar w:fldCharType="separate"/>
    </w:r>
    <w:r w:rsidR="00530DE5">
      <w:rPr>
        <w:noProof/>
      </w:rPr>
      <w:t>2</w:t>
    </w:r>
    <w:r w:rsidRPr="00FC59B3">
      <w:fldChar w:fldCharType="end"/>
    </w:r>
    <w:r w:rsidRPr="00FC59B3">
      <w:t>/</w:t>
    </w:r>
    <w:fldSimple w:instr=" NUMPAGES  \* MERGEFORMAT ">
      <w:r w:rsidR="00530DE5">
        <w:rPr>
          <w:noProof/>
        </w:rPr>
        <w:t>103</w:t>
      </w:r>
    </w:fldSimple>
    <w:r w:rsidRPr="00FC59B3">
      <w:tab/>
    </w:r>
    <w:r w:rsidRPr="00530DE5">
      <w:rPr>
        <w:rStyle w:val="HideTWBExt"/>
      </w:rPr>
      <w:t>&lt;PathFdR&gt;</w:t>
    </w:r>
    <w:r w:rsidRPr="00FC59B3">
      <w:t>AM\1310410RO.docx</w:t>
    </w:r>
    <w:r w:rsidRPr="00530DE5">
      <w:rPr>
        <w:rStyle w:val="HideTWBExt"/>
      </w:rPr>
      <w:t>&lt;/PathFdR&gt;</w:t>
    </w:r>
  </w:p>
  <w:p w:rsidR="001C5FD4" w:rsidRPr="00FC59B3" w:rsidRDefault="006901A7" w:rsidP="006901A7">
    <w:pPr>
      <w:pStyle w:val="EPFooter2"/>
    </w:pPr>
    <w:r w:rsidRPr="00FC59B3">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1A7" w:rsidRPr="00FC59B3" w:rsidRDefault="006901A7" w:rsidP="006901A7">
    <w:pPr>
      <w:pStyle w:val="EPFooter"/>
    </w:pPr>
    <w:r w:rsidRPr="00530DE5">
      <w:rPr>
        <w:rStyle w:val="HideTWBExt"/>
      </w:rPr>
      <w:t>&lt;PathFdR&gt;</w:t>
    </w:r>
    <w:r w:rsidRPr="00FC59B3">
      <w:t>AM\1310410RO.docx</w:t>
    </w:r>
    <w:r w:rsidRPr="00530DE5">
      <w:rPr>
        <w:rStyle w:val="HideTWBExt"/>
      </w:rPr>
      <w:t>&lt;/PathFdR&gt;</w:t>
    </w:r>
    <w:r w:rsidRPr="00FC59B3">
      <w:tab/>
    </w:r>
    <w:r w:rsidRPr="00FC59B3">
      <w:fldChar w:fldCharType="begin"/>
    </w:r>
    <w:r w:rsidRPr="00FC59B3">
      <w:instrText xml:space="preserve"> PAGE  \* MERGEFORMAT </w:instrText>
    </w:r>
    <w:r w:rsidRPr="00FC59B3">
      <w:fldChar w:fldCharType="separate"/>
    </w:r>
    <w:r w:rsidR="00530DE5">
      <w:rPr>
        <w:noProof/>
      </w:rPr>
      <w:t>103</w:t>
    </w:r>
    <w:r w:rsidRPr="00FC59B3">
      <w:fldChar w:fldCharType="end"/>
    </w:r>
    <w:r w:rsidRPr="00FC59B3">
      <w:t>/</w:t>
    </w:r>
    <w:fldSimple w:instr=" NUMPAGES  \* MERGEFORMAT ">
      <w:r w:rsidR="00530DE5">
        <w:rPr>
          <w:noProof/>
        </w:rPr>
        <w:t>103</w:t>
      </w:r>
    </w:fldSimple>
    <w:r w:rsidRPr="00FC59B3">
      <w:tab/>
      <w:t>PE</w:t>
    </w:r>
    <w:r w:rsidRPr="00530DE5">
      <w:rPr>
        <w:rStyle w:val="HideTWBExt"/>
      </w:rPr>
      <w:t>&lt;NoPE&gt;</w:t>
    </w:r>
    <w:r w:rsidRPr="00FC59B3">
      <w:t>765.266</w:t>
    </w:r>
    <w:r w:rsidRPr="00530DE5">
      <w:rPr>
        <w:rStyle w:val="HideTWBExt"/>
      </w:rPr>
      <w:t>&lt;/NoPE&gt;&lt;Version&gt;</w:t>
    </w:r>
    <w:r w:rsidRPr="00FC59B3">
      <w:t>v01-00</w:t>
    </w:r>
    <w:r w:rsidRPr="00530DE5">
      <w:rPr>
        <w:rStyle w:val="HideTWBExt"/>
      </w:rPr>
      <w:t>&lt;/Version&gt;</w:t>
    </w:r>
  </w:p>
  <w:p w:rsidR="001C5FD4" w:rsidRPr="00FC59B3" w:rsidRDefault="006901A7" w:rsidP="006901A7">
    <w:pPr>
      <w:pStyle w:val="EPFooter2"/>
    </w:pPr>
    <w:r w:rsidRPr="00FC59B3">
      <w:tab/>
    </w:r>
    <w:r w:rsidRPr="00FC59B3">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1A7" w:rsidRPr="00FC59B3" w:rsidRDefault="006901A7" w:rsidP="006901A7">
    <w:pPr>
      <w:pStyle w:val="EPFooter"/>
    </w:pPr>
    <w:r w:rsidRPr="00530DE5">
      <w:rPr>
        <w:rStyle w:val="HideTWBExt"/>
      </w:rPr>
      <w:t>&lt;PathFdR&gt;</w:t>
    </w:r>
    <w:r w:rsidRPr="00FC59B3">
      <w:t>AM\1310410RO.docx</w:t>
    </w:r>
    <w:r w:rsidRPr="00530DE5">
      <w:rPr>
        <w:rStyle w:val="HideTWBExt"/>
      </w:rPr>
      <w:t>&lt;/PathFdR&gt;</w:t>
    </w:r>
    <w:r w:rsidRPr="00FC59B3">
      <w:tab/>
    </w:r>
    <w:r w:rsidRPr="00FC59B3">
      <w:tab/>
      <w:t>PE</w:t>
    </w:r>
    <w:r w:rsidRPr="00530DE5">
      <w:rPr>
        <w:rStyle w:val="HideTWBExt"/>
      </w:rPr>
      <w:t>&lt;NoPE&gt;</w:t>
    </w:r>
    <w:r w:rsidRPr="00FC59B3">
      <w:t>765.266</w:t>
    </w:r>
    <w:r w:rsidRPr="00530DE5">
      <w:rPr>
        <w:rStyle w:val="HideTWBExt"/>
      </w:rPr>
      <w:t>&lt;/NoPE&gt;&lt;Version&gt;</w:t>
    </w:r>
    <w:r w:rsidRPr="00FC59B3">
      <w:t>v01-00</w:t>
    </w:r>
    <w:r w:rsidRPr="00530DE5">
      <w:rPr>
        <w:rStyle w:val="HideTWBExt"/>
      </w:rPr>
      <w:t>&lt;/Version&gt;</w:t>
    </w:r>
  </w:p>
  <w:p w:rsidR="001C5FD4" w:rsidRPr="00FC59B3" w:rsidRDefault="006901A7" w:rsidP="006901A7">
    <w:pPr>
      <w:pStyle w:val="EPFooter2"/>
    </w:pPr>
    <w:r w:rsidRPr="00FC59B3">
      <w:t>RO</w:t>
    </w:r>
    <w:r w:rsidRPr="00FC59B3">
      <w:tab/>
    </w:r>
    <w:r w:rsidRPr="00FC59B3">
      <w:rPr>
        <w:b w:val="0"/>
        <w:i/>
        <w:color w:val="C0C0C0"/>
        <w:sz w:val="22"/>
      </w:rPr>
      <w:t>Unită în diversitate</w:t>
    </w:r>
    <w:r w:rsidRPr="00FC59B3">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A61" w:rsidRPr="00FC59B3" w:rsidRDefault="00B90902">
      <w:r w:rsidRPr="00FC59B3">
        <w:separator/>
      </w:r>
    </w:p>
  </w:footnote>
  <w:footnote w:type="continuationSeparator" w:id="0">
    <w:p w:rsidR="00223A61" w:rsidRPr="00FC59B3" w:rsidRDefault="00B90902">
      <w:r w:rsidRPr="00FC59B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DE5" w:rsidRDefault="00530D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DE5" w:rsidRDefault="00530D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DE5" w:rsidRDefault="00530D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0"/>
    <w:docVar w:name="TXTLANGUE" w:val="RO"/>
    <w:docVar w:name="TXTLANGUEMIN" w:val="ro"/>
    <w:docVar w:name="TXTNRPE" w:val="765.266"/>
    <w:docVar w:name="TXTPEorAP" w:val="PE"/>
    <w:docVar w:name="TXTROUTE" w:val="AM\1310410RO.docx"/>
    <w:docVar w:name="TXTVERSION" w:val="01-00"/>
  </w:docVars>
  <w:rsids>
    <w:rsidRoot w:val="00A77B3E"/>
    <w:rsid w:val="00147F17"/>
    <w:rsid w:val="00182088"/>
    <w:rsid w:val="001C5FD4"/>
    <w:rsid w:val="00223A61"/>
    <w:rsid w:val="00530DE5"/>
    <w:rsid w:val="005620E1"/>
    <w:rsid w:val="006901A7"/>
    <w:rsid w:val="0070422C"/>
    <w:rsid w:val="009B207D"/>
    <w:rsid w:val="00A77B3E"/>
    <w:rsid w:val="00B90902"/>
    <w:rsid w:val="00CA0530"/>
    <w:rsid w:val="00CA2A55"/>
    <w:rsid w:val="00FC59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75E6E99"/>
  <w15:docId w15:val="{1BB71BAE-84C8-4077-AE8E-6B6F94385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147F17"/>
    <w:pPr>
      <w:tabs>
        <w:tab w:val="center" w:pos="4513"/>
        <w:tab w:val="right" w:pos="9026"/>
      </w:tabs>
    </w:pPr>
  </w:style>
  <w:style w:type="character" w:customStyle="1" w:styleId="HeaderChar">
    <w:name w:val="Header Char"/>
    <w:basedOn w:val="DefaultParagraphFont"/>
    <w:link w:val="Header"/>
    <w:rsid w:val="00147F17"/>
    <w:rPr>
      <w:sz w:val="24"/>
      <w:szCs w:val="24"/>
    </w:rPr>
  </w:style>
  <w:style w:type="paragraph" w:styleId="Footer">
    <w:name w:val="footer"/>
    <w:basedOn w:val="Normal"/>
    <w:link w:val="FooterChar"/>
    <w:semiHidden/>
    <w:unhideWhenUsed/>
    <w:rsid w:val="00530DE5"/>
    <w:pPr>
      <w:tabs>
        <w:tab w:val="center" w:pos="4513"/>
        <w:tab w:val="right" w:pos="9026"/>
      </w:tabs>
    </w:pPr>
  </w:style>
  <w:style w:type="character" w:customStyle="1" w:styleId="FooterChar">
    <w:name w:val="Footer Char"/>
    <w:basedOn w:val="DefaultParagraphFont"/>
    <w:link w:val="Footer"/>
    <w:semiHidden/>
    <w:rsid w:val="00530DE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24675</Words>
  <Characters>142644</Characters>
  <Application>Microsoft Office Word</Application>
  <DocSecurity>0</DocSecurity>
  <Lines>5741</Lines>
  <Paragraphs>1893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2024-11-20T11:29:00Z</dcterms:created>
  <dcterms:modified xsi:type="dcterms:W3CDTF">2024-11-20T11:29:00Z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1310410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85895</vt:lpwstr>
  </property>
  <property fmtid="{D5CDD505-2E9C-101B-9397-08002B2CF9AE}" pid="7" name="dmxml.render.traceId">
    <vt:lpwstr>672a3c0c993e4e27b5ae16c9dc1454b4</vt:lpwstr>
  </property>
  <property fmtid="{D5CDD505-2E9C-101B-9397-08002B2CF9AE}" pid="8" name="FooterPath">
    <vt:lpwstr>AM\1310410RO.docx</vt:lpwstr>
  </property>
  <property fmtid="{D5CDD505-2E9C-101B-9397-08002B2CF9AE}" pid="9" name="PE Number">
    <vt:lpwstr>765.266</vt:lpwstr>
  </property>
  <property fmtid="{D5CDD505-2E9C-101B-9397-08002B2CF9AE}" pid="10" name="UID">
    <vt:lpwstr>eu.europa.europarl-DIN1-2024-0000045775_02.00-xm-01.00_text-xml</vt:lpwstr>
  </property>
  <property fmtid="{D5CDD505-2E9C-101B-9397-08002B2CF9AE}" pid="11" name="LastEdited with">
    <vt:lpwstr>10.0.0 Build [20241005]</vt:lpwstr>
  </property>
  <property fmtid="{D5CDD505-2E9C-101B-9397-08002B2CF9AE}" pid="12" name="SDLStudio">
    <vt:lpwstr/>
  </property>
  <property fmtid="{D5CDD505-2E9C-101B-9397-08002B2CF9AE}" pid="13" name="Bookout">
    <vt:lpwstr>OK - 2024/11/20 12:29</vt:lpwstr>
  </property>
</Properties>
</file>