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37FA7" w:rsidRPr="00F9707F" w14:paraId="5126F7CD" w14:textId="77777777" w:rsidTr="00B7677C">
        <w:trPr>
          <w:trHeight w:hRule="exact" w:val="1417"/>
          <w:jc w:val="center"/>
        </w:trPr>
        <w:tc>
          <w:tcPr>
            <w:tcW w:w="6804" w:type="dxa"/>
            <w:tcBorders>
              <w:top w:val="nil"/>
              <w:left w:val="nil"/>
              <w:bottom w:val="nil"/>
              <w:right w:val="nil"/>
            </w:tcBorders>
            <w:vAlign w:val="center"/>
          </w:tcPr>
          <w:p w14:paraId="65B3B446" w14:textId="77777777" w:rsidR="00037FA7" w:rsidRPr="00F9707F" w:rsidRDefault="00037FA7" w:rsidP="00B7677C">
            <w:pPr>
              <w:pStyle w:val="EPName"/>
            </w:pPr>
            <w:r w:rsidRPr="00F9707F">
              <w:t>Parlam</w:t>
            </w:r>
            <w:bookmarkStart w:id="0" w:name="_GoBack"/>
            <w:bookmarkEnd w:id="0"/>
            <w:r w:rsidRPr="00F9707F">
              <w:t>ento europeo</w:t>
            </w:r>
          </w:p>
          <w:p w14:paraId="3A17DFC2" w14:textId="77777777" w:rsidR="00037FA7" w:rsidRPr="00F9707F" w:rsidRDefault="00037FA7" w:rsidP="00B7677C">
            <w:pPr>
              <w:pStyle w:val="EPTerm"/>
            </w:pPr>
            <w:r w:rsidRPr="00F9707F">
              <w:t>2024-2029</w:t>
            </w:r>
          </w:p>
        </w:tc>
        <w:tc>
          <w:tcPr>
            <w:tcW w:w="2268" w:type="dxa"/>
            <w:tcBorders>
              <w:top w:val="nil"/>
              <w:left w:val="nil"/>
              <w:bottom w:val="nil"/>
              <w:right w:val="nil"/>
            </w:tcBorders>
          </w:tcPr>
          <w:p w14:paraId="40EFF8C2" w14:textId="77777777" w:rsidR="00037FA7" w:rsidRPr="00F9707F" w:rsidRDefault="00037FA7" w:rsidP="00B7677C">
            <w:pPr>
              <w:pStyle w:val="EPLogo"/>
            </w:pPr>
            <w:r w:rsidRPr="00F9707F">
              <w:rPr>
                <w:lang w:eastAsia="en-GB"/>
              </w:rPr>
              <w:drawing>
                <wp:inline distT="0" distB="0" distL="0" distR="0" wp14:anchorId="17ECC4B8" wp14:editId="71437C57">
                  <wp:extent cx="1165860" cy="640080"/>
                  <wp:effectExtent l="0" t="0" r="0" b="7620"/>
                  <wp:docPr id="1523159540"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59540"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5EFD5EB2" w14:textId="77777777" w:rsidR="00037FA7" w:rsidRPr="00F9707F" w:rsidRDefault="00037FA7" w:rsidP="00037FA7">
      <w:pPr>
        <w:pStyle w:val="LineTop"/>
      </w:pPr>
      <w:r w:rsidRPr="00F9707F">
        <w:t xml:space="preserve"> </w:t>
      </w:r>
    </w:p>
    <w:p w14:paraId="3926A9BB" w14:textId="77777777" w:rsidR="00037FA7" w:rsidRPr="00F9707F" w:rsidRDefault="00037FA7" w:rsidP="00037FA7">
      <w:pPr>
        <w:pStyle w:val="EPBody"/>
      </w:pPr>
      <w:r w:rsidRPr="00F9707F">
        <w:rPr>
          <w:rStyle w:val="HideTWBExt"/>
          <w:rFonts w:eastAsia="Times New Roman"/>
          <w:i w:val="0"/>
        </w:rPr>
        <w:t>&lt;Commission&gt;</w:t>
      </w:r>
      <w:r w:rsidRPr="00F9707F">
        <w:rPr>
          <w:rStyle w:val="HideTWBInt"/>
          <w:i w:val="0"/>
        </w:rPr>
        <w:t>{FEMM}</w:t>
      </w:r>
      <w:r w:rsidRPr="00F9707F">
        <w:t>Commissione per i diritti delle donne e l'uguaglianza di genere</w:t>
      </w:r>
      <w:r w:rsidRPr="00F9707F">
        <w:rPr>
          <w:rStyle w:val="HideTWBExt"/>
          <w:rFonts w:eastAsia="Times New Roman"/>
          <w:i w:val="0"/>
        </w:rPr>
        <w:t>&lt;/Commission&gt;</w:t>
      </w:r>
    </w:p>
    <w:p w14:paraId="1B4A4753" w14:textId="77777777" w:rsidR="00037FA7" w:rsidRPr="00F9707F" w:rsidRDefault="00037FA7" w:rsidP="00037FA7">
      <w:pPr>
        <w:pStyle w:val="LineBottom"/>
      </w:pPr>
      <w:r w:rsidRPr="00F9707F">
        <w:t xml:space="preserve"> </w:t>
      </w:r>
    </w:p>
    <w:p w14:paraId="0B9EED35" w14:textId="77777777" w:rsidR="00037FA7" w:rsidRPr="00F9707F" w:rsidRDefault="00037FA7" w:rsidP="00037FA7">
      <w:pPr>
        <w:pStyle w:val="CoverReference"/>
      </w:pPr>
      <w:r w:rsidRPr="00F9707F">
        <w:rPr>
          <w:rStyle w:val="HideTWBExt"/>
          <w:rFonts w:eastAsia="Times New Roman"/>
          <w:b w:val="0"/>
        </w:rPr>
        <w:t>&lt;RefProc&gt;</w:t>
      </w:r>
      <w:r w:rsidRPr="00F9707F">
        <w:t>2024/2125</w:t>
      </w:r>
      <w:r w:rsidRPr="00F9707F">
        <w:rPr>
          <w:rStyle w:val="HideTWBExt"/>
          <w:rFonts w:eastAsia="Times New Roman"/>
          <w:b w:val="0"/>
        </w:rPr>
        <w:t>&lt;/RefProc&gt;&lt;RefTypeProc&gt;</w:t>
      </w:r>
      <w:r w:rsidRPr="00F9707F">
        <w:t>(INI)</w:t>
      </w:r>
      <w:r w:rsidRPr="00F9707F">
        <w:rPr>
          <w:rStyle w:val="HideTWBExt"/>
          <w:rFonts w:eastAsia="Times New Roman"/>
          <w:b w:val="0"/>
        </w:rPr>
        <w:t>&lt;/RefTypeProc&gt;</w:t>
      </w:r>
    </w:p>
    <w:p w14:paraId="6AFECA9D" w14:textId="77777777" w:rsidR="00037FA7" w:rsidRPr="00F9707F" w:rsidRDefault="00037FA7" w:rsidP="00037FA7">
      <w:pPr>
        <w:pStyle w:val="CoverDate"/>
      </w:pPr>
      <w:r w:rsidRPr="00F9707F">
        <w:rPr>
          <w:rStyle w:val="HideTWBExt"/>
        </w:rPr>
        <w:t>&lt;Date&gt;</w:t>
      </w:r>
      <w:r w:rsidRPr="00F9707F">
        <w:rPr>
          <w:rStyle w:val="HideTWBInt"/>
        </w:rPr>
        <w:t>{30/04/2025}</w:t>
      </w:r>
      <w:r w:rsidRPr="00F9707F">
        <w:t>30.4.2025</w:t>
      </w:r>
      <w:r w:rsidRPr="00F9707F">
        <w:rPr>
          <w:rStyle w:val="HideTWBExt"/>
        </w:rPr>
        <w:t>&lt;/Date&gt;</w:t>
      </w:r>
    </w:p>
    <w:p w14:paraId="4BAFEA5C" w14:textId="77777777" w:rsidR="00037FA7" w:rsidRPr="00F9707F" w:rsidRDefault="00037FA7" w:rsidP="00037FA7">
      <w:pPr>
        <w:pStyle w:val="CoverDocType"/>
      </w:pPr>
      <w:r w:rsidRPr="00F9707F">
        <w:rPr>
          <w:rStyle w:val="HideTWBExt"/>
          <w:b w:val="0"/>
        </w:rPr>
        <w:t>&lt;TypeAM&gt;</w:t>
      </w:r>
      <w:r w:rsidRPr="00F9707F">
        <w:t>EMENDAMENTI</w:t>
      </w:r>
      <w:r w:rsidRPr="00F9707F">
        <w:rPr>
          <w:rStyle w:val="HideTWBExt"/>
          <w:b w:val="0"/>
        </w:rPr>
        <w:t>&lt;/TypeAM&gt;</w:t>
      </w:r>
    </w:p>
    <w:p w14:paraId="36BEB90B" w14:textId="77777777" w:rsidR="00037FA7" w:rsidRPr="00F9707F" w:rsidRDefault="00037FA7" w:rsidP="00037FA7">
      <w:pPr>
        <w:pStyle w:val="CoverDocType24a"/>
      </w:pPr>
      <w:r w:rsidRPr="00F9707F">
        <w:rPr>
          <w:rStyle w:val="HideTWBExt"/>
          <w:rFonts w:eastAsia="Times New Roman"/>
          <w:b w:val="0"/>
        </w:rPr>
        <w:t>&lt;RangeAM&gt;</w:t>
      </w:r>
      <w:r w:rsidRPr="00F9707F">
        <w:t>1 - 384</w:t>
      </w:r>
      <w:r w:rsidRPr="00F9707F">
        <w:rPr>
          <w:rStyle w:val="HideTWBExt"/>
          <w:rFonts w:eastAsia="Times New Roman"/>
          <w:b w:val="0"/>
        </w:rPr>
        <w:t>&lt;/RangeAM&gt;</w:t>
      </w:r>
    </w:p>
    <w:p w14:paraId="4DCDAADE" w14:textId="77777777" w:rsidR="00037FA7" w:rsidRPr="00F9707F" w:rsidRDefault="00037FA7" w:rsidP="00037FA7">
      <w:pPr>
        <w:pStyle w:val="CoverBold"/>
      </w:pPr>
      <w:r w:rsidRPr="00F9707F">
        <w:rPr>
          <w:rStyle w:val="HideTWBExt"/>
          <w:b w:val="0"/>
        </w:rPr>
        <w:t>&lt;TitreType&gt;</w:t>
      </w:r>
      <w:r w:rsidRPr="00F9707F">
        <w:t>Progetto di relazione</w:t>
      </w:r>
      <w:r w:rsidRPr="00F9707F">
        <w:rPr>
          <w:rStyle w:val="HideTWBExt"/>
          <w:b w:val="0"/>
        </w:rPr>
        <w:t>&lt;/TitreType&gt;</w:t>
      </w:r>
    </w:p>
    <w:p w14:paraId="6620F89D" w14:textId="77777777" w:rsidR="00037FA7" w:rsidRPr="00F9707F" w:rsidRDefault="00037FA7" w:rsidP="00037FA7">
      <w:pPr>
        <w:pStyle w:val="CoverBold"/>
      </w:pPr>
      <w:r w:rsidRPr="00F9707F">
        <w:rPr>
          <w:rStyle w:val="HideTWBExt"/>
          <w:b w:val="0"/>
        </w:rPr>
        <w:t>&lt;Rapporteur&gt;</w:t>
      </w:r>
      <w:r w:rsidRPr="00F9707F">
        <w:t>Marko Vešligaj</w:t>
      </w:r>
      <w:r w:rsidRPr="00F9707F">
        <w:rPr>
          <w:rStyle w:val="HideTWBExt"/>
          <w:b w:val="0"/>
        </w:rPr>
        <w:t>&lt;/Rapporteur&gt;</w:t>
      </w:r>
    </w:p>
    <w:p w14:paraId="19EE8371" w14:textId="77777777" w:rsidR="00037FA7" w:rsidRPr="00F9707F" w:rsidRDefault="00037FA7" w:rsidP="00037FA7">
      <w:pPr>
        <w:pStyle w:val="CoverNormal24a"/>
      </w:pPr>
      <w:r w:rsidRPr="00F9707F">
        <w:rPr>
          <w:rStyle w:val="HideTWBExt"/>
        </w:rPr>
        <w:t>&lt;DocRefPE&gt;</w:t>
      </w:r>
      <w:r w:rsidRPr="00F9707F">
        <w:t>(PE770.090v01-00)</w:t>
      </w:r>
      <w:r w:rsidRPr="00F9707F">
        <w:rPr>
          <w:rStyle w:val="HideTWBExt"/>
        </w:rPr>
        <w:t>&lt;/DocRefPE&gt;</w:t>
      </w:r>
    </w:p>
    <w:p w14:paraId="6E3548CF" w14:textId="77777777" w:rsidR="00037FA7" w:rsidRPr="00F9707F" w:rsidRDefault="00037FA7" w:rsidP="00037FA7">
      <w:pPr>
        <w:pStyle w:val="CoverNormal"/>
      </w:pPr>
      <w:r w:rsidRPr="00F9707F">
        <w:rPr>
          <w:rStyle w:val="HideTWBExt"/>
        </w:rPr>
        <w:t>&lt;Titre&gt;</w:t>
      </w:r>
      <w:r w:rsidRPr="00F9707F">
        <w:t>Strategia per la parità di genere 2025</w:t>
      </w:r>
      <w:r w:rsidRPr="00F9707F">
        <w:rPr>
          <w:rStyle w:val="HideTWBExt"/>
        </w:rPr>
        <w:t>&lt;/Titre&gt;</w:t>
      </w:r>
    </w:p>
    <w:p w14:paraId="0D372756" w14:textId="77777777" w:rsidR="00037FA7" w:rsidRPr="00F9707F" w:rsidRDefault="00037FA7" w:rsidP="00037FA7">
      <w:pPr>
        <w:pStyle w:val="CoverNormal24a"/>
      </w:pPr>
      <w:r w:rsidRPr="00F9707F">
        <w:rPr>
          <w:rStyle w:val="HideTWBExt"/>
        </w:rPr>
        <w:t>&lt;DocRef&gt;</w:t>
      </w:r>
      <w:r w:rsidRPr="00F9707F">
        <w:t>(2024/2125(INI))</w:t>
      </w:r>
      <w:r w:rsidRPr="00F9707F">
        <w:rPr>
          <w:rStyle w:val="HideTWBExt"/>
        </w:rPr>
        <w:t>&lt;/DocRef&gt;</w:t>
      </w:r>
    </w:p>
    <w:p w14:paraId="298A9871" w14:textId="77777777" w:rsidR="00D71114" w:rsidRPr="00F9707F" w:rsidRDefault="00037FA7">
      <w:r w:rsidRPr="00F9707F">
        <w:br w:type="page"/>
      </w:r>
      <w:r w:rsidRPr="00F9707F">
        <w:lastRenderedPageBreak/>
        <w:t>AM_Com_NonLegReport</w:t>
      </w:r>
    </w:p>
    <w:p w14:paraId="78907BEB" w14:textId="3176B947" w:rsidR="00A90E3C" w:rsidRPr="00F9707F" w:rsidRDefault="00037FA7" w:rsidP="00A90E3C">
      <w:pPr>
        <w:pStyle w:val="AmNumberTabs"/>
      </w:pPr>
      <w:r w:rsidRPr="00F9707F">
        <w:br w:type="page"/>
      </w:r>
      <w:r w:rsidR="00A90E3C" w:rsidRPr="00F9707F">
        <w:rPr>
          <w:rStyle w:val="HideTWBExt"/>
          <w:b w:val="0"/>
        </w:rPr>
        <w:lastRenderedPageBreak/>
        <w:t>&lt;RepeatBlock-Amend&gt;&lt;Amend&gt;</w:t>
      </w:r>
      <w:r w:rsidR="00A90E3C" w:rsidRPr="00F9707F">
        <w:t>Emendamento</w:t>
      </w:r>
      <w:r w:rsidR="00A90E3C" w:rsidRPr="00F9707F">
        <w:tab/>
      </w:r>
      <w:r w:rsidR="00A90E3C" w:rsidRPr="00F9707F">
        <w:tab/>
      </w:r>
      <w:r w:rsidR="00A90E3C" w:rsidRPr="00F9707F">
        <w:rPr>
          <w:rStyle w:val="HideTWBExt"/>
          <w:b w:val="0"/>
        </w:rPr>
        <w:t>&lt;NumAm&gt;</w:t>
      </w:r>
      <w:r w:rsidR="00A90E3C" w:rsidRPr="00F9707F">
        <w:t>1</w:t>
      </w:r>
      <w:r w:rsidR="00A90E3C" w:rsidRPr="00F9707F">
        <w:rPr>
          <w:rStyle w:val="HideTWBExt"/>
          <w:b w:val="0"/>
        </w:rPr>
        <w:t>&lt;/NumAm&gt;</w:t>
      </w:r>
    </w:p>
    <w:p w14:paraId="59EEDB55"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3B613A8C" w14:textId="77777777" w:rsidR="00A90E3C" w:rsidRPr="00F9707F" w:rsidRDefault="00A90E3C" w:rsidP="00A90E3C">
      <w:pPr>
        <w:pStyle w:val="NormalBold"/>
      </w:pPr>
      <w:r w:rsidRPr="00F9707F">
        <w:rPr>
          <w:rStyle w:val="HideTWBExt"/>
          <w:b w:val="0"/>
        </w:rPr>
        <w:t>&lt;/RepeatBlock-By&gt;</w:t>
      </w:r>
    </w:p>
    <w:p w14:paraId="1C0FF19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AB2FFF3" w14:textId="77777777" w:rsidR="00A90E3C" w:rsidRPr="00F9707F" w:rsidRDefault="00A90E3C" w:rsidP="00A90E3C">
      <w:pPr>
        <w:pStyle w:val="NormalBold"/>
      </w:pPr>
      <w:r w:rsidRPr="00F9707F">
        <w:rPr>
          <w:rStyle w:val="HideTWBExt"/>
          <w:b w:val="0"/>
        </w:rPr>
        <w:t>&lt;Article&gt;</w:t>
      </w:r>
      <w:r w:rsidRPr="00F9707F">
        <w:t>Visto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67B0280" w14:textId="77777777" w:rsidTr="00B7677C">
        <w:trPr>
          <w:trHeight w:hRule="exact" w:val="240"/>
          <w:jc w:val="center"/>
        </w:trPr>
        <w:tc>
          <w:tcPr>
            <w:tcW w:w="9752" w:type="dxa"/>
            <w:gridSpan w:val="2"/>
            <w:tcBorders>
              <w:top w:val="nil"/>
              <w:left w:val="nil"/>
              <w:bottom w:val="nil"/>
              <w:right w:val="nil"/>
            </w:tcBorders>
          </w:tcPr>
          <w:p w14:paraId="3011D090" w14:textId="77777777" w:rsidR="00A90E3C" w:rsidRPr="00F9707F" w:rsidRDefault="00A90E3C" w:rsidP="00B7677C"/>
        </w:tc>
      </w:tr>
      <w:tr w:rsidR="00A90E3C" w:rsidRPr="00F9707F" w14:paraId="0A91D620" w14:textId="77777777" w:rsidTr="00B7677C">
        <w:trPr>
          <w:trHeight w:val="240"/>
          <w:jc w:val="center"/>
        </w:trPr>
        <w:tc>
          <w:tcPr>
            <w:tcW w:w="4876" w:type="dxa"/>
            <w:tcBorders>
              <w:top w:val="nil"/>
              <w:left w:val="nil"/>
              <w:bottom w:val="nil"/>
              <w:right w:val="nil"/>
            </w:tcBorders>
          </w:tcPr>
          <w:p w14:paraId="281BA85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815E227" w14:textId="77777777" w:rsidR="00A90E3C" w:rsidRPr="00F9707F" w:rsidRDefault="00A90E3C" w:rsidP="00B7677C">
            <w:pPr>
              <w:pStyle w:val="AmColumnHeading"/>
            </w:pPr>
            <w:r w:rsidRPr="00F9707F">
              <w:t>Emendamento</w:t>
            </w:r>
          </w:p>
        </w:tc>
      </w:tr>
      <w:tr w:rsidR="00A90E3C" w:rsidRPr="00F9707F" w14:paraId="6D4C1303" w14:textId="77777777" w:rsidTr="00B7677C">
        <w:trPr>
          <w:jc w:val="center"/>
        </w:trPr>
        <w:tc>
          <w:tcPr>
            <w:tcW w:w="4876" w:type="dxa"/>
            <w:tcBorders>
              <w:top w:val="nil"/>
              <w:left w:val="nil"/>
              <w:bottom w:val="nil"/>
              <w:right w:val="nil"/>
            </w:tcBorders>
          </w:tcPr>
          <w:p w14:paraId="17D048F1" w14:textId="77777777" w:rsidR="00A90E3C" w:rsidRPr="00F9707F" w:rsidRDefault="00A90E3C" w:rsidP="00B7677C">
            <w:pPr>
              <w:pStyle w:val="Normal6a"/>
            </w:pPr>
            <w:r w:rsidRPr="00F9707F">
              <w:t>–</w:t>
            </w:r>
            <w:r w:rsidRPr="00F9707F">
              <w:tab/>
              <w:t>visti gli articoli 8, 10, 19, 79, 83, 153 e 157 del trattato sul funzionamento dell'Unione europea (TFUE),</w:t>
            </w:r>
          </w:p>
        </w:tc>
        <w:tc>
          <w:tcPr>
            <w:tcW w:w="4876" w:type="dxa"/>
            <w:tcBorders>
              <w:top w:val="nil"/>
              <w:left w:val="nil"/>
              <w:bottom w:val="nil"/>
              <w:right w:val="nil"/>
            </w:tcBorders>
          </w:tcPr>
          <w:p w14:paraId="2C8B0BAF" w14:textId="77777777" w:rsidR="00A90E3C" w:rsidRPr="00F9707F" w:rsidRDefault="00A90E3C" w:rsidP="00B7677C">
            <w:pPr>
              <w:pStyle w:val="Normal6a"/>
            </w:pPr>
            <w:r w:rsidRPr="00F9707F">
              <w:t>–</w:t>
            </w:r>
            <w:r w:rsidRPr="00F9707F">
              <w:tab/>
              <w:t xml:space="preserve">visti gli articoli 8, 10, 19, 79, 83, </w:t>
            </w:r>
            <w:r w:rsidRPr="00F9707F">
              <w:rPr>
                <w:b/>
                <w:i/>
              </w:rPr>
              <w:t>151,</w:t>
            </w:r>
            <w:r w:rsidRPr="00F9707F">
              <w:t xml:space="preserve"> 153 e 157 del trattato sul funzionamento dell'Unione europea (TFUE),</w:t>
            </w:r>
          </w:p>
        </w:tc>
      </w:tr>
    </w:tbl>
    <w:p w14:paraId="1A823D2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11709361" w14:textId="77777777" w:rsidR="00A90E3C" w:rsidRPr="00F9707F" w:rsidRDefault="00A90E3C" w:rsidP="00A90E3C">
      <w:r w:rsidRPr="00F9707F">
        <w:rPr>
          <w:rStyle w:val="HideTWBExt"/>
        </w:rPr>
        <w:t>&lt;/Amend&gt;</w:t>
      </w:r>
    </w:p>
    <w:p w14:paraId="4AC2A01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w:t>
      </w:r>
      <w:r w:rsidRPr="00F9707F">
        <w:rPr>
          <w:rStyle w:val="HideTWBExt"/>
          <w:b w:val="0"/>
        </w:rPr>
        <w:t>&lt;/NumAm&gt;</w:t>
      </w:r>
    </w:p>
    <w:p w14:paraId="278545CA"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3ED31446" w14:textId="77777777" w:rsidR="00A90E3C" w:rsidRPr="00F9707F" w:rsidRDefault="00A90E3C" w:rsidP="00A90E3C">
      <w:pPr>
        <w:pStyle w:val="NormalBold"/>
      </w:pPr>
      <w:r w:rsidRPr="00F9707F">
        <w:rPr>
          <w:rStyle w:val="HideTWBExt"/>
          <w:b w:val="0"/>
        </w:rPr>
        <w:t>&lt;/RepeatBlock-By&gt;</w:t>
      </w:r>
    </w:p>
    <w:p w14:paraId="42BD9C9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F2E3568" w14:textId="77777777" w:rsidR="00A90E3C" w:rsidRPr="00F9707F" w:rsidRDefault="00A90E3C" w:rsidP="00A90E3C">
      <w:pPr>
        <w:pStyle w:val="NormalBold"/>
      </w:pPr>
      <w:r w:rsidRPr="00F9707F">
        <w:rPr>
          <w:rStyle w:val="HideTWBExt"/>
          <w:b w:val="0"/>
        </w:rPr>
        <w:t>&lt;Article&gt;</w:t>
      </w:r>
      <w:r w:rsidRPr="00F9707F">
        <w:t>Visto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66BCFAC" w14:textId="77777777" w:rsidTr="00B7677C">
        <w:trPr>
          <w:trHeight w:hRule="exact" w:val="240"/>
          <w:jc w:val="center"/>
        </w:trPr>
        <w:tc>
          <w:tcPr>
            <w:tcW w:w="9752" w:type="dxa"/>
            <w:gridSpan w:val="2"/>
            <w:tcBorders>
              <w:top w:val="nil"/>
              <w:left w:val="nil"/>
              <w:bottom w:val="nil"/>
              <w:right w:val="nil"/>
            </w:tcBorders>
          </w:tcPr>
          <w:p w14:paraId="2AC3D915" w14:textId="77777777" w:rsidR="00A90E3C" w:rsidRPr="00F9707F" w:rsidRDefault="00A90E3C" w:rsidP="00B7677C"/>
        </w:tc>
      </w:tr>
      <w:tr w:rsidR="00A90E3C" w:rsidRPr="00F9707F" w14:paraId="101A14F8" w14:textId="77777777" w:rsidTr="00B7677C">
        <w:trPr>
          <w:trHeight w:val="240"/>
          <w:jc w:val="center"/>
        </w:trPr>
        <w:tc>
          <w:tcPr>
            <w:tcW w:w="4876" w:type="dxa"/>
            <w:tcBorders>
              <w:top w:val="nil"/>
              <w:left w:val="nil"/>
              <w:bottom w:val="nil"/>
              <w:right w:val="nil"/>
            </w:tcBorders>
          </w:tcPr>
          <w:p w14:paraId="610AD98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8487E16" w14:textId="77777777" w:rsidR="00A90E3C" w:rsidRPr="00F9707F" w:rsidRDefault="00A90E3C" w:rsidP="00B7677C">
            <w:pPr>
              <w:pStyle w:val="AmColumnHeading"/>
            </w:pPr>
            <w:r w:rsidRPr="00F9707F">
              <w:t>Emendamento</w:t>
            </w:r>
          </w:p>
        </w:tc>
      </w:tr>
      <w:tr w:rsidR="00A90E3C" w:rsidRPr="00F9707F" w14:paraId="56243E14" w14:textId="77777777" w:rsidTr="00B7677C">
        <w:trPr>
          <w:jc w:val="center"/>
        </w:trPr>
        <w:tc>
          <w:tcPr>
            <w:tcW w:w="4876" w:type="dxa"/>
            <w:tcBorders>
              <w:top w:val="nil"/>
              <w:left w:val="nil"/>
              <w:bottom w:val="nil"/>
              <w:right w:val="nil"/>
            </w:tcBorders>
          </w:tcPr>
          <w:p w14:paraId="53A3350D" w14:textId="77777777" w:rsidR="00A90E3C" w:rsidRPr="00F9707F" w:rsidRDefault="00A90E3C" w:rsidP="00B7677C">
            <w:pPr>
              <w:pStyle w:val="Normal6a"/>
            </w:pPr>
            <w:r w:rsidRPr="00F9707F">
              <w:t>–</w:t>
            </w:r>
            <w:r w:rsidRPr="00F9707F">
              <w:tab/>
              <w:t xml:space="preserve">visti gli articoli 21 </w:t>
            </w:r>
            <w:r w:rsidRPr="00F9707F">
              <w:rPr>
                <w:b/>
                <w:i/>
              </w:rPr>
              <w:t>e</w:t>
            </w:r>
            <w:r w:rsidRPr="00F9707F">
              <w:t xml:space="preserve"> 23 della Carta dei diritti fondamentali dell'Unione europea,</w:t>
            </w:r>
          </w:p>
        </w:tc>
        <w:tc>
          <w:tcPr>
            <w:tcW w:w="4876" w:type="dxa"/>
            <w:tcBorders>
              <w:top w:val="nil"/>
              <w:left w:val="nil"/>
              <w:bottom w:val="nil"/>
              <w:right w:val="nil"/>
            </w:tcBorders>
          </w:tcPr>
          <w:p w14:paraId="37370E16" w14:textId="77777777" w:rsidR="00A90E3C" w:rsidRPr="00F9707F" w:rsidRDefault="00A90E3C" w:rsidP="00B7677C">
            <w:pPr>
              <w:pStyle w:val="Normal6a"/>
            </w:pPr>
            <w:r w:rsidRPr="00F9707F">
              <w:t>–</w:t>
            </w:r>
            <w:r w:rsidRPr="00F9707F">
              <w:tab/>
              <w:t xml:space="preserve">visti gli articoli </w:t>
            </w:r>
            <w:r w:rsidRPr="00F9707F">
              <w:rPr>
                <w:b/>
                <w:i/>
              </w:rPr>
              <w:t>1,</w:t>
            </w:r>
            <w:r w:rsidRPr="00F9707F">
              <w:t xml:space="preserve"> 21</w:t>
            </w:r>
            <w:r w:rsidRPr="00F9707F">
              <w:rPr>
                <w:b/>
                <w:bCs/>
                <w:i/>
                <w:iCs/>
              </w:rPr>
              <w:t>,</w:t>
            </w:r>
            <w:r w:rsidRPr="00F9707F">
              <w:t xml:space="preserve"> 23 </w:t>
            </w:r>
            <w:r w:rsidRPr="00F9707F">
              <w:rPr>
                <w:b/>
                <w:bCs/>
                <w:i/>
                <w:iCs/>
              </w:rPr>
              <w:t>e 24</w:t>
            </w:r>
            <w:r w:rsidRPr="00F9707F">
              <w:t xml:space="preserve"> della Carta dei diritti fondamentali dell'Unione europea,</w:t>
            </w:r>
          </w:p>
        </w:tc>
      </w:tr>
    </w:tbl>
    <w:p w14:paraId="476E682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719F30D4" w14:textId="77777777" w:rsidR="00A90E3C" w:rsidRPr="00F9707F" w:rsidRDefault="00A90E3C" w:rsidP="00A90E3C">
      <w:r w:rsidRPr="00F9707F">
        <w:rPr>
          <w:rStyle w:val="HideTWBExt"/>
        </w:rPr>
        <w:t>&lt;/Amend&gt;</w:t>
      </w:r>
    </w:p>
    <w:p w14:paraId="65A51B1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w:t>
      </w:r>
      <w:r w:rsidRPr="00F9707F">
        <w:rPr>
          <w:rStyle w:val="HideTWBExt"/>
          <w:b w:val="0"/>
        </w:rPr>
        <w:t>&lt;/NumAm&gt;</w:t>
      </w:r>
    </w:p>
    <w:p w14:paraId="0A0E72F8"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w:t>
      </w:r>
      <w:r w:rsidRPr="00F9707F">
        <w:rPr>
          <w:rStyle w:val="HideTWBExt"/>
          <w:b w:val="0"/>
        </w:rPr>
        <w:t>&lt;/Members&gt;</w:t>
      </w:r>
    </w:p>
    <w:p w14:paraId="675D4D7D" w14:textId="77777777" w:rsidR="00A90E3C" w:rsidRPr="00F9707F" w:rsidRDefault="00A90E3C" w:rsidP="00A90E3C">
      <w:pPr>
        <w:pStyle w:val="NormalBold"/>
      </w:pPr>
      <w:r w:rsidRPr="00F9707F">
        <w:rPr>
          <w:rStyle w:val="HideTWBExt"/>
          <w:b w:val="0"/>
        </w:rPr>
        <w:t>&lt;/RepeatBlock-By&gt;</w:t>
      </w:r>
    </w:p>
    <w:p w14:paraId="0172938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39135DF" w14:textId="77777777" w:rsidR="00A90E3C" w:rsidRPr="00F9707F" w:rsidRDefault="00A90E3C" w:rsidP="00A90E3C">
      <w:pPr>
        <w:pStyle w:val="NormalBold"/>
      </w:pPr>
      <w:r w:rsidRPr="00F9707F">
        <w:rPr>
          <w:rStyle w:val="HideTWBExt"/>
          <w:b w:val="0"/>
        </w:rPr>
        <w:t>&lt;Article&gt;</w:t>
      </w:r>
      <w:r w:rsidRPr="00F9707F">
        <w:t>Visto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229FC8D" w14:textId="77777777" w:rsidTr="00B7677C">
        <w:trPr>
          <w:trHeight w:hRule="exact" w:val="240"/>
          <w:jc w:val="center"/>
        </w:trPr>
        <w:tc>
          <w:tcPr>
            <w:tcW w:w="9752" w:type="dxa"/>
            <w:gridSpan w:val="2"/>
            <w:tcBorders>
              <w:top w:val="nil"/>
              <w:left w:val="nil"/>
              <w:bottom w:val="nil"/>
              <w:right w:val="nil"/>
            </w:tcBorders>
          </w:tcPr>
          <w:p w14:paraId="14CC7179" w14:textId="77777777" w:rsidR="00A90E3C" w:rsidRPr="00F9707F" w:rsidRDefault="00A90E3C" w:rsidP="00B7677C"/>
        </w:tc>
      </w:tr>
      <w:tr w:rsidR="00A90E3C" w:rsidRPr="00F9707F" w14:paraId="2CC5A570" w14:textId="77777777" w:rsidTr="00B7677C">
        <w:trPr>
          <w:trHeight w:val="240"/>
          <w:jc w:val="center"/>
        </w:trPr>
        <w:tc>
          <w:tcPr>
            <w:tcW w:w="4876" w:type="dxa"/>
            <w:tcBorders>
              <w:top w:val="nil"/>
              <w:left w:val="nil"/>
              <w:bottom w:val="nil"/>
              <w:right w:val="nil"/>
            </w:tcBorders>
          </w:tcPr>
          <w:p w14:paraId="1FCA50E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F8F6FED" w14:textId="77777777" w:rsidR="00A90E3C" w:rsidRPr="00F9707F" w:rsidRDefault="00A90E3C" w:rsidP="00B7677C">
            <w:pPr>
              <w:pStyle w:val="AmColumnHeading"/>
            </w:pPr>
            <w:r w:rsidRPr="00F9707F">
              <w:t>Emendamento</w:t>
            </w:r>
          </w:p>
        </w:tc>
      </w:tr>
      <w:tr w:rsidR="00A90E3C" w:rsidRPr="00F9707F" w14:paraId="03D31921" w14:textId="77777777" w:rsidTr="00B7677C">
        <w:trPr>
          <w:jc w:val="center"/>
        </w:trPr>
        <w:tc>
          <w:tcPr>
            <w:tcW w:w="4876" w:type="dxa"/>
            <w:tcBorders>
              <w:top w:val="nil"/>
              <w:left w:val="nil"/>
              <w:bottom w:val="nil"/>
              <w:right w:val="nil"/>
            </w:tcBorders>
          </w:tcPr>
          <w:p w14:paraId="35687CB6" w14:textId="77777777" w:rsidR="00A90E3C" w:rsidRPr="00F9707F" w:rsidRDefault="00A90E3C" w:rsidP="00B7677C">
            <w:pPr>
              <w:pStyle w:val="Normal6a"/>
            </w:pPr>
            <w:r w:rsidRPr="00F9707F">
              <w:t>–</w:t>
            </w:r>
            <w:r w:rsidRPr="00F9707F">
              <w:tab/>
              <w:t>visti gli articoli 21 e 23 della Carta dei diritti fondamentali dell'Unione europea,</w:t>
            </w:r>
          </w:p>
        </w:tc>
        <w:tc>
          <w:tcPr>
            <w:tcW w:w="4876" w:type="dxa"/>
            <w:tcBorders>
              <w:top w:val="nil"/>
              <w:left w:val="nil"/>
              <w:bottom w:val="nil"/>
              <w:right w:val="nil"/>
            </w:tcBorders>
          </w:tcPr>
          <w:p w14:paraId="04852B19" w14:textId="77777777" w:rsidR="00A90E3C" w:rsidRPr="00F9707F" w:rsidRDefault="00A90E3C" w:rsidP="00B7677C">
            <w:pPr>
              <w:pStyle w:val="Normal6a"/>
            </w:pPr>
            <w:r w:rsidRPr="00F9707F">
              <w:t>–</w:t>
            </w:r>
            <w:r w:rsidRPr="00F9707F">
              <w:tab/>
              <w:t xml:space="preserve">visti gli articoli </w:t>
            </w:r>
            <w:r w:rsidRPr="00F9707F">
              <w:rPr>
                <w:b/>
                <w:i/>
              </w:rPr>
              <w:t>20,</w:t>
            </w:r>
            <w:r w:rsidRPr="00F9707F">
              <w:t xml:space="preserve"> 21 e 23 della Carta dei diritti fondamentali dell'Unione europea,</w:t>
            </w:r>
          </w:p>
        </w:tc>
      </w:tr>
    </w:tbl>
    <w:p w14:paraId="5477BF8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0FCB01D" w14:textId="77777777" w:rsidR="00A90E3C" w:rsidRPr="00F9707F" w:rsidRDefault="00A90E3C" w:rsidP="00A90E3C">
      <w:r w:rsidRPr="00F9707F">
        <w:rPr>
          <w:rStyle w:val="HideTWBExt"/>
        </w:rPr>
        <w:lastRenderedPageBreak/>
        <w:t>&lt;/Amend&gt;</w:t>
      </w:r>
    </w:p>
    <w:p w14:paraId="0DE2786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w:t>
      </w:r>
      <w:r w:rsidRPr="00F9707F">
        <w:rPr>
          <w:rStyle w:val="HideTWBExt"/>
          <w:b w:val="0"/>
        </w:rPr>
        <w:t>&lt;/NumAm&gt;</w:t>
      </w:r>
    </w:p>
    <w:p w14:paraId="4430BDCA"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1CEDC0BB" w14:textId="77777777" w:rsidR="00A90E3C" w:rsidRPr="00F9707F" w:rsidRDefault="00A90E3C" w:rsidP="00A90E3C">
      <w:pPr>
        <w:pStyle w:val="NormalBold"/>
      </w:pPr>
      <w:r w:rsidRPr="00F9707F">
        <w:rPr>
          <w:rStyle w:val="HideTWBExt"/>
          <w:b w:val="0"/>
        </w:rPr>
        <w:t>&lt;/RepeatBlock-By&gt;</w:t>
      </w:r>
    </w:p>
    <w:p w14:paraId="6807914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55E7991" w14:textId="77777777" w:rsidR="00A90E3C" w:rsidRPr="00F9707F" w:rsidRDefault="00A90E3C" w:rsidP="00A90E3C">
      <w:pPr>
        <w:pStyle w:val="NormalBold"/>
      </w:pPr>
      <w:r w:rsidRPr="00F9707F">
        <w:rPr>
          <w:rStyle w:val="HideTWBExt"/>
          <w:b w:val="0"/>
        </w:rPr>
        <w:t>&lt;Article&gt;</w:t>
      </w:r>
      <w:r w:rsidRPr="00F9707F">
        <w:t>Visto 3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ECF9355" w14:textId="77777777" w:rsidTr="00B7677C">
        <w:trPr>
          <w:trHeight w:hRule="exact" w:val="240"/>
          <w:jc w:val="center"/>
        </w:trPr>
        <w:tc>
          <w:tcPr>
            <w:tcW w:w="9752" w:type="dxa"/>
            <w:gridSpan w:val="2"/>
            <w:tcBorders>
              <w:top w:val="nil"/>
              <w:left w:val="nil"/>
              <w:bottom w:val="nil"/>
              <w:right w:val="nil"/>
            </w:tcBorders>
          </w:tcPr>
          <w:p w14:paraId="146A5871" w14:textId="77777777" w:rsidR="00A90E3C" w:rsidRPr="00F9707F" w:rsidRDefault="00A90E3C" w:rsidP="00B7677C"/>
        </w:tc>
      </w:tr>
      <w:tr w:rsidR="00A90E3C" w:rsidRPr="00F9707F" w14:paraId="059BA4C6" w14:textId="77777777" w:rsidTr="00B7677C">
        <w:trPr>
          <w:trHeight w:val="240"/>
          <w:jc w:val="center"/>
        </w:trPr>
        <w:tc>
          <w:tcPr>
            <w:tcW w:w="4876" w:type="dxa"/>
            <w:tcBorders>
              <w:top w:val="nil"/>
              <w:left w:val="nil"/>
              <w:bottom w:val="nil"/>
              <w:right w:val="nil"/>
            </w:tcBorders>
          </w:tcPr>
          <w:p w14:paraId="0C540B2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F3BD65F" w14:textId="77777777" w:rsidR="00A90E3C" w:rsidRPr="00F9707F" w:rsidRDefault="00A90E3C" w:rsidP="00B7677C">
            <w:pPr>
              <w:pStyle w:val="AmColumnHeading"/>
            </w:pPr>
            <w:r w:rsidRPr="00F9707F">
              <w:t>Emendamento</w:t>
            </w:r>
          </w:p>
        </w:tc>
      </w:tr>
      <w:tr w:rsidR="00A90E3C" w:rsidRPr="00F9707F" w14:paraId="4001C09A" w14:textId="77777777" w:rsidTr="00B7677C">
        <w:trPr>
          <w:jc w:val="center"/>
        </w:trPr>
        <w:tc>
          <w:tcPr>
            <w:tcW w:w="4876" w:type="dxa"/>
            <w:tcBorders>
              <w:top w:val="nil"/>
              <w:left w:val="nil"/>
              <w:bottom w:val="nil"/>
              <w:right w:val="nil"/>
            </w:tcBorders>
          </w:tcPr>
          <w:p w14:paraId="3F0D047D" w14:textId="77777777" w:rsidR="00A90E3C" w:rsidRPr="00F9707F" w:rsidRDefault="00A90E3C" w:rsidP="00B7677C">
            <w:pPr>
              <w:pStyle w:val="Normal6a"/>
            </w:pPr>
          </w:p>
        </w:tc>
        <w:tc>
          <w:tcPr>
            <w:tcW w:w="4876" w:type="dxa"/>
            <w:tcBorders>
              <w:top w:val="nil"/>
              <w:left w:val="nil"/>
              <w:bottom w:val="nil"/>
              <w:right w:val="nil"/>
            </w:tcBorders>
          </w:tcPr>
          <w:p w14:paraId="717210F7" w14:textId="77777777" w:rsidR="00A90E3C" w:rsidRPr="00F9707F" w:rsidRDefault="00A90E3C" w:rsidP="00B7677C">
            <w:pPr>
              <w:pStyle w:val="Normal6a"/>
            </w:pPr>
            <w:r w:rsidRPr="00F9707F">
              <w:rPr>
                <w:b/>
                <w:i/>
              </w:rPr>
              <w:t>–</w:t>
            </w:r>
            <w:r w:rsidRPr="00F9707F">
              <w:tab/>
            </w:r>
            <w:r w:rsidRPr="00F9707F">
              <w:rPr>
                <w:b/>
                <w:i/>
              </w:rPr>
              <w:t>vista la convenzione per la protezione dei diritti dell'uomo e della dignità dell'essere umano nei confronti dell'applicazione della biologia e della medicina: convenzione sui diritti dell'uomo e la biomedicina ("convenzione di Oviedo") del 4 aprile 1997,</w:t>
            </w:r>
          </w:p>
        </w:tc>
      </w:tr>
    </w:tbl>
    <w:p w14:paraId="1E46AAF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18188E9C" w14:textId="77777777" w:rsidR="00A90E3C" w:rsidRPr="00F9707F" w:rsidRDefault="00A90E3C" w:rsidP="00A90E3C">
      <w:r w:rsidRPr="00F9707F">
        <w:rPr>
          <w:rStyle w:val="HideTWBExt"/>
        </w:rPr>
        <w:t>&lt;/Amend&gt;</w:t>
      </w:r>
    </w:p>
    <w:p w14:paraId="2066946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w:t>
      </w:r>
      <w:r w:rsidRPr="00F9707F">
        <w:rPr>
          <w:rStyle w:val="HideTWBExt"/>
          <w:b w:val="0"/>
        </w:rPr>
        <w:t>&lt;/NumAm&gt;</w:t>
      </w:r>
    </w:p>
    <w:p w14:paraId="1A570C11"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1876BA90" w14:textId="77777777" w:rsidR="00A90E3C" w:rsidRPr="00F9707F" w:rsidRDefault="00A90E3C" w:rsidP="00A90E3C">
      <w:pPr>
        <w:pStyle w:val="NormalBold"/>
      </w:pPr>
      <w:r w:rsidRPr="00F9707F">
        <w:rPr>
          <w:rStyle w:val="HideTWBExt"/>
          <w:b w:val="0"/>
        </w:rPr>
        <w:t>&lt;/RepeatBlock-By&gt;</w:t>
      </w:r>
    </w:p>
    <w:p w14:paraId="1DDFE1F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0EDADE5" w14:textId="77777777" w:rsidR="00A90E3C" w:rsidRPr="00F9707F" w:rsidRDefault="00A90E3C" w:rsidP="00A90E3C">
      <w:pPr>
        <w:pStyle w:val="NormalBold"/>
      </w:pPr>
      <w:r w:rsidRPr="00F9707F">
        <w:rPr>
          <w:rStyle w:val="HideTWBExt"/>
          <w:b w:val="0"/>
        </w:rPr>
        <w:t>&lt;Article&gt;</w:t>
      </w:r>
      <w:r w:rsidRPr="00F9707F">
        <w:t>Visto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0549ABF" w14:textId="77777777" w:rsidTr="00B7677C">
        <w:trPr>
          <w:trHeight w:hRule="exact" w:val="240"/>
          <w:jc w:val="center"/>
        </w:trPr>
        <w:tc>
          <w:tcPr>
            <w:tcW w:w="9752" w:type="dxa"/>
            <w:gridSpan w:val="2"/>
            <w:tcBorders>
              <w:top w:val="nil"/>
              <w:left w:val="nil"/>
              <w:bottom w:val="nil"/>
              <w:right w:val="nil"/>
            </w:tcBorders>
          </w:tcPr>
          <w:p w14:paraId="2934F981" w14:textId="77777777" w:rsidR="00A90E3C" w:rsidRPr="00F9707F" w:rsidRDefault="00A90E3C" w:rsidP="00B7677C"/>
        </w:tc>
      </w:tr>
      <w:tr w:rsidR="00A90E3C" w:rsidRPr="00F9707F" w14:paraId="3AF9EDC4" w14:textId="77777777" w:rsidTr="00B7677C">
        <w:trPr>
          <w:trHeight w:val="240"/>
          <w:jc w:val="center"/>
        </w:trPr>
        <w:tc>
          <w:tcPr>
            <w:tcW w:w="4876" w:type="dxa"/>
            <w:tcBorders>
              <w:top w:val="nil"/>
              <w:left w:val="nil"/>
              <w:bottom w:val="nil"/>
              <w:right w:val="nil"/>
            </w:tcBorders>
          </w:tcPr>
          <w:p w14:paraId="78C1818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2928B62" w14:textId="77777777" w:rsidR="00A90E3C" w:rsidRPr="00F9707F" w:rsidRDefault="00A90E3C" w:rsidP="00B7677C">
            <w:pPr>
              <w:pStyle w:val="AmColumnHeading"/>
            </w:pPr>
            <w:r w:rsidRPr="00F9707F">
              <w:t>Emendamento</w:t>
            </w:r>
          </w:p>
        </w:tc>
      </w:tr>
      <w:tr w:rsidR="00A90E3C" w:rsidRPr="00F9707F" w14:paraId="7EAB259E" w14:textId="77777777" w:rsidTr="00B7677C">
        <w:trPr>
          <w:jc w:val="center"/>
        </w:trPr>
        <w:tc>
          <w:tcPr>
            <w:tcW w:w="4876" w:type="dxa"/>
            <w:tcBorders>
              <w:top w:val="nil"/>
              <w:left w:val="nil"/>
              <w:bottom w:val="nil"/>
              <w:right w:val="nil"/>
            </w:tcBorders>
          </w:tcPr>
          <w:p w14:paraId="212356C4" w14:textId="77777777" w:rsidR="00A90E3C" w:rsidRPr="00F9707F" w:rsidRDefault="00A90E3C" w:rsidP="00B7677C">
            <w:pPr>
              <w:pStyle w:val="Normal6a"/>
            </w:pPr>
          </w:p>
        </w:tc>
        <w:tc>
          <w:tcPr>
            <w:tcW w:w="4876" w:type="dxa"/>
            <w:tcBorders>
              <w:top w:val="nil"/>
              <w:left w:val="nil"/>
              <w:bottom w:val="nil"/>
              <w:right w:val="nil"/>
            </w:tcBorders>
          </w:tcPr>
          <w:p w14:paraId="63C45985" w14:textId="77777777" w:rsidR="00A90E3C" w:rsidRPr="00F9707F" w:rsidRDefault="00A90E3C" w:rsidP="00B7677C">
            <w:pPr>
              <w:pStyle w:val="Normal6a"/>
            </w:pPr>
            <w:r w:rsidRPr="00F9707F">
              <w:rPr>
                <w:b/>
                <w:i/>
              </w:rPr>
              <w:t>–</w:t>
            </w:r>
            <w:r w:rsidRPr="00F9707F">
              <w:tab/>
            </w:r>
            <w:r w:rsidRPr="00F9707F">
              <w:rPr>
                <w:b/>
                <w:i/>
              </w:rPr>
              <w:t>visto l'articolo 6 della convenzione delle Nazioni Unite sui diritti delle persone con disabilità, ratificata dall'Unione europea e da tutti i suoi Stati membri,</w:t>
            </w:r>
          </w:p>
        </w:tc>
      </w:tr>
    </w:tbl>
    <w:p w14:paraId="06CF2A9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4A1B700" w14:textId="77777777" w:rsidR="00A90E3C" w:rsidRPr="00F9707F" w:rsidRDefault="00A90E3C" w:rsidP="00A90E3C">
      <w:r w:rsidRPr="00F9707F">
        <w:rPr>
          <w:rStyle w:val="HideTWBExt"/>
        </w:rPr>
        <w:t>&lt;/Amend&gt;</w:t>
      </w:r>
    </w:p>
    <w:p w14:paraId="05CC609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w:t>
      </w:r>
      <w:r w:rsidRPr="00F9707F">
        <w:rPr>
          <w:rStyle w:val="HideTWBExt"/>
          <w:b w:val="0"/>
        </w:rPr>
        <w:t>&lt;/NumAm&gt;</w:t>
      </w:r>
    </w:p>
    <w:p w14:paraId="0CA2F93F"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63409EAE" w14:textId="77777777" w:rsidR="00A90E3C" w:rsidRPr="00F9707F" w:rsidRDefault="00A90E3C" w:rsidP="00A90E3C">
      <w:pPr>
        <w:pStyle w:val="NormalBold"/>
      </w:pPr>
      <w:r w:rsidRPr="00F9707F">
        <w:rPr>
          <w:rStyle w:val="HideTWBExt"/>
          <w:b w:val="0"/>
        </w:rPr>
        <w:t>&lt;/RepeatBlock-By&gt;</w:t>
      </w:r>
    </w:p>
    <w:p w14:paraId="41146D4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7B0FE21" w14:textId="77777777" w:rsidR="00A90E3C" w:rsidRPr="00F9707F" w:rsidRDefault="00A90E3C" w:rsidP="00A90E3C">
      <w:pPr>
        <w:pStyle w:val="NormalBold"/>
      </w:pPr>
      <w:r w:rsidRPr="00F9707F">
        <w:rPr>
          <w:rStyle w:val="HideTWBExt"/>
          <w:b w:val="0"/>
        </w:rPr>
        <w:t>&lt;Article&gt;</w:t>
      </w:r>
      <w:r w:rsidRPr="00F9707F">
        <w:t>Visto 4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E81A9D3" w14:textId="77777777" w:rsidTr="00B7677C">
        <w:trPr>
          <w:trHeight w:hRule="exact" w:val="240"/>
          <w:jc w:val="center"/>
        </w:trPr>
        <w:tc>
          <w:tcPr>
            <w:tcW w:w="9752" w:type="dxa"/>
            <w:gridSpan w:val="2"/>
            <w:tcBorders>
              <w:top w:val="nil"/>
              <w:left w:val="nil"/>
              <w:bottom w:val="nil"/>
              <w:right w:val="nil"/>
            </w:tcBorders>
          </w:tcPr>
          <w:p w14:paraId="6C1220D0" w14:textId="77777777" w:rsidR="00A90E3C" w:rsidRPr="00F9707F" w:rsidRDefault="00A90E3C" w:rsidP="00B7677C"/>
        </w:tc>
      </w:tr>
      <w:tr w:rsidR="00A90E3C" w:rsidRPr="00F9707F" w14:paraId="2EF63E5C" w14:textId="77777777" w:rsidTr="00B7677C">
        <w:trPr>
          <w:trHeight w:val="240"/>
          <w:jc w:val="center"/>
        </w:trPr>
        <w:tc>
          <w:tcPr>
            <w:tcW w:w="4876" w:type="dxa"/>
            <w:tcBorders>
              <w:top w:val="nil"/>
              <w:left w:val="nil"/>
              <w:bottom w:val="nil"/>
              <w:right w:val="nil"/>
            </w:tcBorders>
          </w:tcPr>
          <w:p w14:paraId="1F5CCA9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5D59D09" w14:textId="77777777" w:rsidR="00A90E3C" w:rsidRPr="00F9707F" w:rsidRDefault="00A90E3C" w:rsidP="00B7677C">
            <w:pPr>
              <w:pStyle w:val="AmColumnHeading"/>
            </w:pPr>
            <w:r w:rsidRPr="00F9707F">
              <w:t>Emendamento</w:t>
            </w:r>
          </w:p>
        </w:tc>
      </w:tr>
      <w:tr w:rsidR="00A90E3C" w:rsidRPr="00F9707F" w14:paraId="5DF7AE3A" w14:textId="77777777" w:rsidTr="00B7677C">
        <w:trPr>
          <w:jc w:val="center"/>
        </w:trPr>
        <w:tc>
          <w:tcPr>
            <w:tcW w:w="4876" w:type="dxa"/>
            <w:tcBorders>
              <w:top w:val="nil"/>
              <w:left w:val="nil"/>
              <w:bottom w:val="nil"/>
              <w:right w:val="nil"/>
            </w:tcBorders>
          </w:tcPr>
          <w:p w14:paraId="37C30BF7" w14:textId="77777777" w:rsidR="00A90E3C" w:rsidRPr="00F9707F" w:rsidRDefault="00A90E3C" w:rsidP="00B7677C">
            <w:pPr>
              <w:pStyle w:val="Normal6a"/>
            </w:pPr>
          </w:p>
        </w:tc>
        <w:tc>
          <w:tcPr>
            <w:tcW w:w="4876" w:type="dxa"/>
            <w:tcBorders>
              <w:top w:val="nil"/>
              <w:left w:val="nil"/>
              <w:bottom w:val="nil"/>
              <w:right w:val="nil"/>
            </w:tcBorders>
          </w:tcPr>
          <w:p w14:paraId="50AED394" w14:textId="77777777" w:rsidR="00A90E3C" w:rsidRPr="00F9707F" w:rsidRDefault="00A90E3C" w:rsidP="00B7677C">
            <w:pPr>
              <w:pStyle w:val="Normal6a"/>
            </w:pPr>
            <w:r w:rsidRPr="00F9707F">
              <w:rPr>
                <w:b/>
                <w:i/>
              </w:rPr>
              <w:t>–</w:t>
            </w:r>
            <w:r w:rsidRPr="00F9707F">
              <w:tab/>
            </w:r>
            <w:r w:rsidRPr="00F9707F">
              <w:rPr>
                <w:b/>
                <w:i/>
              </w:rPr>
              <w:t>viste le osservazioni conclusive sulle relazioni periodiche combinate (seconda e terza relazione) dell'Unione europea, adottate il 21 marzo 2025 dal comitato delle Nazioni Unite sui diritti delle persone con disabilità, in particolare le raccomandazioni afferenti all'articolo 6,</w:t>
            </w:r>
          </w:p>
        </w:tc>
      </w:tr>
    </w:tbl>
    <w:p w14:paraId="01E3E2A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E7A021F" w14:textId="77777777" w:rsidR="00A90E3C" w:rsidRPr="00F9707F" w:rsidRDefault="00A90E3C" w:rsidP="00A90E3C">
      <w:r w:rsidRPr="00F9707F">
        <w:rPr>
          <w:rStyle w:val="HideTWBExt"/>
        </w:rPr>
        <w:t>&lt;/Amend&gt;</w:t>
      </w:r>
    </w:p>
    <w:p w14:paraId="527774C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w:t>
      </w:r>
      <w:r w:rsidRPr="00F9707F">
        <w:rPr>
          <w:rStyle w:val="HideTWBExt"/>
          <w:b w:val="0"/>
        </w:rPr>
        <w:t>&lt;/NumAm&gt;</w:t>
      </w:r>
    </w:p>
    <w:p w14:paraId="4BC79384"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27302A6" w14:textId="77777777" w:rsidR="00A90E3C" w:rsidRPr="00F9707F" w:rsidRDefault="00A90E3C" w:rsidP="00A90E3C">
      <w:pPr>
        <w:pStyle w:val="NormalBold"/>
      </w:pPr>
      <w:r w:rsidRPr="00F9707F">
        <w:rPr>
          <w:rStyle w:val="HideTWBExt"/>
          <w:b w:val="0"/>
        </w:rPr>
        <w:t>&lt;/RepeatBlock-By&gt;</w:t>
      </w:r>
    </w:p>
    <w:p w14:paraId="5139700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38B683A" w14:textId="77777777" w:rsidR="00A90E3C" w:rsidRPr="00F9707F" w:rsidRDefault="00A90E3C" w:rsidP="00A90E3C">
      <w:pPr>
        <w:pStyle w:val="NormalBold"/>
      </w:pPr>
      <w:r w:rsidRPr="00F9707F">
        <w:rPr>
          <w:rStyle w:val="HideTWBExt"/>
          <w:b w:val="0"/>
        </w:rPr>
        <w:t>&lt;Article&gt;</w:t>
      </w:r>
      <w:r w:rsidRPr="00F9707F">
        <w:t>Visto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0232D2D" w14:textId="77777777" w:rsidTr="00B7677C">
        <w:trPr>
          <w:trHeight w:hRule="exact" w:val="240"/>
          <w:jc w:val="center"/>
        </w:trPr>
        <w:tc>
          <w:tcPr>
            <w:tcW w:w="9752" w:type="dxa"/>
            <w:gridSpan w:val="2"/>
            <w:tcBorders>
              <w:top w:val="nil"/>
              <w:left w:val="nil"/>
              <w:bottom w:val="nil"/>
              <w:right w:val="nil"/>
            </w:tcBorders>
          </w:tcPr>
          <w:p w14:paraId="362A4EF0" w14:textId="77777777" w:rsidR="00A90E3C" w:rsidRPr="00F9707F" w:rsidRDefault="00A90E3C" w:rsidP="00B7677C"/>
        </w:tc>
      </w:tr>
      <w:tr w:rsidR="00A90E3C" w:rsidRPr="00F9707F" w14:paraId="2A91275E" w14:textId="77777777" w:rsidTr="00B7677C">
        <w:trPr>
          <w:trHeight w:val="240"/>
          <w:jc w:val="center"/>
        </w:trPr>
        <w:tc>
          <w:tcPr>
            <w:tcW w:w="4876" w:type="dxa"/>
            <w:tcBorders>
              <w:top w:val="nil"/>
              <w:left w:val="nil"/>
              <w:bottom w:val="nil"/>
              <w:right w:val="nil"/>
            </w:tcBorders>
          </w:tcPr>
          <w:p w14:paraId="3088BE9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9054768" w14:textId="77777777" w:rsidR="00A90E3C" w:rsidRPr="00F9707F" w:rsidRDefault="00A90E3C" w:rsidP="00B7677C">
            <w:pPr>
              <w:pStyle w:val="AmColumnHeading"/>
            </w:pPr>
            <w:r w:rsidRPr="00F9707F">
              <w:t>Emendamento</w:t>
            </w:r>
          </w:p>
        </w:tc>
      </w:tr>
      <w:tr w:rsidR="00A90E3C" w:rsidRPr="00F9707F" w14:paraId="16401499" w14:textId="77777777" w:rsidTr="00B7677C">
        <w:trPr>
          <w:jc w:val="center"/>
        </w:trPr>
        <w:tc>
          <w:tcPr>
            <w:tcW w:w="4876" w:type="dxa"/>
            <w:tcBorders>
              <w:top w:val="nil"/>
              <w:left w:val="nil"/>
              <w:bottom w:val="nil"/>
              <w:right w:val="nil"/>
            </w:tcBorders>
          </w:tcPr>
          <w:p w14:paraId="1D9FF8AC" w14:textId="77777777" w:rsidR="00A90E3C" w:rsidRPr="00F9707F" w:rsidRDefault="00A90E3C" w:rsidP="00B7677C">
            <w:pPr>
              <w:pStyle w:val="Normal6a"/>
            </w:pPr>
          </w:p>
        </w:tc>
        <w:tc>
          <w:tcPr>
            <w:tcW w:w="4876" w:type="dxa"/>
            <w:tcBorders>
              <w:top w:val="nil"/>
              <w:left w:val="nil"/>
              <w:bottom w:val="nil"/>
              <w:right w:val="nil"/>
            </w:tcBorders>
          </w:tcPr>
          <w:p w14:paraId="1D13A8D1" w14:textId="77777777" w:rsidR="00A90E3C" w:rsidRPr="00F9707F" w:rsidRDefault="00A90E3C" w:rsidP="00B7677C">
            <w:pPr>
              <w:pStyle w:val="Normal6a"/>
            </w:pPr>
            <w:r w:rsidRPr="00F9707F">
              <w:rPr>
                <w:b/>
                <w:i/>
              </w:rPr>
              <w:t>–</w:t>
            </w:r>
            <w:r w:rsidRPr="00F9707F">
              <w:tab/>
            </w:r>
            <w:r w:rsidRPr="00F9707F">
              <w:rPr>
                <w:b/>
                <w:i/>
              </w:rPr>
              <w:t>visto l'articolo 6 della convenzione delle Nazioni Unite sui diritti delle persone con disabilità, ratificata dall'Unione europea e da tutti i suoi Stati membri,</w:t>
            </w:r>
          </w:p>
        </w:tc>
      </w:tr>
    </w:tbl>
    <w:p w14:paraId="3362EDA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544D33F" w14:textId="77777777" w:rsidR="00A90E3C" w:rsidRPr="00F9707F" w:rsidRDefault="00A90E3C" w:rsidP="00A90E3C">
      <w:r w:rsidRPr="00F9707F">
        <w:rPr>
          <w:rStyle w:val="HideTWBExt"/>
        </w:rPr>
        <w:t>&lt;/Amend&gt;</w:t>
      </w:r>
    </w:p>
    <w:p w14:paraId="37A37EB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w:t>
      </w:r>
      <w:r w:rsidRPr="00F9707F">
        <w:rPr>
          <w:rStyle w:val="HideTWBExt"/>
          <w:b w:val="0"/>
        </w:rPr>
        <w:t>&lt;/NumAm&gt;</w:t>
      </w:r>
    </w:p>
    <w:p w14:paraId="1640FAB7"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55DEF5DA" w14:textId="77777777" w:rsidR="00A90E3C" w:rsidRPr="00F9707F" w:rsidRDefault="00A90E3C" w:rsidP="00A90E3C">
      <w:pPr>
        <w:pStyle w:val="NormalBold"/>
      </w:pPr>
      <w:r w:rsidRPr="00F9707F">
        <w:rPr>
          <w:rStyle w:val="HideTWBExt"/>
          <w:b w:val="0"/>
        </w:rPr>
        <w:t>&lt;/RepeatBlock-By&gt;</w:t>
      </w:r>
    </w:p>
    <w:p w14:paraId="658A8EF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F9AE98E" w14:textId="77777777" w:rsidR="00A90E3C" w:rsidRPr="00F9707F" w:rsidRDefault="00A90E3C" w:rsidP="00A90E3C">
      <w:pPr>
        <w:pStyle w:val="NormalBold"/>
      </w:pPr>
      <w:r w:rsidRPr="00F9707F">
        <w:rPr>
          <w:rStyle w:val="HideTWBExt"/>
          <w:b w:val="0"/>
        </w:rPr>
        <w:t>&lt;Article&gt;</w:t>
      </w:r>
      <w:r w:rsidRPr="00F9707F">
        <w:t>Visto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87D29E7" w14:textId="77777777" w:rsidTr="00B7677C">
        <w:trPr>
          <w:trHeight w:hRule="exact" w:val="240"/>
          <w:jc w:val="center"/>
        </w:trPr>
        <w:tc>
          <w:tcPr>
            <w:tcW w:w="9752" w:type="dxa"/>
            <w:gridSpan w:val="2"/>
            <w:tcBorders>
              <w:top w:val="nil"/>
              <w:left w:val="nil"/>
              <w:bottom w:val="nil"/>
              <w:right w:val="nil"/>
            </w:tcBorders>
          </w:tcPr>
          <w:p w14:paraId="44FEA7EE" w14:textId="77777777" w:rsidR="00A90E3C" w:rsidRPr="00F9707F" w:rsidRDefault="00A90E3C" w:rsidP="00B7677C"/>
        </w:tc>
      </w:tr>
      <w:tr w:rsidR="00A90E3C" w:rsidRPr="00F9707F" w14:paraId="28998153" w14:textId="77777777" w:rsidTr="00B7677C">
        <w:trPr>
          <w:trHeight w:val="240"/>
          <w:jc w:val="center"/>
        </w:trPr>
        <w:tc>
          <w:tcPr>
            <w:tcW w:w="4876" w:type="dxa"/>
            <w:tcBorders>
              <w:top w:val="nil"/>
              <w:left w:val="nil"/>
              <w:bottom w:val="nil"/>
              <w:right w:val="nil"/>
            </w:tcBorders>
          </w:tcPr>
          <w:p w14:paraId="74BD77F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3AFC15B" w14:textId="77777777" w:rsidR="00A90E3C" w:rsidRPr="00F9707F" w:rsidRDefault="00A90E3C" w:rsidP="00B7677C">
            <w:pPr>
              <w:pStyle w:val="AmColumnHeading"/>
            </w:pPr>
            <w:r w:rsidRPr="00F9707F">
              <w:t>Emendamento</w:t>
            </w:r>
          </w:p>
        </w:tc>
      </w:tr>
      <w:tr w:rsidR="00A90E3C" w:rsidRPr="00F9707F" w14:paraId="08342A97" w14:textId="77777777" w:rsidTr="00B7677C">
        <w:trPr>
          <w:jc w:val="center"/>
        </w:trPr>
        <w:tc>
          <w:tcPr>
            <w:tcW w:w="4876" w:type="dxa"/>
            <w:tcBorders>
              <w:top w:val="nil"/>
              <w:left w:val="nil"/>
              <w:bottom w:val="nil"/>
              <w:right w:val="nil"/>
            </w:tcBorders>
          </w:tcPr>
          <w:p w14:paraId="240308A6" w14:textId="77777777" w:rsidR="00A90E3C" w:rsidRPr="00F9707F" w:rsidRDefault="00A90E3C" w:rsidP="00B7677C">
            <w:pPr>
              <w:pStyle w:val="Normal6a"/>
            </w:pPr>
          </w:p>
        </w:tc>
        <w:tc>
          <w:tcPr>
            <w:tcW w:w="4876" w:type="dxa"/>
            <w:tcBorders>
              <w:top w:val="nil"/>
              <w:left w:val="nil"/>
              <w:bottom w:val="nil"/>
              <w:right w:val="nil"/>
            </w:tcBorders>
          </w:tcPr>
          <w:p w14:paraId="236F8453" w14:textId="77777777" w:rsidR="00A90E3C" w:rsidRPr="00F9707F" w:rsidRDefault="00A90E3C" w:rsidP="00B7677C">
            <w:pPr>
              <w:pStyle w:val="Normal6a"/>
            </w:pPr>
            <w:r w:rsidRPr="00F9707F">
              <w:rPr>
                <w:b/>
                <w:i/>
              </w:rPr>
              <w:t>–</w:t>
            </w:r>
            <w:r w:rsidRPr="00F9707F">
              <w:tab/>
            </w:r>
            <w:r w:rsidRPr="00F9707F">
              <w:rPr>
                <w:b/>
                <w:i/>
              </w:rPr>
              <w:t>visto l'articolo 6 della convenzione delle Nazioni Unite sui diritti delle persone con disabilità, ratificata dall'Unione europea e da tutti i suoi Stati membri,</w:t>
            </w:r>
          </w:p>
        </w:tc>
      </w:tr>
    </w:tbl>
    <w:p w14:paraId="54528C7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DE29D9E" w14:textId="77777777" w:rsidR="00A90E3C" w:rsidRPr="00F9707F" w:rsidRDefault="00A90E3C" w:rsidP="00A90E3C">
      <w:r w:rsidRPr="00F9707F">
        <w:rPr>
          <w:rStyle w:val="HideTWBExt"/>
        </w:rPr>
        <w:t>&lt;/Amend&gt;</w:t>
      </w:r>
    </w:p>
    <w:p w14:paraId="61BEFE4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w:t>
      </w:r>
      <w:r w:rsidRPr="00F9707F">
        <w:rPr>
          <w:rStyle w:val="HideTWBExt"/>
          <w:b w:val="0"/>
        </w:rPr>
        <w:t>&lt;/NumAm&gt;</w:t>
      </w:r>
    </w:p>
    <w:p w14:paraId="772E6493"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49D559BB" w14:textId="77777777" w:rsidR="00A90E3C" w:rsidRPr="00F9707F" w:rsidRDefault="00A90E3C" w:rsidP="00A90E3C">
      <w:pPr>
        <w:pStyle w:val="NormalBold"/>
      </w:pPr>
      <w:r w:rsidRPr="00F9707F">
        <w:rPr>
          <w:rStyle w:val="HideTWBExt"/>
          <w:b w:val="0"/>
        </w:rPr>
        <w:t>&lt;/RepeatBlock-By&gt;</w:t>
      </w:r>
    </w:p>
    <w:p w14:paraId="18E03E5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C5510C" w14:textId="77777777" w:rsidR="00A90E3C" w:rsidRPr="00F9707F" w:rsidRDefault="00A90E3C" w:rsidP="00A90E3C">
      <w:pPr>
        <w:pStyle w:val="NormalBold"/>
      </w:pPr>
      <w:r w:rsidRPr="00F9707F">
        <w:rPr>
          <w:rStyle w:val="HideTWBExt"/>
          <w:b w:val="0"/>
        </w:rPr>
        <w:t>&lt;Article&gt;</w:t>
      </w:r>
      <w:r w:rsidRPr="00F9707F">
        <w:t>Visto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9230D7F" w14:textId="77777777" w:rsidTr="00B7677C">
        <w:trPr>
          <w:trHeight w:hRule="exact" w:val="240"/>
          <w:jc w:val="center"/>
        </w:trPr>
        <w:tc>
          <w:tcPr>
            <w:tcW w:w="9752" w:type="dxa"/>
            <w:gridSpan w:val="2"/>
            <w:tcBorders>
              <w:top w:val="nil"/>
              <w:left w:val="nil"/>
              <w:bottom w:val="nil"/>
              <w:right w:val="nil"/>
            </w:tcBorders>
          </w:tcPr>
          <w:p w14:paraId="45C31C57" w14:textId="77777777" w:rsidR="00A90E3C" w:rsidRPr="00F9707F" w:rsidRDefault="00A90E3C" w:rsidP="00B7677C"/>
        </w:tc>
      </w:tr>
      <w:tr w:rsidR="00A90E3C" w:rsidRPr="00F9707F" w14:paraId="0523738F" w14:textId="77777777" w:rsidTr="00B7677C">
        <w:trPr>
          <w:trHeight w:val="240"/>
          <w:jc w:val="center"/>
        </w:trPr>
        <w:tc>
          <w:tcPr>
            <w:tcW w:w="4876" w:type="dxa"/>
            <w:tcBorders>
              <w:top w:val="nil"/>
              <w:left w:val="nil"/>
              <w:bottom w:val="nil"/>
              <w:right w:val="nil"/>
            </w:tcBorders>
          </w:tcPr>
          <w:p w14:paraId="00C99D7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1AA1639" w14:textId="77777777" w:rsidR="00A90E3C" w:rsidRPr="00F9707F" w:rsidRDefault="00A90E3C" w:rsidP="00B7677C">
            <w:pPr>
              <w:pStyle w:val="AmColumnHeading"/>
            </w:pPr>
            <w:r w:rsidRPr="00F9707F">
              <w:t>Emendamento</w:t>
            </w:r>
          </w:p>
        </w:tc>
      </w:tr>
      <w:tr w:rsidR="00A90E3C" w:rsidRPr="00F9707F" w14:paraId="32FFEFA3" w14:textId="77777777" w:rsidTr="00B7677C">
        <w:trPr>
          <w:jc w:val="center"/>
        </w:trPr>
        <w:tc>
          <w:tcPr>
            <w:tcW w:w="4876" w:type="dxa"/>
            <w:tcBorders>
              <w:top w:val="nil"/>
              <w:left w:val="nil"/>
              <w:bottom w:val="nil"/>
              <w:right w:val="nil"/>
            </w:tcBorders>
          </w:tcPr>
          <w:p w14:paraId="3C14F4A4" w14:textId="77777777" w:rsidR="00A90E3C" w:rsidRPr="00F9707F" w:rsidRDefault="00A90E3C" w:rsidP="00B7677C">
            <w:pPr>
              <w:pStyle w:val="Normal6a"/>
            </w:pPr>
          </w:p>
        </w:tc>
        <w:tc>
          <w:tcPr>
            <w:tcW w:w="4876" w:type="dxa"/>
            <w:tcBorders>
              <w:top w:val="nil"/>
              <w:left w:val="nil"/>
              <w:bottom w:val="nil"/>
              <w:right w:val="nil"/>
            </w:tcBorders>
          </w:tcPr>
          <w:p w14:paraId="0AF9FA31" w14:textId="77777777" w:rsidR="00A90E3C" w:rsidRPr="00F9707F" w:rsidRDefault="00A90E3C" w:rsidP="00B7677C">
            <w:pPr>
              <w:pStyle w:val="Normal6a"/>
            </w:pPr>
            <w:r w:rsidRPr="00F9707F">
              <w:rPr>
                <w:b/>
                <w:i/>
              </w:rPr>
              <w:t>–</w:t>
            </w:r>
            <w:r w:rsidRPr="00F9707F">
              <w:tab/>
            </w:r>
            <w:r w:rsidRPr="00F9707F">
              <w:rPr>
                <w:b/>
                <w:i/>
              </w:rPr>
              <w:t>viste le osservazioni conclusive sulle relazioni periodiche combinate (seconda e terza relazione) dell'Unione europea, adottate il 21 marzo 2025 dal comitato delle Nazioni Unite sui diritti delle persone con disabilità, in particolare le raccomandazioni afferenti all'articolo 6,</w:t>
            </w:r>
          </w:p>
        </w:tc>
      </w:tr>
    </w:tbl>
    <w:p w14:paraId="1F98FEC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B730BD5" w14:textId="77777777" w:rsidR="00A90E3C" w:rsidRPr="00F9707F" w:rsidRDefault="00A90E3C" w:rsidP="00A90E3C">
      <w:r w:rsidRPr="00F9707F">
        <w:rPr>
          <w:rStyle w:val="HideTWBExt"/>
        </w:rPr>
        <w:t>&lt;/Amend&gt;</w:t>
      </w:r>
    </w:p>
    <w:p w14:paraId="6240703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w:t>
      </w:r>
      <w:r w:rsidRPr="00F9707F">
        <w:rPr>
          <w:rStyle w:val="HideTWBExt"/>
          <w:b w:val="0"/>
        </w:rPr>
        <w:t>&lt;/NumAm&gt;</w:t>
      </w:r>
    </w:p>
    <w:p w14:paraId="5D1D2872"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2A5880A" w14:textId="77777777" w:rsidR="00A90E3C" w:rsidRPr="00F9707F" w:rsidRDefault="00A90E3C" w:rsidP="00A90E3C">
      <w:pPr>
        <w:pStyle w:val="NormalBold"/>
      </w:pPr>
      <w:r w:rsidRPr="00F9707F">
        <w:rPr>
          <w:rStyle w:val="HideTWBExt"/>
          <w:b w:val="0"/>
        </w:rPr>
        <w:t>&lt;/RepeatBlock-By&gt;</w:t>
      </w:r>
    </w:p>
    <w:p w14:paraId="6360AD5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EE5D36C" w14:textId="77777777" w:rsidR="00A90E3C" w:rsidRPr="00F9707F" w:rsidRDefault="00A90E3C" w:rsidP="00A90E3C">
      <w:pPr>
        <w:pStyle w:val="NormalBold"/>
      </w:pPr>
      <w:r w:rsidRPr="00F9707F">
        <w:rPr>
          <w:rStyle w:val="HideTWBExt"/>
          <w:b w:val="0"/>
        </w:rPr>
        <w:t>&lt;Article&gt;</w:t>
      </w:r>
      <w:r w:rsidRPr="00F9707F">
        <w:t>Visto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9C2446C" w14:textId="77777777" w:rsidTr="00B7677C">
        <w:trPr>
          <w:trHeight w:hRule="exact" w:val="240"/>
          <w:jc w:val="center"/>
        </w:trPr>
        <w:tc>
          <w:tcPr>
            <w:tcW w:w="9752" w:type="dxa"/>
            <w:gridSpan w:val="2"/>
            <w:tcBorders>
              <w:top w:val="nil"/>
              <w:left w:val="nil"/>
              <w:bottom w:val="nil"/>
              <w:right w:val="nil"/>
            </w:tcBorders>
          </w:tcPr>
          <w:p w14:paraId="21EC854B" w14:textId="77777777" w:rsidR="00A90E3C" w:rsidRPr="00F9707F" w:rsidRDefault="00A90E3C" w:rsidP="00B7677C"/>
        </w:tc>
      </w:tr>
      <w:tr w:rsidR="00A90E3C" w:rsidRPr="00F9707F" w14:paraId="18875397" w14:textId="77777777" w:rsidTr="00B7677C">
        <w:trPr>
          <w:trHeight w:val="240"/>
          <w:jc w:val="center"/>
        </w:trPr>
        <w:tc>
          <w:tcPr>
            <w:tcW w:w="4876" w:type="dxa"/>
            <w:tcBorders>
              <w:top w:val="nil"/>
              <w:left w:val="nil"/>
              <w:bottom w:val="nil"/>
              <w:right w:val="nil"/>
            </w:tcBorders>
          </w:tcPr>
          <w:p w14:paraId="7CC7A33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1CDA032" w14:textId="77777777" w:rsidR="00A90E3C" w:rsidRPr="00F9707F" w:rsidRDefault="00A90E3C" w:rsidP="00B7677C">
            <w:pPr>
              <w:pStyle w:val="AmColumnHeading"/>
            </w:pPr>
            <w:r w:rsidRPr="00F9707F">
              <w:t>Emendamento</w:t>
            </w:r>
          </w:p>
        </w:tc>
      </w:tr>
      <w:tr w:rsidR="00A90E3C" w:rsidRPr="00F9707F" w14:paraId="58861913" w14:textId="77777777" w:rsidTr="00B7677C">
        <w:trPr>
          <w:jc w:val="center"/>
        </w:trPr>
        <w:tc>
          <w:tcPr>
            <w:tcW w:w="4876" w:type="dxa"/>
            <w:tcBorders>
              <w:top w:val="nil"/>
              <w:left w:val="nil"/>
              <w:bottom w:val="nil"/>
              <w:right w:val="nil"/>
            </w:tcBorders>
          </w:tcPr>
          <w:p w14:paraId="1A9E8EE4" w14:textId="77777777" w:rsidR="00A90E3C" w:rsidRPr="00F9707F" w:rsidRDefault="00A90E3C" w:rsidP="00B7677C">
            <w:pPr>
              <w:pStyle w:val="Normal6a"/>
            </w:pPr>
          </w:p>
        </w:tc>
        <w:tc>
          <w:tcPr>
            <w:tcW w:w="4876" w:type="dxa"/>
            <w:tcBorders>
              <w:top w:val="nil"/>
              <w:left w:val="nil"/>
              <w:bottom w:val="nil"/>
              <w:right w:val="nil"/>
            </w:tcBorders>
          </w:tcPr>
          <w:p w14:paraId="4FDC7BCC" w14:textId="77777777" w:rsidR="00A90E3C" w:rsidRPr="00F9707F" w:rsidRDefault="00A90E3C" w:rsidP="00B7677C">
            <w:pPr>
              <w:pStyle w:val="Normal6a"/>
            </w:pPr>
            <w:r w:rsidRPr="00F9707F">
              <w:rPr>
                <w:b/>
                <w:i/>
              </w:rPr>
              <w:t>–</w:t>
            </w:r>
            <w:r w:rsidRPr="00F9707F">
              <w:tab/>
            </w:r>
            <w:r w:rsidRPr="00F9707F">
              <w:rPr>
                <w:b/>
                <w:i/>
              </w:rPr>
              <w:t>viste le osservazioni conclusive sulle relazioni periodiche combinate (seconda e terza relazione) dell'Unione europea, adottate il 21 marzo 2025 dal comitato delle Nazioni Unite sui diritti delle persone con disabilità, in particolare le raccomandazioni afferenti all'articolo 6,</w:t>
            </w:r>
          </w:p>
        </w:tc>
      </w:tr>
    </w:tbl>
    <w:p w14:paraId="2B7CD12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E71C566" w14:textId="77777777" w:rsidR="00A90E3C" w:rsidRPr="00F9707F" w:rsidRDefault="00A90E3C" w:rsidP="00A90E3C">
      <w:r w:rsidRPr="00F9707F">
        <w:rPr>
          <w:rStyle w:val="HideTWBExt"/>
        </w:rPr>
        <w:t>&lt;/Amend&gt;</w:t>
      </w:r>
    </w:p>
    <w:p w14:paraId="0615C00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w:t>
      </w:r>
      <w:r w:rsidRPr="00F9707F">
        <w:rPr>
          <w:rStyle w:val="HideTWBExt"/>
          <w:b w:val="0"/>
        </w:rPr>
        <w:t>&lt;/NumAm&gt;</w:t>
      </w:r>
    </w:p>
    <w:p w14:paraId="0B73BD49"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7231419A" w14:textId="77777777" w:rsidR="00A90E3C" w:rsidRPr="00F9707F" w:rsidRDefault="00A90E3C" w:rsidP="00A90E3C">
      <w:pPr>
        <w:pStyle w:val="NormalBold"/>
      </w:pPr>
      <w:r w:rsidRPr="00F9707F">
        <w:rPr>
          <w:rStyle w:val="HideTWBExt"/>
          <w:b w:val="0"/>
        </w:rPr>
        <w:t>&lt;/RepeatBlock-By&gt;</w:t>
      </w:r>
    </w:p>
    <w:p w14:paraId="66AEB7F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7D464DB" w14:textId="77777777" w:rsidR="00A90E3C" w:rsidRPr="00F9707F" w:rsidRDefault="00A90E3C" w:rsidP="00A90E3C">
      <w:pPr>
        <w:pStyle w:val="NormalBold"/>
      </w:pPr>
      <w:r w:rsidRPr="00F9707F">
        <w:rPr>
          <w:rStyle w:val="HideTWBExt"/>
          <w:b w:val="0"/>
        </w:rPr>
        <w:t>&lt;Article&gt;</w:t>
      </w:r>
      <w:r w:rsidRPr="00F9707F">
        <w:t>Visto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4FBB794" w14:textId="77777777" w:rsidTr="00B7677C">
        <w:trPr>
          <w:trHeight w:hRule="exact" w:val="240"/>
          <w:jc w:val="center"/>
        </w:trPr>
        <w:tc>
          <w:tcPr>
            <w:tcW w:w="9752" w:type="dxa"/>
            <w:gridSpan w:val="2"/>
            <w:tcBorders>
              <w:top w:val="nil"/>
              <w:left w:val="nil"/>
              <w:bottom w:val="nil"/>
              <w:right w:val="nil"/>
            </w:tcBorders>
          </w:tcPr>
          <w:p w14:paraId="0A2E1581" w14:textId="77777777" w:rsidR="00A90E3C" w:rsidRPr="00F9707F" w:rsidRDefault="00A90E3C" w:rsidP="00B7677C"/>
        </w:tc>
      </w:tr>
      <w:tr w:rsidR="00A90E3C" w:rsidRPr="00F9707F" w14:paraId="44BC08D3" w14:textId="77777777" w:rsidTr="00B7677C">
        <w:trPr>
          <w:trHeight w:val="240"/>
          <w:jc w:val="center"/>
        </w:trPr>
        <w:tc>
          <w:tcPr>
            <w:tcW w:w="4876" w:type="dxa"/>
            <w:tcBorders>
              <w:top w:val="nil"/>
              <w:left w:val="nil"/>
              <w:bottom w:val="nil"/>
              <w:right w:val="nil"/>
            </w:tcBorders>
          </w:tcPr>
          <w:p w14:paraId="67BE67B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E9D5469" w14:textId="77777777" w:rsidR="00A90E3C" w:rsidRPr="00F9707F" w:rsidRDefault="00A90E3C" w:rsidP="00B7677C">
            <w:pPr>
              <w:pStyle w:val="AmColumnHeading"/>
            </w:pPr>
            <w:r w:rsidRPr="00F9707F">
              <w:t>Emendamento</w:t>
            </w:r>
          </w:p>
        </w:tc>
      </w:tr>
      <w:tr w:rsidR="00A90E3C" w:rsidRPr="00F9707F" w14:paraId="6996DF16" w14:textId="77777777" w:rsidTr="00B7677C">
        <w:trPr>
          <w:jc w:val="center"/>
        </w:trPr>
        <w:tc>
          <w:tcPr>
            <w:tcW w:w="4876" w:type="dxa"/>
            <w:tcBorders>
              <w:top w:val="nil"/>
              <w:left w:val="nil"/>
              <w:bottom w:val="nil"/>
              <w:right w:val="nil"/>
            </w:tcBorders>
          </w:tcPr>
          <w:p w14:paraId="7CAB67D5" w14:textId="77777777" w:rsidR="00A90E3C" w:rsidRPr="00F9707F" w:rsidRDefault="00A90E3C" w:rsidP="00B7677C">
            <w:pPr>
              <w:pStyle w:val="Normal6a"/>
            </w:pPr>
            <w:r w:rsidRPr="00F9707F">
              <w:rPr>
                <w:b/>
                <w:i/>
              </w:rPr>
              <w:t>–</w:t>
            </w:r>
            <w:r w:rsidRPr="00F9707F">
              <w:tab/>
            </w:r>
            <w:r w:rsidRPr="00F9707F">
              <w:rPr>
                <w:b/>
                <w:i/>
              </w:rPr>
              <w:t>visti la dichiarazione e la piattaforma d'azione di Pechino delle Nazioni Unite del 15 settembre 1995 e gli esiti delle relative conferenze di revisione,</w:t>
            </w:r>
          </w:p>
        </w:tc>
        <w:tc>
          <w:tcPr>
            <w:tcW w:w="4876" w:type="dxa"/>
            <w:tcBorders>
              <w:top w:val="nil"/>
              <w:left w:val="nil"/>
              <w:bottom w:val="nil"/>
              <w:right w:val="nil"/>
            </w:tcBorders>
          </w:tcPr>
          <w:p w14:paraId="56BB46C5" w14:textId="77777777" w:rsidR="00A90E3C" w:rsidRPr="00F9707F" w:rsidRDefault="00A90E3C" w:rsidP="00B7677C">
            <w:pPr>
              <w:pStyle w:val="Normal6a"/>
            </w:pPr>
            <w:r w:rsidRPr="00F9707F">
              <w:rPr>
                <w:b/>
                <w:i/>
              </w:rPr>
              <w:t>soppresso</w:t>
            </w:r>
          </w:p>
        </w:tc>
      </w:tr>
    </w:tbl>
    <w:p w14:paraId="5BF941E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46339BB" w14:textId="77777777" w:rsidR="00A90E3C" w:rsidRPr="00F9707F" w:rsidRDefault="00A90E3C" w:rsidP="00A90E3C">
      <w:r w:rsidRPr="00F9707F">
        <w:rPr>
          <w:rStyle w:val="HideTWBExt"/>
        </w:rPr>
        <w:t>&lt;/Amend&gt;</w:t>
      </w:r>
    </w:p>
    <w:p w14:paraId="0767C3A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w:t>
      </w:r>
      <w:r w:rsidRPr="00F9707F">
        <w:rPr>
          <w:rStyle w:val="HideTWBExt"/>
          <w:b w:val="0"/>
        </w:rPr>
        <w:t>&lt;/NumAm&gt;</w:t>
      </w:r>
    </w:p>
    <w:p w14:paraId="32C97366"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 Mathilde Androuët</w:t>
      </w:r>
      <w:r w:rsidRPr="00F9707F">
        <w:rPr>
          <w:rStyle w:val="HideTWBExt"/>
          <w:b w:val="0"/>
        </w:rPr>
        <w:t>&lt;/Members&gt;</w:t>
      </w:r>
    </w:p>
    <w:p w14:paraId="755CDD74" w14:textId="77777777" w:rsidR="00A90E3C" w:rsidRPr="00F9707F" w:rsidRDefault="00A90E3C" w:rsidP="00A90E3C">
      <w:pPr>
        <w:pStyle w:val="NormalBold"/>
      </w:pPr>
      <w:r w:rsidRPr="00F9707F">
        <w:rPr>
          <w:rStyle w:val="HideTWBExt"/>
          <w:b w:val="0"/>
        </w:rPr>
        <w:t>&lt;/RepeatBlock-By&gt;</w:t>
      </w:r>
    </w:p>
    <w:p w14:paraId="06A89D5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A898D4" w14:textId="77777777" w:rsidR="00A90E3C" w:rsidRPr="00F9707F" w:rsidRDefault="00A90E3C" w:rsidP="00A90E3C">
      <w:pPr>
        <w:pStyle w:val="NormalBold"/>
      </w:pPr>
      <w:r w:rsidRPr="00F9707F">
        <w:rPr>
          <w:rStyle w:val="HideTWBExt"/>
          <w:b w:val="0"/>
        </w:rPr>
        <w:t>&lt;Article&gt;</w:t>
      </w:r>
      <w:r w:rsidRPr="00F9707F">
        <w:t>Visto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E1EBE67" w14:textId="77777777" w:rsidTr="00B7677C">
        <w:trPr>
          <w:trHeight w:hRule="exact" w:val="240"/>
          <w:jc w:val="center"/>
        </w:trPr>
        <w:tc>
          <w:tcPr>
            <w:tcW w:w="9752" w:type="dxa"/>
            <w:gridSpan w:val="2"/>
            <w:tcBorders>
              <w:top w:val="nil"/>
              <w:left w:val="nil"/>
              <w:bottom w:val="nil"/>
              <w:right w:val="nil"/>
            </w:tcBorders>
          </w:tcPr>
          <w:p w14:paraId="17FBB36B" w14:textId="77777777" w:rsidR="00A90E3C" w:rsidRPr="00F9707F" w:rsidRDefault="00A90E3C" w:rsidP="00B7677C"/>
        </w:tc>
      </w:tr>
      <w:tr w:rsidR="00A90E3C" w:rsidRPr="00F9707F" w14:paraId="1A12E709" w14:textId="77777777" w:rsidTr="00B7677C">
        <w:trPr>
          <w:trHeight w:val="240"/>
          <w:jc w:val="center"/>
        </w:trPr>
        <w:tc>
          <w:tcPr>
            <w:tcW w:w="4876" w:type="dxa"/>
            <w:tcBorders>
              <w:top w:val="nil"/>
              <w:left w:val="nil"/>
              <w:bottom w:val="nil"/>
              <w:right w:val="nil"/>
            </w:tcBorders>
          </w:tcPr>
          <w:p w14:paraId="6C7B478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07455F8" w14:textId="77777777" w:rsidR="00A90E3C" w:rsidRPr="00F9707F" w:rsidRDefault="00A90E3C" w:rsidP="00B7677C">
            <w:pPr>
              <w:pStyle w:val="AmColumnHeading"/>
            </w:pPr>
            <w:r w:rsidRPr="00F9707F">
              <w:t>Emendamento</w:t>
            </w:r>
          </w:p>
        </w:tc>
      </w:tr>
      <w:tr w:rsidR="00A90E3C" w:rsidRPr="00F9707F" w14:paraId="5CBC31F2" w14:textId="77777777" w:rsidTr="00B7677C">
        <w:trPr>
          <w:jc w:val="center"/>
        </w:trPr>
        <w:tc>
          <w:tcPr>
            <w:tcW w:w="4876" w:type="dxa"/>
            <w:tcBorders>
              <w:top w:val="nil"/>
              <w:left w:val="nil"/>
              <w:bottom w:val="nil"/>
              <w:right w:val="nil"/>
            </w:tcBorders>
          </w:tcPr>
          <w:p w14:paraId="6235F2E0" w14:textId="77777777" w:rsidR="00A90E3C" w:rsidRPr="00F9707F" w:rsidRDefault="00A90E3C" w:rsidP="00B7677C">
            <w:pPr>
              <w:pStyle w:val="Normal6a"/>
            </w:pPr>
            <w:r w:rsidRPr="00F9707F">
              <w:t>–</w:t>
            </w:r>
            <w:r w:rsidRPr="00F9707F">
              <w:tab/>
            </w:r>
            <w:r w:rsidRPr="00F9707F">
              <w:rPr>
                <w:b/>
                <w:bCs/>
                <w:i/>
                <w:iCs/>
              </w:rPr>
              <w:t>visti</w:t>
            </w:r>
            <w:r w:rsidRPr="00F9707F">
              <w:t xml:space="preserve"> la dichiarazione e la piattaforma d'azione di Pechino delle Nazioni Unite del 15 settembre 1995</w:t>
            </w:r>
            <w:r w:rsidRPr="00F9707F">
              <w:rPr>
                <w:b/>
                <w:i/>
              </w:rPr>
              <w:t xml:space="preserve"> e gli esiti delle relative conferenze di revisione</w:t>
            </w:r>
            <w:r w:rsidRPr="00F9707F">
              <w:t>,</w:t>
            </w:r>
          </w:p>
        </w:tc>
        <w:tc>
          <w:tcPr>
            <w:tcW w:w="4876" w:type="dxa"/>
            <w:tcBorders>
              <w:top w:val="nil"/>
              <w:left w:val="nil"/>
              <w:bottom w:val="nil"/>
              <w:right w:val="nil"/>
            </w:tcBorders>
          </w:tcPr>
          <w:p w14:paraId="4AB35477" w14:textId="72DD9A2B" w:rsidR="00A90E3C" w:rsidRPr="00F9707F" w:rsidRDefault="00A90E3C" w:rsidP="00B7677C">
            <w:pPr>
              <w:pStyle w:val="Normal6a"/>
            </w:pPr>
            <w:r w:rsidRPr="00F9707F">
              <w:t>–</w:t>
            </w:r>
            <w:r w:rsidRPr="00F9707F">
              <w:tab/>
            </w:r>
            <w:r w:rsidRPr="00F9707F">
              <w:rPr>
                <w:b/>
                <w:bCs/>
                <w:i/>
                <w:iCs/>
              </w:rPr>
              <w:t>viste</w:t>
            </w:r>
            <w:r w:rsidRPr="00F9707F">
              <w:t xml:space="preserve"> la dichiarazione e la piattaforma d'azione di Pechino delle Nazioni Unite del 15 settembre 1995,</w:t>
            </w:r>
          </w:p>
        </w:tc>
      </w:tr>
    </w:tbl>
    <w:p w14:paraId="3AD4ED2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59ABBA6" w14:textId="77777777" w:rsidR="00A90E3C" w:rsidRPr="00F9707F" w:rsidRDefault="00A90E3C" w:rsidP="00A90E3C">
      <w:r w:rsidRPr="00F9707F">
        <w:rPr>
          <w:rStyle w:val="HideTWBExt"/>
        </w:rPr>
        <w:t>&lt;/Amend&gt;</w:t>
      </w:r>
    </w:p>
    <w:p w14:paraId="07FB7C5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w:t>
      </w:r>
      <w:r w:rsidRPr="00F9707F">
        <w:rPr>
          <w:rStyle w:val="HideTWBExt"/>
          <w:b w:val="0"/>
        </w:rPr>
        <w:t>&lt;/NumAm&gt;</w:t>
      </w:r>
    </w:p>
    <w:p w14:paraId="55DD4282"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w:t>
      </w:r>
      <w:r w:rsidRPr="00F9707F">
        <w:rPr>
          <w:rStyle w:val="HideTWBExt"/>
          <w:b w:val="0"/>
        </w:rPr>
        <w:t>&lt;/Members&gt;</w:t>
      </w:r>
    </w:p>
    <w:p w14:paraId="244D6492" w14:textId="77777777" w:rsidR="00A90E3C" w:rsidRPr="00F9707F" w:rsidRDefault="00A90E3C" w:rsidP="00A90E3C">
      <w:pPr>
        <w:pStyle w:val="NormalBold"/>
      </w:pPr>
      <w:r w:rsidRPr="00F9707F">
        <w:rPr>
          <w:rStyle w:val="HideTWBExt"/>
          <w:b w:val="0"/>
        </w:rPr>
        <w:t>&lt;/RepeatBlock-By&gt;</w:t>
      </w:r>
    </w:p>
    <w:p w14:paraId="48180BB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D86E4D7" w14:textId="77777777" w:rsidR="00A90E3C" w:rsidRPr="00F9707F" w:rsidRDefault="00A90E3C" w:rsidP="00A90E3C">
      <w:pPr>
        <w:pStyle w:val="NormalBold"/>
      </w:pPr>
      <w:r w:rsidRPr="00F9707F">
        <w:rPr>
          <w:rStyle w:val="HideTWBExt"/>
          <w:b w:val="0"/>
        </w:rPr>
        <w:t>&lt;Article&gt;</w:t>
      </w:r>
      <w:r w:rsidRPr="00F9707F">
        <w:t>Visto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F33257A" w14:textId="77777777" w:rsidTr="00B7677C">
        <w:trPr>
          <w:trHeight w:hRule="exact" w:val="240"/>
          <w:jc w:val="center"/>
        </w:trPr>
        <w:tc>
          <w:tcPr>
            <w:tcW w:w="9752" w:type="dxa"/>
            <w:gridSpan w:val="2"/>
            <w:tcBorders>
              <w:top w:val="nil"/>
              <w:left w:val="nil"/>
              <w:bottom w:val="nil"/>
              <w:right w:val="nil"/>
            </w:tcBorders>
          </w:tcPr>
          <w:p w14:paraId="1B05F921" w14:textId="77777777" w:rsidR="00A90E3C" w:rsidRPr="00F9707F" w:rsidRDefault="00A90E3C" w:rsidP="00B7677C"/>
        </w:tc>
      </w:tr>
      <w:tr w:rsidR="00A90E3C" w:rsidRPr="00F9707F" w14:paraId="17C0C5BC" w14:textId="77777777" w:rsidTr="00B7677C">
        <w:trPr>
          <w:trHeight w:val="240"/>
          <w:jc w:val="center"/>
        </w:trPr>
        <w:tc>
          <w:tcPr>
            <w:tcW w:w="4876" w:type="dxa"/>
            <w:tcBorders>
              <w:top w:val="nil"/>
              <w:left w:val="nil"/>
              <w:bottom w:val="nil"/>
              <w:right w:val="nil"/>
            </w:tcBorders>
          </w:tcPr>
          <w:p w14:paraId="7831A5E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3B5FD3D" w14:textId="77777777" w:rsidR="00A90E3C" w:rsidRPr="00F9707F" w:rsidRDefault="00A90E3C" w:rsidP="00B7677C">
            <w:pPr>
              <w:pStyle w:val="AmColumnHeading"/>
            </w:pPr>
            <w:r w:rsidRPr="00F9707F">
              <w:t>Emendamento</w:t>
            </w:r>
          </w:p>
        </w:tc>
      </w:tr>
      <w:tr w:rsidR="00A90E3C" w:rsidRPr="00F9707F" w14:paraId="2E0EA493" w14:textId="77777777" w:rsidTr="00B7677C">
        <w:trPr>
          <w:jc w:val="center"/>
        </w:trPr>
        <w:tc>
          <w:tcPr>
            <w:tcW w:w="4876" w:type="dxa"/>
            <w:tcBorders>
              <w:top w:val="nil"/>
              <w:left w:val="nil"/>
              <w:bottom w:val="nil"/>
              <w:right w:val="nil"/>
            </w:tcBorders>
          </w:tcPr>
          <w:p w14:paraId="596E7617" w14:textId="77777777" w:rsidR="00A90E3C" w:rsidRPr="00F9707F" w:rsidRDefault="00A90E3C" w:rsidP="00B7677C">
            <w:pPr>
              <w:pStyle w:val="Normal6a"/>
            </w:pPr>
            <w:r w:rsidRPr="00F9707F">
              <w:rPr>
                <w:b/>
                <w:i/>
              </w:rPr>
              <w:t>–</w:t>
            </w:r>
            <w:r w:rsidRPr="00F9707F">
              <w:tab/>
            </w:r>
            <w:r w:rsidRPr="00F9707F">
              <w:rPr>
                <w:b/>
                <w:i/>
              </w:rPr>
              <w:t>visti l'Agenda 2030 delle Nazioni Unite per lo sviluppo sostenibile del 21 ottobre 2015 e gli obiettivi di sviluppo sostenibile (OSS) ivi stabiliti, in particolare l'OSS 5, "Raggiungere l'uguaglianza di genere ed emancipare tutte le donne e le ragazze", nonché i relativi traguardi e indicatori,</w:t>
            </w:r>
          </w:p>
        </w:tc>
        <w:tc>
          <w:tcPr>
            <w:tcW w:w="4876" w:type="dxa"/>
            <w:tcBorders>
              <w:top w:val="nil"/>
              <w:left w:val="nil"/>
              <w:bottom w:val="nil"/>
              <w:right w:val="nil"/>
            </w:tcBorders>
          </w:tcPr>
          <w:p w14:paraId="7DB5446A" w14:textId="77777777" w:rsidR="00A90E3C" w:rsidRPr="00F9707F" w:rsidRDefault="00A90E3C" w:rsidP="00B7677C">
            <w:pPr>
              <w:pStyle w:val="Normal6a"/>
            </w:pPr>
            <w:r w:rsidRPr="00F9707F">
              <w:rPr>
                <w:b/>
                <w:i/>
              </w:rPr>
              <w:t>soppresso</w:t>
            </w:r>
          </w:p>
        </w:tc>
      </w:tr>
    </w:tbl>
    <w:p w14:paraId="02CC5DD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539C58B" w14:textId="77777777" w:rsidR="00A90E3C" w:rsidRPr="00F9707F" w:rsidRDefault="00A90E3C" w:rsidP="00A90E3C">
      <w:r w:rsidRPr="00F9707F">
        <w:rPr>
          <w:rStyle w:val="HideTWBExt"/>
        </w:rPr>
        <w:t>&lt;/Amend&gt;</w:t>
      </w:r>
    </w:p>
    <w:p w14:paraId="47A2BF5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w:t>
      </w:r>
      <w:r w:rsidRPr="00F9707F">
        <w:rPr>
          <w:rStyle w:val="HideTWBExt"/>
          <w:b w:val="0"/>
        </w:rPr>
        <w:t>&lt;/NumAm&gt;</w:t>
      </w:r>
    </w:p>
    <w:p w14:paraId="4992B169"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1BACF651" w14:textId="77777777" w:rsidR="00A90E3C" w:rsidRPr="00F9707F" w:rsidRDefault="00A90E3C" w:rsidP="00A90E3C">
      <w:pPr>
        <w:pStyle w:val="NormalBold"/>
      </w:pPr>
      <w:r w:rsidRPr="00F9707F">
        <w:rPr>
          <w:rStyle w:val="HideTWBExt"/>
          <w:b w:val="0"/>
        </w:rPr>
        <w:t>&lt;/RepeatBlock-By&gt;</w:t>
      </w:r>
    </w:p>
    <w:p w14:paraId="55724DD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D218887" w14:textId="77777777" w:rsidR="00A90E3C" w:rsidRPr="00F9707F" w:rsidRDefault="00A90E3C" w:rsidP="00A90E3C">
      <w:pPr>
        <w:pStyle w:val="NormalBold"/>
      </w:pPr>
      <w:r w:rsidRPr="00F9707F">
        <w:rPr>
          <w:rStyle w:val="HideTWBExt"/>
          <w:b w:val="0"/>
        </w:rPr>
        <w:t>&lt;Article&gt;</w:t>
      </w:r>
      <w:r w:rsidRPr="00F9707F">
        <w:t>Visto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3660FA1" w14:textId="77777777" w:rsidTr="00B7677C">
        <w:trPr>
          <w:trHeight w:hRule="exact" w:val="240"/>
          <w:jc w:val="center"/>
        </w:trPr>
        <w:tc>
          <w:tcPr>
            <w:tcW w:w="9752" w:type="dxa"/>
            <w:gridSpan w:val="2"/>
            <w:tcBorders>
              <w:top w:val="nil"/>
              <w:left w:val="nil"/>
              <w:bottom w:val="nil"/>
              <w:right w:val="nil"/>
            </w:tcBorders>
          </w:tcPr>
          <w:p w14:paraId="2A7F5ED6" w14:textId="77777777" w:rsidR="00A90E3C" w:rsidRPr="00F9707F" w:rsidRDefault="00A90E3C" w:rsidP="00B7677C"/>
        </w:tc>
      </w:tr>
      <w:tr w:rsidR="00A90E3C" w:rsidRPr="00F9707F" w14:paraId="78F6D63C" w14:textId="77777777" w:rsidTr="00B7677C">
        <w:trPr>
          <w:trHeight w:val="240"/>
          <w:jc w:val="center"/>
        </w:trPr>
        <w:tc>
          <w:tcPr>
            <w:tcW w:w="4876" w:type="dxa"/>
            <w:tcBorders>
              <w:top w:val="nil"/>
              <w:left w:val="nil"/>
              <w:bottom w:val="nil"/>
              <w:right w:val="nil"/>
            </w:tcBorders>
          </w:tcPr>
          <w:p w14:paraId="2D72962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FF79AB5" w14:textId="77777777" w:rsidR="00A90E3C" w:rsidRPr="00F9707F" w:rsidRDefault="00A90E3C" w:rsidP="00B7677C">
            <w:pPr>
              <w:pStyle w:val="AmColumnHeading"/>
            </w:pPr>
            <w:r w:rsidRPr="00F9707F">
              <w:t>Emendamento</w:t>
            </w:r>
          </w:p>
        </w:tc>
      </w:tr>
      <w:tr w:rsidR="00A90E3C" w:rsidRPr="00F9707F" w14:paraId="3D642BA7" w14:textId="77777777" w:rsidTr="00B7677C">
        <w:trPr>
          <w:jc w:val="center"/>
        </w:trPr>
        <w:tc>
          <w:tcPr>
            <w:tcW w:w="4876" w:type="dxa"/>
            <w:tcBorders>
              <w:top w:val="nil"/>
              <w:left w:val="nil"/>
              <w:bottom w:val="nil"/>
              <w:right w:val="nil"/>
            </w:tcBorders>
          </w:tcPr>
          <w:p w14:paraId="3085BCC0" w14:textId="77777777" w:rsidR="00A90E3C" w:rsidRPr="00F9707F" w:rsidRDefault="00A90E3C" w:rsidP="00B7677C">
            <w:pPr>
              <w:pStyle w:val="Normal6a"/>
            </w:pPr>
            <w:r w:rsidRPr="00F9707F">
              <w:t>–</w:t>
            </w:r>
            <w:r w:rsidRPr="00F9707F">
              <w:tab/>
              <w:t>visti l'Agenda 2030 delle Nazioni Unite per lo sviluppo sostenibile del 21 ottobre 2015 e gli obiettivi di sviluppo sostenibile (OSS) ivi stabiliti, in particolare l'OSS 5</w:t>
            </w:r>
            <w:r w:rsidRPr="00F9707F">
              <w:rPr>
                <w:b/>
                <w:i/>
              </w:rPr>
              <w:t>,</w:t>
            </w:r>
            <w:r w:rsidRPr="00F9707F">
              <w:t xml:space="preserve"> "Raggiungere l'uguaglianza di genere ed emancipare tutte le donne e le ragazze", nonché i relativi traguardi e indicatori,</w:t>
            </w:r>
          </w:p>
        </w:tc>
        <w:tc>
          <w:tcPr>
            <w:tcW w:w="4876" w:type="dxa"/>
            <w:tcBorders>
              <w:top w:val="nil"/>
              <w:left w:val="nil"/>
              <w:bottom w:val="nil"/>
              <w:right w:val="nil"/>
            </w:tcBorders>
          </w:tcPr>
          <w:p w14:paraId="15A6DC75" w14:textId="77777777" w:rsidR="00A90E3C" w:rsidRPr="00F9707F" w:rsidRDefault="00A90E3C" w:rsidP="00B7677C">
            <w:pPr>
              <w:pStyle w:val="Normal6a"/>
            </w:pPr>
            <w:r w:rsidRPr="00F9707F">
              <w:t>–</w:t>
            </w:r>
            <w:r w:rsidRPr="00F9707F">
              <w:tab/>
              <w:t xml:space="preserve">visti l'Agenda 2030 delle Nazioni Unite per lo sviluppo sostenibile del 21 ottobre 2015 e gli obiettivi di sviluppo sostenibile (OSS) ivi stabiliti, in particolare l'OSS 5 </w:t>
            </w:r>
            <w:r w:rsidRPr="00F9707F">
              <w:rPr>
                <w:b/>
                <w:i/>
              </w:rPr>
              <w:t>–</w:t>
            </w:r>
            <w:r w:rsidRPr="00F9707F">
              <w:t xml:space="preserve"> "Raggiungere l'uguaglianza di genere ed emancipare tutte le donne e le ragazze" </w:t>
            </w:r>
            <w:r w:rsidRPr="00F9707F">
              <w:rPr>
                <w:b/>
                <w:i/>
              </w:rPr>
              <w:t>– e l'OSS 3 – "Assicurare la salute e il benessere per tutti [donne e ragazze]" –</w:t>
            </w:r>
            <w:r w:rsidRPr="00F9707F">
              <w:t>, nonché i relativi traguardi e indicatori,</w:t>
            </w:r>
          </w:p>
        </w:tc>
      </w:tr>
    </w:tbl>
    <w:p w14:paraId="46EB738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51BB8497" w14:textId="77777777" w:rsidR="00A90E3C" w:rsidRPr="00F9707F" w:rsidRDefault="00A90E3C" w:rsidP="00A90E3C">
      <w:r w:rsidRPr="00F9707F">
        <w:rPr>
          <w:rStyle w:val="HideTWBExt"/>
        </w:rPr>
        <w:t>&lt;/Amend&gt;</w:t>
      </w:r>
    </w:p>
    <w:p w14:paraId="4883731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w:t>
      </w:r>
      <w:r w:rsidRPr="00F9707F">
        <w:rPr>
          <w:rStyle w:val="HideTWBExt"/>
          <w:b w:val="0"/>
        </w:rPr>
        <w:t>&lt;/NumAm&gt;</w:t>
      </w:r>
    </w:p>
    <w:p w14:paraId="75E3F3AD"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45083360" w14:textId="77777777" w:rsidR="00A90E3C" w:rsidRPr="00F9707F" w:rsidRDefault="00A90E3C" w:rsidP="00A90E3C">
      <w:pPr>
        <w:pStyle w:val="NormalBold"/>
      </w:pPr>
      <w:r w:rsidRPr="00F9707F">
        <w:rPr>
          <w:rStyle w:val="HideTWBExt"/>
          <w:b w:val="0"/>
        </w:rPr>
        <w:t>&lt;/RepeatBlock-By&gt;</w:t>
      </w:r>
    </w:p>
    <w:p w14:paraId="66A7C9B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DF20ACE" w14:textId="77777777" w:rsidR="00A90E3C" w:rsidRPr="00F9707F" w:rsidRDefault="00A90E3C" w:rsidP="00A90E3C">
      <w:pPr>
        <w:pStyle w:val="NormalBold"/>
      </w:pPr>
      <w:r w:rsidRPr="00F9707F">
        <w:rPr>
          <w:rStyle w:val="HideTWBExt"/>
          <w:b w:val="0"/>
        </w:rPr>
        <w:t>&lt;Article&gt;</w:t>
      </w:r>
      <w:r w:rsidRPr="00F9707F">
        <w:t>Visto 7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4091665" w14:textId="77777777" w:rsidTr="00B7677C">
        <w:trPr>
          <w:trHeight w:hRule="exact" w:val="240"/>
          <w:jc w:val="center"/>
        </w:trPr>
        <w:tc>
          <w:tcPr>
            <w:tcW w:w="9752" w:type="dxa"/>
            <w:gridSpan w:val="2"/>
            <w:tcBorders>
              <w:top w:val="nil"/>
              <w:left w:val="nil"/>
              <w:bottom w:val="nil"/>
              <w:right w:val="nil"/>
            </w:tcBorders>
          </w:tcPr>
          <w:p w14:paraId="599569CF" w14:textId="77777777" w:rsidR="00A90E3C" w:rsidRPr="00F9707F" w:rsidRDefault="00A90E3C" w:rsidP="00B7677C"/>
        </w:tc>
      </w:tr>
      <w:tr w:rsidR="00A90E3C" w:rsidRPr="00F9707F" w14:paraId="79C8E19F" w14:textId="77777777" w:rsidTr="00B7677C">
        <w:trPr>
          <w:trHeight w:val="240"/>
          <w:jc w:val="center"/>
        </w:trPr>
        <w:tc>
          <w:tcPr>
            <w:tcW w:w="4876" w:type="dxa"/>
            <w:tcBorders>
              <w:top w:val="nil"/>
              <w:left w:val="nil"/>
              <w:bottom w:val="nil"/>
              <w:right w:val="nil"/>
            </w:tcBorders>
          </w:tcPr>
          <w:p w14:paraId="7BAD059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7BD71F0" w14:textId="77777777" w:rsidR="00A90E3C" w:rsidRPr="00F9707F" w:rsidRDefault="00A90E3C" w:rsidP="00B7677C">
            <w:pPr>
              <w:pStyle w:val="AmColumnHeading"/>
            </w:pPr>
            <w:r w:rsidRPr="00F9707F">
              <w:t>Emendamento</w:t>
            </w:r>
          </w:p>
        </w:tc>
      </w:tr>
      <w:tr w:rsidR="00A90E3C" w:rsidRPr="00F9707F" w14:paraId="16A8D337" w14:textId="77777777" w:rsidTr="00B7677C">
        <w:trPr>
          <w:jc w:val="center"/>
        </w:trPr>
        <w:tc>
          <w:tcPr>
            <w:tcW w:w="4876" w:type="dxa"/>
            <w:tcBorders>
              <w:top w:val="nil"/>
              <w:left w:val="nil"/>
              <w:bottom w:val="nil"/>
              <w:right w:val="nil"/>
            </w:tcBorders>
          </w:tcPr>
          <w:p w14:paraId="2A847E02" w14:textId="77777777" w:rsidR="00A90E3C" w:rsidRPr="00F9707F" w:rsidRDefault="00A90E3C" w:rsidP="00B7677C">
            <w:pPr>
              <w:pStyle w:val="Normal6a"/>
            </w:pPr>
          </w:p>
        </w:tc>
        <w:tc>
          <w:tcPr>
            <w:tcW w:w="4876" w:type="dxa"/>
            <w:tcBorders>
              <w:top w:val="nil"/>
              <w:left w:val="nil"/>
              <w:bottom w:val="nil"/>
              <w:right w:val="nil"/>
            </w:tcBorders>
          </w:tcPr>
          <w:p w14:paraId="37E2E646" w14:textId="77777777" w:rsidR="00A90E3C" w:rsidRPr="00F9707F" w:rsidRDefault="00A90E3C" w:rsidP="00B7677C">
            <w:pPr>
              <w:pStyle w:val="Normal6a"/>
            </w:pPr>
            <w:r w:rsidRPr="00F9707F">
              <w:rPr>
                <w:b/>
                <w:i/>
              </w:rPr>
              <w:t>–</w:t>
            </w:r>
            <w:r w:rsidRPr="00F9707F">
              <w:tab/>
            </w:r>
            <w:r w:rsidRPr="00F9707F">
              <w:rPr>
                <w:b/>
                <w:i/>
              </w:rPr>
              <w:t>vista la relazione di monitoraggio sui progressi compiuti verso il conseguimento degli OSS nel contesto dell'UE – edizione 2024</w:t>
            </w:r>
            <w:r w:rsidRPr="00F9707F">
              <w:rPr>
                <w:b/>
                <w:i/>
                <w:vertAlign w:val="superscript"/>
              </w:rPr>
              <w:t>1 bis</w:t>
            </w:r>
            <w:r w:rsidRPr="00F9707F">
              <w:rPr>
                <w:b/>
                <w:i/>
              </w:rPr>
              <w:t>,</w:t>
            </w:r>
          </w:p>
        </w:tc>
      </w:tr>
      <w:tr w:rsidR="00A90E3C" w:rsidRPr="00F9707F" w14:paraId="539F1D15" w14:textId="77777777" w:rsidTr="00B7677C">
        <w:trPr>
          <w:jc w:val="center"/>
        </w:trPr>
        <w:tc>
          <w:tcPr>
            <w:tcW w:w="4876" w:type="dxa"/>
            <w:tcBorders>
              <w:top w:val="nil"/>
              <w:left w:val="nil"/>
              <w:bottom w:val="nil"/>
              <w:right w:val="nil"/>
            </w:tcBorders>
          </w:tcPr>
          <w:p w14:paraId="65BB98E7" w14:textId="77777777" w:rsidR="00A90E3C" w:rsidRPr="00F9707F" w:rsidRDefault="00A90E3C" w:rsidP="00B7677C"/>
        </w:tc>
        <w:tc>
          <w:tcPr>
            <w:tcW w:w="4876" w:type="dxa"/>
            <w:tcBorders>
              <w:top w:val="nil"/>
              <w:left w:val="nil"/>
              <w:bottom w:val="nil"/>
              <w:right w:val="nil"/>
            </w:tcBorders>
          </w:tcPr>
          <w:p w14:paraId="68E5D166" w14:textId="77777777" w:rsidR="00A90E3C" w:rsidRPr="00F9707F" w:rsidRDefault="00A90E3C" w:rsidP="00B7677C">
            <w:pPr>
              <w:pStyle w:val="Normal6a"/>
            </w:pPr>
            <w:r w:rsidRPr="00F9707F">
              <w:rPr>
                <w:b/>
                <w:i/>
              </w:rPr>
              <w:t>_________________</w:t>
            </w:r>
          </w:p>
        </w:tc>
      </w:tr>
      <w:tr w:rsidR="00A90E3C" w:rsidRPr="00F9707F" w14:paraId="56E996C2" w14:textId="77777777" w:rsidTr="00B7677C">
        <w:trPr>
          <w:jc w:val="center"/>
        </w:trPr>
        <w:tc>
          <w:tcPr>
            <w:tcW w:w="4876" w:type="dxa"/>
            <w:tcBorders>
              <w:top w:val="nil"/>
              <w:left w:val="nil"/>
              <w:bottom w:val="nil"/>
              <w:right w:val="nil"/>
            </w:tcBorders>
          </w:tcPr>
          <w:p w14:paraId="1A2B7F1B" w14:textId="77777777" w:rsidR="00A90E3C" w:rsidRPr="00F9707F" w:rsidRDefault="00A90E3C" w:rsidP="00B7677C"/>
        </w:tc>
        <w:tc>
          <w:tcPr>
            <w:tcW w:w="4876" w:type="dxa"/>
            <w:tcBorders>
              <w:top w:val="nil"/>
              <w:left w:val="nil"/>
              <w:bottom w:val="nil"/>
              <w:right w:val="nil"/>
            </w:tcBorders>
          </w:tcPr>
          <w:p w14:paraId="11B7E56F"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Eurostat:  https://ec.europa.eu/eurostat/documents/15234730/19397895/KS-05-24-071-EN-N.pdf/730c983a-fa93-6ce2-7905-2379de04f3e9?version=1.0&amp;t=1718611411114. </w:t>
            </w:r>
          </w:p>
        </w:tc>
      </w:tr>
    </w:tbl>
    <w:p w14:paraId="5A497C9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03DD78B" w14:textId="77777777" w:rsidR="00A90E3C" w:rsidRPr="00F9707F" w:rsidRDefault="00A90E3C" w:rsidP="00A90E3C">
      <w:r w:rsidRPr="00F9707F">
        <w:rPr>
          <w:rStyle w:val="HideTWBExt"/>
        </w:rPr>
        <w:t>&lt;/Amend&gt;</w:t>
      </w:r>
    </w:p>
    <w:p w14:paraId="7617D13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w:t>
      </w:r>
      <w:r w:rsidRPr="00F9707F">
        <w:rPr>
          <w:rStyle w:val="HideTWBExt"/>
          <w:b w:val="0"/>
        </w:rPr>
        <w:t>&lt;/NumAm&gt;</w:t>
      </w:r>
    </w:p>
    <w:p w14:paraId="0AC18DE9"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3E6DEB34" w14:textId="77777777" w:rsidR="00A90E3C" w:rsidRPr="00F9707F" w:rsidRDefault="00A90E3C" w:rsidP="00A90E3C">
      <w:pPr>
        <w:pStyle w:val="NormalBold"/>
      </w:pPr>
      <w:r w:rsidRPr="00F9707F">
        <w:rPr>
          <w:rStyle w:val="HideTWBExt"/>
          <w:b w:val="0"/>
        </w:rPr>
        <w:t>&lt;/RepeatBlock-By&gt;</w:t>
      </w:r>
    </w:p>
    <w:p w14:paraId="19E4EF4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EBC31E8" w14:textId="77777777" w:rsidR="00A90E3C" w:rsidRPr="00F9707F" w:rsidRDefault="00A90E3C" w:rsidP="00A90E3C">
      <w:pPr>
        <w:pStyle w:val="NormalBold"/>
      </w:pPr>
      <w:r w:rsidRPr="00F9707F">
        <w:rPr>
          <w:rStyle w:val="HideTWBExt"/>
          <w:b w:val="0"/>
        </w:rPr>
        <w:t>&lt;Article&gt;</w:t>
      </w:r>
      <w:r w:rsidRPr="00F9707F">
        <w:t>Visto 7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54FDEE6" w14:textId="77777777" w:rsidTr="00B7677C">
        <w:trPr>
          <w:trHeight w:hRule="exact" w:val="240"/>
          <w:jc w:val="center"/>
        </w:trPr>
        <w:tc>
          <w:tcPr>
            <w:tcW w:w="9752" w:type="dxa"/>
            <w:gridSpan w:val="2"/>
            <w:tcBorders>
              <w:top w:val="nil"/>
              <w:left w:val="nil"/>
              <w:bottom w:val="nil"/>
              <w:right w:val="nil"/>
            </w:tcBorders>
          </w:tcPr>
          <w:p w14:paraId="14D39D8D" w14:textId="77777777" w:rsidR="00A90E3C" w:rsidRPr="00F9707F" w:rsidRDefault="00A90E3C" w:rsidP="00B7677C"/>
        </w:tc>
      </w:tr>
      <w:tr w:rsidR="00A90E3C" w:rsidRPr="00F9707F" w14:paraId="793E6B56" w14:textId="77777777" w:rsidTr="00B7677C">
        <w:trPr>
          <w:trHeight w:val="240"/>
          <w:jc w:val="center"/>
        </w:trPr>
        <w:tc>
          <w:tcPr>
            <w:tcW w:w="4876" w:type="dxa"/>
            <w:tcBorders>
              <w:top w:val="nil"/>
              <w:left w:val="nil"/>
              <w:bottom w:val="nil"/>
              <w:right w:val="nil"/>
            </w:tcBorders>
          </w:tcPr>
          <w:p w14:paraId="3426EBA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42A63AB" w14:textId="77777777" w:rsidR="00A90E3C" w:rsidRPr="00F9707F" w:rsidRDefault="00A90E3C" w:rsidP="00B7677C">
            <w:pPr>
              <w:pStyle w:val="AmColumnHeading"/>
            </w:pPr>
            <w:r w:rsidRPr="00F9707F">
              <w:t>Emendamento</w:t>
            </w:r>
          </w:p>
        </w:tc>
      </w:tr>
      <w:tr w:rsidR="00A90E3C" w:rsidRPr="00F9707F" w14:paraId="280F0112" w14:textId="77777777" w:rsidTr="00B7677C">
        <w:trPr>
          <w:jc w:val="center"/>
        </w:trPr>
        <w:tc>
          <w:tcPr>
            <w:tcW w:w="4876" w:type="dxa"/>
            <w:tcBorders>
              <w:top w:val="nil"/>
              <w:left w:val="nil"/>
              <w:bottom w:val="nil"/>
              <w:right w:val="nil"/>
            </w:tcBorders>
          </w:tcPr>
          <w:p w14:paraId="6AA8C8BC" w14:textId="77777777" w:rsidR="00A90E3C" w:rsidRPr="00F9707F" w:rsidRDefault="00A90E3C" w:rsidP="00B7677C">
            <w:pPr>
              <w:pStyle w:val="Normal6a"/>
            </w:pPr>
          </w:p>
        </w:tc>
        <w:tc>
          <w:tcPr>
            <w:tcW w:w="4876" w:type="dxa"/>
            <w:tcBorders>
              <w:top w:val="nil"/>
              <w:left w:val="nil"/>
              <w:bottom w:val="nil"/>
              <w:right w:val="nil"/>
            </w:tcBorders>
          </w:tcPr>
          <w:p w14:paraId="6829D64C" w14:textId="77777777" w:rsidR="00A90E3C" w:rsidRPr="00F9707F" w:rsidRDefault="00A90E3C" w:rsidP="00B7677C">
            <w:pPr>
              <w:pStyle w:val="Normal6a"/>
            </w:pPr>
            <w:r w:rsidRPr="00F9707F">
              <w:rPr>
                <w:b/>
                <w:i/>
              </w:rPr>
              <w:t>–</w:t>
            </w:r>
            <w:r w:rsidRPr="00F9707F">
              <w:tab/>
            </w:r>
            <w:r w:rsidRPr="00F9707F">
              <w:rPr>
                <w:b/>
                <w:i/>
              </w:rPr>
              <w:t>vista la revisione volontaria dell'UE sull'attuazione dell'agenda 2030 per lo sviluppo sostenibile</w:t>
            </w:r>
            <w:r w:rsidRPr="00F9707F">
              <w:rPr>
                <w:b/>
                <w:i/>
                <w:vertAlign w:val="superscript"/>
              </w:rPr>
              <w:t>1 bis</w:t>
            </w:r>
            <w:r w:rsidRPr="00F9707F">
              <w:rPr>
                <w:b/>
                <w:i/>
              </w:rPr>
              <w:t>,</w:t>
            </w:r>
          </w:p>
        </w:tc>
      </w:tr>
      <w:tr w:rsidR="00A90E3C" w:rsidRPr="00F9707F" w14:paraId="6E0E7C0D" w14:textId="77777777" w:rsidTr="00B7677C">
        <w:trPr>
          <w:jc w:val="center"/>
        </w:trPr>
        <w:tc>
          <w:tcPr>
            <w:tcW w:w="4876" w:type="dxa"/>
            <w:tcBorders>
              <w:top w:val="nil"/>
              <w:left w:val="nil"/>
              <w:bottom w:val="nil"/>
              <w:right w:val="nil"/>
            </w:tcBorders>
          </w:tcPr>
          <w:p w14:paraId="62A8D2BF" w14:textId="77777777" w:rsidR="00A90E3C" w:rsidRPr="00F9707F" w:rsidRDefault="00A90E3C" w:rsidP="00B7677C"/>
        </w:tc>
        <w:tc>
          <w:tcPr>
            <w:tcW w:w="4876" w:type="dxa"/>
            <w:tcBorders>
              <w:top w:val="nil"/>
              <w:left w:val="nil"/>
              <w:bottom w:val="nil"/>
              <w:right w:val="nil"/>
            </w:tcBorders>
          </w:tcPr>
          <w:p w14:paraId="01A9E6F8" w14:textId="77777777" w:rsidR="00A90E3C" w:rsidRPr="00F9707F" w:rsidRDefault="00A90E3C" w:rsidP="00B7677C">
            <w:pPr>
              <w:pStyle w:val="Normal6a"/>
            </w:pPr>
            <w:r w:rsidRPr="00F9707F">
              <w:rPr>
                <w:b/>
                <w:i/>
              </w:rPr>
              <w:t>_________________</w:t>
            </w:r>
          </w:p>
        </w:tc>
      </w:tr>
      <w:tr w:rsidR="00A90E3C" w:rsidRPr="00F9707F" w14:paraId="1924FE26" w14:textId="77777777" w:rsidTr="00B7677C">
        <w:trPr>
          <w:jc w:val="center"/>
        </w:trPr>
        <w:tc>
          <w:tcPr>
            <w:tcW w:w="4876" w:type="dxa"/>
            <w:tcBorders>
              <w:top w:val="nil"/>
              <w:left w:val="nil"/>
              <w:bottom w:val="nil"/>
              <w:right w:val="nil"/>
            </w:tcBorders>
          </w:tcPr>
          <w:p w14:paraId="3CB9F543" w14:textId="77777777" w:rsidR="00A90E3C" w:rsidRPr="00F9707F" w:rsidRDefault="00A90E3C" w:rsidP="00B7677C"/>
        </w:tc>
        <w:tc>
          <w:tcPr>
            <w:tcW w:w="4876" w:type="dxa"/>
            <w:tcBorders>
              <w:top w:val="nil"/>
              <w:left w:val="nil"/>
              <w:bottom w:val="nil"/>
              <w:right w:val="nil"/>
            </w:tcBorders>
          </w:tcPr>
          <w:p w14:paraId="4502D7FE"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https://commission.europa.eu/system/files/2023-06/SDG-Report-WEB.pdf.</w:t>
            </w:r>
          </w:p>
        </w:tc>
      </w:tr>
    </w:tbl>
    <w:p w14:paraId="3B36A73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ABA81D0" w14:textId="77777777" w:rsidR="00A90E3C" w:rsidRPr="00F9707F" w:rsidRDefault="00A90E3C" w:rsidP="00A90E3C">
      <w:r w:rsidRPr="00F9707F">
        <w:rPr>
          <w:rStyle w:val="HideTWBExt"/>
        </w:rPr>
        <w:t>&lt;/Amend&gt;</w:t>
      </w:r>
    </w:p>
    <w:p w14:paraId="7D8FD7D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w:t>
      </w:r>
      <w:r w:rsidRPr="00F9707F">
        <w:rPr>
          <w:rStyle w:val="HideTWBExt"/>
          <w:b w:val="0"/>
        </w:rPr>
        <w:t>&lt;/NumAm&gt;</w:t>
      </w:r>
    </w:p>
    <w:p w14:paraId="1258290D"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5B2B9862" w14:textId="77777777" w:rsidR="00A90E3C" w:rsidRPr="00F9707F" w:rsidRDefault="00A90E3C" w:rsidP="00A90E3C">
      <w:pPr>
        <w:pStyle w:val="NormalBold"/>
      </w:pPr>
      <w:r w:rsidRPr="00F9707F">
        <w:rPr>
          <w:rStyle w:val="HideTWBExt"/>
          <w:b w:val="0"/>
        </w:rPr>
        <w:t>&lt;/RepeatBlock-By&gt;</w:t>
      </w:r>
    </w:p>
    <w:p w14:paraId="3281DE7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B3F4BAD" w14:textId="77777777" w:rsidR="00A90E3C" w:rsidRPr="00F9707F" w:rsidRDefault="00A90E3C" w:rsidP="00A90E3C">
      <w:pPr>
        <w:pStyle w:val="NormalBold"/>
      </w:pPr>
      <w:r w:rsidRPr="00F9707F">
        <w:rPr>
          <w:rStyle w:val="HideTWBExt"/>
          <w:b w:val="0"/>
        </w:rPr>
        <w:t>&lt;Article&gt;</w:t>
      </w:r>
      <w:r w:rsidRPr="00F9707F">
        <w:t>Visto 8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568947" w14:textId="77777777" w:rsidTr="00B7677C">
        <w:trPr>
          <w:trHeight w:hRule="exact" w:val="240"/>
          <w:jc w:val="center"/>
        </w:trPr>
        <w:tc>
          <w:tcPr>
            <w:tcW w:w="9752" w:type="dxa"/>
            <w:gridSpan w:val="2"/>
            <w:tcBorders>
              <w:top w:val="nil"/>
              <w:left w:val="nil"/>
              <w:bottom w:val="nil"/>
              <w:right w:val="nil"/>
            </w:tcBorders>
          </w:tcPr>
          <w:p w14:paraId="0646EF49" w14:textId="77777777" w:rsidR="00A90E3C" w:rsidRPr="00F9707F" w:rsidRDefault="00A90E3C" w:rsidP="00B7677C"/>
        </w:tc>
      </w:tr>
      <w:tr w:rsidR="00A90E3C" w:rsidRPr="00F9707F" w14:paraId="23BE380F" w14:textId="77777777" w:rsidTr="00B7677C">
        <w:trPr>
          <w:trHeight w:val="240"/>
          <w:jc w:val="center"/>
        </w:trPr>
        <w:tc>
          <w:tcPr>
            <w:tcW w:w="4876" w:type="dxa"/>
            <w:tcBorders>
              <w:top w:val="nil"/>
              <w:left w:val="nil"/>
              <w:bottom w:val="nil"/>
              <w:right w:val="nil"/>
            </w:tcBorders>
          </w:tcPr>
          <w:p w14:paraId="14DD46C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7F02B6A" w14:textId="77777777" w:rsidR="00A90E3C" w:rsidRPr="00F9707F" w:rsidRDefault="00A90E3C" w:rsidP="00B7677C">
            <w:pPr>
              <w:pStyle w:val="AmColumnHeading"/>
            </w:pPr>
            <w:r w:rsidRPr="00F9707F">
              <w:t>Emendamento</w:t>
            </w:r>
          </w:p>
        </w:tc>
      </w:tr>
      <w:tr w:rsidR="00A90E3C" w:rsidRPr="00F9707F" w14:paraId="2535FCD6" w14:textId="77777777" w:rsidTr="00B7677C">
        <w:trPr>
          <w:jc w:val="center"/>
        </w:trPr>
        <w:tc>
          <w:tcPr>
            <w:tcW w:w="4876" w:type="dxa"/>
            <w:tcBorders>
              <w:top w:val="nil"/>
              <w:left w:val="nil"/>
              <w:bottom w:val="nil"/>
              <w:right w:val="nil"/>
            </w:tcBorders>
          </w:tcPr>
          <w:p w14:paraId="537953EA" w14:textId="77777777" w:rsidR="00A90E3C" w:rsidRPr="00F9707F" w:rsidRDefault="00A90E3C" w:rsidP="00B7677C">
            <w:pPr>
              <w:pStyle w:val="Normal6a"/>
            </w:pPr>
          </w:p>
        </w:tc>
        <w:tc>
          <w:tcPr>
            <w:tcW w:w="4876" w:type="dxa"/>
            <w:tcBorders>
              <w:top w:val="nil"/>
              <w:left w:val="nil"/>
              <w:bottom w:val="nil"/>
              <w:right w:val="nil"/>
            </w:tcBorders>
          </w:tcPr>
          <w:p w14:paraId="7095283F" w14:textId="77777777" w:rsidR="00A90E3C" w:rsidRPr="00F9707F" w:rsidRDefault="00A90E3C" w:rsidP="00B7677C">
            <w:pPr>
              <w:pStyle w:val="Normal6a"/>
            </w:pPr>
            <w:r w:rsidRPr="00F9707F">
              <w:rPr>
                <w:b/>
                <w:i/>
              </w:rPr>
              <w:t>–</w:t>
            </w:r>
            <w:r w:rsidRPr="00F9707F">
              <w:tab/>
            </w:r>
            <w:r w:rsidRPr="00F9707F">
              <w:rPr>
                <w:b/>
                <w:i/>
              </w:rPr>
              <w:t>vista la risoluzione dell'Organizzazione internazionale del lavoro sul lavoro dignitoso e l'economia dell'assistenza (2024),</w:t>
            </w:r>
          </w:p>
        </w:tc>
      </w:tr>
    </w:tbl>
    <w:p w14:paraId="233172A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B07A956" w14:textId="77777777" w:rsidR="00A90E3C" w:rsidRPr="00F9707F" w:rsidRDefault="00A90E3C" w:rsidP="00A90E3C">
      <w:r w:rsidRPr="00F9707F">
        <w:rPr>
          <w:rStyle w:val="HideTWBExt"/>
        </w:rPr>
        <w:t>&lt;/Amend&gt;</w:t>
      </w:r>
    </w:p>
    <w:p w14:paraId="322A556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w:t>
      </w:r>
      <w:r w:rsidRPr="00F9707F">
        <w:rPr>
          <w:rStyle w:val="HideTWBExt"/>
          <w:b w:val="0"/>
        </w:rPr>
        <w:t>&lt;/NumAm&gt;</w:t>
      </w:r>
    </w:p>
    <w:p w14:paraId="1D1C0ECA"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8702D34" w14:textId="77777777" w:rsidR="00A90E3C" w:rsidRPr="00F9707F" w:rsidRDefault="00A90E3C" w:rsidP="00A90E3C">
      <w:pPr>
        <w:pStyle w:val="NormalBold"/>
      </w:pPr>
      <w:r w:rsidRPr="00F9707F">
        <w:rPr>
          <w:rStyle w:val="HideTWBExt"/>
          <w:b w:val="0"/>
        </w:rPr>
        <w:t>&lt;/RepeatBlock-By&gt;</w:t>
      </w:r>
    </w:p>
    <w:p w14:paraId="62830B3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8522953" w14:textId="77777777" w:rsidR="00A90E3C" w:rsidRPr="00F9707F" w:rsidRDefault="00A90E3C" w:rsidP="00A90E3C">
      <w:pPr>
        <w:pStyle w:val="NormalBold"/>
      </w:pPr>
      <w:r w:rsidRPr="00F9707F">
        <w:rPr>
          <w:rStyle w:val="HideTWBExt"/>
          <w:b w:val="0"/>
        </w:rPr>
        <w:t>&lt;Article&gt;</w:t>
      </w:r>
      <w:r w:rsidRPr="00F9707F">
        <w:t>Visto 8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FBFACC0" w14:textId="77777777" w:rsidTr="00B7677C">
        <w:trPr>
          <w:trHeight w:hRule="exact" w:val="240"/>
          <w:jc w:val="center"/>
        </w:trPr>
        <w:tc>
          <w:tcPr>
            <w:tcW w:w="9752" w:type="dxa"/>
            <w:gridSpan w:val="2"/>
            <w:tcBorders>
              <w:top w:val="nil"/>
              <w:left w:val="nil"/>
              <w:bottom w:val="nil"/>
              <w:right w:val="nil"/>
            </w:tcBorders>
          </w:tcPr>
          <w:p w14:paraId="63084804" w14:textId="77777777" w:rsidR="00A90E3C" w:rsidRPr="00F9707F" w:rsidRDefault="00A90E3C" w:rsidP="00B7677C"/>
        </w:tc>
      </w:tr>
      <w:tr w:rsidR="00A90E3C" w:rsidRPr="00F9707F" w14:paraId="1983DB50" w14:textId="77777777" w:rsidTr="00B7677C">
        <w:trPr>
          <w:trHeight w:val="240"/>
          <w:jc w:val="center"/>
        </w:trPr>
        <w:tc>
          <w:tcPr>
            <w:tcW w:w="4876" w:type="dxa"/>
            <w:tcBorders>
              <w:top w:val="nil"/>
              <w:left w:val="nil"/>
              <w:bottom w:val="nil"/>
              <w:right w:val="nil"/>
            </w:tcBorders>
          </w:tcPr>
          <w:p w14:paraId="07531FC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AF73A4A" w14:textId="77777777" w:rsidR="00A90E3C" w:rsidRPr="00F9707F" w:rsidRDefault="00A90E3C" w:rsidP="00B7677C">
            <w:pPr>
              <w:pStyle w:val="AmColumnHeading"/>
            </w:pPr>
            <w:r w:rsidRPr="00F9707F">
              <w:t>Emendamento</w:t>
            </w:r>
          </w:p>
        </w:tc>
      </w:tr>
      <w:tr w:rsidR="00A90E3C" w:rsidRPr="00F9707F" w14:paraId="1B9006A3" w14:textId="77777777" w:rsidTr="00B7677C">
        <w:trPr>
          <w:jc w:val="center"/>
        </w:trPr>
        <w:tc>
          <w:tcPr>
            <w:tcW w:w="4876" w:type="dxa"/>
            <w:tcBorders>
              <w:top w:val="nil"/>
              <w:left w:val="nil"/>
              <w:bottom w:val="nil"/>
              <w:right w:val="nil"/>
            </w:tcBorders>
          </w:tcPr>
          <w:p w14:paraId="728148E7" w14:textId="77777777" w:rsidR="00A90E3C" w:rsidRPr="00F9707F" w:rsidRDefault="00A90E3C" w:rsidP="00B7677C">
            <w:pPr>
              <w:pStyle w:val="Normal6a"/>
            </w:pPr>
          </w:p>
        </w:tc>
        <w:tc>
          <w:tcPr>
            <w:tcW w:w="4876" w:type="dxa"/>
            <w:tcBorders>
              <w:top w:val="nil"/>
              <w:left w:val="nil"/>
              <w:bottom w:val="nil"/>
              <w:right w:val="nil"/>
            </w:tcBorders>
          </w:tcPr>
          <w:p w14:paraId="64D6B2A3" w14:textId="77777777" w:rsidR="00A90E3C" w:rsidRPr="00F9707F" w:rsidRDefault="00A90E3C" w:rsidP="00B7677C">
            <w:pPr>
              <w:pStyle w:val="Normal6a"/>
            </w:pPr>
            <w:r w:rsidRPr="00F9707F">
              <w:rPr>
                <w:b/>
                <w:i/>
              </w:rPr>
              <w:t>–</w:t>
            </w:r>
            <w:r w:rsidRPr="00F9707F">
              <w:tab/>
            </w:r>
            <w:r w:rsidRPr="00F9707F">
              <w:rPr>
                <w:b/>
                <w:i/>
              </w:rPr>
              <w:t>vista la risoluzione dell'Organizzazione internazionale del lavoro sul lavoro dignitoso e l'economia dell'assistenza (2024),</w:t>
            </w:r>
          </w:p>
        </w:tc>
      </w:tr>
    </w:tbl>
    <w:p w14:paraId="7F5B528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D794760" w14:textId="77777777" w:rsidR="00A90E3C" w:rsidRPr="00F9707F" w:rsidRDefault="00A90E3C" w:rsidP="00A90E3C">
      <w:r w:rsidRPr="00F9707F">
        <w:rPr>
          <w:rStyle w:val="HideTWBExt"/>
        </w:rPr>
        <w:t>&lt;/Amend&gt;</w:t>
      </w:r>
    </w:p>
    <w:p w14:paraId="79C979D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w:t>
      </w:r>
      <w:r w:rsidRPr="00F9707F">
        <w:rPr>
          <w:rStyle w:val="HideTWBExt"/>
          <w:b w:val="0"/>
        </w:rPr>
        <w:t>&lt;/NumAm&gt;</w:t>
      </w:r>
    </w:p>
    <w:p w14:paraId="4153DD49"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495D0B91" w14:textId="77777777" w:rsidR="00A90E3C" w:rsidRPr="00F9707F" w:rsidRDefault="00A90E3C" w:rsidP="00A90E3C">
      <w:pPr>
        <w:pStyle w:val="NormalBold"/>
      </w:pPr>
      <w:r w:rsidRPr="00F9707F">
        <w:rPr>
          <w:rStyle w:val="HideTWBExt"/>
          <w:b w:val="0"/>
        </w:rPr>
        <w:t>&lt;/RepeatBlock-By&gt;</w:t>
      </w:r>
    </w:p>
    <w:p w14:paraId="11918F8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83CA77B" w14:textId="77777777" w:rsidR="00A90E3C" w:rsidRPr="00F9707F" w:rsidRDefault="00A90E3C" w:rsidP="00A90E3C">
      <w:pPr>
        <w:pStyle w:val="NormalBold"/>
      </w:pPr>
      <w:r w:rsidRPr="00F9707F">
        <w:rPr>
          <w:rStyle w:val="HideTWBExt"/>
          <w:b w:val="0"/>
        </w:rPr>
        <w:t>&lt;Article&gt;</w:t>
      </w:r>
      <w:r w:rsidRPr="00F9707F">
        <w:t>Visto 8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43A270" w14:textId="77777777" w:rsidTr="00B7677C">
        <w:trPr>
          <w:trHeight w:hRule="exact" w:val="240"/>
          <w:jc w:val="center"/>
        </w:trPr>
        <w:tc>
          <w:tcPr>
            <w:tcW w:w="9752" w:type="dxa"/>
            <w:gridSpan w:val="2"/>
            <w:tcBorders>
              <w:top w:val="nil"/>
              <w:left w:val="nil"/>
              <w:bottom w:val="nil"/>
              <w:right w:val="nil"/>
            </w:tcBorders>
          </w:tcPr>
          <w:p w14:paraId="69F1E74F" w14:textId="77777777" w:rsidR="00A90E3C" w:rsidRPr="00F9707F" w:rsidRDefault="00A90E3C" w:rsidP="00B7677C"/>
        </w:tc>
      </w:tr>
      <w:tr w:rsidR="00A90E3C" w:rsidRPr="00F9707F" w14:paraId="032DF657" w14:textId="77777777" w:rsidTr="00B7677C">
        <w:trPr>
          <w:trHeight w:val="240"/>
          <w:jc w:val="center"/>
        </w:trPr>
        <w:tc>
          <w:tcPr>
            <w:tcW w:w="4876" w:type="dxa"/>
            <w:tcBorders>
              <w:top w:val="nil"/>
              <w:left w:val="nil"/>
              <w:bottom w:val="nil"/>
              <w:right w:val="nil"/>
            </w:tcBorders>
          </w:tcPr>
          <w:p w14:paraId="3DBB42E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4029C2B" w14:textId="77777777" w:rsidR="00A90E3C" w:rsidRPr="00F9707F" w:rsidRDefault="00A90E3C" w:rsidP="00B7677C">
            <w:pPr>
              <w:pStyle w:val="AmColumnHeading"/>
            </w:pPr>
            <w:r w:rsidRPr="00F9707F">
              <w:t>Emendamento</w:t>
            </w:r>
          </w:p>
        </w:tc>
      </w:tr>
      <w:tr w:rsidR="00A90E3C" w:rsidRPr="00F9707F" w14:paraId="1C30A4DE" w14:textId="77777777" w:rsidTr="00B7677C">
        <w:trPr>
          <w:jc w:val="center"/>
        </w:trPr>
        <w:tc>
          <w:tcPr>
            <w:tcW w:w="4876" w:type="dxa"/>
            <w:tcBorders>
              <w:top w:val="nil"/>
              <w:left w:val="nil"/>
              <w:bottom w:val="nil"/>
              <w:right w:val="nil"/>
            </w:tcBorders>
          </w:tcPr>
          <w:p w14:paraId="15501D7B" w14:textId="77777777" w:rsidR="00A90E3C" w:rsidRPr="00F9707F" w:rsidRDefault="00A90E3C" w:rsidP="00B7677C">
            <w:pPr>
              <w:pStyle w:val="Normal6a"/>
            </w:pPr>
          </w:p>
        </w:tc>
        <w:tc>
          <w:tcPr>
            <w:tcW w:w="4876" w:type="dxa"/>
            <w:tcBorders>
              <w:top w:val="nil"/>
              <w:left w:val="nil"/>
              <w:bottom w:val="nil"/>
              <w:right w:val="nil"/>
            </w:tcBorders>
          </w:tcPr>
          <w:p w14:paraId="3D87C22A" w14:textId="77777777" w:rsidR="00A90E3C" w:rsidRPr="00F9707F" w:rsidRDefault="00A90E3C" w:rsidP="00B7677C">
            <w:pPr>
              <w:pStyle w:val="Normal6a"/>
            </w:pPr>
            <w:r w:rsidRPr="00F9707F">
              <w:rPr>
                <w:b/>
                <w:i/>
              </w:rPr>
              <w:t>–</w:t>
            </w:r>
            <w:r w:rsidRPr="00F9707F">
              <w:tab/>
            </w:r>
            <w:r w:rsidRPr="00F9707F">
              <w:rPr>
                <w:b/>
                <w:i/>
              </w:rPr>
              <w:t>vista la convenzione delle Nazioni Unite sui diritti delle persone con disabilità, adottata il 13 dicembre 2006,</w:t>
            </w:r>
          </w:p>
        </w:tc>
      </w:tr>
    </w:tbl>
    <w:p w14:paraId="1131A9C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94BC616" w14:textId="77777777" w:rsidR="00A90E3C" w:rsidRPr="00F9707F" w:rsidRDefault="00A90E3C" w:rsidP="00A90E3C">
      <w:r w:rsidRPr="00F9707F">
        <w:rPr>
          <w:rStyle w:val="HideTWBExt"/>
        </w:rPr>
        <w:t>&lt;/Amend&gt;</w:t>
      </w:r>
    </w:p>
    <w:p w14:paraId="4A3B7D5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w:t>
      </w:r>
      <w:r w:rsidRPr="00F9707F">
        <w:rPr>
          <w:rStyle w:val="HideTWBExt"/>
          <w:b w:val="0"/>
        </w:rPr>
        <w:t>&lt;/NumAm&gt;</w:t>
      </w:r>
    </w:p>
    <w:p w14:paraId="67436FEE"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129DFB2" w14:textId="77777777" w:rsidR="00A90E3C" w:rsidRPr="00F9707F" w:rsidRDefault="00A90E3C" w:rsidP="00A90E3C">
      <w:pPr>
        <w:pStyle w:val="NormalBold"/>
      </w:pPr>
      <w:r w:rsidRPr="00F9707F">
        <w:rPr>
          <w:rStyle w:val="HideTWBExt"/>
          <w:b w:val="0"/>
        </w:rPr>
        <w:t>&lt;/RepeatBlock-By&gt;</w:t>
      </w:r>
    </w:p>
    <w:p w14:paraId="5E77682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5E3C516" w14:textId="77777777" w:rsidR="00A90E3C" w:rsidRPr="00F9707F" w:rsidRDefault="00A90E3C" w:rsidP="00A90E3C">
      <w:pPr>
        <w:pStyle w:val="NormalBold"/>
      </w:pPr>
      <w:r w:rsidRPr="00F9707F">
        <w:rPr>
          <w:rStyle w:val="HideTWBExt"/>
          <w:b w:val="0"/>
        </w:rPr>
        <w:t>&lt;Article&gt;</w:t>
      </w:r>
      <w:r w:rsidRPr="00F9707F">
        <w:t>Visto 9</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9B48E4" w14:textId="77777777" w:rsidTr="00B7677C">
        <w:trPr>
          <w:trHeight w:hRule="exact" w:val="240"/>
          <w:jc w:val="center"/>
        </w:trPr>
        <w:tc>
          <w:tcPr>
            <w:tcW w:w="9752" w:type="dxa"/>
            <w:gridSpan w:val="2"/>
            <w:tcBorders>
              <w:top w:val="nil"/>
              <w:left w:val="nil"/>
              <w:bottom w:val="nil"/>
              <w:right w:val="nil"/>
            </w:tcBorders>
          </w:tcPr>
          <w:p w14:paraId="2E0CAED1" w14:textId="77777777" w:rsidR="00A90E3C" w:rsidRPr="00F9707F" w:rsidRDefault="00A90E3C" w:rsidP="00B7677C"/>
        </w:tc>
      </w:tr>
      <w:tr w:rsidR="00A90E3C" w:rsidRPr="00F9707F" w14:paraId="4E2B411C" w14:textId="77777777" w:rsidTr="00B7677C">
        <w:trPr>
          <w:trHeight w:val="240"/>
          <w:jc w:val="center"/>
        </w:trPr>
        <w:tc>
          <w:tcPr>
            <w:tcW w:w="4876" w:type="dxa"/>
            <w:tcBorders>
              <w:top w:val="nil"/>
              <w:left w:val="nil"/>
              <w:bottom w:val="nil"/>
              <w:right w:val="nil"/>
            </w:tcBorders>
          </w:tcPr>
          <w:p w14:paraId="5B4818C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7ECB010" w14:textId="77777777" w:rsidR="00A90E3C" w:rsidRPr="00F9707F" w:rsidRDefault="00A90E3C" w:rsidP="00B7677C">
            <w:pPr>
              <w:pStyle w:val="AmColumnHeading"/>
            </w:pPr>
            <w:r w:rsidRPr="00F9707F">
              <w:t>Emendamento</w:t>
            </w:r>
          </w:p>
        </w:tc>
      </w:tr>
      <w:tr w:rsidR="00A90E3C" w:rsidRPr="00F9707F" w14:paraId="3559A142" w14:textId="77777777" w:rsidTr="00B7677C">
        <w:trPr>
          <w:jc w:val="center"/>
        </w:trPr>
        <w:tc>
          <w:tcPr>
            <w:tcW w:w="4876" w:type="dxa"/>
            <w:tcBorders>
              <w:top w:val="nil"/>
              <w:left w:val="nil"/>
              <w:bottom w:val="nil"/>
              <w:right w:val="nil"/>
            </w:tcBorders>
          </w:tcPr>
          <w:p w14:paraId="6C6DAD34" w14:textId="77777777" w:rsidR="00A90E3C" w:rsidRPr="00F9707F" w:rsidRDefault="00A90E3C" w:rsidP="00B7677C">
            <w:pPr>
              <w:pStyle w:val="Normal6a"/>
            </w:pPr>
            <w:r w:rsidRPr="00F9707F">
              <w:rPr>
                <w:b/>
                <w:i/>
              </w:rPr>
              <w:t>–</w:t>
            </w:r>
            <w:r w:rsidRPr="00F9707F">
              <w:tab/>
            </w:r>
            <w:r w:rsidRPr="00F9707F">
              <w:rPr>
                <w:b/>
                <w:i/>
              </w:rPr>
              <w:t>vista la convenzione del Consiglio d'Europa dell'11 maggio 2011 sulla prevenzione e la lotta contro la violenza nei confronti delle donne e la violenza domestica (convenzione di Istanbul),</w:t>
            </w:r>
          </w:p>
        </w:tc>
        <w:tc>
          <w:tcPr>
            <w:tcW w:w="4876" w:type="dxa"/>
            <w:tcBorders>
              <w:top w:val="nil"/>
              <w:left w:val="nil"/>
              <w:bottom w:val="nil"/>
              <w:right w:val="nil"/>
            </w:tcBorders>
          </w:tcPr>
          <w:p w14:paraId="469AA285" w14:textId="77777777" w:rsidR="00A90E3C" w:rsidRPr="00F9707F" w:rsidRDefault="00A90E3C" w:rsidP="00B7677C">
            <w:pPr>
              <w:pStyle w:val="Normal6a"/>
            </w:pPr>
            <w:r w:rsidRPr="00F9707F">
              <w:rPr>
                <w:b/>
                <w:i/>
              </w:rPr>
              <w:t>soppresso</w:t>
            </w:r>
          </w:p>
        </w:tc>
      </w:tr>
    </w:tbl>
    <w:p w14:paraId="4A8C2BC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E776F97" w14:textId="77777777" w:rsidR="00A90E3C" w:rsidRPr="00F9707F" w:rsidRDefault="00A90E3C" w:rsidP="00A90E3C">
      <w:r w:rsidRPr="00F9707F">
        <w:rPr>
          <w:rStyle w:val="HideTWBExt"/>
        </w:rPr>
        <w:t>&lt;/Amend&gt;</w:t>
      </w:r>
    </w:p>
    <w:p w14:paraId="140F478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w:t>
      </w:r>
      <w:r w:rsidRPr="00F9707F">
        <w:rPr>
          <w:rStyle w:val="HideTWBExt"/>
          <w:b w:val="0"/>
        </w:rPr>
        <w:t>&lt;/NumAm&gt;</w:t>
      </w:r>
    </w:p>
    <w:p w14:paraId="2937C3B6" w14:textId="77777777" w:rsidR="00A90E3C" w:rsidRPr="00F9707F" w:rsidRDefault="00A90E3C" w:rsidP="00A90E3C">
      <w:pPr>
        <w:pStyle w:val="NormalBold"/>
      </w:pPr>
      <w:r w:rsidRPr="00F9707F">
        <w:rPr>
          <w:rStyle w:val="HideTWBExt"/>
          <w:b w:val="0"/>
        </w:rPr>
        <w:t>&lt;RepeatBlock-By&gt;&lt;Members&gt;</w:t>
      </w:r>
      <w:r w:rsidRPr="00F9707F">
        <w:t>Veronika Cifrová Ostrihoňová, Valérie Devaux, Abir Al-Sahlani, Raquel García Hermida-Van Der Walle, Lucia Yar, Dainius Žalimas</w:t>
      </w:r>
      <w:r w:rsidRPr="00F9707F">
        <w:rPr>
          <w:rStyle w:val="HideTWBExt"/>
          <w:b w:val="0"/>
        </w:rPr>
        <w:t>&lt;/Members&gt;</w:t>
      </w:r>
    </w:p>
    <w:p w14:paraId="5B5BE366" w14:textId="77777777" w:rsidR="00A90E3C" w:rsidRPr="00F9707F" w:rsidRDefault="00A90E3C" w:rsidP="00A90E3C">
      <w:pPr>
        <w:pStyle w:val="NormalBold"/>
      </w:pPr>
      <w:r w:rsidRPr="00F9707F">
        <w:rPr>
          <w:rStyle w:val="HideTWBExt"/>
          <w:b w:val="0"/>
        </w:rPr>
        <w:t>&lt;/RepeatBlock-By&gt;</w:t>
      </w:r>
    </w:p>
    <w:p w14:paraId="6F2FA86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25D5EC7" w14:textId="77777777" w:rsidR="00A90E3C" w:rsidRPr="00F9707F" w:rsidRDefault="00A90E3C" w:rsidP="00A90E3C">
      <w:pPr>
        <w:pStyle w:val="NormalBold"/>
      </w:pPr>
      <w:r w:rsidRPr="00F9707F">
        <w:rPr>
          <w:rStyle w:val="HideTWBExt"/>
          <w:b w:val="0"/>
        </w:rPr>
        <w:t>&lt;Article&gt;</w:t>
      </w:r>
      <w:r w:rsidRPr="00F9707F">
        <w:t>Visto 10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5E9EC69" w14:textId="77777777" w:rsidTr="00B7677C">
        <w:trPr>
          <w:trHeight w:hRule="exact" w:val="240"/>
          <w:jc w:val="center"/>
        </w:trPr>
        <w:tc>
          <w:tcPr>
            <w:tcW w:w="9752" w:type="dxa"/>
            <w:gridSpan w:val="2"/>
            <w:tcBorders>
              <w:top w:val="nil"/>
              <w:left w:val="nil"/>
              <w:bottom w:val="nil"/>
              <w:right w:val="nil"/>
            </w:tcBorders>
          </w:tcPr>
          <w:p w14:paraId="2309B177" w14:textId="77777777" w:rsidR="00A90E3C" w:rsidRPr="00F9707F" w:rsidRDefault="00A90E3C" w:rsidP="00B7677C"/>
        </w:tc>
      </w:tr>
      <w:tr w:rsidR="00A90E3C" w:rsidRPr="00F9707F" w14:paraId="6A35BD92" w14:textId="77777777" w:rsidTr="00B7677C">
        <w:trPr>
          <w:trHeight w:val="240"/>
          <w:jc w:val="center"/>
        </w:trPr>
        <w:tc>
          <w:tcPr>
            <w:tcW w:w="4876" w:type="dxa"/>
            <w:tcBorders>
              <w:top w:val="nil"/>
              <w:left w:val="nil"/>
              <w:bottom w:val="nil"/>
              <w:right w:val="nil"/>
            </w:tcBorders>
          </w:tcPr>
          <w:p w14:paraId="3A1F4B3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D964DDB" w14:textId="77777777" w:rsidR="00A90E3C" w:rsidRPr="00F9707F" w:rsidRDefault="00A90E3C" w:rsidP="00B7677C">
            <w:pPr>
              <w:pStyle w:val="AmColumnHeading"/>
            </w:pPr>
            <w:r w:rsidRPr="00F9707F">
              <w:t>Emendamento</w:t>
            </w:r>
          </w:p>
        </w:tc>
      </w:tr>
      <w:tr w:rsidR="00A90E3C" w:rsidRPr="00F9707F" w14:paraId="6DE465B8" w14:textId="77777777" w:rsidTr="00B7677C">
        <w:trPr>
          <w:jc w:val="center"/>
        </w:trPr>
        <w:tc>
          <w:tcPr>
            <w:tcW w:w="4876" w:type="dxa"/>
            <w:tcBorders>
              <w:top w:val="nil"/>
              <w:left w:val="nil"/>
              <w:bottom w:val="nil"/>
              <w:right w:val="nil"/>
            </w:tcBorders>
          </w:tcPr>
          <w:p w14:paraId="2AB68346" w14:textId="77777777" w:rsidR="00A90E3C" w:rsidRPr="00F9707F" w:rsidRDefault="00A90E3C" w:rsidP="00B7677C">
            <w:pPr>
              <w:pStyle w:val="Normal6a"/>
            </w:pPr>
          </w:p>
        </w:tc>
        <w:tc>
          <w:tcPr>
            <w:tcW w:w="4876" w:type="dxa"/>
            <w:tcBorders>
              <w:top w:val="nil"/>
              <w:left w:val="nil"/>
              <w:bottom w:val="nil"/>
              <w:right w:val="nil"/>
            </w:tcBorders>
          </w:tcPr>
          <w:p w14:paraId="36D6EA39" w14:textId="77777777" w:rsidR="00A90E3C" w:rsidRPr="00F9707F" w:rsidRDefault="00A90E3C" w:rsidP="00B7677C">
            <w:pPr>
              <w:pStyle w:val="Normal6a"/>
            </w:pPr>
            <w:r w:rsidRPr="00F9707F">
              <w:rPr>
                <w:b/>
                <w:i/>
              </w:rPr>
              <w:t>–</w:t>
            </w:r>
            <w:r w:rsidRPr="00F9707F">
              <w:tab/>
            </w:r>
            <w:r w:rsidRPr="00F9707F">
              <w:rPr>
                <w:b/>
                <w:i/>
              </w:rPr>
              <w:t>vista la direttiva del Parlamento europeo e del Consiglio relativa alla lotta contro l'abuso e lo sfruttamento sessuale dei minori e il materiale pedopornografico, e che sostituisce la decisione quadro 2004/68/GAI del Consiglio (rifusione),</w:t>
            </w:r>
          </w:p>
        </w:tc>
      </w:tr>
    </w:tbl>
    <w:p w14:paraId="6E1F3BF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F4BE013" w14:textId="77777777" w:rsidR="00A90E3C" w:rsidRPr="00F9707F" w:rsidRDefault="00A90E3C" w:rsidP="00A90E3C">
      <w:r w:rsidRPr="00F9707F">
        <w:rPr>
          <w:rStyle w:val="HideTWBExt"/>
        </w:rPr>
        <w:t>&lt;/Amend&gt;</w:t>
      </w:r>
    </w:p>
    <w:p w14:paraId="55472D3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w:t>
      </w:r>
      <w:r w:rsidRPr="00F9707F">
        <w:rPr>
          <w:rStyle w:val="HideTWBExt"/>
          <w:b w:val="0"/>
        </w:rPr>
        <w:t>&lt;/NumAm&gt;</w:t>
      </w:r>
    </w:p>
    <w:p w14:paraId="269F6D7B"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4D37C5E0" w14:textId="77777777" w:rsidR="00A90E3C" w:rsidRPr="00F9707F" w:rsidRDefault="00A90E3C" w:rsidP="00A90E3C">
      <w:pPr>
        <w:pStyle w:val="NormalBold"/>
      </w:pPr>
      <w:r w:rsidRPr="00F9707F">
        <w:rPr>
          <w:rStyle w:val="HideTWBExt"/>
          <w:b w:val="0"/>
        </w:rPr>
        <w:t>&lt;/RepeatBlock-By&gt;</w:t>
      </w:r>
    </w:p>
    <w:p w14:paraId="6FAEF31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5AFEB6F" w14:textId="77777777" w:rsidR="00A90E3C" w:rsidRPr="00F9707F" w:rsidRDefault="00A90E3C" w:rsidP="00A90E3C">
      <w:pPr>
        <w:pStyle w:val="NormalBold"/>
      </w:pPr>
      <w:r w:rsidRPr="00F9707F">
        <w:rPr>
          <w:rStyle w:val="HideTWBExt"/>
          <w:b w:val="0"/>
        </w:rPr>
        <w:t>&lt;Article&gt;</w:t>
      </w:r>
      <w:r w:rsidRPr="00F9707F">
        <w:t>Visto 12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C99E7F0" w14:textId="77777777" w:rsidTr="00B7677C">
        <w:trPr>
          <w:trHeight w:hRule="exact" w:val="240"/>
          <w:jc w:val="center"/>
        </w:trPr>
        <w:tc>
          <w:tcPr>
            <w:tcW w:w="9752" w:type="dxa"/>
            <w:gridSpan w:val="2"/>
            <w:tcBorders>
              <w:top w:val="nil"/>
              <w:left w:val="nil"/>
              <w:bottom w:val="nil"/>
              <w:right w:val="nil"/>
            </w:tcBorders>
          </w:tcPr>
          <w:p w14:paraId="68E7B865" w14:textId="77777777" w:rsidR="00A90E3C" w:rsidRPr="00F9707F" w:rsidRDefault="00A90E3C" w:rsidP="00B7677C"/>
        </w:tc>
      </w:tr>
      <w:tr w:rsidR="00A90E3C" w:rsidRPr="00F9707F" w14:paraId="7585C6C5" w14:textId="77777777" w:rsidTr="00B7677C">
        <w:trPr>
          <w:trHeight w:val="240"/>
          <w:jc w:val="center"/>
        </w:trPr>
        <w:tc>
          <w:tcPr>
            <w:tcW w:w="4876" w:type="dxa"/>
            <w:tcBorders>
              <w:top w:val="nil"/>
              <w:left w:val="nil"/>
              <w:bottom w:val="nil"/>
              <w:right w:val="nil"/>
            </w:tcBorders>
          </w:tcPr>
          <w:p w14:paraId="5763B59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739F557" w14:textId="77777777" w:rsidR="00A90E3C" w:rsidRPr="00F9707F" w:rsidRDefault="00A90E3C" w:rsidP="00B7677C">
            <w:pPr>
              <w:pStyle w:val="AmColumnHeading"/>
            </w:pPr>
            <w:r w:rsidRPr="00F9707F">
              <w:t>Emendamento</w:t>
            </w:r>
          </w:p>
        </w:tc>
      </w:tr>
      <w:tr w:rsidR="00A90E3C" w:rsidRPr="00F9707F" w14:paraId="44337146" w14:textId="77777777" w:rsidTr="00B7677C">
        <w:trPr>
          <w:jc w:val="center"/>
        </w:trPr>
        <w:tc>
          <w:tcPr>
            <w:tcW w:w="4876" w:type="dxa"/>
            <w:tcBorders>
              <w:top w:val="nil"/>
              <w:left w:val="nil"/>
              <w:bottom w:val="nil"/>
              <w:right w:val="nil"/>
            </w:tcBorders>
          </w:tcPr>
          <w:p w14:paraId="28276E4D" w14:textId="77777777" w:rsidR="00A90E3C" w:rsidRPr="00F9707F" w:rsidRDefault="00A90E3C" w:rsidP="00B7677C">
            <w:pPr>
              <w:pStyle w:val="Normal6a"/>
            </w:pPr>
            <w:r w:rsidRPr="00F9707F">
              <w:rPr>
                <w:b/>
                <w:i/>
              </w:rPr>
              <w:t>–</w:t>
            </w:r>
            <w:r w:rsidRPr="00F9707F">
              <w:tab/>
            </w:r>
            <w:r w:rsidRPr="00F9707F">
              <w:rPr>
                <w:b/>
                <w:i/>
              </w:rPr>
              <w:t>vista la direttiva (UE) 2022/2381 del Parlamento europeo e del Consiglio, del 23 novembre 2022, riguardante il miglioramento dell'equilibrio di genere fra gli amministratori delle società quotate e relative misure</w:t>
            </w:r>
            <w:r w:rsidRPr="00F9707F">
              <w:rPr>
                <w:b/>
                <w:i/>
                <w:vertAlign w:val="superscript"/>
              </w:rPr>
              <w:t>8</w:t>
            </w:r>
            <w:r w:rsidRPr="00F9707F">
              <w:rPr>
                <w:b/>
                <w:i/>
              </w:rPr>
              <w:t>,</w:t>
            </w:r>
          </w:p>
        </w:tc>
        <w:tc>
          <w:tcPr>
            <w:tcW w:w="4876" w:type="dxa"/>
            <w:tcBorders>
              <w:top w:val="nil"/>
              <w:left w:val="nil"/>
              <w:bottom w:val="nil"/>
              <w:right w:val="nil"/>
            </w:tcBorders>
          </w:tcPr>
          <w:p w14:paraId="0BBF47D5" w14:textId="77777777" w:rsidR="00A90E3C" w:rsidRPr="00F9707F" w:rsidRDefault="00A90E3C" w:rsidP="00B7677C">
            <w:pPr>
              <w:pStyle w:val="Normal6a"/>
            </w:pPr>
            <w:r w:rsidRPr="00F9707F">
              <w:rPr>
                <w:b/>
                <w:i/>
              </w:rPr>
              <w:t>soppresso</w:t>
            </w:r>
          </w:p>
        </w:tc>
      </w:tr>
      <w:tr w:rsidR="00A90E3C" w:rsidRPr="00F9707F" w14:paraId="1FE568F4" w14:textId="77777777" w:rsidTr="00B7677C">
        <w:trPr>
          <w:jc w:val="center"/>
        </w:trPr>
        <w:tc>
          <w:tcPr>
            <w:tcW w:w="4876" w:type="dxa"/>
            <w:tcBorders>
              <w:top w:val="nil"/>
              <w:left w:val="nil"/>
              <w:bottom w:val="nil"/>
              <w:right w:val="nil"/>
            </w:tcBorders>
          </w:tcPr>
          <w:p w14:paraId="048D5B6E"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3DF94C00" w14:textId="77777777" w:rsidR="00A90E3C" w:rsidRPr="00F9707F" w:rsidRDefault="00A90E3C" w:rsidP="00B7677C"/>
        </w:tc>
      </w:tr>
      <w:tr w:rsidR="00A90E3C" w:rsidRPr="00F9707F" w14:paraId="36A79DED" w14:textId="77777777" w:rsidTr="00B7677C">
        <w:trPr>
          <w:jc w:val="center"/>
        </w:trPr>
        <w:tc>
          <w:tcPr>
            <w:tcW w:w="4876" w:type="dxa"/>
            <w:tcBorders>
              <w:top w:val="nil"/>
              <w:left w:val="nil"/>
              <w:bottom w:val="nil"/>
              <w:right w:val="nil"/>
            </w:tcBorders>
          </w:tcPr>
          <w:p w14:paraId="3EF82106" w14:textId="77777777" w:rsidR="00A90E3C" w:rsidRPr="00F9707F" w:rsidRDefault="00A90E3C" w:rsidP="00B7677C">
            <w:pPr>
              <w:pStyle w:val="Normal6a"/>
            </w:pPr>
            <w:r w:rsidRPr="00F9707F">
              <w:rPr>
                <w:b/>
                <w:i/>
                <w:vertAlign w:val="superscript"/>
              </w:rPr>
              <w:t>8</w:t>
            </w:r>
            <w:r w:rsidRPr="00F9707F">
              <w:t xml:space="preserve"> </w:t>
            </w:r>
            <w:r w:rsidRPr="00F9707F">
              <w:rPr>
                <w:b/>
                <w:i/>
              </w:rPr>
              <w:t>GU L 315 del 7.12.2022, pag. 44, ELI: http://data.europa.eu/eli/dir/2022/2381/oj.</w:t>
            </w:r>
          </w:p>
        </w:tc>
        <w:tc>
          <w:tcPr>
            <w:tcW w:w="4876" w:type="dxa"/>
            <w:tcBorders>
              <w:top w:val="nil"/>
              <w:left w:val="nil"/>
              <w:bottom w:val="nil"/>
              <w:right w:val="nil"/>
            </w:tcBorders>
          </w:tcPr>
          <w:p w14:paraId="5017A87D" w14:textId="77777777" w:rsidR="00A90E3C" w:rsidRPr="00F9707F" w:rsidRDefault="00A90E3C" w:rsidP="00B7677C"/>
        </w:tc>
      </w:tr>
    </w:tbl>
    <w:p w14:paraId="576250C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1C0FD23" w14:textId="77777777" w:rsidR="00A90E3C" w:rsidRPr="00F9707F" w:rsidRDefault="00A90E3C" w:rsidP="00A90E3C">
      <w:r w:rsidRPr="00F9707F">
        <w:rPr>
          <w:rStyle w:val="HideTWBExt"/>
        </w:rPr>
        <w:t>&lt;/Amend&gt;</w:t>
      </w:r>
    </w:p>
    <w:p w14:paraId="3F96886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w:t>
      </w:r>
      <w:r w:rsidRPr="00F9707F">
        <w:rPr>
          <w:rStyle w:val="HideTWBExt"/>
          <w:b w:val="0"/>
        </w:rPr>
        <w:t>&lt;/NumAm&gt;</w:t>
      </w:r>
    </w:p>
    <w:p w14:paraId="0CFC1D15" w14:textId="77777777" w:rsidR="00A90E3C" w:rsidRPr="00F9707F" w:rsidRDefault="00A90E3C" w:rsidP="00A90E3C">
      <w:pPr>
        <w:pStyle w:val="NormalBold"/>
      </w:pPr>
      <w:r w:rsidRPr="00F9707F">
        <w:rPr>
          <w:rStyle w:val="HideTWBExt"/>
          <w:b w:val="0"/>
        </w:rPr>
        <w:t>&lt;RepeatBlock-By&gt;&lt;Members&gt;</w:t>
      </w:r>
      <w:r w:rsidRPr="00F9707F">
        <w:t>Laurence Trochu</w:t>
      </w:r>
      <w:r w:rsidRPr="00F9707F">
        <w:rPr>
          <w:rStyle w:val="HideTWBExt"/>
          <w:b w:val="0"/>
        </w:rPr>
        <w:t>&lt;/Members&gt;</w:t>
      </w:r>
    </w:p>
    <w:p w14:paraId="3EF4688D" w14:textId="77777777" w:rsidR="00A90E3C" w:rsidRPr="00F9707F" w:rsidRDefault="00A90E3C" w:rsidP="00A90E3C">
      <w:pPr>
        <w:pStyle w:val="NormalBold"/>
      </w:pPr>
      <w:r w:rsidRPr="00F9707F">
        <w:rPr>
          <w:rStyle w:val="HideTWBExt"/>
          <w:b w:val="0"/>
        </w:rPr>
        <w:t>&lt;/RepeatBlock-By&gt;</w:t>
      </w:r>
    </w:p>
    <w:p w14:paraId="415BAC5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4F015AB" w14:textId="77777777" w:rsidR="00A90E3C" w:rsidRPr="00F9707F" w:rsidRDefault="00A90E3C" w:rsidP="00A90E3C">
      <w:pPr>
        <w:pStyle w:val="NormalBold"/>
      </w:pPr>
      <w:r w:rsidRPr="00F9707F">
        <w:rPr>
          <w:rStyle w:val="HideTWBExt"/>
          <w:b w:val="0"/>
        </w:rPr>
        <w:t>&lt;Article&gt;</w:t>
      </w:r>
      <w:r w:rsidRPr="00F9707F">
        <w:t>Visto 16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C399D9F" w14:textId="77777777" w:rsidTr="00B7677C">
        <w:trPr>
          <w:trHeight w:hRule="exact" w:val="240"/>
          <w:jc w:val="center"/>
        </w:trPr>
        <w:tc>
          <w:tcPr>
            <w:tcW w:w="9752" w:type="dxa"/>
            <w:gridSpan w:val="2"/>
            <w:tcBorders>
              <w:top w:val="nil"/>
              <w:left w:val="nil"/>
              <w:bottom w:val="nil"/>
              <w:right w:val="nil"/>
            </w:tcBorders>
          </w:tcPr>
          <w:p w14:paraId="397C2F91" w14:textId="77777777" w:rsidR="00A90E3C" w:rsidRPr="00F9707F" w:rsidRDefault="00A90E3C" w:rsidP="00B7677C"/>
        </w:tc>
      </w:tr>
      <w:tr w:rsidR="00A90E3C" w:rsidRPr="00F9707F" w14:paraId="0CA5063C" w14:textId="77777777" w:rsidTr="00B7677C">
        <w:trPr>
          <w:trHeight w:val="240"/>
          <w:jc w:val="center"/>
        </w:trPr>
        <w:tc>
          <w:tcPr>
            <w:tcW w:w="4876" w:type="dxa"/>
            <w:tcBorders>
              <w:top w:val="nil"/>
              <w:left w:val="nil"/>
              <w:bottom w:val="nil"/>
              <w:right w:val="nil"/>
            </w:tcBorders>
          </w:tcPr>
          <w:p w14:paraId="7960D5B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2F2EE1A" w14:textId="77777777" w:rsidR="00A90E3C" w:rsidRPr="00F9707F" w:rsidRDefault="00A90E3C" w:rsidP="00B7677C">
            <w:pPr>
              <w:pStyle w:val="AmColumnHeading"/>
            </w:pPr>
            <w:r w:rsidRPr="00F9707F">
              <w:t>Emendamento</w:t>
            </w:r>
          </w:p>
        </w:tc>
      </w:tr>
      <w:tr w:rsidR="00A90E3C" w:rsidRPr="00F9707F" w14:paraId="66FE8EB0" w14:textId="77777777" w:rsidTr="00B7677C">
        <w:trPr>
          <w:jc w:val="center"/>
        </w:trPr>
        <w:tc>
          <w:tcPr>
            <w:tcW w:w="4876" w:type="dxa"/>
            <w:tcBorders>
              <w:top w:val="nil"/>
              <w:left w:val="nil"/>
              <w:bottom w:val="nil"/>
              <w:right w:val="nil"/>
            </w:tcBorders>
          </w:tcPr>
          <w:p w14:paraId="31ECD469" w14:textId="77777777" w:rsidR="00A90E3C" w:rsidRPr="00F9707F" w:rsidRDefault="00A90E3C" w:rsidP="00B7677C">
            <w:pPr>
              <w:pStyle w:val="Normal6a"/>
            </w:pPr>
          </w:p>
        </w:tc>
        <w:tc>
          <w:tcPr>
            <w:tcW w:w="4876" w:type="dxa"/>
            <w:tcBorders>
              <w:top w:val="nil"/>
              <w:left w:val="nil"/>
              <w:bottom w:val="nil"/>
              <w:right w:val="nil"/>
            </w:tcBorders>
          </w:tcPr>
          <w:p w14:paraId="659D84DA" w14:textId="77777777" w:rsidR="00A90E3C" w:rsidRPr="00F9707F" w:rsidRDefault="00A90E3C" w:rsidP="00B7677C">
            <w:pPr>
              <w:pStyle w:val="Normal6a"/>
            </w:pPr>
            <w:r w:rsidRPr="00F9707F">
              <w:rPr>
                <w:b/>
                <w:i/>
              </w:rPr>
              <w:t>–</w:t>
            </w:r>
            <w:r w:rsidRPr="00F9707F">
              <w:tab/>
            </w:r>
            <w:r w:rsidRPr="00F9707F">
              <w:rPr>
                <w:b/>
                <w:i/>
              </w:rPr>
              <w:t>vista la direttiva (UE) 2024/1226 del Parlamento europeo e del Consiglio, del 24 aprile 2024, che modifica la direttiva 2011/36/UE concernente la prevenzione e la repressione della tratta di esseri umani e la protezione delle vittime, che include la maternità surrogata tra le forme di tratta di esseri umani,</w:t>
            </w:r>
          </w:p>
        </w:tc>
      </w:tr>
    </w:tbl>
    <w:p w14:paraId="4EB4DA9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B31C458" w14:textId="77777777" w:rsidR="00A90E3C" w:rsidRPr="00F9707F" w:rsidRDefault="00A90E3C" w:rsidP="00A90E3C">
      <w:r w:rsidRPr="00F9707F">
        <w:rPr>
          <w:rStyle w:val="HideTWBExt"/>
        </w:rPr>
        <w:t>&lt;/Amend&gt;</w:t>
      </w:r>
    </w:p>
    <w:p w14:paraId="1791D83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w:t>
      </w:r>
      <w:r w:rsidRPr="00F9707F">
        <w:rPr>
          <w:rStyle w:val="HideTWBExt"/>
          <w:b w:val="0"/>
        </w:rPr>
        <w:t>&lt;/NumAm&gt;</w:t>
      </w:r>
    </w:p>
    <w:p w14:paraId="512044D1"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DFCDE6A" w14:textId="77777777" w:rsidR="00A90E3C" w:rsidRPr="00F9707F" w:rsidRDefault="00A90E3C" w:rsidP="00A90E3C">
      <w:pPr>
        <w:pStyle w:val="NormalBold"/>
      </w:pPr>
      <w:r w:rsidRPr="00F9707F">
        <w:rPr>
          <w:rStyle w:val="HideTWBExt"/>
          <w:b w:val="0"/>
        </w:rPr>
        <w:t>&lt;/RepeatBlock-By&gt;</w:t>
      </w:r>
    </w:p>
    <w:p w14:paraId="48ED763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8DC7FBB" w14:textId="77777777" w:rsidR="00A90E3C" w:rsidRPr="00F9707F" w:rsidRDefault="00A90E3C" w:rsidP="00A90E3C">
      <w:pPr>
        <w:pStyle w:val="NormalBold"/>
      </w:pPr>
      <w:r w:rsidRPr="00F9707F">
        <w:rPr>
          <w:rStyle w:val="HideTWBExt"/>
          <w:b w:val="0"/>
        </w:rPr>
        <w:t>&lt;Article&gt;</w:t>
      </w:r>
      <w:r w:rsidRPr="00F9707F">
        <w:t>Visto 16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CFFB512" w14:textId="77777777" w:rsidTr="00B7677C">
        <w:trPr>
          <w:trHeight w:hRule="exact" w:val="240"/>
          <w:jc w:val="center"/>
        </w:trPr>
        <w:tc>
          <w:tcPr>
            <w:tcW w:w="9752" w:type="dxa"/>
            <w:gridSpan w:val="2"/>
            <w:tcBorders>
              <w:top w:val="nil"/>
              <w:left w:val="nil"/>
              <w:bottom w:val="nil"/>
              <w:right w:val="nil"/>
            </w:tcBorders>
          </w:tcPr>
          <w:p w14:paraId="1E1D16C8" w14:textId="77777777" w:rsidR="00A90E3C" w:rsidRPr="00F9707F" w:rsidRDefault="00A90E3C" w:rsidP="00B7677C"/>
        </w:tc>
      </w:tr>
      <w:tr w:rsidR="00A90E3C" w:rsidRPr="00F9707F" w14:paraId="17A1DBDF" w14:textId="77777777" w:rsidTr="00B7677C">
        <w:trPr>
          <w:trHeight w:val="240"/>
          <w:jc w:val="center"/>
        </w:trPr>
        <w:tc>
          <w:tcPr>
            <w:tcW w:w="4876" w:type="dxa"/>
            <w:tcBorders>
              <w:top w:val="nil"/>
              <w:left w:val="nil"/>
              <w:bottom w:val="nil"/>
              <w:right w:val="nil"/>
            </w:tcBorders>
          </w:tcPr>
          <w:p w14:paraId="58D2592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8B29F9C" w14:textId="77777777" w:rsidR="00A90E3C" w:rsidRPr="00F9707F" w:rsidRDefault="00A90E3C" w:rsidP="00B7677C">
            <w:pPr>
              <w:pStyle w:val="AmColumnHeading"/>
            </w:pPr>
            <w:r w:rsidRPr="00F9707F">
              <w:t>Emendamento</w:t>
            </w:r>
          </w:p>
        </w:tc>
      </w:tr>
      <w:tr w:rsidR="00A90E3C" w:rsidRPr="00F9707F" w14:paraId="2885DC1E" w14:textId="77777777" w:rsidTr="00B7677C">
        <w:trPr>
          <w:jc w:val="center"/>
        </w:trPr>
        <w:tc>
          <w:tcPr>
            <w:tcW w:w="4876" w:type="dxa"/>
            <w:tcBorders>
              <w:top w:val="nil"/>
              <w:left w:val="nil"/>
              <w:bottom w:val="nil"/>
              <w:right w:val="nil"/>
            </w:tcBorders>
          </w:tcPr>
          <w:p w14:paraId="377CB654" w14:textId="77777777" w:rsidR="00A90E3C" w:rsidRPr="00F9707F" w:rsidRDefault="00A90E3C" w:rsidP="00B7677C">
            <w:pPr>
              <w:pStyle w:val="Normal6a"/>
            </w:pPr>
          </w:p>
        </w:tc>
        <w:tc>
          <w:tcPr>
            <w:tcW w:w="4876" w:type="dxa"/>
            <w:tcBorders>
              <w:top w:val="nil"/>
              <w:left w:val="nil"/>
              <w:bottom w:val="nil"/>
              <w:right w:val="nil"/>
            </w:tcBorders>
          </w:tcPr>
          <w:p w14:paraId="466B96D2" w14:textId="77777777" w:rsidR="00A90E3C" w:rsidRPr="00F9707F" w:rsidRDefault="00A90E3C" w:rsidP="00B7677C">
            <w:pPr>
              <w:pStyle w:val="Normal6a"/>
            </w:pPr>
            <w:r w:rsidRPr="00F9707F">
              <w:rPr>
                <w:b/>
                <w:i/>
              </w:rPr>
              <w:t>–</w:t>
            </w:r>
            <w:r w:rsidRPr="00F9707F">
              <w:tab/>
            </w:r>
            <w:r w:rsidRPr="00F9707F">
              <w:rPr>
                <w:b/>
                <w:i/>
              </w:rPr>
              <w:t>visto il regolamento (UE) 2022/2065 del Parlamento europeo e del Consiglio, del 19 ottobre 2022, relativo a un mercato unico dei servizi digitali e che modifica la direttiva 2000/31/CE (regolamento sui servizi digitali),</w:t>
            </w:r>
          </w:p>
        </w:tc>
      </w:tr>
    </w:tbl>
    <w:p w14:paraId="325A3EF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B2E824A" w14:textId="77777777" w:rsidR="00A90E3C" w:rsidRPr="00F9707F" w:rsidRDefault="00A90E3C" w:rsidP="00A90E3C">
      <w:r w:rsidRPr="00F9707F">
        <w:rPr>
          <w:rStyle w:val="HideTWBExt"/>
        </w:rPr>
        <w:t>&lt;/Amend&gt;</w:t>
      </w:r>
    </w:p>
    <w:p w14:paraId="1942880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w:t>
      </w:r>
      <w:r w:rsidRPr="00F9707F">
        <w:rPr>
          <w:rStyle w:val="HideTWBExt"/>
          <w:b w:val="0"/>
        </w:rPr>
        <w:t>&lt;/NumAm&gt;</w:t>
      </w:r>
    </w:p>
    <w:p w14:paraId="286873D1"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4A2FF084" w14:textId="77777777" w:rsidR="00A90E3C" w:rsidRPr="00F9707F" w:rsidRDefault="00A90E3C" w:rsidP="00A90E3C">
      <w:pPr>
        <w:pStyle w:val="NormalBold"/>
      </w:pPr>
      <w:r w:rsidRPr="00F9707F">
        <w:rPr>
          <w:rStyle w:val="HideTWBExt"/>
          <w:b w:val="0"/>
        </w:rPr>
        <w:t>&lt;/RepeatBlock-By&gt;</w:t>
      </w:r>
    </w:p>
    <w:p w14:paraId="2C2ADEC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3B0740C" w14:textId="77777777" w:rsidR="00A90E3C" w:rsidRPr="00F9707F" w:rsidRDefault="00A90E3C" w:rsidP="00A90E3C">
      <w:pPr>
        <w:pStyle w:val="NormalBold"/>
      </w:pPr>
      <w:r w:rsidRPr="00F9707F">
        <w:rPr>
          <w:rStyle w:val="HideTWBExt"/>
          <w:b w:val="0"/>
        </w:rPr>
        <w:t>&lt;Article&gt;</w:t>
      </w:r>
      <w:r w:rsidRPr="00F9707F">
        <w:t>Visto 17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FCD1FA5" w14:textId="77777777" w:rsidTr="00B7677C">
        <w:trPr>
          <w:trHeight w:hRule="exact" w:val="240"/>
          <w:jc w:val="center"/>
        </w:trPr>
        <w:tc>
          <w:tcPr>
            <w:tcW w:w="9752" w:type="dxa"/>
            <w:gridSpan w:val="2"/>
            <w:tcBorders>
              <w:top w:val="nil"/>
              <w:left w:val="nil"/>
              <w:bottom w:val="nil"/>
              <w:right w:val="nil"/>
            </w:tcBorders>
          </w:tcPr>
          <w:p w14:paraId="2360B359" w14:textId="77777777" w:rsidR="00A90E3C" w:rsidRPr="00F9707F" w:rsidRDefault="00A90E3C" w:rsidP="00B7677C"/>
        </w:tc>
      </w:tr>
      <w:tr w:rsidR="00A90E3C" w:rsidRPr="00F9707F" w14:paraId="35F34FCB" w14:textId="77777777" w:rsidTr="00B7677C">
        <w:trPr>
          <w:trHeight w:val="240"/>
          <w:jc w:val="center"/>
        </w:trPr>
        <w:tc>
          <w:tcPr>
            <w:tcW w:w="4876" w:type="dxa"/>
            <w:tcBorders>
              <w:top w:val="nil"/>
              <w:left w:val="nil"/>
              <w:bottom w:val="nil"/>
              <w:right w:val="nil"/>
            </w:tcBorders>
          </w:tcPr>
          <w:p w14:paraId="0B43CD4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32678C1" w14:textId="77777777" w:rsidR="00A90E3C" w:rsidRPr="00F9707F" w:rsidRDefault="00A90E3C" w:rsidP="00B7677C">
            <w:pPr>
              <w:pStyle w:val="AmColumnHeading"/>
            </w:pPr>
            <w:r w:rsidRPr="00F9707F">
              <w:t>Emendamento</w:t>
            </w:r>
          </w:p>
        </w:tc>
      </w:tr>
      <w:tr w:rsidR="00A90E3C" w:rsidRPr="00F9707F" w14:paraId="76197B0A" w14:textId="77777777" w:rsidTr="00B7677C">
        <w:trPr>
          <w:jc w:val="center"/>
        </w:trPr>
        <w:tc>
          <w:tcPr>
            <w:tcW w:w="4876" w:type="dxa"/>
            <w:tcBorders>
              <w:top w:val="nil"/>
              <w:left w:val="nil"/>
              <w:bottom w:val="nil"/>
              <w:right w:val="nil"/>
            </w:tcBorders>
          </w:tcPr>
          <w:p w14:paraId="5248E3C1" w14:textId="77777777" w:rsidR="00A90E3C" w:rsidRPr="00F9707F" w:rsidRDefault="00A90E3C" w:rsidP="00B7677C">
            <w:pPr>
              <w:pStyle w:val="Normal6a"/>
            </w:pPr>
            <w:r w:rsidRPr="00F9707F">
              <w:rPr>
                <w:b/>
                <w:i/>
              </w:rPr>
              <w:t>–</w:t>
            </w:r>
            <w:r w:rsidRPr="00F9707F">
              <w:tab/>
            </w:r>
            <w:r w:rsidRPr="00F9707F">
              <w:rPr>
                <w:b/>
                <w:i/>
              </w:rPr>
              <w:t>vista la comunicazione della Commissione del 5 marzo 2020 dal titolo "Un'Unione dell'uguaglianza: la strategia per la parità di genere 2020-2025" (COM(2020)0152),</w:t>
            </w:r>
          </w:p>
        </w:tc>
        <w:tc>
          <w:tcPr>
            <w:tcW w:w="4876" w:type="dxa"/>
            <w:tcBorders>
              <w:top w:val="nil"/>
              <w:left w:val="nil"/>
              <w:bottom w:val="nil"/>
              <w:right w:val="nil"/>
            </w:tcBorders>
          </w:tcPr>
          <w:p w14:paraId="5156481E" w14:textId="77777777" w:rsidR="00A90E3C" w:rsidRPr="00F9707F" w:rsidRDefault="00A90E3C" w:rsidP="00B7677C">
            <w:pPr>
              <w:pStyle w:val="Normal6a"/>
            </w:pPr>
            <w:r w:rsidRPr="00F9707F">
              <w:rPr>
                <w:b/>
                <w:i/>
              </w:rPr>
              <w:t>soppresso</w:t>
            </w:r>
          </w:p>
        </w:tc>
      </w:tr>
    </w:tbl>
    <w:p w14:paraId="4A922E2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501BABA" w14:textId="77777777" w:rsidR="00A90E3C" w:rsidRPr="00F9707F" w:rsidRDefault="00A90E3C" w:rsidP="00A90E3C">
      <w:r w:rsidRPr="00F9707F">
        <w:rPr>
          <w:rStyle w:val="HideTWBExt"/>
        </w:rPr>
        <w:t>&lt;/Amend&gt;</w:t>
      </w:r>
    </w:p>
    <w:p w14:paraId="2FA6C5C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w:t>
      </w:r>
      <w:r w:rsidRPr="00F9707F">
        <w:rPr>
          <w:rStyle w:val="HideTWBExt"/>
          <w:b w:val="0"/>
        </w:rPr>
        <w:t>&lt;/NumAm&gt;</w:t>
      </w:r>
    </w:p>
    <w:p w14:paraId="2BFDF175"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Viktória Ferenc, Mireia Borrás Pabón</w:t>
      </w:r>
      <w:r w:rsidRPr="00F9707F">
        <w:rPr>
          <w:rStyle w:val="HideTWBExt"/>
          <w:b w:val="0"/>
        </w:rPr>
        <w:t>&lt;/Members&gt;</w:t>
      </w:r>
    </w:p>
    <w:p w14:paraId="4824ECA5" w14:textId="77777777" w:rsidR="00A90E3C" w:rsidRPr="00F9707F" w:rsidRDefault="00A90E3C" w:rsidP="00A90E3C">
      <w:pPr>
        <w:pStyle w:val="NormalBold"/>
      </w:pPr>
      <w:r w:rsidRPr="00F9707F">
        <w:rPr>
          <w:rStyle w:val="HideTWBExt"/>
          <w:b w:val="0"/>
        </w:rPr>
        <w:t>&lt;/RepeatBlock-By&gt;</w:t>
      </w:r>
    </w:p>
    <w:p w14:paraId="4B97594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8498CE8" w14:textId="77777777" w:rsidR="00A90E3C" w:rsidRPr="00F9707F" w:rsidRDefault="00A90E3C" w:rsidP="00A90E3C">
      <w:pPr>
        <w:pStyle w:val="NormalBold"/>
      </w:pPr>
      <w:r w:rsidRPr="00F9707F">
        <w:rPr>
          <w:rStyle w:val="HideTWBExt"/>
          <w:b w:val="0"/>
        </w:rPr>
        <w:t>&lt;Article&gt;</w:t>
      </w:r>
      <w:r w:rsidRPr="00F9707F">
        <w:t>Visto 18</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B29D442" w14:textId="77777777" w:rsidTr="00B7677C">
        <w:trPr>
          <w:trHeight w:hRule="exact" w:val="240"/>
          <w:jc w:val="center"/>
        </w:trPr>
        <w:tc>
          <w:tcPr>
            <w:tcW w:w="9752" w:type="dxa"/>
            <w:gridSpan w:val="2"/>
            <w:tcBorders>
              <w:top w:val="nil"/>
              <w:left w:val="nil"/>
              <w:bottom w:val="nil"/>
              <w:right w:val="nil"/>
            </w:tcBorders>
          </w:tcPr>
          <w:p w14:paraId="08AF6106" w14:textId="77777777" w:rsidR="00A90E3C" w:rsidRPr="00F9707F" w:rsidRDefault="00A90E3C" w:rsidP="00B7677C"/>
        </w:tc>
      </w:tr>
      <w:tr w:rsidR="00A90E3C" w:rsidRPr="00F9707F" w14:paraId="609FA664" w14:textId="77777777" w:rsidTr="00B7677C">
        <w:trPr>
          <w:trHeight w:val="240"/>
          <w:jc w:val="center"/>
        </w:trPr>
        <w:tc>
          <w:tcPr>
            <w:tcW w:w="4876" w:type="dxa"/>
            <w:tcBorders>
              <w:top w:val="nil"/>
              <w:left w:val="nil"/>
              <w:bottom w:val="nil"/>
              <w:right w:val="nil"/>
            </w:tcBorders>
          </w:tcPr>
          <w:p w14:paraId="1EC0C0D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3B2E247" w14:textId="77777777" w:rsidR="00A90E3C" w:rsidRPr="00F9707F" w:rsidRDefault="00A90E3C" w:rsidP="00B7677C">
            <w:pPr>
              <w:pStyle w:val="AmColumnHeading"/>
            </w:pPr>
            <w:r w:rsidRPr="00F9707F">
              <w:t>Emendamento</w:t>
            </w:r>
          </w:p>
        </w:tc>
      </w:tr>
      <w:tr w:rsidR="00A90E3C" w:rsidRPr="00F9707F" w14:paraId="040179B7" w14:textId="77777777" w:rsidTr="00B7677C">
        <w:trPr>
          <w:jc w:val="center"/>
        </w:trPr>
        <w:tc>
          <w:tcPr>
            <w:tcW w:w="4876" w:type="dxa"/>
            <w:tcBorders>
              <w:top w:val="nil"/>
              <w:left w:val="nil"/>
              <w:bottom w:val="nil"/>
              <w:right w:val="nil"/>
            </w:tcBorders>
          </w:tcPr>
          <w:p w14:paraId="67BF3A0B" w14:textId="77777777" w:rsidR="00A90E3C" w:rsidRPr="00F9707F" w:rsidRDefault="00A90E3C" w:rsidP="00B7677C">
            <w:pPr>
              <w:pStyle w:val="Normal6a"/>
            </w:pPr>
            <w:r w:rsidRPr="00F9707F">
              <w:rPr>
                <w:b/>
                <w:i/>
              </w:rPr>
              <w:t>–</w:t>
            </w:r>
            <w:r w:rsidRPr="00F9707F">
              <w:tab/>
            </w:r>
            <w:r w:rsidRPr="00F9707F">
              <w:rPr>
                <w:b/>
                <w:i/>
              </w:rPr>
              <w:t>visti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e il documento di lavoro congiunto dei servizi del 25 novembre 2020 che la accompagna, dal titolo "Objectives and Indicators to frame the implementation of the Gender Action Plan III (2021-25)" (Obiettivi e indicatori per inquadrare l'attuazione del piano d'azione dell'Unione europea sulla parità di genere III per il periodo 2021-2025) (SWD(2020)0284),</w:t>
            </w:r>
          </w:p>
        </w:tc>
        <w:tc>
          <w:tcPr>
            <w:tcW w:w="4876" w:type="dxa"/>
            <w:tcBorders>
              <w:top w:val="nil"/>
              <w:left w:val="nil"/>
              <w:bottom w:val="nil"/>
              <w:right w:val="nil"/>
            </w:tcBorders>
          </w:tcPr>
          <w:p w14:paraId="2E22B188" w14:textId="77777777" w:rsidR="00A90E3C" w:rsidRPr="00F9707F" w:rsidRDefault="00A90E3C" w:rsidP="00B7677C">
            <w:pPr>
              <w:pStyle w:val="Normal6a"/>
            </w:pPr>
            <w:r w:rsidRPr="00F9707F">
              <w:rPr>
                <w:b/>
                <w:i/>
              </w:rPr>
              <w:t>soppresso</w:t>
            </w:r>
          </w:p>
        </w:tc>
      </w:tr>
    </w:tbl>
    <w:p w14:paraId="47A703A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6D43CA8C" w14:textId="77777777" w:rsidR="00A90E3C" w:rsidRPr="00F9707F" w:rsidRDefault="00A90E3C" w:rsidP="00A90E3C">
      <w:r w:rsidRPr="00F9707F">
        <w:rPr>
          <w:rStyle w:val="HideTWBExt"/>
        </w:rPr>
        <w:t>&lt;/Amend&gt;</w:t>
      </w:r>
    </w:p>
    <w:p w14:paraId="55E0D12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w:t>
      </w:r>
      <w:r w:rsidRPr="00F9707F">
        <w:rPr>
          <w:rStyle w:val="HideTWBExt"/>
          <w:b w:val="0"/>
        </w:rPr>
        <w:t>&lt;/NumAm&gt;</w:t>
      </w:r>
    </w:p>
    <w:p w14:paraId="2CC4A4A1"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0EEC77B4" w14:textId="77777777" w:rsidR="00A90E3C" w:rsidRPr="00F9707F" w:rsidRDefault="00A90E3C" w:rsidP="00A90E3C">
      <w:pPr>
        <w:pStyle w:val="NormalBold"/>
      </w:pPr>
      <w:r w:rsidRPr="00F9707F">
        <w:rPr>
          <w:rStyle w:val="HideTWBExt"/>
          <w:b w:val="0"/>
        </w:rPr>
        <w:t>&lt;/RepeatBlock-By&gt;</w:t>
      </w:r>
    </w:p>
    <w:p w14:paraId="20B8E53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03F65D8" w14:textId="77777777" w:rsidR="00A90E3C" w:rsidRPr="00F9707F" w:rsidRDefault="00A90E3C" w:rsidP="00A90E3C">
      <w:pPr>
        <w:pStyle w:val="NormalBold"/>
      </w:pPr>
      <w:r w:rsidRPr="00F9707F">
        <w:rPr>
          <w:rStyle w:val="HideTWBExt"/>
          <w:b w:val="0"/>
        </w:rPr>
        <w:t>&lt;Article&gt;</w:t>
      </w:r>
      <w:r w:rsidRPr="00F9707F">
        <w:t>Visto 18</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F7A3BFC" w14:textId="77777777" w:rsidTr="00B7677C">
        <w:trPr>
          <w:trHeight w:hRule="exact" w:val="240"/>
          <w:jc w:val="center"/>
        </w:trPr>
        <w:tc>
          <w:tcPr>
            <w:tcW w:w="9752" w:type="dxa"/>
            <w:gridSpan w:val="2"/>
            <w:tcBorders>
              <w:top w:val="nil"/>
              <w:left w:val="nil"/>
              <w:bottom w:val="nil"/>
              <w:right w:val="nil"/>
            </w:tcBorders>
          </w:tcPr>
          <w:p w14:paraId="4B330601" w14:textId="77777777" w:rsidR="00A90E3C" w:rsidRPr="00F9707F" w:rsidRDefault="00A90E3C" w:rsidP="00B7677C"/>
        </w:tc>
      </w:tr>
      <w:tr w:rsidR="00A90E3C" w:rsidRPr="00F9707F" w14:paraId="2B6427AB" w14:textId="77777777" w:rsidTr="00B7677C">
        <w:trPr>
          <w:trHeight w:val="240"/>
          <w:jc w:val="center"/>
        </w:trPr>
        <w:tc>
          <w:tcPr>
            <w:tcW w:w="4876" w:type="dxa"/>
            <w:tcBorders>
              <w:top w:val="nil"/>
              <w:left w:val="nil"/>
              <w:bottom w:val="nil"/>
              <w:right w:val="nil"/>
            </w:tcBorders>
          </w:tcPr>
          <w:p w14:paraId="0F5C3AC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04753BB" w14:textId="77777777" w:rsidR="00A90E3C" w:rsidRPr="00F9707F" w:rsidRDefault="00A90E3C" w:rsidP="00B7677C">
            <w:pPr>
              <w:pStyle w:val="AmColumnHeading"/>
            </w:pPr>
            <w:r w:rsidRPr="00F9707F">
              <w:t>Emendamento</w:t>
            </w:r>
          </w:p>
        </w:tc>
      </w:tr>
      <w:tr w:rsidR="00A90E3C" w:rsidRPr="00F9707F" w14:paraId="597B967B" w14:textId="77777777" w:rsidTr="00B7677C">
        <w:trPr>
          <w:jc w:val="center"/>
        </w:trPr>
        <w:tc>
          <w:tcPr>
            <w:tcW w:w="4876" w:type="dxa"/>
            <w:tcBorders>
              <w:top w:val="nil"/>
              <w:left w:val="nil"/>
              <w:bottom w:val="nil"/>
              <w:right w:val="nil"/>
            </w:tcBorders>
          </w:tcPr>
          <w:p w14:paraId="3C5292D4" w14:textId="77777777" w:rsidR="00A90E3C" w:rsidRPr="00F9707F" w:rsidRDefault="00A90E3C" w:rsidP="00B7677C">
            <w:pPr>
              <w:pStyle w:val="Normal6a"/>
            </w:pPr>
            <w:r w:rsidRPr="00F9707F">
              <w:rPr>
                <w:b/>
                <w:i/>
              </w:rPr>
              <w:t>–</w:t>
            </w:r>
            <w:r w:rsidRPr="00F9707F">
              <w:tab/>
            </w:r>
            <w:r w:rsidRPr="00F9707F">
              <w:rPr>
                <w:b/>
                <w:i/>
              </w:rPr>
              <w:t>visti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e il documento di lavoro congiunto dei servizi del 25 novembre 2020 che la accompagna, dal titolo "Objectives and Indicators to frame the implementation of the Gender Action Plan III (2021-25)" (Obiettivi e indicatori per inquadrare l'attuazione del piano d'azione dell'Unione europea sulla parità di genere III per il periodo 2021-2025) (SWD(2020)0284),</w:t>
            </w:r>
          </w:p>
        </w:tc>
        <w:tc>
          <w:tcPr>
            <w:tcW w:w="4876" w:type="dxa"/>
            <w:tcBorders>
              <w:top w:val="nil"/>
              <w:left w:val="nil"/>
              <w:bottom w:val="nil"/>
              <w:right w:val="nil"/>
            </w:tcBorders>
          </w:tcPr>
          <w:p w14:paraId="46D7A256" w14:textId="77777777" w:rsidR="00A90E3C" w:rsidRPr="00F9707F" w:rsidRDefault="00A90E3C" w:rsidP="00B7677C">
            <w:pPr>
              <w:pStyle w:val="Normal6a"/>
            </w:pPr>
            <w:r w:rsidRPr="00F9707F">
              <w:rPr>
                <w:b/>
                <w:i/>
              </w:rPr>
              <w:t>soppresso</w:t>
            </w:r>
          </w:p>
        </w:tc>
      </w:tr>
    </w:tbl>
    <w:p w14:paraId="7548D35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5E05E3E" w14:textId="77777777" w:rsidR="00A90E3C" w:rsidRPr="00F9707F" w:rsidRDefault="00A90E3C" w:rsidP="00A90E3C">
      <w:r w:rsidRPr="00F9707F">
        <w:rPr>
          <w:rStyle w:val="HideTWBExt"/>
        </w:rPr>
        <w:t>&lt;/Amend&gt;</w:t>
      </w:r>
    </w:p>
    <w:p w14:paraId="2849CF7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w:t>
      </w:r>
      <w:r w:rsidRPr="00F9707F">
        <w:rPr>
          <w:rStyle w:val="HideTWBExt"/>
          <w:b w:val="0"/>
        </w:rPr>
        <w:t>&lt;/NumAm&gt;</w:t>
      </w:r>
    </w:p>
    <w:p w14:paraId="32AA0491"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F7E08D1" w14:textId="77777777" w:rsidR="00A90E3C" w:rsidRPr="00F9707F" w:rsidRDefault="00A90E3C" w:rsidP="00A90E3C">
      <w:pPr>
        <w:pStyle w:val="NormalBold"/>
      </w:pPr>
      <w:r w:rsidRPr="00F9707F">
        <w:rPr>
          <w:rStyle w:val="HideTWBExt"/>
          <w:b w:val="0"/>
        </w:rPr>
        <w:t>&lt;/RepeatBlock-By&gt;</w:t>
      </w:r>
    </w:p>
    <w:p w14:paraId="6125011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3A85813" w14:textId="77777777" w:rsidR="00A90E3C" w:rsidRPr="00F9707F" w:rsidRDefault="00A90E3C" w:rsidP="00A90E3C">
      <w:pPr>
        <w:pStyle w:val="NormalBold"/>
      </w:pPr>
      <w:r w:rsidRPr="00F9707F">
        <w:rPr>
          <w:rStyle w:val="HideTWBExt"/>
          <w:b w:val="0"/>
        </w:rPr>
        <w:t>&lt;Article&gt;</w:t>
      </w:r>
      <w:r w:rsidRPr="00F9707F">
        <w:t>Visto 18</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8A9BBF0" w14:textId="77777777" w:rsidTr="00B7677C">
        <w:trPr>
          <w:trHeight w:hRule="exact" w:val="240"/>
          <w:jc w:val="center"/>
        </w:trPr>
        <w:tc>
          <w:tcPr>
            <w:tcW w:w="9752" w:type="dxa"/>
            <w:gridSpan w:val="2"/>
            <w:tcBorders>
              <w:top w:val="nil"/>
              <w:left w:val="nil"/>
              <w:bottom w:val="nil"/>
              <w:right w:val="nil"/>
            </w:tcBorders>
          </w:tcPr>
          <w:p w14:paraId="4C47C6FD" w14:textId="77777777" w:rsidR="00A90E3C" w:rsidRPr="00F9707F" w:rsidRDefault="00A90E3C" w:rsidP="00B7677C"/>
        </w:tc>
      </w:tr>
      <w:tr w:rsidR="00A90E3C" w:rsidRPr="00F9707F" w14:paraId="062C0FAC" w14:textId="77777777" w:rsidTr="00B7677C">
        <w:trPr>
          <w:trHeight w:val="240"/>
          <w:jc w:val="center"/>
        </w:trPr>
        <w:tc>
          <w:tcPr>
            <w:tcW w:w="4876" w:type="dxa"/>
            <w:tcBorders>
              <w:top w:val="nil"/>
              <w:left w:val="nil"/>
              <w:bottom w:val="nil"/>
              <w:right w:val="nil"/>
            </w:tcBorders>
          </w:tcPr>
          <w:p w14:paraId="229BD2D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EF41DE7" w14:textId="77777777" w:rsidR="00A90E3C" w:rsidRPr="00F9707F" w:rsidRDefault="00A90E3C" w:rsidP="00B7677C">
            <w:pPr>
              <w:pStyle w:val="AmColumnHeading"/>
            </w:pPr>
            <w:r w:rsidRPr="00F9707F">
              <w:t>Emendamento</w:t>
            </w:r>
          </w:p>
        </w:tc>
      </w:tr>
      <w:tr w:rsidR="00A90E3C" w:rsidRPr="00F9707F" w14:paraId="1DD927BE" w14:textId="77777777" w:rsidTr="00B7677C">
        <w:trPr>
          <w:jc w:val="center"/>
        </w:trPr>
        <w:tc>
          <w:tcPr>
            <w:tcW w:w="4876" w:type="dxa"/>
            <w:tcBorders>
              <w:top w:val="nil"/>
              <w:left w:val="nil"/>
              <w:bottom w:val="nil"/>
              <w:right w:val="nil"/>
            </w:tcBorders>
          </w:tcPr>
          <w:p w14:paraId="6361EA69" w14:textId="77777777" w:rsidR="00A90E3C" w:rsidRPr="00F9707F" w:rsidRDefault="00A90E3C" w:rsidP="00B7677C">
            <w:pPr>
              <w:pStyle w:val="Normal6a"/>
            </w:pPr>
            <w:r w:rsidRPr="00F9707F">
              <w:t>–</w:t>
            </w:r>
            <w:r w:rsidRPr="00F9707F">
              <w:tab/>
              <w:t>visti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e il documento di lavoro congiunto dei servizi del 25 novembre 2020 che la accompagna, dal titolo "Objectives and Indicators to frame the implementation of the Gender Action Plan III (2021-25)" (Obiettivi e indicatori per inquadrare l'attuazione del piano d'azione dell'Unione europea sulla parità di genere III per il periodo 2021-2025) (SWD(2020)0284),</w:t>
            </w:r>
          </w:p>
        </w:tc>
        <w:tc>
          <w:tcPr>
            <w:tcW w:w="4876" w:type="dxa"/>
            <w:tcBorders>
              <w:top w:val="nil"/>
              <w:left w:val="nil"/>
              <w:bottom w:val="nil"/>
              <w:right w:val="nil"/>
            </w:tcBorders>
          </w:tcPr>
          <w:p w14:paraId="3E6AAF70" w14:textId="77777777" w:rsidR="00A90E3C" w:rsidRPr="00F9707F" w:rsidRDefault="00A90E3C" w:rsidP="00B7677C">
            <w:pPr>
              <w:pStyle w:val="Normal6a"/>
            </w:pPr>
            <w:r w:rsidRPr="00F9707F">
              <w:t>–</w:t>
            </w:r>
            <w:r w:rsidRPr="00F9707F">
              <w:tab/>
              <w:t>visti la comunicazione congiunta della Commissione e dell'alto rappresentante dell'Unione per gli affari esteri e la politica di sicurezza del 25 novembre 2020</w:t>
            </w:r>
            <w:r w:rsidRPr="00F9707F">
              <w:rPr>
                <w:b/>
                <w:i/>
              </w:rPr>
              <w:t>, prorogata al 2027</w:t>
            </w:r>
            <w:r w:rsidRPr="00F9707F">
              <w:t>, dal titolo "Piano d'azione dell'Unione europea sulla parità di genere III – Un'agenda ambiziosa per la parità di genere e l'emancipazione femminile nell'azione esterna dell'UE" (JOIN(2020)0017) e il documento di lavoro congiunto dei servizi del 25 novembre 2020 che la accompagna, dal titolo "Objectives and Indicators to frame the implementation of the Gender Action Plan III (2021-25)" (Obiettivi e indicatori per inquadrare l'attuazione del piano d'azione dell'Unione europea sulla parità di genere III per il periodo 2021-2025) (SWD(2020)0284),</w:t>
            </w:r>
          </w:p>
        </w:tc>
      </w:tr>
    </w:tbl>
    <w:p w14:paraId="2ED6658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20122FC" w14:textId="77777777" w:rsidR="00A90E3C" w:rsidRPr="00F9707F" w:rsidRDefault="00A90E3C" w:rsidP="00A90E3C">
      <w:r w:rsidRPr="00F9707F">
        <w:rPr>
          <w:rStyle w:val="HideTWBExt"/>
        </w:rPr>
        <w:t>&lt;/Amend&gt;</w:t>
      </w:r>
    </w:p>
    <w:p w14:paraId="7FD638D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w:t>
      </w:r>
      <w:r w:rsidRPr="00F9707F">
        <w:rPr>
          <w:rStyle w:val="HideTWBExt"/>
          <w:b w:val="0"/>
        </w:rPr>
        <w:t>&lt;/NumAm&gt;</w:t>
      </w:r>
    </w:p>
    <w:p w14:paraId="584F599C"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772D96DA" w14:textId="77777777" w:rsidR="00A90E3C" w:rsidRPr="00F9707F" w:rsidRDefault="00A90E3C" w:rsidP="00A90E3C">
      <w:pPr>
        <w:pStyle w:val="NormalBold"/>
      </w:pPr>
      <w:r w:rsidRPr="00F9707F">
        <w:rPr>
          <w:rStyle w:val="HideTWBExt"/>
          <w:b w:val="0"/>
        </w:rPr>
        <w:t>&lt;/RepeatBlock-By&gt;</w:t>
      </w:r>
    </w:p>
    <w:p w14:paraId="2B01199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43F7B03" w14:textId="77777777" w:rsidR="00A90E3C" w:rsidRPr="00F9707F" w:rsidRDefault="00A90E3C" w:rsidP="00A90E3C">
      <w:pPr>
        <w:pStyle w:val="NormalBold"/>
      </w:pPr>
      <w:r w:rsidRPr="00F9707F">
        <w:rPr>
          <w:rStyle w:val="HideTWBExt"/>
          <w:b w:val="0"/>
        </w:rPr>
        <w:t>&lt;Article&gt;</w:t>
      </w:r>
      <w:r w:rsidRPr="00F9707F">
        <w:t>Visto 18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4B69FCF" w14:textId="77777777" w:rsidTr="00B7677C">
        <w:trPr>
          <w:trHeight w:hRule="exact" w:val="240"/>
          <w:jc w:val="center"/>
        </w:trPr>
        <w:tc>
          <w:tcPr>
            <w:tcW w:w="9752" w:type="dxa"/>
            <w:gridSpan w:val="2"/>
            <w:tcBorders>
              <w:top w:val="nil"/>
              <w:left w:val="nil"/>
              <w:bottom w:val="nil"/>
              <w:right w:val="nil"/>
            </w:tcBorders>
          </w:tcPr>
          <w:p w14:paraId="725F1507" w14:textId="77777777" w:rsidR="00A90E3C" w:rsidRPr="00F9707F" w:rsidRDefault="00A90E3C" w:rsidP="00B7677C"/>
        </w:tc>
      </w:tr>
      <w:tr w:rsidR="00A90E3C" w:rsidRPr="00F9707F" w14:paraId="16BCFC82" w14:textId="77777777" w:rsidTr="00B7677C">
        <w:trPr>
          <w:trHeight w:val="240"/>
          <w:jc w:val="center"/>
        </w:trPr>
        <w:tc>
          <w:tcPr>
            <w:tcW w:w="4876" w:type="dxa"/>
            <w:tcBorders>
              <w:top w:val="nil"/>
              <w:left w:val="nil"/>
              <w:bottom w:val="nil"/>
              <w:right w:val="nil"/>
            </w:tcBorders>
          </w:tcPr>
          <w:p w14:paraId="2D1DA23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4E3EB0B" w14:textId="77777777" w:rsidR="00A90E3C" w:rsidRPr="00F9707F" w:rsidRDefault="00A90E3C" w:rsidP="00B7677C">
            <w:pPr>
              <w:pStyle w:val="AmColumnHeading"/>
            </w:pPr>
            <w:r w:rsidRPr="00F9707F">
              <w:t>Emendamento</w:t>
            </w:r>
          </w:p>
        </w:tc>
      </w:tr>
      <w:tr w:rsidR="00A90E3C" w:rsidRPr="00F9707F" w14:paraId="2262D627" w14:textId="77777777" w:rsidTr="00B7677C">
        <w:trPr>
          <w:jc w:val="center"/>
        </w:trPr>
        <w:tc>
          <w:tcPr>
            <w:tcW w:w="4876" w:type="dxa"/>
            <w:tcBorders>
              <w:top w:val="nil"/>
              <w:left w:val="nil"/>
              <w:bottom w:val="nil"/>
              <w:right w:val="nil"/>
            </w:tcBorders>
          </w:tcPr>
          <w:p w14:paraId="6B2FD633" w14:textId="77777777" w:rsidR="00A90E3C" w:rsidRPr="00F9707F" w:rsidRDefault="00A90E3C" w:rsidP="00B7677C">
            <w:pPr>
              <w:pStyle w:val="Normal6a"/>
            </w:pPr>
          </w:p>
        </w:tc>
        <w:tc>
          <w:tcPr>
            <w:tcW w:w="4876" w:type="dxa"/>
            <w:tcBorders>
              <w:top w:val="nil"/>
              <w:left w:val="nil"/>
              <w:bottom w:val="nil"/>
              <w:right w:val="nil"/>
            </w:tcBorders>
          </w:tcPr>
          <w:p w14:paraId="25394D9A" w14:textId="332FA94C" w:rsidR="00A90E3C" w:rsidRPr="00F9707F" w:rsidRDefault="00A90E3C" w:rsidP="0032106F">
            <w:pPr>
              <w:pStyle w:val="Normal6a"/>
            </w:pPr>
            <w:r w:rsidRPr="00F9707F">
              <w:rPr>
                <w:b/>
                <w:i/>
              </w:rPr>
              <w:t>–</w:t>
            </w:r>
            <w:r w:rsidRPr="00F9707F">
              <w:tab/>
            </w:r>
            <w:r w:rsidRPr="00F9707F">
              <w:rPr>
                <w:b/>
                <w:i/>
              </w:rPr>
              <w:t xml:space="preserve">vista la </w:t>
            </w:r>
            <w:r w:rsidR="0032106F" w:rsidRPr="00F9707F">
              <w:rPr>
                <w:b/>
                <w:i/>
              </w:rPr>
              <w:t>comunic</w:t>
            </w:r>
            <w:r w:rsidRPr="00F9707F">
              <w:rPr>
                <w:b/>
                <w:i/>
              </w:rPr>
              <w:t>azione della Commissione del 25 settembre 2024 sull'attuazione della strategia per l'uguaglianza LGBTIQ 2020-2025,</w:t>
            </w:r>
          </w:p>
        </w:tc>
      </w:tr>
    </w:tbl>
    <w:p w14:paraId="44BE5B6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5C551F6" w14:textId="77777777" w:rsidR="00A90E3C" w:rsidRPr="00F9707F" w:rsidRDefault="00A90E3C" w:rsidP="00A90E3C">
      <w:r w:rsidRPr="00F9707F">
        <w:rPr>
          <w:rStyle w:val="HideTWBExt"/>
        </w:rPr>
        <w:t>&lt;/Amend&gt;</w:t>
      </w:r>
    </w:p>
    <w:p w14:paraId="37B5E79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w:t>
      </w:r>
      <w:r w:rsidRPr="00F9707F">
        <w:rPr>
          <w:rStyle w:val="HideTWBExt"/>
          <w:b w:val="0"/>
        </w:rPr>
        <w:t>&lt;/NumAm&gt;</w:t>
      </w:r>
    </w:p>
    <w:p w14:paraId="5881CC77"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068DD7D0" w14:textId="77777777" w:rsidR="00A90E3C" w:rsidRPr="00F9707F" w:rsidRDefault="00A90E3C" w:rsidP="00A90E3C">
      <w:pPr>
        <w:pStyle w:val="NormalBold"/>
      </w:pPr>
      <w:r w:rsidRPr="00F9707F">
        <w:rPr>
          <w:rStyle w:val="HideTWBExt"/>
          <w:b w:val="0"/>
        </w:rPr>
        <w:t>&lt;/RepeatBlock-By&gt;</w:t>
      </w:r>
    </w:p>
    <w:p w14:paraId="0A9CED3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145996B" w14:textId="77777777" w:rsidR="00A90E3C" w:rsidRPr="00F9707F" w:rsidRDefault="00A90E3C" w:rsidP="00A90E3C">
      <w:pPr>
        <w:pStyle w:val="NormalBold"/>
      </w:pPr>
      <w:r w:rsidRPr="00F9707F">
        <w:rPr>
          <w:rStyle w:val="HideTWBExt"/>
          <w:b w:val="0"/>
        </w:rPr>
        <w:t>&lt;Article&gt;</w:t>
      </w:r>
      <w:r w:rsidRPr="00F9707F">
        <w:t>Visto 18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8DA5B20" w14:textId="77777777" w:rsidTr="00B7677C">
        <w:trPr>
          <w:trHeight w:hRule="exact" w:val="240"/>
          <w:jc w:val="center"/>
        </w:trPr>
        <w:tc>
          <w:tcPr>
            <w:tcW w:w="9752" w:type="dxa"/>
            <w:gridSpan w:val="2"/>
            <w:tcBorders>
              <w:top w:val="nil"/>
              <w:left w:val="nil"/>
              <w:bottom w:val="nil"/>
              <w:right w:val="nil"/>
            </w:tcBorders>
          </w:tcPr>
          <w:p w14:paraId="261B856D" w14:textId="77777777" w:rsidR="00A90E3C" w:rsidRPr="00F9707F" w:rsidRDefault="00A90E3C" w:rsidP="00B7677C"/>
        </w:tc>
      </w:tr>
      <w:tr w:rsidR="00A90E3C" w:rsidRPr="00F9707F" w14:paraId="68A538CF" w14:textId="77777777" w:rsidTr="00B7677C">
        <w:trPr>
          <w:trHeight w:val="240"/>
          <w:jc w:val="center"/>
        </w:trPr>
        <w:tc>
          <w:tcPr>
            <w:tcW w:w="4876" w:type="dxa"/>
            <w:tcBorders>
              <w:top w:val="nil"/>
              <w:left w:val="nil"/>
              <w:bottom w:val="nil"/>
              <w:right w:val="nil"/>
            </w:tcBorders>
          </w:tcPr>
          <w:p w14:paraId="3BE69AC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8CC1744" w14:textId="77777777" w:rsidR="00A90E3C" w:rsidRPr="00F9707F" w:rsidRDefault="00A90E3C" w:rsidP="00B7677C">
            <w:pPr>
              <w:pStyle w:val="AmColumnHeading"/>
            </w:pPr>
            <w:r w:rsidRPr="00F9707F">
              <w:t>Emendamento</w:t>
            </w:r>
          </w:p>
        </w:tc>
      </w:tr>
      <w:tr w:rsidR="00A90E3C" w:rsidRPr="00F9707F" w14:paraId="1D56C644" w14:textId="77777777" w:rsidTr="00B7677C">
        <w:trPr>
          <w:jc w:val="center"/>
        </w:trPr>
        <w:tc>
          <w:tcPr>
            <w:tcW w:w="4876" w:type="dxa"/>
            <w:tcBorders>
              <w:top w:val="nil"/>
              <w:left w:val="nil"/>
              <w:bottom w:val="nil"/>
              <w:right w:val="nil"/>
            </w:tcBorders>
          </w:tcPr>
          <w:p w14:paraId="25814461" w14:textId="77777777" w:rsidR="00A90E3C" w:rsidRPr="00F9707F" w:rsidRDefault="00A90E3C" w:rsidP="00B7677C">
            <w:pPr>
              <w:pStyle w:val="Normal6a"/>
            </w:pPr>
          </w:p>
        </w:tc>
        <w:tc>
          <w:tcPr>
            <w:tcW w:w="4876" w:type="dxa"/>
            <w:tcBorders>
              <w:top w:val="nil"/>
              <w:left w:val="nil"/>
              <w:bottom w:val="nil"/>
              <w:right w:val="nil"/>
            </w:tcBorders>
          </w:tcPr>
          <w:p w14:paraId="6B28F548" w14:textId="77777777" w:rsidR="00A90E3C" w:rsidRPr="00F9707F" w:rsidRDefault="00A90E3C" w:rsidP="00B7677C">
            <w:pPr>
              <w:pStyle w:val="Normal6a"/>
            </w:pPr>
            <w:r w:rsidRPr="00F9707F">
              <w:rPr>
                <w:b/>
                <w:i/>
              </w:rPr>
              <w:t>–</w:t>
            </w:r>
            <w:r w:rsidRPr="00F9707F">
              <w:tab/>
            </w:r>
            <w:r w:rsidRPr="00F9707F">
              <w:rPr>
                <w:b/>
                <w:i/>
              </w:rPr>
              <w:t>visti gli orientamenti politici per la prossima Commissione europea 2024-2029,</w:t>
            </w:r>
          </w:p>
        </w:tc>
      </w:tr>
    </w:tbl>
    <w:p w14:paraId="2500E2F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2E0FE36A" w14:textId="77777777" w:rsidR="00A90E3C" w:rsidRPr="00F9707F" w:rsidRDefault="00A90E3C" w:rsidP="00A90E3C">
      <w:r w:rsidRPr="00F9707F">
        <w:rPr>
          <w:rStyle w:val="HideTWBExt"/>
        </w:rPr>
        <w:t>&lt;/Amend&gt;</w:t>
      </w:r>
    </w:p>
    <w:p w14:paraId="0995E88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w:t>
      </w:r>
      <w:r w:rsidRPr="00F9707F">
        <w:rPr>
          <w:rStyle w:val="HideTWBExt"/>
          <w:b w:val="0"/>
        </w:rPr>
        <w:t>&lt;/NumAm&gt;</w:t>
      </w:r>
    </w:p>
    <w:p w14:paraId="57074C20"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4E005ED6" w14:textId="77777777" w:rsidR="00A90E3C" w:rsidRPr="00F9707F" w:rsidRDefault="00A90E3C" w:rsidP="00A90E3C">
      <w:pPr>
        <w:pStyle w:val="NormalBold"/>
      </w:pPr>
      <w:r w:rsidRPr="00F9707F">
        <w:rPr>
          <w:rStyle w:val="HideTWBExt"/>
          <w:b w:val="0"/>
        </w:rPr>
        <w:t>&lt;/RepeatBlock-By&gt;</w:t>
      </w:r>
    </w:p>
    <w:p w14:paraId="7F43113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AF7F372" w14:textId="77777777" w:rsidR="00A90E3C" w:rsidRPr="00F9707F" w:rsidRDefault="00A90E3C" w:rsidP="00A90E3C">
      <w:pPr>
        <w:pStyle w:val="NormalBold"/>
      </w:pPr>
      <w:r w:rsidRPr="00F9707F">
        <w:rPr>
          <w:rStyle w:val="HideTWBExt"/>
          <w:b w:val="0"/>
        </w:rPr>
        <w:t>&lt;Article&gt;</w:t>
      </w:r>
      <w:r w:rsidRPr="00F9707F">
        <w:t>Visto 18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18D4A5F" w14:textId="77777777" w:rsidTr="00B7677C">
        <w:trPr>
          <w:trHeight w:hRule="exact" w:val="240"/>
          <w:jc w:val="center"/>
        </w:trPr>
        <w:tc>
          <w:tcPr>
            <w:tcW w:w="9752" w:type="dxa"/>
            <w:gridSpan w:val="2"/>
            <w:tcBorders>
              <w:top w:val="nil"/>
              <w:left w:val="nil"/>
              <w:bottom w:val="nil"/>
              <w:right w:val="nil"/>
            </w:tcBorders>
          </w:tcPr>
          <w:p w14:paraId="25434A7C" w14:textId="77777777" w:rsidR="00A90E3C" w:rsidRPr="00F9707F" w:rsidRDefault="00A90E3C" w:rsidP="00B7677C"/>
        </w:tc>
      </w:tr>
      <w:tr w:rsidR="00A90E3C" w:rsidRPr="00F9707F" w14:paraId="154AE665" w14:textId="77777777" w:rsidTr="00B7677C">
        <w:trPr>
          <w:trHeight w:val="240"/>
          <w:jc w:val="center"/>
        </w:trPr>
        <w:tc>
          <w:tcPr>
            <w:tcW w:w="4876" w:type="dxa"/>
            <w:tcBorders>
              <w:top w:val="nil"/>
              <w:left w:val="nil"/>
              <w:bottom w:val="nil"/>
              <w:right w:val="nil"/>
            </w:tcBorders>
          </w:tcPr>
          <w:p w14:paraId="446AD16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0EFA99E" w14:textId="77777777" w:rsidR="00A90E3C" w:rsidRPr="00F9707F" w:rsidRDefault="00A90E3C" w:rsidP="00B7677C">
            <w:pPr>
              <w:pStyle w:val="AmColumnHeading"/>
            </w:pPr>
            <w:r w:rsidRPr="00F9707F">
              <w:t>Emendamento</w:t>
            </w:r>
          </w:p>
        </w:tc>
      </w:tr>
      <w:tr w:rsidR="00A90E3C" w:rsidRPr="00F9707F" w14:paraId="5A3A110D" w14:textId="77777777" w:rsidTr="00B7677C">
        <w:trPr>
          <w:jc w:val="center"/>
        </w:trPr>
        <w:tc>
          <w:tcPr>
            <w:tcW w:w="4876" w:type="dxa"/>
            <w:tcBorders>
              <w:top w:val="nil"/>
              <w:left w:val="nil"/>
              <w:bottom w:val="nil"/>
              <w:right w:val="nil"/>
            </w:tcBorders>
          </w:tcPr>
          <w:p w14:paraId="75757BEB" w14:textId="77777777" w:rsidR="00A90E3C" w:rsidRPr="00F9707F" w:rsidRDefault="00A90E3C" w:rsidP="00B7677C">
            <w:pPr>
              <w:pStyle w:val="Normal6a"/>
            </w:pPr>
          </w:p>
        </w:tc>
        <w:tc>
          <w:tcPr>
            <w:tcW w:w="4876" w:type="dxa"/>
            <w:tcBorders>
              <w:top w:val="nil"/>
              <w:left w:val="nil"/>
              <w:bottom w:val="nil"/>
              <w:right w:val="nil"/>
            </w:tcBorders>
          </w:tcPr>
          <w:p w14:paraId="371FCE4C" w14:textId="798C1096" w:rsidR="00A90E3C" w:rsidRPr="00F9707F" w:rsidRDefault="00A90E3C" w:rsidP="00B7677C">
            <w:pPr>
              <w:pStyle w:val="Normal6a"/>
            </w:pPr>
            <w:r w:rsidRPr="00F9707F">
              <w:rPr>
                <w:b/>
                <w:i/>
              </w:rPr>
              <w:t>–</w:t>
            </w:r>
            <w:r w:rsidRPr="00F9707F">
              <w:tab/>
            </w:r>
            <w:r w:rsidRPr="00F9707F">
              <w:rPr>
                <w:b/>
                <w:i/>
              </w:rPr>
              <w:t>vista la Convenzione internazionale sull'eliminazione di tutte le forme di discriminazione razziale, adottata dalle Nazioni Unite il 21 dicembre</w:t>
            </w:r>
            <w:r w:rsidR="0032106F" w:rsidRPr="00F9707F">
              <w:rPr>
                <w:b/>
                <w:i/>
              </w:rPr>
              <w:t xml:space="preserve"> 1965</w:t>
            </w:r>
            <w:r w:rsidRPr="00F9707F">
              <w:rPr>
                <w:b/>
                <w:i/>
              </w:rPr>
              <w:t>,</w:t>
            </w:r>
          </w:p>
        </w:tc>
      </w:tr>
    </w:tbl>
    <w:p w14:paraId="00ACF89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6C97CAB" w14:textId="77777777" w:rsidR="00A90E3C" w:rsidRPr="00F9707F" w:rsidRDefault="00A90E3C" w:rsidP="00A90E3C">
      <w:r w:rsidRPr="00F9707F">
        <w:rPr>
          <w:rStyle w:val="HideTWBExt"/>
        </w:rPr>
        <w:t>&lt;/Amend&gt;</w:t>
      </w:r>
    </w:p>
    <w:p w14:paraId="339AD3A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w:t>
      </w:r>
      <w:r w:rsidRPr="00F9707F">
        <w:rPr>
          <w:rStyle w:val="HideTWBExt"/>
          <w:b w:val="0"/>
        </w:rPr>
        <w:t>&lt;/NumAm&gt;</w:t>
      </w:r>
    </w:p>
    <w:p w14:paraId="55B632F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49CEE9C7" w14:textId="77777777" w:rsidR="00A90E3C" w:rsidRPr="00F9707F" w:rsidRDefault="00A90E3C" w:rsidP="00A90E3C">
      <w:pPr>
        <w:pStyle w:val="NormalBold"/>
      </w:pPr>
      <w:r w:rsidRPr="00F9707F">
        <w:rPr>
          <w:rStyle w:val="HideTWBExt"/>
          <w:b w:val="0"/>
        </w:rPr>
        <w:t>&lt;/RepeatBlock-By&gt;</w:t>
      </w:r>
    </w:p>
    <w:p w14:paraId="21EB574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C800C6B" w14:textId="77777777" w:rsidR="00A90E3C" w:rsidRPr="00F9707F" w:rsidRDefault="00A90E3C" w:rsidP="00A90E3C">
      <w:pPr>
        <w:pStyle w:val="NormalBold"/>
      </w:pPr>
      <w:r w:rsidRPr="00F9707F">
        <w:rPr>
          <w:rStyle w:val="HideTWBExt"/>
          <w:b w:val="0"/>
        </w:rPr>
        <w:t>&lt;Article&gt;</w:t>
      </w:r>
      <w:r w:rsidRPr="00F9707F">
        <w:t>Visto 19</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CA011E4" w14:textId="77777777" w:rsidTr="00B7677C">
        <w:trPr>
          <w:trHeight w:hRule="exact" w:val="240"/>
          <w:jc w:val="center"/>
        </w:trPr>
        <w:tc>
          <w:tcPr>
            <w:tcW w:w="9752" w:type="dxa"/>
            <w:gridSpan w:val="2"/>
            <w:tcBorders>
              <w:top w:val="nil"/>
              <w:left w:val="nil"/>
              <w:bottom w:val="nil"/>
              <w:right w:val="nil"/>
            </w:tcBorders>
          </w:tcPr>
          <w:p w14:paraId="3769459B" w14:textId="77777777" w:rsidR="00A90E3C" w:rsidRPr="00F9707F" w:rsidRDefault="00A90E3C" w:rsidP="00B7677C"/>
        </w:tc>
      </w:tr>
      <w:tr w:rsidR="00A90E3C" w:rsidRPr="00F9707F" w14:paraId="5909213B" w14:textId="77777777" w:rsidTr="00B7677C">
        <w:trPr>
          <w:trHeight w:val="240"/>
          <w:jc w:val="center"/>
        </w:trPr>
        <w:tc>
          <w:tcPr>
            <w:tcW w:w="4876" w:type="dxa"/>
            <w:tcBorders>
              <w:top w:val="nil"/>
              <w:left w:val="nil"/>
              <w:bottom w:val="nil"/>
              <w:right w:val="nil"/>
            </w:tcBorders>
          </w:tcPr>
          <w:p w14:paraId="03DB35B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BA877D0" w14:textId="77777777" w:rsidR="00A90E3C" w:rsidRPr="00F9707F" w:rsidRDefault="00A90E3C" w:rsidP="00B7677C">
            <w:pPr>
              <w:pStyle w:val="AmColumnHeading"/>
            </w:pPr>
            <w:r w:rsidRPr="00F9707F">
              <w:t>Emendamento</w:t>
            </w:r>
          </w:p>
        </w:tc>
      </w:tr>
      <w:tr w:rsidR="00A90E3C" w:rsidRPr="00F9707F" w14:paraId="5A8EA142" w14:textId="77777777" w:rsidTr="00B7677C">
        <w:trPr>
          <w:jc w:val="center"/>
        </w:trPr>
        <w:tc>
          <w:tcPr>
            <w:tcW w:w="4876" w:type="dxa"/>
            <w:tcBorders>
              <w:top w:val="nil"/>
              <w:left w:val="nil"/>
              <w:bottom w:val="nil"/>
              <w:right w:val="nil"/>
            </w:tcBorders>
          </w:tcPr>
          <w:p w14:paraId="4E4CB6E4" w14:textId="77777777" w:rsidR="00A90E3C" w:rsidRPr="00F9707F" w:rsidRDefault="00A90E3C" w:rsidP="00B7677C">
            <w:pPr>
              <w:pStyle w:val="Normal6a"/>
            </w:pPr>
            <w:r w:rsidRPr="00F9707F">
              <w:rPr>
                <w:b/>
                <w:i/>
              </w:rPr>
              <w:t>–</w:t>
            </w:r>
            <w:r w:rsidRPr="00F9707F">
              <w:tab/>
            </w:r>
            <w:r w:rsidRPr="00F9707F">
              <w:rPr>
                <w:b/>
                <w:i/>
              </w:rPr>
              <w:t>vista la comunicazione della Commissione del 7 marzo 2025, dal titolo "Una tabella di marcia per i diritti delle donne" (COM(2025)0097),</w:t>
            </w:r>
          </w:p>
        </w:tc>
        <w:tc>
          <w:tcPr>
            <w:tcW w:w="4876" w:type="dxa"/>
            <w:tcBorders>
              <w:top w:val="nil"/>
              <w:left w:val="nil"/>
              <w:bottom w:val="nil"/>
              <w:right w:val="nil"/>
            </w:tcBorders>
          </w:tcPr>
          <w:p w14:paraId="7011163A" w14:textId="77777777" w:rsidR="00A90E3C" w:rsidRPr="00F9707F" w:rsidRDefault="00A90E3C" w:rsidP="00B7677C">
            <w:pPr>
              <w:pStyle w:val="Normal6a"/>
            </w:pPr>
            <w:r w:rsidRPr="00F9707F">
              <w:rPr>
                <w:b/>
                <w:i/>
              </w:rPr>
              <w:t>soppresso</w:t>
            </w:r>
          </w:p>
        </w:tc>
      </w:tr>
    </w:tbl>
    <w:p w14:paraId="2CCD5A4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D0D7F48" w14:textId="77777777" w:rsidR="00A90E3C" w:rsidRPr="00F9707F" w:rsidRDefault="00A90E3C" w:rsidP="00A90E3C">
      <w:r w:rsidRPr="00F9707F">
        <w:rPr>
          <w:rStyle w:val="HideTWBExt"/>
        </w:rPr>
        <w:t>&lt;/Amend&gt;</w:t>
      </w:r>
    </w:p>
    <w:p w14:paraId="1D1C336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w:t>
      </w:r>
      <w:r w:rsidRPr="00F9707F">
        <w:rPr>
          <w:rStyle w:val="HideTWBExt"/>
          <w:b w:val="0"/>
        </w:rPr>
        <w:t>&lt;/NumAm&gt;</w:t>
      </w:r>
    </w:p>
    <w:p w14:paraId="5DED6D74"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788CF652" w14:textId="77777777" w:rsidR="00A90E3C" w:rsidRPr="00F9707F" w:rsidRDefault="00A90E3C" w:rsidP="00A90E3C">
      <w:pPr>
        <w:pStyle w:val="NormalBold"/>
      </w:pPr>
      <w:r w:rsidRPr="00F9707F">
        <w:rPr>
          <w:rStyle w:val="HideTWBExt"/>
          <w:b w:val="0"/>
        </w:rPr>
        <w:t>&lt;/RepeatBlock-By&gt;</w:t>
      </w:r>
    </w:p>
    <w:p w14:paraId="52D2994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450265D" w14:textId="77777777" w:rsidR="00A90E3C" w:rsidRPr="00F9707F" w:rsidRDefault="00A90E3C" w:rsidP="00A90E3C">
      <w:pPr>
        <w:pStyle w:val="NormalBold"/>
      </w:pPr>
      <w:r w:rsidRPr="00F9707F">
        <w:rPr>
          <w:rStyle w:val="HideTWBExt"/>
          <w:b w:val="0"/>
        </w:rPr>
        <w:t>&lt;Article&gt;</w:t>
      </w:r>
      <w:r w:rsidRPr="00F9707F">
        <w:t>Visto 19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DBBF5DC" w14:textId="77777777" w:rsidTr="00B7677C">
        <w:trPr>
          <w:trHeight w:hRule="exact" w:val="240"/>
          <w:jc w:val="center"/>
        </w:trPr>
        <w:tc>
          <w:tcPr>
            <w:tcW w:w="9752" w:type="dxa"/>
            <w:gridSpan w:val="2"/>
            <w:tcBorders>
              <w:top w:val="nil"/>
              <w:left w:val="nil"/>
              <w:bottom w:val="nil"/>
              <w:right w:val="nil"/>
            </w:tcBorders>
          </w:tcPr>
          <w:p w14:paraId="41DCC69B" w14:textId="77777777" w:rsidR="00A90E3C" w:rsidRPr="00F9707F" w:rsidRDefault="00A90E3C" w:rsidP="00B7677C"/>
        </w:tc>
      </w:tr>
      <w:tr w:rsidR="00A90E3C" w:rsidRPr="00F9707F" w14:paraId="2CF59517" w14:textId="77777777" w:rsidTr="00B7677C">
        <w:trPr>
          <w:trHeight w:val="240"/>
          <w:jc w:val="center"/>
        </w:trPr>
        <w:tc>
          <w:tcPr>
            <w:tcW w:w="4876" w:type="dxa"/>
            <w:tcBorders>
              <w:top w:val="nil"/>
              <w:left w:val="nil"/>
              <w:bottom w:val="nil"/>
              <w:right w:val="nil"/>
            </w:tcBorders>
          </w:tcPr>
          <w:p w14:paraId="3ED3D2B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F4674A4" w14:textId="77777777" w:rsidR="00A90E3C" w:rsidRPr="00F9707F" w:rsidRDefault="00A90E3C" w:rsidP="00B7677C">
            <w:pPr>
              <w:pStyle w:val="AmColumnHeading"/>
            </w:pPr>
            <w:r w:rsidRPr="00F9707F">
              <w:t>Emendamento</w:t>
            </w:r>
          </w:p>
        </w:tc>
      </w:tr>
      <w:tr w:rsidR="00A90E3C" w:rsidRPr="00F9707F" w14:paraId="116104A1" w14:textId="77777777" w:rsidTr="00B7677C">
        <w:trPr>
          <w:jc w:val="center"/>
        </w:trPr>
        <w:tc>
          <w:tcPr>
            <w:tcW w:w="4876" w:type="dxa"/>
            <w:tcBorders>
              <w:top w:val="nil"/>
              <w:left w:val="nil"/>
              <w:bottom w:val="nil"/>
              <w:right w:val="nil"/>
            </w:tcBorders>
          </w:tcPr>
          <w:p w14:paraId="64656134" w14:textId="77777777" w:rsidR="00A90E3C" w:rsidRPr="00F9707F" w:rsidRDefault="00A90E3C" w:rsidP="00B7677C">
            <w:pPr>
              <w:pStyle w:val="Normal6a"/>
            </w:pPr>
          </w:p>
        </w:tc>
        <w:tc>
          <w:tcPr>
            <w:tcW w:w="4876" w:type="dxa"/>
            <w:tcBorders>
              <w:top w:val="nil"/>
              <w:left w:val="nil"/>
              <w:bottom w:val="nil"/>
              <w:right w:val="nil"/>
            </w:tcBorders>
          </w:tcPr>
          <w:p w14:paraId="204EFD88" w14:textId="77777777" w:rsidR="00A90E3C" w:rsidRPr="00F9707F" w:rsidRDefault="00A90E3C" w:rsidP="00B7677C">
            <w:pPr>
              <w:pStyle w:val="Normal6a"/>
            </w:pPr>
            <w:r w:rsidRPr="00F9707F">
              <w:rPr>
                <w:b/>
                <w:i/>
              </w:rPr>
              <w:t>–</w:t>
            </w:r>
            <w:r w:rsidRPr="00F9707F">
              <w:tab/>
            </w:r>
            <w:r w:rsidRPr="00F9707F">
              <w:rPr>
                <w:b/>
                <w:i/>
              </w:rPr>
              <w:t>vista la strategia europea per l'assistenza della Commissione, del 7 settembre 2022, volta a garantire servizi di assistenza di qualità, accessibili e a costi sostenibili per migliorare la situazione tanto per i beneficiari quanto per i prestatori (formali e informali) di assistenza (per lo più donne) (COM(2022)440),</w:t>
            </w:r>
          </w:p>
        </w:tc>
      </w:tr>
    </w:tbl>
    <w:p w14:paraId="51FB4D2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0CAF77B" w14:textId="77777777" w:rsidR="00A90E3C" w:rsidRPr="00F9707F" w:rsidRDefault="00A90E3C" w:rsidP="00A90E3C">
      <w:r w:rsidRPr="00F9707F">
        <w:rPr>
          <w:rStyle w:val="HideTWBExt"/>
        </w:rPr>
        <w:t>&lt;/Amend&gt;</w:t>
      </w:r>
    </w:p>
    <w:p w14:paraId="023AE40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w:t>
      </w:r>
      <w:r w:rsidRPr="00F9707F">
        <w:rPr>
          <w:rStyle w:val="HideTWBExt"/>
          <w:b w:val="0"/>
        </w:rPr>
        <w:t>&lt;/NumAm&gt;</w:t>
      </w:r>
    </w:p>
    <w:p w14:paraId="284A1D7C"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3E59E216" w14:textId="77777777" w:rsidR="00A90E3C" w:rsidRPr="00F9707F" w:rsidRDefault="00A90E3C" w:rsidP="00A90E3C">
      <w:pPr>
        <w:pStyle w:val="NormalBold"/>
      </w:pPr>
      <w:r w:rsidRPr="00F9707F">
        <w:rPr>
          <w:rStyle w:val="HideTWBExt"/>
          <w:b w:val="0"/>
        </w:rPr>
        <w:t>&lt;/RepeatBlock-By&gt;</w:t>
      </w:r>
    </w:p>
    <w:p w14:paraId="19432DC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13FDF38" w14:textId="77777777" w:rsidR="00A90E3C" w:rsidRPr="00F9707F" w:rsidRDefault="00A90E3C" w:rsidP="00A90E3C">
      <w:pPr>
        <w:pStyle w:val="NormalBold"/>
      </w:pPr>
      <w:r w:rsidRPr="00F9707F">
        <w:rPr>
          <w:rStyle w:val="HideTWBExt"/>
          <w:b w:val="0"/>
        </w:rPr>
        <w:t>&lt;Article&gt;</w:t>
      </w:r>
      <w:r w:rsidRPr="00F9707F">
        <w:t>Visto 19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C1361E4" w14:textId="77777777" w:rsidTr="00B7677C">
        <w:trPr>
          <w:trHeight w:hRule="exact" w:val="240"/>
          <w:jc w:val="center"/>
        </w:trPr>
        <w:tc>
          <w:tcPr>
            <w:tcW w:w="9752" w:type="dxa"/>
            <w:gridSpan w:val="2"/>
            <w:tcBorders>
              <w:top w:val="nil"/>
              <w:left w:val="nil"/>
              <w:bottom w:val="nil"/>
              <w:right w:val="nil"/>
            </w:tcBorders>
          </w:tcPr>
          <w:p w14:paraId="4A633C76" w14:textId="77777777" w:rsidR="00A90E3C" w:rsidRPr="00F9707F" w:rsidRDefault="00A90E3C" w:rsidP="00B7677C"/>
        </w:tc>
      </w:tr>
      <w:tr w:rsidR="00A90E3C" w:rsidRPr="00F9707F" w14:paraId="4E616EE6" w14:textId="77777777" w:rsidTr="00B7677C">
        <w:trPr>
          <w:trHeight w:val="240"/>
          <w:jc w:val="center"/>
        </w:trPr>
        <w:tc>
          <w:tcPr>
            <w:tcW w:w="4876" w:type="dxa"/>
            <w:tcBorders>
              <w:top w:val="nil"/>
              <w:left w:val="nil"/>
              <w:bottom w:val="nil"/>
              <w:right w:val="nil"/>
            </w:tcBorders>
          </w:tcPr>
          <w:p w14:paraId="6E9F5EA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2FF7CBE" w14:textId="77777777" w:rsidR="00A90E3C" w:rsidRPr="00F9707F" w:rsidRDefault="00A90E3C" w:rsidP="00B7677C">
            <w:pPr>
              <w:pStyle w:val="AmColumnHeading"/>
            </w:pPr>
            <w:r w:rsidRPr="00F9707F">
              <w:t>Emendamento</w:t>
            </w:r>
          </w:p>
        </w:tc>
      </w:tr>
      <w:tr w:rsidR="00A90E3C" w:rsidRPr="00F9707F" w14:paraId="2C693333" w14:textId="77777777" w:rsidTr="00B7677C">
        <w:trPr>
          <w:jc w:val="center"/>
        </w:trPr>
        <w:tc>
          <w:tcPr>
            <w:tcW w:w="4876" w:type="dxa"/>
            <w:tcBorders>
              <w:top w:val="nil"/>
              <w:left w:val="nil"/>
              <w:bottom w:val="nil"/>
              <w:right w:val="nil"/>
            </w:tcBorders>
          </w:tcPr>
          <w:p w14:paraId="0AE83A5C" w14:textId="77777777" w:rsidR="00A90E3C" w:rsidRPr="00F9707F" w:rsidRDefault="00A90E3C" w:rsidP="00B7677C">
            <w:pPr>
              <w:pStyle w:val="Normal6a"/>
            </w:pPr>
          </w:p>
        </w:tc>
        <w:tc>
          <w:tcPr>
            <w:tcW w:w="4876" w:type="dxa"/>
            <w:tcBorders>
              <w:top w:val="nil"/>
              <w:left w:val="nil"/>
              <w:bottom w:val="nil"/>
              <w:right w:val="nil"/>
            </w:tcBorders>
          </w:tcPr>
          <w:p w14:paraId="0A1395DF" w14:textId="77777777" w:rsidR="00A90E3C" w:rsidRPr="00F9707F" w:rsidRDefault="00A90E3C" w:rsidP="00B7677C">
            <w:pPr>
              <w:pStyle w:val="Normal6a"/>
            </w:pPr>
            <w:r w:rsidRPr="00F9707F">
              <w:rPr>
                <w:b/>
                <w:i/>
              </w:rPr>
              <w:t>–</w:t>
            </w:r>
            <w:r w:rsidRPr="00F9707F">
              <w:tab/>
            </w:r>
            <w:r w:rsidRPr="00F9707F">
              <w:rPr>
                <w:b/>
                <w:i/>
              </w:rPr>
              <w:t>vista la sua risoluzione del 29 novembre 2018 sulla situazione delle donne con disabilità</w:t>
            </w:r>
            <w:r w:rsidRPr="00F9707F">
              <w:rPr>
                <w:b/>
                <w:i/>
                <w:vertAlign w:val="superscript"/>
              </w:rPr>
              <w:t>1 bis</w:t>
            </w:r>
            <w:r w:rsidRPr="00F9707F">
              <w:rPr>
                <w:b/>
                <w:i/>
              </w:rPr>
              <w:t>,</w:t>
            </w:r>
          </w:p>
        </w:tc>
      </w:tr>
      <w:tr w:rsidR="00A90E3C" w:rsidRPr="00F9707F" w14:paraId="00F8BFCB" w14:textId="77777777" w:rsidTr="00B7677C">
        <w:trPr>
          <w:jc w:val="center"/>
        </w:trPr>
        <w:tc>
          <w:tcPr>
            <w:tcW w:w="4876" w:type="dxa"/>
            <w:tcBorders>
              <w:top w:val="nil"/>
              <w:left w:val="nil"/>
              <w:bottom w:val="nil"/>
              <w:right w:val="nil"/>
            </w:tcBorders>
          </w:tcPr>
          <w:p w14:paraId="5ADE054A" w14:textId="77777777" w:rsidR="00A90E3C" w:rsidRPr="00F9707F" w:rsidRDefault="00A90E3C" w:rsidP="00B7677C"/>
        </w:tc>
        <w:tc>
          <w:tcPr>
            <w:tcW w:w="4876" w:type="dxa"/>
            <w:tcBorders>
              <w:top w:val="nil"/>
              <w:left w:val="nil"/>
              <w:bottom w:val="nil"/>
              <w:right w:val="nil"/>
            </w:tcBorders>
          </w:tcPr>
          <w:p w14:paraId="127DD8F4" w14:textId="77777777" w:rsidR="00A90E3C" w:rsidRPr="00F9707F" w:rsidRDefault="00A90E3C" w:rsidP="00B7677C">
            <w:pPr>
              <w:pStyle w:val="Normal6a"/>
            </w:pPr>
            <w:r w:rsidRPr="00F9707F">
              <w:rPr>
                <w:b/>
                <w:i/>
              </w:rPr>
              <w:t>_________________</w:t>
            </w:r>
          </w:p>
        </w:tc>
      </w:tr>
      <w:tr w:rsidR="00A90E3C" w:rsidRPr="00F9707F" w14:paraId="4455BD96" w14:textId="77777777" w:rsidTr="00B7677C">
        <w:trPr>
          <w:jc w:val="center"/>
        </w:trPr>
        <w:tc>
          <w:tcPr>
            <w:tcW w:w="4876" w:type="dxa"/>
            <w:tcBorders>
              <w:top w:val="nil"/>
              <w:left w:val="nil"/>
              <w:bottom w:val="nil"/>
              <w:right w:val="nil"/>
            </w:tcBorders>
          </w:tcPr>
          <w:p w14:paraId="61E2763B" w14:textId="77777777" w:rsidR="00A90E3C" w:rsidRPr="00F9707F" w:rsidRDefault="00A90E3C" w:rsidP="00B7677C"/>
        </w:tc>
        <w:tc>
          <w:tcPr>
            <w:tcW w:w="4876" w:type="dxa"/>
            <w:tcBorders>
              <w:top w:val="nil"/>
              <w:left w:val="nil"/>
              <w:bottom w:val="nil"/>
              <w:right w:val="nil"/>
            </w:tcBorders>
          </w:tcPr>
          <w:p w14:paraId="47DEAB12"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https://www.europarl.europa.eu/doceo/document/TA-8-2018-0484_IT.html.</w:t>
            </w:r>
          </w:p>
        </w:tc>
      </w:tr>
    </w:tbl>
    <w:p w14:paraId="2856FA7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BD43C77" w14:textId="77777777" w:rsidR="00A90E3C" w:rsidRPr="00F9707F" w:rsidRDefault="00A90E3C" w:rsidP="00A90E3C">
      <w:r w:rsidRPr="00F9707F">
        <w:rPr>
          <w:rStyle w:val="HideTWBExt"/>
        </w:rPr>
        <w:t>&lt;/Amend&gt;</w:t>
      </w:r>
    </w:p>
    <w:p w14:paraId="01E65DE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w:t>
      </w:r>
      <w:r w:rsidRPr="00F9707F">
        <w:rPr>
          <w:rStyle w:val="HideTWBExt"/>
          <w:b w:val="0"/>
        </w:rPr>
        <w:t>&lt;/NumAm&gt;</w:t>
      </w:r>
    </w:p>
    <w:p w14:paraId="7DACFA05"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70009E3B" w14:textId="77777777" w:rsidR="00A90E3C" w:rsidRPr="00F9707F" w:rsidRDefault="00A90E3C" w:rsidP="00A90E3C">
      <w:pPr>
        <w:pStyle w:val="NormalBold"/>
      </w:pPr>
      <w:r w:rsidRPr="00F9707F">
        <w:rPr>
          <w:rStyle w:val="HideTWBExt"/>
          <w:b w:val="0"/>
        </w:rPr>
        <w:t>&lt;/RepeatBlock-By&gt;</w:t>
      </w:r>
    </w:p>
    <w:p w14:paraId="62C33D7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71AA838" w14:textId="77777777" w:rsidR="00A90E3C" w:rsidRPr="00F9707F" w:rsidRDefault="00A90E3C" w:rsidP="00A90E3C">
      <w:pPr>
        <w:pStyle w:val="NormalBold"/>
      </w:pPr>
      <w:r w:rsidRPr="00F9707F">
        <w:rPr>
          <w:rStyle w:val="HideTWBExt"/>
          <w:b w:val="0"/>
        </w:rPr>
        <w:t>&lt;Article&gt;</w:t>
      </w:r>
      <w:r w:rsidRPr="00F9707F">
        <w:t>Visto 19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52B9145" w14:textId="77777777" w:rsidTr="00B7677C">
        <w:trPr>
          <w:trHeight w:hRule="exact" w:val="240"/>
          <w:jc w:val="center"/>
        </w:trPr>
        <w:tc>
          <w:tcPr>
            <w:tcW w:w="9752" w:type="dxa"/>
            <w:gridSpan w:val="2"/>
            <w:tcBorders>
              <w:top w:val="nil"/>
              <w:left w:val="nil"/>
              <w:bottom w:val="nil"/>
              <w:right w:val="nil"/>
            </w:tcBorders>
          </w:tcPr>
          <w:p w14:paraId="54B454F1" w14:textId="77777777" w:rsidR="00A90E3C" w:rsidRPr="00F9707F" w:rsidRDefault="00A90E3C" w:rsidP="00B7677C"/>
        </w:tc>
      </w:tr>
      <w:tr w:rsidR="00A90E3C" w:rsidRPr="00F9707F" w14:paraId="2EE43FC3" w14:textId="77777777" w:rsidTr="00B7677C">
        <w:trPr>
          <w:trHeight w:val="240"/>
          <w:jc w:val="center"/>
        </w:trPr>
        <w:tc>
          <w:tcPr>
            <w:tcW w:w="4876" w:type="dxa"/>
            <w:tcBorders>
              <w:top w:val="nil"/>
              <w:left w:val="nil"/>
              <w:bottom w:val="nil"/>
              <w:right w:val="nil"/>
            </w:tcBorders>
          </w:tcPr>
          <w:p w14:paraId="1370D73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AFE0A76" w14:textId="77777777" w:rsidR="00A90E3C" w:rsidRPr="00F9707F" w:rsidRDefault="00A90E3C" w:rsidP="00B7677C">
            <w:pPr>
              <w:pStyle w:val="AmColumnHeading"/>
            </w:pPr>
            <w:r w:rsidRPr="00F9707F">
              <w:t>Emendamento</w:t>
            </w:r>
          </w:p>
        </w:tc>
      </w:tr>
      <w:tr w:rsidR="00A90E3C" w:rsidRPr="00F9707F" w14:paraId="4FF2821D" w14:textId="77777777" w:rsidTr="00B7677C">
        <w:trPr>
          <w:jc w:val="center"/>
        </w:trPr>
        <w:tc>
          <w:tcPr>
            <w:tcW w:w="4876" w:type="dxa"/>
            <w:tcBorders>
              <w:top w:val="nil"/>
              <w:left w:val="nil"/>
              <w:bottom w:val="nil"/>
              <w:right w:val="nil"/>
            </w:tcBorders>
          </w:tcPr>
          <w:p w14:paraId="056EEF17" w14:textId="77777777" w:rsidR="00A90E3C" w:rsidRPr="00F9707F" w:rsidRDefault="00A90E3C" w:rsidP="00B7677C">
            <w:pPr>
              <w:pStyle w:val="Normal6a"/>
            </w:pPr>
          </w:p>
        </w:tc>
        <w:tc>
          <w:tcPr>
            <w:tcW w:w="4876" w:type="dxa"/>
            <w:tcBorders>
              <w:top w:val="nil"/>
              <w:left w:val="nil"/>
              <w:bottom w:val="nil"/>
              <w:right w:val="nil"/>
            </w:tcBorders>
          </w:tcPr>
          <w:p w14:paraId="0BD6F144" w14:textId="77777777" w:rsidR="00A90E3C" w:rsidRPr="00F9707F" w:rsidRDefault="00A90E3C" w:rsidP="00B7677C">
            <w:pPr>
              <w:pStyle w:val="Normal6a"/>
            </w:pPr>
            <w:r w:rsidRPr="00F9707F">
              <w:rPr>
                <w:b/>
                <w:i/>
              </w:rPr>
              <w:t>–</w:t>
            </w:r>
            <w:r w:rsidRPr="00F9707F">
              <w:tab/>
            </w:r>
            <w:r w:rsidRPr="00F9707F">
              <w:rPr>
                <w:b/>
                <w:i/>
              </w:rPr>
              <w:t>vista la sua risoluzione del 29 novembre 2018 sulla situazione delle donne con disabilità,</w:t>
            </w:r>
          </w:p>
        </w:tc>
      </w:tr>
    </w:tbl>
    <w:p w14:paraId="2576662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A39DB48" w14:textId="77777777" w:rsidR="00A90E3C" w:rsidRPr="00F9707F" w:rsidRDefault="00A90E3C" w:rsidP="00A90E3C">
      <w:r w:rsidRPr="00F9707F">
        <w:rPr>
          <w:rStyle w:val="HideTWBExt"/>
        </w:rPr>
        <w:t>&lt;/Amend&gt;</w:t>
      </w:r>
    </w:p>
    <w:p w14:paraId="15AB55E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w:t>
      </w:r>
      <w:r w:rsidRPr="00F9707F">
        <w:rPr>
          <w:rStyle w:val="HideTWBExt"/>
          <w:b w:val="0"/>
        </w:rPr>
        <w:t>&lt;/NumAm&gt;</w:t>
      </w:r>
    </w:p>
    <w:p w14:paraId="690C8059"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1FA4BDF6" w14:textId="77777777" w:rsidR="00A90E3C" w:rsidRPr="00F9707F" w:rsidRDefault="00A90E3C" w:rsidP="00A90E3C">
      <w:pPr>
        <w:pStyle w:val="NormalBold"/>
      </w:pPr>
      <w:r w:rsidRPr="00F9707F">
        <w:rPr>
          <w:rStyle w:val="HideTWBExt"/>
          <w:b w:val="0"/>
        </w:rPr>
        <w:t>&lt;/RepeatBlock-By&gt;</w:t>
      </w:r>
    </w:p>
    <w:p w14:paraId="0E1841D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A3774D" w14:textId="77777777" w:rsidR="00A90E3C" w:rsidRPr="00F9707F" w:rsidRDefault="00A90E3C" w:rsidP="00A90E3C">
      <w:pPr>
        <w:pStyle w:val="NormalBold"/>
      </w:pPr>
      <w:r w:rsidRPr="00F9707F">
        <w:rPr>
          <w:rStyle w:val="HideTWBExt"/>
          <w:b w:val="0"/>
        </w:rPr>
        <w:t>&lt;Article&gt;</w:t>
      </w:r>
      <w:r w:rsidRPr="00F9707F">
        <w:t>Visto 19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C4A284" w14:textId="77777777" w:rsidTr="00B7677C">
        <w:trPr>
          <w:trHeight w:hRule="exact" w:val="240"/>
          <w:jc w:val="center"/>
        </w:trPr>
        <w:tc>
          <w:tcPr>
            <w:tcW w:w="9752" w:type="dxa"/>
            <w:gridSpan w:val="2"/>
            <w:tcBorders>
              <w:top w:val="nil"/>
              <w:left w:val="nil"/>
              <w:bottom w:val="nil"/>
              <w:right w:val="nil"/>
            </w:tcBorders>
          </w:tcPr>
          <w:p w14:paraId="4124B1C5" w14:textId="77777777" w:rsidR="00A90E3C" w:rsidRPr="00F9707F" w:rsidRDefault="00A90E3C" w:rsidP="00B7677C"/>
        </w:tc>
      </w:tr>
      <w:tr w:rsidR="00A90E3C" w:rsidRPr="00F9707F" w14:paraId="5A147EDD" w14:textId="77777777" w:rsidTr="00B7677C">
        <w:trPr>
          <w:trHeight w:val="240"/>
          <w:jc w:val="center"/>
        </w:trPr>
        <w:tc>
          <w:tcPr>
            <w:tcW w:w="4876" w:type="dxa"/>
            <w:tcBorders>
              <w:top w:val="nil"/>
              <w:left w:val="nil"/>
              <w:bottom w:val="nil"/>
              <w:right w:val="nil"/>
            </w:tcBorders>
          </w:tcPr>
          <w:p w14:paraId="0D9B748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FD218F7" w14:textId="77777777" w:rsidR="00A90E3C" w:rsidRPr="00F9707F" w:rsidRDefault="00A90E3C" w:rsidP="00B7677C">
            <w:pPr>
              <w:pStyle w:val="AmColumnHeading"/>
            </w:pPr>
            <w:r w:rsidRPr="00F9707F">
              <w:t>Emendamento</w:t>
            </w:r>
          </w:p>
        </w:tc>
      </w:tr>
      <w:tr w:rsidR="00A90E3C" w:rsidRPr="00F9707F" w14:paraId="65714A03" w14:textId="77777777" w:rsidTr="00B7677C">
        <w:trPr>
          <w:jc w:val="center"/>
        </w:trPr>
        <w:tc>
          <w:tcPr>
            <w:tcW w:w="4876" w:type="dxa"/>
            <w:tcBorders>
              <w:top w:val="nil"/>
              <w:left w:val="nil"/>
              <w:bottom w:val="nil"/>
              <w:right w:val="nil"/>
            </w:tcBorders>
          </w:tcPr>
          <w:p w14:paraId="5F53DAE5" w14:textId="77777777" w:rsidR="00A90E3C" w:rsidRPr="00F9707F" w:rsidRDefault="00A90E3C" w:rsidP="00B7677C">
            <w:pPr>
              <w:pStyle w:val="Normal6a"/>
            </w:pPr>
          </w:p>
        </w:tc>
        <w:tc>
          <w:tcPr>
            <w:tcW w:w="4876" w:type="dxa"/>
            <w:tcBorders>
              <w:top w:val="nil"/>
              <w:left w:val="nil"/>
              <w:bottom w:val="nil"/>
              <w:right w:val="nil"/>
            </w:tcBorders>
          </w:tcPr>
          <w:p w14:paraId="2F0171A3" w14:textId="77777777" w:rsidR="00A90E3C" w:rsidRPr="00F9707F" w:rsidRDefault="00A90E3C" w:rsidP="00B7677C">
            <w:pPr>
              <w:pStyle w:val="Normal6a"/>
            </w:pPr>
            <w:r w:rsidRPr="00F9707F">
              <w:rPr>
                <w:b/>
                <w:i/>
              </w:rPr>
              <w:t>–</w:t>
            </w:r>
            <w:r w:rsidRPr="00F9707F">
              <w:tab/>
            </w:r>
            <w:r w:rsidRPr="00F9707F">
              <w:rPr>
                <w:b/>
                <w:i/>
              </w:rPr>
              <w:t>vista la raccomandazione del Consiglio, adottata l'8 dicembre 2022, relativa all'accesso a un'assistenza a lungo termine di alta qualità e a prezzi accessibili (COM(2022)441),</w:t>
            </w:r>
          </w:p>
        </w:tc>
      </w:tr>
    </w:tbl>
    <w:p w14:paraId="4631401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A747484" w14:textId="77777777" w:rsidR="00A90E3C" w:rsidRPr="00F9707F" w:rsidRDefault="00A90E3C" w:rsidP="00A90E3C">
      <w:r w:rsidRPr="00F9707F">
        <w:rPr>
          <w:rStyle w:val="HideTWBExt"/>
        </w:rPr>
        <w:t>&lt;/Amend&gt;</w:t>
      </w:r>
    </w:p>
    <w:p w14:paraId="2DCBF33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w:t>
      </w:r>
      <w:r w:rsidRPr="00F9707F">
        <w:rPr>
          <w:rStyle w:val="HideTWBExt"/>
          <w:b w:val="0"/>
        </w:rPr>
        <w:t>&lt;/NumAm&gt;</w:t>
      </w:r>
    </w:p>
    <w:p w14:paraId="043F8657"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141171E7" w14:textId="77777777" w:rsidR="00A90E3C" w:rsidRPr="00F9707F" w:rsidRDefault="00A90E3C" w:rsidP="00A90E3C">
      <w:pPr>
        <w:pStyle w:val="NormalBold"/>
      </w:pPr>
      <w:r w:rsidRPr="00F9707F">
        <w:rPr>
          <w:rStyle w:val="HideTWBExt"/>
          <w:b w:val="0"/>
        </w:rPr>
        <w:t>&lt;/RepeatBlock-By&gt;</w:t>
      </w:r>
    </w:p>
    <w:p w14:paraId="7C4B6A8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442C569" w14:textId="77777777" w:rsidR="00A90E3C" w:rsidRPr="00F9707F" w:rsidRDefault="00A90E3C" w:rsidP="00A90E3C">
      <w:pPr>
        <w:pStyle w:val="NormalBold"/>
      </w:pPr>
      <w:r w:rsidRPr="00F9707F">
        <w:rPr>
          <w:rStyle w:val="HideTWBExt"/>
          <w:b w:val="0"/>
        </w:rPr>
        <w:t>&lt;Article&gt;</w:t>
      </w:r>
      <w:r w:rsidRPr="00F9707F">
        <w:t>Visto 21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4EEBC7F" w14:textId="77777777" w:rsidTr="00B7677C">
        <w:trPr>
          <w:trHeight w:hRule="exact" w:val="240"/>
          <w:jc w:val="center"/>
        </w:trPr>
        <w:tc>
          <w:tcPr>
            <w:tcW w:w="9752" w:type="dxa"/>
            <w:gridSpan w:val="2"/>
            <w:tcBorders>
              <w:top w:val="nil"/>
              <w:left w:val="nil"/>
              <w:bottom w:val="nil"/>
              <w:right w:val="nil"/>
            </w:tcBorders>
          </w:tcPr>
          <w:p w14:paraId="409C3D76" w14:textId="77777777" w:rsidR="00A90E3C" w:rsidRPr="00F9707F" w:rsidRDefault="00A90E3C" w:rsidP="00B7677C"/>
        </w:tc>
      </w:tr>
      <w:tr w:rsidR="00A90E3C" w:rsidRPr="00F9707F" w14:paraId="78C83955" w14:textId="77777777" w:rsidTr="00B7677C">
        <w:trPr>
          <w:trHeight w:val="240"/>
          <w:jc w:val="center"/>
        </w:trPr>
        <w:tc>
          <w:tcPr>
            <w:tcW w:w="4876" w:type="dxa"/>
            <w:tcBorders>
              <w:top w:val="nil"/>
              <w:left w:val="nil"/>
              <w:bottom w:val="nil"/>
              <w:right w:val="nil"/>
            </w:tcBorders>
          </w:tcPr>
          <w:p w14:paraId="15C22BC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517453E" w14:textId="77777777" w:rsidR="00A90E3C" w:rsidRPr="00F9707F" w:rsidRDefault="00A90E3C" w:rsidP="00B7677C">
            <w:pPr>
              <w:pStyle w:val="AmColumnHeading"/>
            </w:pPr>
            <w:r w:rsidRPr="00F9707F">
              <w:t>Emendamento</w:t>
            </w:r>
          </w:p>
        </w:tc>
      </w:tr>
      <w:tr w:rsidR="00A90E3C" w:rsidRPr="00F9707F" w14:paraId="223D6909" w14:textId="77777777" w:rsidTr="00B7677C">
        <w:trPr>
          <w:jc w:val="center"/>
        </w:trPr>
        <w:tc>
          <w:tcPr>
            <w:tcW w:w="4876" w:type="dxa"/>
            <w:tcBorders>
              <w:top w:val="nil"/>
              <w:left w:val="nil"/>
              <w:bottom w:val="nil"/>
              <w:right w:val="nil"/>
            </w:tcBorders>
          </w:tcPr>
          <w:p w14:paraId="344C5B9B" w14:textId="77777777" w:rsidR="00A90E3C" w:rsidRPr="00F9707F" w:rsidRDefault="00A90E3C" w:rsidP="00B7677C">
            <w:pPr>
              <w:pStyle w:val="Normal6a"/>
            </w:pPr>
            <w:r w:rsidRPr="00F9707F">
              <w:rPr>
                <w:b/>
                <w:i/>
              </w:rPr>
              <w:t>–</w:t>
            </w:r>
            <w:r w:rsidRPr="00F9707F">
              <w:tab/>
            </w:r>
            <w:r w:rsidRPr="00F9707F">
              <w:rPr>
                <w:b/>
                <w:i/>
              </w:rPr>
              <w:t>vista la sua risoluzione del 28 novembre 2019 sull'adesione dell'UE alla convenzione di Istanbul e altre misure per combattere la violenza di genere</w:t>
            </w:r>
            <w:r w:rsidRPr="00F9707F">
              <w:rPr>
                <w:b/>
                <w:i/>
                <w:vertAlign w:val="superscript"/>
              </w:rPr>
              <w:t>14</w:t>
            </w:r>
            <w:r w:rsidRPr="00F9707F">
              <w:rPr>
                <w:b/>
                <w:i/>
              </w:rPr>
              <w:t>,</w:t>
            </w:r>
          </w:p>
        </w:tc>
        <w:tc>
          <w:tcPr>
            <w:tcW w:w="4876" w:type="dxa"/>
            <w:tcBorders>
              <w:top w:val="nil"/>
              <w:left w:val="nil"/>
              <w:bottom w:val="nil"/>
              <w:right w:val="nil"/>
            </w:tcBorders>
          </w:tcPr>
          <w:p w14:paraId="7063082C" w14:textId="77777777" w:rsidR="00A90E3C" w:rsidRPr="00F9707F" w:rsidRDefault="00A90E3C" w:rsidP="00B7677C">
            <w:pPr>
              <w:pStyle w:val="Normal6a"/>
            </w:pPr>
            <w:r w:rsidRPr="00F9707F">
              <w:rPr>
                <w:b/>
                <w:i/>
              </w:rPr>
              <w:t>soppresso</w:t>
            </w:r>
          </w:p>
        </w:tc>
      </w:tr>
      <w:tr w:rsidR="00A90E3C" w:rsidRPr="00F9707F" w14:paraId="568641AA" w14:textId="77777777" w:rsidTr="00B7677C">
        <w:trPr>
          <w:jc w:val="center"/>
        </w:trPr>
        <w:tc>
          <w:tcPr>
            <w:tcW w:w="4876" w:type="dxa"/>
            <w:tcBorders>
              <w:top w:val="nil"/>
              <w:left w:val="nil"/>
              <w:bottom w:val="nil"/>
              <w:right w:val="nil"/>
            </w:tcBorders>
          </w:tcPr>
          <w:p w14:paraId="28F34B39"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18999217" w14:textId="77777777" w:rsidR="00A90E3C" w:rsidRPr="00F9707F" w:rsidRDefault="00A90E3C" w:rsidP="00B7677C"/>
        </w:tc>
      </w:tr>
      <w:tr w:rsidR="00A90E3C" w:rsidRPr="00F9707F" w14:paraId="55AC2318" w14:textId="77777777" w:rsidTr="00B7677C">
        <w:trPr>
          <w:jc w:val="center"/>
        </w:trPr>
        <w:tc>
          <w:tcPr>
            <w:tcW w:w="4876" w:type="dxa"/>
            <w:tcBorders>
              <w:top w:val="nil"/>
              <w:left w:val="nil"/>
              <w:bottom w:val="nil"/>
              <w:right w:val="nil"/>
            </w:tcBorders>
          </w:tcPr>
          <w:p w14:paraId="7791F145" w14:textId="77777777" w:rsidR="00A90E3C" w:rsidRPr="00F9707F" w:rsidRDefault="00A90E3C" w:rsidP="00B7677C">
            <w:pPr>
              <w:pStyle w:val="Normal6a"/>
            </w:pPr>
            <w:r w:rsidRPr="00F9707F">
              <w:rPr>
                <w:b/>
                <w:i/>
                <w:vertAlign w:val="superscript"/>
              </w:rPr>
              <w:t>14</w:t>
            </w:r>
            <w:r w:rsidRPr="00F9707F">
              <w:t xml:space="preserve"> </w:t>
            </w:r>
            <w:r w:rsidRPr="00F9707F">
              <w:rPr>
                <w:b/>
                <w:i/>
              </w:rPr>
              <w:t>GU C 232 del 16.6.2021, pag. 48.</w:t>
            </w:r>
          </w:p>
        </w:tc>
        <w:tc>
          <w:tcPr>
            <w:tcW w:w="4876" w:type="dxa"/>
            <w:tcBorders>
              <w:top w:val="nil"/>
              <w:left w:val="nil"/>
              <w:bottom w:val="nil"/>
              <w:right w:val="nil"/>
            </w:tcBorders>
          </w:tcPr>
          <w:p w14:paraId="34E1CE17" w14:textId="77777777" w:rsidR="00A90E3C" w:rsidRPr="00F9707F" w:rsidRDefault="00A90E3C" w:rsidP="00B7677C"/>
        </w:tc>
      </w:tr>
    </w:tbl>
    <w:p w14:paraId="47CB284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7D546D2" w14:textId="77777777" w:rsidR="00A90E3C" w:rsidRPr="00F9707F" w:rsidRDefault="00A90E3C" w:rsidP="00A90E3C">
      <w:r w:rsidRPr="00F9707F">
        <w:rPr>
          <w:rStyle w:val="HideTWBExt"/>
        </w:rPr>
        <w:t>&lt;/Amend&gt;</w:t>
      </w:r>
    </w:p>
    <w:p w14:paraId="172B6F5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38</w:t>
      </w:r>
      <w:r w:rsidRPr="00F9707F">
        <w:rPr>
          <w:rStyle w:val="HideTWBExt"/>
          <w:b w:val="0"/>
        </w:rPr>
        <w:t>&lt;/NumAm&gt;</w:t>
      </w:r>
    </w:p>
    <w:p w14:paraId="785A62C5"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3E8C126F" w14:textId="77777777" w:rsidR="00A90E3C" w:rsidRPr="00F9707F" w:rsidRDefault="00A90E3C" w:rsidP="00A90E3C">
      <w:pPr>
        <w:pStyle w:val="NormalBold"/>
      </w:pPr>
      <w:r w:rsidRPr="00F9707F">
        <w:rPr>
          <w:rStyle w:val="HideTWBExt"/>
          <w:b w:val="0"/>
        </w:rPr>
        <w:t>&lt;/RepeatBlock-By&gt;</w:t>
      </w:r>
    </w:p>
    <w:p w14:paraId="1EABF15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5562EE2" w14:textId="77777777" w:rsidR="00A90E3C" w:rsidRPr="00F9707F" w:rsidRDefault="00A90E3C" w:rsidP="00A90E3C">
      <w:pPr>
        <w:pStyle w:val="NormalBold"/>
      </w:pPr>
      <w:r w:rsidRPr="00F9707F">
        <w:rPr>
          <w:rStyle w:val="HideTWBExt"/>
          <w:b w:val="0"/>
        </w:rPr>
        <w:t>&lt;Article&gt;</w:t>
      </w:r>
      <w:r w:rsidRPr="00F9707F">
        <w:t>Visto 23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19120D" w14:textId="77777777" w:rsidTr="00B7677C">
        <w:trPr>
          <w:trHeight w:hRule="exact" w:val="240"/>
          <w:jc w:val="center"/>
        </w:trPr>
        <w:tc>
          <w:tcPr>
            <w:tcW w:w="9752" w:type="dxa"/>
            <w:gridSpan w:val="2"/>
            <w:tcBorders>
              <w:top w:val="nil"/>
              <w:left w:val="nil"/>
              <w:bottom w:val="nil"/>
              <w:right w:val="nil"/>
            </w:tcBorders>
          </w:tcPr>
          <w:p w14:paraId="16516840" w14:textId="77777777" w:rsidR="00A90E3C" w:rsidRPr="00F9707F" w:rsidRDefault="00A90E3C" w:rsidP="00B7677C"/>
        </w:tc>
      </w:tr>
      <w:tr w:rsidR="00A90E3C" w:rsidRPr="00F9707F" w14:paraId="72EB1768" w14:textId="77777777" w:rsidTr="00B7677C">
        <w:trPr>
          <w:trHeight w:val="240"/>
          <w:jc w:val="center"/>
        </w:trPr>
        <w:tc>
          <w:tcPr>
            <w:tcW w:w="4876" w:type="dxa"/>
            <w:tcBorders>
              <w:top w:val="nil"/>
              <w:left w:val="nil"/>
              <w:bottom w:val="nil"/>
              <w:right w:val="nil"/>
            </w:tcBorders>
          </w:tcPr>
          <w:p w14:paraId="78D65C6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2A3D9E5" w14:textId="77777777" w:rsidR="00A90E3C" w:rsidRPr="00F9707F" w:rsidRDefault="00A90E3C" w:rsidP="00B7677C">
            <w:pPr>
              <w:pStyle w:val="AmColumnHeading"/>
            </w:pPr>
            <w:r w:rsidRPr="00F9707F">
              <w:t>Emendamento</w:t>
            </w:r>
          </w:p>
        </w:tc>
      </w:tr>
      <w:tr w:rsidR="00A90E3C" w:rsidRPr="00F9707F" w14:paraId="1869FAC3" w14:textId="77777777" w:rsidTr="00B7677C">
        <w:trPr>
          <w:jc w:val="center"/>
        </w:trPr>
        <w:tc>
          <w:tcPr>
            <w:tcW w:w="4876" w:type="dxa"/>
            <w:tcBorders>
              <w:top w:val="nil"/>
              <w:left w:val="nil"/>
              <w:bottom w:val="nil"/>
              <w:right w:val="nil"/>
            </w:tcBorders>
          </w:tcPr>
          <w:p w14:paraId="3FEDDC3B" w14:textId="77777777" w:rsidR="00A90E3C" w:rsidRPr="00F9707F" w:rsidRDefault="00A90E3C" w:rsidP="00B7677C">
            <w:pPr>
              <w:pStyle w:val="Normal6a"/>
            </w:pPr>
            <w:r w:rsidRPr="00F9707F">
              <w:rPr>
                <w:b/>
                <w:i/>
              </w:rPr>
              <w:t>–</w:t>
            </w:r>
            <w:r w:rsidRPr="00F9707F">
              <w:tab/>
            </w:r>
            <w:r w:rsidRPr="00F9707F">
              <w:rPr>
                <w:b/>
                <w:i/>
              </w:rPr>
              <w:t>vista la sua risoluzione del 23 ottobre 2020 sull'uguaglianza di genere nella politica estera e di sicurezza dell'UE</w:t>
            </w:r>
            <w:r w:rsidRPr="00F9707F">
              <w:rPr>
                <w:b/>
                <w:i/>
                <w:vertAlign w:val="superscript"/>
              </w:rPr>
              <w:t>16</w:t>
            </w:r>
            <w:r w:rsidRPr="00F9707F">
              <w:rPr>
                <w:b/>
                <w:i/>
              </w:rPr>
              <w:t>,</w:t>
            </w:r>
          </w:p>
        </w:tc>
        <w:tc>
          <w:tcPr>
            <w:tcW w:w="4876" w:type="dxa"/>
            <w:tcBorders>
              <w:top w:val="nil"/>
              <w:left w:val="nil"/>
              <w:bottom w:val="nil"/>
              <w:right w:val="nil"/>
            </w:tcBorders>
          </w:tcPr>
          <w:p w14:paraId="23268932" w14:textId="77777777" w:rsidR="00A90E3C" w:rsidRPr="00F9707F" w:rsidRDefault="00A90E3C" w:rsidP="00B7677C">
            <w:pPr>
              <w:pStyle w:val="Normal6a"/>
            </w:pPr>
            <w:r w:rsidRPr="00F9707F">
              <w:rPr>
                <w:b/>
                <w:i/>
              </w:rPr>
              <w:t>soppresso</w:t>
            </w:r>
          </w:p>
        </w:tc>
      </w:tr>
      <w:tr w:rsidR="00A90E3C" w:rsidRPr="00F9707F" w14:paraId="478067F5" w14:textId="77777777" w:rsidTr="00B7677C">
        <w:trPr>
          <w:jc w:val="center"/>
        </w:trPr>
        <w:tc>
          <w:tcPr>
            <w:tcW w:w="4876" w:type="dxa"/>
            <w:tcBorders>
              <w:top w:val="nil"/>
              <w:left w:val="nil"/>
              <w:bottom w:val="nil"/>
              <w:right w:val="nil"/>
            </w:tcBorders>
          </w:tcPr>
          <w:p w14:paraId="34C5DC23"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259B07A1" w14:textId="77777777" w:rsidR="00A90E3C" w:rsidRPr="00F9707F" w:rsidRDefault="00A90E3C" w:rsidP="00B7677C"/>
        </w:tc>
      </w:tr>
      <w:tr w:rsidR="00A90E3C" w:rsidRPr="00F9707F" w14:paraId="6B3AA6C1" w14:textId="77777777" w:rsidTr="00B7677C">
        <w:trPr>
          <w:jc w:val="center"/>
        </w:trPr>
        <w:tc>
          <w:tcPr>
            <w:tcW w:w="4876" w:type="dxa"/>
            <w:tcBorders>
              <w:top w:val="nil"/>
              <w:left w:val="nil"/>
              <w:bottom w:val="nil"/>
              <w:right w:val="nil"/>
            </w:tcBorders>
          </w:tcPr>
          <w:p w14:paraId="2420EBE3" w14:textId="77777777" w:rsidR="00A90E3C" w:rsidRPr="00F9707F" w:rsidRDefault="00A90E3C" w:rsidP="00B7677C">
            <w:pPr>
              <w:pStyle w:val="Normal6a"/>
            </w:pPr>
            <w:r w:rsidRPr="00F9707F">
              <w:rPr>
                <w:b/>
                <w:i/>
                <w:vertAlign w:val="superscript"/>
              </w:rPr>
              <w:t>16</w:t>
            </w:r>
            <w:r w:rsidRPr="00F9707F">
              <w:t xml:space="preserve"> </w:t>
            </w:r>
            <w:r w:rsidRPr="00F9707F">
              <w:rPr>
                <w:b/>
                <w:i/>
              </w:rPr>
              <w:t>GU C 404 del 6.10.2021, pag. 202.</w:t>
            </w:r>
          </w:p>
        </w:tc>
        <w:tc>
          <w:tcPr>
            <w:tcW w:w="4876" w:type="dxa"/>
            <w:tcBorders>
              <w:top w:val="nil"/>
              <w:left w:val="nil"/>
              <w:bottom w:val="nil"/>
              <w:right w:val="nil"/>
            </w:tcBorders>
          </w:tcPr>
          <w:p w14:paraId="1E061AB0" w14:textId="77777777" w:rsidR="00A90E3C" w:rsidRPr="00F9707F" w:rsidRDefault="00A90E3C" w:rsidP="00B7677C"/>
        </w:tc>
      </w:tr>
    </w:tbl>
    <w:p w14:paraId="441C2BA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07C2A086" w14:textId="77777777" w:rsidR="00A90E3C" w:rsidRPr="00F9707F" w:rsidRDefault="00A90E3C" w:rsidP="00A90E3C">
      <w:r w:rsidRPr="00F9707F">
        <w:rPr>
          <w:rStyle w:val="HideTWBExt"/>
        </w:rPr>
        <w:t>&lt;/Amend&gt;</w:t>
      </w:r>
    </w:p>
    <w:p w14:paraId="0B1BFDE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39</w:t>
      </w:r>
      <w:r w:rsidRPr="00F9707F">
        <w:rPr>
          <w:rStyle w:val="HideTWBExt"/>
          <w:b w:val="0"/>
        </w:rPr>
        <w:t>&lt;/NumAm&gt;</w:t>
      </w:r>
    </w:p>
    <w:p w14:paraId="4BE828C9"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47184C2" w14:textId="77777777" w:rsidR="00A90E3C" w:rsidRPr="00F9707F" w:rsidRDefault="00A90E3C" w:rsidP="00A90E3C">
      <w:pPr>
        <w:pStyle w:val="NormalBold"/>
      </w:pPr>
      <w:r w:rsidRPr="00F9707F">
        <w:rPr>
          <w:rStyle w:val="HideTWBExt"/>
          <w:b w:val="0"/>
        </w:rPr>
        <w:t>&lt;/RepeatBlock-By&gt;</w:t>
      </w:r>
    </w:p>
    <w:p w14:paraId="31FEC2D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586A7ED" w14:textId="77777777" w:rsidR="00A90E3C" w:rsidRPr="00F9707F" w:rsidRDefault="00A90E3C" w:rsidP="00A90E3C">
      <w:pPr>
        <w:pStyle w:val="NormalBold"/>
      </w:pPr>
      <w:r w:rsidRPr="00F9707F">
        <w:rPr>
          <w:rStyle w:val="HideTWBExt"/>
          <w:b w:val="0"/>
        </w:rPr>
        <w:t>&lt;Article&gt;</w:t>
      </w:r>
      <w:r w:rsidRPr="00F9707F">
        <w:t>Visto 23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E02C580" w14:textId="77777777" w:rsidTr="00B7677C">
        <w:trPr>
          <w:trHeight w:hRule="exact" w:val="240"/>
          <w:jc w:val="center"/>
        </w:trPr>
        <w:tc>
          <w:tcPr>
            <w:tcW w:w="9752" w:type="dxa"/>
            <w:gridSpan w:val="2"/>
            <w:tcBorders>
              <w:top w:val="nil"/>
              <w:left w:val="nil"/>
              <w:bottom w:val="nil"/>
              <w:right w:val="nil"/>
            </w:tcBorders>
          </w:tcPr>
          <w:p w14:paraId="69E4EA70" w14:textId="77777777" w:rsidR="00A90E3C" w:rsidRPr="00F9707F" w:rsidRDefault="00A90E3C" w:rsidP="00B7677C"/>
        </w:tc>
      </w:tr>
      <w:tr w:rsidR="00A90E3C" w:rsidRPr="00F9707F" w14:paraId="4732C374" w14:textId="77777777" w:rsidTr="00B7677C">
        <w:trPr>
          <w:trHeight w:val="240"/>
          <w:jc w:val="center"/>
        </w:trPr>
        <w:tc>
          <w:tcPr>
            <w:tcW w:w="4876" w:type="dxa"/>
            <w:tcBorders>
              <w:top w:val="nil"/>
              <w:left w:val="nil"/>
              <w:bottom w:val="nil"/>
              <w:right w:val="nil"/>
            </w:tcBorders>
          </w:tcPr>
          <w:p w14:paraId="1B5F67D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61E65C3" w14:textId="77777777" w:rsidR="00A90E3C" w:rsidRPr="00F9707F" w:rsidRDefault="00A90E3C" w:rsidP="00B7677C">
            <w:pPr>
              <w:pStyle w:val="AmColumnHeading"/>
            </w:pPr>
            <w:r w:rsidRPr="00F9707F">
              <w:t>Emendamento</w:t>
            </w:r>
          </w:p>
        </w:tc>
      </w:tr>
      <w:tr w:rsidR="00A90E3C" w:rsidRPr="00F9707F" w14:paraId="49900D64" w14:textId="77777777" w:rsidTr="00B7677C">
        <w:trPr>
          <w:jc w:val="center"/>
        </w:trPr>
        <w:tc>
          <w:tcPr>
            <w:tcW w:w="4876" w:type="dxa"/>
            <w:tcBorders>
              <w:top w:val="nil"/>
              <w:left w:val="nil"/>
              <w:bottom w:val="nil"/>
              <w:right w:val="nil"/>
            </w:tcBorders>
          </w:tcPr>
          <w:p w14:paraId="01811C46" w14:textId="77777777" w:rsidR="00A90E3C" w:rsidRPr="00F9707F" w:rsidRDefault="00A90E3C" w:rsidP="00B7677C">
            <w:pPr>
              <w:pStyle w:val="Normal6a"/>
            </w:pPr>
            <w:r w:rsidRPr="00F9707F">
              <w:rPr>
                <w:b/>
                <w:i/>
              </w:rPr>
              <w:t>–</w:t>
            </w:r>
            <w:r w:rsidRPr="00F9707F">
              <w:tab/>
            </w:r>
            <w:r w:rsidRPr="00F9707F">
              <w:rPr>
                <w:b/>
                <w:i/>
              </w:rPr>
              <w:t>vista la sua risoluzione del 23 ottobre 2020 sull'uguaglianza di genere nella politica estera e di sicurezza dell'UE</w:t>
            </w:r>
            <w:r w:rsidRPr="00F9707F">
              <w:rPr>
                <w:b/>
                <w:i/>
                <w:vertAlign w:val="superscript"/>
              </w:rPr>
              <w:t>16</w:t>
            </w:r>
            <w:r w:rsidRPr="00F9707F">
              <w:rPr>
                <w:b/>
                <w:i/>
              </w:rPr>
              <w:t>,</w:t>
            </w:r>
          </w:p>
        </w:tc>
        <w:tc>
          <w:tcPr>
            <w:tcW w:w="4876" w:type="dxa"/>
            <w:tcBorders>
              <w:top w:val="nil"/>
              <w:left w:val="nil"/>
              <w:bottom w:val="nil"/>
              <w:right w:val="nil"/>
            </w:tcBorders>
          </w:tcPr>
          <w:p w14:paraId="512668D1" w14:textId="77777777" w:rsidR="00A90E3C" w:rsidRPr="00F9707F" w:rsidRDefault="00A90E3C" w:rsidP="00B7677C">
            <w:pPr>
              <w:pStyle w:val="Normal6a"/>
            </w:pPr>
            <w:r w:rsidRPr="00F9707F">
              <w:rPr>
                <w:b/>
                <w:i/>
              </w:rPr>
              <w:t>soppresso</w:t>
            </w:r>
          </w:p>
        </w:tc>
      </w:tr>
      <w:tr w:rsidR="00A90E3C" w:rsidRPr="00F9707F" w14:paraId="27028D0C" w14:textId="77777777" w:rsidTr="00B7677C">
        <w:trPr>
          <w:jc w:val="center"/>
        </w:trPr>
        <w:tc>
          <w:tcPr>
            <w:tcW w:w="4876" w:type="dxa"/>
            <w:tcBorders>
              <w:top w:val="nil"/>
              <w:left w:val="nil"/>
              <w:bottom w:val="nil"/>
              <w:right w:val="nil"/>
            </w:tcBorders>
          </w:tcPr>
          <w:p w14:paraId="365E971C"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65D7E895" w14:textId="77777777" w:rsidR="00A90E3C" w:rsidRPr="00F9707F" w:rsidRDefault="00A90E3C" w:rsidP="00B7677C"/>
        </w:tc>
      </w:tr>
      <w:tr w:rsidR="00A90E3C" w:rsidRPr="00F9707F" w14:paraId="589BC7E5" w14:textId="77777777" w:rsidTr="00B7677C">
        <w:trPr>
          <w:jc w:val="center"/>
        </w:trPr>
        <w:tc>
          <w:tcPr>
            <w:tcW w:w="4876" w:type="dxa"/>
            <w:tcBorders>
              <w:top w:val="nil"/>
              <w:left w:val="nil"/>
              <w:bottom w:val="nil"/>
              <w:right w:val="nil"/>
            </w:tcBorders>
          </w:tcPr>
          <w:p w14:paraId="27E9D4EF" w14:textId="77777777" w:rsidR="00A90E3C" w:rsidRPr="00F9707F" w:rsidRDefault="00A90E3C" w:rsidP="00B7677C">
            <w:pPr>
              <w:pStyle w:val="Normal6a"/>
            </w:pPr>
            <w:r w:rsidRPr="00F9707F">
              <w:rPr>
                <w:b/>
                <w:i/>
                <w:vertAlign w:val="superscript"/>
              </w:rPr>
              <w:t>16</w:t>
            </w:r>
            <w:r w:rsidRPr="00F9707F">
              <w:t xml:space="preserve"> </w:t>
            </w:r>
            <w:r w:rsidRPr="00F9707F">
              <w:rPr>
                <w:b/>
                <w:i/>
              </w:rPr>
              <w:t>GU C 404 del 6.10.2021, pag. 202.</w:t>
            </w:r>
          </w:p>
        </w:tc>
        <w:tc>
          <w:tcPr>
            <w:tcW w:w="4876" w:type="dxa"/>
            <w:tcBorders>
              <w:top w:val="nil"/>
              <w:left w:val="nil"/>
              <w:bottom w:val="nil"/>
              <w:right w:val="nil"/>
            </w:tcBorders>
          </w:tcPr>
          <w:p w14:paraId="509AAAEB" w14:textId="77777777" w:rsidR="00A90E3C" w:rsidRPr="00F9707F" w:rsidRDefault="00A90E3C" w:rsidP="00B7677C"/>
        </w:tc>
      </w:tr>
    </w:tbl>
    <w:p w14:paraId="6B5083D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DDCAC9" w14:textId="77777777" w:rsidR="00A90E3C" w:rsidRPr="00F9707F" w:rsidRDefault="00A90E3C" w:rsidP="00A90E3C">
      <w:r w:rsidRPr="00F9707F">
        <w:rPr>
          <w:rStyle w:val="HideTWBExt"/>
        </w:rPr>
        <w:t>&lt;/Amend&gt;</w:t>
      </w:r>
    </w:p>
    <w:p w14:paraId="057E3E4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40</w:t>
      </w:r>
      <w:r w:rsidRPr="00F9707F">
        <w:rPr>
          <w:rStyle w:val="HideTWBExt"/>
          <w:b w:val="0"/>
        </w:rPr>
        <w:t>&lt;/NumAm&gt;</w:t>
      </w:r>
    </w:p>
    <w:p w14:paraId="5726CE54"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06C64562" w14:textId="77777777" w:rsidR="00A90E3C" w:rsidRPr="00F9707F" w:rsidRDefault="00A90E3C" w:rsidP="00A90E3C">
      <w:pPr>
        <w:pStyle w:val="NormalBold"/>
      </w:pPr>
      <w:r w:rsidRPr="00F9707F">
        <w:rPr>
          <w:rStyle w:val="HideTWBExt"/>
          <w:b w:val="0"/>
        </w:rPr>
        <w:t>&lt;/RepeatBlock-By&gt;</w:t>
      </w:r>
    </w:p>
    <w:p w14:paraId="7F60846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4C498BF" w14:textId="77777777" w:rsidR="00A90E3C" w:rsidRPr="00F9707F" w:rsidRDefault="00A90E3C" w:rsidP="00A90E3C">
      <w:pPr>
        <w:pStyle w:val="NormalBold"/>
      </w:pPr>
      <w:r w:rsidRPr="00F9707F">
        <w:rPr>
          <w:rStyle w:val="HideTWBExt"/>
          <w:b w:val="0"/>
        </w:rPr>
        <w:t>&lt;Article&gt;</w:t>
      </w:r>
      <w:r w:rsidRPr="00F9707F">
        <w:t>Visto 23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9376C32" w14:textId="77777777" w:rsidTr="00B7677C">
        <w:trPr>
          <w:trHeight w:hRule="exact" w:val="240"/>
          <w:jc w:val="center"/>
        </w:trPr>
        <w:tc>
          <w:tcPr>
            <w:tcW w:w="9752" w:type="dxa"/>
            <w:gridSpan w:val="2"/>
            <w:tcBorders>
              <w:top w:val="nil"/>
              <w:left w:val="nil"/>
              <w:bottom w:val="nil"/>
              <w:right w:val="nil"/>
            </w:tcBorders>
          </w:tcPr>
          <w:p w14:paraId="7524A0BD" w14:textId="77777777" w:rsidR="00A90E3C" w:rsidRPr="00F9707F" w:rsidRDefault="00A90E3C" w:rsidP="00B7677C"/>
        </w:tc>
      </w:tr>
      <w:tr w:rsidR="00A90E3C" w:rsidRPr="00F9707F" w14:paraId="652B13CD" w14:textId="77777777" w:rsidTr="00B7677C">
        <w:trPr>
          <w:trHeight w:val="240"/>
          <w:jc w:val="center"/>
        </w:trPr>
        <w:tc>
          <w:tcPr>
            <w:tcW w:w="4876" w:type="dxa"/>
            <w:tcBorders>
              <w:top w:val="nil"/>
              <w:left w:val="nil"/>
              <w:bottom w:val="nil"/>
              <w:right w:val="nil"/>
            </w:tcBorders>
          </w:tcPr>
          <w:p w14:paraId="7E3E859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F98D4DE" w14:textId="77777777" w:rsidR="00A90E3C" w:rsidRPr="00F9707F" w:rsidRDefault="00A90E3C" w:rsidP="00B7677C">
            <w:pPr>
              <w:pStyle w:val="AmColumnHeading"/>
            </w:pPr>
            <w:r w:rsidRPr="00F9707F">
              <w:t>Emendamento</w:t>
            </w:r>
          </w:p>
        </w:tc>
      </w:tr>
      <w:tr w:rsidR="00A90E3C" w:rsidRPr="00F9707F" w14:paraId="4590284D" w14:textId="77777777" w:rsidTr="00B7677C">
        <w:trPr>
          <w:jc w:val="center"/>
        </w:trPr>
        <w:tc>
          <w:tcPr>
            <w:tcW w:w="4876" w:type="dxa"/>
            <w:tcBorders>
              <w:top w:val="nil"/>
              <w:left w:val="nil"/>
              <w:bottom w:val="nil"/>
              <w:right w:val="nil"/>
            </w:tcBorders>
          </w:tcPr>
          <w:p w14:paraId="40A3806E" w14:textId="77777777" w:rsidR="00A90E3C" w:rsidRPr="00F9707F" w:rsidRDefault="00A90E3C" w:rsidP="00B7677C">
            <w:pPr>
              <w:pStyle w:val="Normal6a"/>
            </w:pPr>
          </w:p>
        </w:tc>
        <w:tc>
          <w:tcPr>
            <w:tcW w:w="4876" w:type="dxa"/>
            <w:tcBorders>
              <w:top w:val="nil"/>
              <w:left w:val="nil"/>
              <w:bottom w:val="nil"/>
              <w:right w:val="nil"/>
            </w:tcBorders>
          </w:tcPr>
          <w:p w14:paraId="5B82D772" w14:textId="77777777" w:rsidR="00A90E3C" w:rsidRPr="00F9707F" w:rsidRDefault="00A90E3C" w:rsidP="00B7677C">
            <w:pPr>
              <w:pStyle w:val="Normal6a"/>
            </w:pPr>
            <w:r w:rsidRPr="00F9707F">
              <w:rPr>
                <w:b/>
                <w:i/>
              </w:rPr>
              <w:t>–</w:t>
            </w:r>
            <w:r w:rsidRPr="00F9707F">
              <w:tab/>
            </w:r>
            <w:r w:rsidRPr="00F9707F">
              <w:rPr>
                <w:b/>
                <w:i/>
              </w:rPr>
              <w:t>vista la sua risoluzione del 21 gennaio 2021 sulla prospettiva di genere nella crisi COVID-19 e nel periodo successivo alla crisi</w:t>
            </w:r>
            <w:r w:rsidRPr="00F9707F">
              <w:rPr>
                <w:b/>
                <w:i/>
                <w:vertAlign w:val="superscript"/>
              </w:rPr>
              <w:t>1 bis</w:t>
            </w:r>
            <w:r w:rsidRPr="00F9707F">
              <w:rPr>
                <w:b/>
                <w:i/>
              </w:rPr>
              <w:t>,</w:t>
            </w:r>
          </w:p>
        </w:tc>
      </w:tr>
      <w:tr w:rsidR="00A90E3C" w:rsidRPr="00F9707F" w14:paraId="641CD82D" w14:textId="77777777" w:rsidTr="00B7677C">
        <w:trPr>
          <w:jc w:val="center"/>
        </w:trPr>
        <w:tc>
          <w:tcPr>
            <w:tcW w:w="4876" w:type="dxa"/>
            <w:tcBorders>
              <w:top w:val="nil"/>
              <w:left w:val="nil"/>
              <w:bottom w:val="nil"/>
              <w:right w:val="nil"/>
            </w:tcBorders>
          </w:tcPr>
          <w:p w14:paraId="4666DD6D" w14:textId="77777777" w:rsidR="00A90E3C" w:rsidRPr="00F9707F" w:rsidRDefault="00A90E3C" w:rsidP="00B7677C"/>
        </w:tc>
        <w:tc>
          <w:tcPr>
            <w:tcW w:w="4876" w:type="dxa"/>
            <w:tcBorders>
              <w:top w:val="nil"/>
              <w:left w:val="nil"/>
              <w:bottom w:val="nil"/>
              <w:right w:val="nil"/>
            </w:tcBorders>
          </w:tcPr>
          <w:p w14:paraId="73497510" w14:textId="77777777" w:rsidR="00A90E3C" w:rsidRPr="00F9707F" w:rsidRDefault="00A90E3C" w:rsidP="00B7677C">
            <w:pPr>
              <w:pStyle w:val="Normal6a"/>
            </w:pPr>
            <w:r w:rsidRPr="00F9707F">
              <w:rPr>
                <w:b/>
                <w:i/>
              </w:rPr>
              <w:t>_________________</w:t>
            </w:r>
          </w:p>
        </w:tc>
      </w:tr>
      <w:tr w:rsidR="00A90E3C" w:rsidRPr="00F9707F" w14:paraId="58C5406C" w14:textId="77777777" w:rsidTr="00B7677C">
        <w:trPr>
          <w:jc w:val="center"/>
        </w:trPr>
        <w:tc>
          <w:tcPr>
            <w:tcW w:w="4876" w:type="dxa"/>
            <w:tcBorders>
              <w:top w:val="nil"/>
              <w:left w:val="nil"/>
              <w:bottom w:val="nil"/>
              <w:right w:val="nil"/>
            </w:tcBorders>
          </w:tcPr>
          <w:p w14:paraId="419E2FCF" w14:textId="77777777" w:rsidR="00A90E3C" w:rsidRPr="00F9707F" w:rsidRDefault="00A90E3C" w:rsidP="00B7677C"/>
        </w:tc>
        <w:tc>
          <w:tcPr>
            <w:tcW w:w="4876" w:type="dxa"/>
            <w:tcBorders>
              <w:top w:val="nil"/>
              <w:left w:val="nil"/>
              <w:bottom w:val="nil"/>
              <w:right w:val="nil"/>
            </w:tcBorders>
          </w:tcPr>
          <w:p w14:paraId="6C9CDC88"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https://www.europarl.europa.eu/doceo/document/TA-9-2021-0024_IT.html.</w:t>
            </w:r>
          </w:p>
        </w:tc>
      </w:tr>
    </w:tbl>
    <w:p w14:paraId="2245422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608BB79" w14:textId="77777777" w:rsidR="00A90E3C" w:rsidRPr="00F9707F" w:rsidRDefault="00A90E3C" w:rsidP="00A90E3C">
      <w:r w:rsidRPr="00F9707F">
        <w:rPr>
          <w:rStyle w:val="HideTWBExt"/>
        </w:rPr>
        <w:t>&lt;/Amend&gt;</w:t>
      </w:r>
    </w:p>
    <w:p w14:paraId="7B88924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41</w:t>
      </w:r>
      <w:r w:rsidRPr="00F9707F">
        <w:rPr>
          <w:rStyle w:val="HideTWBExt"/>
          <w:b w:val="0"/>
        </w:rPr>
        <w:t>&lt;/NumAm&gt;</w:t>
      </w:r>
    </w:p>
    <w:p w14:paraId="41611E8A"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5DD5F23" w14:textId="77777777" w:rsidR="00A90E3C" w:rsidRPr="00F9707F" w:rsidRDefault="00A90E3C" w:rsidP="00A90E3C">
      <w:pPr>
        <w:pStyle w:val="NormalBold"/>
      </w:pPr>
      <w:r w:rsidRPr="00F9707F">
        <w:rPr>
          <w:rStyle w:val="HideTWBExt"/>
          <w:b w:val="0"/>
        </w:rPr>
        <w:t>&lt;/RepeatBlock-By&gt;</w:t>
      </w:r>
    </w:p>
    <w:p w14:paraId="589794B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A31D407" w14:textId="77777777" w:rsidR="00A90E3C" w:rsidRPr="00F9707F" w:rsidRDefault="00A90E3C" w:rsidP="00A90E3C">
      <w:pPr>
        <w:pStyle w:val="NormalBold"/>
      </w:pPr>
      <w:r w:rsidRPr="00F9707F">
        <w:rPr>
          <w:rStyle w:val="HideTWBExt"/>
          <w:b w:val="0"/>
        </w:rPr>
        <w:t>&lt;Article&gt;</w:t>
      </w:r>
      <w:r w:rsidRPr="00F9707F">
        <w:t>Visto 23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493B2EC" w14:textId="77777777" w:rsidTr="00B7677C">
        <w:trPr>
          <w:trHeight w:hRule="exact" w:val="240"/>
          <w:jc w:val="center"/>
        </w:trPr>
        <w:tc>
          <w:tcPr>
            <w:tcW w:w="9752" w:type="dxa"/>
            <w:gridSpan w:val="2"/>
            <w:tcBorders>
              <w:top w:val="nil"/>
              <w:left w:val="nil"/>
              <w:bottom w:val="nil"/>
              <w:right w:val="nil"/>
            </w:tcBorders>
          </w:tcPr>
          <w:p w14:paraId="749FE150" w14:textId="77777777" w:rsidR="00A90E3C" w:rsidRPr="00F9707F" w:rsidRDefault="00A90E3C" w:rsidP="00B7677C"/>
        </w:tc>
      </w:tr>
      <w:tr w:rsidR="00A90E3C" w:rsidRPr="00F9707F" w14:paraId="27B0B4F3" w14:textId="77777777" w:rsidTr="00B7677C">
        <w:trPr>
          <w:trHeight w:val="240"/>
          <w:jc w:val="center"/>
        </w:trPr>
        <w:tc>
          <w:tcPr>
            <w:tcW w:w="4876" w:type="dxa"/>
            <w:tcBorders>
              <w:top w:val="nil"/>
              <w:left w:val="nil"/>
              <w:bottom w:val="nil"/>
              <w:right w:val="nil"/>
            </w:tcBorders>
          </w:tcPr>
          <w:p w14:paraId="2143E12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42056DA" w14:textId="77777777" w:rsidR="00A90E3C" w:rsidRPr="00F9707F" w:rsidRDefault="00A90E3C" w:rsidP="00B7677C">
            <w:pPr>
              <w:pStyle w:val="AmColumnHeading"/>
            </w:pPr>
            <w:r w:rsidRPr="00F9707F">
              <w:t>Emendamento</w:t>
            </w:r>
          </w:p>
        </w:tc>
      </w:tr>
      <w:tr w:rsidR="00A90E3C" w:rsidRPr="00F9707F" w14:paraId="75602CA7" w14:textId="77777777" w:rsidTr="00B7677C">
        <w:trPr>
          <w:jc w:val="center"/>
        </w:trPr>
        <w:tc>
          <w:tcPr>
            <w:tcW w:w="4876" w:type="dxa"/>
            <w:tcBorders>
              <w:top w:val="nil"/>
              <w:left w:val="nil"/>
              <w:bottom w:val="nil"/>
              <w:right w:val="nil"/>
            </w:tcBorders>
          </w:tcPr>
          <w:p w14:paraId="411A9A41" w14:textId="77777777" w:rsidR="00A90E3C" w:rsidRPr="00F9707F" w:rsidRDefault="00A90E3C" w:rsidP="00B7677C">
            <w:pPr>
              <w:pStyle w:val="Normal6a"/>
            </w:pPr>
          </w:p>
        </w:tc>
        <w:tc>
          <w:tcPr>
            <w:tcW w:w="4876" w:type="dxa"/>
            <w:tcBorders>
              <w:top w:val="nil"/>
              <w:left w:val="nil"/>
              <w:bottom w:val="nil"/>
              <w:right w:val="nil"/>
            </w:tcBorders>
          </w:tcPr>
          <w:p w14:paraId="349C907F" w14:textId="77777777" w:rsidR="00A90E3C" w:rsidRPr="00F9707F" w:rsidRDefault="00A90E3C" w:rsidP="00B7677C">
            <w:pPr>
              <w:pStyle w:val="Normal6a"/>
            </w:pPr>
            <w:r w:rsidRPr="00F9707F">
              <w:rPr>
                <w:b/>
                <w:i/>
              </w:rPr>
              <w:t>–</w:t>
            </w:r>
            <w:r w:rsidRPr="00F9707F">
              <w:tab/>
            </w:r>
            <w:r w:rsidRPr="00F9707F">
              <w:rPr>
                <w:b/>
                <w:i/>
              </w:rPr>
              <w:t>vista la risoluzione 1325 del Consiglio di sicurezza delle Nazioni Unite, del 31 ottobre 2000, sulle donne, la pace e la sicurezza,</w:t>
            </w:r>
          </w:p>
        </w:tc>
      </w:tr>
    </w:tbl>
    <w:p w14:paraId="059DFEA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3FFE01" w14:textId="77777777" w:rsidR="00A90E3C" w:rsidRPr="00F9707F" w:rsidRDefault="00A90E3C" w:rsidP="00A90E3C">
      <w:r w:rsidRPr="00F9707F">
        <w:rPr>
          <w:rStyle w:val="HideTWBExt"/>
        </w:rPr>
        <w:t>&lt;/Amend&gt;</w:t>
      </w:r>
    </w:p>
    <w:p w14:paraId="1E8E7EB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42</w:t>
      </w:r>
      <w:r w:rsidRPr="00F9707F">
        <w:rPr>
          <w:rStyle w:val="HideTWBExt"/>
          <w:b w:val="0"/>
        </w:rPr>
        <w:t>&lt;/NumAm&gt;</w:t>
      </w:r>
    </w:p>
    <w:p w14:paraId="5B9EF177"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7BA23FAA" w14:textId="77777777" w:rsidR="00A90E3C" w:rsidRPr="00F9707F" w:rsidRDefault="00A90E3C" w:rsidP="00A90E3C">
      <w:pPr>
        <w:pStyle w:val="NormalBold"/>
      </w:pPr>
      <w:r w:rsidRPr="00F9707F">
        <w:rPr>
          <w:rStyle w:val="HideTWBExt"/>
          <w:b w:val="0"/>
        </w:rPr>
        <w:t>&lt;/RepeatBlock-By&gt;</w:t>
      </w:r>
    </w:p>
    <w:p w14:paraId="1A714A0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730DBEA" w14:textId="77777777" w:rsidR="00A90E3C" w:rsidRPr="00F9707F" w:rsidRDefault="00A90E3C" w:rsidP="00A90E3C">
      <w:pPr>
        <w:pStyle w:val="NormalBold"/>
      </w:pPr>
      <w:r w:rsidRPr="00F9707F">
        <w:rPr>
          <w:rStyle w:val="HideTWBExt"/>
          <w:b w:val="0"/>
        </w:rPr>
        <w:t>&lt;Article&gt;</w:t>
      </w:r>
      <w:r w:rsidRPr="00F9707F">
        <w:t>Visto 24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E7CCE3" w14:textId="77777777" w:rsidTr="00B7677C">
        <w:trPr>
          <w:trHeight w:hRule="exact" w:val="240"/>
          <w:jc w:val="center"/>
        </w:trPr>
        <w:tc>
          <w:tcPr>
            <w:tcW w:w="9752" w:type="dxa"/>
            <w:gridSpan w:val="2"/>
            <w:tcBorders>
              <w:top w:val="nil"/>
              <w:left w:val="nil"/>
              <w:bottom w:val="nil"/>
              <w:right w:val="nil"/>
            </w:tcBorders>
          </w:tcPr>
          <w:p w14:paraId="7871416C" w14:textId="77777777" w:rsidR="00A90E3C" w:rsidRPr="00F9707F" w:rsidRDefault="00A90E3C" w:rsidP="00B7677C"/>
        </w:tc>
      </w:tr>
      <w:tr w:rsidR="00A90E3C" w:rsidRPr="00F9707F" w14:paraId="0BCC04E6" w14:textId="77777777" w:rsidTr="00B7677C">
        <w:trPr>
          <w:trHeight w:val="240"/>
          <w:jc w:val="center"/>
        </w:trPr>
        <w:tc>
          <w:tcPr>
            <w:tcW w:w="4876" w:type="dxa"/>
            <w:tcBorders>
              <w:top w:val="nil"/>
              <w:left w:val="nil"/>
              <w:bottom w:val="nil"/>
              <w:right w:val="nil"/>
            </w:tcBorders>
          </w:tcPr>
          <w:p w14:paraId="76ABF5A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DFC1C07" w14:textId="77777777" w:rsidR="00A90E3C" w:rsidRPr="00F9707F" w:rsidRDefault="00A90E3C" w:rsidP="00B7677C">
            <w:pPr>
              <w:pStyle w:val="AmColumnHeading"/>
            </w:pPr>
            <w:r w:rsidRPr="00F9707F">
              <w:t>Emendamento</w:t>
            </w:r>
          </w:p>
        </w:tc>
      </w:tr>
      <w:tr w:rsidR="00A90E3C" w:rsidRPr="00F9707F" w14:paraId="6CA3C304" w14:textId="77777777" w:rsidTr="00B7677C">
        <w:trPr>
          <w:jc w:val="center"/>
        </w:trPr>
        <w:tc>
          <w:tcPr>
            <w:tcW w:w="4876" w:type="dxa"/>
            <w:tcBorders>
              <w:top w:val="nil"/>
              <w:left w:val="nil"/>
              <w:bottom w:val="nil"/>
              <w:right w:val="nil"/>
            </w:tcBorders>
          </w:tcPr>
          <w:p w14:paraId="2CE4A28E" w14:textId="77777777" w:rsidR="00A90E3C" w:rsidRPr="00F9707F" w:rsidRDefault="00A90E3C" w:rsidP="00B7677C">
            <w:pPr>
              <w:pStyle w:val="Normal6a"/>
            </w:pPr>
            <w:r w:rsidRPr="00F9707F">
              <w:rPr>
                <w:b/>
                <w:i/>
              </w:rPr>
              <w:t>–</w:t>
            </w:r>
            <w:r w:rsidRPr="00F9707F">
              <w:tab/>
            </w:r>
            <w:r w:rsidRPr="00F9707F">
              <w:rPr>
                <w:b/>
                <w:i/>
              </w:rPr>
              <w:t>vista la sua risoluzione del 21 gennaio 2021 sulla strategia dell'UE per la parità di genere</w:t>
            </w:r>
            <w:r w:rsidRPr="00F9707F">
              <w:rPr>
                <w:b/>
                <w:i/>
                <w:vertAlign w:val="superscript"/>
              </w:rPr>
              <w:t>17</w:t>
            </w:r>
            <w:r w:rsidRPr="00F9707F">
              <w:rPr>
                <w:b/>
                <w:i/>
              </w:rPr>
              <w:t>,</w:t>
            </w:r>
          </w:p>
        </w:tc>
        <w:tc>
          <w:tcPr>
            <w:tcW w:w="4876" w:type="dxa"/>
            <w:tcBorders>
              <w:top w:val="nil"/>
              <w:left w:val="nil"/>
              <w:bottom w:val="nil"/>
              <w:right w:val="nil"/>
            </w:tcBorders>
          </w:tcPr>
          <w:p w14:paraId="5A3CE180" w14:textId="77777777" w:rsidR="00A90E3C" w:rsidRPr="00F9707F" w:rsidRDefault="00A90E3C" w:rsidP="00B7677C">
            <w:pPr>
              <w:pStyle w:val="Normal6a"/>
            </w:pPr>
            <w:r w:rsidRPr="00F9707F">
              <w:rPr>
                <w:b/>
                <w:i/>
              </w:rPr>
              <w:t>soppresso</w:t>
            </w:r>
          </w:p>
        </w:tc>
      </w:tr>
      <w:tr w:rsidR="00A90E3C" w:rsidRPr="00F9707F" w14:paraId="3C0637E3" w14:textId="77777777" w:rsidTr="00B7677C">
        <w:trPr>
          <w:jc w:val="center"/>
        </w:trPr>
        <w:tc>
          <w:tcPr>
            <w:tcW w:w="4876" w:type="dxa"/>
            <w:tcBorders>
              <w:top w:val="nil"/>
              <w:left w:val="nil"/>
              <w:bottom w:val="nil"/>
              <w:right w:val="nil"/>
            </w:tcBorders>
          </w:tcPr>
          <w:p w14:paraId="617D5049"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1F7DE6A6" w14:textId="77777777" w:rsidR="00A90E3C" w:rsidRPr="00F9707F" w:rsidRDefault="00A90E3C" w:rsidP="00B7677C"/>
        </w:tc>
      </w:tr>
      <w:tr w:rsidR="00A90E3C" w:rsidRPr="00F9707F" w14:paraId="51789052" w14:textId="77777777" w:rsidTr="00B7677C">
        <w:trPr>
          <w:jc w:val="center"/>
        </w:trPr>
        <w:tc>
          <w:tcPr>
            <w:tcW w:w="4876" w:type="dxa"/>
            <w:tcBorders>
              <w:top w:val="nil"/>
              <w:left w:val="nil"/>
              <w:bottom w:val="nil"/>
              <w:right w:val="nil"/>
            </w:tcBorders>
          </w:tcPr>
          <w:p w14:paraId="559AC12D" w14:textId="77777777" w:rsidR="00A90E3C" w:rsidRPr="00F9707F" w:rsidRDefault="00A90E3C" w:rsidP="00B7677C">
            <w:pPr>
              <w:pStyle w:val="Normal6a"/>
            </w:pPr>
            <w:r w:rsidRPr="00F9707F">
              <w:rPr>
                <w:b/>
                <w:i/>
                <w:vertAlign w:val="superscript"/>
              </w:rPr>
              <w:t>17</w:t>
            </w:r>
            <w:r w:rsidRPr="00F9707F">
              <w:t xml:space="preserve"> </w:t>
            </w:r>
            <w:r w:rsidRPr="00F9707F">
              <w:rPr>
                <w:b/>
                <w:i/>
              </w:rPr>
              <w:t>GU C 456 del 10.11.2021, pag. 208.</w:t>
            </w:r>
          </w:p>
        </w:tc>
        <w:tc>
          <w:tcPr>
            <w:tcW w:w="4876" w:type="dxa"/>
            <w:tcBorders>
              <w:top w:val="nil"/>
              <w:left w:val="nil"/>
              <w:bottom w:val="nil"/>
              <w:right w:val="nil"/>
            </w:tcBorders>
          </w:tcPr>
          <w:p w14:paraId="2CF1C0A7" w14:textId="77777777" w:rsidR="00A90E3C" w:rsidRPr="00F9707F" w:rsidRDefault="00A90E3C" w:rsidP="00B7677C"/>
        </w:tc>
      </w:tr>
    </w:tbl>
    <w:p w14:paraId="194588D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B9F3490" w14:textId="77777777" w:rsidR="00A90E3C" w:rsidRPr="00F9707F" w:rsidRDefault="00A90E3C" w:rsidP="00A90E3C">
      <w:r w:rsidRPr="00F9707F">
        <w:rPr>
          <w:rStyle w:val="HideTWBExt"/>
        </w:rPr>
        <w:t>&lt;/Amend&gt;</w:t>
      </w:r>
    </w:p>
    <w:p w14:paraId="7AF68AC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43</w:t>
      </w:r>
      <w:r w:rsidRPr="00F9707F">
        <w:rPr>
          <w:rStyle w:val="HideTWBExt"/>
          <w:b w:val="0"/>
        </w:rPr>
        <w:t>&lt;/NumAm&gt;</w:t>
      </w:r>
    </w:p>
    <w:p w14:paraId="5F36D267"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553298A7" w14:textId="77777777" w:rsidR="00A90E3C" w:rsidRPr="00F9707F" w:rsidRDefault="00A90E3C" w:rsidP="00A90E3C">
      <w:pPr>
        <w:pStyle w:val="NormalBold"/>
      </w:pPr>
      <w:r w:rsidRPr="00F9707F">
        <w:rPr>
          <w:rStyle w:val="HideTWBExt"/>
          <w:b w:val="0"/>
        </w:rPr>
        <w:t>&lt;/RepeatBlock-By&gt;</w:t>
      </w:r>
    </w:p>
    <w:p w14:paraId="1117135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D4DADD3" w14:textId="77777777" w:rsidR="00A90E3C" w:rsidRPr="00F9707F" w:rsidRDefault="00A90E3C" w:rsidP="00A90E3C">
      <w:pPr>
        <w:pStyle w:val="NormalBold"/>
      </w:pPr>
      <w:r w:rsidRPr="00F9707F">
        <w:rPr>
          <w:rStyle w:val="HideTWBExt"/>
          <w:b w:val="0"/>
        </w:rPr>
        <w:t>&lt;Article&gt;</w:t>
      </w:r>
      <w:r w:rsidRPr="00F9707F">
        <w:t>Visto 26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E5AA827" w14:textId="77777777" w:rsidTr="00B7677C">
        <w:trPr>
          <w:trHeight w:hRule="exact" w:val="240"/>
          <w:jc w:val="center"/>
        </w:trPr>
        <w:tc>
          <w:tcPr>
            <w:tcW w:w="9752" w:type="dxa"/>
            <w:gridSpan w:val="2"/>
            <w:tcBorders>
              <w:top w:val="nil"/>
              <w:left w:val="nil"/>
              <w:bottom w:val="nil"/>
              <w:right w:val="nil"/>
            </w:tcBorders>
          </w:tcPr>
          <w:p w14:paraId="68123A7C" w14:textId="77777777" w:rsidR="00A90E3C" w:rsidRPr="00F9707F" w:rsidRDefault="00A90E3C" w:rsidP="00B7677C"/>
        </w:tc>
      </w:tr>
      <w:tr w:rsidR="00A90E3C" w:rsidRPr="00F9707F" w14:paraId="41F04249" w14:textId="77777777" w:rsidTr="00B7677C">
        <w:trPr>
          <w:trHeight w:val="240"/>
          <w:jc w:val="center"/>
        </w:trPr>
        <w:tc>
          <w:tcPr>
            <w:tcW w:w="4876" w:type="dxa"/>
            <w:tcBorders>
              <w:top w:val="nil"/>
              <w:left w:val="nil"/>
              <w:bottom w:val="nil"/>
              <w:right w:val="nil"/>
            </w:tcBorders>
          </w:tcPr>
          <w:p w14:paraId="16F1925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C8914D0" w14:textId="77777777" w:rsidR="00A90E3C" w:rsidRPr="00F9707F" w:rsidRDefault="00A90E3C" w:rsidP="00B7677C">
            <w:pPr>
              <w:pStyle w:val="AmColumnHeading"/>
            </w:pPr>
            <w:r w:rsidRPr="00F9707F">
              <w:t>Emendamento</w:t>
            </w:r>
          </w:p>
        </w:tc>
      </w:tr>
      <w:tr w:rsidR="00A90E3C" w:rsidRPr="00F9707F" w14:paraId="73CA5F59" w14:textId="77777777" w:rsidTr="00B7677C">
        <w:trPr>
          <w:jc w:val="center"/>
        </w:trPr>
        <w:tc>
          <w:tcPr>
            <w:tcW w:w="4876" w:type="dxa"/>
            <w:tcBorders>
              <w:top w:val="nil"/>
              <w:left w:val="nil"/>
              <w:bottom w:val="nil"/>
              <w:right w:val="nil"/>
            </w:tcBorders>
          </w:tcPr>
          <w:p w14:paraId="392BB260" w14:textId="77777777" w:rsidR="00A90E3C" w:rsidRPr="00F9707F" w:rsidRDefault="00A90E3C" w:rsidP="00B7677C">
            <w:pPr>
              <w:pStyle w:val="Normal6a"/>
            </w:pPr>
            <w:r w:rsidRPr="00F9707F">
              <w:rPr>
                <w:b/>
                <w:i/>
              </w:rPr>
              <w:t>–</w:t>
            </w:r>
            <w:r w:rsidRPr="00F9707F">
              <w:tab/>
            </w:r>
            <w:r w:rsidRPr="00F9707F">
              <w:rPr>
                <w:b/>
                <w:i/>
              </w:rPr>
              <w:t>vista la sua risoluzione dell'11 febbraio 2021 sulle sfide future in relazione ai diritti delle donne in Europa: oltre 25 anni dopo la dichiarazione e la piattaforma d'azione di Pechino</w:t>
            </w:r>
            <w:r w:rsidRPr="00F9707F">
              <w:rPr>
                <w:b/>
                <w:i/>
                <w:vertAlign w:val="superscript"/>
              </w:rPr>
              <w:t>19</w:t>
            </w:r>
            <w:r w:rsidRPr="00F9707F">
              <w:rPr>
                <w:b/>
                <w:i/>
              </w:rPr>
              <w:t>,</w:t>
            </w:r>
          </w:p>
        </w:tc>
        <w:tc>
          <w:tcPr>
            <w:tcW w:w="4876" w:type="dxa"/>
            <w:tcBorders>
              <w:top w:val="nil"/>
              <w:left w:val="nil"/>
              <w:bottom w:val="nil"/>
              <w:right w:val="nil"/>
            </w:tcBorders>
          </w:tcPr>
          <w:p w14:paraId="5C66EE21" w14:textId="77777777" w:rsidR="00A90E3C" w:rsidRPr="00F9707F" w:rsidRDefault="00A90E3C" w:rsidP="00B7677C">
            <w:pPr>
              <w:pStyle w:val="Normal6a"/>
            </w:pPr>
            <w:r w:rsidRPr="00F9707F">
              <w:rPr>
                <w:b/>
                <w:i/>
              </w:rPr>
              <w:t>soppresso</w:t>
            </w:r>
          </w:p>
        </w:tc>
      </w:tr>
      <w:tr w:rsidR="00A90E3C" w:rsidRPr="00F9707F" w14:paraId="61BD94A1" w14:textId="77777777" w:rsidTr="00B7677C">
        <w:trPr>
          <w:jc w:val="center"/>
        </w:trPr>
        <w:tc>
          <w:tcPr>
            <w:tcW w:w="4876" w:type="dxa"/>
            <w:tcBorders>
              <w:top w:val="nil"/>
              <w:left w:val="nil"/>
              <w:bottom w:val="nil"/>
              <w:right w:val="nil"/>
            </w:tcBorders>
          </w:tcPr>
          <w:p w14:paraId="35B8C0BC"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0BC6B940" w14:textId="77777777" w:rsidR="00A90E3C" w:rsidRPr="00F9707F" w:rsidRDefault="00A90E3C" w:rsidP="00B7677C"/>
        </w:tc>
      </w:tr>
      <w:tr w:rsidR="00A90E3C" w:rsidRPr="00F9707F" w14:paraId="612372CE" w14:textId="77777777" w:rsidTr="00B7677C">
        <w:trPr>
          <w:jc w:val="center"/>
        </w:trPr>
        <w:tc>
          <w:tcPr>
            <w:tcW w:w="4876" w:type="dxa"/>
            <w:tcBorders>
              <w:top w:val="nil"/>
              <w:left w:val="nil"/>
              <w:bottom w:val="nil"/>
              <w:right w:val="nil"/>
            </w:tcBorders>
          </w:tcPr>
          <w:p w14:paraId="40FBD029" w14:textId="77777777" w:rsidR="00A90E3C" w:rsidRPr="00F9707F" w:rsidRDefault="00A90E3C" w:rsidP="00B7677C">
            <w:pPr>
              <w:pStyle w:val="Normal6a"/>
            </w:pPr>
            <w:r w:rsidRPr="00F9707F">
              <w:rPr>
                <w:b/>
                <w:i/>
                <w:vertAlign w:val="superscript"/>
              </w:rPr>
              <w:t>19</w:t>
            </w:r>
            <w:r w:rsidRPr="00F9707F">
              <w:t xml:space="preserve"> </w:t>
            </w:r>
            <w:r w:rsidRPr="00F9707F">
              <w:rPr>
                <w:b/>
                <w:i/>
              </w:rPr>
              <w:t>GU C 465 del 17.11.2021, pag. 160.</w:t>
            </w:r>
          </w:p>
        </w:tc>
        <w:tc>
          <w:tcPr>
            <w:tcW w:w="4876" w:type="dxa"/>
            <w:tcBorders>
              <w:top w:val="nil"/>
              <w:left w:val="nil"/>
              <w:bottom w:val="nil"/>
              <w:right w:val="nil"/>
            </w:tcBorders>
          </w:tcPr>
          <w:p w14:paraId="176D8F69" w14:textId="77777777" w:rsidR="00A90E3C" w:rsidRPr="00F9707F" w:rsidRDefault="00A90E3C" w:rsidP="00B7677C"/>
        </w:tc>
      </w:tr>
    </w:tbl>
    <w:p w14:paraId="27F8238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576B718" w14:textId="77777777" w:rsidR="00A90E3C" w:rsidRPr="00F9707F" w:rsidRDefault="00A90E3C" w:rsidP="00A90E3C">
      <w:r w:rsidRPr="00F9707F">
        <w:rPr>
          <w:rStyle w:val="HideTWBExt"/>
        </w:rPr>
        <w:t>&lt;/Amend&gt;</w:t>
      </w:r>
    </w:p>
    <w:p w14:paraId="2C1A78B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44</w:t>
      </w:r>
      <w:r w:rsidRPr="00F9707F">
        <w:rPr>
          <w:rStyle w:val="HideTWBExt"/>
          <w:b w:val="0"/>
        </w:rPr>
        <w:t>&lt;/NumAm&gt;</w:t>
      </w:r>
    </w:p>
    <w:p w14:paraId="0E960DA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D976FBA" w14:textId="77777777" w:rsidR="00A90E3C" w:rsidRPr="00F9707F" w:rsidRDefault="00A90E3C" w:rsidP="00A90E3C">
      <w:pPr>
        <w:pStyle w:val="NormalBold"/>
      </w:pPr>
      <w:r w:rsidRPr="00F9707F">
        <w:rPr>
          <w:rStyle w:val="HideTWBExt"/>
          <w:b w:val="0"/>
        </w:rPr>
        <w:t>&lt;/RepeatBlock-By&gt;</w:t>
      </w:r>
    </w:p>
    <w:p w14:paraId="25A6102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EC6A359" w14:textId="77777777" w:rsidR="00A90E3C" w:rsidRPr="00F9707F" w:rsidRDefault="00A90E3C" w:rsidP="00A90E3C">
      <w:pPr>
        <w:pStyle w:val="NormalBold"/>
      </w:pPr>
      <w:r w:rsidRPr="00F9707F">
        <w:rPr>
          <w:rStyle w:val="HideTWBExt"/>
          <w:b w:val="0"/>
        </w:rPr>
        <w:t>&lt;Article&gt;</w:t>
      </w:r>
      <w:r w:rsidRPr="00F9707F">
        <w:t>Visto 28</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7902BDE" w14:textId="77777777" w:rsidTr="00B7677C">
        <w:trPr>
          <w:trHeight w:hRule="exact" w:val="240"/>
          <w:jc w:val="center"/>
        </w:trPr>
        <w:tc>
          <w:tcPr>
            <w:tcW w:w="9752" w:type="dxa"/>
            <w:gridSpan w:val="2"/>
            <w:tcBorders>
              <w:top w:val="nil"/>
              <w:left w:val="nil"/>
              <w:bottom w:val="nil"/>
              <w:right w:val="nil"/>
            </w:tcBorders>
          </w:tcPr>
          <w:p w14:paraId="55757ED9" w14:textId="77777777" w:rsidR="00A90E3C" w:rsidRPr="00F9707F" w:rsidRDefault="00A90E3C" w:rsidP="00B7677C"/>
        </w:tc>
      </w:tr>
      <w:tr w:rsidR="00A90E3C" w:rsidRPr="00F9707F" w14:paraId="6F06666C" w14:textId="77777777" w:rsidTr="00B7677C">
        <w:trPr>
          <w:trHeight w:val="240"/>
          <w:jc w:val="center"/>
        </w:trPr>
        <w:tc>
          <w:tcPr>
            <w:tcW w:w="4876" w:type="dxa"/>
            <w:tcBorders>
              <w:top w:val="nil"/>
              <w:left w:val="nil"/>
              <w:bottom w:val="nil"/>
              <w:right w:val="nil"/>
            </w:tcBorders>
          </w:tcPr>
          <w:p w14:paraId="10EF9FB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D0096C" w14:textId="77777777" w:rsidR="00A90E3C" w:rsidRPr="00F9707F" w:rsidRDefault="00A90E3C" w:rsidP="00B7677C">
            <w:pPr>
              <w:pStyle w:val="AmColumnHeading"/>
            </w:pPr>
            <w:r w:rsidRPr="00F9707F">
              <w:t>Emendamento</w:t>
            </w:r>
          </w:p>
        </w:tc>
      </w:tr>
      <w:tr w:rsidR="00A90E3C" w:rsidRPr="00F9707F" w14:paraId="5BD94BBD" w14:textId="77777777" w:rsidTr="00B7677C">
        <w:trPr>
          <w:jc w:val="center"/>
        </w:trPr>
        <w:tc>
          <w:tcPr>
            <w:tcW w:w="4876" w:type="dxa"/>
            <w:tcBorders>
              <w:top w:val="nil"/>
              <w:left w:val="nil"/>
              <w:bottom w:val="nil"/>
              <w:right w:val="nil"/>
            </w:tcBorders>
          </w:tcPr>
          <w:p w14:paraId="6394368B" w14:textId="77777777" w:rsidR="00A90E3C" w:rsidRPr="00F9707F" w:rsidRDefault="00A90E3C" w:rsidP="00B7677C">
            <w:pPr>
              <w:pStyle w:val="Normal6a"/>
            </w:pPr>
            <w:r w:rsidRPr="00F9707F">
              <w:rPr>
                <w:b/>
                <w:i/>
              </w:rPr>
              <w:t>–</w:t>
            </w:r>
            <w:r w:rsidRPr="00F9707F">
              <w:tab/>
            </w:r>
            <w:r w:rsidRPr="00F9707F">
              <w:rPr>
                <w:b/>
                <w:i/>
              </w:rPr>
              <w:t>vista la sua risoluzione del 24 giugno 2021 sulla situazione della salute sessuale e riproduttiva e relativi diritti nell'UE, nel quadro della salute delle donne</w:t>
            </w:r>
            <w:r w:rsidRPr="00F9707F">
              <w:rPr>
                <w:b/>
                <w:i/>
                <w:vertAlign w:val="superscript"/>
              </w:rPr>
              <w:t>21</w:t>
            </w:r>
            <w:r w:rsidRPr="00F9707F">
              <w:rPr>
                <w:b/>
                <w:i/>
              </w:rPr>
              <w:t>,</w:t>
            </w:r>
          </w:p>
        </w:tc>
        <w:tc>
          <w:tcPr>
            <w:tcW w:w="4876" w:type="dxa"/>
            <w:tcBorders>
              <w:top w:val="nil"/>
              <w:left w:val="nil"/>
              <w:bottom w:val="nil"/>
              <w:right w:val="nil"/>
            </w:tcBorders>
          </w:tcPr>
          <w:p w14:paraId="47FD4F55" w14:textId="77777777" w:rsidR="00A90E3C" w:rsidRPr="00F9707F" w:rsidRDefault="00A90E3C" w:rsidP="00B7677C">
            <w:pPr>
              <w:pStyle w:val="Normal6a"/>
            </w:pPr>
            <w:r w:rsidRPr="00F9707F">
              <w:rPr>
                <w:b/>
                <w:i/>
              </w:rPr>
              <w:t>soppresso</w:t>
            </w:r>
          </w:p>
        </w:tc>
      </w:tr>
      <w:tr w:rsidR="00A90E3C" w:rsidRPr="00F9707F" w14:paraId="1EB7E1AC" w14:textId="77777777" w:rsidTr="00B7677C">
        <w:trPr>
          <w:jc w:val="center"/>
        </w:trPr>
        <w:tc>
          <w:tcPr>
            <w:tcW w:w="4876" w:type="dxa"/>
            <w:tcBorders>
              <w:top w:val="nil"/>
              <w:left w:val="nil"/>
              <w:bottom w:val="nil"/>
              <w:right w:val="nil"/>
            </w:tcBorders>
          </w:tcPr>
          <w:p w14:paraId="3A3B8606"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18917165" w14:textId="77777777" w:rsidR="00A90E3C" w:rsidRPr="00F9707F" w:rsidRDefault="00A90E3C" w:rsidP="00B7677C"/>
        </w:tc>
      </w:tr>
      <w:tr w:rsidR="00A90E3C" w:rsidRPr="00F9707F" w14:paraId="17B8FF63" w14:textId="77777777" w:rsidTr="00B7677C">
        <w:trPr>
          <w:jc w:val="center"/>
        </w:trPr>
        <w:tc>
          <w:tcPr>
            <w:tcW w:w="4876" w:type="dxa"/>
            <w:tcBorders>
              <w:top w:val="nil"/>
              <w:left w:val="nil"/>
              <w:bottom w:val="nil"/>
              <w:right w:val="nil"/>
            </w:tcBorders>
          </w:tcPr>
          <w:p w14:paraId="0F593CE2" w14:textId="77777777" w:rsidR="00A90E3C" w:rsidRPr="00F9707F" w:rsidRDefault="00A90E3C" w:rsidP="00B7677C">
            <w:pPr>
              <w:pStyle w:val="Normal6a"/>
            </w:pPr>
            <w:r w:rsidRPr="00F9707F">
              <w:rPr>
                <w:b/>
                <w:i/>
                <w:vertAlign w:val="superscript"/>
              </w:rPr>
              <w:t>21</w:t>
            </w:r>
            <w:r w:rsidRPr="00F9707F">
              <w:t xml:space="preserve"> </w:t>
            </w:r>
            <w:r w:rsidRPr="00F9707F">
              <w:rPr>
                <w:b/>
                <w:i/>
              </w:rPr>
              <w:t>GU C 81 del 18.2.2022, pag. 43.</w:t>
            </w:r>
          </w:p>
        </w:tc>
        <w:tc>
          <w:tcPr>
            <w:tcW w:w="4876" w:type="dxa"/>
            <w:tcBorders>
              <w:top w:val="nil"/>
              <w:left w:val="nil"/>
              <w:bottom w:val="nil"/>
              <w:right w:val="nil"/>
            </w:tcBorders>
          </w:tcPr>
          <w:p w14:paraId="6D8162D2" w14:textId="77777777" w:rsidR="00A90E3C" w:rsidRPr="00F9707F" w:rsidRDefault="00A90E3C" w:rsidP="00B7677C"/>
        </w:tc>
      </w:tr>
    </w:tbl>
    <w:p w14:paraId="2F2A3E6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2A99DB0" w14:textId="77777777" w:rsidR="00A90E3C" w:rsidRPr="00F9707F" w:rsidRDefault="00A90E3C" w:rsidP="00A90E3C">
      <w:r w:rsidRPr="00F9707F">
        <w:rPr>
          <w:rStyle w:val="HideTWBExt"/>
        </w:rPr>
        <w:t>&lt;/Amend&gt;</w:t>
      </w:r>
    </w:p>
    <w:p w14:paraId="469F2E2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45</w:t>
      </w:r>
      <w:r w:rsidRPr="00F9707F">
        <w:rPr>
          <w:rStyle w:val="HideTWBExt"/>
          <w:b w:val="0"/>
        </w:rPr>
        <w:t>&lt;/NumAm&gt;</w:t>
      </w:r>
    </w:p>
    <w:p w14:paraId="63B9C4F6"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68C5FFCF" w14:textId="77777777" w:rsidR="00A90E3C" w:rsidRPr="00F9707F" w:rsidRDefault="00A90E3C" w:rsidP="00A90E3C">
      <w:pPr>
        <w:pStyle w:val="NormalBold"/>
      </w:pPr>
      <w:r w:rsidRPr="00F9707F">
        <w:rPr>
          <w:rStyle w:val="HideTWBExt"/>
          <w:b w:val="0"/>
        </w:rPr>
        <w:t>&lt;/RepeatBlock-By&gt;</w:t>
      </w:r>
    </w:p>
    <w:p w14:paraId="0EF39E5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0F1A6C" w14:textId="77777777" w:rsidR="00A90E3C" w:rsidRPr="00F9707F" w:rsidRDefault="00A90E3C" w:rsidP="00A90E3C">
      <w:pPr>
        <w:pStyle w:val="NormalBold"/>
      </w:pPr>
      <w:r w:rsidRPr="00F9707F">
        <w:rPr>
          <w:rStyle w:val="HideTWBExt"/>
          <w:b w:val="0"/>
        </w:rPr>
        <w:t>&lt;Article&gt;</w:t>
      </w:r>
      <w:r w:rsidRPr="00F9707F">
        <w:t>Visto 28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730270" w14:textId="77777777" w:rsidTr="00B7677C">
        <w:trPr>
          <w:trHeight w:hRule="exact" w:val="240"/>
          <w:jc w:val="center"/>
        </w:trPr>
        <w:tc>
          <w:tcPr>
            <w:tcW w:w="9752" w:type="dxa"/>
            <w:gridSpan w:val="2"/>
            <w:tcBorders>
              <w:top w:val="nil"/>
              <w:left w:val="nil"/>
              <w:bottom w:val="nil"/>
              <w:right w:val="nil"/>
            </w:tcBorders>
          </w:tcPr>
          <w:p w14:paraId="65756365" w14:textId="77777777" w:rsidR="00A90E3C" w:rsidRPr="00F9707F" w:rsidRDefault="00A90E3C" w:rsidP="00B7677C"/>
        </w:tc>
      </w:tr>
      <w:tr w:rsidR="00A90E3C" w:rsidRPr="00F9707F" w14:paraId="3F18959B" w14:textId="77777777" w:rsidTr="00B7677C">
        <w:trPr>
          <w:trHeight w:val="240"/>
          <w:jc w:val="center"/>
        </w:trPr>
        <w:tc>
          <w:tcPr>
            <w:tcW w:w="4876" w:type="dxa"/>
            <w:tcBorders>
              <w:top w:val="nil"/>
              <w:left w:val="nil"/>
              <w:bottom w:val="nil"/>
              <w:right w:val="nil"/>
            </w:tcBorders>
          </w:tcPr>
          <w:p w14:paraId="4E31805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C157AE5" w14:textId="77777777" w:rsidR="00A90E3C" w:rsidRPr="00F9707F" w:rsidRDefault="00A90E3C" w:rsidP="00B7677C">
            <w:pPr>
              <w:pStyle w:val="AmColumnHeading"/>
            </w:pPr>
            <w:r w:rsidRPr="00F9707F">
              <w:t>Emendamento</w:t>
            </w:r>
          </w:p>
        </w:tc>
      </w:tr>
      <w:tr w:rsidR="00A90E3C" w:rsidRPr="00F9707F" w14:paraId="5AB4AF43" w14:textId="77777777" w:rsidTr="00B7677C">
        <w:trPr>
          <w:jc w:val="center"/>
        </w:trPr>
        <w:tc>
          <w:tcPr>
            <w:tcW w:w="4876" w:type="dxa"/>
            <w:tcBorders>
              <w:top w:val="nil"/>
              <w:left w:val="nil"/>
              <w:bottom w:val="nil"/>
              <w:right w:val="nil"/>
            </w:tcBorders>
          </w:tcPr>
          <w:p w14:paraId="2D304329" w14:textId="77777777" w:rsidR="00A90E3C" w:rsidRPr="00F9707F" w:rsidRDefault="00A90E3C" w:rsidP="00B7677C">
            <w:pPr>
              <w:pStyle w:val="Normal6a"/>
            </w:pPr>
          </w:p>
        </w:tc>
        <w:tc>
          <w:tcPr>
            <w:tcW w:w="4876" w:type="dxa"/>
            <w:tcBorders>
              <w:top w:val="nil"/>
              <w:left w:val="nil"/>
              <w:bottom w:val="nil"/>
              <w:right w:val="nil"/>
            </w:tcBorders>
          </w:tcPr>
          <w:p w14:paraId="2F8D4C4B" w14:textId="77777777" w:rsidR="00A90E3C" w:rsidRPr="00F9707F" w:rsidRDefault="00A90E3C" w:rsidP="00B7677C">
            <w:pPr>
              <w:pStyle w:val="Normal6a"/>
            </w:pPr>
            <w:r w:rsidRPr="00F9707F">
              <w:rPr>
                <w:b/>
                <w:i/>
              </w:rPr>
              <w:t>–</w:t>
            </w:r>
            <w:r w:rsidRPr="00F9707F">
              <w:tab/>
            </w:r>
            <w:r w:rsidRPr="00F9707F">
              <w:rPr>
                <w:b/>
                <w:i/>
              </w:rPr>
              <w:t>visti il piano europeo di lotta contro il cancro, la missione dell'UE sul cancro e la relazione finale della commissione speciale sulla lotta contro il cancro (COM 2021/44),</w:t>
            </w:r>
          </w:p>
        </w:tc>
      </w:tr>
    </w:tbl>
    <w:p w14:paraId="60B48B4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94F4EBA" w14:textId="77777777" w:rsidR="00A90E3C" w:rsidRPr="00F9707F" w:rsidRDefault="00A90E3C" w:rsidP="00A90E3C">
      <w:r w:rsidRPr="00F9707F">
        <w:rPr>
          <w:rStyle w:val="HideTWBExt"/>
        </w:rPr>
        <w:t>&lt;/Amend&gt;</w:t>
      </w:r>
    </w:p>
    <w:p w14:paraId="49EFCFB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46</w:t>
      </w:r>
      <w:r w:rsidRPr="00F9707F">
        <w:rPr>
          <w:rStyle w:val="HideTWBExt"/>
          <w:b w:val="0"/>
        </w:rPr>
        <w:t>&lt;/NumAm&gt;</w:t>
      </w:r>
    </w:p>
    <w:p w14:paraId="0FFFF885"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9EDCEC5" w14:textId="77777777" w:rsidR="00A90E3C" w:rsidRPr="00F9707F" w:rsidRDefault="00A90E3C" w:rsidP="00A90E3C">
      <w:pPr>
        <w:pStyle w:val="NormalBold"/>
      </w:pPr>
      <w:r w:rsidRPr="00F9707F">
        <w:rPr>
          <w:rStyle w:val="HideTWBExt"/>
          <w:b w:val="0"/>
        </w:rPr>
        <w:t>&lt;/RepeatBlock-By&gt;</w:t>
      </w:r>
    </w:p>
    <w:p w14:paraId="63224E3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61F1DA6" w14:textId="77777777" w:rsidR="00A90E3C" w:rsidRPr="00F9707F" w:rsidRDefault="00A90E3C" w:rsidP="00A90E3C">
      <w:pPr>
        <w:pStyle w:val="NormalBold"/>
      </w:pPr>
      <w:r w:rsidRPr="00F9707F">
        <w:rPr>
          <w:rStyle w:val="HideTWBExt"/>
          <w:b w:val="0"/>
        </w:rPr>
        <w:t>&lt;Article&gt;</w:t>
      </w:r>
      <w:r w:rsidRPr="00F9707F">
        <w:t>Visto 29</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7F539C0" w14:textId="77777777" w:rsidTr="00B7677C">
        <w:trPr>
          <w:trHeight w:hRule="exact" w:val="240"/>
          <w:jc w:val="center"/>
        </w:trPr>
        <w:tc>
          <w:tcPr>
            <w:tcW w:w="9752" w:type="dxa"/>
            <w:gridSpan w:val="2"/>
            <w:tcBorders>
              <w:top w:val="nil"/>
              <w:left w:val="nil"/>
              <w:bottom w:val="nil"/>
              <w:right w:val="nil"/>
            </w:tcBorders>
          </w:tcPr>
          <w:p w14:paraId="62C12D56" w14:textId="77777777" w:rsidR="00A90E3C" w:rsidRPr="00F9707F" w:rsidRDefault="00A90E3C" w:rsidP="00B7677C"/>
        </w:tc>
      </w:tr>
      <w:tr w:rsidR="00A90E3C" w:rsidRPr="00F9707F" w14:paraId="686B3286" w14:textId="77777777" w:rsidTr="00B7677C">
        <w:trPr>
          <w:trHeight w:val="240"/>
          <w:jc w:val="center"/>
        </w:trPr>
        <w:tc>
          <w:tcPr>
            <w:tcW w:w="4876" w:type="dxa"/>
            <w:tcBorders>
              <w:top w:val="nil"/>
              <w:left w:val="nil"/>
              <w:bottom w:val="nil"/>
              <w:right w:val="nil"/>
            </w:tcBorders>
          </w:tcPr>
          <w:p w14:paraId="05B537B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4284852" w14:textId="77777777" w:rsidR="00A90E3C" w:rsidRPr="00F9707F" w:rsidRDefault="00A90E3C" w:rsidP="00B7677C">
            <w:pPr>
              <w:pStyle w:val="AmColumnHeading"/>
            </w:pPr>
            <w:r w:rsidRPr="00F9707F">
              <w:t>Emendamento</w:t>
            </w:r>
          </w:p>
        </w:tc>
      </w:tr>
      <w:tr w:rsidR="00A90E3C" w:rsidRPr="00F9707F" w14:paraId="443189F8" w14:textId="77777777" w:rsidTr="00B7677C">
        <w:trPr>
          <w:jc w:val="center"/>
        </w:trPr>
        <w:tc>
          <w:tcPr>
            <w:tcW w:w="4876" w:type="dxa"/>
            <w:tcBorders>
              <w:top w:val="nil"/>
              <w:left w:val="nil"/>
              <w:bottom w:val="nil"/>
              <w:right w:val="nil"/>
            </w:tcBorders>
          </w:tcPr>
          <w:p w14:paraId="737E3C7B" w14:textId="77777777" w:rsidR="00A90E3C" w:rsidRPr="00F9707F" w:rsidRDefault="00A90E3C" w:rsidP="00B7677C">
            <w:pPr>
              <w:pStyle w:val="Normal6a"/>
            </w:pPr>
            <w:r w:rsidRPr="00F9707F">
              <w:rPr>
                <w:b/>
                <w:i/>
              </w:rPr>
              <w:t>–</w:t>
            </w:r>
            <w:r w:rsidRPr="00F9707F">
              <w:tab/>
            </w:r>
            <w:r w:rsidRPr="00F9707F">
              <w:rPr>
                <w:b/>
                <w:i/>
              </w:rPr>
              <w:t>vista la sua risoluzione del 16 settembre 2021 recante raccomandazioni alla Commissione concernenti l'identificazione della violenza di genere come nuova sfera di criminalità tra quelle elencate all'articolo 83, paragrafo 1, TFUE</w:t>
            </w:r>
            <w:r w:rsidRPr="00F9707F">
              <w:rPr>
                <w:b/>
                <w:i/>
                <w:vertAlign w:val="superscript"/>
              </w:rPr>
              <w:t>22</w:t>
            </w:r>
            <w:r w:rsidRPr="00F9707F">
              <w:rPr>
                <w:b/>
                <w:i/>
              </w:rPr>
              <w:t>,</w:t>
            </w:r>
          </w:p>
        </w:tc>
        <w:tc>
          <w:tcPr>
            <w:tcW w:w="4876" w:type="dxa"/>
            <w:tcBorders>
              <w:top w:val="nil"/>
              <w:left w:val="nil"/>
              <w:bottom w:val="nil"/>
              <w:right w:val="nil"/>
            </w:tcBorders>
          </w:tcPr>
          <w:p w14:paraId="4CE339E9" w14:textId="77777777" w:rsidR="00A90E3C" w:rsidRPr="00F9707F" w:rsidRDefault="00A90E3C" w:rsidP="00B7677C">
            <w:pPr>
              <w:pStyle w:val="Normal6a"/>
            </w:pPr>
            <w:r w:rsidRPr="00F9707F">
              <w:rPr>
                <w:b/>
                <w:i/>
              </w:rPr>
              <w:t>soppresso</w:t>
            </w:r>
          </w:p>
        </w:tc>
      </w:tr>
      <w:tr w:rsidR="00A90E3C" w:rsidRPr="00F9707F" w14:paraId="18D667A2" w14:textId="77777777" w:rsidTr="00B7677C">
        <w:trPr>
          <w:jc w:val="center"/>
        </w:trPr>
        <w:tc>
          <w:tcPr>
            <w:tcW w:w="4876" w:type="dxa"/>
            <w:tcBorders>
              <w:top w:val="nil"/>
              <w:left w:val="nil"/>
              <w:bottom w:val="nil"/>
              <w:right w:val="nil"/>
            </w:tcBorders>
          </w:tcPr>
          <w:p w14:paraId="3B86BF45"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3B647B2E" w14:textId="77777777" w:rsidR="00A90E3C" w:rsidRPr="00F9707F" w:rsidRDefault="00A90E3C" w:rsidP="00B7677C"/>
        </w:tc>
      </w:tr>
      <w:tr w:rsidR="00A90E3C" w:rsidRPr="00F9707F" w14:paraId="3A9DC77C" w14:textId="77777777" w:rsidTr="00B7677C">
        <w:trPr>
          <w:jc w:val="center"/>
        </w:trPr>
        <w:tc>
          <w:tcPr>
            <w:tcW w:w="4876" w:type="dxa"/>
            <w:tcBorders>
              <w:top w:val="nil"/>
              <w:left w:val="nil"/>
              <w:bottom w:val="nil"/>
              <w:right w:val="nil"/>
            </w:tcBorders>
          </w:tcPr>
          <w:p w14:paraId="7452761C" w14:textId="77777777" w:rsidR="00A90E3C" w:rsidRPr="00F9707F" w:rsidRDefault="00A90E3C" w:rsidP="00B7677C">
            <w:pPr>
              <w:pStyle w:val="Normal6a"/>
            </w:pPr>
            <w:r w:rsidRPr="00F9707F">
              <w:rPr>
                <w:b/>
                <w:i/>
                <w:vertAlign w:val="superscript"/>
              </w:rPr>
              <w:t>22</w:t>
            </w:r>
            <w:r w:rsidRPr="00F9707F">
              <w:t xml:space="preserve"> </w:t>
            </w:r>
            <w:r w:rsidRPr="00F9707F">
              <w:rPr>
                <w:b/>
                <w:i/>
              </w:rPr>
              <w:t>GU C 117 dell'11.3.2022, pag. 88.</w:t>
            </w:r>
          </w:p>
        </w:tc>
        <w:tc>
          <w:tcPr>
            <w:tcW w:w="4876" w:type="dxa"/>
            <w:tcBorders>
              <w:top w:val="nil"/>
              <w:left w:val="nil"/>
              <w:bottom w:val="nil"/>
              <w:right w:val="nil"/>
            </w:tcBorders>
          </w:tcPr>
          <w:p w14:paraId="1A89FC39" w14:textId="77777777" w:rsidR="00A90E3C" w:rsidRPr="00F9707F" w:rsidRDefault="00A90E3C" w:rsidP="00B7677C"/>
        </w:tc>
      </w:tr>
    </w:tbl>
    <w:p w14:paraId="51FAC36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C271AB7" w14:textId="77777777" w:rsidR="00A90E3C" w:rsidRPr="00F9707F" w:rsidRDefault="00A90E3C" w:rsidP="00A90E3C">
      <w:r w:rsidRPr="00F9707F">
        <w:rPr>
          <w:rStyle w:val="HideTWBExt"/>
        </w:rPr>
        <w:t>&lt;/Amend&gt;</w:t>
      </w:r>
    </w:p>
    <w:p w14:paraId="15009CC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47</w:t>
      </w:r>
      <w:r w:rsidRPr="00F9707F">
        <w:rPr>
          <w:rStyle w:val="HideTWBExt"/>
          <w:b w:val="0"/>
        </w:rPr>
        <w:t>&lt;/NumAm&gt;</w:t>
      </w:r>
    </w:p>
    <w:p w14:paraId="538A8EA6"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058F5DC9" w14:textId="77777777" w:rsidR="00A90E3C" w:rsidRPr="00F9707F" w:rsidRDefault="00A90E3C" w:rsidP="00A90E3C">
      <w:pPr>
        <w:pStyle w:val="NormalBold"/>
      </w:pPr>
      <w:r w:rsidRPr="00F9707F">
        <w:rPr>
          <w:rStyle w:val="HideTWBExt"/>
          <w:b w:val="0"/>
        </w:rPr>
        <w:t>&lt;/RepeatBlock-By&gt;</w:t>
      </w:r>
    </w:p>
    <w:p w14:paraId="680D959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C301306" w14:textId="77777777" w:rsidR="00A90E3C" w:rsidRPr="00F9707F" w:rsidRDefault="00A90E3C" w:rsidP="00A90E3C">
      <w:pPr>
        <w:pStyle w:val="NormalBold"/>
      </w:pPr>
      <w:r w:rsidRPr="00F9707F">
        <w:rPr>
          <w:rStyle w:val="HideTWBExt"/>
          <w:b w:val="0"/>
        </w:rPr>
        <w:t>&lt;Article&gt;</w:t>
      </w:r>
      <w:r w:rsidRPr="00F9707F">
        <w:t>Visto 29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90CBD37" w14:textId="77777777" w:rsidTr="00B7677C">
        <w:trPr>
          <w:trHeight w:hRule="exact" w:val="240"/>
          <w:jc w:val="center"/>
        </w:trPr>
        <w:tc>
          <w:tcPr>
            <w:tcW w:w="9752" w:type="dxa"/>
            <w:gridSpan w:val="2"/>
            <w:tcBorders>
              <w:top w:val="nil"/>
              <w:left w:val="nil"/>
              <w:bottom w:val="nil"/>
              <w:right w:val="nil"/>
            </w:tcBorders>
          </w:tcPr>
          <w:p w14:paraId="0B56B93B" w14:textId="77777777" w:rsidR="00A90E3C" w:rsidRPr="00F9707F" w:rsidRDefault="00A90E3C" w:rsidP="00B7677C"/>
        </w:tc>
      </w:tr>
      <w:tr w:rsidR="00A90E3C" w:rsidRPr="00F9707F" w14:paraId="6BAABBD9" w14:textId="77777777" w:rsidTr="00B7677C">
        <w:trPr>
          <w:trHeight w:val="240"/>
          <w:jc w:val="center"/>
        </w:trPr>
        <w:tc>
          <w:tcPr>
            <w:tcW w:w="4876" w:type="dxa"/>
            <w:tcBorders>
              <w:top w:val="nil"/>
              <w:left w:val="nil"/>
              <w:bottom w:val="nil"/>
              <w:right w:val="nil"/>
            </w:tcBorders>
          </w:tcPr>
          <w:p w14:paraId="18C3A3F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4765BC1" w14:textId="77777777" w:rsidR="00A90E3C" w:rsidRPr="00F9707F" w:rsidRDefault="00A90E3C" w:rsidP="00B7677C">
            <w:pPr>
              <w:pStyle w:val="AmColumnHeading"/>
            </w:pPr>
            <w:r w:rsidRPr="00F9707F">
              <w:t>Emendamento</w:t>
            </w:r>
          </w:p>
        </w:tc>
      </w:tr>
      <w:tr w:rsidR="00A90E3C" w:rsidRPr="00F9707F" w14:paraId="0B23F050" w14:textId="77777777" w:rsidTr="00B7677C">
        <w:trPr>
          <w:jc w:val="center"/>
        </w:trPr>
        <w:tc>
          <w:tcPr>
            <w:tcW w:w="4876" w:type="dxa"/>
            <w:tcBorders>
              <w:top w:val="nil"/>
              <w:left w:val="nil"/>
              <w:bottom w:val="nil"/>
              <w:right w:val="nil"/>
            </w:tcBorders>
          </w:tcPr>
          <w:p w14:paraId="0FF571A4" w14:textId="77777777" w:rsidR="00A90E3C" w:rsidRPr="00F9707F" w:rsidRDefault="00A90E3C" w:rsidP="00B7677C">
            <w:pPr>
              <w:pStyle w:val="Normal6a"/>
            </w:pPr>
          </w:p>
        </w:tc>
        <w:tc>
          <w:tcPr>
            <w:tcW w:w="4876" w:type="dxa"/>
            <w:tcBorders>
              <w:top w:val="nil"/>
              <w:left w:val="nil"/>
              <w:bottom w:val="nil"/>
              <w:right w:val="nil"/>
            </w:tcBorders>
          </w:tcPr>
          <w:p w14:paraId="56155327" w14:textId="77777777" w:rsidR="00A90E3C" w:rsidRPr="00F9707F" w:rsidRDefault="00A90E3C" w:rsidP="00B7677C">
            <w:pPr>
              <w:pStyle w:val="Normal6a"/>
            </w:pPr>
            <w:r w:rsidRPr="00F9707F">
              <w:rPr>
                <w:b/>
                <w:i/>
              </w:rPr>
              <w:t>–</w:t>
            </w:r>
            <w:r w:rsidRPr="00F9707F">
              <w:tab/>
            </w:r>
            <w:r w:rsidRPr="00F9707F">
              <w:rPr>
                <w:b/>
                <w:i/>
              </w:rPr>
              <w:t>visto il suo studio del dicembre 2021 dal titolo "Policies for long term carers" (Politiche per i prestatori di assistenza a lungo termine)</w:t>
            </w:r>
            <w:r w:rsidRPr="00F9707F">
              <w:rPr>
                <w:b/>
                <w:i/>
                <w:vertAlign w:val="superscript"/>
              </w:rPr>
              <w:t>1 bis</w:t>
            </w:r>
            <w:r w:rsidRPr="00F9707F">
              <w:rPr>
                <w:b/>
                <w:i/>
              </w:rPr>
              <w:t>,</w:t>
            </w:r>
          </w:p>
        </w:tc>
      </w:tr>
      <w:tr w:rsidR="00A90E3C" w:rsidRPr="00F9707F" w14:paraId="05C577B4" w14:textId="77777777" w:rsidTr="00B7677C">
        <w:trPr>
          <w:jc w:val="center"/>
        </w:trPr>
        <w:tc>
          <w:tcPr>
            <w:tcW w:w="4876" w:type="dxa"/>
            <w:tcBorders>
              <w:top w:val="nil"/>
              <w:left w:val="nil"/>
              <w:bottom w:val="nil"/>
              <w:right w:val="nil"/>
            </w:tcBorders>
          </w:tcPr>
          <w:p w14:paraId="7CC6EB2D" w14:textId="77777777" w:rsidR="00A90E3C" w:rsidRPr="00F9707F" w:rsidRDefault="00A90E3C" w:rsidP="00B7677C"/>
        </w:tc>
        <w:tc>
          <w:tcPr>
            <w:tcW w:w="4876" w:type="dxa"/>
            <w:tcBorders>
              <w:top w:val="nil"/>
              <w:left w:val="nil"/>
              <w:bottom w:val="nil"/>
              <w:right w:val="nil"/>
            </w:tcBorders>
          </w:tcPr>
          <w:p w14:paraId="76390D70" w14:textId="77777777" w:rsidR="00A90E3C" w:rsidRPr="00F9707F" w:rsidRDefault="00A90E3C" w:rsidP="00B7677C">
            <w:pPr>
              <w:pStyle w:val="Normal6a"/>
            </w:pPr>
            <w:r w:rsidRPr="00F9707F">
              <w:rPr>
                <w:b/>
                <w:i/>
              </w:rPr>
              <w:t>_________________</w:t>
            </w:r>
          </w:p>
        </w:tc>
      </w:tr>
      <w:tr w:rsidR="00A90E3C" w:rsidRPr="00F9707F" w14:paraId="2D2AB35F" w14:textId="77777777" w:rsidTr="00B7677C">
        <w:trPr>
          <w:jc w:val="center"/>
        </w:trPr>
        <w:tc>
          <w:tcPr>
            <w:tcW w:w="4876" w:type="dxa"/>
            <w:tcBorders>
              <w:top w:val="nil"/>
              <w:left w:val="nil"/>
              <w:bottom w:val="nil"/>
              <w:right w:val="nil"/>
            </w:tcBorders>
          </w:tcPr>
          <w:p w14:paraId="038DEB2B" w14:textId="77777777" w:rsidR="00A90E3C" w:rsidRPr="00F9707F" w:rsidRDefault="00A90E3C" w:rsidP="00B7677C"/>
        </w:tc>
        <w:tc>
          <w:tcPr>
            <w:tcW w:w="4876" w:type="dxa"/>
            <w:tcBorders>
              <w:top w:val="nil"/>
              <w:left w:val="nil"/>
              <w:bottom w:val="nil"/>
              <w:right w:val="nil"/>
            </w:tcBorders>
          </w:tcPr>
          <w:p w14:paraId="76837BA0"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http://www.europarl.europa.eu/supporting-analyses.</w:t>
            </w:r>
          </w:p>
        </w:tc>
      </w:tr>
    </w:tbl>
    <w:p w14:paraId="5A2FFBE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DE0D10B" w14:textId="77777777" w:rsidR="00A90E3C" w:rsidRPr="00F9707F" w:rsidRDefault="00A90E3C" w:rsidP="00A90E3C">
      <w:r w:rsidRPr="00F9707F">
        <w:rPr>
          <w:rStyle w:val="HideTWBExt"/>
        </w:rPr>
        <w:t>&lt;/Amend&gt;</w:t>
      </w:r>
    </w:p>
    <w:p w14:paraId="4F7FD05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48</w:t>
      </w:r>
      <w:r w:rsidRPr="00F9707F">
        <w:rPr>
          <w:rStyle w:val="HideTWBExt"/>
          <w:b w:val="0"/>
        </w:rPr>
        <w:t>&lt;/NumAm&gt;</w:t>
      </w:r>
    </w:p>
    <w:p w14:paraId="75694B03"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36F9A03" w14:textId="77777777" w:rsidR="00A90E3C" w:rsidRPr="00F9707F" w:rsidRDefault="00A90E3C" w:rsidP="00A90E3C">
      <w:pPr>
        <w:pStyle w:val="NormalBold"/>
      </w:pPr>
      <w:r w:rsidRPr="00F9707F">
        <w:rPr>
          <w:rStyle w:val="HideTWBExt"/>
          <w:b w:val="0"/>
        </w:rPr>
        <w:t>&lt;/RepeatBlock-By&gt;</w:t>
      </w:r>
    </w:p>
    <w:p w14:paraId="4B7462E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B02C40E" w14:textId="77777777" w:rsidR="00A90E3C" w:rsidRPr="00F9707F" w:rsidRDefault="00A90E3C" w:rsidP="00A90E3C">
      <w:pPr>
        <w:pStyle w:val="NormalBold"/>
      </w:pPr>
      <w:r w:rsidRPr="00F9707F">
        <w:rPr>
          <w:rStyle w:val="HideTWBExt"/>
          <w:b w:val="0"/>
        </w:rPr>
        <w:t>&lt;Article&gt;</w:t>
      </w:r>
      <w:r w:rsidRPr="00F9707F">
        <w:t>Visto 32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5DCC793" w14:textId="77777777" w:rsidTr="00B7677C">
        <w:trPr>
          <w:trHeight w:hRule="exact" w:val="240"/>
          <w:jc w:val="center"/>
        </w:trPr>
        <w:tc>
          <w:tcPr>
            <w:tcW w:w="9752" w:type="dxa"/>
            <w:gridSpan w:val="2"/>
            <w:tcBorders>
              <w:top w:val="nil"/>
              <w:left w:val="nil"/>
              <w:bottom w:val="nil"/>
              <w:right w:val="nil"/>
            </w:tcBorders>
          </w:tcPr>
          <w:p w14:paraId="44283742" w14:textId="77777777" w:rsidR="00A90E3C" w:rsidRPr="00F9707F" w:rsidRDefault="00A90E3C" w:rsidP="00B7677C"/>
        </w:tc>
      </w:tr>
      <w:tr w:rsidR="00A90E3C" w:rsidRPr="00F9707F" w14:paraId="1DDCD7A1" w14:textId="77777777" w:rsidTr="00B7677C">
        <w:trPr>
          <w:trHeight w:val="240"/>
          <w:jc w:val="center"/>
        </w:trPr>
        <w:tc>
          <w:tcPr>
            <w:tcW w:w="4876" w:type="dxa"/>
            <w:tcBorders>
              <w:top w:val="nil"/>
              <w:left w:val="nil"/>
              <w:bottom w:val="nil"/>
              <w:right w:val="nil"/>
            </w:tcBorders>
          </w:tcPr>
          <w:p w14:paraId="11E1422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9B27270" w14:textId="77777777" w:rsidR="00A90E3C" w:rsidRPr="00F9707F" w:rsidRDefault="00A90E3C" w:rsidP="00B7677C">
            <w:pPr>
              <w:pStyle w:val="AmColumnHeading"/>
            </w:pPr>
            <w:r w:rsidRPr="00F9707F">
              <w:t>Emendamento</w:t>
            </w:r>
          </w:p>
        </w:tc>
      </w:tr>
      <w:tr w:rsidR="00A90E3C" w:rsidRPr="00F9707F" w14:paraId="2C17C316" w14:textId="77777777" w:rsidTr="00B7677C">
        <w:trPr>
          <w:jc w:val="center"/>
        </w:trPr>
        <w:tc>
          <w:tcPr>
            <w:tcW w:w="4876" w:type="dxa"/>
            <w:tcBorders>
              <w:top w:val="nil"/>
              <w:left w:val="nil"/>
              <w:bottom w:val="nil"/>
              <w:right w:val="nil"/>
            </w:tcBorders>
          </w:tcPr>
          <w:p w14:paraId="3C490405" w14:textId="77777777" w:rsidR="00A90E3C" w:rsidRPr="00F9707F" w:rsidRDefault="00A90E3C" w:rsidP="00B7677C">
            <w:pPr>
              <w:pStyle w:val="Normal6a"/>
            </w:pPr>
            <w:r w:rsidRPr="00F9707F">
              <w:rPr>
                <w:b/>
                <w:i/>
              </w:rPr>
              <w:t>–</w:t>
            </w:r>
            <w:r w:rsidRPr="00F9707F">
              <w:tab/>
            </w:r>
            <w:r w:rsidRPr="00F9707F">
              <w:rPr>
                <w:b/>
                <w:i/>
              </w:rPr>
              <w:t>vista la sua risoluzione del 10 marzo 2022 sul piano d'azione dell'Unione europea sulla parità di genere III</w:t>
            </w:r>
            <w:r w:rsidRPr="00F9707F">
              <w:rPr>
                <w:b/>
                <w:i/>
                <w:vertAlign w:val="superscript"/>
              </w:rPr>
              <w:t>25</w:t>
            </w:r>
            <w:r w:rsidRPr="00F9707F">
              <w:rPr>
                <w:b/>
                <w:i/>
              </w:rPr>
              <w:t>,</w:t>
            </w:r>
          </w:p>
        </w:tc>
        <w:tc>
          <w:tcPr>
            <w:tcW w:w="4876" w:type="dxa"/>
            <w:tcBorders>
              <w:top w:val="nil"/>
              <w:left w:val="nil"/>
              <w:bottom w:val="nil"/>
              <w:right w:val="nil"/>
            </w:tcBorders>
          </w:tcPr>
          <w:p w14:paraId="582C0710" w14:textId="77777777" w:rsidR="00A90E3C" w:rsidRPr="00F9707F" w:rsidRDefault="00A90E3C" w:rsidP="00B7677C">
            <w:pPr>
              <w:pStyle w:val="Normal6a"/>
            </w:pPr>
            <w:r w:rsidRPr="00F9707F">
              <w:rPr>
                <w:b/>
                <w:i/>
              </w:rPr>
              <w:t>soppresso</w:t>
            </w:r>
          </w:p>
        </w:tc>
      </w:tr>
      <w:tr w:rsidR="00A90E3C" w:rsidRPr="00F9707F" w14:paraId="57800462" w14:textId="77777777" w:rsidTr="00B7677C">
        <w:trPr>
          <w:jc w:val="center"/>
        </w:trPr>
        <w:tc>
          <w:tcPr>
            <w:tcW w:w="4876" w:type="dxa"/>
            <w:tcBorders>
              <w:top w:val="nil"/>
              <w:left w:val="nil"/>
              <w:bottom w:val="nil"/>
              <w:right w:val="nil"/>
            </w:tcBorders>
          </w:tcPr>
          <w:p w14:paraId="26A3E767"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78F12E09" w14:textId="77777777" w:rsidR="00A90E3C" w:rsidRPr="00F9707F" w:rsidRDefault="00A90E3C" w:rsidP="00B7677C"/>
        </w:tc>
      </w:tr>
      <w:tr w:rsidR="00A90E3C" w:rsidRPr="00F9707F" w14:paraId="0AA71CD9" w14:textId="77777777" w:rsidTr="00B7677C">
        <w:trPr>
          <w:jc w:val="center"/>
        </w:trPr>
        <w:tc>
          <w:tcPr>
            <w:tcW w:w="4876" w:type="dxa"/>
            <w:tcBorders>
              <w:top w:val="nil"/>
              <w:left w:val="nil"/>
              <w:bottom w:val="nil"/>
              <w:right w:val="nil"/>
            </w:tcBorders>
          </w:tcPr>
          <w:p w14:paraId="6534F9D8" w14:textId="77777777" w:rsidR="00A90E3C" w:rsidRPr="00F9707F" w:rsidRDefault="00A90E3C" w:rsidP="00B7677C">
            <w:pPr>
              <w:pStyle w:val="Normal6a"/>
            </w:pPr>
            <w:r w:rsidRPr="00F9707F">
              <w:rPr>
                <w:b/>
                <w:i/>
                <w:vertAlign w:val="superscript"/>
              </w:rPr>
              <w:t>25</w:t>
            </w:r>
            <w:r w:rsidRPr="00F9707F">
              <w:t xml:space="preserve"> </w:t>
            </w:r>
            <w:r w:rsidRPr="00F9707F">
              <w:rPr>
                <w:b/>
                <w:i/>
              </w:rPr>
              <w:t>GU C 347 del 9.9.2022, pag. 150.</w:t>
            </w:r>
          </w:p>
        </w:tc>
        <w:tc>
          <w:tcPr>
            <w:tcW w:w="4876" w:type="dxa"/>
            <w:tcBorders>
              <w:top w:val="nil"/>
              <w:left w:val="nil"/>
              <w:bottom w:val="nil"/>
              <w:right w:val="nil"/>
            </w:tcBorders>
          </w:tcPr>
          <w:p w14:paraId="3C61AFEE" w14:textId="77777777" w:rsidR="00A90E3C" w:rsidRPr="00F9707F" w:rsidRDefault="00A90E3C" w:rsidP="00B7677C"/>
        </w:tc>
      </w:tr>
    </w:tbl>
    <w:p w14:paraId="480A6D1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3074D3D" w14:textId="77777777" w:rsidR="00A90E3C" w:rsidRPr="00F9707F" w:rsidRDefault="00A90E3C" w:rsidP="00A90E3C">
      <w:r w:rsidRPr="00F9707F">
        <w:rPr>
          <w:rStyle w:val="HideTWBExt"/>
        </w:rPr>
        <w:t>&lt;/Amend&gt;</w:t>
      </w:r>
    </w:p>
    <w:p w14:paraId="005BE45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49</w:t>
      </w:r>
      <w:r w:rsidRPr="00F9707F">
        <w:rPr>
          <w:rStyle w:val="HideTWBExt"/>
          <w:b w:val="0"/>
        </w:rPr>
        <w:t>&lt;/NumAm&gt;</w:t>
      </w:r>
    </w:p>
    <w:p w14:paraId="6054B347"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2C6E8F6D" w14:textId="77777777" w:rsidR="00A90E3C" w:rsidRPr="00F9707F" w:rsidRDefault="00A90E3C" w:rsidP="00A90E3C">
      <w:pPr>
        <w:pStyle w:val="NormalBold"/>
      </w:pPr>
      <w:r w:rsidRPr="00F9707F">
        <w:rPr>
          <w:rStyle w:val="HideTWBExt"/>
          <w:b w:val="0"/>
        </w:rPr>
        <w:t>&lt;/RepeatBlock-By&gt;</w:t>
      </w:r>
    </w:p>
    <w:p w14:paraId="2881084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927C17E" w14:textId="77777777" w:rsidR="00A90E3C" w:rsidRPr="00F9707F" w:rsidRDefault="00A90E3C" w:rsidP="00A90E3C">
      <w:pPr>
        <w:pStyle w:val="NormalBold"/>
      </w:pPr>
      <w:r w:rsidRPr="00F9707F">
        <w:rPr>
          <w:rStyle w:val="HideTWBExt"/>
          <w:b w:val="0"/>
        </w:rPr>
        <w:t>&lt;Article&gt;</w:t>
      </w:r>
      <w:r w:rsidRPr="00F9707F">
        <w:t>Visto 34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6E11106" w14:textId="77777777" w:rsidTr="00B7677C">
        <w:trPr>
          <w:trHeight w:hRule="exact" w:val="240"/>
          <w:jc w:val="center"/>
        </w:trPr>
        <w:tc>
          <w:tcPr>
            <w:tcW w:w="9752" w:type="dxa"/>
            <w:gridSpan w:val="2"/>
            <w:tcBorders>
              <w:top w:val="nil"/>
              <w:left w:val="nil"/>
              <w:bottom w:val="nil"/>
              <w:right w:val="nil"/>
            </w:tcBorders>
          </w:tcPr>
          <w:p w14:paraId="0536EAF9" w14:textId="77777777" w:rsidR="00A90E3C" w:rsidRPr="00F9707F" w:rsidRDefault="00A90E3C" w:rsidP="00B7677C"/>
        </w:tc>
      </w:tr>
      <w:tr w:rsidR="00A90E3C" w:rsidRPr="00F9707F" w14:paraId="65506F47" w14:textId="77777777" w:rsidTr="00B7677C">
        <w:trPr>
          <w:trHeight w:val="240"/>
          <w:jc w:val="center"/>
        </w:trPr>
        <w:tc>
          <w:tcPr>
            <w:tcW w:w="4876" w:type="dxa"/>
            <w:tcBorders>
              <w:top w:val="nil"/>
              <w:left w:val="nil"/>
              <w:bottom w:val="nil"/>
              <w:right w:val="nil"/>
            </w:tcBorders>
          </w:tcPr>
          <w:p w14:paraId="2356E05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6E9E058" w14:textId="77777777" w:rsidR="00A90E3C" w:rsidRPr="00F9707F" w:rsidRDefault="00A90E3C" w:rsidP="00B7677C">
            <w:pPr>
              <w:pStyle w:val="AmColumnHeading"/>
            </w:pPr>
            <w:r w:rsidRPr="00F9707F">
              <w:t>Emendamento</w:t>
            </w:r>
          </w:p>
        </w:tc>
      </w:tr>
      <w:tr w:rsidR="00A90E3C" w:rsidRPr="00F9707F" w14:paraId="7DC8E371" w14:textId="77777777" w:rsidTr="00B7677C">
        <w:trPr>
          <w:jc w:val="center"/>
        </w:trPr>
        <w:tc>
          <w:tcPr>
            <w:tcW w:w="4876" w:type="dxa"/>
            <w:tcBorders>
              <w:top w:val="nil"/>
              <w:left w:val="nil"/>
              <w:bottom w:val="nil"/>
              <w:right w:val="nil"/>
            </w:tcBorders>
          </w:tcPr>
          <w:p w14:paraId="59C9D26E" w14:textId="77777777" w:rsidR="00A90E3C" w:rsidRPr="00F9707F" w:rsidRDefault="00A90E3C" w:rsidP="00B7677C">
            <w:pPr>
              <w:pStyle w:val="Normal6a"/>
            </w:pPr>
            <w:r w:rsidRPr="00F9707F">
              <w:rPr>
                <w:b/>
                <w:i/>
              </w:rPr>
              <w:t>–</w:t>
            </w:r>
            <w:r w:rsidRPr="00F9707F">
              <w:tab/>
            </w:r>
            <w:r w:rsidRPr="00F9707F">
              <w:rPr>
                <w:b/>
                <w:i/>
              </w:rPr>
              <w:t>vista la sua risoluzione del 5 luglio 2022 verso un'azione comune europea in materia di assistenza e cura</w:t>
            </w:r>
            <w:r w:rsidRPr="00F9707F">
              <w:rPr>
                <w:b/>
                <w:i/>
                <w:vertAlign w:val="superscript"/>
              </w:rPr>
              <w:t>27</w:t>
            </w:r>
            <w:r w:rsidRPr="00F9707F">
              <w:rPr>
                <w:b/>
                <w:i/>
              </w:rPr>
              <w:t>,</w:t>
            </w:r>
          </w:p>
        </w:tc>
        <w:tc>
          <w:tcPr>
            <w:tcW w:w="4876" w:type="dxa"/>
            <w:tcBorders>
              <w:top w:val="nil"/>
              <w:left w:val="nil"/>
              <w:bottom w:val="nil"/>
              <w:right w:val="nil"/>
            </w:tcBorders>
          </w:tcPr>
          <w:p w14:paraId="2E9AA56C" w14:textId="77777777" w:rsidR="00A90E3C" w:rsidRPr="00F9707F" w:rsidRDefault="00A90E3C" w:rsidP="00B7677C">
            <w:pPr>
              <w:pStyle w:val="Normal6a"/>
            </w:pPr>
            <w:r w:rsidRPr="00F9707F">
              <w:rPr>
                <w:b/>
                <w:i/>
              </w:rPr>
              <w:t>soppresso</w:t>
            </w:r>
          </w:p>
        </w:tc>
      </w:tr>
      <w:tr w:rsidR="00A90E3C" w:rsidRPr="00F9707F" w14:paraId="6C1B58BC" w14:textId="77777777" w:rsidTr="00B7677C">
        <w:trPr>
          <w:jc w:val="center"/>
        </w:trPr>
        <w:tc>
          <w:tcPr>
            <w:tcW w:w="4876" w:type="dxa"/>
            <w:tcBorders>
              <w:top w:val="nil"/>
              <w:left w:val="nil"/>
              <w:bottom w:val="nil"/>
              <w:right w:val="nil"/>
            </w:tcBorders>
          </w:tcPr>
          <w:p w14:paraId="1ECA63A2"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555D01D0" w14:textId="77777777" w:rsidR="00A90E3C" w:rsidRPr="00F9707F" w:rsidRDefault="00A90E3C" w:rsidP="00B7677C"/>
        </w:tc>
      </w:tr>
      <w:tr w:rsidR="00A90E3C" w:rsidRPr="00F9707F" w14:paraId="1D0A1567" w14:textId="77777777" w:rsidTr="00B7677C">
        <w:trPr>
          <w:jc w:val="center"/>
        </w:trPr>
        <w:tc>
          <w:tcPr>
            <w:tcW w:w="4876" w:type="dxa"/>
            <w:tcBorders>
              <w:top w:val="nil"/>
              <w:left w:val="nil"/>
              <w:bottom w:val="nil"/>
              <w:right w:val="nil"/>
            </w:tcBorders>
          </w:tcPr>
          <w:p w14:paraId="70280BC5" w14:textId="77777777" w:rsidR="00A90E3C" w:rsidRPr="00F9707F" w:rsidRDefault="00A90E3C" w:rsidP="00B7677C">
            <w:pPr>
              <w:pStyle w:val="Normal6a"/>
            </w:pPr>
            <w:r w:rsidRPr="00F9707F">
              <w:rPr>
                <w:b/>
                <w:i/>
                <w:vertAlign w:val="superscript"/>
              </w:rPr>
              <w:t>27</w:t>
            </w:r>
            <w:r w:rsidRPr="00F9707F">
              <w:t xml:space="preserve"> </w:t>
            </w:r>
            <w:r w:rsidRPr="00F9707F">
              <w:rPr>
                <w:b/>
                <w:i/>
              </w:rPr>
              <w:t>GU C 47 del 7.2.2023, pag. 30.</w:t>
            </w:r>
          </w:p>
        </w:tc>
        <w:tc>
          <w:tcPr>
            <w:tcW w:w="4876" w:type="dxa"/>
            <w:tcBorders>
              <w:top w:val="nil"/>
              <w:left w:val="nil"/>
              <w:bottom w:val="nil"/>
              <w:right w:val="nil"/>
            </w:tcBorders>
          </w:tcPr>
          <w:p w14:paraId="4B587EED" w14:textId="77777777" w:rsidR="00A90E3C" w:rsidRPr="00F9707F" w:rsidRDefault="00A90E3C" w:rsidP="00B7677C"/>
        </w:tc>
      </w:tr>
    </w:tbl>
    <w:p w14:paraId="26E3D8F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0E06B587" w14:textId="77777777" w:rsidR="00A90E3C" w:rsidRPr="00F9707F" w:rsidRDefault="00A90E3C" w:rsidP="00A90E3C">
      <w:r w:rsidRPr="00F9707F">
        <w:rPr>
          <w:rStyle w:val="HideTWBExt"/>
        </w:rPr>
        <w:t>&lt;/Amend&gt;</w:t>
      </w:r>
    </w:p>
    <w:p w14:paraId="4464C58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50</w:t>
      </w:r>
      <w:r w:rsidRPr="00F9707F">
        <w:rPr>
          <w:rStyle w:val="HideTWBExt"/>
          <w:b w:val="0"/>
        </w:rPr>
        <w:t>&lt;/NumAm&gt;</w:t>
      </w:r>
    </w:p>
    <w:p w14:paraId="68FBB499"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1B4C2D86" w14:textId="77777777" w:rsidR="00A90E3C" w:rsidRPr="00F9707F" w:rsidRDefault="00A90E3C" w:rsidP="00A90E3C">
      <w:pPr>
        <w:pStyle w:val="NormalBold"/>
      </w:pPr>
      <w:r w:rsidRPr="00F9707F">
        <w:rPr>
          <w:rStyle w:val="HideTWBExt"/>
          <w:b w:val="0"/>
        </w:rPr>
        <w:t>&lt;/RepeatBlock-By&gt;</w:t>
      </w:r>
    </w:p>
    <w:p w14:paraId="547B1C4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1F8F59D" w14:textId="77777777" w:rsidR="00A90E3C" w:rsidRPr="00F9707F" w:rsidRDefault="00A90E3C" w:rsidP="00A90E3C">
      <w:pPr>
        <w:pStyle w:val="NormalBold"/>
      </w:pPr>
      <w:r w:rsidRPr="00F9707F">
        <w:rPr>
          <w:rStyle w:val="HideTWBExt"/>
          <w:b w:val="0"/>
        </w:rPr>
        <w:t>&lt;Article&gt;</w:t>
      </w:r>
      <w:r w:rsidRPr="00F9707F">
        <w:t>Visto 36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C13C434" w14:textId="77777777" w:rsidTr="00B7677C">
        <w:trPr>
          <w:trHeight w:hRule="exact" w:val="240"/>
          <w:jc w:val="center"/>
        </w:trPr>
        <w:tc>
          <w:tcPr>
            <w:tcW w:w="9752" w:type="dxa"/>
            <w:gridSpan w:val="2"/>
            <w:tcBorders>
              <w:top w:val="nil"/>
              <w:left w:val="nil"/>
              <w:bottom w:val="nil"/>
              <w:right w:val="nil"/>
            </w:tcBorders>
          </w:tcPr>
          <w:p w14:paraId="16F33A64" w14:textId="77777777" w:rsidR="00A90E3C" w:rsidRPr="00F9707F" w:rsidRDefault="00A90E3C" w:rsidP="00B7677C"/>
        </w:tc>
      </w:tr>
      <w:tr w:rsidR="00A90E3C" w:rsidRPr="00F9707F" w14:paraId="504CFB30" w14:textId="77777777" w:rsidTr="00B7677C">
        <w:trPr>
          <w:trHeight w:val="240"/>
          <w:jc w:val="center"/>
        </w:trPr>
        <w:tc>
          <w:tcPr>
            <w:tcW w:w="4876" w:type="dxa"/>
            <w:tcBorders>
              <w:top w:val="nil"/>
              <w:left w:val="nil"/>
              <w:bottom w:val="nil"/>
              <w:right w:val="nil"/>
            </w:tcBorders>
          </w:tcPr>
          <w:p w14:paraId="6D5AC95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EEC0A1E" w14:textId="77777777" w:rsidR="00A90E3C" w:rsidRPr="00F9707F" w:rsidRDefault="00A90E3C" w:rsidP="00B7677C">
            <w:pPr>
              <w:pStyle w:val="AmColumnHeading"/>
            </w:pPr>
            <w:r w:rsidRPr="00F9707F">
              <w:t>Emendamento</w:t>
            </w:r>
          </w:p>
        </w:tc>
      </w:tr>
      <w:tr w:rsidR="00A90E3C" w:rsidRPr="00F9707F" w14:paraId="2522AA83" w14:textId="77777777" w:rsidTr="00B7677C">
        <w:trPr>
          <w:jc w:val="center"/>
        </w:trPr>
        <w:tc>
          <w:tcPr>
            <w:tcW w:w="4876" w:type="dxa"/>
            <w:tcBorders>
              <w:top w:val="nil"/>
              <w:left w:val="nil"/>
              <w:bottom w:val="nil"/>
              <w:right w:val="nil"/>
            </w:tcBorders>
          </w:tcPr>
          <w:p w14:paraId="344D358F" w14:textId="77777777" w:rsidR="00A90E3C" w:rsidRPr="00F9707F" w:rsidRDefault="00A90E3C" w:rsidP="00B7677C">
            <w:pPr>
              <w:pStyle w:val="Normal6a"/>
            </w:pPr>
            <w:r w:rsidRPr="00F9707F">
              <w:rPr>
                <w:b/>
                <w:i/>
              </w:rPr>
              <w:t>–</w:t>
            </w:r>
            <w:r w:rsidRPr="00F9707F">
              <w:tab/>
            </w:r>
            <w:r w:rsidRPr="00F9707F">
              <w:rPr>
                <w:b/>
                <w:i/>
              </w:rPr>
              <w:t>vista la sua risoluzione del 1° giugno 2023 sulle molestie sessuali nell'UE e la valutazione del movimento MeToo</w:t>
            </w:r>
            <w:r w:rsidRPr="00F9707F">
              <w:rPr>
                <w:b/>
                <w:i/>
                <w:vertAlign w:val="superscript"/>
              </w:rPr>
              <w:t>29</w:t>
            </w:r>
            <w:r w:rsidRPr="00F9707F">
              <w:rPr>
                <w:b/>
                <w:i/>
              </w:rPr>
              <w:t>,</w:t>
            </w:r>
          </w:p>
        </w:tc>
        <w:tc>
          <w:tcPr>
            <w:tcW w:w="4876" w:type="dxa"/>
            <w:tcBorders>
              <w:top w:val="nil"/>
              <w:left w:val="nil"/>
              <w:bottom w:val="nil"/>
              <w:right w:val="nil"/>
            </w:tcBorders>
          </w:tcPr>
          <w:p w14:paraId="110C6F9E" w14:textId="77777777" w:rsidR="00A90E3C" w:rsidRPr="00F9707F" w:rsidRDefault="00A90E3C" w:rsidP="00B7677C">
            <w:pPr>
              <w:pStyle w:val="Normal6a"/>
            </w:pPr>
            <w:r w:rsidRPr="00F9707F">
              <w:rPr>
                <w:b/>
                <w:i/>
              </w:rPr>
              <w:t>soppresso</w:t>
            </w:r>
          </w:p>
        </w:tc>
      </w:tr>
      <w:tr w:rsidR="00A90E3C" w:rsidRPr="00F9707F" w14:paraId="51BE95A1" w14:textId="77777777" w:rsidTr="00B7677C">
        <w:trPr>
          <w:jc w:val="center"/>
        </w:trPr>
        <w:tc>
          <w:tcPr>
            <w:tcW w:w="4876" w:type="dxa"/>
            <w:tcBorders>
              <w:top w:val="nil"/>
              <w:left w:val="nil"/>
              <w:bottom w:val="nil"/>
              <w:right w:val="nil"/>
            </w:tcBorders>
          </w:tcPr>
          <w:p w14:paraId="3DF41A37"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589E736A" w14:textId="77777777" w:rsidR="00A90E3C" w:rsidRPr="00F9707F" w:rsidRDefault="00A90E3C" w:rsidP="00B7677C"/>
        </w:tc>
      </w:tr>
      <w:tr w:rsidR="00A90E3C" w:rsidRPr="00F9707F" w14:paraId="589AC5D0" w14:textId="77777777" w:rsidTr="00B7677C">
        <w:trPr>
          <w:jc w:val="center"/>
        </w:trPr>
        <w:tc>
          <w:tcPr>
            <w:tcW w:w="4876" w:type="dxa"/>
            <w:tcBorders>
              <w:top w:val="nil"/>
              <w:left w:val="nil"/>
              <w:bottom w:val="nil"/>
              <w:right w:val="nil"/>
            </w:tcBorders>
          </w:tcPr>
          <w:p w14:paraId="177F1F73" w14:textId="77777777" w:rsidR="00A90E3C" w:rsidRPr="00F9707F" w:rsidRDefault="00A90E3C" w:rsidP="00B7677C">
            <w:pPr>
              <w:pStyle w:val="Normal6a"/>
            </w:pPr>
            <w:r w:rsidRPr="00F9707F">
              <w:rPr>
                <w:b/>
                <w:i/>
                <w:vertAlign w:val="superscript"/>
              </w:rPr>
              <w:t>29</w:t>
            </w:r>
            <w:r w:rsidRPr="00F9707F">
              <w:t xml:space="preserve"> </w:t>
            </w:r>
            <w:r w:rsidRPr="00F9707F">
              <w:rPr>
                <w:b/>
                <w:i/>
              </w:rPr>
              <w:t>GU C, C/2023/1224, 21.12.2023, ELI: http://data.europa.eu/eli/C/2023/1224/oj.</w:t>
            </w:r>
          </w:p>
        </w:tc>
        <w:tc>
          <w:tcPr>
            <w:tcW w:w="4876" w:type="dxa"/>
            <w:tcBorders>
              <w:top w:val="nil"/>
              <w:left w:val="nil"/>
              <w:bottom w:val="nil"/>
              <w:right w:val="nil"/>
            </w:tcBorders>
          </w:tcPr>
          <w:p w14:paraId="02E65014" w14:textId="77777777" w:rsidR="00A90E3C" w:rsidRPr="00F9707F" w:rsidRDefault="00A90E3C" w:rsidP="00B7677C"/>
        </w:tc>
      </w:tr>
    </w:tbl>
    <w:p w14:paraId="44A39F6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426C693" w14:textId="77777777" w:rsidR="00A90E3C" w:rsidRPr="00F9707F" w:rsidRDefault="00A90E3C" w:rsidP="00A90E3C">
      <w:r w:rsidRPr="00F9707F">
        <w:rPr>
          <w:rStyle w:val="HideTWBExt"/>
        </w:rPr>
        <w:t>&lt;/Amend&gt;</w:t>
      </w:r>
    </w:p>
    <w:p w14:paraId="0AABCB9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51</w:t>
      </w:r>
      <w:r w:rsidRPr="00F9707F">
        <w:rPr>
          <w:rStyle w:val="HideTWBExt"/>
          <w:b w:val="0"/>
        </w:rPr>
        <w:t>&lt;/NumAm&gt;</w:t>
      </w:r>
    </w:p>
    <w:p w14:paraId="7BAE4B13"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8831555" w14:textId="77777777" w:rsidR="00A90E3C" w:rsidRPr="00F9707F" w:rsidRDefault="00A90E3C" w:rsidP="00A90E3C">
      <w:pPr>
        <w:pStyle w:val="NormalBold"/>
      </w:pPr>
      <w:r w:rsidRPr="00F9707F">
        <w:rPr>
          <w:rStyle w:val="HideTWBExt"/>
          <w:b w:val="0"/>
        </w:rPr>
        <w:t>&lt;/RepeatBlock-By&gt;</w:t>
      </w:r>
    </w:p>
    <w:p w14:paraId="07D63A6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08BDADC" w14:textId="77777777" w:rsidR="00A90E3C" w:rsidRPr="00F9707F" w:rsidRDefault="00A90E3C" w:rsidP="00A90E3C">
      <w:pPr>
        <w:pStyle w:val="NormalBold"/>
      </w:pPr>
      <w:r w:rsidRPr="00F9707F">
        <w:rPr>
          <w:rStyle w:val="HideTWBExt"/>
          <w:b w:val="0"/>
        </w:rPr>
        <w:t>&lt;Article&gt;</w:t>
      </w:r>
      <w:r w:rsidRPr="00F9707F">
        <w:t>Visto 37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C47597E" w14:textId="77777777" w:rsidTr="00B7677C">
        <w:trPr>
          <w:trHeight w:hRule="exact" w:val="240"/>
          <w:jc w:val="center"/>
        </w:trPr>
        <w:tc>
          <w:tcPr>
            <w:tcW w:w="9752" w:type="dxa"/>
            <w:gridSpan w:val="2"/>
            <w:tcBorders>
              <w:top w:val="nil"/>
              <w:left w:val="nil"/>
              <w:bottom w:val="nil"/>
              <w:right w:val="nil"/>
            </w:tcBorders>
          </w:tcPr>
          <w:p w14:paraId="50580868" w14:textId="77777777" w:rsidR="00A90E3C" w:rsidRPr="00F9707F" w:rsidRDefault="00A90E3C" w:rsidP="00B7677C"/>
        </w:tc>
      </w:tr>
      <w:tr w:rsidR="00A90E3C" w:rsidRPr="00F9707F" w14:paraId="5E86FEC6" w14:textId="77777777" w:rsidTr="00B7677C">
        <w:trPr>
          <w:trHeight w:val="240"/>
          <w:jc w:val="center"/>
        </w:trPr>
        <w:tc>
          <w:tcPr>
            <w:tcW w:w="4876" w:type="dxa"/>
            <w:tcBorders>
              <w:top w:val="nil"/>
              <w:left w:val="nil"/>
              <w:bottom w:val="nil"/>
              <w:right w:val="nil"/>
            </w:tcBorders>
          </w:tcPr>
          <w:p w14:paraId="38411D3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50A12FB" w14:textId="77777777" w:rsidR="00A90E3C" w:rsidRPr="00F9707F" w:rsidRDefault="00A90E3C" w:rsidP="00B7677C">
            <w:pPr>
              <w:pStyle w:val="AmColumnHeading"/>
            </w:pPr>
            <w:r w:rsidRPr="00F9707F">
              <w:t>Emendamento</w:t>
            </w:r>
          </w:p>
        </w:tc>
      </w:tr>
      <w:tr w:rsidR="00A90E3C" w:rsidRPr="00F9707F" w14:paraId="649D8AB5" w14:textId="77777777" w:rsidTr="00B7677C">
        <w:trPr>
          <w:jc w:val="center"/>
        </w:trPr>
        <w:tc>
          <w:tcPr>
            <w:tcW w:w="4876" w:type="dxa"/>
            <w:tcBorders>
              <w:top w:val="nil"/>
              <w:left w:val="nil"/>
              <w:bottom w:val="nil"/>
              <w:right w:val="nil"/>
            </w:tcBorders>
          </w:tcPr>
          <w:p w14:paraId="7BE8D8BA" w14:textId="77777777" w:rsidR="00A90E3C" w:rsidRPr="00F9707F" w:rsidRDefault="00A90E3C" w:rsidP="00B7677C">
            <w:pPr>
              <w:pStyle w:val="Normal6a"/>
            </w:pPr>
            <w:r w:rsidRPr="00F9707F">
              <w:rPr>
                <w:b/>
                <w:i/>
              </w:rPr>
              <w:t>–</w:t>
            </w:r>
            <w:r w:rsidRPr="00F9707F">
              <w:tab/>
            </w:r>
            <w:r w:rsidRPr="00F9707F">
              <w:rPr>
                <w:b/>
                <w:i/>
              </w:rPr>
              <w:t>vista la sua risoluzione dell'11 aprile 2024 sull'inclusione del diritto all'aborto nella Carta dei diritti fondamentali dell'UE</w:t>
            </w:r>
            <w:r w:rsidRPr="00F9707F">
              <w:rPr>
                <w:b/>
                <w:i/>
                <w:vertAlign w:val="superscript"/>
              </w:rPr>
              <w:t>30</w:t>
            </w:r>
            <w:r w:rsidRPr="00F9707F">
              <w:rPr>
                <w:b/>
                <w:i/>
              </w:rPr>
              <w:t>,</w:t>
            </w:r>
          </w:p>
        </w:tc>
        <w:tc>
          <w:tcPr>
            <w:tcW w:w="4876" w:type="dxa"/>
            <w:tcBorders>
              <w:top w:val="nil"/>
              <w:left w:val="nil"/>
              <w:bottom w:val="nil"/>
              <w:right w:val="nil"/>
            </w:tcBorders>
          </w:tcPr>
          <w:p w14:paraId="2ECF5FDE" w14:textId="77777777" w:rsidR="00A90E3C" w:rsidRPr="00F9707F" w:rsidRDefault="00A90E3C" w:rsidP="00B7677C">
            <w:pPr>
              <w:pStyle w:val="Normal6a"/>
            </w:pPr>
            <w:r w:rsidRPr="00F9707F">
              <w:rPr>
                <w:b/>
                <w:i/>
              </w:rPr>
              <w:t>soppresso</w:t>
            </w:r>
          </w:p>
        </w:tc>
      </w:tr>
      <w:tr w:rsidR="00A90E3C" w:rsidRPr="00F9707F" w14:paraId="7ED2CD66" w14:textId="77777777" w:rsidTr="00B7677C">
        <w:trPr>
          <w:jc w:val="center"/>
        </w:trPr>
        <w:tc>
          <w:tcPr>
            <w:tcW w:w="4876" w:type="dxa"/>
            <w:tcBorders>
              <w:top w:val="nil"/>
              <w:left w:val="nil"/>
              <w:bottom w:val="nil"/>
              <w:right w:val="nil"/>
            </w:tcBorders>
          </w:tcPr>
          <w:p w14:paraId="0ADF3167"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2F76E242" w14:textId="77777777" w:rsidR="00A90E3C" w:rsidRPr="00F9707F" w:rsidRDefault="00A90E3C" w:rsidP="00B7677C"/>
        </w:tc>
      </w:tr>
      <w:tr w:rsidR="00A90E3C" w:rsidRPr="00F9707F" w14:paraId="6BBD0E71" w14:textId="77777777" w:rsidTr="00B7677C">
        <w:trPr>
          <w:jc w:val="center"/>
        </w:trPr>
        <w:tc>
          <w:tcPr>
            <w:tcW w:w="4876" w:type="dxa"/>
            <w:tcBorders>
              <w:top w:val="nil"/>
              <w:left w:val="nil"/>
              <w:bottom w:val="nil"/>
              <w:right w:val="nil"/>
            </w:tcBorders>
          </w:tcPr>
          <w:p w14:paraId="781EB092" w14:textId="77777777" w:rsidR="00A90E3C" w:rsidRPr="00F9707F" w:rsidRDefault="00A90E3C" w:rsidP="00B7677C">
            <w:pPr>
              <w:pStyle w:val="Normal6a"/>
            </w:pPr>
            <w:r w:rsidRPr="00F9707F">
              <w:rPr>
                <w:b/>
                <w:i/>
                <w:vertAlign w:val="superscript"/>
              </w:rPr>
              <w:t>30</w:t>
            </w:r>
            <w:r w:rsidRPr="00F9707F">
              <w:t xml:space="preserve"> </w:t>
            </w:r>
            <w:r w:rsidRPr="00F9707F">
              <w:rPr>
                <w:b/>
                <w:i/>
              </w:rPr>
              <w:t>GU C, C/2025/1279, 13.3.2025, ELI: http://data.europa.eu/eli/C/2025/1279/oj.</w:t>
            </w:r>
          </w:p>
        </w:tc>
        <w:tc>
          <w:tcPr>
            <w:tcW w:w="4876" w:type="dxa"/>
            <w:tcBorders>
              <w:top w:val="nil"/>
              <w:left w:val="nil"/>
              <w:bottom w:val="nil"/>
              <w:right w:val="nil"/>
            </w:tcBorders>
          </w:tcPr>
          <w:p w14:paraId="4C68CE3E" w14:textId="77777777" w:rsidR="00A90E3C" w:rsidRPr="00F9707F" w:rsidRDefault="00A90E3C" w:rsidP="00B7677C"/>
        </w:tc>
      </w:tr>
    </w:tbl>
    <w:p w14:paraId="4EDFF0C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025A3BF" w14:textId="77777777" w:rsidR="00A90E3C" w:rsidRPr="00F9707F" w:rsidRDefault="00A90E3C" w:rsidP="00A90E3C">
      <w:r w:rsidRPr="00F9707F">
        <w:rPr>
          <w:rStyle w:val="HideTWBExt"/>
        </w:rPr>
        <w:t>&lt;/Amend&gt;</w:t>
      </w:r>
    </w:p>
    <w:p w14:paraId="026965E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52</w:t>
      </w:r>
      <w:r w:rsidRPr="00F9707F">
        <w:rPr>
          <w:rStyle w:val="HideTWBExt"/>
          <w:b w:val="0"/>
        </w:rPr>
        <w:t>&lt;/NumAm&gt;</w:t>
      </w:r>
    </w:p>
    <w:p w14:paraId="2076B91E"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w:t>
      </w:r>
      <w:r w:rsidRPr="00F9707F">
        <w:rPr>
          <w:rStyle w:val="HideTWBExt"/>
          <w:b w:val="0"/>
        </w:rPr>
        <w:t>&lt;/Members&gt;</w:t>
      </w:r>
    </w:p>
    <w:p w14:paraId="05A86CDA" w14:textId="77777777" w:rsidR="00A90E3C" w:rsidRPr="00F9707F" w:rsidRDefault="00A90E3C" w:rsidP="00A90E3C">
      <w:pPr>
        <w:pStyle w:val="NormalBold"/>
      </w:pPr>
      <w:r w:rsidRPr="00F9707F">
        <w:rPr>
          <w:rStyle w:val="HideTWBExt"/>
          <w:b w:val="0"/>
        </w:rPr>
        <w:t>&lt;/RepeatBlock-By&gt;</w:t>
      </w:r>
    </w:p>
    <w:p w14:paraId="29648D1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1864191" w14:textId="77777777" w:rsidR="00A90E3C" w:rsidRPr="00F9707F" w:rsidRDefault="00A90E3C" w:rsidP="00A90E3C">
      <w:pPr>
        <w:pStyle w:val="NormalBold"/>
      </w:pPr>
      <w:r w:rsidRPr="00F9707F">
        <w:rPr>
          <w:rStyle w:val="HideTWBExt"/>
          <w:b w:val="0"/>
        </w:rPr>
        <w:t>&lt;Article&gt;</w:t>
      </w:r>
      <w:r w:rsidRPr="00F9707F">
        <w:t>Visto 37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4C9EC42" w14:textId="77777777" w:rsidTr="00B7677C">
        <w:trPr>
          <w:trHeight w:hRule="exact" w:val="240"/>
          <w:jc w:val="center"/>
        </w:trPr>
        <w:tc>
          <w:tcPr>
            <w:tcW w:w="9752" w:type="dxa"/>
            <w:gridSpan w:val="2"/>
            <w:tcBorders>
              <w:top w:val="nil"/>
              <w:left w:val="nil"/>
              <w:bottom w:val="nil"/>
              <w:right w:val="nil"/>
            </w:tcBorders>
          </w:tcPr>
          <w:p w14:paraId="668E1BB5" w14:textId="77777777" w:rsidR="00A90E3C" w:rsidRPr="00F9707F" w:rsidRDefault="00A90E3C" w:rsidP="00B7677C"/>
        </w:tc>
      </w:tr>
      <w:tr w:rsidR="00A90E3C" w:rsidRPr="00F9707F" w14:paraId="5A07C6D4" w14:textId="77777777" w:rsidTr="00B7677C">
        <w:trPr>
          <w:trHeight w:val="240"/>
          <w:jc w:val="center"/>
        </w:trPr>
        <w:tc>
          <w:tcPr>
            <w:tcW w:w="4876" w:type="dxa"/>
            <w:tcBorders>
              <w:top w:val="nil"/>
              <w:left w:val="nil"/>
              <w:bottom w:val="nil"/>
              <w:right w:val="nil"/>
            </w:tcBorders>
          </w:tcPr>
          <w:p w14:paraId="0179835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DB02853" w14:textId="77777777" w:rsidR="00A90E3C" w:rsidRPr="00F9707F" w:rsidRDefault="00A90E3C" w:rsidP="00B7677C">
            <w:pPr>
              <w:pStyle w:val="AmColumnHeading"/>
            </w:pPr>
            <w:r w:rsidRPr="00F9707F">
              <w:t>Emendamento</w:t>
            </w:r>
          </w:p>
        </w:tc>
      </w:tr>
      <w:tr w:rsidR="00A90E3C" w:rsidRPr="00F9707F" w14:paraId="648C0580" w14:textId="77777777" w:rsidTr="00B7677C">
        <w:trPr>
          <w:jc w:val="center"/>
        </w:trPr>
        <w:tc>
          <w:tcPr>
            <w:tcW w:w="4876" w:type="dxa"/>
            <w:tcBorders>
              <w:top w:val="nil"/>
              <w:left w:val="nil"/>
              <w:bottom w:val="nil"/>
              <w:right w:val="nil"/>
            </w:tcBorders>
          </w:tcPr>
          <w:p w14:paraId="77638DB7" w14:textId="77777777" w:rsidR="00A90E3C" w:rsidRPr="00F9707F" w:rsidRDefault="00A90E3C" w:rsidP="00B7677C">
            <w:pPr>
              <w:pStyle w:val="Normal6a"/>
            </w:pPr>
            <w:r w:rsidRPr="00F9707F">
              <w:rPr>
                <w:b/>
                <w:i/>
              </w:rPr>
              <w:t>–</w:t>
            </w:r>
            <w:r w:rsidRPr="00F9707F">
              <w:tab/>
            </w:r>
            <w:r w:rsidRPr="00F9707F">
              <w:rPr>
                <w:b/>
                <w:i/>
              </w:rPr>
              <w:t>vista la sua risoluzione dell'11 aprile 2024 sull'inclusione del diritto all'aborto nella Carta dei diritti fondamentali dell'UE</w:t>
            </w:r>
            <w:r w:rsidRPr="00F9707F">
              <w:rPr>
                <w:b/>
                <w:i/>
                <w:vertAlign w:val="superscript"/>
              </w:rPr>
              <w:t>30</w:t>
            </w:r>
            <w:r w:rsidRPr="00F9707F">
              <w:rPr>
                <w:b/>
                <w:i/>
              </w:rPr>
              <w:t>,</w:t>
            </w:r>
          </w:p>
        </w:tc>
        <w:tc>
          <w:tcPr>
            <w:tcW w:w="4876" w:type="dxa"/>
            <w:tcBorders>
              <w:top w:val="nil"/>
              <w:left w:val="nil"/>
              <w:bottom w:val="nil"/>
              <w:right w:val="nil"/>
            </w:tcBorders>
          </w:tcPr>
          <w:p w14:paraId="41408DC8" w14:textId="77777777" w:rsidR="00A90E3C" w:rsidRPr="00F9707F" w:rsidRDefault="00A90E3C" w:rsidP="00B7677C">
            <w:pPr>
              <w:pStyle w:val="Normal6a"/>
            </w:pPr>
            <w:r w:rsidRPr="00F9707F">
              <w:rPr>
                <w:b/>
                <w:i/>
              </w:rPr>
              <w:t>soppresso</w:t>
            </w:r>
          </w:p>
        </w:tc>
      </w:tr>
      <w:tr w:rsidR="00A90E3C" w:rsidRPr="00F9707F" w14:paraId="1BB89CDD" w14:textId="77777777" w:rsidTr="00B7677C">
        <w:trPr>
          <w:jc w:val="center"/>
        </w:trPr>
        <w:tc>
          <w:tcPr>
            <w:tcW w:w="4876" w:type="dxa"/>
            <w:tcBorders>
              <w:top w:val="nil"/>
              <w:left w:val="nil"/>
              <w:bottom w:val="nil"/>
              <w:right w:val="nil"/>
            </w:tcBorders>
          </w:tcPr>
          <w:p w14:paraId="6ABBE327"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45063F56" w14:textId="77777777" w:rsidR="00A90E3C" w:rsidRPr="00F9707F" w:rsidRDefault="00A90E3C" w:rsidP="00B7677C"/>
        </w:tc>
      </w:tr>
      <w:tr w:rsidR="00A90E3C" w:rsidRPr="00F9707F" w14:paraId="7D564B4A" w14:textId="77777777" w:rsidTr="00B7677C">
        <w:trPr>
          <w:jc w:val="center"/>
        </w:trPr>
        <w:tc>
          <w:tcPr>
            <w:tcW w:w="4876" w:type="dxa"/>
            <w:tcBorders>
              <w:top w:val="nil"/>
              <w:left w:val="nil"/>
              <w:bottom w:val="nil"/>
              <w:right w:val="nil"/>
            </w:tcBorders>
          </w:tcPr>
          <w:p w14:paraId="14667CDD" w14:textId="77777777" w:rsidR="00A90E3C" w:rsidRPr="00F9707F" w:rsidRDefault="00A90E3C" w:rsidP="00B7677C">
            <w:pPr>
              <w:pStyle w:val="Normal6a"/>
            </w:pPr>
            <w:r w:rsidRPr="00F9707F">
              <w:rPr>
                <w:b/>
                <w:i/>
                <w:vertAlign w:val="superscript"/>
              </w:rPr>
              <w:t>30</w:t>
            </w:r>
            <w:r w:rsidRPr="00F9707F">
              <w:t xml:space="preserve"> </w:t>
            </w:r>
            <w:r w:rsidRPr="00F9707F">
              <w:rPr>
                <w:b/>
                <w:i/>
              </w:rPr>
              <w:t>GU C, C/2025/1279, 13.3.2025, ELI: http://data.europa.eu/eli/C/2025/1279/oj.</w:t>
            </w:r>
          </w:p>
        </w:tc>
        <w:tc>
          <w:tcPr>
            <w:tcW w:w="4876" w:type="dxa"/>
            <w:tcBorders>
              <w:top w:val="nil"/>
              <w:left w:val="nil"/>
              <w:bottom w:val="nil"/>
              <w:right w:val="nil"/>
            </w:tcBorders>
          </w:tcPr>
          <w:p w14:paraId="3AD0F510" w14:textId="77777777" w:rsidR="00A90E3C" w:rsidRPr="00F9707F" w:rsidRDefault="00A90E3C" w:rsidP="00B7677C"/>
        </w:tc>
      </w:tr>
    </w:tbl>
    <w:p w14:paraId="729345F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6F05779" w14:textId="77777777" w:rsidR="00A90E3C" w:rsidRPr="00F9707F" w:rsidRDefault="00A90E3C" w:rsidP="00A90E3C">
      <w:r w:rsidRPr="00F9707F">
        <w:rPr>
          <w:rStyle w:val="HideTWBExt"/>
        </w:rPr>
        <w:t>&lt;/Amend&gt;</w:t>
      </w:r>
    </w:p>
    <w:p w14:paraId="525B38A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53</w:t>
      </w:r>
      <w:r w:rsidRPr="00F9707F">
        <w:rPr>
          <w:rStyle w:val="HideTWBExt"/>
          <w:b w:val="0"/>
        </w:rPr>
        <w:t>&lt;/NumAm&gt;</w:t>
      </w:r>
    </w:p>
    <w:p w14:paraId="1099641E"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7A299A1" w14:textId="77777777" w:rsidR="00A90E3C" w:rsidRPr="00F9707F" w:rsidRDefault="00A90E3C" w:rsidP="00A90E3C">
      <w:pPr>
        <w:pStyle w:val="NormalBold"/>
      </w:pPr>
      <w:r w:rsidRPr="00F9707F">
        <w:rPr>
          <w:rStyle w:val="HideTWBExt"/>
          <w:b w:val="0"/>
        </w:rPr>
        <w:t>&lt;/RepeatBlock-By&gt;</w:t>
      </w:r>
    </w:p>
    <w:p w14:paraId="63ECA14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7F53C27" w14:textId="77777777" w:rsidR="00A90E3C" w:rsidRPr="00F9707F" w:rsidRDefault="00A90E3C" w:rsidP="00A90E3C">
      <w:pPr>
        <w:pStyle w:val="NormalBold"/>
      </w:pPr>
      <w:r w:rsidRPr="00F9707F">
        <w:rPr>
          <w:rStyle w:val="HideTWBExt"/>
          <w:b w:val="0"/>
        </w:rPr>
        <w:t>&lt;Article&gt;</w:t>
      </w:r>
      <w:r w:rsidRPr="00F9707F">
        <w:t>Visto 37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38CD8E8" w14:textId="77777777" w:rsidTr="00B7677C">
        <w:trPr>
          <w:trHeight w:hRule="exact" w:val="240"/>
          <w:jc w:val="center"/>
        </w:trPr>
        <w:tc>
          <w:tcPr>
            <w:tcW w:w="9752" w:type="dxa"/>
            <w:gridSpan w:val="2"/>
            <w:tcBorders>
              <w:top w:val="nil"/>
              <w:left w:val="nil"/>
              <w:bottom w:val="nil"/>
              <w:right w:val="nil"/>
            </w:tcBorders>
          </w:tcPr>
          <w:p w14:paraId="66115F96" w14:textId="77777777" w:rsidR="00A90E3C" w:rsidRPr="00F9707F" w:rsidRDefault="00A90E3C" w:rsidP="00B7677C"/>
        </w:tc>
      </w:tr>
      <w:tr w:rsidR="00A90E3C" w:rsidRPr="00F9707F" w14:paraId="6C796C84" w14:textId="77777777" w:rsidTr="00B7677C">
        <w:trPr>
          <w:trHeight w:val="240"/>
          <w:jc w:val="center"/>
        </w:trPr>
        <w:tc>
          <w:tcPr>
            <w:tcW w:w="4876" w:type="dxa"/>
            <w:tcBorders>
              <w:top w:val="nil"/>
              <w:left w:val="nil"/>
              <w:bottom w:val="nil"/>
              <w:right w:val="nil"/>
            </w:tcBorders>
          </w:tcPr>
          <w:p w14:paraId="0D6A06D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7950F51" w14:textId="77777777" w:rsidR="00A90E3C" w:rsidRPr="00F9707F" w:rsidRDefault="00A90E3C" w:rsidP="00B7677C">
            <w:pPr>
              <w:pStyle w:val="AmColumnHeading"/>
            </w:pPr>
            <w:r w:rsidRPr="00F9707F">
              <w:t>Emendamento</w:t>
            </w:r>
          </w:p>
        </w:tc>
      </w:tr>
      <w:tr w:rsidR="00A90E3C" w:rsidRPr="00F9707F" w14:paraId="6765E2CA" w14:textId="77777777" w:rsidTr="00B7677C">
        <w:trPr>
          <w:jc w:val="center"/>
        </w:trPr>
        <w:tc>
          <w:tcPr>
            <w:tcW w:w="4876" w:type="dxa"/>
            <w:tcBorders>
              <w:top w:val="nil"/>
              <w:left w:val="nil"/>
              <w:bottom w:val="nil"/>
              <w:right w:val="nil"/>
            </w:tcBorders>
          </w:tcPr>
          <w:p w14:paraId="0944F8D8" w14:textId="77777777" w:rsidR="00A90E3C" w:rsidRPr="00F9707F" w:rsidRDefault="00A90E3C" w:rsidP="00B7677C">
            <w:pPr>
              <w:pStyle w:val="Normal6a"/>
            </w:pPr>
          </w:p>
        </w:tc>
        <w:tc>
          <w:tcPr>
            <w:tcW w:w="4876" w:type="dxa"/>
            <w:tcBorders>
              <w:top w:val="nil"/>
              <w:left w:val="nil"/>
              <w:bottom w:val="nil"/>
              <w:right w:val="nil"/>
            </w:tcBorders>
          </w:tcPr>
          <w:p w14:paraId="360B37BB" w14:textId="77777777" w:rsidR="00A90E3C" w:rsidRPr="00F9707F" w:rsidRDefault="00A90E3C" w:rsidP="00B7677C">
            <w:pPr>
              <w:pStyle w:val="Normal6a"/>
            </w:pPr>
            <w:r w:rsidRPr="00F9707F">
              <w:rPr>
                <w:b/>
                <w:i/>
              </w:rPr>
              <w:t>–</w:t>
            </w:r>
            <w:r w:rsidRPr="00F9707F">
              <w:tab/>
            </w:r>
            <w:r w:rsidRPr="00F9707F">
              <w:rPr>
                <w:b/>
                <w:i/>
              </w:rPr>
              <w:t>visti il piano europeo di lotta contro il cancro, la missione dell'UE sul cancro e la relazione finale della commissione speciale sulla lotta contro il cancro (COM 2021/44),</w:t>
            </w:r>
          </w:p>
        </w:tc>
      </w:tr>
    </w:tbl>
    <w:p w14:paraId="4ABA41C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679C2A2" w14:textId="77777777" w:rsidR="00A90E3C" w:rsidRPr="00F9707F" w:rsidRDefault="00A90E3C" w:rsidP="00A90E3C">
      <w:r w:rsidRPr="00F9707F">
        <w:rPr>
          <w:rStyle w:val="HideTWBExt"/>
        </w:rPr>
        <w:t>&lt;/Amend&gt;</w:t>
      </w:r>
    </w:p>
    <w:p w14:paraId="6809BE9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54</w:t>
      </w:r>
      <w:r w:rsidRPr="00F9707F">
        <w:rPr>
          <w:rStyle w:val="HideTWBExt"/>
          <w:b w:val="0"/>
        </w:rPr>
        <w:t>&lt;/NumAm&gt;</w:t>
      </w:r>
    </w:p>
    <w:p w14:paraId="58E0DD80"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459E5802" w14:textId="77777777" w:rsidR="00A90E3C" w:rsidRPr="00F9707F" w:rsidRDefault="00A90E3C" w:rsidP="00A90E3C">
      <w:pPr>
        <w:pStyle w:val="NormalBold"/>
      </w:pPr>
      <w:r w:rsidRPr="00F9707F">
        <w:rPr>
          <w:rStyle w:val="HideTWBExt"/>
          <w:b w:val="0"/>
        </w:rPr>
        <w:t>&lt;/RepeatBlock-By&gt;</w:t>
      </w:r>
    </w:p>
    <w:p w14:paraId="66A31CC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A937574" w14:textId="77777777" w:rsidR="00A90E3C" w:rsidRPr="00F9707F" w:rsidRDefault="00A90E3C" w:rsidP="00A90E3C">
      <w:pPr>
        <w:pStyle w:val="NormalBold"/>
      </w:pPr>
      <w:r w:rsidRPr="00F9707F">
        <w:rPr>
          <w:rStyle w:val="HideTWBExt"/>
          <w:b w:val="0"/>
        </w:rPr>
        <w:t>&lt;Article&gt;</w:t>
      </w:r>
      <w:r w:rsidRPr="00F9707F">
        <w:t>Visto 37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5999790" w14:textId="77777777" w:rsidTr="00B7677C">
        <w:trPr>
          <w:trHeight w:hRule="exact" w:val="240"/>
          <w:jc w:val="center"/>
        </w:trPr>
        <w:tc>
          <w:tcPr>
            <w:tcW w:w="9752" w:type="dxa"/>
            <w:gridSpan w:val="2"/>
            <w:tcBorders>
              <w:top w:val="nil"/>
              <w:left w:val="nil"/>
              <w:bottom w:val="nil"/>
              <w:right w:val="nil"/>
            </w:tcBorders>
          </w:tcPr>
          <w:p w14:paraId="260DAC59" w14:textId="77777777" w:rsidR="00A90E3C" w:rsidRPr="00F9707F" w:rsidRDefault="00A90E3C" w:rsidP="00B7677C"/>
        </w:tc>
      </w:tr>
      <w:tr w:rsidR="00A90E3C" w:rsidRPr="00F9707F" w14:paraId="1DFCB092" w14:textId="77777777" w:rsidTr="00B7677C">
        <w:trPr>
          <w:trHeight w:val="240"/>
          <w:jc w:val="center"/>
        </w:trPr>
        <w:tc>
          <w:tcPr>
            <w:tcW w:w="4876" w:type="dxa"/>
            <w:tcBorders>
              <w:top w:val="nil"/>
              <w:left w:val="nil"/>
              <w:bottom w:val="nil"/>
              <w:right w:val="nil"/>
            </w:tcBorders>
          </w:tcPr>
          <w:p w14:paraId="2058693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AC9778F" w14:textId="77777777" w:rsidR="00A90E3C" w:rsidRPr="00F9707F" w:rsidRDefault="00A90E3C" w:rsidP="00B7677C">
            <w:pPr>
              <w:pStyle w:val="AmColumnHeading"/>
            </w:pPr>
            <w:r w:rsidRPr="00F9707F">
              <w:t>Emendamento</w:t>
            </w:r>
          </w:p>
        </w:tc>
      </w:tr>
      <w:tr w:rsidR="00A90E3C" w:rsidRPr="00F9707F" w14:paraId="3277D938" w14:textId="77777777" w:rsidTr="00B7677C">
        <w:trPr>
          <w:jc w:val="center"/>
        </w:trPr>
        <w:tc>
          <w:tcPr>
            <w:tcW w:w="4876" w:type="dxa"/>
            <w:tcBorders>
              <w:top w:val="nil"/>
              <w:left w:val="nil"/>
              <w:bottom w:val="nil"/>
              <w:right w:val="nil"/>
            </w:tcBorders>
          </w:tcPr>
          <w:p w14:paraId="020EA231" w14:textId="77777777" w:rsidR="00A90E3C" w:rsidRPr="00F9707F" w:rsidRDefault="00A90E3C" w:rsidP="00B7677C">
            <w:pPr>
              <w:pStyle w:val="Normal6a"/>
            </w:pPr>
          </w:p>
        </w:tc>
        <w:tc>
          <w:tcPr>
            <w:tcW w:w="4876" w:type="dxa"/>
            <w:tcBorders>
              <w:top w:val="nil"/>
              <w:left w:val="nil"/>
              <w:bottom w:val="nil"/>
              <w:right w:val="nil"/>
            </w:tcBorders>
          </w:tcPr>
          <w:p w14:paraId="0670DA6A" w14:textId="77777777" w:rsidR="00A90E3C" w:rsidRPr="00F9707F" w:rsidRDefault="00A90E3C" w:rsidP="00B7677C">
            <w:pPr>
              <w:pStyle w:val="Normal6a"/>
            </w:pPr>
            <w:r w:rsidRPr="00F9707F">
              <w:rPr>
                <w:b/>
                <w:i/>
              </w:rPr>
              <w:t>–</w:t>
            </w:r>
            <w:r w:rsidRPr="00F9707F">
              <w:tab/>
            </w:r>
            <w:r w:rsidRPr="00F9707F">
              <w:rPr>
                <w:b/>
                <w:i/>
              </w:rPr>
              <w:t>visto il parere della commissione FEMM del 9 aprile 2025 su un rinnovato bilancio a lungo termine per l'Unione in un mondo che cambia,</w:t>
            </w:r>
          </w:p>
        </w:tc>
      </w:tr>
    </w:tbl>
    <w:p w14:paraId="3AD5197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C3EDCE9" w14:textId="77777777" w:rsidR="00A90E3C" w:rsidRPr="00F9707F" w:rsidRDefault="00A90E3C" w:rsidP="00A90E3C">
      <w:r w:rsidRPr="00F9707F">
        <w:rPr>
          <w:rStyle w:val="HideTWBExt"/>
        </w:rPr>
        <w:t>&lt;/Amend&gt;</w:t>
      </w:r>
    </w:p>
    <w:p w14:paraId="152618C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55</w:t>
      </w:r>
      <w:r w:rsidRPr="00F9707F">
        <w:rPr>
          <w:rStyle w:val="HideTWBExt"/>
          <w:b w:val="0"/>
        </w:rPr>
        <w:t>&lt;/NumAm&gt;</w:t>
      </w:r>
    </w:p>
    <w:p w14:paraId="7190928E"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25347BF" w14:textId="77777777" w:rsidR="00A90E3C" w:rsidRPr="00F9707F" w:rsidRDefault="00A90E3C" w:rsidP="00A90E3C">
      <w:pPr>
        <w:pStyle w:val="NormalBold"/>
      </w:pPr>
      <w:r w:rsidRPr="00F9707F">
        <w:rPr>
          <w:rStyle w:val="HideTWBExt"/>
          <w:b w:val="0"/>
        </w:rPr>
        <w:t>&lt;/RepeatBlock-By&gt;</w:t>
      </w:r>
    </w:p>
    <w:p w14:paraId="5FF4557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B7F58FF" w14:textId="77777777" w:rsidR="00A90E3C" w:rsidRPr="00F9707F" w:rsidRDefault="00A90E3C" w:rsidP="00A90E3C">
      <w:pPr>
        <w:pStyle w:val="NormalBold"/>
      </w:pPr>
      <w:r w:rsidRPr="00F9707F">
        <w:rPr>
          <w:rStyle w:val="HideTWBExt"/>
          <w:b w:val="0"/>
        </w:rPr>
        <w:t>&lt;Article&gt;</w:t>
      </w:r>
      <w:r w:rsidRPr="00F9707F">
        <w:t>Visto 37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59DEF5E" w14:textId="77777777" w:rsidTr="00B7677C">
        <w:trPr>
          <w:trHeight w:hRule="exact" w:val="240"/>
          <w:jc w:val="center"/>
        </w:trPr>
        <w:tc>
          <w:tcPr>
            <w:tcW w:w="9752" w:type="dxa"/>
            <w:gridSpan w:val="2"/>
            <w:tcBorders>
              <w:top w:val="nil"/>
              <w:left w:val="nil"/>
              <w:bottom w:val="nil"/>
              <w:right w:val="nil"/>
            </w:tcBorders>
          </w:tcPr>
          <w:p w14:paraId="1F861345" w14:textId="77777777" w:rsidR="00A90E3C" w:rsidRPr="00F9707F" w:rsidRDefault="00A90E3C" w:rsidP="00B7677C"/>
        </w:tc>
      </w:tr>
      <w:tr w:rsidR="00A90E3C" w:rsidRPr="00F9707F" w14:paraId="40E6554E" w14:textId="77777777" w:rsidTr="00B7677C">
        <w:trPr>
          <w:trHeight w:val="240"/>
          <w:jc w:val="center"/>
        </w:trPr>
        <w:tc>
          <w:tcPr>
            <w:tcW w:w="4876" w:type="dxa"/>
            <w:tcBorders>
              <w:top w:val="nil"/>
              <w:left w:val="nil"/>
              <w:bottom w:val="nil"/>
              <w:right w:val="nil"/>
            </w:tcBorders>
          </w:tcPr>
          <w:p w14:paraId="46F4D6E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9E5D342" w14:textId="77777777" w:rsidR="00A90E3C" w:rsidRPr="00F9707F" w:rsidRDefault="00A90E3C" w:rsidP="00B7677C">
            <w:pPr>
              <w:pStyle w:val="AmColumnHeading"/>
            </w:pPr>
            <w:r w:rsidRPr="00F9707F">
              <w:t>Emendamento</w:t>
            </w:r>
          </w:p>
        </w:tc>
      </w:tr>
      <w:tr w:rsidR="00A90E3C" w:rsidRPr="00F9707F" w14:paraId="52FEA1B5" w14:textId="77777777" w:rsidTr="00B7677C">
        <w:trPr>
          <w:jc w:val="center"/>
        </w:trPr>
        <w:tc>
          <w:tcPr>
            <w:tcW w:w="4876" w:type="dxa"/>
            <w:tcBorders>
              <w:top w:val="nil"/>
              <w:left w:val="nil"/>
              <w:bottom w:val="nil"/>
              <w:right w:val="nil"/>
            </w:tcBorders>
          </w:tcPr>
          <w:p w14:paraId="5F63725E" w14:textId="77777777" w:rsidR="00A90E3C" w:rsidRPr="00F9707F" w:rsidRDefault="00A90E3C" w:rsidP="00B7677C">
            <w:pPr>
              <w:pStyle w:val="Normal6a"/>
            </w:pPr>
          </w:p>
        </w:tc>
        <w:tc>
          <w:tcPr>
            <w:tcW w:w="4876" w:type="dxa"/>
            <w:tcBorders>
              <w:top w:val="nil"/>
              <w:left w:val="nil"/>
              <w:bottom w:val="nil"/>
              <w:right w:val="nil"/>
            </w:tcBorders>
          </w:tcPr>
          <w:p w14:paraId="0527629C" w14:textId="77777777" w:rsidR="00A90E3C" w:rsidRPr="00F9707F" w:rsidRDefault="00A90E3C" w:rsidP="00B7677C">
            <w:pPr>
              <w:pStyle w:val="Normal6a"/>
            </w:pPr>
            <w:r w:rsidRPr="00F9707F">
              <w:rPr>
                <w:b/>
                <w:i/>
              </w:rPr>
              <w:t>–</w:t>
            </w:r>
            <w:r w:rsidRPr="00F9707F">
              <w:tab/>
            </w:r>
            <w:r w:rsidRPr="00F9707F">
              <w:rPr>
                <w:b/>
                <w:i/>
              </w:rPr>
              <w:t>vista la direttiva 79/7/CEE del Consiglio, del 19 dicembre 1978, relativa alla graduale attuazione del principio di parità di trattamento tra gli uomini e le donne in materia di sicurezza sociale,</w:t>
            </w:r>
          </w:p>
        </w:tc>
      </w:tr>
    </w:tbl>
    <w:p w14:paraId="0D8E8EF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10EACDC" w14:textId="77777777" w:rsidR="00A90E3C" w:rsidRPr="00F9707F" w:rsidRDefault="00A90E3C" w:rsidP="00A90E3C">
      <w:r w:rsidRPr="00F9707F">
        <w:rPr>
          <w:rStyle w:val="HideTWBExt"/>
        </w:rPr>
        <w:t>&lt;/Amend&gt;</w:t>
      </w:r>
    </w:p>
    <w:p w14:paraId="167E92B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56</w:t>
      </w:r>
      <w:r w:rsidRPr="00F9707F">
        <w:rPr>
          <w:rStyle w:val="HideTWBExt"/>
          <w:b w:val="0"/>
        </w:rPr>
        <w:t>&lt;/NumAm&gt;</w:t>
      </w:r>
    </w:p>
    <w:p w14:paraId="10CEA5DC"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2BDB1AD" w14:textId="77777777" w:rsidR="00A90E3C" w:rsidRPr="00F9707F" w:rsidRDefault="00A90E3C" w:rsidP="00A90E3C">
      <w:pPr>
        <w:pStyle w:val="NormalBold"/>
      </w:pPr>
      <w:r w:rsidRPr="00F9707F">
        <w:rPr>
          <w:rStyle w:val="HideTWBExt"/>
          <w:b w:val="0"/>
        </w:rPr>
        <w:t>&lt;/RepeatBlock-By&gt;</w:t>
      </w:r>
    </w:p>
    <w:p w14:paraId="2256220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D631FE8" w14:textId="77777777" w:rsidR="00A90E3C" w:rsidRPr="00F9707F" w:rsidRDefault="00A90E3C" w:rsidP="00A90E3C">
      <w:pPr>
        <w:pStyle w:val="NormalBold"/>
      </w:pPr>
      <w:r w:rsidRPr="00F9707F">
        <w:rPr>
          <w:rStyle w:val="HideTWBExt"/>
          <w:b w:val="0"/>
        </w:rPr>
        <w:t>&lt;Article&gt;</w:t>
      </w:r>
      <w:r w:rsidRPr="00F9707F">
        <w:t>Visto 37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13CF4C4" w14:textId="77777777" w:rsidTr="00B7677C">
        <w:trPr>
          <w:trHeight w:hRule="exact" w:val="240"/>
          <w:jc w:val="center"/>
        </w:trPr>
        <w:tc>
          <w:tcPr>
            <w:tcW w:w="9752" w:type="dxa"/>
            <w:gridSpan w:val="2"/>
            <w:tcBorders>
              <w:top w:val="nil"/>
              <w:left w:val="nil"/>
              <w:bottom w:val="nil"/>
              <w:right w:val="nil"/>
            </w:tcBorders>
          </w:tcPr>
          <w:p w14:paraId="3ECBF32E" w14:textId="77777777" w:rsidR="00A90E3C" w:rsidRPr="00F9707F" w:rsidRDefault="00A90E3C" w:rsidP="00B7677C"/>
        </w:tc>
      </w:tr>
      <w:tr w:rsidR="00A90E3C" w:rsidRPr="00F9707F" w14:paraId="452551EF" w14:textId="77777777" w:rsidTr="00B7677C">
        <w:trPr>
          <w:trHeight w:val="240"/>
          <w:jc w:val="center"/>
        </w:trPr>
        <w:tc>
          <w:tcPr>
            <w:tcW w:w="4876" w:type="dxa"/>
            <w:tcBorders>
              <w:top w:val="nil"/>
              <w:left w:val="nil"/>
              <w:bottom w:val="nil"/>
              <w:right w:val="nil"/>
            </w:tcBorders>
          </w:tcPr>
          <w:p w14:paraId="0A86E0D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36D5A12" w14:textId="77777777" w:rsidR="00A90E3C" w:rsidRPr="00F9707F" w:rsidRDefault="00A90E3C" w:rsidP="00B7677C">
            <w:pPr>
              <w:pStyle w:val="AmColumnHeading"/>
            </w:pPr>
            <w:r w:rsidRPr="00F9707F">
              <w:t>Emendamento</w:t>
            </w:r>
          </w:p>
        </w:tc>
      </w:tr>
      <w:tr w:rsidR="00A90E3C" w:rsidRPr="00F9707F" w14:paraId="1B64006B" w14:textId="77777777" w:rsidTr="00B7677C">
        <w:trPr>
          <w:jc w:val="center"/>
        </w:trPr>
        <w:tc>
          <w:tcPr>
            <w:tcW w:w="4876" w:type="dxa"/>
            <w:tcBorders>
              <w:top w:val="nil"/>
              <w:left w:val="nil"/>
              <w:bottom w:val="nil"/>
              <w:right w:val="nil"/>
            </w:tcBorders>
          </w:tcPr>
          <w:p w14:paraId="43C51F28" w14:textId="77777777" w:rsidR="00A90E3C" w:rsidRPr="00F9707F" w:rsidRDefault="00A90E3C" w:rsidP="00B7677C">
            <w:pPr>
              <w:pStyle w:val="Normal6a"/>
            </w:pPr>
          </w:p>
        </w:tc>
        <w:tc>
          <w:tcPr>
            <w:tcW w:w="4876" w:type="dxa"/>
            <w:tcBorders>
              <w:top w:val="nil"/>
              <w:left w:val="nil"/>
              <w:bottom w:val="nil"/>
              <w:right w:val="nil"/>
            </w:tcBorders>
          </w:tcPr>
          <w:p w14:paraId="7C49197E" w14:textId="77777777" w:rsidR="00A90E3C" w:rsidRPr="00F9707F" w:rsidRDefault="00A90E3C" w:rsidP="00B7677C">
            <w:pPr>
              <w:pStyle w:val="Normal6a"/>
            </w:pPr>
            <w:r w:rsidRPr="00F9707F">
              <w:rPr>
                <w:b/>
                <w:i/>
              </w:rPr>
              <w:t>–</w:t>
            </w:r>
            <w:r w:rsidRPr="00F9707F">
              <w:tab/>
            </w:r>
            <w:r w:rsidRPr="00F9707F">
              <w:rPr>
                <w:b/>
                <w:i/>
              </w:rPr>
              <w:t>vista la direttiva 2012/29/UE del Parlamento europeo e del Consiglio, del 25 ottobre 2012, che istituisce norme minime in materia di diritti, assistenza e protezione delle vittime di reato e che sostituisce la decisione quadro 2001/220/GAI,</w:t>
            </w:r>
          </w:p>
        </w:tc>
      </w:tr>
    </w:tbl>
    <w:p w14:paraId="6670D64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1D90743" w14:textId="77777777" w:rsidR="00A90E3C" w:rsidRPr="00F9707F" w:rsidRDefault="00A90E3C" w:rsidP="00A90E3C">
      <w:r w:rsidRPr="00F9707F">
        <w:rPr>
          <w:rStyle w:val="HideTWBExt"/>
        </w:rPr>
        <w:t>&lt;/Amend&gt;</w:t>
      </w:r>
    </w:p>
    <w:p w14:paraId="38148DA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57</w:t>
      </w:r>
      <w:r w:rsidRPr="00F9707F">
        <w:rPr>
          <w:rStyle w:val="HideTWBExt"/>
          <w:b w:val="0"/>
        </w:rPr>
        <w:t>&lt;/NumAm&gt;</w:t>
      </w:r>
    </w:p>
    <w:p w14:paraId="078C15A5"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24270EB8" w14:textId="77777777" w:rsidR="00A90E3C" w:rsidRPr="00F9707F" w:rsidRDefault="00A90E3C" w:rsidP="00A90E3C">
      <w:pPr>
        <w:pStyle w:val="NormalBold"/>
      </w:pPr>
      <w:r w:rsidRPr="00F9707F">
        <w:rPr>
          <w:rStyle w:val="HideTWBExt"/>
          <w:b w:val="0"/>
        </w:rPr>
        <w:t>&lt;/RepeatBlock-By&gt;</w:t>
      </w:r>
    </w:p>
    <w:p w14:paraId="096C700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0128573" w14:textId="77777777" w:rsidR="00A90E3C" w:rsidRPr="00F9707F" w:rsidRDefault="00A90E3C" w:rsidP="00A90E3C">
      <w:pPr>
        <w:pStyle w:val="NormalBold"/>
      </w:pPr>
      <w:r w:rsidRPr="00F9707F">
        <w:rPr>
          <w:rStyle w:val="HideTWBExt"/>
          <w:b w:val="0"/>
        </w:rPr>
        <w:t>&lt;Article&gt;</w:t>
      </w:r>
      <w:r w:rsidRPr="00F9707F">
        <w:t>Visto 37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677E89" w14:textId="77777777" w:rsidTr="00B7677C">
        <w:trPr>
          <w:trHeight w:hRule="exact" w:val="240"/>
          <w:jc w:val="center"/>
        </w:trPr>
        <w:tc>
          <w:tcPr>
            <w:tcW w:w="9752" w:type="dxa"/>
            <w:gridSpan w:val="2"/>
            <w:tcBorders>
              <w:top w:val="nil"/>
              <w:left w:val="nil"/>
              <w:bottom w:val="nil"/>
              <w:right w:val="nil"/>
            </w:tcBorders>
          </w:tcPr>
          <w:p w14:paraId="01965C81" w14:textId="77777777" w:rsidR="00A90E3C" w:rsidRPr="00F9707F" w:rsidRDefault="00A90E3C" w:rsidP="00B7677C"/>
        </w:tc>
      </w:tr>
      <w:tr w:rsidR="00A90E3C" w:rsidRPr="00F9707F" w14:paraId="650F3CE7" w14:textId="77777777" w:rsidTr="00B7677C">
        <w:trPr>
          <w:trHeight w:val="240"/>
          <w:jc w:val="center"/>
        </w:trPr>
        <w:tc>
          <w:tcPr>
            <w:tcW w:w="4876" w:type="dxa"/>
            <w:tcBorders>
              <w:top w:val="nil"/>
              <w:left w:val="nil"/>
              <w:bottom w:val="nil"/>
              <w:right w:val="nil"/>
            </w:tcBorders>
          </w:tcPr>
          <w:p w14:paraId="1D6DEDB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D446CD1" w14:textId="77777777" w:rsidR="00A90E3C" w:rsidRPr="00F9707F" w:rsidRDefault="00A90E3C" w:rsidP="00B7677C">
            <w:pPr>
              <w:pStyle w:val="AmColumnHeading"/>
            </w:pPr>
            <w:r w:rsidRPr="00F9707F">
              <w:t>Emendamento</w:t>
            </w:r>
          </w:p>
        </w:tc>
      </w:tr>
      <w:tr w:rsidR="00A90E3C" w:rsidRPr="00F9707F" w14:paraId="30942E72" w14:textId="77777777" w:rsidTr="00B7677C">
        <w:trPr>
          <w:jc w:val="center"/>
        </w:trPr>
        <w:tc>
          <w:tcPr>
            <w:tcW w:w="4876" w:type="dxa"/>
            <w:tcBorders>
              <w:top w:val="nil"/>
              <w:left w:val="nil"/>
              <w:bottom w:val="nil"/>
              <w:right w:val="nil"/>
            </w:tcBorders>
          </w:tcPr>
          <w:p w14:paraId="14A065DA" w14:textId="77777777" w:rsidR="00A90E3C" w:rsidRPr="00F9707F" w:rsidRDefault="00A90E3C" w:rsidP="00B7677C">
            <w:pPr>
              <w:pStyle w:val="Normal6a"/>
            </w:pPr>
          </w:p>
        </w:tc>
        <w:tc>
          <w:tcPr>
            <w:tcW w:w="4876" w:type="dxa"/>
            <w:tcBorders>
              <w:top w:val="nil"/>
              <w:left w:val="nil"/>
              <w:bottom w:val="nil"/>
              <w:right w:val="nil"/>
            </w:tcBorders>
          </w:tcPr>
          <w:p w14:paraId="6870204E" w14:textId="77777777" w:rsidR="00A90E3C" w:rsidRPr="00F9707F" w:rsidRDefault="00A90E3C" w:rsidP="00B7677C">
            <w:pPr>
              <w:pStyle w:val="Normal6a"/>
            </w:pPr>
            <w:r w:rsidRPr="00F9707F">
              <w:rPr>
                <w:b/>
                <w:i/>
              </w:rPr>
              <w:t>–</w:t>
            </w:r>
            <w:r w:rsidRPr="00F9707F">
              <w:tab/>
            </w:r>
            <w:r w:rsidRPr="00F9707F">
              <w:rPr>
                <w:b/>
                <w:i/>
              </w:rPr>
              <w:t>vista la strategia dell'UE sui diritti delle vittime (2020-2025) (COM(2020)0258),</w:t>
            </w:r>
          </w:p>
        </w:tc>
      </w:tr>
    </w:tbl>
    <w:p w14:paraId="3FC6AAA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38D76F9" w14:textId="77777777" w:rsidR="00A90E3C" w:rsidRPr="00F9707F" w:rsidRDefault="00A90E3C" w:rsidP="00A90E3C">
      <w:r w:rsidRPr="00F9707F">
        <w:rPr>
          <w:rStyle w:val="HideTWBExt"/>
        </w:rPr>
        <w:t>&lt;/Amend&gt;</w:t>
      </w:r>
    </w:p>
    <w:p w14:paraId="2939788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58</w:t>
      </w:r>
      <w:r w:rsidRPr="00F9707F">
        <w:rPr>
          <w:rStyle w:val="HideTWBExt"/>
          <w:b w:val="0"/>
        </w:rPr>
        <w:t>&lt;/NumAm&gt;</w:t>
      </w:r>
    </w:p>
    <w:p w14:paraId="1CD28E7E"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4B1465F" w14:textId="77777777" w:rsidR="00A90E3C" w:rsidRPr="00F9707F" w:rsidRDefault="00A90E3C" w:rsidP="00A90E3C">
      <w:pPr>
        <w:pStyle w:val="NormalBold"/>
      </w:pPr>
      <w:r w:rsidRPr="00F9707F">
        <w:rPr>
          <w:rStyle w:val="HideTWBExt"/>
          <w:b w:val="0"/>
        </w:rPr>
        <w:t>&lt;/RepeatBlock-By&gt;</w:t>
      </w:r>
    </w:p>
    <w:p w14:paraId="2FE5991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62F7E8C" w14:textId="77777777" w:rsidR="00A90E3C" w:rsidRPr="00F9707F" w:rsidRDefault="00A90E3C" w:rsidP="00A90E3C">
      <w:pPr>
        <w:pStyle w:val="NormalBold"/>
      </w:pPr>
      <w:r w:rsidRPr="00F9707F">
        <w:rPr>
          <w:rStyle w:val="HideTWBExt"/>
          <w:b w:val="0"/>
        </w:rPr>
        <w:t>&lt;Article&gt;</w:t>
      </w:r>
      <w:r w:rsidRPr="00F9707F">
        <w:t>Visto 37 sexies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4CFE985" w14:textId="77777777" w:rsidTr="00B7677C">
        <w:trPr>
          <w:trHeight w:hRule="exact" w:val="240"/>
          <w:jc w:val="center"/>
        </w:trPr>
        <w:tc>
          <w:tcPr>
            <w:tcW w:w="9752" w:type="dxa"/>
            <w:gridSpan w:val="2"/>
            <w:tcBorders>
              <w:top w:val="nil"/>
              <w:left w:val="nil"/>
              <w:bottom w:val="nil"/>
              <w:right w:val="nil"/>
            </w:tcBorders>
          </w:tcPr>
          <w:p w14:paraId="37167D41" w14:textId="77777777" w:rsidR="00A90E3C" w:rsidRPr="00F9707F" w:rsidRDefault="00A90E3C" w:rsidP="00B7677C"/>
        </w:tc>
      </w:tr>
      <w:tr w:rsidR="00A90E3C" w:rsidRPr="00F9707F" w14:paraId="7CFBFFD1" w14:textId="77777777" w:rsidTr="00B7677C">
        <w:trPr>
          <w:trHeight w:val="240"/>
          <w:jc w:val="center"/>
        </w:trPr>
        <w:tc>
          <w:tcPr>
            <w:tcW w:w="4876" w:type="dxa"/>
            <w:tcBorders>
              <w:top w:val="nil"/>
              <w:left w:val="nil"/>
              <w:bottom w:val="nil"/>
              <w:right w:val="nil"/>
            </w:tcBorders>
          </w:tcPr>
          <w:p w14:paraId="673E9B6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7DBF968" w14:textId="77777777" w:rsidR="00A90E3C" w:rsidRPr="00F9707F" w:rsidRDefault="00A90E3C" w:rsidP="00B7677C">
            <w:pPr>
              <w:pStyle w:val="AmColumnHeading"/>
            </w:pPr>
            <w:r w:rsidRPr="00F9707F">
              <w:t>Emendamento</w:t>
            </w:r>
          </w:p>
        </w:tc>
      </w:tr>
      <w:tr w:rsidR="00A90E3C" w:rsidRPr="00F9707F" w14:paraId="21FA842F" w14:textId="77777777" w:rsidTr="00B7677C">
        <w:trPr>
          <w:jc w:val="center"/>
        </w:trPr>
        <w:tc>
          <w:tcPr>
            <w:tcW w:w="4876" w:type="dxa"/>
            <w:tcBorders>
              <w:top w:val="nil"/>
              <w:left w:val="nil"/>
              <w:bottom w:val="nil"/>
              <w:right w:val="nil"/>
            </w:tcBorders>
          </w:tcPr>
          <w:p w14:paraId="6A91EA7C" w14:textId="77777777" w:rsidR="00A90E3C" w:rsidRPr="00F9707F" w:rsidRDefault="00A90E3C" w:rsidP="00B7677C">
            <w:pPr>
              <w:pStyle w:val="Normal6a"/>
            </w:pPr>
          </w:p>
        </w:tc>
        <w:tc>
          <w:tcPr>
            <w:tcW w:w="4876" w:type="dxa"/>
            <w:tcBorders>
              <w:top w:val="nil"/>
              <w:left w:val="nil"/>
              <w:bottom w:val="nil"/>
              <w:right w:val="nil"/>
            </w:tcBorders>
          </w:tcPr>
          <w:p w14:paraId="7ADD9719" w14:textId="77777777" w:rsidR="00A90E3C" w:rsidRPr="00F9707F" w:rsidRDefault="00A90E3C" w:rsidP="00B7677C">
            <w:pPr>
              <w:pStyle w:val="Normal6a"/>
            </w:pPr>
            <w:r w:rsidRPr="00F9707F">
              <w:rPr>
                <w:b/>
                <w:i/>
              </w:rPr>
              <w:t>–</w:t>
            </w:r>
            <w:r w:rsidRPr="00F9707F">
              <w:tab/>
            </w:r>
            <w:r w:rsidRPr="00F9707F">
              <w:rPr>
                <w:b/>
                <w:i/>
              </w:rPr>
              <w:t>vista la strategia per i diritti delle persone con disabilità 2021-2030 del 3 marzo 2021 (COM(2021)0101),</w:t>
            </w:r>
          </w:p>
        </w:tc>
      </w:tr>
    </w:tbl>
    <w:p w14:paraId="22ADBA5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DD28F71" w14:textId="77777777" w:rsidR="00A90E3C" w:rsidRPr="00F9707F" w:rsidRDefault="00A90E3C" w:rsidP="00A90E3C">
      <w:r w:rsidRPr="00F9707F">
        <w:rPr>
          <w:rStyle w:val="HideTWBExt"/>
        </w:rPr>
        <w:t>&lt;/Amend&gt;</w:t>
      </w:r>
    </w:p>
    <w:p w14:paraId="6E7DA2C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59</w:t>
      </w:r>
      <w:r w:rsidRPr="00F9707F">
        <w:rPr>
          <w:rStyle w:val="HideTWBExt"/>
          <w:b w:val="0"/>
        </w:rPr>
        <w:t>&lt;/NumAm&gt;</w:t>
      </w:r>
    </w:p>
    <w:p w14:paraId="64DB6EEF"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13BA65B" w14:textId="77777777" w:rsidR="00A90E3C" w:rsidRPr="00F9707F" w:rsidRDefault="00A90E3C" w:rsidP="00A90E3C">
      <w:pPr>
        <w:pStyle w:val="NormalBold"/>
      </w:pPr>
      <w:r w:rsidRPr="00F9707F">
        <w:rPr>
          <w:rStyle w:val="HideTWBExt"/>
          <w:b w:val="0"/>
        </w:rPr>
        <w:t>&lt;/RepeatBlock-By&gt;</w:t>
      </w:r>
    </w:p>
    <w:p w14:paraId="7869E19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100A40B" w14:textId="77777777" w:rsidR="00A90E3C" w:rsidRPr="00F9707F" w:rsidRDefault="00A90E3C" w:rsidP="00A90E3C">
      <w:pPr>
        <w:pStyle w:val="NormalBold"/>
      </w:pPr>
      <w:r w:rsidRPr="00F9707F">
        <w:rPr>
          <w:rStyle w:val="HideTWBExt"/>
          <w:b w:val="0"/>
        </w:rPr>
        <w:t>&lt;Article&gt;</w:t>
      </w:r>
      <w:r w:rsidRPr="00F9707F">
        <w:t>Visto 37 septies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A9AF67" w14:textId="77777777" w:rsidTr="00B7677C">
        <w:trPr>
          <w:trHeight w:hRule="exact" w:val="240"/>
          <w:jc w:val="center"/>
        </w:trPr>
        <w:tc>
          <w:tcPr>
            <w:tcW w:w="9752" w:type="dxa"/>
            <w:gridSpan w:val="2"/>
            <w:tcBorders>
              <w:top w:val="nil"/>
              <w:left w:val="nil"/>
              <w:bottom w:val="nil"/>
              <w:right w:val="nil"/>
            </w:tcBorders>
          </w:tcPr>
          <w:p w14:paraId="60A1FE67" w14:textId="77777777" w:rsidR="00A90E3C" w:rsidRPr="00F9707F" w:rsidRDefault="00A90E3C" w:rsidP="00B7677C"/>
        </w:tc>
      </w:tr>
      <w:tr w:rsidR="00A90E3C" w:rsidRPr="00F9707F" w14:paraId="48B0FEE0" w14:textId="77777777" w:rsidTr="00B7677C">
        <w:trPr>
          <w:trHeight w:val="240"/>
          <w:jc w:val="center"/>
        </w:trPr>
        <w:tc>
          <w:tcPr>
            <w:tcW w:w="4876" w:type="dxa"/>
            <w:tcBorders>
              <w:top w:val="nil"/>
              <w:left w:val="nil"/>
              <w:bottom w:val="nil"/>
              <w:right w:val="nil"/>
            </w:tcBorders>
          </w:tcPr>
          <w:p w14:paraId="25BAD12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AF734CB" w14:textId="77777777" w:rsidR="00A90E3C" w:rsidRPr="00F9707F" w:rsidRDefault="00A90E3C" w:rsidP="00B7677C">
            <w:pPr>
              <w:pStyle w:val="AmColumnHeading"/>
            </w:pPr>
            <w:r w:rsidRPr="00F9707F">
              <w:t>Emendamento</w:t>
            </w:r>
          </w:p>
        </w:tc>
      </w:tr>
      <w:tr w:rsidR="00A90E3C" w:rsidRPr="00F9707F" w14:paraId="20D7A7F5" w14:textId="77777777" w:rsidTr="00B7677C">
        <w:trPr>
          <w:jc w:val="center"/>
        </w:trPr>
        <w:tc>
          <w:tcPr>
            <w:tcW w:w="4876" w:type="dxa"/>
            <w:tcBorders>
              <w:top w:val="nil"/>
              <w:left w:val="nil"/>
              <w:bottom w:val="nil"/>
              <w:right w:val="nil"/>
            </w:tcBorders>
          </w:tcPr>
          <w:p w14:paraId="492EBAE1" w14:textId="77777777" w:rsidR="00A90E3C" w:rsidRPr="00F9707F" w:rsidRDefault="00A90E3C" w:rsidP="00B7677C">
            <w:pPr>
              <w:pStyle w:val="Normal6a"/>
            </w:pPr>
          </w:p>
        </w:tc>
        <w:tc>
          <w:tcPr>
            <w:tcW w:w="4876" w:type="dxa"/>
            <w:tcBorders>
              <w:top w:val="nil"/>
              <w:left w:val="nil"/>
              <w:bottom w:val="nil"/>
              <w:right w:val="nil"/>
            </w:tcBorders>
          </w:tcPr>
          <w:p w14:paraId="20C42BF9" w14:textId="77777777" w:rsidR="00A90E3C" w:rsidRPr="00F9707F" w:rsidRDefault="00A90E3C" w:rsidP="00B7677C">
            <w:pPr>
              <w:pStyle w:val="Normal6a"/>
            </w:pPr>
            <w:r w:rsidRPr="00F9707F">
              <w:rPr>
                <w:b/>
                <w:i/>
              </w:rPr>
              <w:t>–</w:t>
            </w:r>
            <w:r w:rsidRPr="00F9707F">
              <w:tab/>
            </w:r>
            <w:r w:rsidRPr="00F9707F">
              <w:rPr>
                <w:b/>
                <w:i/>
              </w:rPr>
              <w:t>vista la direttiva (UE) 2019/882 del Parlamento europeo e del Consiglio, del 17 aprile 2019, sui requisiti di accessibilità dei prodotti e dei servizi,</w:t>
            </w:r>
          </w:p>
        </w:tc>
      </w:tr>
    </w:tbl>
    <w:p w14:paraId="0C5313D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A2CA433" w14:textId="77777777" w:rsidR="00A90E3C" w:rsidRPr="00F9707F" w:rsidRDefault="00A90E3C" w:rsidP="00A90E3C">
      <w:r w:rsidRPr="00F9707F">
        <w:rPr>
          <w:rStyle w:val="HideTWBExt"/>
        </w:rPr>
        <w:t>&lt;/Amend&gt;</w:t>
      </w:r>
    </w:p>
    <w:p w14:paraId="0523287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60</w:t>
      </w:r>
      <w:r w:rsidRPr="00F9707F">
        <w:rPr>
          <w:rStyle w:val="HideTWBExt"/>
          <w:b w:val="0"/>
        </w:rPr>
        <w:t>&lt;/NumAm&gt;</w:t>
      </w:r>
    </w:p>
    <w:p w14:paraId="30D4B0E7"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A936CED" w14:textId="77777777" w:rsidR="00A90E3C" w:rsidRPr="00F9707F" w:rsidRDefault="00A90E3C" w:rsidP="00A90E3C">
      <w:pPr>
        <w:pStyle w:val="NormalBold"/>
      </w:pPr>
      <w:r w:rsidRPr="00F9707F">
        <w:rPr>
          <w:rStyle w:val="HideTWBExt"/>
          <w:b w:val="0"/>
        </w:rPr>
        <w:t>&lt;/RepeatBlock-By&gt;</w:t>
      </w:r>
    </w:p>
    <w:p w14:paraId="34C6A63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3E3C8A6" w14:textId="77777777" w:rsidR="00A90E3C" w:rsidRPr="00F9707F" w:rsidRDefault="00A90E3C" w:rsidP="00A90E3C">
      <w:pPr>
        <w:pStyle w:val="NormalBold"/>
      </w:pPr>
      <w:r w:rsidRPr="00F9707F">
        <w:rPr>
          <w:rStyle w:val="HideTWBExt"/>
          <w:b w:val="0"/>
        </w:rPr>
        <w:t>&lt;Article&gt;</w:t>
      </w:r>
      <w:r w:rsidRPr="00F9707F">
        <w:t>Visto 37 octies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4051E8B" w14:textId="77777777" w:rsidTr="00B7677C">
        <w:trPr>
          <w:trHeight w:hRule="exact" w:val="240"/>
          <w:jc w:val="center"/>
        </w:trPr>
        <w:tc>
          <w:tcPr>
            <w:tcW w:w="9752" w:type="dxa"/>
            <w:gridSpan w:val="2"/>
            <w:tcBorders>
              <w:top w:val="nil"/>
              <w:left w:val="nil"/>
              <w:bottom w:val="nil"/>
              <w:right w:val="nil"/>
            </w:tcBorders>
          </w:tcPr>
          <w:p w14:paraId="14957062" w14:textId="77777777" w:rsidR="00A90E3C" w:rsidRPr="00F9707F" w:rsidRDefault="00A90E3C" w:rsidP="00B7677C"/>
        </w:tc>
      </w:tr>
      <w:tr w:rsidR="00A90E3C" w:rsidRPr="00F9707F" w14:paraId="43462A04" w14:textId="77777777" w:rsidTr="00B7677C">
        <w:trPr>
          <w:trHeight w:val="240"/>
          <w:jc w:val="center"/>
        </w:trPr>
        <w:tc>
          <w:tcPr>
            <w:tcW w:w="4876" w:type="dxa"/>
            <w:tcBorders>
              <w:top w:val="nil"/>
              <w:left w:val="nil"/>
              <w:bottom w:val="nil"/>
              <w:right w:val="nil"/>
            </w:tcBorders>
          </w:tcPr>
          <w:p w14:paraId="1371842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4E794DA" w14:textId="77777777" w:rsidR="00A90E3C" w:rsidRPr="00F9707F" w:rsidRDefault="00A90E3C" w:rsidP="00B7677C">
            <w:pPr>
              <w:pStyle w:val="AmColumnHeading"/>
            </w:pPr>
            <w:r w:rsidRPr="00F9707F">
              <w:t>Emendamento</w:t>
            </w:r>
          </w:p>
        </w:tc>
      </w:tr>
      <w:tr w:rsidR="00A90E3C" w:rsidRPr="00F9707F" w14:paraId="589CFCE8" w14:textId="77777777" w:rsidTr="00B7677C">
        <w:trPr>
          <w:jc w:val="center"/>
        </w:trPr>
        <w:tc>
          <w:tcPr>
            <w:tcW w:w="4876" w:type="dxa"/>
            <w:tcBorders>
              <w:top w:val="nil"/>
              <w:left w:val="nil"/>
              <w:bottom w:val="nil"/>
              <w:right w:val="nil"/>
            </w:tcBorders>
          </w:tcPr>
          <w:p w14:paraId="75C6A57B" w14:textId="77777777" w:rsidR="00A90E3C" w:rsidRPr="00F9707F" w:rsidRDefault="00A90E3C" w:rsidP="00B7677C">
            <w:pPr>
              <w:pStyle w:val="Normal6a"/>
            </w:pPr>
          </w:p>
        </w:tc>
        <w:tc>
          <w:tcPr>
            <w:tcW w:w="4876" w:type="dxa"/>
            <w:tcBorders>
              <w:top w:val="nil"/>
              <w:left w:val="nil"/>
              <w:bottom w:val="nil"/>
              <w:right w:val="nil"/>
            </w:tcBorders>
          </w:tcPr>
          <w:p w14:paraId="60C74B34" w14:textId="77777777" w:rsidR="00A90E3C" w:rsidRPr="00F9707F" w:rsidRDefault="00A90E3C" w:rsidP="00B7677C">
            <w:pPr>
              <w:pStyle w:val="Normal6a"/>
            </w:pPr>
            <w:r w:rsidRPr="00F9707F">
              <w:rPr>
                <w:b/>
                <w:i/>
              </w:rPr>
              <w:t>–</w:t>
            </w:r>
            <w:r w:rsidRPr="00F9707F">
              <w:tab/>
            </w:r>
            <w:r w:rsidRPr="00F9707F">
              <w:rPr>
                <w:b/>
                <w:i/>
              </w:rPr>
              <w:t>vista la sua risoluzione dell'11 dicembre 2013 sulle donne disabili (2013/2065),</w:t>
            </w:r>
          </w:p>
        </w:tc>
      </w:tr>
    </w:tbl>
    <w:p w14:paraId="199F232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91464F7" w14:textId="77777777" w:rsidR="00A90E3C" w:rsidRPr="00F9707F" w:rsidRDefault="00A90E3C" w:rsidP="00A90E3C">
      <w:r w:rsidRPr="00F9707F">
        <w:rPr>
          <w:rStyle w:val="HideTWBExt"/>
        </w:rPr>
        <w:t>&lt;/Amend&gt;</w:t>
      </w:r>
    </w:p>
    <w:p w14:paraId="13821E8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61</w:t>
      </w:r>
      <w:r w:rsidRPr="00F9707F">
        <w:rPr>
          <w:rStyle w:val="HideTWBExt"/>
          <w:b w:val="0"/>
        </w:rPr>
        <w:t>&lt;/NumAm&gt;</w:t>
      </w:r>
    </w:p>
    <w:p w14:paraId="01D9B67A"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83A17DA" w14:textId="77777777" w:rsidR="00A90E3C" w:rsidRPr="00F9707F" w:rsidRDefault="00A90E3C" w:rsidP="00A90E3C">
      <w:pPr>
        <w:pStyle w:val="NormalBold"/>
      </w:pPr>
      <w:r w:rsidRPr="00F9707F">
        <w:rPr>
          <w:rStyle w:val="HideTWBExt"/>
          <w:b w:val="0"/>
        </w:rPr>
        <w:t>&lt;/RepeatBlock-By&gt;</w:t>
      </w:r>
    </w:p>
    <w:p w14:paraId="07B1BC2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88BBFE4" w14:textId="77777777" w:rsidR="00A90E3C" w:rsidRPr="00F9707F" w:rsidRDefault="00A90E3C" w:rsidP="00A90E3C">
      <w:pPr>
        <w:pStyle w:val="NormalBold"/>
      </w:pPr>
      <w:r w:rsidRPr="00F9707F">
        <w:rPr>
          <w:rStyle w:val="HideTWBExt"/>
          <w:b w:val="0"/>
        </w:rPr>
        <w:t>&lt;Article&gt;</w:t>
      </w:r>
      <w:r w:rsidRPr="00F9707F">
        <w:t>Visto 37 nonies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9BF8F16" w14:textId="77777777" w:rsidTr="00B7677C">
        <w:trPr>
          <w:trHeight w:hRule="exact" w:val="240"/>
          <w:jc w:val="center"/>
        </w:trPr>
        <w:tc>
          <w:tcPr>
            <w:tcW w:w="9752" w:type="dxa"/>
            <w:gridSpan w:val="2"/>
            <w:tcBorders>
              <w:top w:val="nil"/>
              <w:left w:val="nil"/>
              <w:bottom w:val="nil"/>
              <w:right w:val="nil"/>
            </w:tcBorders>
          </w:tcPr>
          <w:p w14:paraId="344D6F9C" w14:textId="77777777" w:rsidR="00A90E3C" w:rsidRPr="00F9707F" w:rsidRDefault="00A90E3C" w:rsidP="00B7677C"/>
        </w:tc>
      </w:tr>
      <w:tr w:rsidR="00A90E3C" w:rsidRPr="00F9707F" w14:paraId="09B4EB6C" w14:textId="77777777" w:rsidTr="00B7677C">
        <w:trPr>
          <w:trHeight w:val="240"/>
          <w:jc w:val="center"/>
        </w:trPr>
        <w:tc>
          <w:tcPr>
            <w:tcW w:w="4876" w:type="dxa"/>
            <w:tcBorders>
              <w:top w:val="nil"/>
              <w:left w:val="nil"/>
              <w:bottom w:val="nil"/>
              <w:right w:val="nil"/>
            </w:tcBorders>
          </w:tcPr>
          <w:p w14:paraId="64E1098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8380F6F" w14:textId="77777777" w:rsidR="00A90E3C" w:rsidRPr="00F9707F" w:rsidRDefault="00A90E3C" w:rsidP="00B7677C">
            <w:pPr>
              <w:pStyle w:val="AmColumnHeading"/>
            </w:pPr>
            <w:r w:rsidRPr="00F9707F">
              <w:t>Emendamento</w:t>
            </w:r>
          </w:p>
        </w:tc>
      </w:tr>
      <w:tr w:rsidR="00A90E3C" w:rsidRPr="00F9707F" w14:paraId="54450D5B" w14:textId="77777777" w:rsidTr="00B7677C">
        <w:trPr>
          <w:jc w:val="center"/>
        </w:trPr>
        <w:tc>
          <w:tcPr>
            <w:tcW w:w="4876" w:type="dxa"/>
            <w:tcBorders>
              <w:top w:val="nil"/>
              <w:left w:val="nil"/>
              <w:bottom w:val="nil"/>
              <w:right w:val="nil"/>
            </w:tcBorders>
          </w:tcPr>
          <w:p w14:paraId="7CB83664" w14:textId="77777777" w:rsidR="00A90E3C" w:rsidRPr="00F9707F" w:rsidRDefault="00A90E3C" w:rsidP="00B7677C">
            <w:pPr>
              <w:pStyle w:val="Normal6a"/>
            </w:pPr>
          </w:p>
        </w:tc>
        <w:tc>
          <w:tcPr>
            <w:tcW w:w="4876" w:type="dxa"/>
            <w:tcBorders>
              <w:top w:val="nil"/>
              <w:left w:val="nil"/>
              <w:bottom w:val="nil"/>
              <w:right w:val="nil"/>
            </w:tcBorders>
          </w:tcPr>
          <w:p w14:paraId="420BA851" w14:textId="77777777" w:rsidR="00A90E3C" w:rsidRPr="00F9707F" w:rsidRDefault="00A90E3C" w:rsidP="00B7677C">
            <w:pPr>
              <w:pStyle w:val="Normal6a"/>
            </w:pPr>
            <w:r w:rsidRPr="00F9707F">
              <w:rPr>
                <w:b/>
                <w:i/>
              </w:rPr>
              <w:t>–</w:t>
            </w:r>
            <w:r w:rsidRPr="00F9707F">
              <w:tab/>
            </w:r>
            <w:r w:rsidRPr="00F9707F">
              <w:rPr>
                <w:b/>
                <w:i/>
              </w:rPr>
              <w:t>vista la convenzione delle Nazioni Unite sui diritti delle persone con disabilità, adottata il 13 dicembre 2006,</w:t>
            </w:r>
          </w:p>
        </w:tc>
      </w:tr>
    </w:tbl>
    <w:p w14:paraId="781E456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C598F75" w14:textId="77777777" w:rsidR="00A90E3C" w:rsidRPr="00F9707F" w:rsidRDefault="00A90E3C" w:rsidP="00A90E3C">
      <w:r w:rsidRPr="00F9707F">
        <w:rPr>
          <w:rStyle w:val="HideTWBExt"/>
        </w:rPr>
        <w:t>&lt;/Amend&gt;</w:t>
      </w:r>
    </w:p>
    <w:p w14:paraId="085473A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62</w:t>
      </w:r>
      <w:r w:rsidRPr="00F9707F">
        <w:rPr>
          <w:rStyle w:val="HideTWBExt"/>
          <w:b w:val="0"/>
        </w:rPr>
        <w:t>&lt;/NumAm&gt;</w:t>
      </w:r>
    </w:p>
    <w:p w14:paraId="2AE4DA94"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w:t>
      </w:r>
      <w:r w:rsidRPr="00F9707F">
        <w:rPr>
          <w:rStyle w:val="HideTWBExt"/>
          <w:b w:val="0"/>
        </w:rPr>
        <w:t>&lt;/Members&gt;</w:t>
      </w:r>
    </w:p>
    <w:p w14:paraId="28A2399B" w14:textId="77777777" w:rsidR="00A90E3C" w:rsidRPr="00F9707F" w:rsidRDefault="00A90E3C" w:rsidP="00A90E3C">
      <w:pPr>
        <w:pStyle w:val="NormalBold"/>
      </w:pPr>
      <w:r w:rsidRPr="00F9707F">
        <w:rPr>
          <w:rStyle w:val="HideTWBExt"/>
          <w:b w:val="0"/>
        </w:rPr>
        <w:t>&lt;/RepeatBlock-By&gt;</w:t>
      </w:r>
    </w:p>
    <w:p w14:paraId="7288C0F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3603694" w14:textId="77777777" w:rsidR="00A90E3C" w:rsidRPr="00F9707F" w:rsidRDefault="00A90E3C" w:rsidP="00A90E3C">
      <w:pPr>
        <w:pStyle w:val="NormalBold"/>
      </w:pPr>
      <w:r w:rsidRPr="00F9707F">
        <w:rPr>
          <w:rStyle w:val="HideTWBExt"/>
          <w:b w:val="0"/>
        </w:rPr>
        <w:t>&lt;Article&gt;</w:t>
      </w:r>
      <w:r w:rsidRPr="00F9707F">
        <w:t>Visto 37 decies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AD5931D" w14:textId="77777777" w:rsidTr="00B7677C">
        <w:trPr>
          <w:trHeight w:hRule="exact" w:val="240"/>
          <w:jc w:val="center"/>
        </w:trPr>
        <w:tc>
          <w:tcPr>
            <w:tcW w:w="9752" w:type="dxa"/>
            <w:gridSpan w:val="2"/>
            <w:tcBorders>
              <w:top w:val="nil"/>
              <w:left w:val="nil"/>
              <w:bottom w:val="nil"/>
              <w:right w:val="nil"/>
            </w:tcBorders>
          </w:tcPr>
          <w:p w14:paraId="1D1A73B4" w14:textId="77777777" w:rsidR="00A90E3C" w:rsidRPr="00F9707F" w:rsidRDefault="00A90E3C" w:rsidP="00B7677C"/>
        </w:tc>
      </w:tr>
      <w:tr w:rsidR="00A90E3C" w:rsidRPr="00F9707F" w14:paraId="6626937D" w14:textId="77777777" w:rsidTr="00B7677C">
        <w:trPr>
          <w:trHeight w:val="240"/>
          <w:jc w:val="center"/>
        </w:trPr>
        <w:tc>
          <w:tcPr>
            <w:tcW w:w="4876" w:type="dxa"/>
            <w:tcBorders>
              <w:top w:val="nil"/>
              <w:left w:val="nil"/>
              <w:bottom w:val="nil"/>
              <w:right w:val="nil"/>
            </w:tcBorders>
          </w:tcPr>
          <w:p w14:paraId="0E79876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74BE895" w14:textId="77777777" w:rsidR="00A90E3C" w:rsidRPr="00F9707F" w:rsidRDefault="00A90E3C" w:rsidP="00B7677C">
            <w:pPr>
              <w:pStyle w:val="AmColumnHeading"/>
            </w:pPr>
            <w:r w:rsidRPr="00F9707F">
              <w:t>Emendamento</w:t>
            </w:r>
          </w:p>
        </w:tc>
      </w:tr>
      <w:tr w:rsidR="00A90E3C" w:rsidRPr="00F9707F" w14:paraId="4FF2B968" w14:textId="77777777" w:rsidTr="00B7677C">
        <w:trPr>
          <w:jc w:val="center"/>
        </w:trPr>
        <w:tc>
          <w:tcPr>
            <w:tcW w:w="4876" w:type="dxa"/>
            <w:tcBorders>
              <w:top w:val="nil"/>
              <w:left w:val="nil"/>
              <w:bottom w:val="nil"/>
              <w:right w:val="nil"/>
            </w:tcBorders>
          </w:tcPr>
          <w:p w14:paraId="70F509CF" w14:textId="77777777" w:rsidR="00A90E3C" w:rsidRPr="00F9707F" w:rsidRDefault="00A90E3C" w:rsidP="00B7677C">
            <w:pPr>
              <w:pStyle w:val="Normal6a"/>
            </w:pPr>
          </w:p>
        </w:tc>
        <w:tc>
          <w:tcPr>
            <w:tcW w:w="4876" w:type="dxa"/>
            <w:tcBorders>
              <w:top w:val="nil"/>
              <w:left w:val="nil"/>
              <w:bottom w:val="nil"/>
              <w:right w:val="nil"/>
            </w:tcBorders>
          </w:tcPr>
          <w:p w14:paraId="03863D85" w14:textId="77777777" w:rsidR="00A90E3C" w:rsidRPr="00F9707F" w:rsidRDefault="00A90E3C" w:rsidP="00B7677C">
            <w:pPr>
              <w:pStyle w:val="Normal6a"/>
            </w:pPr>
            <w:r w:rsidRPr="00F9707F">
              <w:rPr>
                <w:b/>
                <w:i/>
              </w:rPr>
              <w:t>–</w:t>
            </w:r>
            <w:r w:rsidRPr="00F9707F">
              <w:tab/>
            </w:r>
            <w:r w:rsidRPr="00F9707F">
              <w:rPr>
                <w:b/>
                <w:i/>
              </w:rPr>
              <w:t>vista la relazione della Commissione del 25 settembre 2024 sull'attuazione della strategia per l'uguaglianza LGBTIQ 2020-2025,</w:t>
            </w:r>
          </w:p>
        </w:tc>
      </w:tr>
    </w:tbl>
    <w:p w14:paraId="2DBFBD6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FD2AEA1" w14:textId="77777777" w:rsidR="00A90E3C" w:rsidRPr="00F9707F" w:rsidRDefault="00A90E3C" w:rsidP="00A90E3C">
      <w:r w:rsidRPr="00F9707F">
        <w:rPr>
          <w:rStyle w:val="HideTWBExt"/>
        </w:rPr>
        <w:t>&lt;/Amend&gt;</w:t>
      </w:r>
    </w:p>
    <w:p w14:paraId="7D7C0CD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63</w:t>
      </w:r>
      <w:r w:rsidRPr="00F9707F">
        <w:rPr>
          <w:rStyle w:val="HideTWBExt"/>
          <w:b w:val="0"/>
        </w:rPr>
        <w:t>&lt;/NumAm&gt;</w:t>
      </w:r>
    </w:p>
    <w:p w14:paraId="1B058B52"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EBE7BF7" w14:textId="77777777" w:rsidR="00A90E3C" w:rsidRPr="00F9707F" w:rsidRDefault="00A90E3C" w:rsidP="00A90E3C">
      <w:pPr>
        <w:pStyle w:val="NormalBold"/>
      </w:pPr>
      <w:r w:rsidRPr="00F9707F">
        <w:rPr>
          <w:rStyle w:val="HideTWBExt"/>
          <w:b w:val="0"/>
        </w:rPr>
        <w:t>&lt;/RepeatBlock-By&gt;</w:t>
      </w:r>
    </w:p>
    <w:p w14:paraId="2CA68EE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CC4AAB5" w14:textId="77777777" w:rsidR="00A90E3C" w:rsidRPr="00F9707F" w:rsidRDefault="00A90E3C" w:rsidP="00A90E3C">
      <w:pPr>
        <w:pStyle w:val="NormalBold"/>
      </w:pPr>
      <w:r w:rsidRPr="00F9707F">
        <w:rPr>
          <w:rStyle w:val="HideTWBExt"/>
          <w:b w:val="0"/>
        </w:rPr>
        <w:t>&lt;Article&gt;</w:t>
      </w:r>
      <w:r w:rsidRPr="00F9707F">
        <w:t>Visto 37 undecies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DD3C0BC" w14:textId="77777777" w:rsidTr="00B7677C">
        <w:trPr>
          <w:trHeight w:hRule="exact" w:val="240"/>
          <w:jc w:val="center"/>
        </w:trPr>
        <w:tc>
          <w:tcPr>
            <w:tcW w:w="9752" w:type="dxa"/>
            <w:gridSpan w:val="2"/>
            <w:tcBorders>
              <w:top w:val="nil"/>
              <w:left w:val="nil"/>
              <w:bottom w:val="nil"/>
              <w:right w:val="nil"/>
            </w:tcBorders>
          </w:tcPr>
          <w:p w14:paraId="6FD5881D" w14:textId="77777777" w:rsidR="00A90E3C" w:rsidRPr="00F9707F" w:rsidRDefault="00A90E3C" w:rsidP="00B7677C"/>
        </w:tc>
      </w:tr>
      <w:tr w:rsidR="00A90E3C" w:rsidRPr="00F9707F" w14:paraId="0FF3F122" w14:textId="77777777" w:rsidTr="00B7677C">
        <w:trPr>
          <w:trHeight w:val="240"/>
          <w:jc w:val="center"/>
        </w:trPr>
        <w:tc>
          <w:tcPr>
            <w:tcW w:w="4876" w:type="dxa"/>
            <w:tcBorders>
              <w:top w:val="nil"/>
              <w:left w:val="nil"/>
              <w:bottom w:val="nil"/>
              <w:right w:val="nil"/>
            </w:tcBorders>
          </w:tcPr>
          <w:p w14:paraId="6F95E46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4684A36" w14:textId="77777777" w:rsidR="00A90E3C" w:rsidRPr="00F9707F" w:rsidRDefault="00A90E3C" w:rsidP="00B7677C">
            <w:pPr>
              <w:pStyle w:val="AmColumnHeading"/>
            </w:pPr>
            <w:r w:rsidRPr="00F9707F">
              <w:t>Emendamento</w:t>
            </w:r>
          </w:p>
        </w:tc>
      </w:tr>
      <w:tr w:rsidR="00A90E3C" w:rsidRPr="00F9707F" w14:paraId="029ED52F" w14:textId="77777777" w:rsidTr="00B7677C">
        <w:trPr>
          <w:jc w:val="center"/>
        </w:trPr>
        <w:tc>
          <w:tcPr>
            <w:tcW w:w="4876" w:type="dxa"/>
            <w:tcBorders>
              <w:top w:val="nil"/>
              <w:left w:val="nil"/>
              <w:bottom w:val="nil"/>
              <w:right w:val="nil"/>
            </w:tcBorders>
          </w:tcPr>
          <w:p w14:paraId="1C764DF7" w14:textId="77777777" w:rsidR="00A90E3C" w:rsidRPr="00F9707F" w:rsidRDefault="00A90E3C" w:rsidP="00B7677C">
            <w:pPr>
              <w:pStyle w:val="Normal6a"/>
            </w:pPr>
          </w:p>
        </w:tc>
        <w:tc>
          <w:tcPr>
            <w:tcW w:w="4876" w:type="dxa"/>
            <w:tcBorders>
              <w:top w:val="nil"/>
              <w:left w:val="nil"/>
              <w:bottom w:val="nil"/>
              <w:right w:val="nil"/>
            </w:tcBorders>
          </w:tcPr>
          <w:p w14:paraId="0199C172" w14:textId="6699D1E9" w:rsidR="00A90E3C" w:rsidRPr="00F9707F" w:rsidRDefault="00A90E3C" w:rsidP="00B7677C">
            <w:pPr>
              <w:pStyle w:val="Normal6a"/>
            </w:pPr>
            <w:r w:rsidRPr="00F9707F">
              <w:rPr>
                <w:b/>
                <w:i/>
              </w:rPr>
              <w:t>–</w:t>
            </w:r>
            <w:r w:rsidRPr="00F9707F">
              <w:tab/>
            </w:r>
            <w:r w:rsidRPr="00F9707F">
              <w:rPr>
                <w:b/>
                <w:i/>
              </w:rPr>
              <w:t>vista la Convenzione internazionale sull'eliminazione di tutte le forme di discriminazione razziale, adottata dalle Nazioni Unite il 21 dicembre</w:t>
            </w:r>
            <w:r w:rsidR="0032106F" w:rsidRPr="00F9707F">
              <w:rPr>
                <w:b/>
                <w:i/>
              </w:rPr>
              <w:t xml:space="preserve"> 1965</w:t>
            </w:r>
            <w:r w:rsidRPr="00F9707F">
              <w:rPr>
                <w:b/>
                <w:i/>
              </w:rPr>
              <w:t>,</w:t>
            </w:r>
          </w:p>
        </w:tc>
      </w:tr>
    </w:tbl>
    <w:p w14:paraId="22652A5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E162EC6" w14:textId="77777777" w:rsidR="00A90E3C" w:rsidRPr="00F9707F" w:rsidRDefault="00A90E3C" w:rsidP="00A90E3C">
      <w:r w:rsidRPr="00F9707F">
        <w:rPr>
          <w:rStyle w:val="HideTWBExt"/>
        </w:rPr>
        <w:t>&lt;/Amend&gt;</w:t>
      </w:r>
    </w:p>
    <w:p w14:paraId="0F080DA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64</w:t>
      </w:r>
      <w:r w:rsidRPr="00F9707F">
        <w:rPr>
          <w:rStyle w:val="HideTWBExt"/>
          <w:b w:val="0"/>
        </w:rPr>
        <w:t>&lt;/NumAm&gt;</w:t>
      </w:r>
    </w:p>
    <w:p w14:paraId="43015294"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24C9E277" w14:textId="77777777" w:rsidR="00A90E3C" w:rsidRPr="00F9707F" w:rsidRDefault="00A90E3C" w:rsidP="00A90E3C">
      <w:pPr>
        <w:pStyle w:val="NormalBold"/>
      </w:pPr>
      <w:r w:rsidRPr="00F9707F">
        <w:rPr>
          <w:rStyle w:val="HideTWBExt"/>
          <w:b w:val="0"/>
        </w:rPr>
        <w:t>&lt;/RepeatBlock-By&gt;</w:t>
      </w:r>
    </w:p>
    <w:p w14:paraId="7001BBE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919FFA" w14:textId="77777777" w:rsidR="00A90E3C" w:rsidRPr="00F9707F" w:rsidRDefault="00A90E3C" w:rsidP="00A90E3C">
      <w:pPr>
        <w:pStyle w:val="NormalBold"/>
      </w:pPr>
      <w:r w:rsidRPr="00F9707F">
        <w:rPr>
          <w:rStyle w:val="HideTWBExt"/>
          <w:b w:val="0"/>
        </w:rPr>
        <w:t>&lt;Article&gt;</w:t>
      </w:r>
      <w:r w:rsidRPr="00F9707F">
        <w:t>Visto 37 duodecies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8B0D502" w14:textId="77777777" w:rsidTr="00B7677C">
        <w:trPr>
          <w:trHeight w:hRule="exact" w:val="240"/>
          <w:jc w:val="center"/>
        </w:trPr>
        <w:tc>
          <w:tcPr>
            <w:tcW w:w="9752" w:type="dxa"/>
            <w:gridSpan w:val="2"/>
            <w:tcBorders>
              <w:top w:val="nil"/>
              <w:left w:val="nil"/>
              <w:bottom w:val="nil"/>
              <w:right w:val="nil"/>
            </w:tcBorders>
          </w:tcPr>
          <w:p w14:paraId="26B2E967" w14:textId="77777777" w:rsidR="00A90E3C" w:rsidRPr="00F9707F" w:rsidRDefault="00A90E3C" w:rsidP="00B7677C"/>
        </w:tc>
      </w:tr>
      <w:tr w:rsidR="00A90E3C" w:rsidRPr="00F9707F" w14:paraId="4CB5DE8E" w14:textId="77777777" w:rsidTr="00B7677C">
        <w:trPr>
          <w:trHeight w:val="240"/>
          <w:jc w:val="center"/>
        </w:trPr>
        <w:tc>
          <w:tcPr>
            <w:tcW w:w="4876" w:type="dxa"/>
            <w:tcBorders>
              <w:top w:val="nil"/>
              <w:left w:val="nil"/>
              <w:bottom w:val="nil"/>
              <w:right w:val="nil"/>
            </w:tcBorders>
          </w:tcPr>
          <w:p w14:paraId="72E8773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B32F38A" w14:textId="77777777" w:rsidR="00A90E3C" w:rsidRPr="00F9707F" w:rsidRDefault="00A90E3C" w:rsidP="00B7677C">
            <w:pPr>
              <w:pStyle w:val="AmColumnHeading"/>
            </w:pPr>
            <w:r w:rsidRPr="00F9707F">
              <w:t>Emendamento</w:t>
            </w:r>
          </w:p>
        </w:tc>
      </w:tr>
      <w:tr w:rsidR="00A90E3C" w:rsidRPr="00F9707F" w14:paraId="50A8F8B7" w14:textId="77777777" w:rsidTr="00B7677C">
        <w:trPr>
          <w:jc w:val="center"/>
        </w:trPr>
        <w:tc>
          <w:tcPr>
            <w:tcW w:w="4876" w:type="dxa"/>
            <w:tcBorders>
              <w:top w:val="nil"/>
              <w:left w:val="nil"/>
              <w:bottom w:val="nil"/>
              <w:right w:val="nil"/>
            </w:tcBorders>
          </w:tcPr>
          <w:p w14:paraId="7827DD3A" w14:textId="77777777" w:rsidR="00A90E3C" w:rsidRPr="00F9707F" w:rsidRDefault="00A90E3C" w:rsidP="00B7677C">
            <w:pPr>
              <w:pStyle w:val="Normal6a"/>
            </w:pPr>
          </w:p>
        </w:tc>
        <w:tc>
          <w:tcPr>
            <w:tcW w:w="4876" w:type="dxa"/>
            <w:tcBorders>
              <w:top w:val="nil"/>
              <w:left w:val="nil"/>
              <w:bottom w:val="nil"/>
              <w:right w:val="nil"/>
            </w:tcBorders>
          </w:tcPr>
          <w:p w14:paraId="2C5EECA3" w14:textId="77777777" w:rsidR="00A90E3C" w:rsidRPr="00F9707F" w:rsidRDefault="00A90E3C" w:rsidP="00B7677C">
            <w:pPr>
              <w:pStyle w:val="Normal6a"/>
            </w:pPr>
            <w:r w:rsidRPr="00F9707F">
              <w:rPr>
                <w:b/>
                <w:i/>
              </w:rPr>
              <w:t>–</w:t>
            </w:r>
            <w:r w:rsidRPr="00F9707F">
              <w:tab/>
            </w:r>
            <w:r w:rsidRPr="00F9707F">
              <w:rPr>
                <w:b/>
                <w:i/>
              </w:rPr>
              <w:t>viste le conclusioni del Consiglio del 3 giugno 2006 sulla salute delle donne,</w:t>
            </w:r>
          </w:p>
        </w:tc>
      </w:tr>
    </w:tbl>
    <w:p w14:paraId="7D5A539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D4633F5" w14:textId="77777777" w:rsidR="00A90E3C" w:rsidRPr="00F9707F" w:rsidRDefault="00A90E3C" w:rsidP="00A90E3C">
      <w:r w:rsidRPr="00F9707F">
        <w:rPr>
          <w:rStyle w:val="HideTWBExt"/>
        </w:rPr>
        <w:t>&lt;/Amend&gt;</w:t>
      </w:r>
    </w:p>
    <w:p w14:paraId="6C37768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65</w:t>
      </w:r>
      <w:r w:rsidRPr="00F9707F">
        <w:rPr>
          <w:rStyle w:val="HideTWBExt"/>
          <w:b w:val="0"/>
        </w:rPr>
        <w:t>&lt;/NumAm&gt;</w:t>
      </w:r>
    </w:p>
    <w:p w14:paraId="26CB4F1F"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0A71AB9" w14:textId="77777777" w:rsidR="00A90E3C" w:rsidRPr="00F9707F" w:rsidRDefault="00A90E3C" w:rsidP="00A90E3C">
      <w:pPr>
        <w:pStyle w:val="NormalBold"/>
      </w:pPr>
      <w:r w:rsidRPr="00F9707F">
        <w:rPr>
          <w:rStyle w:val="HideTWBExt"/>
          <w:b w:val="0"/>
        </w:rPr>
        <w:t>&lt;/RepeatBlock-By&gt;</w:t>
      </w:r>
    </w:p>
    <w:p w14:paraId="05B9097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6AD0767" w14:textId="77777777" w:rsidR="00A90E3C" w:rsidRPr="00F9707F" w:rsidRDefault="00A90E3C" w:rsidP="00A90E3C">
      <w:pPr>
        <w:pStyle w:val="NormalBold"/>
      </w:pPr>
      <w:r w:rsidRPr="00F9707F">
        <w:rPr>
          <w:rStyle w:val="HideTWBExt"/>
          <w:b w:val="0"/>
        </w:rPr>
        <w:t>&lt;Article&gt;</w:t>
      </w:r>
      <w:r w:rsidRPr="00F9707F">
        <w:t>Visto 38</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A3630CB" w14:textId="77777777" w:rsidTr="00B7677C">
        <w:trPr>
          <w:trHeight w:hRule="exact" w:val="240"/>
          <w:jc w:val="center"/>
        </w:trPr>
        <w:tc>
          <w:tcPr>
            <w:tcW w:w="9752" w:type="dxa"/>
            <w:gridSpan w:val="2"/>
            <w:tcBorders>
              <w:top w:val="nil"/>
              <w:left w:val="nil"/>
              <w:bottom w:val="nil"/>
              <w:right w:val="nil"/>
            </w:tcBorders>
          </w:tcPr>
          <w:p w14:paraId="5701C6D8" w14:textId="77777777" w:rsidR="00A90E3C" w:rsidRPr="00F9707F" w:rsidRDefault="00A90E3C" w:rsidP="00B7677C"/>
        </w:tc>
      </w:tr>
      <w:tr w:rsidR="00A90E3C" w:rsidRPr="00F9707F" w14:paraId="1C084F46" w14:textId="77777777" w:rsidTr="00B7677C">
        <w:trPr>
          <w:trHeight w:val="240"/>
          <w:jc w:val="center"/>
        </w:trPr>
        <w:tc>
          <w:tcPr>
            <w:tcW w:w="4876" w:type="dxa"/>
            <w:tcBorders>
              <w:top w:val="nil"/>
              <w:left w:val="nil"/>
              <w:bottom w:val="nil"/>
              <w:right w:val="nil"/>
            </w:tcBorders>
          </w:tcPr>
          <w:p w14:paraId="0BFAE44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313DCBF" w14:textId="77777777" w:rsidR="00A90E3C" w:rsidRPr="00F9707F" w:rsidRDefault="00A90E3C" w:rsidP="00B7677C">
            <w:pPr>
              <w:pStyle w:val="AmColumnHeading"/>
            </w:pPr>
            <w:r w:rsidRPr="00F9707F">
              <w:t>Emendamento</w:t>
            </w:r>
          </w:p>
        </w:tc>
      </w:tr>
      <w:tr w:rsidR="00A90E3C" w:rsidRPr="00F9707F" w14:paraId="51E2BA52" w14:textId="77777777" w:rsidTr="00B7677C">
        <w:trPr>
          <w:jc w:val="center"/>
        </w:trPr>
        <w:tc>
          <w:tcPr>
            <w:tcW w:w="4876" w:type="dxa"/>
            <w:tcBorders>
              <w:top w:val="nil"/>
              <w:left w:val="nil"/>
              <w:bottom w:val="nil"/>
              <w:right w:val="nil"/>
            </w:tcBorders>
          </w:tcPr>
          <w:p w14:paraId="05D5F9A3" w14:textId="77777777" w:rsidR="00A90E3C" w:rsidRPr="00F9707F" w:rsidRDefault="00A90E3C" w:rsidP="00B7677C">
            <w:pPr>
              <w:pStyle w:val="Normal6a"/>
            </w:pPr>
            <w:r w:rsidRPr="00F9707F">
              <w:rPr>
                <w:b/>
                <w:i/>
              </w:rPr>
              <w:t>–</w:t>
            </w:r>
            <w:r w:rsidRPr="00F9707F">
              <w:tab/>
            </w:r>
            <w:r w:rsidRPr="00F9707F">
              <w:rPr>
                <w:b/>
                <w:i/>
              </w:rPr>
              <w:t>vista la sua raccomandazione del 19 dicembre 2024 destinata al Consiglio in merito alle priorità dell'UE in vista della 69a sessione della commissione delle Nazioni Unite sulla condizione femminile</w:t>
            </w:r>
            <w:r w:rsidRPr="00F9707F">
              <w:rPr>
                <w:b/>
                <w:i/>
                <w:vertAlign w:val="superscript"/>
              </w:rPr>
              <w:t>31</w:t>
            </w:r>
            <w:r w:rsidRPr="00F9707F">
              <w:rPr>
                <w:b/>
                <w:i/>
              </w:rPr>
              <w:t>,</w:t>
            </w:r>
          </w:p>
        </w:tc>
        <w:tc>
          <w:tcPr>
            <w:tcW w:w="4876" w:type="dxa"/>
            <w:tcBorders>
              <w:top w:val="nil"/>
              <w:left w:val="nil"/>
              <w:bottom w:val="nil"/>
              <w:right w:val="nil"/>
            </w:tcBorders>
          </w:tcPr>
          <w:p w14:paraId="7CD6A772" w14:textId="77777777" w:rsidR="00A90E3C" w:rsidRPr="00F9707F" w:rsidRDefault="00A90E3C" w:rsidP="00B7677C">
            <w:pPr>
              <w:pStyle w:val="Normal6a"/>
            </w:pPr>
            <w:r w:rsidRPr="00F9707F">
              <w:rPr>
                <w:b/>
                <w:i/>
              </w:rPr>
              <w:t>soppresso</w:t>
            </w:r>
          </w:p>
        </w:tc>
      </w:tr>
      <w:tr w:rsidR="00A90E3C" w:rsidRPr="00F9707F" w14:paraId="198C878D" w14:textId="77777777" w:rsidTr="00B7677C">
        <w:trPr>
          <w:jc w:val="center"/>
        </w:trPr>
        <w:tc>
          <w:tcPr>
            <w:tcW w:w="4876" w:type="dxa"/>
            <w:tcBorders>
              <w:top w:val="nil"/>
              <w:left w:val="nil"/>
              <w:bottom w:val="nil"/>
              <w:right w:val="nil"/>
            </w:tcBorders>
          </w:tcPr>
          <w:p w14:paraId="0212CA03"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25DC8FFC" w14:textId="77777777" w:rsidR="00A90E3C" w:rsidRPr="00F9707F" w:rsidRDefault="00A90E3C" w:rsidP="00B7677C"/>
        </w:tc>
      </w:tr>
      <w:tr w:rsidR="00A90E3C" w:rsidRPr="00F9707F" w14:paraId="05966A0B" w14:textId="77777777" w:rsidTr="00B7677C">
        <w:trPr>
          <w:jc w:val="center"/>
        </w:trPr>
        <w:tc>
          <w:tcPr>
            <w:tcW w:w="4876" w:type="dxa"/>
            <w:tcBorders>
              <w:top w:val="nil"/>
              <w:left w:val="nil"/>
              <w:bottom w:val="nil"/>
              <w:right w:val="nil"/>
            </w:tcBorders>
          </w:tcPr>
          <w:p w14:paraId="3F38DDE7" w14:textId="77777777" w:rsidR="00A90E3C" w:rsidRPr="00F9707F" w:rsidRDefault="00A90E3C" w:rsidP="00B7677C">
            <w:pPr>
              <w:pStyle w:val="Normal6a"/>
            </w:pPr>
            <w:r w:rsidRPr="00F9707F">
              <w:rPr>
                <w:b/>
                <w:i/>
                <w:vertAlign w:val="superscript"/>
              </w:rPr>
              <w:t>31</w:t>
            </w:r>
            <w:r w:rsidRPr="00F9707F">
              <w:t xml:space="preserve"> </w:t>
            </w:r>
            <w:r w:rsidRPr="00F9707F">
              <w:rPr>
                <w:b/>
                <w:i/>
              </w:rPr>
              <w:t>Testi approvati, P10_TA(2024)0075.</w:t>
            </w:r>
          </w:p>
        </w:tc>
        <w:tc>
          <w:tcPr>
            <w:tcW w:w="4876" w:type="dxa"/>
            <w:tcBorders>
              <w:top w:val="nil"/>
              <w:left w:val="nil"/>
              <w:bottom w:val="nil"/>
              <w:right w:val="nil"/>
            </w:tcBorders>
          </w:tcPr>
          <w:p w14:paraId="03A5AACF" w14:textId="77777777" w:rsidR="00A90E3C" w:rsidRPr="00F9707F" w:rsidRDefault="00A90E3C" w:rsidP="00B7677C"/>
        </w:tc>
      </w:tr>
    </w:tbl>
    <w:p w14:paraId="766EED3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88FC3FB" w14:textId="77777777" w:rsidR="00A90E3C" w:rsidRPr="00F9707F" w:rsidRDefault="00A90E3C" w:rsidP="00A90E3C">
      <w:r w:rsidRPr="00F9707F">
        <w:rPr>
          <w:rStyle w:val="HideTWBExt"/>
        </w:rPr>
        <w:t>&lt;/Amend&gt;</w:t>
      </w:r>
    </w:p>
    <w:p w14:paraId="3642445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66</w:t>
      </w:r>
      <w:r w:rsidRPr="00F9707F">
        <w:rPr>
          <w:rStyle w:val="HideTWBExt"/>
          <w:b w:val="0"/>
        </w:rPr>
        <w:t>&lt;/NumAm&gt;</w:t>
      </w:r>
    </w:p>
    <w:p w14:paraId="27445D3A"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04B954F6" w14:textId="77777777" w:rsidR="00A90E3C" w:rsidRPr="00F9707F" w:rsidRDefault="00A90E3C" w:rsidP="00A90E3C">
      <w:pPr>
        <w:pStyle w:val="NormalBold"/>
      </w:pPr>
      <w:r w:rsidRPr="00F9707F">
        <w:rPr>
          <w:rStyle w:val="HideTWBExt"/>
          <w:b w:val="0"/>
        </w:rPr>
        <w:t>&lt;/RepeatBlock-By&gt;</w:t>
      </w:r>
    </w:p>
    <w:p w14:paraId="54FD218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FB3E4A" w14:textId="77777777" w:rsidR="00A90E3C" w:rsidRPr="00F9707F" w:rsidRDefault="00A90E3C" w:rsidP="00A90E3C">
      <w:pPr>
        <w:pStyle w:val="NormalBold"/>
      </w:pPr>
      <w:r w:rsidRPr="00F9707F">
        <w:rPr>
          <w:rStyle w:val="HideTWBExt"/>
          <w:b w:val="0"/>
        </w:rPr>
        <w:t>&lt;Article&gt;</w:t>
      </w:r>
      <w:r w:rsidRPr="00F9707F">
        <w:t>Visto 39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2D05616" w14:textId="77777777" w:rsidTr="00B7677C">
        <w:trPr>
          <w:trHeight w:hRule="exact" w:val="240"/>
          <w:jc w:val="center"/>
        </w:trPr>
        <w:tc>
          <w:tcPr>
            <w:tcW w:w="9752" w:type="dxa"/>
            <w:gridSpan w:val="2"/>
            <w:tcBorders>
              <w:top w:val="nil"/>
              <w:left w:val="nil"/>
              <w:bottom w:val="nil"/>
              <w:right w:val="nil"/>
            </w:tcBorders>
          </w:tcPr>
          <w:p w14:paraId="7A9149FD" w14:textId="77777777" w:rsidR="00A90E3C" w:rsidRPr="00F9707F" w:rsidRDefault="00A90E3C" w:rsidP="00B7677C"/>
        </w:tc>
      </w:tr>
      <w:tr w:rsidR="00A90E3C" w:rsidRPr="00F9707F" w14:paraId="3CAAD555" w14:textId="77777777" w:rsidTr="00B7677C">
        <w:trPr>
          <w:trHeight w:val="240"/>
          <w:jc w:val="center"/>
        </w:trPr>
        <w:tc>
          <w:tcPr>
            <w:tcW w:w="4876" w:type="dxa"/>
            <w:tcBorders>
              <w:top w:val="nil"/>
              <w:left w:val="nil"/>
              <w:bottom w:val="nil"/>
              <w:right w:val="nil"/>
            </w:tcBorders>
          </w:tcPr>
          <w:p w14:paraId="7D83687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54BEC09" w14:textId="77777777" w:rsidR="00A90E3C" w:rsidRPr="00F9707F" w:rsidRDefault="00A90E3C" w:rsidP="00B7677C">
            <w:pPr>
              <w:pStyle w:val="AmColumnHeading"/>
            </w:pPr>
            <w:r w:rsidRPr="00F9707F">
              <w:t>Emendamento</w:t>
            </w:r>
          </w:p>
        </w:tc>
      </w:tr>
      <w:tr w:rsidR="00A90E3C" w:rsidRPr="00F9707F" w14:paraId="05DA0167" w14:textId="77777777" w:rsidTr="00B7677C">
        <w:trPr>
          <w:jc w:val="center"/>
        </w:trPr>
        <w:tc>
          <w:tcPr>
            <w:tcW w:w="4876" w:type="dxa"/>
            <w:tcBorders>
              <w:top w:val="nil"/>
              <w:left w:val="nil"/>
              <w:bottom w:val="nil"/>
              <w:right w:val="nil"/>
            </w:tcBorders>
          </w:tcPr>
          <w:p w14:paraId="00C70356" w14:textId="77777777" w:rsidR="00A90E3C" w:rsidRPr="00F9707F" w:rsidRDefault="00A90E3C" w:rsidP="00B7677C">
            <w:pPr>
              <w:pStyle w:val="Normal6a"/>
            </w:pPr>
          </w:p>
        </w:tc>
        <w:tc>
          <w:tcPr>
            <w:tcW w:w="4876" w:type="dxa"/>
            <w:tcBorders>
              <w:top w:val="nil"/>
              <w:left w:val="nil"/>
              <w:bottom w:val="nil"/>
              <w:right w:val="nil"/>
            </w:tcBorders>
          </w:tcPr>
          <w:p w14:paraId="6DD7AB78" w14:textId="77777777" w:rsidR="00A90E3C" w:rsidRPr="00F9707F" w:rsidRDefault="00A90E3C" w:rsidP="00B7677C">
            <w:pPr>
              <w:pStyle w:val="Normal6a"/>
            </w:pPr>
            <w:r w:rsidRPr="00F9707F">
              <w:rPr>
                <w:b/>
                <w:i/>
              </w:rPr>
              <w:t>–</w:t>
            </w:r>
            <w:r w:rsidRPr="00F9707F">
              <w:tab/>
            </w:r>
            <w:r w:rsidRPr="00F9707F">
              <w:rPr>
                <w:b/>
                <w:i/>
              </w:rPr>
              <w:t>vista la seconda relazione generale del Consiglio d'Europa sulle attività GREVIO dell'aprile 2021,</w:t>
            </w:r>
          </w:p>
        </w:tc>
      </w:tr>
    </w:tbl>
    <w:p w14:paraId="17746D2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88CA631" w14:textId="77777777" w:rsidR="00A90E3C" w:rsidRPr="00F9707F" w:rsidRDefault="00A90E3C" w:rsidP="00A90E3C">
      <w:r w:rsidRPr="00F9707F">
        <w:rPr>
          <w:rStyle w:val="HideTWBExt"/>
        </w:rPr>
        <w:t>&lt;/Amend&gt;</w:t>
      </w:r>
    </w:p>
    <w:p w14:paraId="2A96F8B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67</w:t>
      </w:r>
      <w:r w:rsidRPr="00F9707F">
        <w:rPr>
          <w:rStyle w:val="HideTWBExt"/>
          <w:b w:val="0"/>
        </w:rPr>
        <w:t>&lt;/NumAm&gt;</w:t>
      </w:r>
    </w:p>
    <w:p w14:paraId="7CD129BF"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7F3B8256" w14:textId="77777777" w:rsidR="00A90E3C" w:rsidRPr="00F9707F" w:rsidRDefault="00A90E3C" w:rsidP="00A90E3C">
      <w:pPr>
        <w:pStyle w:val="NormalBold"/>
      </w:pPr>
      <w:r w:rsidRPr="00F9707F">
        <w:rPr>
          <w:rStyle w:val="HideTWBExt"/>
          <w:b w:val="0"/>
        </w:rPr>
        <w:t>&lt;/RepeatBlock-By&gt;</w:t>
      </w:r>
    </w:p>
    <w:p w14:paraId="29042A7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FDE99A9" w14:textId="77777777" w:rsidR="00A90E3C" w:rsidRPr="00F9707F" w:rsidRDefault="00A90E3C" w:rsidP="00A90E3C">
      <w:pPr>
        <w:pStyle w:val="NormalBold"/>
      </w:pPr>
      <w:r w:rsidRPr="00F9707F">
        <w:rPr>
          <w:rStyle w:val="HideTWBExt"/>
          <w:b w:val="0"/>
        </w:rPr>
        <w:t>&lt;Article&gt;</w:t>
      </w:r>
      <w:r w:rsidRPr="00F9707F">
        <w:t>Visto 40</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35DCC00" w14:textId="77777777" w:rsidTr="00B7677C">
        <w:trPr>
          <w:trHeight w:hRule="exact" w:val="240"/>
          <w:jc w:val="center"/>
        </w:trPr>
        <w:tc>
          <w:tcPr>
            <w:tcW w:w="9752" w:type="dxa"/>
            <w:gridSpan w:val="2"/>
            <w:tcBorders>
              <w:top w:val="nil"/>
              <w:left w:val="nil"/>
              <w:bottom w:val="nil"/>
              <w:right w:val="nil"/>
            </w:tcBorders>
          </w:tcPr>
          <w:p w14:paraId="39B9AE3A" w14:textId="77777777" w:rsidR="00A90E3C" w:rsidRPr="00F9707F" w:rsidRDefault="00A90E3C" w:rsidP="00B7677C"/>
        </w:tc>
      </w:tr>
      <w:tr w:rsidR="00A90E3C" w:rsidRPr="00F9707F" w14:paraId="19E1662A" w14:textId="77777777" w:rsidTr="00B7677C">
        <w:trPr>
          <w:trHeight w:val="240"/>
          <w:jc w:val="center"/>
        </w:trPr>
        <w:tc>
          <w:tcPr>
            <w:tcW w:w="4876" w:type="dxa"/>
            <w:tcBorders>
              <w:top w:val="nil"/>
              <w:left w:val="nil"/>
              <w:bottom w:val="nil"/>
              <w:right w:val="nil"/>
            </w:tcBorders>
          </w:tcPr>
          <w:p w14:paraId="6067E92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6940A3" w14:textId="77777777" w:rsidR="00A90E3C" w:rsidRPr="00F9707F" w:rsidRDefault="00A90E3C" w:rsidP="00B7677C">
            <w:pPr>
              <w:pStyle w:val="AmColumnHeading"/>
            </w:pPr>
            <w:r w:rsidRPr="00F9707F">
              <w:t>Emendamento</w:t>
            </w:r>
          </w:p>
        </w:tc>
      </w:tr>
      <w:tr w:rsidR="00A90E3C" w:rsidRPr="00F9707F" w14:paraId="59C44602" w14:textId="77777777" w:rsidTr="00B7677C">
        <w:trPr>
          <w:jc w:val="center"/>
        </w:trPr>
        <w:tc>
          <w:tcPr>
            <w:tcW w:w="4876" w:type="dxa"/>
            <w:tcBorders>
              <w:top w:val="nil"/>
              <w:left w:val="nil"/>
              <w:bottom w:val="nil"/>
              <w:right w:val="nil"/>
            </w:tcBorders>
          </w:tcPr>
          <w:p w14:paraId="77190E87" w14:textId="77777777" w:rsidR="00A90E3C" w:rsidRPr="00F9707F" w:rsidRDefault="00A90E3C" w:rsidP="00B7677C">
            <w:pPr>
              <w:pStyle w:val="Normal6a"/>
            </w:pPr>
            <w:r w:rsidRPr="00F9707F">
              <w:rPr>
                <w:b/>
                <w:i/>
              </w:rPr>
              <w:t>–</w:t>
            </w:r>
            <w:r w:rsidRPr="00F9707F">
              <w:tab/>
            </w:r>
            <w:r w:rsidRPr="00F9707F">
              <w:rPr>
                <w:b/>
                <w:i/>
              </w:rPr>
              <w:t>visto l'indice sull'uguaglianza di genere 2024, pubblicato dall'EIGE il 10 dicembre 2024,</w:t>
            </w:r>
          </w:p>
        </w:tc>
        <w:tc>
          <w:tcPr>
            <w:tcW w:w="4876" w:type="dxa"/>
            <w:tcBorders>
              <w:top w:val="nil"/>
              <w:left w:val="nil"/>
              <w:bottom w:val="nil"/>
              <w:right w:val="nil"/>
            </w:tcBorders>
          </w:tcPr>
          <w:p w14:paraId="174F56DE" w14:textId="77777777" w:rsidR="00A90E3C" w:rsidRPr="00F9707F" w:rsidRDefault="00A90E3C" w:rsidP="00B7677C">
            <w:pPr>
              <w:pStyle w:val="Normal6a"/>
            </w:pPr>
            <w:r w:rsidRPr="00F9707F">
              <w:rPr>
                <w:b/>
                <w:i/>
              </w:rPr>
              <w:t>soppresso</w:t>
            </w:r>
          </w:p>
        </w:tc>
      </w:tr>
    </w:tbl>
    <w:p w14:paraId="59BE9FE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1085CD3" w14:textId="77777777" w:rsidR="00A90E3C" w:rsidRPr="00F9707F" w:rsidRDefault="00A90E3C" w:rsidP="00A90E3C">
      <w:r w:rsidRPr="00F9707F">
        <w:rPr>
          <w:rStyle w:val="HideTWBExt"/>
        </w:rPr>
        <w:t>&lt;/Amend&gt;</w:t>
      </w:r>
    </w:p>
    <w:p w14:paraId="4810973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68</w:t>
      </w:r>
      <w:r w:rsidRPr="00F9707F">
        <w:rPr>
          <w:rStyle w:val="HideTWBExt"/>
          <w:b w:val="0"/>
        </w:rPr>
        <w:t>&lt;/NumAm&gt;</w:t>
      </w:r>
    </w:p>
    <w:p w14:paraId="3F85C7A9"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0A497E75" w14:textId="77777777" w:rsidR="00A90E3C" w:rsidRPr="00F9707F" w:rsidRDefault="00A90E3C" w:rsidP="00A90E3C">
      <w:pPr>
        <w:pStyle w:val="NormalBold"/>
      </w:pPr>
      <w:r w:rsidRPr="00F9707F">
        <w:rPr>
          <w:rStyle w:val="HideTWBExt"/>
          <w:b w:val="0"/>
        </w:rPr>
        <w:t>&lt;/RepeatBlock-By&gt;</w:t>
      </w:r>
    </w:p>
    <w:p w14:paraId="4084FCB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8E094E8" w14:textId="77777777" w:rsidR="00A90E3C" w:rsidRPr="00F9707F" w:rsidRDefault="00A90E3C" w:rsidP="00A90E3C">
      <w:pPr>
        <w:pStyle w:val="NormalBold"/>
      </w:pPr>
      <w:r w:rsidRPr="00F9707F">
        <w:rPr>
          <w:rStyle w:val="HideTWBExt"/>
          <w:b w:val="0"/>
        </w:rPr>
        <w:t>&lt;Article&gt;</w:t>
      </w:r>
      <w:r w:rsidRPr="00F9707F">
        <w:t>Visto 43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1556F50" w14:textId="77777777" w:rsidTr="00B7677C">
        <w:trPr>
          <w:trHeight w:hRule="exact" w:val="240"/>
          <w:jc w:val="center"/>
        </w:trPr>
        <w:tc>
          <w:tcPr>
            <w:tcW w:w="9752" w:type="dxa"/>
            <w:gridSpan w:val="2"/>
            <w:tcBorders>
              <w:top w:val="nil"/>
              <w:left w:val="nil"/>
              <w:bottom w:val="nil"/>
              <w:right w:val="nil"/>
            </w:tcBorders>
          </w:tcPr>
          <w:p w14:paraId="6ABD7599" w14:textId="77777777" w:rsidR="00A90E3C" w:rsidRPr="00F9707F" w:rsidRDefault="00A90E3C" w:rsidP="00B7677C"/>
        </w:tc>
      </w:tr>
      <w:tr w:rsidR="00A90E3C" w:rsidRPr="00F9707F" w14:paraId="6E26AA68" w14:textId="77777777" w:rsidTr="00B7677C">
        <w:trPr>
          <w:trHeight w:val="240"/>
          <w:jc w:val="center"/>
        </w:trPr>
        <w:tc>
          <w:tcPr>
            <w:tcW w:w="4876" w:type="dxa"/>
            <w:tcBorders>
              <w:top w:val="nil"/>
              <w:left w:val="nil"/>
              <w:bottom w:val="nil"/>
              <w:right w:val="nil"/>
            </w:tcBorders>
          </w:tcPr>
          <w:p w14:paraId="459C05C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96D2EE" w14:textId="77777777" w:rsidR="00A90E3C" w:rsidRPr="00F9707F" w:rsidRDefault="00A90E3C" w:rsidP="00B7677C">
            <w:pPr>
              <w:pStyle w:val="AmColumnHeading"/>
            </w:pPr>
            <w:r w:rsidRPr="00F9707F">
              <w:t>Emendamento</w:t>
            </w:r>
          </w:p>
        </w:tc>
      </w:tr>
      <w:tr w:rsidR="00A90E3C" w:rsidRPr="00F9707F" w14:paraId="47CB39D9" w14:textId="77777777" w:rsidTr="00B7677C">
        <w:trPr>
          <w:jc w:val="center"/>
        </w:trPr>
        <w:tc>
          <w:tcPr>
            <w:tcW w:w="4876" w:type="dxa"/>
            <w:tcBorders>
              <w:top w:val="nil"/>
              <w:left w:val="nil"/>
              <w:bottom w:val="nil"/>
              <w:right w:val="nil"/>
            </w:tcBorders>
          </w:tcPr>
          <w:p w14:paraId="5C644F97" w14:textId="77777777" w:rsidR="00A90E3C" w:rsidRPr="00F9707F" w:rsidRDefault="00A90E3C" w:rsidP="00B7677C">
            <w:pPr>
              <w:pStyle w:val="Normal6a"/>
            </w:pPr>
          </w:p>
        </w:tc>
        <w:tc>
          <w:tcPr>
            <w:tcW w:w="4876" w:type="dxa"/>
            <w:tcBorders>
              <w:top w:val="nil"/>
              <w:left w:val="nil"/>
              <w:bottom w:val="nil"/>
              <w:right w:val="nil"/>
            </w:tcBorders>
          </w:tcPr>
          <w:p w14:paraId="0F4E3EC8" w14:textId="77777777" w:rsidR="00A90E3C" w:rsidRPr="00F9707F" w:rsidRDefault="00A90E3C" w:rsidP="00B7677C">
            <w:pPr>
              <w:pStyle w:val="Normal6a"/>
            </w:pPr>
            <w:r w:rsidRPr="00F9707F">
              <w:rPr>
                <w:b/>
                <w:i/>
              </w:rPr>
              <w:t>–</w:t>
            </w:r>
            <w:r w:rsidRPr="00F9707F">
              <w:tab/>
            </w:r>
            <w:r w:rsidRPr="00F9707F">
              <w:rPr>
                <w:b/>
                <w:i/>
              </w:rPr>
              <w:t>vista la relazione della commissione per i diritti delle donne e l'uguaglianza di genere sulla regolamentazione della prostituzione nell'UE: implicazioni transfrontaliere e impatto sull'uguaglianza di genere e sui diritti delle donne,</w:t>
            </w:r>
          </w:p>
        </w:tc>
      </w:tr>
    </w:tbl>
    <w:p w14:paraId="5A7726B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8149E4F" w14:textId="77777777" w:rsidR="00A90E3C" w:rsidRPr="00F9707F" w:rsidRDefault="00A90E3C" w:rsidP="00A90E3C">
      <w:r w:rsidRPr="00F9707F">
        <w:rPr>
          <w:rStyle w:val="HideTWBExt"/>
        </w:rPr>
        <w:t>&lt;/Amend&gt;</w:t>
      </w:r>
    </w:p>
    <w:p w14:paraId="1C36A60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69</w:t>
      </w:r>
      <w:r w:rsidRPr="00F9707F">
        <w:rPr>
          <w:rStyle w:val="HideTWBExt"/>
          <w:b w:val="0"/>
        </w:rPr>
        <w:t>&lt;/NumAm&gt;</w:t>
      </w:r>
    </w:p>
    <w:p w14:paraId="778C18A8"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549AD51F" w14:textId="77777777" w:rsidR="00A90E3C" w:rsidRPr="00F9707F" w:rsidRDefault="00A90E3C" w:rsidP="00A90E3C">
      <w:pPr>
        <w:pStyle w:val="NormalBold"/>
      </w:pPr>
      <w:r w:rsidRPr="00F9707F">
        <w:rPr>
          <w:rStyle w:val="HideTWBExt"/>
          <w:b w:val="0"/>
        </w:rPr>
        <w:t>&lt;/RepeatBlock-By&gt;</w:t>
      </w:r>
    </w:p>
    <w:p w14:paraId="52EEFC4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50E67E" w14:textId="77777777" w:rsidR="00A90E3C" w:rsidRPr="00F9707F" w:rsidRDefault="00A90E3C" w:rsidP="00A90E3C">
      <w:pPr>
        <w:pStyle w:val="NormalBold"/>
      </w:pPr>
      <w:r w:rsidRPr="00F9707F">
        <w:rPr>
          <w:rStyle w:val="HideTWBExt"/>
          <w:b w:val="0"/>
        </w:rPr>
        <w:t>&lt;Article&gt;</w:t>
      </w:r>
      <w:r w:rsidRPr="00F9707F">
        <w:t>Visto 41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96FB859" w14:textId="77777777" w:rsidTr="00B7677C">
        <w:trPr>
          <w:trHeight w:hRule="exact" w:val="240"/>
          <w:jc w:val="center"/>
        </w:trPr>
        <w:tc>
          <w:tcPr>
            <w:tcW w:w="9752" w:type="dxa"/>
            <w:gridSpan w:val="2"/>
            <w:tcBorders>
              <w:top w:val="nil"/>
              <w:left w:val="nil"/>
              <w:bottom w:val="nil"/>
              <w:right w:val="nil"/>
            </w:tcBorders>
          </w:tcPr>
          <w:p w14:paraId="7BA73A2D" w14:textId="77777777" w:rsidR="00A90E3C" w:rsidRPr="00F9707F" w:rsidRDefault="00A90E3C" w:rsidP="00B7677C"/>
        </w:tc>
      </w:tr>
      <w:tr w:rsidR="00A90E3C" w:rsidRPr="00F9707F" w14:paraId="473844DC" w14:textId="77777777" w:rsidTr="00B7677C">
        <w:trPr>
          <w:trHeight w:val="240"/>
          <w:jc w:val="center"/>
        </w:trPr>
        <w:tc>
          <w:tcPr>
            <w:tcW w:w="4876" w:type="dxa"/>
            <w:tcBorders>
              <w:top w:val="nil"/>
              <w:left w:val="nil"/>
              <w:bottom w:val="nil"/>
              <w:right w:val="nil"/>
            </w:tcBorders>
          </w:tcPr>
          <w:p w14:paraId="2E000CA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2F2C9E5" w14:textId="77777777" w:rsidR="00A90E3C" w:rsidRPr="00F9707F" w:rsidRDefault="00A90E3C" w:rsidP="00B7677C">
            <w:pPr>
              <w:pStyle w:val="AmColumnHeading"/>
            </w:pPr>
            <w:r w:rsidRPr="00F9707F">
              <w:t>Emendamento</w:t>
            </w:r>
          </w:p>
        </w:tc>
      </w:tr>
      <w:tr w:rsidR="00A90E3C" w:rsidRPr="00F9707F" w14:paraId="2B438421" w14:textId="77777777" w:rsidTr="00B7677C">
        <w:trPr>
          <w:jc w:val="center"/>
        </w:trPr>
        <w:tc>
          <w:tcPr>
            <w:tcW w:w="4876" w:type="dxa"/>
            <w:tcBorders>
              <w:top w:val="nil"/>
              <w:left w:val="nil"/>
              <w:bottom w:val="nil"/>
              <w:right w:val="nil"/>
            </w:tcBorders>
          </w:tcPr>
          <w:p w14:paraId="54B690A0" w14:textId="77777777" w:rsidR="00A90E3C" w:rsidRPr="00F9707F" w:rsidRDefault="00A90E3C" w:rsidP="00B7677C">
            <w:pPr>
              <w:pStyle w:val="Normal6a"/>
            </w:pPr>
          </w:p>
        </w:tc>
        <w:tc>
          <w:tcPr>
            <w:tcW w:w="4876" w:type="dxa"/>
            <w:tcBorders>
              <w:top w:val="nil"/>
              <w:left w:val="nil"/>
              <w:bottom w:val="nil"/>
              <w:right w:val="nil"/>
            </w:tcBorders>
          </w:tcPr>
          <w:p w14:paraId="7AD728C2" w14:textId="77777777" w:rsidR="00A90E3C" w:rsidRPr="00F9707F" w:rsidRDefault="00A90E3C" w:rsidP="00B7677C">
            <w:pPr>
              <w:pStyle w:val="Normal6a"/>
            </w:pPr>
            <w:r w:rsidRPr="00F9707F">
              <w:rPr>
                <w:b/>
                <w:i/>
              </w:rPr>
              <w:t>–</w:t>
            </w:r>
            <w:r w:rsidRPr="00F9707F">
              <w:tab/>
            </w:r>
            <w:r w:rsidRPr="00F9707F">
              <w:rPr>
                <w:b/>
                <w:i/>
              </w:rPr>
              <w:t>visti il piano europeo di lotta contro il cancro, la missione dell'UE sul cancro e la relazione finale della commissione speciale sulla lotta contro il cancro (COM 2021/44),</w:t>
            </w:r>
          </w:p>
        </w:tc>
      </w:tr>
    </w:tbl>
    <w:p w14:paraId="58309DF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C28B424" w14:textId="77777777" w:rsidR="00A90E3C" w:rsidRPr="00F9707F" w:rsidRDefault="00A90E3C" w:rsidP="00A90E3C">
      <w:r w:rsidRPr="00F9707F">
        <w:rPr>
          <w:rStyle w:val="HideTWBExt"/>
        </w:rPr>
        <w:t>&lt;/Amend&gt;</w:t>
      </w:r>
    </w:p>
    <w:p w14:paraId="244C44F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70</w:t>
      </w:r>
      <w:r w:rsidRPr="00F9707F">
        <w:rPr>
          <w:rStyle w:val="HideTWBExt"/>
          <w:b w:val="0"/>
        </w:rPr>
        <w:t>&lt;/NumAm&gt;</w:t>
      </w:r>
    </w:p>
    <w:p w14:paraId="1CFE2A78"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5DB011A9" w14:textId="77777777" w:rsidR="00A90E3C" w:rsidRPr="00F9707F" w:rsidRDefault="00A90E3C" w:rsidP="00A90E3C">
      <w:pPr>
        <w:pStyle w:val="NormalBold"/>
      </w:pPr>
      <w:r w:rsidRPr="00F9707F">
        <w:rPr>
          <w:rStyle w:val="HideTWBExt"/>
          <w:b w:val="0"/>
        </w:rPr>
        <w:t>&lt;/RepeatBlock-By&gt;</w:t>
      </w:r>
    </w:p>
    <w:p w14:paraId="46A278F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2070C71" w14:textId="77777777" w:rsidR="00A90E3C" w:rsidRPr="00F9707F" w:rsidRDefault="00A90E3C" w:rsidP="00A90E3C">
      <w:pPr>
        <w:pStyle w:val="NormalBold"/>
      </w:pPr>
      <w:r w:rsidRPr="00F9707F">
        <w:rPr>
          <w:rStyle w:val="HideTWBExt"/>
          <w:b w:val="0"/>
        </w:rPr>
        <w:t>&lt;Article&gt;</w:t>
      </w:r>
      <w:r w:rsidRPr="00F9707F">
        <w:t>Considerando A</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58451E9" w14:textId="77777777" w:rsidTr="00B7677C">
        <w:trPr>
          <w:trHeight w:hRule="exact" w:val="240"/>
          <w:jc w:val="center"/>
        </w:trPr>
        <w:tc>
          <w:tcPr>
            <w:tcW w:w="9752" w:type="dxa"/>
            <w:gridSpan w:val="2"/>
            <w:tcBorders>
              <w:top w:val="nil"/>
              <w:left w:val="nil"/>
              <w:bottom w:val="nil"/>
              <w:right w:val="nil"/>
            </w:tcBorders>
          </w:tcPr>
          <w:p w14:paraId="43754928" w14:textId="77777777" w:rsidR="00A90E3C" w:rsidRPr="00F9707F" w:rsidRDefault="00A90E3C" w:rsidP="00B7677C"/>
        </w:tc>
      </w:tr>
      <w:tr w:rsidR="00A90E3C" w:rsidRPr="00F9707F" w14:paraId="4B66576F" w14:textId="77777777" w:rsidTr="00B7677C">
        <w:trPr>
          <w:trHeight w:val="240"/>
          <w:jc w:val="center"/>
        </w:trPr>
        <w:tc>
          <w:tcPr>
            <w:tcW w:w="4876" w:type="dxa"/>
            <w:tcBorders>
              <w:top w:val="nil"/>
              <w:left w:val="nil"/>
              <w:bottom w:val="nil"/>
              <w:right w:val="nil"/>
            </w:tcBorders>
          </w:tcPr>
          <w:p w14:paraId="40470AF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07CB632" w14:textId="77777777" w:rsidR="00A90E3C" w:rsidRPr="00F9707F" w:rsidRDefault="00A90E3C" w:rsidP="00B7677C">
            <w:pPr>
              <w:pStyle w:val="AmColumnHeading"/>
            </w:pPr>
            <w:r w:rsidRPr="00F9707F">
              <w:t>Emendamento</w:t>
            </w:r>
          </w:p>
        </w:tc>
      </w:tr>
      <w:tr w:rsidR="00A90E3C" w:rsidRPr="00F9707F" w14:paraId="6A494B1A" w14:textId="77777777" w:rsidTr="00B7677C">
        <w:trPr>
          <w:jc w:val="center"/>
        </w:trPr>
        <w:tc>
          <w:tcPr>
            <w:tcW w:w="4876" w:type="dxa"/>
            <w:tcBorders>
              <w:top w:val="nil"/>
              <w:left w:val="nil"/>
              <w:bottom w:val="nil"/>
              <w:right w:val="nil"/>
            </w:tcBorders>
          </w:tcPr>
          <w:p w14:paraId="30350ACD" w14:textId="77777777" w:rsidR="00A90E3C" w:rsidRPr="00F9707F" w:rsidRDefault="00A90E3C" w:rsidP="00B7677C">
            <w:pPr>
              <w:pStyle w:val="Normal6a"/>
            </w:pPr>
            <w:r w:rsidRPr="00F9707F">
              <w:t>A.</w:t>
            </w:r>
            <w:r w:rsidRPr="00F9707F">
              <w:tab/>
              <w:t>considerando che il diritto alla parità di trattamento è un diritto fondamentale riconosciuto nei trattati</w:t>
            </w:r>
            <w:r w:rsidRPr="00F9707F">
              <w:rPr>
                <w:vertAlign w:val="superscript"/>
              </w:rPr>
              <w:t>32</w:t>
            </w:r>
            <w:r w:rsidRPr="00F9707F">
              <w:t xml:space="preserve"> e nella Carta dei diritti fondamentali ed è essenziale per il suo ulteriore sviluppo;</w:t>
            </w:r>
          </w:p>
        </w:tc>
        <w:tc>
          <w:tcPr>
            <w:tcW w:w="4876" w:type="dxa"/>
            <w:tcBorders>
              <w:top w:val="nil"/>
              <w:left w:val="nil"/>
              <w:bottom w:val="nil"/>
              <w:right w:val="nil"/>
            </w:tcBorders>
          </w:tcPr>
          <w:p w14:paraId="7DEC38BB" w14:textId="77777777" w:rsidR="00A90E3C" w:rsidRPr="00F9707F" w:rsidRDefault="00A90E3C" w:rsidP="00B7677C">
            <w:pPr>
              <w:pStyle w:val="Normal6a"/>
            </w:pPr>
            <w:r w:rsidRPr="00F9707F">
              <w:t>A.</w:t>
            </w:r>
            <w:r w:rsidRPr="00F9707F">
              <w:tab/>
              <w:t>considerando che il diritto alla parità di trattamento</w:t>
            </w:r>
            <w:r w:rsidRPr="00F9707F">
              <w:rPr>
                <w:b/>
                <w:i/>
              </w:rPr>
              <w:t>, indipendentemente dal genere o dall'età,</w:t>
            </w:r>
            <w:r w:rsidRPr="00F9707F">
              <w:t xml:space="preserve"> è un diritto fondamentale riconosciuto nei trattati</w:t>
            </w:r>
            <w:r w:rsidRPr="00F9707F">
              <w:rPr>
                <w:vertAlign w:val="superscript"/>
              </w:rPr>
              <w:t>32</w:t>
            </w:r>
            <w:r w:rsidRPr="00F9707F">
              <w:t xml:space="preserve"> e nella Carta dei diritti fondamentali ed è essenziale per il suo ulteriore sviluppo;</w:t>
            </w:r>
          </w:p>
        </w:tc>
      </w:tr>
      <w:tr w:rsidR="00A90E3C" w:rsidRPr="00F9707F" w14:paraId="1E8F40AD" w14:textId="77777777" w:rsidTr="00B7677C">
        <w:trPr>
          <w:jc w:val="center"/>
        </w:trPr>
        <w:tc>
          <w:tcPr>
            <w:tcW w:w="4876" w:type="dxa"/>
            <w:tcBorders>
              <w:top w:val="nil"/>
              <w:left w:val="nil"/>
              <w:bottom w:val="nil"/>
              <w:right w:val="nil"/>
            </w:tcBorders>
          </w:tcPr>
          <w:p w14:paraId="18D31750"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75321CFE" w14:textId="77777777" w:rsidR="00A90E3C" w:rsidRPr="00F9707F" w:rsidRDefault="00A90E3C" w:rsidP="00B7677C">
            <w:pPr>
              <w:pStyle w:val="Normal6a"/>
            </w:pPr>
            <w:r w:rsidRPr="00F9707F">
              <w:rPr>
                <w:b/>
                <w:i/>
              </w:rPr>
              <w:t>_________________</w:t>
            </w:r>
          </w:p>
        </w:tc>
      </w:tr>
      <w:tr w:rsidR="00A90E3C" w:rsidRPr="00F9707F" w14:paraId="0DBEAF62" w14:textId="77777777" w:rsidTr="00B7677C">
        <w:trPr>
          <w:jc w:val="center"/>
        </w:trPr>
        <w:tc>
          <w:tcPr>
            <w:tcW w:w="4876" w:type="dxa"/>
            <w:tcBorders>
              <w:top w:val="nil"/>
              <w:left w:val="nil"/>
              <w:bottom w:val="nil"/>
              <w:right w:val="nil"/>
            </w:tcBorders>
          </w:tcPr>
          <w:p w14:paraId="78B0DED2"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c>
          <w:tcPr>
            <w:tcW w:w="4876" w:type="dxa"/>
            <w:tcBorders>
              <w:top w:val="nil"/>
              <w:left w:val="nil"/>
              <w:bottom w:val="nil"/>
              <w:right w:val="nil"/>
            </w:tcBorders>
          </w:tcPr>
          <w:p w14:paraId="34612469"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r>
    </w:tbl>
    <w:p w14:paraId="675AF0E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26D8D7DD" w14:textId="77777777" w:rsidR="00A90E3C" w:rsidRPr="00F9707F" w:rsidRDefault="00A90E3C" w:rsidP="00A90E3C">
      <w:r w:rsidRPr="00F9707F">
        <w:rPr>
          <w:rStyle w:val="HideTWBExt"/>
        </w:rPr>
        <w:t>&lt;/Amend&gt;</w:t>
      </w:r>
    </w:p>
    <w:p w14:paraId="0ED1305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71</w:t>
      </w:r>
      <w:r w:rsidRPr="00F9707F">
        <w:rPr>
          <w:rStyle w:val="HideTWBExt"/>
          <w:b w:val="0"/>
        </w:rPr>
        <w:t>&lt;/NumAm&gt;</w:t>
      </w:r>
    </w:p>
    <w:p w14:paraId="0A375FC8"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096232A8" w14:textId="77777777" w:rsidR="00A90E3C" w:rsidRPr="00F9707F" w:rsidRDefault="00A90E3C" w:rsidP="00A90E3C">
      <w:pPr>
        <w:pStyle w:val="NormalBold"/>
      </w:pPr>
      <w:r w:rsidRPr="00F9707F">
        <w:rPr>
          <w:rStyle w:val="HideTWBExt"/>
          <w:b w:val="0"/>
        </w:rPr>
        <w:t>&lt;/RepeatBlock-By&gt;</w:t>
      </w:r>
    </w:p>
    <w:p w14:paraId="173E16F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403196E" w14:textId="77777777" w:rsidR="00A90E3C" w:rsidRPr="00F9707F" w:rsidRDefault="00A90E3C" w:rsidP="00A90E3C">
      <w:pPr>
        <w:pStyle w:val="NormalBold"/>
      </w:pPr>
      <w:r w:rsidRPr="00F9707F">
        <w:rPr>
          <w:rStyle w:val="HideTWBExt"/>
          <w:b w:val="0"/>
        </w:rPr>
        <w:t>&lt;Article&gt;</w:t>
      </w:r>
      <w:r w:rsidRPr="00F9707F">
        <w:t>Considerando A</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73B01CD" w14:textId="77777777" w:rsidTr="00B7677C">
        <w:trPr>
          <w:trHeight w:hRule="exact" w:val="240"/>
          <w:jc w:val="center"/>
        </w:trPr>
        <w:tc>
          <w:tcPr>
            <w:tcW w:w="9752" w:type="dxa"/>
            <w:gridSpan w:val="2"/>
            <w:tcBorders>
              <w:top w:val="nil"/>
              <w:left w:val="nil"/>
              <w:bottom w:val="nil"/>
              <w:right w:val="nil"/>
            </w:tcBorders>
          </w:tcPr>
          <w:p w14:paraId="45F370CB" w14:textId="77777777" w:rsidR="00A90E3C" w:rsidRPr="00F9707F" w:rsidRDefault="00A90E3C" w:rsidP="00B7677C"/>
        </w:tc>
      </w:tr>
      <w:tr w:rsidR="00A90E3C" w:rsidRPr="00F9707F" w14:paraId="366A4895" w14:textId="77777777" w:rsidTr="00B7677C">
        <w:trPr>
          <w:trHeight w:val="240"/>
          <w:jc w:val="center"/>
        </w:trPr>
        <w:tc>
          <w:tcPr>
            <w:tcW w:w="4876" w:type="dxa"/>
            <w:tcBorders>
              <w:top w:val="nil"/>
              <w:left w:val="nil"/>
              <w:bottom w:val="nil"/>
              <w:right w:val="nil"/>
            </w:tcBorders>
          </w:tcPr>
          <w:p w14:paraId="1DC0D81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A2E89D4" w14:textId="77777777" w:rsidR="00A90E3C" w:rsidRPr="00F9707F" w:rsidRDefault="00A90E3C" w:rsidP="00B7677C">
            <w:pPr>
              <w:pStyle w:val="AmColumnHeading"/>
            </w:pPr>
            <w:r w:rsidRPr="00F9707F">
              <w:t>Emendamento</w:t>
            </w:r>
          </w:p>
        </w:tc>
      </w:tr>
      <w:tr w:rsidR="00A90E3C" w:rsidRPr="00F9707F" w14:paraId="65433D12" w14:textId="77777777" w:rsidTr="00B7677C">
        <w:trPr>
          <w:jc w:val="center"/>
        </w:trPr>
        <w:tc>
          <w:tcPr>
            <w:tcW w:w="4876" w:type="dxa"/>
            <w:tcBorders>
              <w:top w:val="nil"/>
              <w:left w:val="nil"/>
              <w:bottom w:val="nil"/>
              <w:right w:val="nil"/>
            </w:tcBorders>
          </w:tcPr>
          <w:p w14:paraId="266F494F" w14:textId="77777777" w:rsidR="00A90E3C" w:rsidRPr="00F9707F" w:rsidRDefault="00A90E3C" w:rsidP="00B7677C">
            <w:pPr>
              <w:pStyle w:val="Normal6a"/>
            </w:pPr>
            <w:r w:rsidRPr="00F9707F">
              <w:t>A.</w:t>
            </w:r>
            <w:r w:rsidRPr="00F9707F">
              <w:tab/>
              <w:t>considerando che il diritto alla parità di trattamento è un diritto fondamentale riconosciuto nei trattati</w:t>
            </w:r>
            <w:r w:rsidRPr="00F9707F">
              <w:rPr>
                <w:vertAlign w:val="superscript"/>
              </w:rPr>
              <w:t>32</w:t>
            </w:r>
            <w:r w:rsidRPr="00F9707F">
              <w:t xml:space="preserve"> e nella Carta dei diritti fondamentali ed è essenziale per il suo ulteriore sviluppo;</w:t>
            </w:r>
          </w:p>
        </w:tc>
        <w:tc>
          <w:tcPr>
            <w:tcW w:w="4876" w:type="dxa"/>
            <w:tcBorders>
              <w:top w:val="nil"/>
              <w:left w:val="nil"/>
              <w:bottom w:val="nil"/>
              <w:right w:val="nil"/>
            </w:tcBorders>
          </w:tcPr>
          <w:p w14:paraId="165C12A0" w14:textId="77777777" w:rsidR="00A90E3C" w:rsidRPr="00F9707F" w:rsidRDefault="00A90E3C" w:rsidP="00B7677C">
            <w:pPr>
              <w:pStyle w:val="Normal6a"/>
            </w:pPr>
            <w:r w:rsidRPr="00F9707F">
              <w:t>A.</w:t>
            </w:r>
            <w:r w:rsidRPr="00F9707F">
              <w:tab/>
              <w:t xml:space="preserve">considerando che il diritto alla parità di trattamento </w:t>
            </w:r>
            <w:r w:rsidRPr="00F9707F">
              <w:rPr>
                <w:b/>
                <w:i/>
              </w:rPr>
              <w:t>e alla non discriminazione</w:t>
            </w:r>
            <w:r w:rsidRPr="00F9707F">
              <w:t xml:space="preserve"> è un diritto fondamentale riconosciuto nei trattati</w:t>
            </w:r>
            <w:r w:rsidRPr="00F9707F">
              <w:rPr>
                <w:vertAlign w:val="superscript"/>
              </w:rPr>
              <w:t>32</w:t>
            </w:r>
            <w:r w:rsidRPr="00F9707F">
              <w:t xml:space="preserve"> e nella Carta dei diritti fondamentali ed è essenziale per il suo ulteriore sviluppo;</w:t>
            </w:r>
          </w:p>
        </w:tc>
      </w:tr>
      <w:tr w:rsidR="00A90E3C" w:rsidRPr="00F9707F" w14:paraId="509E8069" w14:textId="77777777" w:rsidTr="00B7677C">
        <w:trPr>
          <w:jc w:val="center"/>
        </w:trPr>
        <w:tc>
          <w:tcPr>
            <w:tcW w:w="4876" w:type="dxa"/>
            <w:tcBorders>
              <w:top w:val="nil"/>
              <w:left w:val="nil"/>
              <w:bottom w:val="nil"/>
              <w:right w:val="nil"/>
            </w:tcBorders>
          </w:tcPr>
          <w:p w14:paraId="5F8AB72D"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67A218CE" w14:textId="77777777" w:rsidR="00A90E3C" w:rsidRPr="00F9707F" w:rsidRDefault="00A90E3C" w:rsidP="00B7677C">
            <w:pPr>
              <w:pStyle w:val="Normal6a"/>
            </w:pPr>
            <w:r w:rsidRPr="00F9707F">
              <w:rPr>
                <w:b/>
                <w:i/>
              </w:rPr>
              <w:t>_________________</w:t>
            </w:r>
          </w:p>
        </w:tc>
      </w:tr>
      <w:tr w:rsidR="00A90E3C" w:rsidRPr="00F9707F" w14:paraId="607D61A2" w14:textId="77777777" w:rsidTr="00B7677C">
        <w:trPr>
          <w:jc w:val="center"/>
        </w:trPr>
        <w:tc>
          <w:tcPr>
            <w:tcW w:w="4876" w:type="dxa"/>
            <w:tcBorders>
              <w:top w:val="nil"/>
              <w:left w:val="nil"/>
              <w:bottom w:val="nil"/>
              <w:right w:val="nil"/>
            </w:tcBorders>
          </w:tcPr>
          <w:p w14:paraId="6BB1135C"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c>
          <w:tcPr>
            <w:tcW w:w="4876" w:type="dxa"/>
            <w:tcBorders>
              <w:top w:val="nil"/>
              <w:left w:val="nil"/>
              <w:bottom w:val="nil"/>
              <w:right w:val="nil"/>
            </w:tcBorders>
          </w:tcPr>
          <w:p w14:paraId="03409AC0"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r>
    </w:tbl>
    <w:p w14:paraId="4517724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F88B46A" w14:textId="77777777" w:rsidR="00A90E3C" w:rsidRPr="00F9707F" w:rsidRDefault="00A90E3C" w:rsidP="00A90E3C">
      <w:r w:rsidRPr="00F9707F">
        <w:rPr>
          <w:rStyle w:val="HideTWBExt"/>
        </w:rPr>
        <w:t>&lt;/Amend&gt;</w:t>
      </w:r>
    </w:p>
    <w:p w14:paraId="04589DE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72</w:t>
      </w:r>
      <w:r w:rsidRPr="00F9707F">
        <w:rPr>
          <w:rStyle w:val="HideTWBExt"/>
          <w:b w:val="0"/>
        </w:rPr>
        <w:t>&lt;/NumAm&gt;</w:t>
      </w:r>
    </w:p>
    <w:p w14:paraId="56AD4250"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FD5C9C8" w14:textId="77777777" w:rsidR="00A90E3C" w:rsidRPr="00F9707F" w:rsidRDefault="00A90E3C" w:rsidP="00A90E3C">
      <w:pPr>
        <w:pStyle w:val="NormalBold"/>
      </w:pPr>
      <w:r w:rsidRPr="00F9707F">
        <w:rPr>
          <w:rStyle w:val="HideTWBExt"/>
          <w:b w:val="0"/>
        </w:rPr>
        <w:t>&lt;/RepeatBlock-By&gt;</w:t>
      </w:r>
    </w:p>
    <w:p w14:paraId="57AAEBE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27D1A2" w14:textId="77777777" w:rsidR="00A90E3C" w:rsidRPr="00F9707F" w:rsidRDefault="00A90E3C" w:rsidP="00A90E3C">
      <w:pPr>
        <w:pStyle w:val="NormalBold"/>
      </w:pPr>
      <w:r w:rsidRPr="00F9707F">
        <w:rPr>
          <w:rStyle w:val="HideTWBExt"/>
          <w:b w:val="0"/>
        </w:rPr>
        <w:t>&lt;Article&gt;</w:t>
      </w:r>
      <w:r w:rsidRPr="00F9707F">
        <w:t>Considerando A</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7A0E03C" w14:textId="77777777" w:rsidTr="00B7677C">
        <w:trPr>
          <w:trHeight w:hRule="exact" w:val="240"/>
          <w:jc w:val="center"/>
        </w:trPr>
        <w:tc>
          <w:tcPr>
            <w:tcW w:w="9752" w:type="dxa"/>
            <w:gridSpan w:val="2"/>
            <w:tcBorders>
              <w:top w:val="nil"/>
              <w:left w:val="nil"/>
              <w:bottom w:val="nil"/>
              <w:right w:val="nil"/>
            </w:tcBorders>
          </w:tcPr>
          <w:p w14:paraId="39A204DA" w14:textId="77777777" w:rsidR="00A90E3C" w:rsidRPr="00F9707F" w:rsidRDefault="00A90E3C" w:rsidP="00B7677C"/>
        </w:tc>
      </w:tr>
      <w:tr w:rsidR="00A90E3C" w:rsidRPr="00F9707F" w14:paraId="79A06DA8" w14:textId="77777777" w:rsidTr="00B7677C">
        <w:trPr>
          <w:trHeight w:val="240"/>
          <w:jc w:val="center"/>
        </w:trPr>
        <w:tc>
          <w:tcPr>
            <w:tcW w:w="4876" w:type="dxa"/>
            <w:tcBorders>
              <w:top w:val="nil"/>
              <w:left w:val="nil"/>
              <w:bottom w:val="nil"/>
              <w:right w:val="nil"/>
            </w:tcBorders>
          </w:tcPr>
          <w:p w14:paraId="11C72AC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0BFD022" w14:textId="77777777" w:rsidR="00A90E3C" w:rsidRPr="00F9707F" w:rsidRDefault="00A90E3C" w:rsidP="00B7677C">
            <w:pPr>
              <w:pStyle w:val="AmColumnHeading"/>
            </w:pPr>
            <w:r w:rsidRPr="00F9707F">
              <w:t>Emendamento</w:t>
            </w:r>
          </w:p>
        </w:tc>
      </w:tr>
      <w:tr w:rsidR="00A90E3C" w:rsidRPr="00F9707F" w14:paraId="2EBB3700" w14:textId="77777777" w:rsidTr="00B7677C">
        <w:trPr>
          <w:jc w:val="center"/>
        </w:trPr>
        <w:tc>
          <w:tcPr>
            <w:tcW w:w="4876" w:type="dxa"/>
            <w:tcBorders>
              <w:top w:val="nil"/>
              <w:left w:val="nil"/>
              <w:bottom w:val="nil"/>
              <w:right w:val="nil"/>
            </w:tcBorders>
          </w:tcPr>
          <w:p w14:paraId="1A9BC6E9" w14:textId="77777777" w:rsidR="00A90E3C" w:rsidRPr="00F9707F" w:rsidRDefault="00A90E3C" w:rsidP="00B7677C">
            <w:pPr>
              <w:pStyle w:val="Normal6a"/>
            </w:pPr>
            <w:r w:rsidRPr="00F9707F">
              <w:t>A.</w:t>
            </w:r>
            <w:r w:rsidRPr="00F9707F">
              <w:tab/>
              <w:t>considerando che il diritto alla parità di trattamento è un diritto fondamentale riconosciuto nei trattati</w:t>
            </w:r>
            <w:r w:rsidRPr="00F9707F">
              <w:rPr>
                <w:vertAlign w:val="superscript"/>
              </w:rPr>
              <w:t>32</w:t>
            </w:r>
            <w:r w:rsidRPr="00F9707F">
              <w:t xml:space="preserve"> e nella Carta dei diritti fondamentali ed è essenziale per il suo ulteriore sviluppo;</w:t>
            </w:r>
          </w:p>
        </w:tc>
        <w:tc>
          <w:tcPr>
            <w:tcW w:w="4876" w:type="dxa"/>
            <w:tcBorders>
              <w:top w:val="nil"/>
              <w:left w:val="nil"/>
              <w:bottom w:val="nil"/>
              <w:right w:val="nil"/>
            </w:tcBorders>
          </w:tcPr>
          <w:p w14:paraId="652A9C4E" w14:textId="77777777" w:rsidR="00A90E3C" w:rsidRPr="00F9707F" w:rsidRDefault="00A90E3C" w:rsidP="00B7677C">
            <w:pPr>
              <w:pStyle w:val="Normal6a"/>
            </w:pPr>
            <w:r w:rsidRPr="00F9707F">
              <w:t>A.</w:t>
            </w:r>
            <w:r w:rsidRPr="00F9707F">
              <w:tab/>
              <w:t xml:space="preserve">considerando che il diritto alla parità di trattamento </w:t>
            </w:r>
            <w:r w:rsidRPr="00F9707F">
              <w:rPr>
                <w:b/>
                <w:i/>
              </w:rPr>
              <w:t>e alla non discriminazione</w:t>
            </w:r>
            <w:r w:rsidRPr="00F9707F">
              <w:t xml:space="preserve"> è un diritto fondamentale riconosciuto nei trattati</w:t>
            </w:r>
            <w:r w:rsidRPr="00F9707F">
              <w:rPr>
                <w:vertAlign w:val="superscript"/>
              </w:rPr>
              <w:t>32</w:t>
            </w:r>
            <w:r w:rsidRPr="00F9707F">
              <w:t xml:space="preserve"> e nella Carta dei diritti fondamentali ed è essenziale per il suo ulteriore sviluppo;</w:t>
            </w:r>
          </w:p>
        </w:tc>
      </w:tr>
      <w:tr w:rsidR="00A90E3C" w:rsidRPr="00F9707F" w14:paraId="6986E4B5" w14:textId="77777777" w:rsidTr="00B7677C">
        <w:trPr>
          <w:jc w:val="center"/>
        </w:trPr>
        <w:tc>
          <w:tcPr>
            <w:tcW w:w="4876" w:type="dxa"/>
            <w:tcBorders>
              <w:top w:val="nil"/>
              <w:left w:val="nil"/>
              <w:bottom w:val="nil"/>
              <w:right w:val="nil"/>
            </w:tcBorders>
          </w:tcPr>
          <w:p w14:paraId="5F39CC98"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476ADC01" w14:textId="77777777" w:rsidR="00A90E3C" w:rsidRPr="00F9707F" w:rsidRDefault="00A90E3C" w:rsidP="00B7677C">
            <w:pPr>
              <w:pStyle w:val="Normal6a"/>
            </w:pPr>
            <w:r w:rsidRPr="00F9707F">
              <w:rPr>
                <w:b/>
                <w:i/>
              </w:rPr>
              <w:t>_________________</w:t>
            </w:r>
          </w:p>
        </w:tc>
      </w:tr>
      <w:tr w:rsidR="00A90E3C" w:rsidRPr="00F9707F" w14:paraId="2365246B" w14:textId="77777777" w:rsidTr="00B7677C">
        <w:trPr>
          <w:jc w:val="center"/>
        </w:trPr>
        <w:tc>
          <w:tcPr>
            <w:tcW w:w="4876" w:type="dxa"/>
            <w:tcBorders>
              <w:top w:val="nil"/>
              <w:left w:val="nil"/>
              <w:bottom w:val="nil"/>
              <w:right w:val="nil"/>
            </w:tcBorders>
          </w:tcPr>
          <w:p w14:paraId="7700E57E"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c>
          <w:tcPr>
            <w:tcW w:w="4876" w:type="dxa"/>
            <w:tcBorders>
              <w:top w:val="nil"/>
              <w:left w:val="nil"/>
              <w:bottom w:val="nil"/>
              <w:right w:val="nil"/>
            </w:tcBorders>
          </w:tcPr>
          <w:p w14:paraId="787108A2"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r>
    </w:tbl>
    <w:p w14:paraId="7A32D03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69F844" w14:textId="77777777" w:rsidR="00A90E3C" w:rsidRPr="00F9707F" w:rsidRDefault="00A90E3C" w:rsidP="00A90E3C">
      <w:r w:rsidRPr="00F9707F">
        <w:rPr>
          <w:rStyle w:val="HideTWBExt"/>
        </w:rPr>
        <w:t>&lt;/Amend&gt;</w:t>
      </w:r>
    </w:p>
    <w:p w14:paraId="048208D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73</w:t>
      </w:r>
      <w:r w:rsidRPr="00F9707F">
        <w:rPr>
          <w:rStyle w:val="HideTWBExt"/>
          <w:b w:val="0"/>
        </w:rPr>
        <w:t>&lt;/NumAm&gt;</w:t>
      </w:r>
    </w:p>
    <w:p w14:paraId="0B9AAE13" w14:textId="77777777" w:rsidR="00A90E3C" w:rsidRPr="00F9707F" w:rsidRDefault="00A90E3C" w:rsidP="00A90E3C">
      <w:pPr>
        <w:pStyle w:val="NormalBold"/>
      </w:pPr>
      <w:r w:rsidRPr="00F9707F">
        <w:rPr>
          <w:rStyle w:val="HideTWBExt"/>
          <w:b w:val="0"/>
        </w:rPr>
        <w:t>&lt;RepeatBlock-By&gt;&lt;Members&gt;</w:t>
      </w:r>
      <w:r w:rsidRPr="00F9707F">
        <w:t>Christine Anderson, Irmhild Boßdorf</w:t>
      </w:r>
      <w:r w:rsidRPr="00F9707F">
        <w:rPr>
          <w:rStyle w:val="HideTWBExt"/>
          <w:b w:val="0"/>
        </w:rPr>
        <w:t>&lt;/Members&gt;</w:t>
      </w:r>
    </w:p>
    <w:p w14:paraId="4814D3B0" w14:textId="77777777" w:rsidR="00A90E3C" w:rsidRPr="00F9707F" w:rsidRDefault="00A90E3C" w:rsidP="00A90E3C">
      <w:pPr>
        <w:pStyle w:val="NormalBold"/>
      </w:pPr>
      <w:r w:rsidRPr="00F9707F">
        <w:rPr>
          <w:rStyle w:val="HideTWBExt"/>
          <w:b w:val="0"/>
        </w:rPr>
        <w:t>&lt;/RepeatBlock-By&gt;</w:t>
      </w:r>
    </w:p>
    <w:p w14:paraId="6209D70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E8B54C7" w14:textId="77777777" w:rsidR="00A90E3C" w:rsidRPr="00F9707F" w:rsidRDefault="00A90E3C" w:rsidP="00A90E3C">
      <w:pPr>
        <w:pStyle w:val="NormalBold"/>
      </w:pPr>
      <w:r w:rsidRPr="00F9707F">
        <w:rPr>
          <w:rStyle w:val="HideTWBExt"/>
          <w:b w:val="0"/>
        </w:rPr>
        <w:t>&lt;Article&gt;</w:t>
      </w:r>
      <w:r w:rsidRPr="00F9707F">
        <w:t>Considerando A</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3E5D20" w14:textId="77777777" w:rsidTr="00B7677C">
        <w:trPr>
          <w:trHeight w:hRule="exact" w:val="240"/>
          <w:jc w:val="center"/>
        </w:trPr>
        <w:tc>
          <w:tcPr>
            <w:tcW w:w="9752" w:type="dxa"/>
            <w:gridSpan w:val="2"/>
            <w:tcBorders>
              <w:top w:val="nil"/>
              <w:left w:val="nil"/>
              <w:bottom w:val="nil"/>
              <w:right w:val="nil"/>
            </w:tcBorders>
          </w:tcPr>
          <w:p w14:paraId="32402E56" w14:textId="77777777" w:rsidR="00A90E3C" w:rsidRPr="00F9707F" w:rsidRDefault="00A90E3C" w:rsidP="00B7677C"/>
        </w:tc>
      </w:tr>
      <w:tr w:rsidR="00A90E3C" w:rsidRPr="00F9707F" w14:paraId="2045179A" w14:textId="77777777" w:rsidTr="00B7677C">
        <w:trPr>
          <w:trHeight w:val="240"/>
          <w:jc w:val="center"/>
        </w:trPr>
        <w:tc>
          <w:tcPr>
            <w:tcW w:w="4876" w:type="dxa"/>
            <w:tcBorders>
              <w:top w:val="nil"/>
              <w:left w:val="nil"/>
              <w:bottom w:val="nil"/>
              <w:right w:val="nil"/>
            </w:tcBorders>
          </w:tcPr>
          <w:p w14:paraId="6A87843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BE73765" w14:textId="77777777" w:rsidR="00A90E3C" w:rsidRPr="00F9707F" w:rsidRDefault="00A90E3C" w:rsidP="00B7677C">
            <w:pPr>
              <w:pStyle w:val="AmColumnHeading"/>
            </w:pPr>
            <w:r w:rsidRPr="00F9707F">
              <w:t>Emendamento</w:t>
            </w:r>
          </w:p>
        </w:tc>
      </w:tr>
      <w:tr w:rsidR="00A90E3C" w:rsidRPr="00F9707F" w14:paraId="2FDCD1EF" w14:textId="77777777" w:rsidTr="00B7677C">
        <w:trPr>
          <w:jc w:val="center"/>
        </w:trPr>
        <w:tc>
          <w:tcPr>
            <w:tcW w:w="4876" w:type="dxa"/>
            <w:tcBorders>
              <w:top w:val="nil"/>
              <w:left w:val="nil"/>
              <w:bottom w:val="nil"/>
              <w:right w:val="nil"/>
            </w:tcBorders>
          </w:tcPr>
          <w:p w14:paraId="15A736CE" w14:textId="77777777" w:rsidR="00A90E3C" w:rsidRPr="00F9707F" w:rsidRDefault="00A90E3C" w:rsidP="00B7677C">
            <w:pPr>
              <w:pStyle w:val="Normal6a"/>
            </w:pPr>
            <w:r w:rsidRPr="00F9707F">
              <w:t>A.</w:t>
            </w:r>
            <w:r w:rsidRPr="00F9707F">
              <w:tab/>
              <w:t>considerando che il diritto alla parità di trattamento è un diritto fondamentale riconosciuto nei trattati</w:t>
            </w:r>
            <w:r w:rsidRPr="00F9707F">
              <w:rPr>
                <w:vertAlign w:val="superscript"/>
              </w:rPr>
              <w:t>32</w:t>
            </w:r>
            <w:r w:rsidRPr="00F9707F">
              <w:t xml:space="preserve"> e nella Carta dei diritti fondamentali ed è essenziale per il suo ulteriore sviluppo;</w:t>
            </w:r>
          </w:p>
        </w:tc>
        <w:tc>
          <w:tcPr>
            <w:tcW w:w="4876" w:type="dxa"/>
            <w:tcBorders>
              <w:top w:val="nil"/>
              <w:left w:val="nil"/>
              <w:bottom w:val="nil"/>
              <w:right w:val="nil"/>
            </w:tcBorders>
          </w:tcPr>
          <w:p w14:paraId="4AEE37BB" w14:textId="77777777" w:rsidR="00A90E3C" w:rsidRPr="00F9707F" w:rsidRDefault="00A90E3C" w:rsidP="00B7677C">
            <w:pPr>
              <w:pStyle w:val="Normal6a"/>
            </w:pPr>
            <w:r w:rsidRPr="00F9707F">
              <w:t>A.</w:t>
            </w:r>
            <w:r w:rsidRPr="00F9707F">
              <w:tab/>
              <w:t xml:space="preserve">considerando che il diritto alla parità di trattamento </w:t>
            </w:r>
            <w:r w:rsidRPr="00F9707F">
              <w:rPr>
                <w:b/>
                <w:i/>
              </w:rPr>
              <w:t>davanti alla legge</w:t>
            </w:r>
            <w:r w:rsidRPr="00F9707F">
              <w:t xml:space="preserve"> è un diritto fondamentale riconosciuto nei trattati</w:t>
            </w:r>
            <w:r w:rsidRPr="00F9707F">
              <w:rPr>
                <w:vertAlign w:val="superscript"/>
              </w:rPr>
              <w:t>32</w:t>
            </w:r>
            <w:r w:rsidRPr="00F9707F">
              <w:t xml:space="preserve"> e nella Carta dei diritti fondamentali ed è essenziale per il suo ulteriore sviluppo;</w:t>
            </w:r>
          </w:p>
        </w:tc>
      </w:tr>
      <w:tr w:rsidR="00A90E3C" w:rsidRPr="00F9707F" w14:paraId="646D398A" w14:textId="77777777" w:rsidTr="00B7677C">
        <w:trPr>
          <w:jc w:val="center"/>
        </w:trPr>
        <w:tc>
          <w:tcPr>
            <w:tcW w:w="4876" w:type="dxa"/>
            <w:tcBorders>
              <w:top w:val="nil"/>
              <w:left w:val="nil"/>
              <w:bottom w:val="nil"/>
              <w:right w:val="nil"/>
            </w:tcBorders>
          </w:tcPr>
          <w:p w14:paraId="456E7EDD" w14:textId="77777777" w:rsidR="00A90E3C" w:rsidRPr="00F9707F" w:rsidRDefault="00A90E3C" w:rsidP="00B7677C">
            <w:pPr>
              <w:pStyle w:val="Normal6a"/>
            </w:pPr>
            <w:r w:rsidRPr="00F9707F">
              <w:rPr>
                <w:b/>
                <w:i/>
              </w:rPr>
              <w:t>_________________</w:t>
            </w:r>
          </w:p>
        </w:tc>
        <w:tc>
          <w:tcPr>
            <w:tcW w:w="4876" w:type="dxa"/>
            <w:tcBorders>
              <w:top w:val="nil"/>
              <w:left w:val="nil"/>
              <w:bottom w:val="nil"/>
              <w:right w:val="nil"/>
            </w:tcBorders>
          </w:tcPr>
          <w:p w14:paraId="3B05B13D" w14:textId="77777777" w:rsidR="00A90E3C" w:rsidRPr="00F9707F" w:rsidRDefault="00A90E3C" w:rsidP="00B7677C">
            <w:pPr>
              <w:pStyle w:val="Normal6a"/>
            </w:pPr>
            <w:r w:rsidRPr="00F9707F">
              <w:rPr>
                <w:b/>
                <w:i/>
              </w:rPr>
              <w:t>_________________</w:t>
            </w:r>
          </w:p>
        </w:tc>
      </w:tr>
      <w:tr w:rsidR="00A90E3C" w:rsidRPr="00F9707F" w14:paraId="7F72B35A" w14:textId="77777777" w:rsidTr="00B7677C">
        <w:trPr>
          <w:jc w:val="center"/>
        </w:trPr>
        <w:tc>
          <w:tcPr>
            <w:tcW w:w="4876" w:type="dxa"/>
            <w:tcBorders>
              <w:top w:val="nil"/>
              <w:left w:val="nil"/>
              <w:bottom w:val="nil"/>
              <w:right w:val="nil"/>
            </w:tcBorders>
          </w:tcPr>
          <w:p w14:paraId="4D454ECE"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c>
          <w:tcPr>
            <w:tcW w:w="4876" w:type="dxa"/>
            <w:tcBorders>
              <w:top w:val="nil"/>
              <w:left w:val="nil"/>
              <w:bottom w:val="nil"/>
              <w:right w:val="nil"/>
            </w:tcBorders>
          </w:tcPr>
          <w:p w14:paraId="76ED0F59" w14:textId="77777777" w:rsidR="00A90E3C" w:rsidRPr="00F9707F" w:rsidRDefault="00A90E3C" w:rsidP="00B7677C">
            <w:pPr>
              <w:pStyle w:val="Normal6a"/>
            </w:pPr>
            <w:r w:rsidRPr="00F9707F">
              <w:rPr>
                <w:vertAlign w:val="superscript"/>
              </w:rPr>
              <w:t>32</w:t>
            </w:r>
            <w:r w:rsidRPr="00F9707F">
              <w:t xml:space="preserve"> Articolo 2 e articolo 3, paragrafo 3, TUE, articoli 8, 10, 19 e 157 TFUE e articoli 21 e 23 della Carta dei diritti fondamentali dell'Unione europea.</w:t>
            </w:r>
          </w:p>
        </w:tc>
      </w:tr>
    </w:tbl>
    <w:p w14:paraId="6E5784C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E8E5EC0" w14:textId="77777777" w:rsidR="00A90E3C" w:rsidRPr="00F9707F" w:rsidRDefault="00A90E3C" w:rsidP="00A90E3C">
      <w:r w:rsidRPr="00F9707F">
        <w:rPr>
          <w:rStyle w:val="HideTWBExt"/>
        </w:rPr>
        <w:t>&lt;/Amend&gt;</w:t>
      </w:r>
    </w:p>
    <w:p w14:paraId="36D5BD6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74</w:t>
      </w:r>
      <w:r w:rsidRPr="00F9707F">
        <w:rPr>
          <w:rStyle w:val="HideTWBExt"/>
          <w:b w:val="0"/>
        </w:rPr>
        <w:t>&lt;/NumAm&gt;</w:t>
      </w:r>
    </w:p>
    <w:p w14:paraId="40CECEA3"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8DA16FC" w14:textId="77777777" w:rsidR="00A90E3C" w:rsidRPr="00F9707F" w:rsidRDefault="00A90E3C" w:rsidP="00A90E3C">
      <w:pPr>
        <w:pStyle w:val="NormalBold"/>
      </w:pPr>
      <w:r w:rsidRPr="00F9707F">
        <w:rPr>
          <w:rStyle w:val="HideTWBExt"/>
          <w:b w:val="0"/>
        </w:rPr>
        <w:t>&lt;/RepeatBlock-By&gt;</w:t>
      </w:r>
    </w:p>
    <w:p w14:paraId="41B09E3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FB331B9" w14:textId="77777777" w:rsidR="00A90E3C" w:rsidRPr="00F9707F" w:rsidRDefault="00A90E3C" w:rsidP="00A90E3C">
      <w:pPr>
        <w:pStyle w:val="NormalBold"/>
      </w:pPr>
      <w:r w:rsidRPr="00F9707F">
        <w:rPr>
          <w:rStyle w:val="HideTWBExt"/>
          <w:b w:val="0"/>
        </w:rPr>
        <w:t>&lt;Article&gt;</w:t>
      </w:r>
      <w:r w:rsidRPr="00F9707F">
        <w:t>Considerando A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BF2843D" w14:textId="77777777" w:rsidTr="00B7677C">
        <w:trPr>
          <w:trHeight w:hRule="exact" w:val="240"/>
          <w:jc w:val="center"/>
        </w:trPr>
        <w:tc>
          <w:tcPr>
            <w:tcW w:w="9752" w:type="dxa"/>
            <w:gridSpan w:val="2"/>
            <w:tcBorders>
              <w:top w:val="nil"/>
              <w:left w:val="nil"/>
              <w:bottom w:val="nil"/>
              <w:right w:val="nil"/>
            </w:tcBorders>
          </w:tcPr>
          <w:p w14:paraId="08875C74" w14:textId="77777777" w:rsidR="00A90E3C" w:rsidRPr="00F9707F" w:rsidRDefault="00A90E3C" w:rsidP="00B7677C"/>
        </w:tc>
      </w:tr>
      <w:tr w:rsidR="00A90E3C" w:rsidRPr="00F9707F" w14:paraId="77D62AC8" w14:textId="77777777" w:rsidTr="00B7677C">
        <w:trPr>
          <w:trHeight w:val="240"/>
          <w:jc w:val="center"/>
        </w:trPr>
        <w:tc>
          <w:tcPr>
            <w:tcW w:w="4876" w:type="dxa"/>
            <w:tcBorders>
              <w:top w:val="nil"/>
              <w:left w:val="nil"/>
              <w:bottom w:val="nil"/>
              <w:right w:val="nil"/>
            </w:tcBorders>
          </w:tcPr>
          <w:p w14:paraId="31C7F78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F70721A" w14:textId="77777777" w:rsidR="00A90E3C" w:rsidRPr="00F9707F" w:rsidRDefault="00A90E3C" w:rsidP="00B7677C">
            <w:pPr>
              <w:pStyle w:val="AmColumnHeading"/>
            </w:pPr>
            <w:r w:rsidRPr="00F9707F">
              <w:t>Emendamento</w:t>
            </w:r>
          </w:p>
        </w:tc>
      </w:tr>
      <w:tr w:rsidR="00A90E3C" w:rsidRPr="00F9707F" w14:paraId="32C415E6" w14:textId="77777777" w:rsidTr="00B7677C">
        <w:trPr>
          <w:jc w:val="center"/>
        </w:trPr>
        <w:tc>
          <w:tcPr>
            <w:tcW w:w="4876" w:type="dxa"/>
            <w:tcBorders>
              <w:top w:val="nil"/>
              <w:left w:val="nil"/>
              <w:bottom w:val="nil"/>
              <w:right w:val="nil"/>
            </w:tcBorders>
          </w:tcPr>
          <w:p w14:paraId="6E34249A" w14:textId="77777777" w:rsidR="00A90E3C" w:rsidRPr="00F9707F" w:rsidRDefault="00A90E3C" w:rsidP="00B7677C">
            <w:pPr>
              <w:pStyle w:val="Normal6a"/>
            </w:pPr>
          </w:p>
        </w:tc>
        <w:tc>
          <w:tcPr>
            <w:tcW w:w="4876" w:type="dxa"/>
            <w:tcBorders>
              <w:top w:val="nil"/>
              <w:left w:val="nil"/>
              <w:bottom w:val="nil"/>
              <w:right w:val="nil"/>
            </w:tcBorders>
          </w:tcPr>
          <w:p w14:paraId="616D2227" w14:textId="77777777" w:rsidR="00A90E3C" w:rsidRPr="00F9707F" w:rsidRDefault="00A90E3C" w:rsidP="00B7677C">
            <w:pPr>
              <w:pStyle w:val="Normal6a"/>
            </w:pPr>
            <w:r w:rsidRPr="00F9707F">
              <w:rPr>
                <w:b/>
                <w:i/>
              </w:rPr>
              <w:t>A bis.</w:t>
            </w:r>
            <w:r w:rsidRPr="00F9707F">
              <w:tab/>
            </w:r>
            <w:r w:rsidRPr="00F9707F">
              <w:rPr>
                <w:b/>
                <w:i/>
              </w:rPr>
              <w:t>considerando che l'Unione europea svolge un ruolo essenziale nell'eliminazione delle ineguaglianze e nella promozione della parità, come stabilito nel TFUE</w:t>
            </w:r>
            <w:r w:rsidRPr="00F9707F">
              <w:rPr>
                <w:b/>
                <w:i/>
                <w:vertAlign w:val="superscript"/>
              </w:rPr>
              <w:t>1 bis</w:t>
            </w:r>
            <w:r w:rsidRPr="00F9707F">
              <w:rPr>
                <w:b/>
                <w:i/>
              </w:rPr>
              <w:t>;</w:t>
            </w:r>
          </w:p>
        </w:tc>
      </w:tr>
      <w:tr w:rsidR="00A90E3C" w:rsidRPr="00F9707F" w14:paraId="2E626268" w14:textId="77777777" w:rsidTr="00B7677C">
        <w:trPr>
          <w:jc w:val="center"/>
        </w:trPr>
        <w:tc>
          <w:tcPr>
            <w:tcW w:w="4876" w:type="dxa"/>
            <w:tcBorders>
              <w:top w:val="nil"/>
              <w:left w:val="nil"/>
              <w:bottom w:val="nil"/>
              <w:right w:val="nil"/>
            </w:tcBorders>
          </w:tcPr>
          <w:p w14:paraId="2788E954" w14:textId="77777777" w:rsidR="00A90E3C" w:rsidRPr="00F9707F" w:rsidRDefault="00A90E3C" w:rsidP="00B7677C"/>
        </w:tc>
        <w:tc>
          <w:tcPr>
            <w:tcW w:w="4876" w:type="dxa"/>
            <w:tcBorders>
              <w:top w:val="nil"/>
              <w:left w:val="nil"/>
              <w:bottom w:val="nil"/>
              <w:right w:val="nil"/>
            </w:tcBorders>
          </w:tcPr>
          <w:p w14:paraId="4A6C0E03" w14:textId="77777777" w:rsidR="00A90E3C" w:rsidRPr="00F9707F" w:rsidRDefault="00A90E3C" w:rsidP="00B7677C">
            <w:pPr>
              <w:pStyle w:val="Normal6a"/>
            </w:pPr>
            <w:r w:rsidRPr="00F9707F">
              <w:rPr>
                <w:b/>
                <w:i/>
              </w:rPr>
              <w:t>_________________</w:t>
            </w:r>
          </w:p>
        </w:tc>
      </w:tr>
      <w:tr w:rsidR="00A90E3C" w:rsidRPr="00F9707F" w14:paraId="3676E8D5" w14:textId="77777777" w:rsidTr="00B7677C">
        <w:trPr>
          <w:jc w:val="center"/>
        </w:trPr>
        <w:tc>
          <w:tcPr>
            <w:tcW w:w="4876" w:type="dxa"/>
            <w:tcBorders>
              <w:top w:val="nil"/>
              <w:left w:val="nil"/>
              <w:bottom w:val="nil"/>
              <w:right w:val="nil"/>
            </w:tcBorders>
          </w:tcPr>
          <w:p w14:paraId="0F65F70B" w14:textId="77777777" w:rsidR="00A90E3C" w:rsidRPr="00F9707F" w:rsidRDefault="00A90E3C" w:rsidP="00B7677C"/>
        </w:tc>
        <w:tc>
          <w:tcPr>
            <w:tcW w:w="4876" w:type="dxa"/>
            <w:tcBorders>
              <w:top w:val="nil"/>
              <w:left w:val="nil"/>
              <w:bottom w:val="nil"/>
              <w:right w:val="nil"/>
            </w:tcBorders>
          </w:tcPr>
          <w:p w14:paraId="55C30A81" w14:textId="77777777" w:rsidR="00A90E3C" w:rsidRPr="00F9707F" w:rsidRDefault="00A90E3C" w:rsidP="00B7677C">
            <w:pPr>
              <w:pStyle w:val="Normal6a"/>
            </w:pPr>
            <w:r w:rsidRPr="00F9707F">
              <w:rPr>
                <w:b/>
                <w:i/>
                <w:vertAlign w:val="superscript"/>
              </w:rPr>
              <w:t>1 bis</w:t>
            </w:r>
            <w:r w:rsidRPr="00F9707F">
              <w:t xml:space="preserve"> </w:t>
            </w:r>
            <w:r w:rsidRPr="00F9707F">
              <w:rPr>
                <w:b/>
                <w:i/>
              </w:rPr>
              <w:t>"Nelle sue azioni l'Unione mira ad eliminare le ineguaglianze, nonché a promuovere la parità, tra uomini e donne." (Articolo 8 del trattato sul funzionamento dell'Unione europea).</w:t>
            </w:r>
          </w:p>
        </w:tc>
      </w:tr>
    </w:tbl>
    <w:p w14:paraId="0ACEF16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0107EFF" w14:textId="77777777" w:rsidR="00A90E3C" w:rsidRPr="00F9707F" w:rsidRDefault="00A90E3C" w:rsidP="00A90E3C">
      <w:r w:rsidRPr="00F9707F">
        <w:rPr>
          <w:rStyle w:val="HideTWBExt"/>
        </w:rPr>
        <w:t>&lt;/Amend&gt;</w:t>
      </w:r>
    </w:p>
    <w:p w14:paraId="3E5A30E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75</w:t>
      </w:r>
      <w:r w:rsidRPr="00F9707F">
        <w:rPr>
          <w:rStyle w:val="HideTWBExt"/>
          <w:b w:val="0"/>
        </w:rPr>
        <w:t>&lt;/NumAm&gt;</w:t>
      </w:r>
    </w:p>
    <w:p w14:paraId="2512CCB6"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D441DD5" w14:textId="77777777" w:rsidR="00A90E3C" w:rsidRPr="00F9707F" w:rsidRDefault="00A90E3C" w:rsidP="00A90E3C">
      <w:pPr>
        <w:pStyle w:val="NormalBold"/>
      </w:pPr>
      <w:r w:rsidRPr="00F9707F">
        <w:rPr>
          <w:rStyle w:val="HideTWBExt"/>
          <w:b w:val="0"/>
        </w:rPr>
        <w:t>&lt;/RepeatBlock-By&gt;</w:t>
      </w:r>
    </w:p>
    <w:p w14:paraId="19396BA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AE43931" w14:textId="77777777" w:rsidR="00A90E3C" w:rsidRPr="00F9707F" w:rsidRDefault="00A90E3C" w:rsidP="00A90E3C">
      <w:pPr>
        <w:pStyle w:val="NormalBold"/>
      </w:pPr>
      <w:r w:rsidRPr="00F9707F">
        <w:rPr>
          <w:rStyle w:val="HideTWBExt"/>
          <w:b w:val="0"/>
        </w:rPr>
        <w:t>&lt;Article&gt;</w:t>
      </w:r>
      <w:r w:rsidRPr="00F9707F">
        <w:t>Considerando A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B6A262" w14:textId="77777777" w:rsidTr="00B7677C">
        <w:trPr>
          <w:trHeight w:hRule="exact" w:val="240"/>
          <w:jc w:val="center"/>
        </w:trPr>
        <w:tc>
          <w:tcPr>
            <w:tcW w:w="9752" w:type="dxa"/>
            <w:gridSpan w:val="2"/>
            <w:tcBorders>
              <w:top w:val="nil"/>
              <w:left w:val="nil"/>
              <w:bottom w:val="nil"/>
              <w:right w:val="nil"/>
            </w:tcBorders>
          </w:tcPr>
          <w:p w14:paraId="3072DDE0" w14:textId="77777777" w:rsidR="00A90E3C" w:rsidRPr="00F9707F" w:rsidRDefault="00A90E3C" w:rsidP="00B7677C"/>
        </w:tc>
      </w:tr>
      <w:tr w:rsidR="00A90E3C" w:rsidRPr="00F9707F" w14:paraId="67EC286A" w14:textId="77777777" w:rsidTr="00B7677C">
        <w:trPr>
          <w:trHeight w:val="240"/>
          <w:jc w:val="center"/>
        </w:trPr>
        <w:tc>
          <w:tcPr>
            <w:tcW w:w="4876" w:type="dxa"/>
            <w:tcBorders>
              <w:top w:val="nil"/>
              <w:left w:val="nil"/>
              <w:bottom w:val="nil"/>
              <w:right w:val="nil"/>
            </w:tcBorders>
          </w:tcPr>
          <w:p w14:paraId="1680526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E73514" w14:textId="77777777" w:rsidR="00A90E3C" w:rsidRPr="00F9707F" w:rsidRDefault="00A90E3C" w:rsidP="00B7677C">
            <w:pPr>
              <w:pStyle w:val="AmColumnHeading"/>
            </w:pPr>
            <w:r w:rsidRPr="00F9707F">
              <w:t>Emendamento</w:t>
            </w:r>
          </w:p>
        </w:tc>
      </w:tr>
      <w:tr w:rsidR="00A90E3C" w:rsidRPr="00F9707F" w14:paraId="105FACDC" w14:textId="77777777" w:rsidTr="00B7677C">
        <w:trPr>
          <w:jc w:val="center"/>
        </w:trPr>
        <w:tc>
          <w:tcPr>
            <w:tcW w:w="4876" w:type="dxa"/>
            <w:tcBorders>
              <w:top w:val="nil"/>
              <w:left w:val="nil"/>
              <w:bottom w:val="nil"/>
              <w:right w:val="nil"/>
            </w:tcBorders>
          </w:tcPr>
          <w:p w14:paraId="69D756C7" w14:textId="77777777" w:rsidR="00A90E3C" w:rsidRPr="00F9707F" w:rsidRDefault="00A90E3C" w:rsidP="00B7677C">
            <w:pPr>
              <w:pStyle w:val="Normal6a"/>
            </w:pPr>
          </w:p>
        </w:tc>
        <w:tc>
          <w:tcPr>
            <w:tcW w:w="4876" w:type="dxa"/>
            <w:tcBorders>
              <w:top w:val="nil"/>
              <w:left w:val="nil"/>
              <w:bottom w:val="nil"/>
              <w:right w:val="nil"/>
            </w:tcBorders>
          </w:tcPr>
          <w:p w14:paraId="0528FC32" w14:textId="77777777" w:rsidR="00A90E3C" w:rsidRPr="00F9707F" w:rsidRDefault="00A90E3C" w:rsidP="00B7677C">
            <w:pPr>
              <w:pStyle w:val="Normal6a"/>
            </w:pPr>
            <w:r w:rsidRPr="00F9707F">
              <w:rPr>
                <w:b/>
                <w:i/>
              </w:rPr>
              <w:t>A ter.</w:t>
            </w:r>
            <w:r w:rsidRPr="00F9707F">
              <w:tab/>
            </w:r>
            <w:r w:rsidRPr="00F9707F">
              <w:rPr>
                <w:b/>
                <w:i/>
              </w:rPr>
              <w:t>considerando che più portatori di interessi, tra cui l'Assemblea generale delle Nazioni Unite, hanno riconosciuto la resistenza attiva contro i risultati e i progressi in materia di parità di genere e il crescente regresso dei diritti delle donne; che i movimenti anti-gender e anti-diritti minacciano ogni giorno i diritti fondamentali delle donne e delle ragazze e il conseguimento della parità di genere; che vi è una chiara e urgente necessità di riaffermare, salvaguardare e sviluppare la parità di genere e i diritti umani di donne e ragazze</w:t>
            </w:r>
            <w:r w:rsidRPr="00F9707F">
              <w:rPr>
                <w:b/>
                <w:i/>
                <w:vertAlign w:val="superscript"/>
              </w:rPr>
              <w:t>1 bis</w:t>
            </w:r>
            <w:r w:rsidRPr="00F9707F">
              <w:rPr>
                <w:b/>
                <w:i/>
              </w:rPr>
              <w:t>;</w:t>
            </w:r>
          </w:p>
        </w:tc>
      </w:tr>
      <w:tr w:rsidR="00A90E3C" w:rsidRPr="00F9707F" w14:paraId="0F99E263" w14:textId="77777777" w:rsidTr="00B7677C">
        <w:trPr>
          <w:jc w:val="center"/>
        </w:trPr>
        <w:tc>
          <w:tcPr>
            <w:tcW w:w="4876" w:type="dxa"/>
            <w:tcBorders>
              <w:top w:val="nil"/>
              <w:left w:val="nil"/>
              <w:bottom w:val="nil"/>
              <w:right w:val="nil"/>
            </w:tcBorders>
          </w:tcPr>
          <w:p w14:paraId="41772B38" w14:textId="77777777" w:rsidR="00A90E3C" w:rsidRPr="00F9707F" w:rsidRDefault="00A90E3C" w:rsidP="00B7677C"/>
        </w:tc>
        <w:tc>
          <w:tcPr>
            <w:tcW w:w="4876" w:type="dxa"/>
            <w:tcBorders>
              <w:top w:val="nil"/>
              <w:left w:val="nil"/>
              <w:bottom w:val="nil"/>
              <w:right w:val="nil"/>
            </w:tcBorders>
          </w:tcPr>
          <w:p w14:paraId="13C1DF22" w14:textId="77777777" w:rsidR="00A90E3C" w:rsidRPr="00F9707F" w:rsidRDefault="00A90E3C" w:rsidP="00B7677C">
            <w:pPr>
              <w:pStyle w:val="Normal6a"/>
            </w:pPr>
            <w:r w:rsidRPr="00F9707F">
              <w:rPr>
                <w:b/>
                <w:i/>
              </w:rPr>
              <w:t>_________________</w:t>
            </w:r>
          </w:p>
        </w:tc>
      </w:tr>
      <w:tr w:rsidR="00A90E3C" w:rsidRPr="00F9707F" w14:paraId="134DAAAA" w14:textId="77777777" w:rsidTr="00B7677C">
        <w:trPr>
          <w:jc w:val="center"/>
        </w:trPr>
        <w:tc>
          <w:tcPr>
            <w:tcW w:w="4876" w:type="dxa"/>
            <w:tcBorders>
              <w:top w:val="nil"/>
              <w:left w:val="nil"/>
              <w:bottom w:val="nil"/>
              <w:right w:val="nil"/>
            </w:tcBorders>
          </w:tcPr>
          <w:p w14:paraId="1D8EAAF0" w14:textId="77777777" w:rsidR="00A90E3C" w:rsidRPr="00F9707F" w:rsidRDefault="00A90E3C" w:rsidP="00B7677C"/>
        </w:tc>
        <w:tc>
          <w:tcPr>
            <w:tcW w:w="4876" w:type="dxa"/>
            <w:tcBorders>
              <w:top w:val="nil"/>
              <w:left w:val="nil"/>
              <w:bottom w:val="nil"/>
              <w:right w:val="nil"/>
            </w:tcBorders>
          </w:tcPr>
          <w:p w14:paraId="05406ACB" w14:textId="77777777" w:rsidR="00A90E3C" w:rsidRPr="00F9707F" w:rsidRDefault="00A90E3C" w:rsidP="00B7677C">
            <w:pPr>
              <w:pStyle w:val="Normal6a"/>
            </w:pPr>
            <w:r w:rsidRPr="00F9707F">
              <w:rPr>
                <w:b/>
                <w:i/>
                <w:vertAlign w:val="superscript"/>
              </w:rPr>
              <w:t>1 bis</w:t>
            </w:r>
            <w:r w:rsidRPr="00F9707F">
              <w:t xml:space="preserve"> </w:t>
            </w:r>
            <w:r w:rsidRPr="00F9707F">
              <w:rPr>
                <w:b/>
                <w:i/>
              </w:rPr>
              <w:t>Assemblea Generale delle Nazioni Unite, "Escalating backlash against gender equality and urgency of reaffirming substantive equality and the human rights of women and girls: Report of the Working Group on discrimination against women and girls" (Crescente reazione contro la parità di genere e urgente necessità di riaffermare la parità sostanziale e i diritti umani di donne e ragazze: relazione del gruppo di lavoro sulla discriminazione contro donne e ragazze), 15 maggio 2024, https://documents.un.org/doc/undoc/gen/g24/073/47/pdf/g2407347.pdf.</w:t>
            </w:r>
          </w:p>
        </w:tc>
      </w:tr>
    </w:tbl>
    <w:p w14:paraId="2599091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AFE55D9" w14:textId="77777777" w:rsidR="00A90E3C" w:rsidRPr="00F9707F" w:rsidRDefault="00A90E3C" w:rsidP="00A90E3C">
      <w:r w:rsidRPr="00F9707F">
        <w:rPr>
          <w:rStyle w:val="HideTWBExt"/>
        </w:rPr>
        <w:t>&lt;/Amend&gt;</w:t>
      </w:r>
    </w:p>
    <w:p w14:paraId="1103664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76</w:t>
      </w:r>
      <w:r w:rsidRPr="00F9707F">
        <w:rPr>
          <w:rStyle w:val="HideTWBExt"/>
          <w:b w:val="0"/>
        </w:rPr>
        <w:t>&lt;/NumAm&gt;</w:t>
      </w:r>
    </w:p>
    <w:p w14:paraId="4A766F81"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3CA081ED" w14:textId="77777777" w:rsidR="00A90E3C" w:rsidRPr="00F9707F" w:rsidRDefault="00A90E3C" w:rsidP="00A90E3C">
      <w:pPr>
        <w:pStyle w:val="NormalBold"/>
      </w:pPr>
      <w:r w:rsidRPr="00F9707F">
        <w:rPr>
          <w:rStyle w:val="HideTWBExt"/>
          <w:b w:val="0"/>
        </w:rPr>
        <w:t>&lt;/RepeatBlock-By&gt;</w:t>
      </w:r>
    </w:p>
    <w:p w14:paraId="74A547A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3BB84E1" w14:textId="77777777" w:rsidR="00A90E3C" w:rsidRPr="00F9707F" w:rsidRDefault="00A90E3C" w:rsidP="00A90E3C">
      <w:pPr>
        <w:pStyle w:val="NormalBold"/>
      </w:pPr>
      <w:r w:rsidRPr="00F9707F">
        <w:rPr>
          <w:rStyle w:val="HideTWBExt"/>
          <w:b w:val="0"/>
        </w:rPr>
        <w:t>&lt;Article&gt;</w:t>
      </w:r>
      <w:r w:rsidRPr="00F9707F">
        <w:t>Considerando B</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F024C2" w14:textId="77777777" w:rsidTr="00B7677C">
        <w:trPr>
          <w:trHeight w:hRule="exact" w:val="240"/>
          <w:jc w:val="center"/>
        </w:trPr>
        <w:tc>
          <w:tcPr>
            <w:tcW w:w="9752" w:type="dxa"/>
            <w:gridSpan w:val="2"/>
            <w:tcBorders>
              <w:top w:val="nil"/>
              <w:left w:val="nil"/>
              <w:bottom w:val="nil"/>
              <w:right w:val="nil"/>
            </w:tcBorders>
          </w:tcPr>
          <w:p w14:paraId="4BE554B9" w14:textId="77777777" w:rsidR="00A90E3C" w:rsidRPr="00F9707F" w:rsidRDefault="00A90E3C" w:rsidP="00B7677C"/>
        </w:tc>
      </w:tr>
      <w:tr w:rsidR="00A90E3C" w:rsidRPr="00F9707F" w14:paraId="6A5063F0" w14:textId="77777777" w:rsidTr="00B7677C">
        <w:trPr>
          <w:trHeight w:val="240"/>
          <w:jc w:val="center"/>
        </w:trPr>
        <w:tc>
          <w:tcPr>
            <w:tcW w:w="4876" w:type="dxa"/>
            <w:tcBorders>
              <w:top w:val="nil"/>
              <w:left w:val="nil"/>
              <w:bottom w:val="nil"/>
              <w:right w:val="nil"/>
            </w:tcBorders>
          </w:tcPr>
          <w:p w14:paraId="12BF015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4A43349" w14:textId="77777777" w:rsidR="00A90E3C" w:rsidRPr="00F9707F" w:rsidRDefault="00A90E3C" w:rsidP="00B7677C">
            <w:pPr>
              <w:pStyle w:val="AmColumnHeading"/>
            </w:pPr>
            <w:r w:rsidRPr="00F9707F">
              <w:t>Emendamento</w:t>
            </w:r>
          </w:p>
        </w:tc>
      </w:tr>
      <w:tr w:rsidR="00A90E3C" w:rsidRPr="00F9707F" w14:paraId="3A1064AF" w14:textId="77777777" w:rsidTr="00B7677C">
        <w:trPr>
          <w:jc w:val="center"/>
        </w:trPr>
        <w:tc>
          <w:tcPr>
            <w:tcW w:w="4876" w:type="dxa"/>
            <w:tcBorders>
              <w:top w:val="nil"/>
              <w:left w:val="nil"/>
              <w:bottom w:val="nil"/>
              <w:right w:val="nil"/>
            </w:tcBorders>
          </w:tcPr>
          <w:p w14:paraId="2916E806" w14:textId="77777777" w:rsidR="00A90E3C" w:rsidRPr="00F9707F" w:rsidRDefault="00A90E3C" w:rsidP="00B7677C">
            <w:pPr>
              <w:pStyle w:val="Normal6a"/>
            </w:pPr>
            <w:r w:rsidRPr="00F9707F">
              <w:t>B.</w:t>
            </w:r>
            <w:r w:rsidRPr="00F9707F">
              <w:tab/>
              <w:t>considerando che la parità di genere è un valore fondamentale dell'UE, un diritto fondamentale e un principio cardine del pilastro europeo dei diritti sociali, nonché una condizione essenziale per il progresso;</w:t>
            </w:r>
          </w:p>
        </w:tc>
        <w:tc>
          <w:tcPr>
            <w:tcW w:w="4876" w:type="dxa"/>
            <w:tcBorders>
              <w:top w:val="nil"/>
              <w:left w:val="nil"/>
              <w:bottom w:val="nil"/>
              <w:right w:val="nil"/>
            </w:tcBorders>
          </w:tcPr>
          <w:p w14:paraId="6ECFEEFD" w14:textId="77777777" w:rsidR="00A90E3C" w:rsidRPr="00F9707F" w:rsidRDefault="00A90E3C" w:rsidP="00B7677C">
            <w:pPr>
              <w:pStyle w:val="Normal6a"/>
            </w:pPr>
            <w:r w:rsidRPr="00F9707F">
              <w:t>B.</w:t>
            </w:r>
            <w:r w:rsidRPr="00F9707F">
              <w:tab/>
              <w:t>considerando che la parità di genere è un valore fondamentale dell'UE, un diritto fondamentale e un principio cardine del pilastro europeo dei diritti sociali, nonché una condizione essenziale per il progresso</w:t>
            </w:r>
            <w:r w:rsidRPr="00F9707F">
              <w:rPr>
                <w:b/>
                <w:i/>
              </w:rPr>
              <w:t>, che richiede la promozione delle pari opportunità fin dalle prime fasi dell'istruzione e l'eliminazione degli stereotipi di genere a partire dall'infanzia</w:t>
            </w:r>
            <w:r w:rsidRPr="00F9707F">
              <w:t>;</w:t>
            </w:r>
          </w:p>
        </w:tc>
      </w:tr>
    </w:tbl>
    <w:p w14:paraId="21F3625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110FA7FA" w14:textId="77777777" w:rsidR="00A90E3C" w:rsidRPr="00F9707F" w:rsidRDefault="00A90E3C" w:rsidP="00A90E3C">
      <w:r w:rsidRPr="00F9707F">
        <w:rPr>
          <w:rStyle w:val="HideTWBExt"/>
        </w:rPr>
        <w:t>&lt;/Amend&gt;</w:t>
      </w:r>
    </w:p>
    <w:p w14:paraId="46FF315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77</w:t>
      </w:r>
      <w:r w:rsidRPr="00F9707F">
        <w:rPr>
          <w:rStyle w:val="HideTWBExt"/>
          <w:b w:val="0"/>
        </w:rPr>
        <w:t>&lt;/NumAm&gt;</w:t>
      </w:r>
    </w:p>
    <w:p w14:paraId="471442AD"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Viktória Ferenc, Mireia Borrás Pabón</w:t>
      </w:r>
      <w:r w:rsidRPr="00F9707F">
        <w:rPr>
          <w:rStyle w:val="HideTWBExt"/>
          <w:b w:val="0"/>
        </w:rPr>
        <w:t>&lt;/Members&gt;</w:t>
      </w:r>
    </w:p>
    <w:p w14:paraId="6F4EB48C" w14:textId="77777777" w:rsidR="00A90E3C" w:rsidRPr="00F9707F" w:rsidRDefault="00A90E3C" w:rsidP="00A90E3C">
      <w:pPr>
        <w:pStyle w:val="NormalBold"/>
      </w:pPr>
      <w:r w:rsidRPr="00F9707F">
        <w:rPr>
          <w:rStyle w:val="HideTWBExt"/>
          <w:b w:val="0"/>
        </w:rPr>
        <w:t>&lt;/RepeatBlock-By&gt;</w:t>
      </w:r>
    </w:p>
    <w:p w14:paraId="3971469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9ACC4C6" w14:textId="77777777" w:rsidR="00A90E3C" w:rsidRPr="00F9707F" w:rsidRDefault="00A90E3C" w:rsidP="00A90E3C">
      <w:pPr>
        <w:pStyle w:val="NormalBold"/>
      </w:pPr>
      <w:r w:rsidRPr="00F9707F">
        <w:rPr>
          <w:rStyle w:val="HideTWBExt"/>
          <w:b w:val="0"/>
        </w:rPr>
        <w:t>&lt;Article&gt;</w:t>
      </w:r>
      <w:r w:rsidRPr="00F9707F">
        <w:t>Considerando B</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B5E249B" w14:textId="77777777" w:rsidTr="00B7677C">
        <w:trPr>
          <w:trHeight w:hRule="exact" w:val="240"/>
          <w:jc w:val="center"/>
        </w:trPr>
        <w:tc>
          <w:tcPr>
            <w:tcW w:w="9752" w:type="dxa"/>
            <w:gridSpan w:val="2"/>
            <w:tcBorders>
              <w:top w:val="nil"/>
              <w:left w:val="nil"/>
              <w:bottom w:val="nil"/>
              <w:right w:val="nil"/>
            </w:tcBorders>
          </w:tcPr>
          <w:p w14:paraId="0405BE32" w14:textId="77777777" w:rsidR="00A90E3C" w:rsidRPr="00F9707F" w:rsidRDefault="00A90E3C" w:rsidP="00B7677C"/>
        </w:tc>
      </w:tr>
      <w:tr w:rsidR="00A90E3C" w:rsidRPr="00F9707F" w14:paraId="50F0DE4D" w14:textId="77777777" w:rsidTr="00B7677C">
        <w:trPr>
          <w:trHeight w:val="240"/>
          <w:jc w:val="center"/>
        </w:trPr>
        <w:tc>
          <w:tcPr>
            <w:tcW w:w="4876" w:type="dxa"/>
            <w:tcBorders>
              <w:top w:val="nil"/>
              <w:left w:val="nil"/>
              <w:bottom w:val="nil"/>
              <w:right w:val="nil"/>
            </w:tcBorders>
          </w:tcPr>
          <w:p w14:paraId="15AF411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F614068" w14:textId="77777777" w:rsidR="00A90E3C" w:rsidRPr="00F9707F" w:rsidRDefault="00A90E3C" w:rsidP="00B7677C">
            <w:pPr>
              <w:pStyle w:val="AmColumnHeading"/>
            </w:pPr>
            <w:r w:rsidRPr="00F9707F">
              <w:t>Emendamento</w:t>
            </w:r>
          </w:p>
        </w:tc>
      </w:tr>
      <w:tr w:rsidR="00A90E3C" w:rsidRPr="00F9707F" w14:paraId="0B65E3D0" w14:textId="77777777" w:rsidTr="00B7677C">
        <w:trPr>
          <w:jc w:val="center"/>
        </w:trPr>
        <w:tc>
          <w:tcPr>
            <w:tcW w:w="4876" w:type="dxa"/>
            <w:tcBorders>
              <w:top w:val="nil"/>
              <w:left w:val="nil"/>
              <w:bottom w:val="nil"/>
              <w:right w:val="nil"/>
            </w:tcBorders>
          </w:tcPr>
          <w:p w14:paraId="438D0803" w14:textId="77777777" w:rsidR="00A90E3C" w:rsidRPr="00F9707F" w:rsidRDefault="00A90E3C" w:rsidP="00B7677C">
            <w:pPr>
              <w:pStyle w:val="Normal6a"/>
            </w:pPr>
            <w:r w:rsidRPr="00F9707F">
              <w:t>B.</w:t>
            </w:r>
            <w:r w:rsidRPr="00F9707F">
              <w:tab/>
              <w:t xml:space="preserve">considerando che la parità di genere è un valore fondamentale dell'UE, un diritto fondamentale e un principio cardine del pilastro europeo dei diritti sociali, </w:t>
            </w:r>
            <w:r w:rsidRPr="00F9707F">
              <w:rPr>
                <w:b/>
                <w:i/>
              </w:rPr>
              <w:t>nonché</w:t>
            </w:r>
            <w:r w:rsidRPr="00F9707F">
              <w:t xml:space="preserve"> una condizione essenziale per </w:t>
            </w:r>
            <w:r w:rsidRPr="00F9707F">
              <w:rPr>
                <w:b/>
                <w:i/>
              </w:rPr>
              <w:t>il progresso</w:t>
            </w:r>
            <w:r w:rsidRPr="00F9707F">
              <w:t>;</w:t>
            </w:r>
          </w:p>
        </w:tc>
        <w:tc>
          <w:tcPr>
            <w:tcW w:w="4876" w:type="dxa"/>
            <w:tcBorders>
              <w:top w:val="nil"/>
              <w:left w:val="nil"/>
              <w:bottom w:val="nil"/>
              <w:right w:val="nil"/>
            </w:tcBorders>
          </w:tcPr>
          <w:p w14:paraId="14794557" w14:textId="77777777" w:rsidR="00A90E3C" w:rsidRPr="00F9707F" w:rsidRDefault="00A90E3C" w:rsidP="00B7677C">
            <w:pPr>
              <w:pStyle w:val="Normal6a"/>
            </w:pPr>
            <w:r w:rsidRPr="00F9707F">
              <w:t>B.</w:t>
            </w:r>
            <w:r w:rsidRPr="00F9707F">
              <w:tab/>
              <w:t xml:space="preserve">considerando che la parità di genere è un valore fondamentale dell'UE, un diritto fondamentale e un principio cardine del pilastro europeo dei diritti sociali, </w:t>
            </w:r>
            <w:r w:rsidRPr="00F9707F">
              <w:rPr>
                <w:b/>
                <w:i/>
              </w:rPr>
              <w:t>che le famiglie europee rappresentano il futuro dell'UE e che il loro benessere è</w:t>
            </w:r>
            <w:r w:rsidRPr="00F9707F">
              <w:t xml:space="preserve"> una condizione essenziale per </w:t>
            </w:r>
            <w:r w:rsidRPr="00F9707F">
              <w:rPr>
                <w:b/>
                <w:i/>
              </w:rPr>
              <w:t>lo sviluppo economico</w:t>
            </w:r>
            <w:r w:rsidRPr="00F9707F">
              <w:t>;</w:t>
            </w:r>
          </w:p>
        </w:tc>
      </w:tr>
    </w:tbl>
    <w:p w14:paraId="5EE167C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0857D0A8" w14:textId="77777777" w:rsidR="00A90E3C" w:rsidRPr="00F9707F" w:rsidRDefault="00A90E3C" w:rsidP="00A90E3C">
      <w:r w:rsidRPr="00F9707F">
        <w:rPr>
          <w:rStyle w:val="HideTWBExt"/>
        </w:rPr>
        <w:t>&lt;/Amend&gt;</w:t>
      </w:r>
    </w:p>
    <w:p w14:paraId="4683209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78</w:t>
      </w:r>
      <w:r w:rsidRPr="00F9707F">
        <w:rPr>
          <w:rStyle w:val="HideTWBExt"/>
          <w:b w:val="0"/>
        </w:rPr>
        <w:t>&lt;/NumAm&gt;</w:t>
      </w:r>
    </w:p>
    <w:p w14:paraId="2F85265B"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21D3612" w14:textId="77777777" w:rsidR="00A90E3C" w:rsidRPr="00F9707F" w:rsidRDefault="00A90E3C" w:rsidP="00A90E3C">
      <w:pPr>
        <w:pStyle w:val="NormalBold"/>
      </w:pPr>
      <w:r w:rsidRPr="00F9707F">
        <w:rPr>
          <w:rStyle w:val="HideTWBExt"/>
          <w:b w:val="0"/>
        </w:rPr>
        <w:t>&lt;/RepeatBlock-By&gt;</w:t>
      </w:r>
    </w:p>
    <w:p w14:paraId="55B00F2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E432BDB" w14:textId="77777777" w:rsidR="00A90E3C" w:rsidRPr="00F9707F" w:rsidRDefault="00A90E3C" w:rsidP="00A90E3C">
      <w:pPr>
        <w:pStyle w:val="NormalBold"/>
      </w:pPr>
      <w:r w:rsidRPr="00F9707F">
        <w:rPr>
          <w:rStyle w:val="HideTWBExt"/>
          <w:b w:val="0"/>
        </w:rPr>
        <w:t>&lt;Article&gt;</w:t>
      </w:r>
      <w:r w:rsidRPr="00F9707F">
        <w:t>Considerando B</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0771DE3" w14:textId="77777777" w:rsidTr="00B7677C">
        <w:trPr>
          <w:trHeight w:hRule="exact" w:val="240"/>
          <w:jc w:val="center"/>
        </w:trPr>
        <w:tc>
          <w:tcPr>
            <w:tcW w:w="9752" w:type="dxa"/>
            <w:gridSpan w:val="2"/>
            <w:tcBorders>
              <w:top w:val="nil"/>
              <w:left w:val="nil"/>
              <w:bottom w:val="nil"/>
              <w:right w:val="nil"/>
            </w:tcBorders>
          </w:tcPr>
          <w:p w14:paraId="51F649B9" w14:textId="77777777" w:rsidR="00A90E3C" w:rsidRPr="00F9707F" w:rsidRDefault="00A90E3C" w:rsidP="00B7677C"/>
        </w:tc>
      </w:tr>
      <w:tr w:rsidR="00A90E3C" w:rsidRPr="00F9707F" w14:paraId="766E83A6" w14:textId="77777777" w:rsidTr="00B7677C">
        <w:trPr>
          <w:trHeight w:val="240"/>
          <w:jc w:val="center"/>
        </w:trPr>
        <w:tc>
          <w:tcPr>
            <w:tcW w:w="4876" w:type="dxa"/>
            <w:tcBorders>
              <w:top w:val="nil"/>
              <w:left w:val="nil"/>
              <w:bottom w:val="nil"/>
              <w:right w:val="nil"/>
            </w:tcBorders>
          </w:tcPr>
          <w:p w14:paraId="24C28BF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67F8DC4" w14:textId="77777777" w:rsidR="00A90E3C" w:rsidRPr="00F9707F" w:rsidRDefault="00A90E3C" w:rsidP="00B7677C">
            <w:pPr>
              <w:pStyle w:val="AmColumnHeading"/>
            </w:pPr>
            <w:r w:rsidRPr="00F9707F">
              <w:t>Emendamento</w:t>
            </w:r>
          </w:p>
        </w:tc>
      </w:tr>
      <w:tr w:rsidR="00A90E3C" w:rsidRPr="00F9707F" w14:paraId="798F8D55" w14:textId="77777777" w:rsidTr="00B7677C">
        <w:trPr>
          <w:jc w:val="center"/>
        </w:trPr>
        <w:tc>
          <w:tcPr>
            <w:tcW w:w="4876" w:type="dxa"/>
            <w:tcBorders>
              <w:top w:val="nil"/>
              <w:left w:val="nil"/>
              <w:bottom w:val="nil"/>
              <w:right w:val="nil"/>
            </w:tcBorders>
          </w:tcPr>
          <w:p w14:paraId="08BD6348" w14:textId="77777777" w:rsidR="00A90E3C" w:rsidRPr="00F9707F" w:rsidRDefault="00A90E3C" w:rsidP="00B7677C">
            <w:pPr>
              <w:pStyle w:val="Normal6a"/>
            </w:pPr>
            <w:r w:rsidRPr="00F9707F">
              <w:t>B.</w:t>
            </w:r>
            <w:r w:rsidRPr="00F9707F">
              <w:tab/>
              <w:t xml:space="preserve">considerando che la parità </w:t>
            </w:r>
            <w:r w:rsidRPr="00F9707F">
              <w:rPr>
                <w:b/>
                <w:i/>
              </w:rPr>
              <w:t>di genere</w:t>
            </w:r>
            <w:r w:rsidRPr="00F9707F">
              <w:t xml:space="preserve"> è un valore fondamentale dell'UE, un diritto fondamentale e un principio cardine del pilastro europeo dei diritti sociali, nonché una condizione essenziale per il progresso;</w:t>
            </w:r>
          </w:p>
        </w:tc>
        <w:tc>
          <w:tcPr>
            <w:tcW w:w="4876" w:type="dxa"/>
            <w:tcBorders>
              <w:top w:val="nil"/>
              <w:left w:val="nil"/>
              <w:bottom w:val="nil"/>
              <w:right w:val="nil"/>
            </w:tcBorders>
          </w:tcPr>
          <w:p w14:paraId="64966AE4" w14:textId="77777777" w:rsidR="00A90E3C" w:rsidRPr="00F9707F" w:rsidRDefault="00A90E3C" w:rsidP="00B7677C">
            <w:pPr>
              <w:pStyle w:val="Normal6a"/>
            </w:pPr>
            <w:r w:rsidRPr="00F9707F">
              <w:t>B.</w:t>
            </w:r>
            <w:r w:rsidRPr="00F9707F">
              <w:tab/>
              <w:t xml:space="preserve">considerando che la parità </w:t>
            </w:r>
            <w:r w:rsidRPr="00F9707F">
              <w:rPr>
                <w:b/>
                <w:i/>
              </w:rPr>
              <w:t>tra donne e uomini</w:t>
            </w:r>
            <w:r w:rsidRPr="00F9707F">
              <w:t xml:space="preserve"> è un valore fondamentale dell'UE, un diritto fondamentale e un principio cardine del pilastro europeo dei diritti sociali, nonché una condizione essenziale per il progresso;</w:t>
            </w:r>
          </w:p>
        </w:tc>
      </w:tr>
    </w:tbl>
    <w:p w14:paraId="132DF44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501587A" w14:textId="77777777" w:rsidR="00A90E3C" w:rsidRPr="00F9707F" w:rsidRDefault="00A90E3C" w:rsidP="00A90E3C">
      <w:r w:rsidRPr="00F9707F">
        <w:rPr>
          <w:rStyle w:val="HideTWBExt"/>
        </w:rPr>
        <w:t>&lt;/Amend&gt;</w:t>
      </w:r>
    </w:p>
    <w:p w14:paraId="3B9ED04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79</w:t>
      </w:r>
      <w:r w:rsidRPr="00F9707F">
        <w:rPr>
          <w:rStyle w:val="HideTWBExt"/>
          <w:b w:val="0"/>
        </w:rPr>
        <w:t>&lt;/NumAm&gt;</w:t>
      </w:r>
    </w:p>
    <w:p w14:paraId="56A8B55E" w14:textId="77777777" w:rsidR="00A90E3C" w:rsidRPr="00F9707F" w:rsidRDefault="00A90E3C" w:rsidP="00A90E3C">
      <w:pPr>
        <w:pStyle w:val="NormalBold"/>
      </w:pPr>
      <w:r w:rsidRPr="00F9707F">
        <w:rPr>
          <w:rStyle w:val="HideTWBExt"/>
          <w:b w:val="0"/>
        </w:rPr>
        <w:t>&lt;RepeatBlock-By&gt;&lt;Members&gt;</w:t>
      </w:r>
      <w:r w:rsidRPr="00F9707F">
        <w:t>Laurence Trochu</w:t>
      </w:r>
      <w:r w:rsidRPr="00F9707F">
        <w:rPr>
          <w:rStyle w:val="HideTWBExt"/>
          <w:b w:val="0"/>
        </w:rPr>
        <w:t>&lt;/Members&gt;</w:t>
      </w:r>
    </w:p>
    <w:p w14:paraId="2142A9DF" w14:textId="77777777" w:rsidR="00A90E3C" w:rsidRPr="00F9707F" w:rsidRDefault="00A90E3C" w:rsidP="00A90E3C">
      <w:pPr>
        <w:pStyle w:val="NormalBold"/>
      </w:pPr>
      <w:r w:rsidRPr="00F9707F">
        <w:rPr>
          <w:rStyle w:val="HideTWBExt"/>
          <w:b w:val="0"/>
        </w:rPr>
        <w:t>&lt;/RepeatBlock-By&gt;</w:t>
      </w:r>
    </w:p>
    <w:p w14:paraId="157B97D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17E00E8" w14:textId="77777777" w:rsidR="00A90E3C" w:rsidRPr="00F9707F" w:rsidRDefault="00A90E3C" w:rsidP="00A90E3C">
      <w:pPr>
        <w:pStyle w:val="NormalBold"/>
      </w:pPr>
      <w:r w:rsidRPr="00F9707F">
        <w:rPr>
          <w:rStyle w:val="HideTWBExt"/>
          <w:b w:val="0"/>
        </w:rPr>
        <w:t>&lt;Article&gt;</w:t>
      </w:r>
      <w:r w:rsidRPr="00F9707F">
        <w:t>Considerando B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D6CAC31" w14:textId="77777777" w:rsidTr="00B7677C">
        <w:trPr>
          <w:trHeight w:hRule="exact" w:val="240"/>
          <w:jc w:val="center"/>
        </w:trPr>
        <w:tc>
          <w:tcPr>
            <w:tcW w:w="9752" w:type="dxa"/>
            <w:gridSpan w:val="2"/>
            <w:tcBorders>
              <w:top w:val="nil"/>
              <w:left w:val="nil"/>
              <w:bottom w:val="nil"/>
              <w:right w:val="nil"/>
            </w:tcBorders>
          </w:tcPr>
          <w:p w14:paraId="19F59548" w14:textId="77777777" w:rsidR="00A90E3C" w:rsidRPr="00F9707F" w:rsidRDefault="00A90E3C" w:rsidP="00B7677C"/>
        </w:tc>
      </w:tr>
      <w:tr w:rsidR="00A90E3C" w:rsidRPr="00F9707F" w14:paraId="51B87956" w14:textId="77777777" w:rsidTr="00B7677C">
        <w:trPr>
          <w:trHeight w:val="240"/>
          <w:jc w:val="center"/>
        </w:trPr>
        <w:tc>
          <w:tcPr>
            <w:tcW w:w="4876" w:type="dxa"/>
            <w:tcBorders>
              <w:top w:val="nil"/>
              <w:left w:val="nil"/>
              <w:bottom w:val="nil"/>
              <w:right w:val="nil"/>
            </w:tcBorders>
          </w:tcPr>
          <w:p w14:paraId="4D16C71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DE1925A" w14:textId="77777777" w:rsidR="00A90E3C" w:rsidRPr="00F9707F" w:rsidRDefault="00A90E3C" w:rsidP="00B7677C">
            <w:pPr>
              <w:pStyle w:val="AmColumnHeading"/>
            </w:pPr>
            <w:r w:rsidRPr="00F9707F">
              <w:t>Emendamento</w:t>
            </w:r>
          </w:p>
        </w:tc>
      </w:tr>
      <w:tr w:rsidR="00A90E3C" w:rsidRPr="00F9707F" w14:paraId="1755AD2D" w14:textId="77777777" w:rsidTr="00B7677C">
        <w:trPr>
          <w:jc w:val="center"/>
        </w:trPr>
        <w:tc>
          <w:tcPr>
            <w:tcW w:w="4876" w:type="dxa"/>
            <w:tcBorders>
              <w:top w:val="nil"/>
              <w:left w:val="nil"/>
              <w:bottom w:val="nil"/>
              <w:right w:val="nil"/>
            </w:tcBorders>
          </w:tcPr>
          <w:p w14:paraId="2D13AEC9" w14:textId="77777777" w:rsidR="00A90E3C" w:rsidRPr="00F9707F" w:rsidRDefault="00A90E3C" w:rsidP="00B7677C">
            <w:pPr>
              <w:pStyle w:val="Normal6a"/>
            </w:pPr>
          </w:p>
        </w:tc>
        <w:tc>
          <w:tcPr>
            <w:tcW w:w="4876" w:type="dxa"/>
            <w:tcBorders>
              <w:top w:val="nil"/>
              <w:left w:val="nil"/>
              <w:bottom w:val="nil"/>
              <w:right w:val="nil"/>
            </w:tcBorders>
          </w:tcPr>
          <w:p w14:paraId="672526FD" w14:textId="77777777" w:rsidR="00A90E3C" w:rsidRPr="00F9707F" w:rsidRDefault="00A90E3C" w:rsidP="00B7677C">
            <w:pPr>
              <w:pStyle w:val="Normal6a"/>
            </w:pPr>
            <w:r w:rsidRPr="00F9707F">
              <w:rPr>
                <w:b/>
                <w:i/>
              </w:rPr>
              <w:t>B bis.</w:t>
            </w:r>
            <w:r w:rsidRPr="00F9707F">
              <w:tab/>
            </w:r>
            <w:r w:rsidRPr="00F9707F">
              <w:rPr>
                <w:b/>
                <w:i/>
              </w:rPr>
              <w:t>considerando che il concetto di genere rimanda a diverse realtà giuridiche negli Stati membri; che per l'instaurazione di un'autentica parità di genere sarebbe utile una definizione comune accettabile per tutti gli Stati membri;</w:t>
            </w:r>
          </w:p>
        </w:tc>
      </w:tr>
    </w:tbl>
    <w:p w14:paraId="4CE1551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B8A209A" w14:textId="77777777" w:rsidR="00A90E3C" w:rsidRPr="00F9707F" w:rsidRDefault="00A90E3C" w:rsidP="00A90E3C">
      <w:r w:rsidRPr="00F9707F">
        <w:rPr>
          <w:rStyle w:val="HideTWBExt"/>
        </w:rPr>
        <w:t>&lt;/Amend&gt;</w:t>
      </w:r>
    </w:p>
    <w:p w14:paraId="6D04C36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80</w:t>
      </w:r>
      <w:r w:rsidRPr="00F9707F">
        <w:rPr>
          <w:rStyle w:val="HideTWBExt"/>
          <w:b w:val="0"/>
        </w:rPr>
        <w:t>&lt;/NumAm&gt;</w:t>
      </w:r>
    </w:p>
    <w:p w14:paraId="6AC8550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273B475" w14:textId="77777777" w:rsidR="00A90E3C" w:rsidRPr="00F9707F" w:rsidRDefault="00A90E3C" w:rsidP="00A90E3C">
      <w:pPr>
        <w:pStyle w:val="NormalBold"/>
      </w:pPr>
      <w:r w:rsidRPr="00F9707F">
        <w:rPr>
          <w:rStyle w:val="HideTWBExt"/>
          <w:b w:val="0"/>
        </w:rPr>
        <w:t>&lt;/RepeatBlock-By&gt;</w:t>
      </w:r>
    </w:p>
    <w:p w14:paraId="4BDEB32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98C10C0" w14:textId="77777777" w:rsidR="00A90E3C" w:rsidRPr="00F9707F" w:rsidRDefault="00A90E3C" w:rsidP="00A90E3C">
      <w:pPr>
        <w:pStyle w:val="NormalBold"/>
      </w:pPr>
      <w:r w:rsidRPr="00F9707F">
        <w:rPr>
          <w:rStyle w:val="HideTWBExt"/>
          <w:b w:val="0"/>
        </w:rPr>
        <w:t>&lt;Article&gt;</w:t>
      </w:r>
      <w:r w:rsidRPr="00F9707F">
        <w:t>Considerando B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AB3A76A" w14:textId="77777777" w:rsidTr="00B7677C">
        <w:trPr>
          <w:trHeight w:hRule="exact" w:val="240"/>
          <w:jc w:val="center"/>
        </w:trPr>
        <w:tc>
          <w:tcPr>
            <w:tcW w:w="9752" w:type="dxa"/>
            <w:gridSpan w:val="2"/>
            <w:tcBorders>
              <w:top w:val="nil"/>
              <w:left w:val="nil"/>
              <w:bottom w:val="nil"/>
              <w:right w:val="nil"/>
            </w:tcBorders>
          </w:tcPr>
          <w:p w14:paraId="4D6B5BF5" w14:textId="77777777" w:rsidR="00A90E3C" w:rsidRPr="00F9707F" w:rsidRDefault="00A90E3C" w:rsidP="00B7677C"/>
        </w:tc>
      </w:tr>
      <w:tr w:rsidR="00A90E3C" w:rsidRPr="00F9707F" w14:paraId="2CB3BF4D" w14:textId="77777777" w:rsidTr="00B7677C">
        <w:trPr>
          <w:trHeight w:val="240"/>
          <w:jc w:val="center"/>
        </w:trPr>
        <w:tc>
          <w:tcPr>
            <w:tcW w:w="4876" w:type="dxa"/>
            <w:tcBorders>
              <w:top w:val="nil"/>
              <w:left w:val="nil"/>
              <w:bottom w:val="nil"/>
              <w:right w:val="nil"/>
            </w:tcBorders>
          </w:tcPr>
          <w:p w14:paraId="492A461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5CF4C6C" w14:textId="77777777" w:rsidR="00A90E3C" w:rsidRPr="00F9707F" w:rsidRDefault="00A90E3C" w:rsidP="00B7677C">
            <w:pPr>
              <w:pStyle w:val="AmColumnHeading"/>
            </w:pPr>
            <w:r w:rsidRPr="00F9707F">
              <w:t>Emendamento</w:t>
            </w:r>
          </w:p>
        </w:tc>
      </w:tr>
      <w:tr w:rsidR="00A90E3C" w:rsidRPr="00F9707F" w14:paraId="71EB5DD4" w14:textId="77777777" w:rsidTr="00B7677C">
        <w:trPr>
          <w:jc w:val="center"/>
        </w:trPr>
        <w:tc>
          <w:tcPr>
            <w:tcW w:w="4876" w:type="dxa"/>
            <w:tcBorders>
              <w:top w:val="nil"/>
              <w:left w:val="nil"/>
              <w:bottom w:val="nil"/>
              <w:right w:val="nil"/>
            </w:tcBorders>
          </w:tcPr>
          <w:p w14:paraId="06BEAE64" w14:textId="77777777" w:rsidR="00A90E3C" w:rsidRPr="00F9707F" w:rsidRDefault="00A90E3C" w:rsidP="00B7677C">
            <w:pPr>
              <w:pStyle w:val="Normal6a"/>
            </w:pPr>
          </w:p>
        </w:tc>
        <w:tc>
          <w:tcPr>
            <w:tcW w:w="4876" w:type="dxa"/>
            <w:tcBorders>
              <w:top w:val="nil"/>
              <w:left w:val="nil"/>
              <w:bottom w:val="nil"/>
              <w:right w:val="nil"/>
            </w:tcBorders>
          </w:tcPr>
          <w:p w14:paraId="5C34D565" w14:textId="77777777" w:rsidR="00A90E3C" w:rsidRPr="00F9707F" w:rsidRDefault="00A90E3C" w:rsidP="00B7677C">
            <w:pPr>
              <w:pStyle w:val="Normal6a"/>
            </w:pPr>
            <w:r w:rsidRPr="00F9707F">
              <w:rPr>
                <w:b/>
                <w:i/>
              </w:rPr>
              <w:t>B bis.</w:t>
            </w:r>
            <w:r w:rsidRPr="00F9707F">
              <w:tab/>
            </w:r>
            <w:r w:rsidRPr="00F9707F">
              <w:rPr>
                <w:b/>
                <w:i/>
              </w:rPr>
              <w:t>considerando che le politiche per la parità dovrebbero mirare a garantire pari opportunità sia per le donne che per gli uomini, sostenendoli al contempo nel conciliare le responsabilità professionali con quelle familiari;</w:t>
            </w:r>
          </w:p>
        </w:tc>
      </w:tr>
    </w:tbl>
    <w:p w14:paraId="6D7B7B8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5400C5E" w14:textId="77777777" w:rsidR="00A90E3C" w:rsidRPr="00F9707F" w:rsidRDefault="00A90E3C" w:rsidP="00A90E3C">
      <w:r w:rsidRPr="00F9707F">
        <w:rPr>
          <w:rStyle w:val="HideTWBExt"/>
        </w:rPr>
        <w:t>&lt;/Amend&gt;</w:t>
      </w:r>
    </w:p>
    <w:p w14:paraId="2239253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81</w:t>
      </w:r>
      <w:r w:rsidRPr="00F9707F">
        <w:rPr>
          <w:rStyle w:val="HideTWBExt"/>
          <w:b w:val="0"/>
        </w:rPr>
        <w:t>&lt;/NumAm&gt;</w:t>
      </w:r>
    </w:p>
    <w:p w14:paraId="05557172"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 Mathilde Androuët</w:t>
      </w:r>
      <w:r w:rsidRPr="00F9707F">
        <w:rPr>
          <w:rStyle w:val="HideTWBExt"/>
          <w:b w:val="0"/>
        </w:rPr>
        <w:t>&lt;/Members&gt;</w:t>
      </w:r>
    </w:p>
    <w:p w14:paraId="39EDDA50" w14:textId="77777777" w:rsidR="00A90E3C" w:rsidRPr="00F9707F" w:rsidRDefault="00A90E3C" w:rsidP="00A90E3C">
      <w:pPr>
        <w:pStyle w:val="NormalBold"/>
      </w:pPr>
      <w:r w:rsidRPr="00F9707F">
        <w:rPr>
          <w:rStyle w:val="HideTWBExt"/>
          <w:b w:val="0"/>
        </w:rPr>
        <w:t>&lt;/RepeatBlock-By&gt;</w:t>
      </w:r>
    </w:p>
    <w:p w14:paraId="74DCF5D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D13870" w14:textId="77777777" w:rsidR="00A90E3C" w:rsidRPr="00F9707F" w:rsidRDefault="00A90E3C" w:rsidP="00A90E3C">
      <w:pPr>
        <w:pStyle w:val="NormalBold"/>
      </w:pPr>
      <w:r w:rsidRPr="00F9707F">
        <w:rPr>
          <w:rStyle w:val="HideTWBExt"/>
          <w:b w:val="0"/>
        </w:rPr>
        <w:t>&lt;Article&gt;</w:t>
      </w:r>
      <w:r w:rsidRPr="00F9707F">
        <w:t>Considerando B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2204C9C" w14:textId="77777777" w:rsidTr="00B7677C">
        <w:trPr>
          <w:trHeight w:hRule="exact" w:val="240"/>
          <w:jc w:val="center"/>
        </w:trPr>
        <w:tc>
          <w:tcPr>
            <w:tcW w:w="9752" w:type="dxa"/>
            <w:gridSpan w:val="2"/>
            <w:tcBorders>
              <w:top w:val="nil"/>
              <w:left w:val="nil"/>
              <w:bottom w:val="nil"/>
              <w:right w:val="nil"/>
            </w:tcBorders>
          </w:tcPr>
          <w:p w14:paraId="046F0505" w14:textId="77777777" w:rsidR="00A90E3C" w:rsidRPr="00F9707F" w:rsidRDefault="00A90E3C" w:rsidP="00B7677C"/>
        </w:tc>
      </w:tr>
      <w:tr w:rsidR="00A90E3C" w:rsidRPr="00F9707F" w14:paraId="4210EF92" w14:textId="77777777" w:rsidTr="00B7677C">
        <w:trPr>
          <w:trHeight w:val="240"/>
          <w:jc w:val="center"/>
        </w:trPr>
        <w:tc>
          <w:tcPr>
            <w:tcW w:w="4876" w:type="dxa"/>
            <w:tcBorders>
              <w:top w:val="nil"/>
              <w:left w:val="nil"/>
              <w:bottom w:val="nil"/>
              <w:right w:val="nil"/>
            </w:tcBorders>
          </w:tcPr>
          <w:p w14:paraId="1C27D49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F1274A0" w14:textId="77777777" w:rsidR="00A90E3C" w:rsidRPr="00F9707F" w:rsidRDefault="00A90E3C" w:rsidP="00B7677C">
            <w:pPr>
              <w:pStyle w:val="AmColumnHeading"/>
            </w:pPr>
            <w:r w:rsidRPr="00F9707F">
              <w:t>Emendamento</w:t>
            </w:r>
          </w:p>
        </w:tc>
      </w:tr>
      <w:tr w:rsidR="00A90E3C" w:rsidRPr="00F9707F" w14:paraId="656CF4B6" w14:textId="77777777" w:rsidTr="00B7677C">
        <w:trPr>
          <w:jc w:val="center"/>
        </w:trPr>
        <w:tc>
          <w:tcPr>
            <w:tcW w:w="4876" w:type="dxa"/>
            <w:tcBorders>
              <w:top w:val="nil"/>
              <w:left w:val="nil"/>
              <w:bottom w:val="nil"/>
              <w:right w:val="nil"/>
            </w:tcBorders>
          </w:tcPr>
          <w:p w14:paraId="1EC39EE4" w14:textId="77777777" w:rsidR="00A90E3C" w:rsidRPr="00F9707F" w:rsidRDefault="00A90E3C" w:rsidP="00B7677C">
            <w:pPr>
              <w:pStyle w:val="Normal6a"/>
            </w:pPr>
          </w:p>
        </w:tc>
        <w:tc>
          <w:tcPr>
            <w:tcW w:w="4876" w:type="dxa"/>
            <w:tcBorders>
              <w:top w:val="nil"/>
              <w:left w:val="nil"/>
              <w:bottom w:val="nil"/>
              <w:right w:val="nil"/>
            </w:tcBorders>
          </w:tcPr>
          <w:p w14:paraId="51B3450D" w14:textId="77777777" w:rsidR="00A90E3C" w:rsidRPr="00F9707F" w:rsidRDefault="00A90E3C" w:rsidP="00B7677C">
            <w:pPr>
              <w:pStyle w:val="Normal6a"/>
            </w:pPr>
            <w:r w:rsidRPr="00F9707F">
              <w:rPr>
                <w:b/>
                <w:i/>
              </w:rPr>
              <w:t>B bis.</w:t>
            </w:r>
            <w:r w:rsidRPr="00F9707F">
              <w:tab/>
            </w:r>
            <w:r w:rsidRPr="00F9707F">
              <w:rPr>
                <w:b/>
                <w:i/>
              </w:rPr>
              <w:t>considerando che tutte le politiche a favore della parità devono basarsi sul rispetto della dignità intrinseca di ciascun essere umano, senza promuovere divisioni o adottare approcci ideologici;</w:t>
            </w:r>
          </w:p>
        </w:tc>
      </w:tr>
    </w:tbl>
    <w:p w14:paraId="1FF4E70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14FA328" w14:textId="77777777" w:rsidR="00A90E3C" w:rsidRPr="00F9707F" w:rsidRDefault="00A90E3C" w:rsidP="00A90E3C">
      <w:r w:rsidRPr="00F9707F">
        <w:rPr>
          <w:rStyle w:val="HideTWBExt"/>
        </w:rPr>
        <w:t>&lt;/Amend&gt;</w:t>
      </w:r>
    </w:p>
    <w:p w14:paraId="2841CC6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82</w:t>
      </w:r>
      <w:r w:rsidRPr="00F9707F">
        <w:rPr>
          <w:rStyle w:val="HideTWBExt"/>
          <w:b w:val="0"/>
        </w:rPr>
        <w:t>&lt;/NumAm&gt;</w:t>
      </w:r>
    </w:p>
    <w:p w14:paraId="7F4AEA39"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78087B00" w14:textId="77777777" w:rsidR="00A90E3C" w:rsidRPr="00F9707F" w:rsidRDefault="00A90E3C" w:rsidP="00A90E3C">
      <w:pPr>
        <w:pStyle w:val="NormalBold"/>
      </w:pPr>
      <w:r w:rsidRPr="00F9707F">
        <w:rPr>
          <w:rStyle w:val="HideTWBExt"/>
          <w:b w:val="0"/>
        </w:rPr>
        <w:t>&lt;/RepeatBlock-By&gt;</w:t>
      </w:r>
    </w:p>
    <w:p w14:paraId="7863973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FAD5906" w14:textId="77777777" w:rsidR="00A90E3C" w:rsidRPr="00F9707F" w:rsidRDefault="00A90E3C" w:rsidP="00A90E3C">
      <w:pPr>
        <w:pStyle w:val="NormalBold"/>
      </w:pPr>
      <w:r w:rsidRPr="00F9707F">
        <w:rPr>
          <w:rStyle w:val="HideTWBExt"/>
          <w:b w:val="0"/>
        </w:rPr>
        <w:t>&lt;Article&gt;</w:t>
      </w:r>
      <w:r w:rsidRPr="00F9707F">
        <w:t>Considerando B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C1507E" w14:textId="77777777" w:rsidTr="00B7677C">
        <w:trPr>
          <w:trHeight w:hRule="exact" w:val="240"/>
          <w:jc w:val="center"/>
        </w:trPr>
        <w:tc>
          <w:tcPr>
            <w:tcW w:w="9752" w:type="dxa"/>
            <w:gridSpan w:val="2"/>
            <w:tcBorders>
              <w:top w:val="nil"/>
              <w:left w:val="nil"/>
              <w:bottom w:val="nil"/>
              <w:right w:val="nil"/>
            </w:tcBorders>
          </w:tcPr>
          <w:p w14:paraId="583D03A2" w14:textId="77777777" w:rsidR="00A90E3C" w:rsidRPr="00F9707F" w:rsidRDefault="00A90E3C" w:rsidP="00B7677C"/>
        </w:tc>
      </w:tr>
      <w:tr w:rsidR="00A90E3C" w:rsidRPr="00F9707F" w14:paraId="57044D2C" w14:textId="77777777" w:rsidTr="00B7677C">
        <w:trPr>
          <w:trHeight w:val="240"/>
          <w:jc w:val="center"/>
        </w:trPr>
        <w:tc>
          <w:tcPr>
            <w:tcW w:w="4876" w:type="dxa"/>
            <w:tcBorders>
              <w:top w:val="nil"/>
              <w:left w:val="nil"/>
              <w:bottom w:val="nil"/>
              <w:right w:val="nil"/>
            </w:tcBorders>
          </w:tcPr>
          <w:p w14:paraId="0E39C82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9C0DDA8" w14:textId="77777777" w:rsidR="00A90E3C" w:rsidRPr="00F9707F" w:rsidRDefault="00A90E3C" w:rsidP="00B7677C">
            <w:pPr>
              <w:pStyle w:val="AmColumnHeading"/>
            </w:pPr>
            <w:r w:rsidRPr="00F9707F">
              <w:t>Emendamento</w:t>
            </w:r>
          </w:p>
        </w:tc>
      </w:tr>
      <w:tr w:rsidR="00A90E3C" w:rsidRPr="00F9707F" w14:paraId="39BABBA8" w14:textId="77777777" w:rsidTr="00B7677C">
        <w:trPr>
          <w:jc w:val="center"/>
        </w:trPr>
        <w:tc>
          <w:tcPr>
            <w:tcW w:w="4876" w:type="dxa"/>
            <w:tcBorders>
              <w:top w:val="nil"/>
              <w:left w:val="nil"/>
              <w:bottom w:val="nil"/>
              <w:right w:val="nil"/>
            </w:tcBorders>
          </w:tcPr>
          <w:p w14:paraId="5B117457" w14:textId="77777777" w:rsidR="00A90E3C" w:rsidRPr="00F9707F" w:rsidRDefault="00A90E3C" w:rsidP="00B7677C">
            <w:pPr>
              <w:pStyle w:val="Normal6a"/>
            </w:pPr>
          </w:p>
        </w:tc>
        <w:tc>
          <w:tcPr>
            <w:tcW w:w="4876" w:type="dxa"/>
            <w:tcBorders>
              <w:top w:val="nil"/>
              <w:left w:val="nil"/>
              <w:bottom w:val="nil"/>
              <w:right w:val="nil"/>
            </w:tcBorders>
          </w:tcPr>
          <w:p w14:paraId="47A901E6" w14:textId="77777777" w:rsidR="00A90E3C" w:rsidRPr="00F9707F" w:rsidRDefault="00A90E3C" w:rsidP="00B7677C">
            <w:pPr>
              <w:pStyle w:val="Normal6a"/>
            </w:pPr>
            <w:r w:rsidRPr="00F9707F">
              <w:rPr>
                <w:b/>
                <w:i/>
              </w:rPr>
              <w:t>B ter.</w:t>
            </w:r>
            <w:r w:rsidRPr="00F9707F">
              <w:tab/>
            </w:r>
            <w:r w:rsidRPr="00F9707F">
              <w:rPr>
                <w:b/>
                <w:i/>
              </w:rPr>
              <w:t>considerando che gli Stati membri dell'UE hanno ottenuto in media 71,0 punti su 100 nell'indice dell'UE sull'uguaglianza di genere 2024, un punteggio che rappresenta un miglioramento molto modesto, di 0,8 punti, rispetto alla precedente edizione dell'indice, e che vi è una crescente reazione negativa ai progressi in materia di parità di genere e diritti delle donne;</w:t>
            </w:r>
          </w:p>
        </w:tc>
      </w:tr>
    </w:tbl>
    <w:p w14:paraId="4BBDF37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13241D2" w14:textId="77777777" w:rsidR="00A90E3C" w:rsidRPr="00F9707F" w:rsidRDefault="00A90E3C" w:rsidP="00A90E3C">
      <w:r w:rsidRPr="00F9707F">
        <w:rPr>
          <w:rStyle w:val="HideTWBExt"/>
        </w:rPr>
        <w:t>&lt;/Amend&gt;</w:t>
      </w:r>
    </w:p>
    <w:p w14:paraId="3F4C099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83</w:t>
      </w:r>
      <w:r w:rsidRPr="00F9707F">
        <w:rPr>
          <w:rStyle w:val="HideTWBExt"/>
          <w:b w:val="0"/>
        </w:rPr>
        <w:t>&lt;/NumAm&gt;</w:t>
      </w:r>
    </w:p>
    <w:p w14:paraId="63197C96"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3CD7B4E" w14:textId="77777777" w:rsidR="00A90E3C" w:rsidRPr="00F9707F" w:rsidRDefault="00A90E3C" w:rsidP="00A90E3C">
      <w:pPr>
        <w:pStyle w:val="NormalBold"/>
      </w:pPr>
      <w:r w:rsidRPr="00F9707F">
        <w:rPr>
          <w:rStyle w:val="HideTWBExt"/>
          <w:b w:val="0"/>
        </w:rPr>
        <w:t>&lt;/RepeatBlock-By&gt;</w:t>
      </w:r>
    </w:p>
    <w:p w14:paraId="5D003FF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A3D940" w14:textId="77777777" w:rsidR="00A90E3C" w:rsidRPr="00F9707F" w:rsidRDefault="00A90E3C" w:rsidP="00A90E3C">
      <w:pPr>
        <w:pStyle w:val="NormalBold"/>
      </w:pPr>
      <w:r w:rsidRPr="00F9707F">
        <w:rPr>
          <w:rStyle w:val="HideTWBExt"/>
          <w:b w:val="0"/>
        </w:rPr>
        <w:t>&lt;Article&gt;</w:t>
      </w:r>
      <w:r w:rsidRPr="00F9707F">
        <w:t>Considerando B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C1103EE" w14:textId="77777777" w:rsidTr="00B7677C">
        <w:trPr>
          <w:trHeight w:hRule="exact" w:val="240"/>
          <w:jc w:val="center"/>
        </w:trPr>
        <w:tc>
          <w:tcPr>
            <w:tcW w:w="9752" w:type="dxa"/>
            <w:gridSpan w:val="2"/>
            <w:tcBorders>
              <w:top w:val="nil"/>
              <w:left w:val="nil"/>
              <w:bottom w:val="nil"/>
              <w:right w:val="nil"/>
            </w:tcBorders>
          </w:tcPr>
          <w:p w14:paraId="41D24E42" w14:textId="77777777" w:rsidR="00A90E3C" w:rsidRPr="00F9707F" w:rsidRDefault="00A90E3C" w:rsidP="00B7677C"/>
        </w:tc>
      </w:tr>
      <w:tr w:rsidR="00A90E3C" w:rsidRPr="00F9707F" w14:paraId="400E7BC5" w14:textId="77777777" w:rsidTr="00B7677C">
        <w:trPr>
          <w:trHeight w:val="240"/>
          <w:jc w:val="center"/>
        </w:trPr>
        <w:tc>
          <w:tcPr>
            <w:tcW w:w="4876" w:type="dxa"/>
            <w:tcBorders>
              <w:top w:val="nil"/>
              <w:left w:val="nil"/>
              <w:bottom w:val="nil"/>
              <w:right w:val="nil"/>
            </w:tcBorders>
          </w:tcPr>
          <w:p w14:paraId="73D0A60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67DB827" w14:textId="77777777" w:rsidR="00A90E3C" w:rsidRPr="00F9707F" w:rsidRDefault="00A90E3C" w:rsidP="00B7677C">
            <w:pPr>
              <w:pStyle w:val="AmColumnHeading"/>
            </w:pPr>
            <w:r w:rsidRPr="00F9707F">
              <w:t>Emendamento</w:t>
            </w:r>
          </w:p>
        </w:tc>
      </w:tr>
      <w:tr w:rsidR="00A90E3C" w:rsidRPr="00F9707F" w14:paraId="5749F71D" w14:textId="77777777" w:rsidTr="00B7677C">
        <w:trPr>
          <w:jc w:val="center"/>
        </w:trPr>
        <w:tc>
          <w:tcPr>
            <w:tcW w:w="4876" w:type="dxa"/>
            <w:tcBorders>
              <w:top w:val="nil"/>
              <w:left w:val="nil"/>
              <w:bottom w:val="nil"/>
              <w:right w:val="nil"/>
            </w:tcBorders>
          </w:tcPr>
          <w:p w14:paraId="06AF18F9" w14:textId="77777777" w:rsidR="00A90E3C" w:rsidRPr="00F9707F" w:rsidRDefault="00A90E3C" w:rsidP="00B7677C">
            <w:pPr>
              <w:pStyle w:val="Normal6a"/>
            </w:pPr>
          </w:p>
        </w:tc>
        <w:tc>
          <w:tcPr>
            <w:tcW w:w="4876" w:type="dxa"/>
            <w:tcBorders>
              <w:top w:val="nil"/>
              <w:left w:val="nil"/>
              <w:bottom w:val="nil"/>
              <w:right w:val="nil"/>
            </w:tcBorders>
          </w:tcPr>
          <w:p w14:paraId="065DCB39" w14:textId="77777777" w:rsidR="00A90E3C" w:rsidRPr="00F9707F" w:rsidRDefault="00A90E3C" w:rsidP="00B7677C">
            <w:pPr>
              <w:pStyle w:val="Normal6a"/>
            </w:pPr>
            <w:r w:rsidRPr="00F9707F">
              <w:rPr>
                <w:b/>
                <w:i/>
              </w:rPr>
              <w:t>B ter.</w:t>
            </w:r>
            <w:r w:rsidRPr="00F9707F">
              <w:tab/>
            </w:r>
            <w:r w:rsidRPr="00F9707F">
              <w:rPr>
                <w:b/>
                <w:i/>
              </w:rPr>
              <w:t>considerando che le iniziative volte a promuovere la parità tra donne e uomini devono tenere conto delle diverse realtà cui devono far fronte le donne e gli uomini, riconoscendo che la vera parità si fonda sulle pari opportunità più che sulla parità di risultati;</w:t>
            </w:r>
          </w:p>
        </w:tc>
      </w:tr>
    </w:tbl>
    <w:p w14:paraId="4B99F03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BA188A1" w14:textId="77777777" w:rsidR="00A90E3C" w:rsidRPr="00F9707F" w:rsidRDefault="00A90E3C" w:rsidP="00A90E3C">
      <w:r w:rsidRPr="00F9707F">
        <w:rPr>
          <w:rStyle w:val="HideTWBExt"/>
        </w:rPr>
        <w:t>&lt;/Amend&gt;</w:t>
      </w:r>
    </w:p>
    <w:p w14:paraId="2D5EB56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84</w:t>
      </w:r>
      <w:r w:rsidRPr="00F9707F">
        <w:rPr>
          <w:rStyle w:val="HideTWBExt"/>
          <w:b w:val="0"/>
        </w:rPr>
        <w:t>&lt;/NumAm&gt;</w:t>
      </w:r>
    </w:p>
    <w:p w14:paraId="25612F3E"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Viktória Ferenc, Mireia Borrás Pabón</w:t>
      </w:r>
      <w:r w:rsidRPr="00F9707F">
        <w:rPr>
          <w:rStyle w:val="HideTWBExt"/>
          <w:b w:val="0"/>
        </w:rPr>
        <w:t>&lt;/Members&gt;</w:t>
      </w:r>
    </w:p>
    <w:p w14:paraId="1C5E31AC" w14:textId="77777777" w:rsidR="00A90E3C" w:rsidRPr="00F9707F" w:rsidRDefault="00A90E3C" w:rsidP="00A90E3C">
      <w:pPr>
        <w:pStyle w:val="NormalBold"/>
      </w:pPr>
      <w:r w:rsidRPr="00F9707F">
        <w:rPr>
          <w:rStyle w:val="HideTWBExt"/>
          <w:b w:val="0"/>
        </w:rPr>
        <w:t>&lt;/RepeatBlock-By&gt;</w:t>
      </w:r>
    </w:p>
    <w:p w14:paraId="64A4464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293E35"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BE5FC95" w14:textId="77777777" w:rsidTr="00B7677C">
        <w:trPr>
          <w:trHeight w:hRule="exact" w:val="240"/>
          <w:jc w:val="center"/>
        </w:trPr>
        <w:tc>
          <w:tcPr>
            <w:tcW w:w="9752" w:type="dxa"/>
            <w:gridSpan w:val="2"/>
            <w:tcBorders>
              <w:top w:val="nil"/>
              <w:left w:val="nil"/>
              <w:bottom w:val="nil"/>
              <w:right w:val="nil"/>
            </w:tcBorders>
          </w:tcPr>
          <w:p w14:paraId="02442903" w14:textId="77777777" w:rsidR="00A90E3C" w:rsidRPr="00F9707F" w:rsidRDefault="00A90E3C" w:rsidP="00B7677C"/>
        </w:tc>
      </w:tr>
      <w:tr w:rsidR="00A90E3C" w:rsidRPr="00F9707F" w14:paraId="0F0B3134" w14:textId="77777777" w:rsidTr="00B7677C">
        <w:trPr>
          <w:trHeight w:val="240"/>
          <w:jc w:val="center"/>
        </w:trPr>
        <w:tc>
          <w:tcPr>
            <w:tcW w:w="4876" w:type="dxa"/>
            <w:tcBorders>
              <w:top w:val="nil"/>
              <w:left w:val="nil"/>
              <w:bottom w:val="nil"/>
              <w:right w:val="nil"/>
            </w:tcBorders>
          </w:tcPr>
          <w:p w14:paraId="1117A53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2A0B95" w14:textId="77777777" w:rsidR="00A90E3C" w:rsidRPr="00F9707F" w:rsidRDefault="00A90E3C" w:rsidP="00B7677C">
            <w:pPr>
              <w:pStyle w:val="AmColumnHeading"/>
            </w:pPr>
            <w:r w:rsidRPr="00F9707F">
              <w:t>Emendamento</w:t>
            </w:r>
          </w:p>
        </w:tc>
      </w:tr>
      <w:tr w:rsidR="00A90E3C" w:rsidRPr="00F9707F" w14:paraId="50235AF4" w14:textId="77777777" w:rsidTr="00B7677C">
        <w:trPr>
          <w:jc w:val="center"/>
        </w:trPr>
        <w:tc>
          <w:tcPr>
            <w:tcW w:w="4876" w:type="dxa"/>
            <w:tcBorders>
              <w:top w:val="nil"/>
              <w:left w:val="nil"/>
              <w:bottom w:val="nil"/>
              <w:right w:val="nil"/>
            </w:tcBorders>
          </w:tcPr>
          <w:p w14:paraId="3B6B606C" w14:textId="77777777" w:rsidR="00A90E3C" w:rsidRPr="00F9707F" w:rsidRDefault="00A90E3C" w:rsidP="00B7677C">
            <w:pPr>
              <w:pStyle w:val="Normal6a"/>
            </w:pPr>
            <w:r w:rsidRPr="00F9707F">
              <w:t>C.</w:t>
            </w:r>
            <w:r w:rsidRPr="00F9707F">
              <w:tab/>
              <w:t xml:space="preserve">considerando che la violenza </w:t>
            </w:r>
            <w:r w:rsidRPr="00F9707F">
              <w:rPr>
                <w:b/>
                <w:i/>
              </w:rPr>
              <w:t>di genere continua a essere un fenomeno diffuso</w:t>
            </w:r>
            <w:r w:rsidRPr="00F9707F">
              <w:t xml:space="preserve"> a livello mondiale, anche nell'UE</w:t>
            </w:r>
            <w:r w:rsidRPr="00F9707F">
              <w:rPr>
                <w:b/>
                <w:i/>
              </w:rPr>
              <w:t>, e ha</w:t>
            </w:r>
            <w:r w:rsidRPr="00F9707F">
              <w:t xml:space="preserve"> gravi conseguenze per le vittime e per la società;</w:t>
            </w:r>
          </w:p>
        </w:tc>
        <w:tc>
          <w:tcPr>
            <w:tcW w:w="4876" w:type="dxa"/>
            <w:tcBorders>
              <w:top w:val="nil"/>
              <w:left w:val="nil"/>
              <w:bottom w:val="nil"/>
              <w:right w:val="nil"/>
            </w:tcBorders>
          </w:tcPr>
          <w:p w14:paraId="215EE27B" w14:textId="77777777" w:rsidR="00A90E3C" w:rsidRPr="00F9707F" w:rsidRDefault="00A90E3C" w:rsidP="00B7677C">
            <w:pPr>
              <w:pStyle w:val="Normal6a"/>
            </w:pPr>
            <w:r w:rsidRPr="00F9707F">
              <w:t>C.</w:t>
            </w:r>
            <w:r w:rsidRPr="00F9707F">
              <w:tab/>
              <w:t xml:space="preserve">considerando che </w:t>
            </w:r>
            <w:r w:rsidRPr="00F9707F">
              <w:rPr>
                <w:b/>
                <w:i/>
              </w:rPr>
              <w:t>le violenze nei confronti delle donne, come</w:t>
            </w:r>
            <w:r w:rsidRPr="00F9707F">
              <w:t xml:space="preserve"> la violenza </w:t>
            </w:r>
            <w:r w:rsidRPr="00F9707F">
              <w:rPr>
                <w:b/>
                <w:i/>
              </w:rPr>
              <w:t>domestica, sessuale, fisica, psicologia, economica, sia online che offline, le molestie sul luogo di lavoro e la discriminazione in fase di assunzione nei confronti delle madri, il ricorso alla violenza sessuale come arma da guerra, le mutilazioni genitali femminili, i matrimoni precoci e forzati, i certificati di verginità, gli aborti forzati, gli aborti selettivi se il feto è di sesso femminile e lo sfruttamento riproduttivo come la gestazione surrogata, rimangono fenomeni diffusi</w:t>
            </w:r>
            <w:r w:rsidRPr="00F9707F">
              <w:t xml:space="preserve"> a livello mondiale, anche nell'UE</w:t>
            </w:r>
            <w:r w:rsidRPr="00F9707F">
              <w:rPr>
                <w:b/>
                <w:i/>
              </w:rPr>
              <w:t>; che il contesto della migrazione aumenta l'esposizione delle donne alla violenza sessuale; che tali violenze hanno</w:t>
            </w:r>
            <w:r w:rsidRPr="00F9707F">
              <w:t xml:space="preserve"> gravi conseguenze per le vittime e per la società;</w:t>
            </w:r>
          </w:p>
        </w:tc>
      </w:tr>
    </w:tbl>
    <w:p w14:paraId="77652D6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7F8C0F20" w14:textId="77777777" w:rsidR="00A90E3C" w:rsidRPr="00F9707F" w:rsidRDefault="00A90E3C" w:rsidP="00A90E3C">
      <w:r w:rsidRPr="00F9707F">
        <w:rPr>
          <w:rStyle w:val="HideTWBExt"/>
        </w:rPr>
        <w:t>&lt;/Amend&gt;</w:t>
      </w:r>
    </w:p>
    <w:p w14:paraId="01F6619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85</w:t>
      </w:r>
      <w:r w:rsidRPr="00F9707F">
        <w:rPr>
          <w:rStyle w:val="HideTWBExt"/>
          <w:b w:val="0"/>
        </w:rPr>
        <w:t>&lt;/NumAm&gt;</w:t>
      </w:r>
    </w:p>
    <w:p w14:paraId="640B78B5"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2722AC32" w14:textId="77777777" w:rsidR="00A90E3C" w:rsidRPr="00F9707F" w:rsidRDefault="00A90E3C" w:rsidP="00A90E3C">
      <w:pPr>
        <w:pStyle w:val="NormalBold"/>
      </w:pPr>
      <w:r w:rsidRPr="00F9707F">
        <w:rPr>
          <w:rStyle w:val="HideTWBExt"/>
          <w:b w:val="0"/>
        </w:rPr>
        <w:t>&lt;/RepeatBlock-By&gt;</w:t>
      </w:r>
    </w:p>
    <w:p w14:paraId="7834CEF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CF564B4"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0B309E7" w14:textId="77777777" w:rsidTr="00B7677C">
        <w:trPr>
          <w:trHeight w:hRule="exact" w:val="240"/>
          <w:jc w:val="center"/>
        </w:trPr>
        <w:tc>
          <w:tcPr>
            <w:tcW w:w="9752" w:type="dxa"/>
            <w:gridSpan w:val="2"/>
            <w:tcBorders>
              <w:top w:val="nil"/>
              <w:left w:val="nil"/>
              <w:bottom w:val="nil"/>
              <w:right w:val="nil"/>
            </w:tcBorders>
          </w:tcPr>
          <w:p w14:paraId="0D250810" w14:textId="77777777" w:rsidR="00A90E3C" w:rsidRPr="00F9707F" w:rsidRDefault="00A90E3C" w:rsidP="00B7677C"/>
        </w:tc>
      </w:tr>
      <w:tr w:rsidR="00A90E3C" w:rsidRPr="00F9707F" w14:paraId="15F4195E" w14:textId="77777777" w:rsidTr="00B7677C">
        <w:trPr>
          <w:trHeight w:val="240"/>
          <w:jc w:val="center"/>
        </w:trPr>
        <w:tc>
          <w:tcPr>
            <w:tcW w:w="4876" w:type="dxa"/>
            <w:tcBorders>
              <w:top w:val="nil"/>
              <w:left w:val="nil"/>
              <w:bottom w:val="nil"/>
              <w:right w:val="nil"/>
            </w:tcBorders>
          </w:tcPr>
          <w:p w14:paraId="4F8FD6A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C2BC366" w14:textId="77777777" w:rsidR="00A90E3C" w:rsidRPr="00F9707F" w:rsidRDefault="00A90E3C" w:rsidP="00B7677C">
            <w:pPr>
              <w:pStyle w:val="AmColumnHeading"/>
            </w:pPr>
            <w:r w:rsidRPr="00F9707F">
              <w:t>Emendamento</w:t>
            </w:r>
          </w:p>
        </w:tc>
      </w:tr>
      <w:tr w:rsidR="00A90E3C" w:rsidRPr="00F9707F" w14:paraId="7C1E9A3B" w14:textId="77777777" w:rsidTr="00B7677C">
        <w:trPr>
          <w:jc w:val="center"/>
        </w:trPr>
        <w:tc>
          <w:tcPr>
            <w:tcW w:w="4876" w:type="dxa"/>
            <w:tcBorders>
              <w:top w:val="nil"/>
              <w:left w:val="nil"/>
              <w:bottom w:val="nil"/>
              <w:right w:val="nil"/>
            </w:tcBorders>
          </w:tcPr>
          <w:p w14:paraId="507DE18C"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 e per la società;</w:t>
            </w:r>
          </w:p>
        </w:tc>
        <w:tc>
          <w:tcPr>
            <w:tcW w:w="4876" w:type="dxa"/>
            <w:tcBorders>
              <w:top w:val="nil"/>
              <w:left w:val="nil"/>
              <w:bottom w:val="nil"/>
              <w:right w:val="nil"/>
            </w:tcBorders>
          </w:tcPr>
          <w:p w14:paraId="08428CC2" w14:textId="77777777" w:rsidR="00A90E3C" w:rsidRPr="00F9707F" w:rsidRDefault="00A90E3C" w:rsidP="00B7677C">
            <w:pPr>
              <w:pStyle w:val="Normal6a"/>
            </w:pPr>
            <w:r w:rsidRPr="00F9707F">
              <w:t>C.</w:t>
            </w:r>
            <w:r w:rsidRPr="00F9707F">
              <w:tab/>
              <w:t xml:space="preserve">considerando che la violenza di genere continua a essere un fenomeno diffuso a livello mondiale, anche nell'UE, e ha gravi conseguenze per le vittime e per la società; </w:t>
            </w:r>
            <w:r w:rsidRPr="00F9707F">
              <w:rPr>
                <w:b/>
                <w:i/>
              </w:rPr>
              <w:t>che l'adozione nel 2024 della direttiva sulla lotta alla violenza contro le donne e alla violenza domestica è stata una tappa importante verso l'eliminazione della violenza di genere e che sarà ora fondamentale garantirne la piena e tempestiva attuazione da parte degli Stati membri;</w:t>
            </w:r>
          </w:p>
        </w:tc>
      </w:tr>
    </w:tbl>
    <w:p w14:paraId="3D0FCCA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22A3ECA" w14:textId="77777777" w:rsidR="00A90E3C" w:rsidRPr="00F9707F" w:rsidRDefault="00A90E3C" w:rsidP="00A90E3C">
      <w:r w:rsidRPr="00F9707F">
        <w:rPr>
          <w:rStyle w:val="HideTWBExt"/>
        </w:rPr>
        <w:t>&lt;/Amend&gt;</w:t>
      </w:r>
    </w:p>
    <w:p w14:paraId="049D5AA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86</w:t>
      </w:r>
      <w:r w:rsidRPr="00F9707F">
        <w:rPr>
          <w:rStyle w:val="HideTWBExt"/>
          <w:b w:val="0"/>
        </w:rPr>
        <w:t>&lt;/NumAm&gt;</w:t>
      </w:r>
    </w:p>
    <w:p w14:paraId="23AC9A55" w14:textId="77777777" w:rsidR="00A90E3C" w:rsidRPr="00F9707F" w:rsidRDefault="00A90E3C" w:rsidP="00A90E3C">
      <w:pPr>
        <w:pStyle w:val="NormalBold"/>
      </w:pPr>
      <w:r w:rsidRPr="00F9707F">
        <w:rPr>
          <w:rStyle w:val="HideTWBExt"/>
          <w:b w:val="0"/>
        </w:rPr>
        <w:t>&lt;RepeatBlock-By&gt;&lt;Members&gt;</w:t>
      </w:r>
      <w:r w:rsidRPr="00F9707F">
        <w:t>Giusi Princi</w:t>
      </w:r>
      <w:r w:rsidRPr="00F9707F">
        <w:rPr>
          <w:rStyle w:val="HideTWBExt"/>
          <w:b w:val="0"/>
        </w:rPr>
        <w:t>&lt;/Members&gt;</w:t>
      </w:r>
    </w:p>
    <w:p w14:paraId="2FA96F8B" w14:textId="77777777" w:rsidR="00A90E3C" w:rsidRPr="00F9707F" w:rsidRDefault="00A90E3C" w:rsidP="00A90E3C">
      <w:pPr>
        <w:pStyle w:val="NormalBold"/>
      </w:pPr>
      <w:r w:rsidRPr="00F9707F">
        <w:rPr>
          <w:rStyle w:val="HideTWBExt"/>
          <w:b w:val="0"/>
        </w:rPr>
        <w:t>&lt;/RepeatBlock-By&gt;</w:t>
      </w:r>
    </w:p>
    <w:p w14:paraId="1228F7F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8BDC214"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FA448EF" w14:textId="77777777" w:rsidTr="00B7677C">
        <w:trPr>
          <w:trHeight w:hRule="exact" w:val="240"/>
          <w:jc w:val="center"/>
        </w:trPr>
        <w:tc>
          <w:tcPr>
            <w:tcW w:w="9752" w:type="dxa"/>
            <w:gridSpan w:val="2"/>
            <w:tcBorders>
              <w:top w:val="nil"/>
              <w:left w:val="nil"/>
              <w:bottom w:val="nil"/>
              <w:right w:val="nil"/>
            </w:tcBorders>
          </w:tcPr>
          <w:p w14:paraId="32CB6311" w14:textId="77777777" w:rsidR="00A90E3C" w:rsidRPr="00F9707F" w:rsidRDefault="00A90E3C" w:rsidP="00B7677C"/>
        </w:tc>
      </w:tr>
      <w:tr w:rsidR="00A90E3C" w:rsidRPr="00F9707F" w14:paraId="63763656" w14:textId="77777777" w:rsidTr="00B7677C">
        <w:trPr>
          <w:trHeight w:val="240"/>
          <w:jc w:val="center"/>
        </w:trPr>
        <w:tc>
          <w:tcPr>
            <w:tcW w:w="4876" w:type="dxa"/>
            <w:tcBorders>
              <w:top w:val="nil"/>
              <w:left w:val="nil"/>
              <w:bottom w:val="nil"/>
              <w:right w:val="nil"/>
            </w:tcBorders>
          </w:tcPr>
          <w:p w14:paraId="1C8ED6C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ED2AE51" w14:textId="77777777" w:rsidR="00A90E3C" w:rsidRPr="00F9707F" w:rsidRDefault="00A90E3C" w:rsidP="00B7677C">
            <w:pPr>
              <w:pStyle w:val="AmColumnHeading"/>
            </w:pPr>
            <w:r w:rsidRPr="00F9707F">
              <w:t>Emendamento</w:t>
            </w:r>
          </w:p>
        </w:tc>
      </w:tr>
      <w:tr w:rsidR="00A90E3C" w:rsidRPr="00F9707F" w14:paraId="17CE343F" w14:textId="77777777" w:rsidTr="00B7677C">
        <w:trPr>
          <w:jc w:val="center"/>
        </w:trPr>
        <w:tc>
          <w:tcPr>
            <w:tcW w:w="4876" w:type="dxa"/>
            <w:tcBorders>
              <w:top w:val="nil"/>
              <w:left w:val="nil"/>
              <w:bottom w:val="nil"/>
              <w:right w:val="nil"/>
            </w:tcBorders>
          </w:tcPr>
          <w:p w14:paraId="490F6413"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 e per la società;</w:t>
            </w:r>
          </w:p>
        </w:tc>
        <w:tc>
          <w:tcPr>
            <w:tcW w:w="4876" w:type="dxa"/>
            <w:tcBorders>
              <w:top w:val="nil"/>
              <w:left w:val="nil"/>
              <w:bottom w:val="nil"/>
              <w:right w:val="nil"/>
            </w:tcBorders>
          </w:tcPr>
          <w:p w14:paraId="6E7EF6C7" w14:textId="77777777" w:rsidR="00A90E3C" w:rsidRPr="00F9707F" w:rsidRDefault="00A90E3C" w:rsidP="00B7677C">
            <w:pPr>
              <w:pStyle w:val="Normal6a"/>
            </w:pPr>
            <w:r w:rsidRPr="00F9707F">
              <w:t>C.</w:t>
            </w:r>
            <w:r w:rsidRPr="00F9707F">
              <w:tab/>
              <w:t xml:space="preserve">considerando che la violenza di genere continua a essere un fenomeno diffuso a livello mondiale, anche nell'UE, e ha gravi conseguenze per le vittime e per la società; </w:t>
            </w:r>
            <w:r w:rsidRPr="00F9707F">
              <w:rPr>
                <w:b/>
                <w:i/>
              </w:rPr>
              <w:t>che la violenza contro le donne richiede risposte rapide, innovative ed efficaci, anche attraverso l'uso di strumenti digitali e tecnologie di intelligenza artificiale, e che l'iniziativa InvestAI stanzia 200 miliardi di EUR per lo sviluppo di sistemi di IA "made in Europe";</w:t>
            </w:r>
          </w:p>
        </w:tc>
      </w:tr>
    </w:tbl>
    <w:p w14:paraId="5CB7036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40AF1FD" w14:textId="77777777" w:rsidR="00A90E3C" w:rsidRPr="00F9707F" w:rsidRDefault="00A90E3C" w:rsidP="00A90E3C">
      <w:r w:rsidRPr="00F9707F">
        <w:rPr>
          <w:rStyle w:val="HideTWBExt"/>
        </w:rPr>
        <w:t>&lt;/Amend&gt;</w:t>
      </w:r>
    </w:p>
    <w:p w14:paraId="2A43577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87</w:t>
      </w:r>
      <w:r w:rsidRPr="00F9707F">
        <w:rPr>
          <w:rStyle w:val="HideTWBExt"/>
          <w:b w:val="0"/>
        </w:rPr>
        <w:t>&lt;/NumAm&gt;</w:t>
      </w:r>
    </w:p>
    <w:p w14:paraId="74801100"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70192ED9" w14:textId="77777777" w:rsidR="00A90E3C" w:rsidRPr="00F9707F" w:rsidRDefault="00A90E3C" w:rsidP="00A90E3C">
      <w:pPr>
        <w:pStyle w:val="NormalBold"/>
      </w:pPr>
      <w:r w:rsidRPr="00F9707F">
        <w:rPr>
          <w:rStyle w:val="HideTWBExt"/>
          <w:b w:val="0"/>
        </w:rPr>
        <w:t>&lt;/RepeatBlock-By&gt;</w:t>
      </w:r>
    </w:p>
    <w:p w14:paraId="112732C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7D4683E"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9F75E5C" w14:textId="77777777" w:rsidTr="00B7677C">
        <w:trPr>
          <w:trHeight w:hRule="exact" w:val="240"/>
          <w:jc w:val="center"/>
        </w:trPr>
        <w:tc>
          <w:tcPr>
            <w:tcW w:w="9752" w:type="dxa"/>
            <w:gridSpan w:val="2"/>
            <w:tcBorders>
              <w:top w:val="nil"/>
              <w:left w:val="nil"/>
              <w:bottom w:val="nil"/>
              <w:right w:val="nil"/>
            </w:tcBorders>
          </w:tcPr>
          <w:p w14:paraId="1AAFEBD7" w14:textId="77777777" w:rsidR="00A90E3C" w:rsidRPr="00F9707F" w:rsidRDefault="00A90E3C" w:rsidP="00B7677C"/>
        </w:tc>
      </w:tr>
      <w:tr w:rsidR="00A90E3C" w:rsidRPr="00F9707F" w14:paraId="75C7CE0A" w14:textId="77777777" w:rsidTr="00B7677C">
        <w:trPr>
          <w:trHeight w:val="240"/>
          <w:jc w:val="center"/>
        </w:trPr>
        <w:tc>
          <w:tcPr>
            <w:tcW w:w="4876" w:type="dxa"/>
            <w:tcBorders>
              <w:top w:val="nil"/>
              <w:left w:val="nil"/>
              <w:bottom w:val="nil"/>
              <w:right w:val="nil"/>
            </w:tcBorders>
          </w:tcPr>
          <w:p w14:paraId="51EBE5A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1D64FFF" w14:textId="77777777" w:rsidR="00A90E3C" w:rsidRPr="00F9707F" w:rsidRDefault="00A90E3C" w:rsidP="00B7677C">
            <w:pPr>
              <w:pStyle w:val="AmColumnHeading"/>
            </w:pPr>
            <w:r w:rsidRPr="00F9707F">
              <w:t>Emendamento</w:t>
            </w:r>
          </w:p>
        </w:tc>
      </w:tr>
      <w:tr w:rsidR="00A90E3C" w:rsidRPr="00F9707F" w14:paraId="5A646971" w14:textId="77777777" w:rsidTr="00B7677C">
        <w:trPr>
          <w:jc w:val="center"/>
        </w:trPr>
        <w:tc>
          <w:tcPr>
            <w:tcW w:w="4876" w:type="dxa"/>
            <w:tcBorders>
              <w:top w:val="nil"/>
              <w:left w:val="nil"/>
              <w:bottom w:val="nil"/>
              <w:right w:val="nil"/>
            </w:tcBorders>
          </w:tcPr>
          <w:p w14:paraId="0D383EC3"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 e per la società;</w:t>
            </w:r>
          </w:p>
        </w:tc>
        <w:tc>
          <w:tcPr>
            <w:tcW w:w="4876" w:type="dxa"/>
            <w:tcBorders>
              <w:top w:val="nil"/>
              <w:left w:val="nil"/>
              <w:bottom w:val="nil"/>
              <w:right w:val="nil"/>
            </w:tcBorders>
          </w:tcPr>
          <w:p w14:paraId="41CC6C52" w14:textId="77777777" w:rsidR="00A90E3C" w:rsidRPr="00F9707F" w:rsidRDefault="00A90E3C" w:rsidP="00B7677C">
            <w:pPr>
              <w:pStyle w:val="Normal6a"/>
            </w:pPr>
            <w:r w:rsidRPr="00F9707F">
              <w:t>C.</w:t>
            </w:r>
            <w:r w:rsidRPr="00F9707F">
              <w:tab/>
              <w:t xml:space="preserve">considerando che la violenza di genere continua a essere un fenomeno diffuso a livello mondiale, anche nell'UE, </w:t>
            </w:r>
            <w:r w:rsidRPr="00F9707F">
              <w:rPr>
                <w:b/>
                <w:i/>
              </w:rPr>
              <w:t>come evidenziano numerose relazioni e ricerche condotte in tutta l'UE,</w:t>
            </w:r>
            <w:r w:rsidRPr="00F9707F">
              <w:t xml:space="preserve"> e ha gravi conseguenze per le vittime e </w:t>
            </w:r>
            <w:r w:rsidRPr="00F9707F">
              <w:rPr>
                <w:b/>
                <w:i/>
              </w:rPr>
              <w:t>le loro famiglie, per tutta la vita, nonché</w:t>
            </w:r>
            <w:r w:rsidRPr="00F9707F">
              <w:t xml:space="preserve"> per la società;</w:t>
            </w:r>
          </w:p>
        </w:tc>
      </w:tr>
    </w:tbl>
    <w:p w14:paraId="592E043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5564AEF6" w14:textId="77777777" w:rsidR="00A90E3C" w:rsidRPr="00F9707F" w:rsidRDefault="00A90E3C" w:rsidP="00A90E3C">
      <w:r w:rsidRPr="00F9707F">
        <w:rPr>
          <w:rStyle w:val="HideTWBExt"/>
        </w:rPr>
        <w:t>&lt;/Amend&gt;</w:t>
      </w:r>
    </w:p>
    <w:p w14:paraId="7424087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88</w:t>
      </w:r>
      <w:r w:rsidRPr="00F9707F">
        <w:rPr>
          <w:rStyle w:val="HideTWBExt"/>
          <w:b w:val="0"/>
        </w:rPr>
        <w:t>&lt;/NumAm&gt;</w:t>
      </w:r>
    </w:p>
    <w:p w14:paraId="25657665"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407BBBA9" w14:textId="77777777" w:rsidR="00A90E3C" w:rsidRPr="00F9707F" w:rsidRDefault="00A90E3C" w:rsidP="00A90E3C">
      <w:pPr>
        <w:pStyle w:val="NormalBold"/>
      </w:pPr>
      <w:r w:rsidRPr="00F9707F">
        <w:rPr>
          <w:rStyle w:val="HideTWBExt"/>
          <w:b w:val="0"/>
        </w:rPr>
        <w:t>&lt;/RepeatBlock-By&gt;</w:t>
      </w:r>
    </w:p>
    <w:p w14:paraId="65DB1A5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18F1EB4"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483D3B4" w14:textId="77777777" w:rsidTr="00B7677C">
        <w:trPr>
          <w:trHeight w:hRule="exact" w:val="240"/>
          <w:jc w:val="center"/>
        </w:trPr>
        <w:tc>
          <w:tcPr>
            <w:tcW w:w="9752" w:type="dxa"/>
            <w:gridSpan w:val="2"/>
            <w:tcBorders>
              <w:top w:val="nil"/>
              <w:left w:val="nil"/>
              <w:bottom w:val="nil"/>
              <w:right w:val="nil"/>
            </w:tcBorders>
          </w:tcPr>
          <w:p w14:paraId="0A99ACB8" w14:textId="77777777" w:rsidR="00A90E3C" w:rsidRPr="00F9707F" w:rsidRDefault="00A90E3C" w:rsidP="00B7677C"/>
        </w:tc>
      </w:tr>
      <w:tr w:rsidR="00A90E3C" w:rsidRPr="00F9707F" w14:paraId="1B4EC63F" w14:textId="77777777" w:rsidTr="00B7677C">
        <w:trPr>
          <w:trHeight w:val="240"/>
          <w:jc w:val="center"/>
        </w:trPr>
        <w:tc>
          <w:tcPr>
            <w:tcW w:w="4876" w:type="dxa"/>
            <w:tcBorders>
              <w:top w:val="nil"/>
              <w:left w:val="nil"/>
              <w:bottom w:val="nil"/>
              <w:right w:val="nil"/>
            </w:tcBorders>
          </w:tcPr>
          <w:p w14:paraId="105D777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CBC9FE3" w14:textId="77777777" w:rsidR="00A90E3C" w:rsidRPr="00F9707F" w:rsidRDefault="00A90E3C" w:rsidP="00B7677C">
            <w:pPr>
              <w:pStyle w:val="AmColumnHeading"/>
            </w:pPr>
            <w:r w:rsidRPr="00F9707F">
              <w:t>Emendamento</w:t>
            </w:r>
          </w:p>
        </w:tc>
      </w:tr>
      <w:tr w:rsidR="00A90E3C" w:rsidRPr="00F9707F" w14:paraId="41FBC616" w14:textId="77777777" w:rsidTr="00B7677C">
        <w:trPr>
          <w:jc w:val="center"/>
        </w:trPr>
        <w:tc>
          <w:tcPr>
            <w:tcW w:w="4876" w:type="dxa"/>
            <w:tcBorders>
              <w:top w:val="nil"/>
              <w:left w:val="nil"/>
              <w:bottom w:val="nil"/>
              <w:right w:val="nil"/>
            </w:tcBorders>
          </w:tcPr>
          <w:p w14:paraId="38181F40"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 e per la società;</w:t>
            </w:r>
          </w:p>
        </w:tc>
        <w:tc>
          <w:tcPr>
            <w:tcW w:w="4876" w:type="dxa"/>
            <w:tcBorders>
              <w:top w:val="nil"/>
              <w:left w:val="nil"/>
              <w:bottom w:val="nil"/>
              <w:right w:val="nil"/>
            </w:tcBorders>
          </w:tcPr>
          <w:p w14:paraId="1073B537" w14:textId="77777777" w:rsidR="00A90E3C" w:rsidRPr="00F9707F" w:rsidRDefault="00A90E3C" w:rsidP="00B7677C">
            <w:pPr>
              <w:pStyle w:val="Normal6a"/>
            </w:pPr>
            <w:r w:rsidRPr="00F9707F">
              <w:t>C.</w:t>
            </w:r>
            <w:r w:rsidRPr="00F9707F">
              <w:tab/>
              <w:t xml:space="preserve">considerando che la violenza di genere continua a essere un fenomeno diffuso </w:t>
            </w:r>
            <w:r w:rsidRPr="00F9707F">
              <w:rPr>
                <w:b/>
                <w:i/>
              </w:rPr>
              <w:t>ed endemico</w:t>
            </w:r>
            <w:r w:rsidRPr="00F9707F">
              <w:t xml:space="preserve"> a livello mondiale, anche nell'UE, e ha gravi conseguenze per le vittime e per la società </w:t>
            </w:r>
            <w:r w:rsidRPr="00F9707F">
              <w:rPr>
                <w:b/>
                <w:i/>
              </w:rPr>
              <w:t>nel suo complesso, in quanto consolida la disuguaglianza di genere sistemica e perpetua le strutture patriarcali</w:t>
            </w:r>
            <w:r w:rsidRPr="00F9707F">
              <w:t>;</w:t>
            </w:r>
          </w:p>
        </w:tc>
      </w:tr>
    </w:tbl>
    <w:p w14:paraId="72EB224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18F6B17" w14:textId="77777777" w:rsidR="00A90E3C" w:rsidRPr="00F9707F" w:rsidRDefault="00A90E3C" w:rsidP="00A90E3C">
      <w:r w:rsidRPr="00F9707F">
        <w:rPr>
          <w:rStyle w:val="HideTWBExt"/>
        </w:rPr>
        <w:t>&lt;/Amend&gt;</w:t>
      </w:r>
    </w:p>
    <w:p w14:paraId="721DD0B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89</w:t>
      </w:r>
      <w:r w:rsidRPr="00F9707F">
        <w:rPr>
          <w:rStyle w:val="HideTWBExt"/>
          <w:b w:val="0"/>
        </w:rPr>
        <w:t>&lt;/NumAm&gt;</w:t>
      </w:r>
    </w:p>
    <w:p w14:paraId="7CDC154D"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222A26AE" w14:textId="77777777" w:rsidR="00A90E3C" w:rsidRPr="00F9707F" w:rsidRDefault="00A90E3C" w:rsidP="00A90E3C">
      <w:pPr>
        <w:pStyle w:val="NormalBold"/>
      </w:pPr>
      <w:r w:rsidRPr="00F9707F">
        <w:rPr>
          <w:rStyle w:val="HideTWBExt"/>
          <w:b w:val="0"/>
        </w:rPr>
        <w:t>&lt;/RepeatBlock-By&gt;</w:t>
      </w:r>
    </w:p>
    <w:p w14:paraId="461AB6D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9E5BAA4"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5DA7F80" w14:textId="77777777" w:rsidTr="00B7677C">
        <w:trPr>
          <w:trHeight w:hRule="exact" w:val="240"/>
          <w:jc w:val="center"/>
        </w:trPr>
        <w:tc>
          <w:tcPr>
            <w:tcW w:w="9752" w:type="dxa"/>
            <w:gridSpan w:val="2"/>
            <w:tcBorders>
              <w:top w:val="nil"/>
              <w:left w:val="nil"/>
              <w:bottom w:val="nil"/>
              <w:right w:val="nil"/>
            </w:tcBorders>
          </w:tcPr>
          <w:p w14:paraId="4D35D934" w14:textId="77777777" w:rsidR="00A90E3C" w:rsidRPr="00F9707F" w:rsidRDefault="00A90E3C" w:rsidP="00B7677C"/>
        </w:tc>
      </w:tr>
      <w:tr w:rsidR="00A90E3C" w:rsidRPr="00F9707F" w14:paraId="59A0D3DD" w14:textId="77777777" w:rsidTr="00B7677C">
        <w:trPr>
          <w:trHeight w:val="240"/>
          <w:jc w:val="center"/>
        </w:trPr>
        <w:tc>
          <w:tcPr>
            <w:tcW w:w="4876" w:type="dxa"/>
            <w:tcBorders>
              <w:top w:val="nil"/>
              <w:left w:val="nil"/>
              <w:bottom w:val="nil"/>
              <w:right w:val="nil"/>
            </w:tcBorders>
          </w:tcPr>
          <w:p w14:paraId="4A5A22A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EF00947" w14:textId="77777777" w:rsidR="00A90E3C" w:rsidRPr="00F9707F" w:rsidRDefault="00A90E3C" w:rsidP="00B7677C">
            <w:pPr>
              <w:pStyle w:val="AmColumnHeading"/>
            </w:pPr>
            <w:r w:rsidRPr="00F9707F">
              <w:t>Emendamento</w:t>
            </w:r>
          </w:p>
        </w:tc>
      </w:tr>
      <w:tr w:rsidR="00A90E3C" w:rsidRPr="00F9707F" w14:paraId="16BC114B" w14:textId="77777777" w:rsidTr="00B7677C">
        <w:trPr>
          <w:jc w:val="center"/>
        </w:trPr>
        <w:tc>
          <w:tcPr>
            <w:tcW w:w="4876" w:type="dxa"/>
            <w:tcBorders>
              <w:top w:val="nil"/>
              <w:left w:val="nil"/>
              <w:bottom w:val="nil"/>
              <w:right w:val="nil"/>
            </w:tcBorders>
          </w:tcPr>
          <w:p w14:paraId="09ECB4DB"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 e per la società;</w:t>
            </w:r>
          </w:p>
        </w:tc>
        <w:tc>
          <w:tcPr>
            <w:tcW w:w="4876" w:type="dxa"/>
            <w:tcBorders>
              <w:top w:val="nil"/>
              <w:left w:val="nil"/>
              <w:bottom w:val="nil"/>
              <w:right w:val="nil"/>
            </w:tcBorders>
          </w:tcPr>
          <w:p w14:paraId="58E2FACB"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w:t>
            </w:r>
            <w:r w:rsidRPr="00F9707F">
              <w:rPr>
                <w:b/>
                <w:i/>
              </w:rPr>
              <w:t>, comprese le donne e le ragazze,</w:t>
            </w:r>
            <w:r w:rsidRPr="00F9707F">
              <w:t xml:space="preserve"> e per la società;</w:t>
            </w:r>
          </w:p>
        </w:tc>
      </w:tr>
    </w:tbl>
    <w:p w14:paraId="47F0320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64BC10D4" w14:textId="77777777" w:rsidR="00A90E3C" w:rsidRPr="00F9707F" w:rsidRDefault="00A90E3C" w:rsidP="00A90E3C">
      <w:r w:rsidRPr="00F9707F">
        <w:rPr>
          <w:rStyle w:val="HideTWBExt"/>
        </w:rPr>
        <w:t>&lt;/Amend&gt;</w:t>
      </w:r>
    </w:p>
    <w:p w14:paraId="6AEF021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90</w:t>
      </w:r>
      <w:r w:rsidRPr="00F9707F">
        <w:rPr>
          <w:rStyle w:val="HideTWBExt"/>
          <w:b w:val="0"/>
        </w:rPr>
        <w:t>&lt;/NumAm&gt;</w:t>
      </w:r>
    </w:p>
    <w:p w14:paraId="6E30D718"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62B89559" w14:textId="77777777" w:rsidR="00A90E3C" w:rsidRPr="00F9707F" w:rsidRDefault="00A90E3C" w:rsidP="00A90E3C">
      <w:pPr>
        <w:pStyle w:val="NormalBold"/>
      </w:pPr>
      <w:r w:rsidRPr="00F9707F">
        <w:rPr>
          <w:rStyle w:val="HideTWBExt"/>
          <w:b w:val="0"/>
        </w:rPr>
        <w:t>&lt;/RepeatBlock-By&gt;</w:t>
      </w:r>
    </w:p>
    <w:p w14:paraId="5E466B3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E8D29A6"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FF83807" w14:textId="77777777" w:rsidTr="00B7677C">
        <w:trPr>
          <w:trHeight w:hRule="exact" w:val="240"/>
          <w:jc w:val="center"/>
        </w:trPr>
        <w:tc>
          <w:tcPr>
            <w:tcW w:w="9752" w:type="dxa"/>
            <w:gridSpan w:val="2"/>
            <w:tcBorders>
              <w:top w:val="nil"/>
              <w:left w:val="nil"/>
              <w:bottom w:val="nil"/>
              <w:right w:val="nil"/>
            </w:tcBorders>
          </w:tcPr>
          <w:p w14:paraId="1883B660" w14:textId="77777777" w:rsidR="00A90E3C" w:rsidRPr="00F9707F" w:rsidRDefault="00A90E3C" w:rsidP="00B7677C"/>
        </w:tc>
      </w:tr>
      <w:tr w:rsidR="00A90E3C" w:rsidRPr="00F9707F" w14:paraId="0EB5EB4C" w14:textId="77777777" w:rsidTr="00B7677C">
        <w:trPr>
          <w:trHeight w:val="240"/>
          <w:jc w:val="center"/>
        </w:trPr>
        <w:tc>
          <w:tcPr>
            <w:tcW w:w="4876" w:type="dxa"/>
            <w:tcBorders>
              <w:top w:val="nil"/>
              <w:left w:val="nil"/>
              <w:bottom w:val="nil"/>
              <w:right w:val="nil"/>
            </w:tcBorders>
          </w:tcPr>
          <w:p w14:paraId="408A0C0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AFC5E2F" w14:textId="77777777" w:rsidR="00A90E3C" w:rsidRPr="00F9707F" w:rsidRDefault="00A90E3C" w:rsidP="00B7677C">
            <w:pPr>
              <w:pStyle w:val="AmColumnHeading"/>
            </w:pPr>
            <w:r w:rsidRPr="00F9707F">
              <w:t>Emendamento</w:t>
            </w:r>
          </w:p>
        </w:tc>
      </w:tr>
      <w:tr w:rsidR="00A90E3C" w:rsidRPr="00F9707F" w14:paraId="5F540CAD" w14:textId="77777777" w:rsidTr="00B7677C">
        <w:trPr>
          <w:jc w:val="center"/>
        </w:trPr>
        <w:tc>
          <w:tcPr>
            <w:tcW w:w="4876" w:type="dxa"/>
            <w:tcBorders>
              <w:top w:val="nil"/>
              <w:left w:val="nil"/>
              <w:bottom w:val="nil"/>
              <w:right w:val="nil"/>
            </w:tcBorders>
          </w:tcPr>
          <w:p w14:paraId="74107B41" w14:textId="77777777" w:rsidR="00A90E3C" w:rsidRPr="00F9707F" w:rsidRDefault="00A90E3C" w:rsidP="00B7677C">
            <w:pPr>
              <w:pStyle w:val="Normal6a"/>
            </w:pPr>
            <w:r w:rsidRPr="00F9707F">
              <w:t>C.</w:t>
            </w:r>
            <w:r w:rsidRPr="00F9707F">
              <w:tab/>
              <w:t>considerando che la violenza di genere continua a essere un fenomeno diffuso a livello mondiale, anche nell'UE, e ha gravi conseguenze per le vittime e per la società;</w:t>
            </w:r>
          </w:p>
        </w:tc>
        <w:tc>
          <w:tcPr>
            <w:tcW w:w="4876" w:type="dxa"/>
            <w:tcBorders>
              <w:top w:val="nil"/>
              <w:left w:val="nil"/>
              <w:bottom w:val="nil"/>
              <w:right w:val="nil"/>
            </w:tcBorders>
          </w:tcPr>
          <w:p w14:paraId="375552BE" w14:textId="77777777" w:rsidR="00A90E3C" w:rsidRPr="00F9707F" w:rsidRDefault="00A90E3C" w:rsidP="00B7677C">
            <w:pPr>
              <w:pStyle w:val="Normal6a"/>
            </w:pPr>
            <w:r w:rsidRPr="00F9707F">
              <w:t>C.</w:t>
            </w:r>
            <w:r w:rsidRPr="00F9707F">
              <w:tab/>
              <w:t xml:space="preserve">considerando che la violenza di genere </w:t>
            </w:r>
            <w:r w:rsidRPr="00F9707F">
              <w:rPr>
                <w:b/>
                <w:i/>
              </w:rPr>
              <w:t>è un problema sistemico e</w:t>
            </w:r>
            <w:r w:rsidRPr="00F9707F">
              <w:t xml:space="preserve"> continua a essere un fenomeno diffuso a livello mondiale, anche nell'UE, e ha gravi conseguenze per le vittime e per la società;</w:t>
            </w:r>
          </w:p>
        </w:tc>
      </w:tr>
    </w:tbl>
    <w:p w14:paraId="367737E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6A80703" w14:textId="77777777" w:rsidR="00A90E3C" w:rsidRPr="00F9707F" w:rsidRDefault="00A90E3C" w:rsidP="00A90E3C">
      <w:r w:rsidRPr="00F9707F">
        <w:rPr>
          <w:rStyle w:val="HideTWBExt"/>
        </w:rPr>
        <w:t>&lt;/Amend&gt;</w:t>
      </w:r>
    </w:p>
    <w:p w14:paraId="20474EC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91</w:t>
      </w:r>
      <w:r w:rsidRPr="00F9707F">
        <w:rPr>
          <w:rStyle w:val="HideTWBExt"/>
          <w:b w:val="0"/>
        </w:rPr>
        <w:t>&lt;/NumAm&gt;</w:t>
      </w:r>
    </w:p>
    <w:p w14:paraId="6AA6AF70"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17A558E5" w14:textId="77777777" w:rsidR="00A90E3C" w:rsidRPr="00F9707F" w:rsidRDefault="00A90E3C" w:rsidP="00A90E3C">
      <w:pPr>
        <w:pStyle w:val="NormalBold"/>
      </w:pPr>
      <w:r w:rsidRPr="00F9707F">
        <w:rPr>
          <w:rStyle w:val="HideTWBExt"/>
          <w:b w:val="0"/>
        </w:rPr>
        <w:t>&lt;/RepeatBlock-By&gt;</w:t>
      </w:r>
    </w:p>
    <w:p w14:paraId="3D5010A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39C7B43"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BAB6914" w14:textId="77777777" w:rsidTr="00B7677C">
        <w:trPr>
          <w:trHeight w:hRule="exact" w:val="240"/>
          <w:jc w:val="center"/>
        </w:trPr>
        <w:tc>
          <w:tcPr>
            <w:tcW w:w="9752" w:type="dxa"/>
            <w:gridSpan w:val="2"/>
            <w:tcBorders>
              <w:top w:val="nil"/>
              <w:left w:val="nil"/>
              <w:bottom w:val="nil"/>
              <w:right w:val="nil"/>
            </w:tcBorders>
          </w:tcPr>
          <w:p w14:paraId="65319EF1" w14:textId="77777777" w:rsidR="00A90E3C" w:rsidRPr="00F9707F" w:rsidRDefault="00A90E3C" w:rsidP="00B7677C"/>
        </w:tc>
      </w:tr>
      <w:tr w:rsidR="00A90E3C" w:rsidRPr="00F9707F" w14:paraId="0D690E30" w14:textId="77777777" w:rsidTr="00B7677C">
        <w:trPr>
          <w:trHeight w:val="240"/>
          <w:jc w:val="center"/>
        </w:trPr>
        <w:tc>
          <w:tcPr>
            <w:tcW w:w="4876" w:type="dxa"/>
            <w:tcBorders>
              <w:top w:val="nil"/>
              <w:left w:val="nil"/>
              <w:bottom w:val="nil"/>
              <w:right w:val="nil"/>
            </w:tcBorders>
          </w:tcPr>
          <w:p w14:paraId="39EB02D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7D83B56" w14:textId="77777777" w:rsidR="00A90E3C" w:rsidRPr="00F9707F" w:rsidRDefault="00A90E3C" w:rsidP="00B7677C">
            <w:pPr>
              <w:pStyle w:val="AmColumnHeading"/>
            </w:pPr>
            <w:r w:rsidRPr="00F9707F">
              <w:t>Emendamento</w:t>
            </w:r>
          </w:p>
        </w:tc>
      </w:tr>
      <w:tr w:rsidR="00A90E3C" w:rsidRPr="00F9707F" w14:paraId="71097F1B" w14:textId="77777777" w:rsidTr="00B7677C">
        <w:trPr>
          <w:jc w:val="center"/>
        </w:trPr>
        <w:tc>
          <w:tcPr>
            <w:tcW w:w="4876" w:type="dxa"/>
            <w:tcBorders>
              <w:top w:val="nil"/>
              <w:left w:val="nil"/>
              <w:bottom w:val="nil"/>
              <w:right w:val="nil"/>
            </w:tcBorders>
          </w:tcPr>
          <w:p w14:paraId="125206E8" w14:textId="77777777" w:rsidR="00A90E3C" w:rsidRPr="00F9707F" w:rsidRDefault="00A90E3C" w:rsidP="00B7677C">
            <w:pPr>
              <w:pStyle w:val="Normal6a"/>
            </w:pPr>
            <w:r w:rsidRPr="00F9707F">
              <w:t>C.</w:t>
            </w:r>
            <w:r w:rsidRPr="00F9707F">
              <w:tab/>
              <w:t xml:space="preserve">considerando che la violenza di genere continua a essere un fenomeno diffuso a livello mondiale, anche nell'UE, e ha gravi conseguenze per le </w:t>
            </w:r>
            <w:r w:rsidRPr="00F9707F">
              <w:rPr>
                <w:b/>
                <w:i/>
              </w:rPr>
              <w:t>vittime</w:t>
            </w:r>
            <w:r w:rsidRPr="00F9707F">
              <w:t xml:space="preserve"> e per la società;</w:t>
            </w:r>
          </w:p>
        </w:tc>
        <w:tc>
          <w:tcPr>
            <w:tcW w:w="4876" w:type="dxa"/>
            <w:tcBorders>
              <w:top w:val="nil"/>
              <w:left w:val="nil"/>
              <w:bottom w:val="nil"/>
              <w:right w:val="nil"/>
            </w:tcBorders>
          </w:tcPr>
          <w:p w14:paraId="6FDF9FFC" w14:textId="77777777" w:rsidR="00A90E3C" w:rsidRPr="00F9707F" w:rsidRDefault="00A90E3C" w:rsidP="00B7677C">
            <w:pPr>
              <w:pStyle w:val="Normal6a"/>
            </w:pPr>
            <w:r w:rsidRPr="00F9707F">
              <w:t>C.</w:t>
            </w:r>
            <w:r w:rsidRPr="00F9707F">
              <w:tab/>
              <w:t xml:space="preserve">considerando che la violenza di genere continua a essere un fenomeno diffuso a livello mondiale, anche nell'UE, e ha gravi conseguenze per le </w:t>
            </w:r>
            <w:r w:rsidRPr="00F9707F">
              <w:rPr>
                <w:b/>
                <w:i/>
              </w:rPr>
              <w:t>persone che vi sopravvivono</w:t>
            </w:r>
            <w:r w:rsidRPr="00F9707F">
              <w:t xml:space="preserve"> e per la società;</w:t>
            </w:r>
          </w:p>
        </w:tc>
      </w:tr>
    </w:tbl>
    <w:p w14:paraId="145E12B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7FFC8B8" w14:textId="77777777" w:rsidR="00A90E3C" w:rsidRPr="00F9707F" w:rsidRDefault="00A90E3C" w:rsidP="00A90E3C">
      <w:r w:rsidRPr="00F9707F">
        <w:rPr>
          <w:rStyle w:val="HideTWBExt"/>
        </w:rPr>
        <w:t>&lt;/Amend&gt;</w:t>
      </w:r>
    </w:p>
    <w:p w14:paraId="18E3514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92</w:t>
      </w:r>
      <w:r w:rsidRPr="00F9707F">
        <w:rPr>
          <w:rStyle w:val="HideTWBExt"/>
          <w:b w:val="0"/>
        </w:rPr>
        <w:t>&lt;/NumAm&gt;</w:t>
      </w:r>
    </w:p>
    <w:p w14:paraId="63B14B8F"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3AC8D16" w14:textId="77777777" w:rsidR="00A90E3C" w:rsidRPr="00F9707F" w:rsidRDefault="00A90E3C" w:rsidP="00A90E3C">
      <w:pPr>
        <w:pStyle w:val="NormalBold"/>
      </w:pPr>
      <w:r w:rsidRPr="00F9707F">
        <w:rPr>
          <w:rStyle w:val="HideTWBExt"/>
          <w:b w:val="0"/>
        </w:rPr>
        <w:t>&lt;/RepeatBlock-By&gt;</w:t>
      </w:r>
    </w:p>
    <w:p w14:paraId="2DAD3A3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99E424A" w14:textId="77777777" w:rsidR="00A90E3C" w:rsidRPr="00F9707F" w:rsidRDefault="00A90E3C" w:rsidP="00A90E3C">
      <w:pPr>
        <w:pStyle w:val="NormalBold"/>
      </w:pPr>
      <w:r w:rsidRPr="00F9707F">
        <w:rPr>
          <w:rStyle w:val="HideTWBExt"/>
          <w:b w:val="0"/>
        </w:rPr>
        <w:t>&lt;Article&gt;</w:t>
      </w:r>
      <w:r w:rsidRPr="00F9707F">
        <w:t>Considerando C</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5704A9D" w14:textId="77777777" w:rsidTr="00B7677C">
        <w:trPr>
          <w:trHeight w:hRule="exact" w:val="240"/>
          <w:jc w:val="center"/>
        </w:trPr>
        <w:tc>
          <w:tcPr>
            <w:tcW w:w="9752" w:type="dxa"/>
            <w:gridSpan w:val="2"/>
            <w:tcBorders>
              <w:top w:val="nil"/>
              <w:left w:val="nil"/>
              <w:bottom w:val="nil"/>
              <w:right w:val="nil"/>
            </w:tcBorders>
          </w:tcPr>
          <w:p w14:paraId="7761FE93" w14:textId="77777777" w:rsidR="00A90E3C" w:rsidRPr="00F9707F" w:rsidRDefault="00A90E3C" w:rsidP="00B7677C"/>
        </w:tc>
      </w:tr>
      <w:tr w:rsidR="00A90E3C" w:rsidRPr="00F9707F" w14:paraId="531AB968" w14:textId="77777777" w:rsidTr="00B7677C">
        <w:trPr>
          <w:trHeight w:val="240"/>
          <w:jc w:val="center"/>
        </w:trPr>
        <w:tc>
          <w:tcPr>
            <w:tcW w:w="4876" w:type="dxa"/>
            <w:tcBorders>
              <w:top w:val="nil"/>
              <w:left w:val="nil"/>
              <w:bottom w:val="nil"/>
              <w:right w:val="nil"/>
            </w:tcBorders>
          </w:tcPr>
          <w:p w14:paraId="3FEB0A3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6F43ED1" w14:textId="77777777" w:rsidR="00A90E3C" w:rsidRPr="00F9707F" w:rsidRDefault="00A90E3C" w:rsidP="00B7677C">
            <w:pPr>
              <w:pStyle w:val="AmColumnHeading"/>
            </w:pPr>
            <w:r w:rsidRPr="00F9707F">
              <w:t>Emendamento</w:t>
            </w:r>
          </w:p>
        </w:tc>
      </w:tr>
      <w:tr w:rsidR="00A90E3C" w:rsidRPr="00F9707F" w14:paraId="5587C91C" w14:textId="77777777" w:rsidTr="00B7677C">
        <w:trPr>
          <w:jc w:val="center"/>
        </w:trPr>
        <w:tc>
          <w:tcPr>
            <w:tcW w:w="4876" w:type="dxa"/>
            <w:tcBorders>
              <w:top w:val="nil"/>
              <w:left w:val="nil"/>
              <w:bottom w:val="nil"/>
              <w:right w:val="nil"/>
            </w:tcBorders>
          </w:tcPr>
          <w:p w14:paraId="4347B0AF" w14:textId="77777777" w:rsidR="00A90E3C" w:rsidRPr="00F9707F" w:rsidRDefault="00A90E3C" w:rsidP="00B7677C">
            <w:pPr>
              <w:pStyle w:val="Normal6a"/>
            </w:pPr>
            <w:r w:rsidRPr="00F9707F">
              <w:t>C.</w:t>
            </w:r>
            <w:r w:rsidRPr="00F9707F">
              <w:tab/>
              <w:t xml:space="preserve">considerando che la violenza </w:t>
            </w:r>
            <w:r w:rsidRPr="00F9707F">
              <w:rPr>
                <w:b/>
                <w:i/>
              </w:rPr>
              <w:t>di genere</w:t>
            </w:r>
            <w:r w:rsidRPr="00F9707F">
              <w:t xml:space="preserve"> continua a essere un fenomeno diffuso a livello mondiale, anche nell'UE, e ha gravi conseguenze per le vittime e per la società;</w:t>
            </w:r>
          </w:p>
        </w:tc>
        <w:tc>
          <w:tcPr>
            <w:tcW w:w="4876" w:type="dxa"/>
            <w:tcBorders>
              <w:top w:val="nil"/>
              <w:left w:val="nil"/>
              <w:bottom w:val="nil"/>
              <w:right w:val="nil"/>
            </w:tcBorders>
          </w:tcPr>
          <w:p w14:paraId="3052049D" w14:textId="77777777" w:rsidR="00A90E3C" w:rsidRPr="00F9707F" w:rsidRDefault="00A90E3C" w:rsidP="00B7677C">
            <w:pPr>
              <w:pStyle w:val="Normal6a"/>
            </w:pPr>
            <w:r w:rsidRPr="00F9707F">
              <w:t>C.</w:t>
            </w:r>
            <w:r w:rsidRPr="00F9707F">
              <w:tab/>
              <w:t xml:space="preserve">considerando che la violenza </w:t>
            </w:r>
            <w:r w:rsidRPr="00F9707F">
              <w:rPr>
                <w:b/>
                <w:i/>
              </w:rPr>
              <w:t>contro le donne</w:t>
            </w:r>
            <w:r w:rsidRPr="00F9707F">
              <w:t xml:space="preserve"> continua a essere un fenomeno diffuso a livello mondiale, anche nell'UE, e ha gravi conseguenze per le vittime e per la società;</w:t>
            </w:r>
          </w:p>
        </w:tc>
      </w:tr>
    </w:tbl>
    <w:p w14:paraId="553B1B5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7951FEA" w14:textId="77777777" w:rsidR="00A90E3C" w:rsidRPr="00F9707F" w:rsidRDefault="00A90E3C" w:rsidP="00A90E3C">
      <w:r w:rsidRPr="00F9707F">
        <w:rPr>
          <w:rStyle w:val="HideTWBExt"/>
        </w:rPr>
        <w:t>&lt;/Amend&gt;</w:t>
      </w:r>
    </w:p>
    <w:p w14:paraId="12C8B50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93</w:t>
      </w:r>
      <w:r w:rsidRPr="00F9707F">
        <w:rPr>
          <w:rStyle w:val="HideTWBExt"/>
          <w:b w:val="0"/>
        </w:rPr>
        <w:t>&lt;/NumAm&gt;</w:t>
      </w:r>
    </w:p>
    <w:p w14:paraId="38D46B69"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48296DA4" w14:textId="77777777" w:rsidR="00A90E3C" w:rsidRPr="00F9707F" w:rsidRDefault="00A90E3C" w:rsidP="00A90E3C">
      <w:pPr>
        <w:pStyle w:val="NormalBold"/>
      </w:pPr>
      <w:r w:rsidRPr="00F9707F">
        <w:rPr>
          <w:rStyle w:val="HideTWBExt"/>
          <w:b w:val="0"/>
        </w:rPr>
        <w:t>&lt;/RepeatBlock-By&gt;</w:t>
      </w:r>
    </w:p>
    <w:p w14:paraId="786005E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6CEE973"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C2EA224" w14:textId="77777777" w:rsidTr="00B7677C">
        <w:trPr>
          <w:trHeight w:hRule="exact" w:val="240"/>
          <w:jc w:val="center"/>
        </w:trPr>
        <w:tc>
          <w:tcPr>
            <w:tcW w:w="9752" w:type="dxa"/>
            <w:gridSpan w:val="2"/>
            <w:tcBorders>
              <w:top w:val="nil"/>
              <w:left w:val="nil"/>
              <w:bottom w:val="nil"/>
              <w:right w:val="nil"/>
            </w:tcBorders>
          </w:tcPr>
          <w:p w14:paraId="1ADEB0BA" w14:textId="77777777" w:rsidR="00A90E3C" w:rsidRPr="00F9707F" w:rsidRDefault="00A90E3C" w:rsidP="00B7677C"/>
        </w:tc>
      </w:tr>
      <w:tr w:rsidR="00A90E3C" w:rsidRPr="00F9707F" w14:paraId="35140EDB" w14:textId="77777777" w:rsidTr="00B7677C">
        <w:trPr>
          <w:trHeight w:val="240"/>
          <w:jc w:val="center"/>
        </w:trPr>
        <w:tc>
          <w:tcPr>
            <w:tcW w:w="4876" w:type="dxa"/>
            <w:tcBorders>
              <w:top w:val="nil"/>
              <w:left w:val="nil"/>
              <w:bottom w:val="nil"/>
              <w:right w:val="nil"/>
            </w:tcBorders>
          </w:tcPr>
          <w:p w14:paraId="540F1F5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332F5FE" w14:textId="77777777" w:rsidR="00A90E3C" w:rsidRPr="00F9707F" w:rsidRDefault="00A90E3C" w:rsidP="00B7677C">
            <w:pPr>
              <w:pStyle w:val="AmColumnHeading"/>
            </w:pPr>
            <w:r w:rsidRPr="00F9707F">
              <w:t>Emendamento</w:t>
            </w:r>
          </w:p>
        </w:tc>
      </w:tr>
      <w:tr w:rsidR="00A90E3C" w:rsidRPr="00F9707F" w14:paraId="3957EBE3" w14:textId="77777777" w:rsidTr="00B7677C">
        <w:trPr>
          <w:jc w:val="center"/>
        </w:trPr>
        <w:tc>
          <w:tcPr>
            <w:tcW w:w="4876" w:type="dxa"/>
            <w:tcBorders>
              <w:top w:val="nil"/>
              <w:left w:val="nil"/>
              <w:bottom w:val="nil"/>
              <w:right w:val="nil"/>
            </w:tcBorders>
          </w:tcPr>
          <w:p w14:paraId="5D8AAB84" w14:textId="77777777" w:rsidR="00A90E3C" w:rsidRPr="00F9707F" w:rsidRDefault="00A90E3C" w:rsidP="00B7677C">
            <w:pPr>
              <w:pStyle w:val="Normal6a"/>
            </w:pPr>
          </w:p>
        </w:tc>
        <w:tc>
          <w:tcPr>
            <w:tcW w:w="4876" w:type="dxa"/>
            <w:tcBorders>
              <w:top w:val="nil"/>
              <w:left w:val="nil"/>
              <w:bottom w:val="nil"/>
              <w:right w:val="nil"/>
            </w:tcBorders>
          </w:tcPr>
          <w:p w14:paraId="2BE2DD7E" w14:textId="77777777" w:rsidR="00A90E3C" w:rsidRPr="00F9707F" w:rsidRDefault="00A90E3C" w:rsidP="00B7677C">
            <w:pPr>
              <w:pStyle w:val="Normal6a"/>
            </w:pPr>
            <w:r w:rsidRPr="00F9707F">
              <w:rPr>
                <w:b/>
                <w:i/>
              </w:rPr>
              <w:t>C bis.</w:t>
            </w:r>
            <w:r w:rsidRPr="00F9707F">
              <w:tab/>
            </w:r>
            <w:r w:rsidRPr="00F9707F">
              <w:rPr>
                <w:b/>
                <w:i/>
              </w:rPr>
              <w:t>considerando che nuovi studi sulla violenza ostetrica hanno rilevato che tra il 21 % e l'81 % delle partorienti intervistate ha subito una o più forme di violenza ostetrica e che i risultati mostrano che la mancanza di consenso informato, i trattamenti effettuati senza consenso, gli abusi verbali e fisici e la mancanza di comunicazione sono problemi persistenti negli Stati membri</w:t>
            </w:r>
            <w:r w:rsidRPr="00F9707F">
              <w:rPr>
                <w:b/>
                <w:i/>
                <w:vertAlign w:val="superscript"/>
              </w:rPr>
              <w:t>1 bis</w:t>
            </w:r>
            <w:r w:rsidRPr="00F9707F">
              <w:rPr>
                <w:b/>
                <w:i/>
              </w:rPr>
              <w:t>;</w:t>
            </w:r>
          </w:p>
        </w:tc>
      </w:tr>
      <w:tr w:rsidR="00A90E3C" w:rsidRPr="00F9707F" w14:paraId="218797D5" w14:textId="77777777" w:rsidTr="00B7677C">
        <w:trPr>
          <w:jc w:val="center"/>
        </w:trPr>
        <w:tc>
          <w:tcPr>
            <w:tcW w:w="4876" w:type="dxa"/>
            <w:tcBorders>
              <w:top w:val="nil"/>
              <w:left w:val="nil"/>
              <w:bottom w:val="nil"/>
              <w:right w:val="nil"/>
            </w:tcBorders>
          </w:tcPr>
          <w:p w14:paraId="7D013762" w14:textId="77777777" w:rsidR="00A90E3C" w:rsidRPr="00F9707F" w:rsidRDefault="00A90E3C" w:rsidP="00B7677C"/>
        </w:tc>
        <w:tc>
          <w:tcPr>
            <w:tcW w:w="4876" w:type="dxa"/>
            <w:tcBorders>
              <w:top w:val="nil"/>
              <w:left w:val="nil"/>
              <w:bottom w:val="nil"/>
              <w:right w:val="nil"/>
            </w:tcBorders>
          </w:tcPr>
          <w:p w14:paraId="32B6953A" w14:textId="77777777" w:rsidR="00A90E3C" w:rsidRPr="00F9707F" w:rsidRDefault="00A90E3C" w:rsidP="00B7677C">
            <w:pPr>
              <w:pStyle w:val="Normal6a"/>
            </w:pPr>
            <w:r w:rsidRPr="00F9707F">
              <w:rPr>
                <w:b/>
                <w:i/>
              </w:rPr>
              <w:t>_________________</w:t>
            </w:r>
          </w:p>
        </w:tc>
      </w:tr>
      <w:tr w:rsidR="00A90E3C" w:rsidRPr="00F9707F" w14:paraId="2548A8D0" w14:textId="77777777" w:rsidTr="00B7677C">
        <w:trPr>
          <w:jc w:val="center"/>
        </w:trPr>
        <w:tc>
          <w:tcPr>
            <w:tcW w:w="4876" w:type="dxa"/>
            <w:tcBorders>
              <w:top w:val="nil"/>
              <w:left w:val="nil"/>
              <w:bottom w:val="nil"/>
              <w:right w:val="nil"/>
            </w:tcBorders>
          </w:tcPr>
          <w:p w14:paraId="69D87DF9" w14:textId="77777777" w:rsidR="00A90E3C" w:rsidRPr="00F9707F" w:rsidRDefault="00A90E3C" w:rsidP="00B7677C"/>
        </w:tc>
        <w:tc>
          <w:tcPr>
            <w:tcW w:w="4876" w:type="dxa"/>
            <w:tcBorders>
              <w:top w:val="nil"/>
              <w:left w:val="nil"/>
              <w:bottom w:val="nil"/>
              <w:right w:val="nil"/>
            </w:tcBorders>
          </w:tcPr>
          <w:p w14:paraId="3165B11E"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https://op.europa.eu/it/publication-detail/-/publication/74238fad-0b63-11ef-a251-01aa75ed71a1/language-it.</w:t>
            </w:r>
          </w:p>
        </w:tc>
      </w:tr>
    </w:tbl>
    <w:p w14:paraId="6F80F00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0852CC9" w14:textId="77777777" w:rsidR="00A90E3C" w:rsidRPr="00F9707F" w:rsidRDefault="00A90E3C" w:rsidP="00A90E3C">
      <w:r w:rsidRPr="00F9707F">
        <w:rPr>
          <w:rStyle w:val="HideTWBExt"/>
        </w:rPr>
        <w:t>&lt;/Amend&gt;</w:t>
      </w:r>
    </w:p>
    <w:p w14:paraId="6603E43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94</w:t>
      </w:r>
      <w:r w:rsidRPr="00F9707F">
        <w:rPr>
          <w:rStyle w:val="HideTWBExt"/>
          <w:b w:val="0"/>
        </w:rPr>
        <w:t>&lt;/NumAm&gt;</w:t>
      </w:r>
    </w:p>
    <w:p w14:paraId="3E579874"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1807EFF" w14:textId="77777777" w:rsidR="00A90E3C" w:rsidRPr="00F9707F" w:rsidRDefault="00A90E3C" w:rsidP="00A90E3C">
      <w:pPr>
        <w:pStyle w:val="NormalBold"/>
      </w:pPr>
      <w:r w:rsidRPr="00F9707F">
        <w:rPr>
          <w:rStyle w:val="HideTWBExt"/>
          <w:b w:val="0"/>
        </w:rPr>
        <w:t>&lt;/RepeatBlock-By&gt;</w:t>
      </w:r>
    </w:p>
    <w:p w14:paraId="7994C2D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03B9E0"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C18A6DC" w14:textId="77777777" w:rsidTr="00B7677C">
        <w:trPr>
          <w:trHeight w:hRule="exact" w:val="240"/>
          <w:jc w:val="center"/>
        </w:trPr>
        <w:tc>
          <w:tcPr>
            <w:tcW w:w="9752" w:type="dxa"/>
            <w:gridSpan w:val="2"/>
            <w:tcBorders>
              <w:top w:val="nil"/>
              <w:left w:val="nil"/>
              <w:bottom w:val="nil"/>
              <w:right w:val="nil"/>
            </w:tcBorders>
          </w:tcPr>
          <w:p w14:paraId="38FEA54F" w14:textId="77777777" w:rsidR="00A90E3C" w:rsidRPr="00F9707F" w:rsidRDefault="00A90E3C" w:rsidP="00B7677C"/>
        </w:tc>
      </w:tr>
      <w:tr w:rsidR="00A90E3C" w:rsidRPr="00F9707F" w14:paraId="27C471B2" w14:textId="77777777" w:rsidTr="00B7677C">
        <w:trPr>
          <w:trHeight w:val="240"/>
          <w:jc w:val="center"/>
        </w:trPr>
        <w:tc>
          <w:tcPr>
            <w:tcW w:w="4876" w:type="dxa"/>
            <w:tcBorders>
              <w:top w:val="nil"/>
              <w:left w:val="nil"/>
              <w:bottom w:val="nil"/>
              <w:right w:val="nil"/>
            </w:tcBorders>
          </w:tcPr>
          <w:p w14:paraId="78C6139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1EBA276" w14:textId="77777777" w:rsidR="00A90E3C" w:rsidRPr="00F9707F" w:rsidRDefault="00A90E3C" w:rsidP="00B7677C">
            <w:pPr>
              <w:pStyle w:val="AmColumnHeading"/>
            </w:pPr>
            <w:r w:rsidRPr="00F9707F">
              <w:t>Emendamento</w:t>
            </w:r>
          </w:p>
        </w:tc>
      </w:tr>
      <w:tr w:rsidR="00A90E3C" w:rsidRPr="00F9707F" w14:paraId="74EE39B0" w14:textId="77777777" w:rsidTr="00B7677C">
        <w:trPr>
          <w:jc w:val="center"/>
        </w:trPr>
        <w:tc>
          <w:tcPr>
            <w:tcW w:w="4876" w:type="dxa"/>
            <w:tcBorders>
              <w:top w:val="nil"/>
              <w:left w:val="nil"/>
              <w:bottom w:val="nil"/>
              <w:right w:val="nil"/>
            </w:tcBorders>
          </w:tcPr>
          <w:p w14:paraId="364A7190" w14:textId="77777777" w:rsidR="00A90E3C" w:rsidRPr="00F9707F" w:rsidRDefault="00A90E3C" w:rsidP="00B7677C">
            <w:pPr>
              <w:pStyle w:val="Normal6a"/>
            </w:pPr>
          </w:p>
        </w:tc>
        <w:tc>
          <w:tcPr>
            <w:tcW w:w="4876" w:type="dxa"/>
            <w:tcBorders>
              <w:top w:val="nil"/>
              <w:left w:val="nil"/>
              <w:bottom w:val="nil"/>
              <w:right w:val="nil"/>
            </w:tcBorders>
          </w:tcPr>
          <w:p w14:paraId="60F3681E" w14:textId="77777777" w:rsidR="00A90E3C" w:rsidRPr="00F9707F" w:rsidRDefault="00A90E3C" w:rsidP="00B7677C">
            <w:pPr>
              <w:pStyle w:val="Normal6a"/>
            </w:pPr>
            <w:r w:rsidRPr="00F9707F">
              <w:rPr>
                <w:b/>
                <w:i/>
              </w:rPr>
              <w:t>C bis.</w:t>
            </w:r>
            <w:r w:rsidRPr="00F9707F">
              <w:tab/>
            </w:r>
            <w:r w:rsidRPr="00F9707F">
              <w:rPr>
                <w:b/>
                <w:i/>
              </w:rPr>
              <w:t>considerando che la direttiva sulla lotta alla violenza contro le donne e alla violenza domestica non contiene una definizione armonizzata del reato di stupro fondata sull'assenza di consenso; che per spianare la strada a una normativa che contenga tale definizione è importante ampliare l'elenco delle sfere di criminalità di cui all'articolo 83, paragrafo 1, TFUE includendovi la violenza di genere;</w:t>
            </w:r>
          </w:p>
        </w:tc>
      </w:tr>
    </w:tbl>
    <w:p w14:paraId="7227F94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29287F0" w14:textId="77777777" w:rsidR="00A90E3C" w:rsidRPr="00F9707F" w:rsidRDefault="00A90E3C" w:rsidP="00A90E3C">
      <w:r w:rsidRPr="00F9707F">
        <w:rPr>
          <w:rStyle w:val="HideTWBExt"/>
        </w:rPr>
        <w:t>&lt;/Amend&gt;</w:t>
      </w:r>
    </w:p>
    <w:p w14:paraId="663DBEC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95</w:t>
      </w:r>
      <w:r w:rsidRPr="00F9707F">
        <w:rPr>
          <w:rStyle w:val="HideTWBExt"/>
          <w:b w:val="0"/>
        </w:rPr>
        <w:t>&lt;/NumAm&gt;</w:t>
      </w:r>
    </w:p>
    <w:p w14:paraId="69CC6255"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60E53DC1" w14:textId="77777777" w:rsidR="00A90E3C" w:rsidRPr="00F9707F" w:rsidRDefault="00A90E3C" w:rsidP="00A90E3C">
      <w:pPr>
        <w:pStyle w:val="NormalBold"/>
      </w:pPr>
      <w:r w:rsidRPr="00F9707F">
        <w:rPr>
          <w:rStyle w:val="HideTWBExt"/>
          <w:b w:val="0"/>
        </w:rPr>
        <w:t>&lt;/RepeatBlock-By&gt;</w:t>
      </w:r>
    </w:p>
    <w:p w14:paraId="557EFE0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3E39E52"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65D7F20" w14:textId="77777777" w:rsidTr="00B7677C">
        <w:trPr>
          <w:trHeight w:hRule="exact" w:val="240"/>
          <w:jc w:val="center"/>
        </w:trPr>
        <w:tc>
          <w:tcPr>
            <w:tcW w:w="9752" w:type="dxa"/>
            <w:gridSpan w:val="2"/>
            <w:tcBorders>
              <w:top w:val="nil"/>
              <w:left w:val="nil"/>
              <w:bottom w:val="nil"/>
              <w:right w:val="nil"/>
            </w:tcBorders>
          </w:tcPr>
          <w:p w14:paraId="4E3D727A" w14:textId="77777777" w:rsidR="00A90E3C" w:rsidRPr="00F9707F" w:rsidRDefault="00A90E3C" w:rsidP="00B7677C"/>
        </w:tc>
      </w:tr>
      <w:tr w:rsidR="00A90E3C" w:rsidRPr="00F9707F" w14:paraId="5F6D7D31" w14:textId="77777777" w:rsidTr="00B7677C">
        <w:trPr>
          <w:trHeight w:val="240"/>
          <w:jc w:val="center"/>
        </w:trPr>
        <w:tc>
          <w:tcPr>
            <w:tcW w:w="4876" w:type="dxa"/>
            <w:tcBorders>
              <w:top w:val="nil"/>
              <w:left w:val="nil"/>
              <w:bottom w:val="nil"/>
              <w:right w:val="nil"/>
            </w:tcBorders>
          </w:tcPr>
          <w:p w14:paraId="6BE2A91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17CE516" w14:textId="77777777" w:rsidR="00A90E3C" w:rsidRPr="00F9707F" w:rsidRDefault="00A90E3C" w:rsidP="00B7677C">
            <w:pPr>
              <w:pStyle w:val="AmColumnHeading"/>
            </w:pPr>
            <w:r w:rsidRPr="00F9707F">
              <w:t>Emendamento</w:t>
            </w:r>
          </w:p>
        </w:tc>
      </w:tr>
      <w:tr w:rsidR="00A90E3C" w:rsidRPr="00F9707F" w14:paraId="339C2778" w14:textId="77777777" w:rsidTr="00B7677C">
        <w:trPr>
          <w:jc w:val="center"/>
        </w:trPr>
        <w:tc>
          <w:tcPr>
            <w:tcW w:w="4876" w:type="dxa"/>
            <w:tcBorders>
              <w:top w:val="nil"/>
              <w:left w:val="nil"/>
              <w:bottom w:val="nil"/>
              <w:right w:val="nil"/>
            </w:tcBorders>
          </w:tcPr>
          <w:p w14:paraId="0668B8EA" w14:textId="77777777" w:rsidR="00A90E3C" w:rsidRPr="00F9707F" w:rsidRDefault="00A90E3C" w:rsidP="00B7677C">
            <w:pPr>
              <w:pStyle w:val="Normal6a"/>
            </w:pPr>
          </w:p>
        </w:tc>
        <w:tc>
          <w:tcPr>
            <w:tcW w:w="4876" w:type="dxa"/>
            <w:tcBorders>
              <w:top w:val="nil"/>
              <w:left w:val="nil"/>
              <w:bottom w:val="nil"/>
              <w:right w:val="nil"/>
            </w:tcBorders>
          </w:tcPr>
          <w:p w14:paraId="7A8AA300" w14:textId="77777777" w:rsidR="00A90E3C" w:rsidRPr="00F9707F" w:rsidRDefault="00A90E3C" w:rsidP="00B7677C">
            <w:pPr>
              <w:pStyle w:val="Normal6a"/>
            </w:pPr>
            <w:r w:rsidRPr="00F9707F">
              <w:rPr>
                <w:b/>
                <w:i/>
              </w:rPr>
              <w:t>C bis.</w:t>
            </w:r>
            <w:r w:rsidRPr="00F9707F">
              <w:tab/>
            </w:r>
            <w:r w:rsidRPr="00F9707F">
              <w:rPr>
                <w:b/>
                <w:i/>
              </w:rPr>
              <w:t>considerando che nell'UE il 31 % delle donne di età compresa tra i 18 e i 74 anni ha subito atti di violenza fisica (comprese minacce) o sessuale in età adulta e il 20 % delle donne ha subito atti di violenza fisica (comprese minacce) o sessuale da parte di una persona diversa dal partner, secondo l'ultima indagine a livello dell'UE</w:t>
            </w:r>
            <w:r w:rsidRPr="00F9707F">
              <w:rPr>
                <w:b/>
                <w:i/>
                <w:vertAlign w:val="superscript"/>
              </w:rPr>
              <w:t>1 bis</w:t>
            </w:r>
            <w:r w:rsidRPr="00F9707F">
              <w:rPr>
                <w:b/>
                <w:i/>
              </w:rPr>
              <w:t>;</w:t>
            </w:r>
          </w:p>
        </w:tc>
      </w:tr>
      <w:tr w:rsidR="00A90E3C" w:rsidRPr="00F9707F" w14:paraId="0CE38EEE" w14:textId="77777777" w:rsidTr="00B7677C">
        <w:trPr>
          <w:jc w:val="center"/>
        </w:trPr>
        <w:tc>
          <w:tcPr>
            <w:tcW w:w="4876" w:type="dxa"/>
            <w:tcBorders>
              <w:top w:val="nil"/>
              <w:left w:val="nil"/>
              <w:bottom w:val="nil"/>
              <w:right w:val="nil"/>
            </w:tcBorders>
          </w:tcPr>
          <w:p w14:paraId="08A2F2CD" w14:textId="77777777" w:rsidR="00A90E3C" w:rsidRPr="00F9707F" w:rsidRDefault="00A90E3C" w:rsidP="00B7677C"/>
        </w:tc>
        <w:tc>
          <w:tcPr>
            <w:tcW w:w="4876" w:type="dxa"/>
            <w:tcBorders>
              <w:top w:val="nil"/>
              <w:left w:val="nil"/>
              <w:bottom w:val="nil"/>
              <w:right w:val="nil"/>
            </w:tcBorders>
          </w:tcPr>
          <w:p w14:paraId="6E494B88" w14:textId="77777777" w:rsidR="00A90E3C" w:rsidRPr="00F9707F" w:rsidRDefault="00A90E3C" w:rsidP="00B7677C">
            <w:pPr>
              <w:pStyle w:val="Normal6a"/>
            </w:pPr>
            <w:r w:rsidRPr="00F9707F">
              <w:rPr>
                <w:b/>
                <w:i/>
              </w:rPr>
              <w:t>_________________</w:t>
            </w:r>
          </w:p>
        </w:tc>
      </w:tr>
      <w:tr w:rsidR="00A90E3C" w:rsidRPr="00F9707F" w14:paraId="0099B8B0" w14:textId="77777777" w:rsidTr="00B7677C">
        <w:trPr>
          <w:jc w:val="center"/>
        </w:trPr>
        <w:tc>
          <w:tcPr>
            <w:tcW w:w="4876" w:type="dxa"/>
            <w:tcBorders>
              <w:top w:val="nil"/>
              <w:left w:val="nil"/>
              <w:bottom w:val="nil"/>
              <w:right w:val="nil"/>
            </w:tcBorders>
          </w:tcPr>
          <w:p w14:paraId="10EEF0F1" w14:textId="77777777" w:rsidR="00A90E3C" w:rsidRPr="00F9707F" w:rsidRDefault="00A90E3C" w:rsidP="00B7677C"/>
        </w:tc>
        <w:tc>
          <w:tcPr>
            <w:tcW w:w="4876" w:type="dxa"/>
            <w:tcBorders>
              <w:top w:val="nil"/>
              <w:left w:val="nil"/>
              <w:bottom w:val="nil"/>
              <w:right w:val="nil"/>
            </w:tcBorders>
          </w:tcPr>
          <w:p w14:paraId="399E1508"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Indagine Eurostat 25 novembre 2024: https://ec.europa.eu/eurostat/web/products-eurostat-news/w/ddn-20241125-3.</w:t>
            </w:r>
          </w:p>
        </w:tc>
      </w:tr>
    </w:tbl>
    <w:p w14:paraId="244EF72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46D5EE1" w14:textId="77777777" w:rsidR="00A90E3C" w:rsidRPr="00F9707F" w:rsidRDefault="00A90E3C" w:rsidP="00A90E3C">
      <w:r w:rsidRPr="00F9707F">
        <w:rPr>
          <w:rStyle w:val="HideTWBExt"/>
        </w:rPr>
        <w:t>&lt;/Amend&gt;</w:t>
      </w:r>
    </w:p>
    <w:p w14:paraId="6411CBD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96</w:t>
      </w:r>
      <w:r w:rsidRPr="00F9707F">
        <w:rPr>
          <w:rStyle w:val="HideTWBExt"/>
          <w:b w:val="0"/>
        </w:rPr>
        <w:t>&lt;/NumAm&gt;</w:t>
      </w:r>
    </w:p>
    <w:p w14:paraId="19C533D3"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3D61D4C8" w14:textId="77777777" w:rsidR="00A90E3C" w:rsidRPr="00F9707F" w:rsidRDefault="00A90E3C" w:rsidP="00A90E3C">
      <w:pPr>
        <w:pStyle w:val="NormalBold"/>
      </w:pPr>
      <w:r w:rsidRPr="00F9707F">
        <w:rPr>
          <w:rStyle w:val="HideTWBExt"/>
          <w:b w:val="0"/>
        </w:rPr>
        <w:t>&lt;/RepeatBlock-By&gt;</w:t>
      </w:r>
    </w:p>
    <w:p w14:paraId="6D2CE02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A06720"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7C4EE2E" w14:textId="77777777" w:rsidTr="00B7677C">
        <w:trPr>
          <w:trHeight w:hRule="exact" w:val="240"/>
          <w:jc w:val="center"/>
        </w:trPr>
        <w:tc>
          <w:tcPr>
            <w:tcW w:w="9752" w:type="dxa"/>
            <w:gridSpan w:val="2"/>
            <w:tcBorders>
              <w:top w:val="nil"/>
              <w:left w:val="nil"/>
              <w:bottom w:val="nil"/>
              <w:right w:val="nil"/>
            </w:tcBorders>
          </w:tcPr>
          <w:p w14:paraId="3DA1158F" w14:textId="77777777" w:rsidR="00A90E3C" w:rsidRPr="00F9707F" w:rsidRDefault="00A90E3C" w:rsidP="00B7677C"/>
        </w:tc>
      </w:tr>
      <w:tr w:rsidR="00A90E3C" w:rsidRPr="00F9707F" w14:paraId="76D82624" w14:textId="77777777" w:rsidTr="00B7677C">
        <w:trPr>
          <w:trHeight w:val="240"/>
          <w:jc w:val="center"/>
        </w:trPr>
        <w:tc>
          <w:tcPr>
            <w:tcW w:w="4876" w:type="dxa"/>
            <w:tcBorders>
              <w:top w:val="nil"/>
              <w:left w:val="nil"/>
              <w:bottom w:val="nil"/>
              <w:right w:val="nil"/>
            </w:tcBorders>
          </w:tcPr>
          <w:p w14:paraId="08F255B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D03D9A" w14:textId="77777777" w:rsidR="00A90E3C" w:rsidRPr="00F9707F" w:rsidRDefault="00A90E3C" w:rsidP="00B7677C">
            <w:pPr>
              <w:pStyle w:val="AmColumnHeading"/>
            </w:pPr>
            <w:r w:rsidRPr="00F9707F">
              <w:t>Emendamento</w:t>
            </w:r>
          </w:p>
        </w:tc>
      </w:tr>
      <w:tr w:rsidR="00A90E3C" w:rsidRPr="00F9707F" w14:paraId="51FCCEF7" w14:textId="77777777" w:rsidTr="00B7677C">
        <w:trPr>
          <w:jc w:val="center"/>
        </w:trPr>
        <w:tc>
          <w:tcPr>
            <w:tcW w:w="4876" w:type="dxa"/>
            <w:tcBorders>
              <w:top w:val="nil"/>
              <w:left w:val="nil"/>
              <w:bottom w:val="nil"/>
              <w:right w:val="nil"/>
            </w:tcBorders>
          </w:tcPr>
          <w:p w14:paraId="5D3C342E" w14:textId="77777777" w:rsidR="00A90E3C" w:rsidRPr="00F9707F" w:rsidRDefault="00A90E3C" w:rsidP="00B7677C">
            <w:pPr>
              <w:pStyle w:val="Normal6a"/>
            </w:pPr>
          </w:p>
        </w:tc>
        <w:tc>
          <w:tcPr>
            <w:tcW w:w="4876" w:type="dxa"/>
            <w:tcBorders>
              <w:top w:val="nil"/>
              <w:left w:val="nil"/>
              <w:bottom w:val="nil"/>
              <w:right w:val="nil"/>
            </w:tcBorders>
          </w:tcPr>
          <w:p w14:paraId="69AAA159" w14:textId="77777777" w:rsidR="00A90E3C" w:rsidRPr="00F9707F" w:rsidRDefault="00A90E3C" w:rsidP="00B7677C">
            <w:pPr>
              <w:pStyle w:val="Normal6a"/>
            </w:pPr>
            <w:r w:rsidRPr="00F9707F">
              <w:rPr>
                <w:b/>
                <w:i/>
              </w:rPr>
              <w:t>C bis.</w:t>
            </w:r>
            <w:r w:rsidRPr="00F9707F">
              <w:tab/>
            </w:r>
            <w:r w:rsidRPr="00F9707F">
              <w:rPr>
                <w:b/>
                <w:i/>
              </w:rPr>
              <w:t>considerando che, secondo la relazione dell'Agenzia delle Nazioni Unite per i rifugiati (UNHCR) del novembre 2024, il 90 % delle donne migranti sulla rotta del Mediterraneo è vittima di stupro</w:t>
            </w:r>
            <w:r w:rsidRPr="00F9707F">
              <w:rPr>
                <w:b/>
                <w:i/>
                <w:vertAlign w:val="superscript"/>
              </w:rPr>
              <w:t>1 bis</w:t>
            </w:r>
            <w:r w:rsidRPr="00F9707F">
              <w:rPr>
                <w:b/>
                <w:i/>
              </w:rPr>
              <w:t>;</w:t>
            </w:r>
          </w:p>
        </w:tc>
      </w:tr>
      <w:tr w:rsidR="00A90E3C" w:rsidRPr="00F9707F" w14:paraId="721C48E8" w14:textId="77777777" w:rsidTr="00B7677C">
        <w:trPr>
          <w:jc w:val="center"/>
        </w:trPr>
        <w:tc>
          <w:tcPr>
            <w:tcW w:w="4876" w:type="dxa"/>
            <w:tcBorders>
              <w:top w:val="nil"/>
              <w:left w:val="nil"/>
              <w:bottom w:val="nil"/>
              <w:right w:val="nil"/>
            </w:tcBorders>
          </w:tcPr>
          <w:p w14:paraId="6A9CA854" w14:textId="77777777" w:rsidR="00A90E3C" w:rsidRPr="00F9707F" w:rsidRDefault="00A90E3C" w:rsidP="00B7677C"/>
        </w:tc>
        <w:tc>
          <w:tcPr>
            <w:tcW w:w="4876" w:type="dxa"/>
            <w:tcBorders>
              <w:top w:val="nil"/>
              <w:left w:val="nil"/>
              <w:bottom w:val="nil"/>
              <w:right w:val="nil"/>
            </w:tcBorders>
          </w:tcPr>
          <w:p w14:paraId="16F28D1D" w14:textId="77777777" w:rsidR="00A90E3C" w:rsidRPr="00F9707F" w:rsidRDefault="00A90E3C" w:rsidP="00B7677C">
            <w:pPr>
              <w:pStyle w:val="Normal6a"/>
            </w:pPr>
            <w:r w:rsidRPr="00F9707F">
              <w:rPr>
                <w:b/>
                <w:i/>
              </w:rPr>
              <w:t>_________________</w:t>
            </w:r>
          </w:p>
        </w:tc>
      </w:tr>
      <w:tr w:rsidR="00A90E3C" w:rsidRPr="00F9707F" w14:paraId="57A3F6F1" w14:textId="77777777" w:rsidTr="00B7677C">
        <w:trPr>
          <w:jc w:val="center"/>
        </w:trPr>
        <w:tc>
          <w:tcPr>
            <w:tcW w:w="4876" w:type="dxa"/>
            <w:tcBorders>
              <w:top w:val="nil"/>
              <w:left w:val="nil"/>
              <w:bottom w:val="nil"/>
              <w:right w:val="nil"/>
            </w:tcBorders>
          </w:tcPr>
          <w:p w14:paraId="4225CF09" w14:textId="77777777" w:rsidR="00A90E3C" w:rsidRPr="00F9707F" w:rsidRDefault="00A90E3C" w:rsidP="00B7677C"/>
        </w:tc>
        <w:tc>
          <w:tcPr>
            <w:tcW w:w="4876" w:type="dxa"/>
            <w:tcBorders>
              <w:top w:val="nil"/>
              <w:left w:val="nil"/>
              <w:bottom w:val="nil"/>
              <w:right w:val="nil"/>
            </w:tcBorders>
          </w:tcPr>
          <w:p w14:paraId="3F8475B2" w14:textId="77777777" w:rsidR="00A90E3C" w:rsidRPr="00F9707F" w:rsidRDefault="00A90E3C" w:rsidP="00B7677C">
            <w:pPr>
              <w:pStyle w:val="Normal6a"/>
            </w:pPr>
            <w:r w:rsidRPr="00F9707F">
              <w:rPr>
                <w:b/>
                <w:i/>
                <w:vertAlign w:val="superscript"/>
              </w:rPr>
              <w:t>1 bis</w:t>
            </w:r>
            <w:r w:rsidRPr="00F9707F">
              <w:t xml:space="preserve"> </w:t>
            </w:r>
            <w:r w:rsidRPr="00F9707F">
              <w:rPr>
                <w:b/>
                <w:i/>
              </w:rPr>
              <w:t>Organizzazione internazionale per le migrazioni (IOM), Mixed Migration Centre (MMC), Ufficio dell'Alto Commissariato delle Nazioni Unite per i rifugiati (UNHCR): "On This Journey, No One Cares if You Live or Die: Abuse, Protection and Justice along Routes between East and West Africa and Africa's Mediterranean Coast" (In questo viaggio a nessuno importa se vivi o muori: abusi, protezione e giustizia lungo le rotte tra l'Africa orientale e occidentale e la costa mediterranea dell'Africa) – Volume 2, IOM, MMC, UNHCR, Ginevra, 2024, https://mixedmigration.org/wp-content/uploads/2024/07/On-this-journey-vol-2.pdf.</w:t>
            </w:r>
          </w:p>
        </w:tc>
      </w:tr>
    </w:tbl>
    <w:p w14:paraId="48456E1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2A9E4453" w14:textId="77777777" w:rsidR="00A90E3C" w:rsidRPr="00F9707F" w:rsidRDefault="00A90E3C" w:rsidP="00A90E3C">
      <w:r w:rsidRPr="00F9707F">
        <w:rPr>
          <w:rStyle w:val="HideTWBExt"/>
        </w:rPr>
        <w:t>&lt;/Amend&gt;</w:t>
      </w:r>
    </w:p>
    <w:p w14:paraId="6C1EA48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97</w:t>
      </w:r>
      <w:r w:rsidRPr="00F9707F">
        <w:rPr>
          <w:rStyle w:val="HideTWBExt"/>
          <w:b w:val="0"/>
        </w:rPr>
        <w:t>&lt;/NumAm&gt;</w:t>
      </w:r>
    </w:p>
    <w:p w14:paraId="6E9BFB1B" w14:textId="77777777" w:rsidR="00A90E3C" w:rsidRPr="00F9707F" w:rsidRDefault="00A90E3C" w:rsidP="00A90E3C">
      <w:pPr>
        <w:pStyle w:val="NormalBold"/>
      </w:pPr>
      <w:r w:rsidRPr="00F9707F">
        <w:rPr>
          <w:rStyle w:val="HideTWBExt"/>
          <w:b w:val="0"/>
        </w:rPr>
        <w:t>&lt;RepeatBlock-By&gt;&lt;Members&gt;</w:t>
      </w:r>
      <w:r w:rsidRPr="00F9707F">
        <w:t>Veronika Cifrová Ostrihoňová, Valérie Devaux, Abir Al-Sahlani, Raquel García Hermida-Van Der Walle, Lucia Yar, Dainius Žalimas</w:t>
      </w:r>
      <w:r w:rsidRPr="00F9707F">
        <w:rPr>
          <w:rStyle w:val="HideTWBExt"/>
          <w:b w:val="0"/>
        </w:rPr>
        <w:t>&lt;/Members&gt;</w:t>
      </w:r>
    </w:p>
    <w:p w14:paraId="70FD3012" w14:textId="77777777" w:rsidR="00A90E3C" w:rsidRPr="00F9707F" w:rsidRDefault="00A90E3C" w:rsidP="00A90E3C">
      <w:pPr>
        <w:pStyle w:val="NormalBold"/>
      </w:pPr>
      <w:r w:rsidRPr="00F9707F">
        <w:rPr>
          <w:rStyle w:val="HideTWBExt"/>
          <w:b w:val="0"/>
        </w:rPr>
        <w:t>&lt;/RepeatBlock-By&gt;</w:t>
      </w:r>
    </w:p>
    <w:p w14:paraId="3C2A06B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509524"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587975F" w14:textId="77777777" w:rsidTr="00B7677C">
        <w:trPr>
          <w:trHeight w:hRule="exact" w:val="240"/>
          <w:jc w:val="center"/>
        </w:trPr>
        <w:tc>
          <w:tcPr>
            <w:tcW w:w="9752" w:type="dxa"/>
            <w:gridSpan w:val="2"/>
            <w:tcBorders>
              <w:top w:val="nil"/>
              <w:left w:val="nil"/>
              <w:bottom w:val="nil"/>
              <w:right w:val="nil"/>
            </w:tcBorders>
          </w:tcPr>
          <w:p w14:paraId="357646D1" w14:textId="77777777" w:rsidR="00A90E3C" w:rsidRPr="00F9707F" w:rsidRDefault="00A90E3C" w:rsidP="00B7677C"/>
        </w:tc>
      </w:tr>
      <w:tr w:rsidR="00A90E3C" w:rsidRPr="00F9707F" w14:paraId="34F655F1" w14:textId="77777777" w:rsidTr="00B7677C">
        <w:trPr>
          <w:trHeight w:val="240"/>
          <w:jc w:val="center"/>
        </w:trPr>
        <w:tc>
          <w:tcPr>
            <w:tcW w:w="4876" w:type="dxa"/>
            <w:tcBorders>
              <w:top w:val="nil"/>
              <w:left w:val="nil"/>
              <w:bottom w:val="nil"/>
              <w:right w:val="nil"/>
            </w:tcBorders>
          </w:tcPr>
          <w:p w14:paraId="0DC6CA0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E40BF44" w14:textId="77777777" w:rsidR="00A90E3C" w:rsidRPr="00F9707F" w:rsidRDefault="00A90E3C" w:rsidP="00B7677C">
            <w:pPr>
              <w:pStyle w:val="AmColumnHeading"/>
            </w:pPr>
            <w:r w:rsidRPr="00F9707F">
              <w:t>Emendamento</w:t>
            </w:r>
          </w:p>
        </w:tc>
      </w:tr>
      <w:tr w:rsidR="00A90E3C" w:rsidRPr="00F9707F" w14:paraId="233C4772" w14:textId="77777777" w:rsidTr="00B7677C">
        <w:trPr>
          <w:jc w:val="center"/>
        </w:trPr>
        <w:tc>
          <w:tcPr>
            <w:tcW w:w="4876" w:type="dxa"/>
            <w:tcBorders>
              <w:top w:val="nil"/>
              <w:left w:val="nil"/>
              <w:bottom w:val="nil"/>
              <w:right w:val="nil"/>
            </w:tcBorders>
          </w:tcPr>
          <w:p w14:paraId="694BC7E7" w14:textId="77777777" w:rsidR="00A90E3C" w:rsidRPr="00F9707F" w:rsidRDefault="00A90E3C" w:rsidP="00B7677C">
            <w:pPr>
              <w:pStyle w:val="Normal6a"/>
            </w:pPr>
          </w:p>
        </w:tc>
        <w:tc>
          <w:tcPr>
            <w:tcW w:w="4876" w:type="dxa"/>
            <w:tcBorders>
              <w:top w:val="nil"/>
              <w:left w:val="nil"/>
              <w:bottom w:val="nil"/>
              <w:right w:val="nil"/>
            </w:tcBorders>
          </w:tcPr>
          <w:p w14:paraId="1B40E274" w14:textId="77777777" w:rsidR="00A90E3C" w:rsidRPr="00F9707F" w:rsidRDefault="00A90E3C" w:rsidP="00B7677C">
            <w:pPr>
              <w:pStyle w:val="Normal6a"/>
            </w:pPr>
            <w:r w:rsidRPr="00F9707F">
              <w:rPr>
                <w:b/>
                <w:i/>
              </w:rPr>
              <w:t>C bis.</w:t>
            </w:r>
            <w:r w:rsidRPr="00F9707F">
              <w:tab/>
            </w:r>
            <w:r w:rsidRPr="00F9707F">
              <w:rPr>
                <w:b/>
                <w:i/>
              </w:rPr>
              <w:t>considerando che l'abuso e lo sfruttamento sessuale dei minori hanno una forte componente di genere, che colpisce in modo sproporzionato le ragazze online, e pertanto possono essere considerati come una forma di violenza di genere;</w:t>
            </w:r>
          </w:p>
        </w:tc>
      </w:tr>
    </w:tbl>
    <w:p w14:paraId="5A8DA8F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7971F2A" w14:textId="77777777" w:rsidR="00A90E3C" w:rsidRPr="00F9707F" w:rsidRDefault="00A90E3C" w:rsidP="00A90E3C">
      <w:r w:rsidRPr="00F9707F">
        <w:rPr>
          <w:rStyle w:val="HideTWBExt"/>
        </w:rPr>
        <w:t>&lt;/Amend&gt;</w:t>
      </w:r>
    </w:p>
    <w:p w14:paraId="575B00B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98</w:t>
      </w:r>
      <w:r w:rsidRPr="00F9707F">
        <w:rPr>
          <w:rStyle w:val="HideTWBExt"/>
          <w:b w:val="0"/>
        </w:rPr>
        <w:t>&lt;/NumAm&gt;</w:t>
      </w:r>
    </w:p>
    <w:p w14:paraId="5937984A"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44DA3BFA" w14:textId="77777777" w:rsidR="00A90E3C" w:rsidRPr="00F9707F" w:rsidRDefault="00A90E3C" w:rsidP="00A90E3C">
      <w:pPr>
        <w:pStyle w:val="NormalBold"/>
      </w:pPr>
      <w:r w:rsidRPr="00F9707F">
        <w:rPr>
          <w:rStyle w:val="HideTWBExt"/>
          <w:b w:val="0"/>
        </w:rPr>
        <w:t>&lt;/RepeatBlock-By&gt;</w:t>
      </w:r>
    </w:p>
    <w:p w14:paraId="033BD1A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8E66908"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FEA4992" w14:textId="77777777" w:rsidTr="00B7677C">
        <w:trPr>
          <w:trHeight w:hRule="exact" w:val="240"/>
          <w:jc w:val="center"/>
        </w:trPr>
        <w:tc>
          <w:tcPr>
            <w:tcW w:w="9752" w:type="dxa"/>
            <w:gridSpan w:val="2"/>
            <w:tcBorders>
              <w:top w:val="nil"/>
              <w:left w:val="nil"/>
              <w:bottom w:val="nil"/>
              <w:right w:val="nil"/>
            </w:tcBorders>
          </w:tcPr>
          <w:p w14:paraId="2A581354" w14:textId="77777777" w:rsidR="00A90E3C" w:rsidRPr="00F9707F" w:rsidRDefault="00A90E3C" w:rsidP="00B7677C"/>
        </w:tc>
      </w:tr>
      <w:tr w:rsidR="00A90E3C" w:rsidRPr="00F9707F" w14:paraId="1F276312" w14:textId="77777777" w:rsidTr="00B7677C">
        <w:trPr>
          <w:trHeight w:val="240"/>
          <w:jc w:val="center"/>
        </w:trPr>
        <w:tc>
          <w:tcPr>
            <w:tcW w:w="4876" w:type="dxa"/>
            <w:tcBorders>
              <w:top w:val="nil"/>
              <w:left w:val="nil"/>
              <w:bottom w:val="nil"/>
              <w:right w:val="nil"/>
            </w:tcBorders>
          </w:tcPr>
          <w:p w14:paraId="2A15278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89A3672" w14:textId="77777777" w:rsidR="00A90E3C" w:rsidRPr="00F9707F" w:rsidRDefault="00A90E3C" w:rsidP="00B7677C">
            <w:pPr>
              <w:pStyle w:val="AmColumnHeading"/>
            </w:pPr>
            <w:r w:rsidRPr="00F9707F">
              <w:t>Emendamento</w:t>
            </w:r>
          </w:p>
        </w:tc>
      </w:tr>
      <w:tr w:rsidR="00A90E3C" w:rsidRPr="00F9707F" w14:paraId="100C63B7" w14:textId="77777777" w:rsidTr="00B7677C">
        <w:trPr>
          <w:jc w:val="center"/>
        </w:trPr>
        <w:tc>
          <w:tcPr>
            <w:tcW w:w="4876" w:type="dxa"/>
            <w:tcBorders>
              <w:top w:val="nil"/>
              <w:left w:val="nil"/>
              <w:bottom w:val="nil"/>
              <w:right w:val="nil"/>
            </w:tcBorders>
          </w:tcPr>
          <w:p w14:paraId="45107118" w14:textId="77777777" w:rsidR="00A90E3C" w:rsidRPr="00F9707F" w:rsidRDefault="00A90E3C" w:rsidP="00B7677C">
            <w:pPr>
              <w:pStyle w:val="Normal6a"/>
            </w:pPr>
          </w:p>
        </w:tc>
        <w:tc>
          <w:tcPr>
            <w:tcW w:w="4876" w:type="dxa"/>
            <w:tcBorders>
              <w:top w:val="nil"/>
              <w:left w:val="nil"/>
              <w:bottom w:val="nil"/>
              <w:right w:val="nil"/>
            </w:tcBorders>
          </w:tcPr>
          <w:p w14:paraId="22CF9178" w14:textId="77777777" w:rsidR="00A90E3C" w:rsidRPr="00F9707F" w:rsidRDefault="00A90E3C" w:rsidP="00B7677C">
            <w:pPr>
              <w:pStyle w:val="Normal6a"/>
            </w:pPr>
            <w:r w:rsidRPr="00F9707F">
              <w:rPr>
                <w:b/>
                <w:i/>
              </w:rPr>
              <w:t>C bis.</w:t>
            </w:r>
            <w:r w:rsidRPr="00F9707F">
              <w:tab/>
            </w:r>
            <w:r w:rsidRPr="00F9707F">
              <w:rPr>
                <w:b/>
                <w:i/>
              </w:rPr>
              <w:t>considerando che i diritti alla salute, in particolare i diritti alla salute sessuale e riproduttiva, sono diritti fondamentali delle donne, dovrebbero essere rafforzati e non possono essere indeboliti in nessun modo o soppressi;</w:t>
            </w:r>
          </w:p>
        </w:tc>
      </w:tr>
    </w:tbl>
    <w:p w14:paraId="465A230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FE51DC" w14:textId="77777777" w:rsidR="00A90E3C" w:rsidRPr="00F9707F" w:rsidRDefault="00A90E3C" w:rsidP="00A90E3C">
      <w:r w:rsidRPr="00F9707F">
        <w:rPr>
          <w:rStyle w:val="HideTWBExt"/>
        </w:rPr>
        <w:t>&lt;/Amend&gt;</w:t>
      </w:r>
    </w:p>
    <w:p w14:paraId="2CB3D79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99</w:t>
      </w:r>
      <w:r w:rsidRPr="00F9707F">
        <w:rPr>
          <w:rStyle w:val="HideTWBExt"/>
          <w:b w:val="0"/>
        </w:rPr>
        <w:t>&lt;/NumAm&gt;</w:t>
      </w:r>
    </w:p>
    <w:p w14:paraId="0A62E951"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0F9D8F03" w14:textId="77777777" w:rsidR="00A90E3C" w:rsidRPr="00F9707F" w:rsidRDefault="00A90E3C" w:rsidP="00A90E3C">
      <w:pPr>
        <w:pStyle w:val="NormalBold"/>
      </w:pPr>
      <w:r w:rsidRPr="00F9707F">
        <w:rPr>
          <w:rStyle w:val="HideTWBExt"/>
          <w:b w:val="0"/>
        </w:rPr>
        <w:t>&lt;/RepeatBlock-By&gt;</w:t>
      </w:r>
    </w:p>
    <w:p w14:paraId="2A841D9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970DA5E" w14:textId="77777777" w:rsidR="00A90E3C" w:rsidRPr="00F9707F" w:rsidRDefault="00A90E3C" w:rsidP="00A90E3C">
      <w:pPr>
        <w:pStyle w:val="NormalBold"/>
      </w:pPr>
      <w:r w:rsidRPr="00F9707F">
        <w:rPr>
          <w:rStyle w:val="HideTWBExt"/>
          <w:b w:val="0"/>
        </w:rPr>
        <w:t>&lt;Article&gt;</w:t>
      </w:r>
      <w:r w:rsidRPr="00F9707F">
        <w:t>Considerando C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F56EE61" w14:textId="77777777" w:rsidTr="00B7677C">
        <w:trPr>
          <w:trHeight w:hRule="exact" w:val="240"/>
          <w:jc w:val="center"/>
        </w:trPr>
        <w:tc>
          <w:tcPr>
            <w:tcW w:w="9752" w:type="dxa"/>
            <w:gridSpan w:val="2"/>
            <w:tcBorders>
              <w:top w:val="nil"/>
              <w:left w:val="nil"/>
              <w:bottom w:val="nil"/>
              <w:right w:val="nil"/>
            </w:tcBorders>
          </w:tcPr>
          <w:p w14:paraId="697602D1" w14:textId="77777777" w:rsidR="00A90E3C" w:rsidRPr="00F9707F" w:rsidRDefault="00A90E3C" w:rsidP="00B7677C"/>
        </w:tc>
      </w:tr>
      <w:tr w:rsidR="00A90E3C" w:rsidRPr="00F9707F" w14:paraId="7237BFB0" w14:textId="77777777" w:rsidTr="00B7677C">
        <w:trPr>
          <w:trHeight w:val="240"/>
          <w:jc w:val="center"/>
        </w:trPr>
        <w:tc>
          <w:tcPr>
            <w:tcW w:w="4876" w:type="dxa"/>
            <w:tcBorders>
              <w:top w:val="nil"/>
              <w:left w:val="nil"/>
              <w:bottom w:val="nil"/>
              <w:right w:val="nil"/>
            </w:tcBorders>
          </w:tcPr>
          <w:p w14:paraId="7503F30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38E3944" w14:textId="77777777" w:rsidR="00A90E3C" w:rsidRPr="00F9707F" w:rsidRDefault="00A90E3C" w:rsidP="00B7677C">
            <w:pPr>
              <w:pStyle w:val="AmColumnHeading"/>
            </w:pPr>
            <w:r w:rsidRPr="00F9707F">
              <w:t>Emendamento</w:t>
            </w:r>
          </w:p>
        </w:tc>
      </w:tr>
      <w:tr w:rsidR="00A90E3C" w:rsidRPr="00F9707F" w14:paraId="091231B9" w14:textId="77777777" w:rsidTr="00B7677C">
        <w:trPr>
          <w:jc w:val="center"/>
        </w:trPr>
        <w:tc>
          <w:tcPr>
            <w:tcW w:w="4876" w:type="dxa"/>
            <w:tcBorders>
              <w:top w:val="nil"/>
              <w:left w:val="nil"/>
              <w:bottom w:val="nil"/>
              <w:right w:val="nil"/>
            </w:tcBorders>
          </w:tcPr>
          <w:p w14:paraId="5FC1C8E8" w14:textId="77777777" w:rsidR="00A90E3C" w:rsidRPr="00F9707F" w:rsidRDefault="00A90E3C" w:rsidP="00B7677C">
            <w:pPr>
              <w:pStyle w:val="Normal6a"/>
            </w:pPr>
          </w:p>
        </w:tc>
        <w:tc>
          <w:tcPr>
            <w:tcW w:w="4876" w:type="dxa"/>
            <w:tcBorders>
              <w:top w:val="nil"/>
              <w:left w:val="nil"/>
              <w:bottom w:val="nil"/>
              <w:right w:val="nil"/>
            </w:tcBorders>
          </w:tcPr>
          <w:p w14:paraId="284563CB" w14:textId="77777777" w:rsidR="00A90E3C" w:rsidRPr="00F9707F" w:rsidRDefault="00A90E3C" w:rsidP="00B7677C">
            <w:pPr>
              <w:pStyle w:val="Normal6a"/>
            </w:pPr>
            <w:r w:rsidRPr="00F9707F">
              <w:rPr>
                <w:b/>
                <w:i/>
              </w:rPr>
              <w:t>C bis.</w:t>
            </w:r>
            <w:r w:rsidRPr="00F9707F">
              <w:tab/>
            </w:r>
            <w:r w:rsidRPr="00F9707F">
              <w:rPr>
                <w:b/>
                <w:i/>
              </w:rPr>
              <w:t>considerando che i dati mostrano che per il 57 % delle vittime di violenza di genere la violenza ha avuto conseguenze sulla salute, da lesioni fisiche a traumi psicologici a lungo termine</w:t>
            </w:r>
            <w:r w:rsidRPr="00F9707F">
              <w:rPr>
                <w:b/>
                <w:i/>
                <w:vertAlign w:val="superscript"/>
              </w:rPr>
              <w:t>1 bis</w:t>
            </w:r>
            <w:r w:rsidRPr="00F9707F">
              <w:rPr>
                <w:b/>
                <w:i/>
              </w:rPr>
              <w:t>;</w:t>
            </w:r>
          </w:p>
        </w:tc>
      </w:tr>
      <w:tr w:rsidR="00A90E3C" w:rsidRPr="00F9707F" w14:paraId="5C462D21" w14:textId="77777777" w:rsidTr="00B7677C">
        <w:trPr>
          <w:jc w:val="center"/>
        </w:trPr>
        <w:tc>
          <w:tcPr>
            <w:tcW w:w="4876" w:type="dxa"/>
            <w:tcBorders>
              <w:top w:val="nil"/>
              <w:left w:val="nil"/>
              <w:bottom w:val="nil"/>
              <w:right w:val="nil"/>
            </w:tcBorders>
          </w:tcPr>
          <w:p w14:paraId="1A0A4AEB" w14:textId="77777777" w:rsidR="00A90E3C" w:rsidRPr="00F9707F" w:rsidRDefault="00A90E3C" w:rsidP="00B7677C"/>
        </w:tc>
        <w:tc>
          <w:tcPr>
            <w:tcW w:w="4876" w:type="dxa"/>
            <w:tcBorders>
              <w:top w:val="nil"/>
              <w:left w:val="nil"/>
              <w:bottom w:val="nil"/>
              <w:right w:val="nil"/>
            </w:tcBorders>
          </w:tcPr>
          <w:p w14:paraId="17E8E281" w14:textId="77777777" w:rsidR="00A90E3C" w:rsidRPr="00F9707F" w:rsidRDefault="00A90E3C" w:rsidP="00B7677C">
            <w:pPr>
              <w:pStyle w:val="Normal6a"/>
            </w:pPr>
            <w:r w:rsidRPr="00F9707F">
              <w:rPr>
                <w:b/>
                <w:i/>
              </w:rPr>
              <w:t>_________________</w:t>
            </w:r>
          </w:p>
        </w:tc>
      </w:tr>
      <w:tr w:rsidR="00A90E3C" w:rsidRPr="00F9707F" w14:paraId="2B01FC80" w14:textId="77777777" w:rsidTr="00B7677C">
        <w:trPr>
          <w:jc w:val="center"/>
        </w:trPr>
        <w:tc>
          <w:tcPr>
            <w:tcW w:w="4876" w:type="dxa"/>
            <w:tcBorders>
              <w:top w:val="nil"/>
              <w:left w:val="nil"/>
              <w:bottom w:val="nil"/>
              <w:right w:val="nil"/>
            </w:tcBorders>
          </w:tcPr>
          <w:p w14:paraId="0B3E22A8" w14:textId="77777777" w:rsidR="00A90E3C" w:rsidRPr="00F9707F" w:rsidRDefault="00A90E3C" w:rsidP="00B7677C"/>
        </w:tc>
        <w:tc>
          <w:tcPr>
            <w:tcW w:w="4876" w:type="dxa"/>
            <w:tcBorders>
              <w:top w:val="nil"/>
              <w:left w:val="nil"/>
              <w:bottom w:val="nil"/>
              <w:right w:val="nil"/>
            </w:tcBorders>
          </w:tcPr>
          <w:p w14:paraId="69C44E70"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https://eige.europa.eu/publications-resources/publications/gender-equality-index-2024-tackling-violence-against-women-tackling-gender-inequalities?language_content_entity=en. </w:t>
            </w:r>
          </w:p>
        </w:tc>
      </w:tr>
    </w:tbl>
    <w:p w14:paraId="06407DD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3294613" w14:textId="77777777" w:rsidR="00A90E3C" w:rsidRPr="00F9707F" w:rsidRDefault="00A90E3C" w:rsidP="00A90E3C">
      <w:r w:rsidRPr="00F9707F">
        <w:rPr>
          <w:rStyle w:val="HideTWBExt"/>
        </w:rPr>
        <w:t>&lt;/Amend&gt;</w:t>
      </w:r>
    </w:p>
    <w:p w14:paraId="5862C62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100</w:t>
      </w:r>
      <w:r w:rsidRPr="00F9707F">
        <w:rPr>
          <w:rStyle w:val="HideTWBExt"/>
          <w:b w:val="0"/>
        </w:rPr>
        <w:t>&lt;/NumAm&gt;</w:t>
      </w:r>
    </w:p>
    <w:p w14:paraId="60595D0D"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F53981C" w14:textId="77777777" w:rsidR="00A90E3C" w:rsidRPr="00F9707F" w:rsidRDefault="00A90E3C" w:rsidP="00A90E3C">
      <w:pPr>
        <w:pStyle w:val="NormalBold"/>
      </w:pPr>
      <w:r w:rsidRPr="00F9707F">
        <w:rPr>
          <w:rStyle w:val="HideTWBExt"/>
          <w:b w:val="0"/>
        </w:rPr>
        <w:t>&lt;/RepeatBlock-By&gt;</w:t>
      </w:r>
    </w:p>
    <w:p w14:paraId="24FF429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FAA5B37" w14:textId="77777777" w:rsidR="00A90E3C" w:rsidRPr="00F9707F" w:rsidRDefault="00A90E3C" w:rsidP="00A90E3C">
      <w:pPr>
        <w:pStyle w:val="NormalBold"/>
      </w:pPr>
      <w:r w:rsidRPr="00F9707F">
        <w:rPr>
          <w:rStyle w:val="HideTWBExt"/>
          <w:b w:val="0"/>
        </w:rPr>
        <w:t>&lt;Article&gt;</w:t>
      </w:r>
      <w:r w:rsidRPr="00F9707F">
        <w:t>Considerando C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01AF3F4" w14:textId="77777777" w:rsidTr="00B7677C">
        <w:trPr>
          <w:trHeight w:hRule="exact" w:val="240"/>
          <w:jc w:val="center"/>
        </w:trPr>
        <w:tc>
          <w:tcPr>
            <w:tcW w:w="9752" w:type="dxa"/>
            <w:gridSpan w:val="2"/>
            <w:tcBorders>
              <w:top w:val="nil"/>
              <w:left w:val="nil"/>
              <w:bottom w:val="nil"/>
              <w:right w:val="nil"/>
            </w:tcBorders>
          </w:tcPr>
          <w:p w14:paraId="757A4E4E" w14:textId="77777777" w:rsidR="00A90E3C" w:rsidRPr="00F9707F" w:rsidRDefault="00A90E3C" w:rsidP="00B7677C"/>
        </w:tc>
      </w:tr>
      <w:tr w:rsidR="00A90E3C" w:rsidRPr="00F9707F" w14:paraId="3BE9C3C5" w14:textId="77777777" w:rsidTr="00B7677C">
        <w:trPr>
          <w:trHeight w:val="240"/>
          <w:jc w:val="center"/>
        </w:trPr>
        <w:tc>
          <w:tcPr>
            <w:tcW w:w="4876" w:type="dxa"/>
            <w:tcBorders>
              <w:top w:val="nil"/>
              <w:left w:val="nil"/>
              <w:bottom w:val="nil"/>
              <w:right w:val="nil"/>
            </w:tcBorders>
          </w:tcPr>
          <w:p w14:paraId="550DCDF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A2DC4A" w14:textId="77777777" w:rsidR="00A90E3C" w:rsidRPr="00F9707F" w:rsidRDefault="00A90E3C" w:rsidP="00B7677C">
            <w:pPr>
              <w:pStyle w:val="AmColumnHeading"/>
            </w:pPr>
            <w:r w:rsidRPr="00F9707F">
              <w:t>Emendamento</w:t>
            </w:r>
          </w:p>
        </w:tc>
      </w:tr>
      <w:tr w:rsidR="00A90E3C" w:rsidRPr="00F9707F" w14:paraId="0465BFB2" w14:textId="77777777" w:rsidTr="00B7677C">
        <w:trPr>
          <w:jc w:val="center"/>
        </w:trPr>
        <w:tc>
          <w:tcPr>
            <w:tcW w:w="4876" w:type="dxa"/>
            <w:tcBorders>
              <w:top w:val="nil"/>
              <w:left w:val="nil"/>
              <w:bottom w:val="nil"/>
              <w:right w:val="nil"/>
            </w:tcBorders>
          </w:tcPr>
          <w:p w14:paraId="120841F3" w14:textId="77777777" w:rsidR="00A90E3C" w:rsidRPr="00F9707F" w:rsidRDefault="00A90E3C" w:rsidP="00B7677C">
            <w:pPr>
              <w:pStyle w:val="Normal6a"/>
            </w:pPr>
          </w:p>
        </w:tc>
        <w:tc>
          <w:tcPr>
            <w:tcW w:w="4876" w:type="dxa"/>
            <w:tcBorders>
              <w:top w:val="nil"/>
              <w:left w:val="nil"/>
              <w:bottom w:val="nil"/>
              <w:right w:val="nil"/>
            </w:tcBorders>
          </w:tcPr>
          <w:p w14:paraId="61D6B189" w14:textId="77777777" w:rsidR="00A90E3C" w:rsidRPr="00F9707F" w:rsidRDefault="00A90E3C" w:rsidP="00B7677C">
            <w:pPr>
              <w:pStyle w:val="Normal6a"/>
            </w:pPr>
            <w:r w:rsidRPr="00F9707F">
              <w:rPr>
                <w:b/>
                <w:i/>
              </w:rPr>
              <w:t>C ter.</w:t>
            </w:r>
            <w:r w:rsidRPr="00F9707F">
              <w:tab/>
            </w:r>
            <w:r w:rsidRPr="00F9707F">
              <w:rPr>
                <w:b/>
                <w:i/>
              </w:rPr>
              <w:t>considerando che il 31 % delle vittime di violenza di genere non ha mai rivelato la propria esperienza a nessuno; che i sistemi di supporto alle vittime di violenza di genere nell'UE sono ancora inadeguati e che secondo la ricerca solo sette Stati membri mettono a disposizione un numero sufficiente di centri di consulenza per le donne, mentre le case rifugio esistenti sono ben al di sotto dei livelli raccomandati dalla convenzione di Istanbul</w:t>
            </w:r>
            <w:r w:rsidRPr="00F9707F">
              <w:rPr>
                <w:b/>
                <w:i/>
                <w:vertAlign w:val="superscript"/>
              </w:rPr>
              <w:t>1 bis</w:t>
            </w:r>
            <w:r w:rsidRPr="00F9707F">
              <w:rPr>
                <w:b/>
                <w:i/>
              </w:rPr>
              <w:t>;</w:t>
            </w:r>
          </w:p>
        </w:tc>
      </w:tr>
      <w:tr w:rsidR="00A90E3C" w:rsidRPr="00F9707F" w14:paraId="071EF2E2" w14:textId="77777777" w:rsidTr="00B7677C">
        <w:trPr>
          <w:jc w:val="center"/>
        </w:trPr>
        <w:tc>
          <w:tcPr>
            <w:tcW w:w="4876" w:type="dxa"/>
            <w:tcBorders>
              <w:top w:val="nil"/>
              <w:left w:val="nil"/>
              <w:bottom w:val="nil"/>
              <w:right w:val="nil"/>
            </w:tcBorders>
          </w:tcPr>
          <w:p w14:paraId="4E77CADB" w14:textId="77777777" w:rsidR="00A90E3C" w:rsidRPr="00F9707F" w:rsidRDefault="00A90E3C" w:rsidP="00B7677C"/>
        </w:tc>
        <w:tc>
          <w:tcPr>
            <w:tcW w:w="4876" w:type="dxa"/>
            <w:tcBorders>
              <w:top w:val="nil"/>
              <w:left w:val="nil"/>
              <w:bottom w:val="nil"/>
              <w:right w:val="nil"/>
            </w:tcBorders>
          </w:tcPr>
          <w:p w14:paraId="64AE206D" w14:textId="77777777" w:rsidR="00A90E3C" w:rsidRPr="00F9707F" w:rsidRDefault="00A90E3C" w:rsidP="00B7677C">
            <w:pPr>
              <w:pStyle w:val="Normal6a"/>
            </w:pPr>
            <w:r w:rsidRPr="00F9707F">
              <w:rPr>
                <w:b/>
                <w:i/>
              </w:rPr>
              <w:t>_________________</w:t>
            </w:r>
          </w:p>
        </w:tc>
      </w:tr>
      <w:tr w:rsidR="00A90E3C" w:rsidRPr="00F9707F" w14:paraId="5D26F8B2" w14:textId="77777777" w:rsidTr="00B7677C">
        <w:trPr>
          <w:jc w:val="center"/>
        </w:trPr>
        <w:tc>
          <w:tcPr>
            <w:tcW w:w="4876" w:type="dxa"/>
            <w:tcBorders>
              <w:top w:val="nil"/>
              <w:left w:val="nil"/>
              <w:bottom w:val="nil"/>
              <w:right w:val="nil"/>
            </w:tcBorders>
          </w:tcPr>
          <w:p w14:paraId="49587030" w14:textId="77777777" w:rsidR="00A90E3C" w:rsidRPr="00F9707F" w:rsidRDefault="00A90E3C" w:rsidP="00B7677C"/>
        </w:tc>
        <w:tc>
          <w:tcPr>
            <w:tcW w:w="4876" w:type="dxa"/>
            <w:tcBorders>
              <w:top w:val="nil"/>
              <w:left w:val="nil"/>
              <w:bottom w:val="nil"/>
              <w:right w:val="nil"/>
            </w:tcBorders>
          </w:tcPr>
          <w:p w14:paraId="60D4C218"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https://eige.europa.eu/newsroom/news/introducing-latest-gender-equality-index-thematic-focus-vital-reminder-end-violence-against-women?language_content_entity=en. </w:t>
            </w:r>
          </w:p>
        </w:tc>
      </w:tr>
    </w:tbl>
    <w:p w14:paraId="3B1FA6A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849DE70" w14:textId="77777777" w:rsidR="00A90E3C" w:rsidRPr="00F9707F" w:rsidRDefault="00A90E3C" w:rsidP="00A90E3C">
      <w:r w:rsidRPr="00F9707F">
        <w:rPr>
          <w:rStyle w:val="HideTWBExt"/>
        </w:rPr>
        <w:t>&lt;/Amend&gt;</w:t>
      </w:r>
    </w:p>
    <w:p w14:paraId="417D129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101</w:t>
      </w:r>
      <w:r w:rsidRPr="00F9707F">
        <w:rPr>
          <w:rStyle w:val="HideTWBExt"/>
          <w:b w:val="0"/>
        </w:rPr>
        <w:t>&lt;/NumAm&gt;</w:t>
      </w:r>
    </w:p>
    <w:p w14:paraId="763EDA6F"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644EBB46" w14:textId="77777777" w:rsidR="00A90E3C" w:rsidRPr="00F9707F" w:rsidRDefault="00A90E3C" w:rsidP="00A90E3C">
      <w:pPr>
        <w:pStyle w:val="NormalBold"/>
      </w:pPr>
      <w:r w:rsidRPr="00F9707F">
        <w:rPr>
          <w:rStyle w:val="HideTWBExt"/>
          <w:b w:val="0"/>
        </w:rPr>
        <w:t>&lt;/RepeatBlock-By&gt;</w:t>
      </w:r>
    </w:p>
    <w:p w14:paraId="3B735C7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AE7075" w14:textId="77777777" w:rsidR="00A90E3C" w:rsidRPr="00F9707F" w:rsidRDefault="00A90E3C" w:rsidP="00A90E3C">
      <w:pPr>
        <w:pStyle w:val="NormalBold"/>
      </w:pPr>
      <w:r w:rsidRPr="00F9707F">
        <w:rPr>
          <w:rStyle w:val="HideTWBExt"/>
          <w:b w:val="0"/>
        </w:rPr>
        <w:t>&lt;Article&gt;</w:t>
      </w:r>
      <w:r w:rsidRPr="00F9707F">
        <w:t>Considerando C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56F3EF8" w14:textId="77777777" w:rsidTr="00B7677C">
        <w:trPr>
          <w:trHeight w:hRule="exact" w:val="240"/>
          <w:jc w:val="center"/>
        </w:trPr>
        <w:tc>
          <w:tcPr>
            <w:tcW w:w="9752" w:type="dxa"/>
            <w:gridSpan w:val="2"/>
            <w:tcBorders>
              <w:top w:val="nil"/>
              <w:left w:val="nil"/>
              <w:bottom w:val="nil"/>
              <w:right w:val="nil"/>
            </w:tcBorders>
          </w:tcPr>
          <w:p w14:paraId="661D19AF" w14:textId="77777777" w:rsidR="00A90E3C" w:rsidRPr="00F9707F" w:rsidRDefault="00A90E3C" w:rsidP="00B7677C"/>
        </w:tc>
      </w:tr>
      <w:tr w:rsidR="00A90E3C" w:rsidRPr="00F9707F" w14:paraId="710422B3" w14:textId="77777777" w:rsidTr="00B7677C">
        <w:trPr>
          <w:trHeight w:val="240"/>
          <w:jc w:val="center"/>
        </w:trPr>
        <w:tc>
          <w:tcPr>
            <w:tcW w:w="4876" w:type="dxa"/>
            <w:tcBorders>
              <w:top w:val="nil"/>
              <w:left w:val="nil"/>
              <w:bottom w:val="nil"/>
              <w:right w:val="nil"/>
            </w:tcBorders>
          </w:tcPr>
          <w:p w14:paraId="17CF754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CD20B32" w14:textId="77777777" w:rsidR="00A90E3C" w:rsidRPr="00F9707F" w:rsidRDefault="00A90E3C" w:rsidP="00B7677C">
            <w:pPr>
              <w:pStyle w:val="AmColumnHeading"/>
            </w:pPr>
            <w:r w:rsidRPr="00F9707F">
              <w:t>Emendamento</w:t>
            </w:r>
          </w:p>
        </w:tc>
      </w:tr>
      <w:tr w:rsidR="00A90E3C" w:rsidRPr="00F9707F" w14:paraId="32FC0917" w14:textId="77777777" w:rsidTr="00B7677C">
        <w:trPr>
          <w:jc w:val="center"/>
        </w:trPr>
        <w:tc>
          <w:tcPr>
            <w:tcW w:w="4876" w:type="dxa"/>
            <w:tcBorders>
              <w:top w:val="nil"/>
              <w:left w:val="nil"/>
              <w:bottom w:val="nil"/>
              <w:right w:val="nil"/>
            </w:tcBorders>
          </w:tcPr>
          <w:p w14:paraId="46B42D4E" w14:textId="77777777" w:rsidR="00A90E3C" w:rsidRPr="00F9707F" w:rsidRDefault="00A90E3C" w:rsidP="00B7677C">
            <w:pPr>
              <w:pStyle w:val="Normal6a"/>
            </w:pPr>
          </w:p>
        </w:tc>
        <w:tc>
          <w:tcPr>
            <w:tcW w:w="4876" w:type="dxa"/>
            <w:tcBorders>
              <w:top w:val="nil"/>
              <w:left w:val="nil"/>
              <w:bottom w:val="nil"/>
              <w:right w:val="nil"/>
            </w:tcBorders>
          </w:tcPr>
          <w:p w14:paraId="093AE1FB" w14:textId="77777777" w:rsidR="00A90E3C" w:rsidRPr="00F9707F" w:rsidRDefault="00A90E3C" w:rsidP="00B7677C">
            <w:pPr>
              <w:pStyle w:val="Normal6a"/>
            </w:pPr>
            <w:r w:rsidRPr="00F9707F">
              <w:rPr>
                <w:b/>
                <w:i/>
              </w:rPr>
              <w:t>C ter.</w:t>
            </w:r>
            <w:r w:rsidRPr="00F9707F">
              <w:tab/>
            </w:r>
            <w:r w:rsidRPr="00F9707F">
              <w:rPr>
                <w:b/>
                <w:i/>
              </w:rPr>
              <w:t>considerando che le donne e le ragazze sono colpite in modo sproporzionato dalla violenza di genere online e che, secondo l'agenzia FRA, le donne rimangono il bersaglio principale dell'incitamento all'odio online</w:t>
            </w:r>
            <w:r w:rsidRPr="00F9707F">
              <w:rPr>
                <w:b/>
                <w:i/>
                <w:vertAlign w:val="superscript"/>
              </w:rPr>
              <w:t>1 bis</w:t>
            </w:r>
            <w:r w:rsidRPr="00F9707F">
              <w:rPr>
                <w:b/>
                <w:i/>
              </w:rPr>
              <w:t>; che questo tipo di violenza porta alla riduzione al silenzio, alla censura e all'alienazione delle donne e delle ragazze e può causarne il ritiro dalla sfera pubblica;</w:t>
            </w:r>
          </w:p>
        </w:tc>
      </w:tr>
      <w:tr w:rsidR="00A90E3C" w:rsidRPr="00F9707F" w14:paraId="24E16B89" w14:textId="77777777" w:rsidTr="00B7677C">
        <w:trPr>
          <w:jc w:val="center"/>
        </w:trPr>
        <w:tc>
          <w:tcPr>
            <w:tcW w:w="4876" w:type="dxa"/>
            <w:tcBorders>
              <w:top w:val="nil"/>
              <w:left w:val="nil"/>
              <w:bottom w:val="nil"/>
              <w:right w:val="nil"/>
            </w:tcBorders>
          </w:tcPr>
          <w:p w14:paraId="09F585F5" w14:textId="77777777" w:rsidR="00A90E3C" w:rsidRPr="00F9707F" w:rsidRDefault="00A90E3C" w:rsidP="00B7677C"/>
        </w:tc>
        <w:tc>
          <w:tcPr>
            <w:tcW w:w="4876" w:type="dxa"/>
            <w:tcBorders>
              <w:top w:val="nil"/>
              <w:left w:val="nil"/>
              <w:bottom w:val="nil"/>
              <w:right w:val="nil"/>
            </w:tcBorders>
          </w:tcPr>
          <w:p w14:paraId="2B20D03D" w14:textId="77777777" w:rsidR="00A90E3C" w:rsidRPr="00F9707F" w:rsidRDefault="00A90E3C" w:rsidP="00B7677C">
            <w:pPr>
              <w:pStyle w:val="Normal6a"/>
            </w:pPr>
            <w:r w:rsidRPr="00F9707F">
              <w:rPr>
                <w:b/>
                <w:i/>
              </w:rPr>
              <w:t>_________________</w:t>
            </w:r>
          </w:p>
        </w:tc>
      </w:tr>
      <w:tr w:rsidR="00A90E3C" w:rsidRPr="00F9707F" w14:paraId="6264E467" w14:textId="77777777" w:rsidTr="00B7677C">
        <w:trPr>
          <w:jc w:val="center"/>
        </w:trPr>
        <w:tc>
          <w:tcPr>
            <w:tcW w:w="4876" w:type="dxa"/>
            <w:tcBorders>
              <w:top w:val="nil"/>
              <w:left w:val="nil"/>
              <w:bottom w:val="nil"/>
              <w:right w:val="nil"/>
            </w:tcBorders>
          </w:tcPr>
          <w:p w14:paraId="76E72329" w14:textId="77777777" w:rsidR="00A90E3C" w:rsidRPr="00F9707F" w:rsidRDefault="00A90E3C" w:rsidP="00B7677C"/>
        </w:tc>
        <w:tc>
          <w:tcPr>
            <w:tcW w:w="4876" w:type="dxa"/>
            <w:tcBorders>
              <w:top w:val="nil"/>
              <w:left w:val="nil"/>
              <w:bottom w:val="nil"/>
              <w:right w:val="nil"/>
            </w:tcBorders>
          </w:tcPr>
          <w:p w14:paraId="1C3CC52C"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https://eige.europa.eu/publications-resources/publications/combating-cyber-violence-against-women-and-girls-developing-eu-measurement-framework.</w:t>
            </w:r>
          </w:p>
        </w:tc>
      </w:tr>
    </w:tbl>
    <w:p w14:paraId="539B1ED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0FA9BF0" w14:textId="77777777" w:rsidR="00A90E3C" w:rsidRPr="00F9707F" w:rsidRDefault="00A90E3C" w:rsidP="00A90E3C">
      <w:r w:rsidRPr="00F9707F">
        <w:rPr>
          <w:rStyle w:val="HideTWBExt"/>
        </w:rPr>
        <w:t>&lt;/Amend&gt;</w:t>
      </w:r>
    </w:p>
    <w:p w14:paraId="5127F14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102</w:t>
      </w:r>
      <w:r w:rsidRPr="00F9707F">
        <w:rPr>
          <w:rStyle w:val="HideTWBExt"/>
          <w:b w:val="0"/>
        </w:rPr>
        <w:t>&lt;/NumAm&gt;</w:t>
      </w:r>
    </w:p>
    <w:p w14:paraId="0461062C"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19366861" w14:textId="77777777" w:rsidR="00A90E3C" w:rsidRPr="00F9707F" w:rsidRDefault="00A90E3C" w:rsidP="00A90E3C">
      <w:pPr>
        <w:pStyle w:val="NormalBold"/>
      </w:pPr>
      <w:r w:rsidRPr="00F9707F">
        <w:rPr>
          <w:rStyle w:val="HideTWBExt"/>
          <w:b w:val="0"/>
        </w:rPr>
        <w:t>&lt;/RepeatBlock-By&gt;</w:t>
      </w:r>
    </w:p>
    <w:p w14:paraId="574F130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F99B974" w14:textId="77777777" w:rsidR="00A90E3C" w:rsidRPr="00F9707F" w:rsidRDefault="00A90E3C" w:rsidP="00A90E3C">
      <w:pPr>
        <w:pStyle w:val="NormalBold"/>
      </w:pPr>
      <w:r w:rsidRPr="00F9707F">
        <w:rPr>
          <w:rStyle w:val="HideTWBExt"/>
          <w:b w:val="0"/>
        </w:rPr>
        <w:t>&lt;Article&gt;</w:t>
      </w:r>
      <w:r w:rsidRPr="00F9707F">
        <w:t>Considerando C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32C21E7" w14:textId="77777777" w:rsidTr="00B7677C">
        <w:trPr>
          <w:trHeight w:hRule="exact" w:val="240"/>
          <w:jc w:val="center"/>
        </w:trPr>
        <w:tc>
          <w:tcPr>
            <w:tcW w:w="9752" w:type="dxa"/>
            <w:gridSpan w:val="2"/>
            <w:tcBorders>
              <w:top w:val="nil"/>
              <w:left w:val="nil"/>
              <w:bottom w:val="nil"/>
              <w:right w:val="nil"/>
            </w:tcBorders>
          </w:tcPr>
          <w:p w14:paraId="176C5CAD" w14:textId="77777777" w:rsidR="00A90E3C" w:rsidRPr="00F9707F" w:rsidRDefault="00A90E3C" w:rsidP="00B7677C"/>
        </w:tc>
      </w:tr>
      <w:tr w:rsidR="00A90E3C" w:rsidRPr="00F9707F" w14:paraId="01ED8B9F" w14:textId="77777777" w:rsidTr="00B7677C">
        <w:trPr>
          <w:trHeight w:val="240"/>
          <w:jc w:val="center"/>
        </w:trPr>
        <w:tc>
          <w:tcPr>
            <w:tcW w:w="4876" w:type="dxa"/>
            <w:tcBorders>
              <w:top w:val="nil"/>
              <w:left w:val="nil"/>
              <w:bottom w:val="nil"/>
              <w:right w:val="nil"/>
            </w:tcBorders>
          </w:tcPr>
          <w:p w14:paraId="3F1D789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8A7A18D" w14:textId="77777777" w:rsidR="00A90E3C" w:rsidRPr="00F9707F" w:rsidRDefault="00A90E3C" w:rsidP="00B7677C">
            <w:pPr>
              <w:pStyle w:val="AmColumnHeading"/>
            </w:pPr>
            <w:r w:rsidRPr="00F9707F">
              <w:t>Emendamento</w:t>
            </w:r>
          </w:p>
        </w:tc>
      </w:tr>
      <w:tr w:rsidR="00A90E3C" w:rsidRPr="00F9707F" w14:paraId="779AEFD6" w14:textId="77777777" w:rsidTr="00B7677C">
        <w:trPr>
          <w:jc w:val="center"/>
        </w:trPr>
        <w:tc>
          <w:tcPr>
            <w:tcW w:w="4876" w:type="dxa"/>
            <w:tcBorders>
              <w:top w:val="nil"/>
              <w:left w:val="nil"/>
              <w:bottom w:val="nil"/>
              <w:right w:val="nil"/>
            </w:tcBorders>
          </w:tcPr>
          <w:p w14:paraId="11120DBC" w14:textId="77777777" w:rsidR="00A90E3C" w:rsidRPr="00F9707F" w:rsidRDefault="00A90E3C" w:rsidP="00B7677C">
            <w:pPr>
              <w:pStyle w:val="Normal6a"/>
            </w:pPr>
          </w:p>
        </w:tc>
        <w:tc>
          <w:tcPr>
            <w:tcW w:w="4876" w:type="dxa"/>
            <w:tcBorders>
              <w:top w:val="nil"/>
              <w:left w:val="nil"/>
              <w:bottom w:val="nil"/>
              <w:right w:val="nil"/>
            </w:tcBorders>
          </w:tcPr>
          <w:p w14:paraId="7CA596E6" w14:textId="77777777" w:rsidR="00A90E3C" w:rsidRPr="00F9707F" w:rsidRDefault="00A90E3C" w:rsidP="00B7677C">
            <w:pPr>
              <w:pStyle w:val="Normal6a"/>
            </w:pPr>
            <w:r w:rsidRPr="00F9707F">
              <w:rPr>
                <w:b/>
                <w:i/>
              </w:rPr>
              <w:t>C ter.</w:t>
            </w:r>
            <w:r w:rsidRPr="00F9707F">
              <w:tab/>
            </w:r>
            <w:r w:rsidRPr="00F9707F">
              <w:rPr>
                <w:b/>
                <w:i/>
              </w:rPr>
              <w:t>considerando che le violazioni della salute sessuale e riproduttiva delle donne e dei relativi diritti, comprese la negazione dei servizi di aborto sicuro e legale e tutte le forme di violenza ostetrica e ginecologica, costituiscono violenza di genere e violano i diritti umani fondamentali;</w:t>
            </w:r>
          </w:p>
        </w:tc>
      </w:tr>
    </w:tbl>
    <w:p w14:paraId="0DEFCF5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3F30EE8" w14:textId="77777777" w:rsidR="00A90E3C" w:rsidRPr="00F9707F" w:rsidRDefault="00A90E3C" w:rsidP="00A90E3C">
      <w:r w:rsidRPr="00F9707F">
        <w:rPr>
          <w:rStyle w:val="HideTWBExt"/>
        </w:rPr>
        <w:t>&lt;/Amend&gt;</w:t>
      </w:r>
    </w:p>
    <w:p w14:paraId="6CC5524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103</w:t>
      </w:r>
      <w:r w:rsidRPr="00F9707F">
        <w:rPr>
          <w:rStyle w:val="HideTWBExt"/>
          <w:b w:val="0"/>
        </w:rPr>
        <w:t>&lt;/NumAm&gt;</w:t>
      </w:r>
    </w:p>
    <w:p w14:paraId="68F2BA32"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2DDFDC9" w14:textId="77777777" w:rsidR="00A90E3C" w:rsidRPr="00F9707F" w:rsidRDefault="00A90E3C" w:rsidP="00A90E3C">
      <w:pPr>
        <w:pStyle w:val="NormalBold"/>
      </w:pPr>
      <w:r w:rsidRPr="00F9707F">
        <w:rPr>
          <w:rStyle w:val="HideTWBExt"/>
          <w:b w:val="0"/>
        </w:rPr>
        <w:t>&lt;/RepeatBlock-By&gt;</w:t>
      </w:r>
    </w:p>
    <w:p w14:paraId="595DD7E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03037CC" w14:textId="77777777" w:rsidR="00A90E3C" w:rsidRPr="00F9707F" w:rsidRDefault="00A90E3C" w:rsidP="00A90E3C">
      <w:pPr>
        <w:pStyle w:val="NormalBold"/>
      </w:pPr>
      <w:r w:rsidRPr="00F9707F">
        <w:rPr>
          <w:rStyle w:val="HideTWBExt"/>
          <w:b w:val="0"/>
        </w:rPr>
        <w:t>&lt;Article&gt;</w:t>
      </w:r>
      <w:r w:rsidRPr="00F9707F">
        <w:t>Considerando C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F24D9EF" w14:textId="77777777" w:rsidTr="00B7677C">
        <w:trPr>
          <w:trHeight w:hRule="exact" w:val="240"/>
          <w:jc w:val="center"/>
        </w:trPr>
        <w:tc>
          <w:tcPr>
            <w:tcW w:w="9752" w:type="dxa"/>
            <w:gridSpan w:val="2"/>
            <w:tcBorders>
              <w:top w:val="nil"/>
              <w:left w:val="nil"/>
              <w:bottom w:val="nil"/>
              <w:right w:val="nil"/>
            </w:tcBorders>
          </w:tcPr>
          <w:p w14:paraId="54D94B26" w14:textId="77777777" w:rsidR="00A90E3C" w:rsidRPr="00F9707F" w:rsidRDefault="00A90E3C" w:rsidP="00B7677C"/>
        </w:tc>
      </w:tr>
      <w:tr w:rsidR="00A90E3C" w:rsidRPr="00F9707F" w14:paraId="17D46D32" w14:textId="77777777" w:rsidTr="00B7677C">
        <w:trPr>
          <w:trHeight w:val="240"/>
          <w:jc w:val="center"/>
        </w:trPr>
        <w:tc>
          <w:tcPr>
            <w:tcW w:w="4876" w:type="dxa"/>
            <w:tcBorders>
              <w:top w:val="nil"/>
              <w:left w:val="nil"/>
              <w:bottom w:val="nil"/>
              <w:right w:val="nil"/>
            </w:tcBorders>
          </w:tcPr>
          <w:p w14:paraId="33C9619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FB2C24A" w14:textId="77777777" w:rsidR="00A90E3C" w:rsidRPr="00F9707F" w:rsidRDefault="00A90E3C" w:rsidP="00B7677C">
            <w:pPr>
              <w:pStyle w:val="AmColumnHeading"/>
            </w:pPr>
            <w:r w:rsidRPr="00F9707F">
              <w:t>Emendamento</w:t>
            </w:r>
          </w:p>
        </w:tc>
      </w:tr>
      <w:tr w:rsidR="00A90E3C" w:rsidRPr="00F9707F" w14:paraId="50052FE7" w14:textId="77777777" w:rsidTr="00B7677C">
        <w:trPr>
          <w:jc w:val="center"/>
        </w:trPr>
        <w:tc>
          <w:tcPr>
            <w:tcW w:w="4876" w:type="dxa"/>
            <w:tcBorders>
              <w:top w:val="nil"/>
              <w:left w:val="nil"/>
              <w:bottom w:val="nil"/>
              <w:right w:val="nil"/>
            </w:tcBorders>
          </w:tcPr>
          <w:p w14:paraId="4B6DE89C" w14:textId="77777777" w:rsidR="00A90E3C" w:rsidRPr="00F9707F" w:rsidRDefault="00A90E3C" w:rsidP="00B7677C">
            <w:pPr>
              <w:pStyle w:val="Normal6a"/>
            </w:pPr>
          </w:p>
        </w:tc>
        <w:tc>
          <w:tcPr>
            <w:tcW w:w="4876" w:type="dxa"/>
            <w:tcBorders>
              <w:top w:val="nil"/>
              <w:left w:val="nil"/>
              <w:bottom w:val="nil"/>
              <w:right w:val="nil"/>
            </w:tcBorders>
          </w:tcPr>
          <w:p w14:paraId="52819385" w14:textId="77777777" w:rsidR="00A90E3C" w:rsidRPr="00F9707F" w:rsidRDefault="00A90E3C" w:rsidP="00B7677C">
            <w:pPr>
              <w:pStyle w:val="Normal6a"/>
            </w:pPr>
            <w:r w:rsidRPr="00F9707F">
              <w:rPr>
                <w:b/>
                <w:i/>
              </w:rPr>
              <w:t>C ter.</w:t>
            </w:r>
            <w:r w:rsidRPr="00F9707F">
              <w:tab/>
            </w:r>
            <w:r w:rsidRPr="00F9707F">
              <w:rPr>
                <w:b/>
                <w:i/>
              </w:rPr>
              <w:t>considerando che tutti gli Stati membri hanno firmato la convenzione di Istanbul, ma che cinque devono ancora ratificarla; che l'UE ha aderito alla convenzione nel 2023 per quanto riguarda le materie che rientrano nella sua competenza esclusiva;</w:t>
            </w:r>
          </w:p>
        </w:tc>
      </w:tr>
    </w:tbl>
    <w:p w14:paraId="720BA1E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34F3E30" w14:textId="77777777" w:rsidR="00A90E3C" w:rsidRPr="00F9707F" w:rsidRDefault="00A90E3C" w:rsidP="00A90E3C">
      <w:r w:rsidRPr="00F9707F">
        <w:rPr>
          <w:rStyle w:val="HideTWBExt"/>
        </w:rPr>
        <w:t>&lt;/Amend&gt;</w:t>
      </w:r>
    </w:p>
    <w:p w14:paraId="62A2958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104</w:t>
      </w:r>
      <w:r w:rsidRPr="00F9707F">
        <w:rPr>
          <w:rStyle w:val="HideTWBExt"/>
          <w:b w:val="0"/>
        </w:rPr>
        <w:t>&lt;/NumAm&gt;</w:t>
      </w:r>
    </w:p>
    <w:p w14:paraId="124FA514"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47CB0DB" w14:textId="77777777" w:rsidR="00A90E3C" w:rsidRPr="00F9707F" w:rsidRDefault="00A90E3C" w:rsidP="00A90E3C">
      <w:pPr>
        <w:pStyle w:val="NormalBold"/>
      </w:pPr>
      <w:r w:rsidRPr="00F9707F">
        <w:rPr>
          <w:rStyle w:val="HideTWBExt"/>
          <w:b w:val="0"/>
        </w:rPr>
        <w:t>&lt;/RepeatBlock-By&gt;</w:t>
      </w:r>
    </w:p>
    <w:p w14:paraId="0E998B1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78C5EC" w14:textId="77777777" w:rsidR="00A90E3C" w:rsidRPr="00F9707F" w:rsidRDefault="00A90E3C" w:rsidP="00A90E3C">
      <w:pPr>
        <w:pStyle w:val="NormalBold"/>
      </w:pPr>
      <w:r w:rsidRPr="00F9707F">
        <w:rPr>
          <w:rStyle w:val="HideTWBExt"/>
          <w:b w:val="0"/>
        </w:rPr>
        <w:t>&lt;Article&gt;</w:t>
      </w:r>
      <w:r w:rsidRPr="00F9707F">
        <w:t>Considerando C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EAAA864" w14:textId="77777777" w:rsidTr="00B7677C">
        <w:trPr>
          <w:trHeight w:hRule="exact" w:val="240"/>
          <w:jc w:val="center"/>
        </w:trPr>
        <w:tc>
          <w:tcPr>
            <w:tcW w:w="9752" w:type="dxa"/>
            <w:gridSpan w:val="2"/>
            <w:tcBorders>
              <w:top w:val="nil"/>
              <w:left w:val="nil"/>
              <w:bottom w:val="nil"/>
              <w:right w:val="nil"/>
            </w:tcBorders>
          </w:tcPr>
          <w:p w14:paraId="3B4DB1CC" w14:textId="77777777" w:rsidR="00A90E3C" w:rsidRPr="00F9707F" w:rsidRDefault="00A90E3C" w:rsidP="00B7677C"/>
        </w:tc>
      </w:tr>
      <w:tr w:rsidR="00A90E3C" w:rsidRPr="00F9707F" w14:paraId="1B68738A" w14:textId="77777777" w:rsidTr="00B7677C">
        <w:trPr>
          <w:trHeight w:val="240"/>
          <w:jc w:val="center"/>
        </w:trPr>
        <w:tc>
          <w:tcPr>
            <w:tcW w:w="4876" w:type="dxa"/>
            <w:tcBorders>
              <w:top w:val="nil"/>
              <w:left w:val="nil"/>
              <w:bottom w:val="nil"/>
              <w:right w:val="nil"/>
            </w:tcBorders>
          </w:tcPr>
          <w:p w14:paraId="640AD08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EEC0D5" w14:textId="77777777" w:rsidR="00A90E3C" w:rsidRPr="00F9707F" w:rsidRDefault="00A90E3C" w:rsidP="00B7677C">
            <w:pPr>
              <w:pStyle w:val="AmColumnHeading"/>
            </w:pPr>
            <w:r w:rsidRPr="00F9707F">
              <w:t>Emendamento</w:t>
            </w:r>
          </w:p>
        </w:tc>
      </w:tr>
      <w:tr w:rsidR="00A90E3C" w:rsidRPr="00F9707F" w14:paraId="6A19A5D7" w14:textId="77777777" w:rsidTr="00B7677C">
        <w:trPr>
          <w:jc w:val="center"/>
        </w:trPr>
        <w:tc>
          <w:tcPr>
            <w:tcW w:w="4876" w:type="dxa"/>
            <w:tcBorders>
              <w:top w:val="nil"/>
              <w:left w:val="nil"/>
              <w:bottom w:val="nil"/>
              <w:right w:val="nil"/>
            </w:tcBorders>
          </w:tcPr>
          <w:p w14:paraId="1125258A" w14:textId="77777777" w:rsidR="00A90E3C" w:rsidRPr="00F9707F" w:rsidRDefault="00A90E3C" w:rsidP="00B7677C">
            <w:pPr>
              <w:pStyle w:val="Normal6a"/>
            </w:pPr>
          </w:p>
        </w:tc>
        <w:tc>
          <w:tcPr>
            <w:tcW w:w="4876" w:type="dxa"/>
            <w:tcBorders>
              <w:top w:val="nil"/>
              <w:left w:val="nil"/>
              <w:bottom w:val="nil"/>
              <w:right w:val="nil"/>
            </w:tcBorders>
          </w:tcPr>
          <w:p w14:paraId="591DDFA5" w14:textId="77777777" w:rsidR="00A90E3C" w:rsidRPr="00F9707F" w:rsidRDefault="00A90E3C" w:rsidP="00B7677C">
            <w:pPr>
              <w:pStyle w:val="Normal6a"/>
            </w:pPr>
            <w:r w:rsidRPr="00F9707F">
              <w:rPr>
                <w:b/>
                <w:i/>
              </w:rPr>
              <w:t>C quater.</w:t>
            </w:r>
            <w:r w:rsidRPr="00F9707F">
              <w:tab/>
            </w:r>
            <w:r w:rsidRPr="00F9707F">
              <w:rPr>
                <w:b/>
                <w:i/>
              </w:rPr>
              <w:t>considerando che nell'UE il 31 % delle donne ha subito violenza fisica e/o sessuale dall'età di 15 anni e che le relazioni ufficiali di 17 Stati membri rivelano che 788 donne sono state uccise dal proprio partner o da un familiare nel 2022</w:t>
            </w:r>
            <w:r w:rsidRPr="00F9707F">
              <w:rPr>
                <w:b/>
                <w:i/>
                <w:vertAlign w:val="superscript"/>
              </w:rPr>
              <w:t>1 bis</w:t>
            </w:r>
            <w:r w:rsidRPr="00F9707F">
              <w:rPr>
                <w:b/>
                <w:i/>
              </w:rPr>
              <w:t>;</w:t>
            </w:r>
          </w:p>
        </w:tc>
      </w:tr>
      <w:tr w:rsidR="00A90E3C" w:rsidRPr="00F9707F" w14:paraId="243C666A" w14:textId="77777777" w:rsidTr="00B7677C">
        <w:trPr>
          <w:jc w:val="center"/>
        </w:trPr>
        <w:tc>
          <w:tcPr>
            <w:tcW w:w="4876" w:type="dxa"/>
            <w:tcBorders>
              <w:top w:val="nil"/>
              <w:left w:val="nil"/>
              <w:bottom w:val="nil"/>
              <w:right w:val="nil"/>
            </w:tcBorders>
          </w:tcPr>
          <w:p w14:paraId="74FC0E55" w14:textId="77777777" w:rsidR="00A90E3C" w:rsidRPr="00F9707F" w:rsidRDefault="00A90E3C" w:rsidP="00B7677C"/>
        </w:tc>
        <w:tc>
          <w:tcPr>
            <w:tcW w:w="4876" w:type="dxa"/>
            <w:tcBorders>
              <w:top w:val="nil"/>
              <w:left w:val="nil"/>
              <w:bottom w:val="nil"/>
              <w:right w:val="nil"/>
            </w:tcBorders>
          </w:tcPr>
          <w:p w14:paraId="04BEBBEF" w14:textId="77777777" w:rsidR="00A90E3C" w:rsidRPr="00F9707F" w:rsidRDefault="00A90E3C" w:rsidP="00B7677C">
            <w:pPr>
              <w:pStyle w:val="Normal6a"/>
            </w:pPr>
            <w:r w:rsidRPr="00F9707F">
              <w:rPr>
                <w:b/>
                <w:i/>
              </w:rPr>
              <w:t>_________________</w:t>
            </w:r>
          </w:p>
        </w:tc>
      </w:tr>
      <w:tr w:rsidR="00A90E3C" w:rsidRPr="00F9707F" w14:paraId="32A0C13B" w14:textId="77777777" w:rsidTr="00B7677C">
        <w:trPr>
          <w:jc w:val="center"/>
        </w:trPr>
        <w:tc>
          <w:tcPr>
            <w:tcW w:w="4876" w:type="dxa"/>
            <w:tcBorders>
              <w:top w:val="nil"/>
              <w:left w:val="nil"/>
              <w:bottom w:val="nil"/>
              <w:right w:val="nil"/>
            </w:tcBorders>
          </w:tcPr>
          <w:p w14:paraId="3C31B8E4" w14:textId="77777777" w:rsidR="00A90E3C" w:rsidRPr="00F9707F" w:rsidRDefault="00A90E3C" w:rsidP="00B7677C"/>
        </w:tc>
        <w:tc>
          <w:tcPr>
            <w:tcW w:w="4876" w:type="dxa"/>
            <w:tcBorders>
              <w:top w:val="nil"/>
              <w:left w:val="nil"/>
              <w:bottom w:val="nil"/>
              <w:right w:val="nil"/>
            </w:tcBorders>
          </w:tcPr>
          <w:p w14:paraId="5A8EC823"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https://eige.europa.eu/publications-resources/publications/gender-equality-index-2024-tackling-violence-against-women-tackling-gender-inequalities?language_content_entity=en. </w:t>
            </w:r>
          </w:p>
        </w:tc>
      </w:tr>
    </w:tbl>
    <w:p w14:paraId="5C21B81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4A04B63" w14:textId="77777777" w:rsidR="00A90E3C" w:rsidRPr="00F9707F" w:rsidRDefault="00A90E3C" w:rsidP="00A90E3C">
      <w:r w:rsidRPr="00F9707F">
        <w:rPr>
          <w:rStyle w:val="HideTWBExt"/>
        </w:rPr>
        <w:t>&lt;/Amend&gt;</w:t>
      </w:r>
    </w:p>
    <w:p w14:paraId="6AA1F28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105</w:t>
      </w:r>
      <w:r w:rsidRPr="00F9707F">
        <w:rPr>
          <w:rStyle w:val="HideTWBExt"/>
          <w:b w:val="0"/>
        </w:rPr>
        <w:t>&lt;/NumAm&gt;</w:t>
      </w:r>
    </w:p>
    <w:p w14:paraId="61E2514D"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4255E784" w14:textId="77777777" w:rsidR="00A90E3C" w:rsidRPr="00F9707F" w:rsidRDefault="00A90E3C" w:rsidP="00A90E3C">
      <w:pPr>
        <w:pStyle w:val="NormalBold"/>
      </w:pPr>
      <w:r w:rsidRPr="00F9707F">
        <w:rPr>
          <w:rStyle w:val="HideTWBExt"/>
          <w:b w:val="0"/>
        </w:rPr>
        <w:t>&lt;/RepeatBlock-By&gt;</w:t>
      </w:r>
    </w:p>
    <w:p w14:paraId="749F860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6E6650F" w14:textId="77777777" w:rsidR="00A90E3C" w:rsidRPr="00F9707F" w:rsidRDefault="00A90E3C" w:rsidP="00A90E3C">
      <w:pPr>
        <w:pStyle w:val="NormalBold"/>
      </w:pPr>
      <w:r w:rsidRPr="00F9707F">
        <w:rPr>
          <w:rStyle w:val="HideTWBExt"/>
          <w:b w:val="0"/>
        </w:rPr>
        <w:t>&lt;Article&gt;</w:t>
      </w:r>
      <w:r w:rsidRPr="00F9707F">
        <w:t>Considerando C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9C66151" w14:textId="77777777" w:rsidTr="00B7677C">
        <w:trPr>
          <w:trHeight w:hRule="exact" w:val="240"/>
          <w:jc w:val="center"/>
        </w:trPr>
        <w:tc>
          <w:tcPr>
            <w:tcW w:w="9752" w:type="dxa"/>
            <w:gridSpan w:val="2"/>
            <w:tcBorders>
              <w:top w:val="nil"/>
              <w:left w:val="nil"/>
              <w:bottom w:val="nil"/>
              <w:right w:val="nil"/>
            </w:tcBorders>
          </w:tcPr>
          <w:p w14:paraId="6FBFBD19" w14:textId="77777777" w:rsidR="00A90E3C" w:rsidRPr="00F9707F" w:rsidRDefault="00A90E3C" w:rsidP="00B7677C"/>
        </w:tc>
      </w:tr>
      <w:tr w:rsidR="00A90E3C" w:rsidRPr="00F9707F" w14:paraId="3284FDF3" w14:textId="77777777" w:rsidTr="00B7677C">
        <w:trPr>
          <w:trHeight w:val="240"/>
          <w:jc w:val="center"/>
        </w:trPr>
        <w:tc>
          <w:tcPr>
            <w:tcW w:w="4876" w:type="dxa"/>
            <w:tcBorders>
              <w:top w:val="nil"/>
              <w:left w:val="nil"/>
              <w:bottom w:val="nil"/>
              <w:right w:val="nil"/>
            </w:tcBorders>
          </w:tcPr>
          <w:p w14:paraId="3A90365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9829B1A" w14:textId="77777777" w:rsidR="00A90E3C" w:rsidRPr="00F9707F" w:rsidRDefault="00A90E3C" w:rsidP="00B7677C">
            <w:pPr>
              <w:pStyle w:val="AmColumnHeading"/>
            </w:pPr>
            <w:r w:rsidRPr="00F9707F">
              <w:t>Emendamento</w:t>
            </w:r>
          </w:p>
        </w:tc>
      </w:tr>
      <w:tr w:rsidR="00A90E3C" w:rsidRPr="00F9707F" w14:paraId="291E3ED3" w14:textId="77777777" w:rsidTr="00B7677C">
        <w:trPr>
          <w:jc w:val="center"/>
        </w:trPr>
        <w:tc>
          <w:tcPr>
            <w:tcW w:w="4876" w:type="dxa"/>
            <w:tcBorders>
              <w:top w:val="nil"/>
              <w:left w:val="nil"/>
              <w:bottom w:val="nil"/>
              <w:right w:val="nil"/>
            </w:tcBorders>
          </w:tcPr>
          <w:p w14:paraId="330F3463" w14:textId="77777777" w:rsidR="00A90E3C" w:rsidRPr="00F9707F" w:rsidRDefault="00A90E3C" w:rsidP="00B7677C">
            <w:pPr>
              <w:pStyle w:val="Normal6a"/>
            </w:pPr>
          </w:p>
        </w:tc>
        <w:tc>
          <w:tcPr>
            <w:tcW w:w="4876" w:type="dxa"/>
            <w:tcBorders>
              <w:top w:val="nil"/>
              <w:left w:val="nil"/>
              <w:bottom w:val="nil"/>
              <w:right w:val="nil"/>
            </w:tcBorders>
          </w:tcPr>
          <w:p w14:paraId="69597D06" w14:textId="77777777" w:rsidR="00A90E3C" w:rsidRPr="00F9707F" w:rsidRDefault="00A90E3C" w:rsidP="00B7677C">
            <w:pPr>
              <w:pStyle w:val="Normal6a"/>
            </w:pPr>
            <w:r w:rsidRPr="00F9707F">
              <w:rPr>
                <w:b/>
                <w:i/>
              </w:rPr>
              <w:t>C quater.</w:t>
            </w:r>
            <w:r w:rsidRPr="00F9707F">
              <w:tab/>
            </w:r>
            <w:r w:rsidRPr="00F9707F">
              <w:rPr>
                <w:b/>
                <w:i/>
              </w:rPr>
              <w:t>considerando che la tratta di persone, in particolare donne e minori, a fini di sfruttamento sessuale, alimentata dalla domanda nel mercato della prostituzione, è una forma di schiavitù moderna incompatibile con la dignità umana e deve essere combattuta efficacemente;</w:t>
            </w:r>
          </w:p>
        </w:tc>
      </w:tr>
    </w:tbl>
    <w:p w14:paraId="085CF0D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090D0FB" w14:textId="77777777" w:rsidR="00A90E3C" w:rsidRPr="00F9707F" w:rsidRDefault="00A90E3C" w:rsidP="00A90E3C">
      <w:r w:rsidRPr="00F9707F">
        <w:rPr>
          <w:rStyle w:val="HideTWBExt"/>
        </w:rPr>
        <w:t>&lt;/Amend&gt;</w:t>
      </w:r>
    </w:p>
    <w:p w14:paraId="6E227C5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106</w:t>
      </w:r>
      <w:r w:rsidRPr="00F9707F">
        <w:rPr>
          <w:rStyle w:val="HideTWBExt"/>
          <w:b w:val="0"/>
        </w:rPr>
        <w:t>&lt;/NumAm&gt;</w:t>
      </w:r>
    </w:p>
    <w:p w14:paraId="3C0A1C95"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AF75279" w14:textId="77777777" w:rsidR="00A90E3C" w:rsidRPr="00F9707F" w:rsidRDefault="00A90E3C" w:rsidP="00A90E3C">
      <w:pPr>
        <w:pStyle w:val="NormalBold"/>
      </w:pPr>
      <w:r w:rsidRPr="00F9707F">
        <w:rPr>
          <w:rStyle w:val="HideTWBExt"/>
          <w:b w:val="0"/>
        </w:rPr>
        <w:t>&lt;/RepeatBlock-By&gt;</w:t>
      </w:r>
    </w:p>
    <w:p w14:paraId="2D23DDB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FCEBAD" w14:textId="77777777" w:rsidR="00A90E3C" w:rsidRPr="00F9707F" w:rsidRDefault="00A90E3C" w:rsidP="00A90E3C">
      <w:pPr>
        <w:pStyle w:val="NormalBold"/>
      </w:pPr>
      <w:r w:rsidRPr="00F9707F">
        <w:rPr>
          <w:rStyle w:val="HideTWBExt"/>
          <w:b w:val="0"/>
        </w:rPr>
        <w:t>&lt;Article&gt;</w:t>
      </w:r>
      <w:r w:rsidRPr="00F9707F">
        <w:t>Considerando C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A303D0D" w14:textId="77777777" w:rsidTr="00B7677C">
        <w:trPr>
          <w:trHeight w:hRule="exact" w:val="240"/>
          <w:jc w:val="center"/>
        </w:trPr>
        <w:tc>
          <w:tcPr>
            <w:tcW w:w="9752" w:type="dxa"/>
            <w:gridSpan w:val="2"/>
            <w:tcBorders>
              <w:top w:val="nil"/>
              <w:left w:val="nil"/>
              <w:bottom w:val="nil"/>
              <w:right w:val="nil"/>
            </w:tcBorders>
          </w:tcPr>
          <w:p w14:paraId="28EA28E9" w14:textId="77777777" w:rsidR="00A90E3C" w:rsidRPr="00F9707F" w:rsidRDefault="00A90E3C" w:rsidP="00B7677C"/>
        </w:tc>
      </w:tr>
      <w:tr w:rsidR="00A90E3C" w:rsidRPr="00F9707F" w14:paraId="67AB1040" w14:textId="77777777" w:rsidTr="00B7677C">
        <w:trPr>
          <w:trHeight w:val="240"/>
          <w:jc w:val="center"/>
        </w:trPr>
        <w:tc>
          <w:tcPr>
            <w:tcW w:w="4876" w:type="dxa"/>
            <w:tcBorders>
              <w:top w:val="nil"/>
              <w:left w:val="nil"/>
              <w:bottom w:val="nil"/>
              <w:right w:val="nil"/>
            </w:tcBorders>
          </w:tcPr>
          <w:p w14:paraId="67A2DD5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E12F0C1" w14:textId="77777777" w:rsidR="00A90E3C" w:rsidRPr="00F9707F" w:rsidRDefault="00A90E3C" w:rsidP="00B7677C">
            <w:pPr>
              <w:pStyle w:val="AmColumnHeading"/>
            </w:pPr>
            <w:r w:rsidRPr="00F9707F">
              <w:t>Emendamento</w:t>
            </w:r>
          </w:p>
        </w:tc>
      </w:tr>
      <w:tr w:rsidR="00A90E3C" w:rsidRPr="00F9707F" w14:paraId="76F57451" w14:textId="77777777" w:rsidTr="00B7677C">
        <w:trPr>
          <w:jc w:val="center"/>
        </w:trPr>
        <w:tc>
          <w:tcPr>
            <w:tcW w:w="4876" w:type="dxa"/>
            <w:tcBorders>
              <w:top w:val="nil"/>
              <w:left w:val="nil"/>
              <w:bottom w:val="nil"/>
              <w:right w:val="nil"/>
            </w:tcBorders>
          </w:tcPr>
          <w:p w14:paraId="289B5612" w14:textId="77777777" w:rsidR="00A90E3C" w:rsidRPr="00F9707F" w:rsidRDefault="00A90E3C" w:rsidP="00B7677C">
            <w:pPr>
              <w:pStyle w:val="Normal6a"/>
            </w:pPr>
          </w:p>
        </w:tc>
        <w:tc>
          <w:tcPr>
            <w:tcW w:w="4876" w:type="dxa"/>
            <w:tcBorders>
              <w:top w:val="nil"/>
              <w:left w:val="nil"/>
              <w:bottom w:val="nil"/>
              <w:right w:val="nil"/>
            </w:tcBorders>
          </w:tcPr>
          <w:p w14:paraId="6A41BCD0" w14:textId="77777777" w:rsidR="00A90E3C" w:rsidRPr="00F9707F" w:rsidRDefault="00A90E3C" w:rsidP="00B7677C">
            <w:pPr>
              <w:pStyle w:val="Normal6a"/>
            </w:pPr>
            <w:r w:rsidRPr="00F9707F">
              <w:rPr>
                <w:b/>
                <w:i/>
              </w:rPr>
              <w:t>C quinquies.</w:t>
            </w:r>
            <w:r w:rsidRPr="00F9707F">
              <w:tab/>
            </w:r>
            <w:r w:rsidRPr="00F9707F">
              <w:rPr>
                <w:b/>
                <w:i/>
              </w:rPr>
              <w:t>considerando che tra il 2019 e il 2022 i reati registrati connessi all'aggressione sessuale e allo stupro sono aumentati, che i dati mostrano che nel 2022 i casi documentati di aggressione sessuale contro le donne nell'UE hanno subito un aumento del 25 % e che i casi segnalati di stupro sono cresciuti del 40 % rispetto al 2019</w:t>
            </w:r>
            <w:r w:rsidRPr="00F9707F">
              <w:rPr>
                <w:b/>
                <w:i/>
                <w:vertAlign w:val="superscript"/>
              </w:rPr>
              <w:t>1 bis</w:t>
            </w:r>
            <w:r w:rsidRPr="00F9707F">
              <w:rPr>
                <w:b/>
                <w:i/>
              </w:rPr>
              <w:t>;</w:t>
            </w:r>
          </w:p>
        </w:tc>
      </w:tr>
      <w:tr w:rsidR="00A90E3C" w:rsidRPr="00F9707F" w14:paraId="3D5F491A" w14:textId="77777777" w:rsidTr="00B7677C">
        <w:trPr>
          <w:jc w:val="center"/>
        </w:trPr>
        <w:tc>
          <w:tcPr>
            <w:tcW w:w="4876" w:type="dxa"/>
            <w:tcBorders>
              <w:top w:val="nil"/>
              <w:left w:val="nil"/>
              <w:bottom w:val="nil"/>
              <w:right w:val="nil"/>
            </w:tcBorders>
          </w:tcPr>
          <w:p w14:paraId="417C31D3" w14:textId="77777777" w:rsidR="00A90E3C" w:rsidRPr="00F9707F" w:rsidRDefault="00A90E3C" w:rsidP="00B7677C"/>
        </w:tc>
        <w:tc>
          <w:tcPr>
            <w:tcW w:w="4876" w:type="dxa"/>
            <w:tcBorders>
              <w:top w:val="nil"/>
              <w:left w:val="nil"/>
              <w:bottom w:val="nil"/>
              <w:right w:val="nil"/>
            </w:tcBorders>
          </w:tcPr>
          <w:p w14:paraId="549042CB" w14:textId="77777777" w:rsidR="00A90E3C" w:rsidRPr="00F9707F" w:rsidRDefault="00A90E3C" w:rsidP="00B7677C">
            <w:pPr>
              <w:pStyle w:val="Normal6a"/>
            </w:pPr>
            <w:r w:rsidRPr="00F9707F">
              <w:rPr>
                <w:b/>
                <w:i/>
              </w:rPr>
              <w:t>_________________</w:t>
            </w:r>
          </w:p>
        </w:tc>
      </w:tr>
      <w:tr w:rsidR="00A90E3C" w:rsidRPr="00F9707F" w14:paraId="06347349" w14:textId="77777777" w:rsidTr="00B7677C">
        <w:trPr>
          <w:jc w:val="center"/>
        </w:trPr>
        <w:tc>
          <w:tcPr>
            <w:tcW w:w="4876" w:type="dxa"/>
            <w:tcBorders>
              <w:top w:val="nil"/>
              <w:left w:val="nil"/>
              <w:bottom w:val="nil"/>
              <w:right w:val="nil"/>
            </w:tcBorders>
          </w:tcPr>
          <w:p w14:paraId="0B843EBE" w14:textId="77777777" w:rsidR="00A90E3C" w:rsidRPr="00F9707F" w:rsidRDefault="00A90E3C" w:rsidP="00B7677C"/>
        </w:tc>
        <w:tc>
          <w:tcPr>
            <w:tcW w:w="4876" w:type="dxa"/>
            <w:tcBorders>
              <w:top w:val="nil"/>
              <w:left w:val="nil"/>
              <w:bottom w:val="nil"/>
              <w:right w:val="nil"/>
            </w:tcBorders>
          </w:tcPr>
          <w:p w14:paraId="6B67BFC2"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Istituto europeo per l'uguaglianza di genere (EIGE), Impact driver: marking milestones and opportunities for gender equality in the EU, Ufficio delle pubblicazioni dell'Unione europea, Lussemburgo, 2025 (di prossima pubblicazione). </w:t>
            </w:r>
          </w:p>
        </w:tc>
      </w:tr>
    </w:tbl>
    <w:p w14:paraId="25376A1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9EE0BDC" w14:textId="77777777" w:rsidR="00A90E3C" w:rsidRPr="00F9707F" w:rsidRDefault="00A90E3C" w:rsidP="00A90E3C">
      <w:r w:rsidRPr="00F9707F">
        <w:rPr>
          <w:rStyle w:val="HideTWBExt"/>
        </w:rPr>
        <w:t>&lt;/Amend&gt;</w:t>
      </w:r>
    </w:p>
    <w:p w14:paraId="21B1095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107</w:t>
      </w:r>
      <w:r w:rsidRPr="00F9707F">
        <w:rPr>
          <w:rStyle w:val="HideTWBExt"/>
          <w:b w:val="0"/>
        </w:rPr>
        <w:t>&lt;/NumAm&gt;</w:t>
      </w:r>
    </w:p>
    <w:p w14:paraId="1FC09132"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98EFA4A" w14:textId="77777777" w:rsidR="00A90E3C" w:rsidRPr="00F9707F" w:rsidRDefault="00A90E3C" w:rsidP="00A90E3C">
      <w:pPr>
        <w:pStyle w:val="NormalBold"/>
      </w:pPr>
      <w:r w:rsidRPr="00F9707F">
        <w:rPr>
          <w:rStyle w:val="HideTWBExt"/>
          <w:b w:val="0"/>
        </w:rPr>
        <w:t>&lt;/RepeatBlock-By&gt;</w:t>
      </w:r>
    </w:p>
    <w:p w14:paraId="3D24BB8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53B114B" w14:textId="77777777" w:rsidR="00A90E3C" w:rsidRPr="00F9707F" w:rsidRDefault="00A90E3C" w:rsidP="00A90E3C">
      <w:pPr>
        <w:pStyle w:val="NormalBold"/>
      </w:pPr>
      <w:r w:rsidRPr="00F9707F">
        <w:rPr>
          <w:rStyle w:val="HideTWBExt"/>
          <w:b w:val="0"/>
        </w:rPr>
        <w:t>&lt;Article&gt;</w:t>
      </w:r>
      <w:r w:rsidRPr="00F9707F">
        <w:t>Considerando C sexies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DE27DC0" w14:textId="77777777" w:rsidTr="00B7677C">
        <w:trPr>
          <w:trHeight w:hRule="exact" w:val="240"/>
          <w:jc w:val="center"/>
        </w:trPr>
        <w:tc>
          <w:tcPr>
            <w:tcW w:w="9752" w:type="dxa"/>
            <w:gridSpan w:val="2"/>
            <w:tcBorders>
              <w:top w:val="nil"/>
              <w:left w:val="nil"/>
              <w:bottom w:val="nil"/>
              <w:right w:val="nil"/>
            </w:tcBorders>
          </w:tcPr>
          <w:p w14:paraId="06134FA1" w14:textId="77777777" w:rsidR="00A90E3C" w:rsidRPr="00F9707F" w:rsidRDefault="00A90E3C" w:rsidP="00B7677C"/>
        </w:tc>
      </w:tr>
      <w:tr w:rsidR="00A90E3C" w:rsidRPr="00F9707F" w14:paraId="70F54D7B" w14:textId="77777777" w:rsidTr="00B7677C">
        <w:trPr>
          <w:trHeight w:val="240"/>
          <w:jc w:val="center"/>
        </w:trPr>
        <w:tc>
          <w:tcPr>
            <w:tcW w:w="4876" w:type="dxa"/>
            <w:tcBorders>
              <w:top w:val="nil"/>
              <w:left w:val="nil"/>
              <w:bottom w:val="nil"/>
              <w:right w:val="nil"/>
            </w:tcBorders>
          </w:tcPr>
          <w:p w14:paraId="64FEF34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3C8FF42" w14:textId="77777777" w:rsidR="00A90E3C" w:rsidRPr="00F9707F" w:rsidRDefault="00A90E3C" w:rsidP="00B7677C">
            <w:pPr>
              <w:pStyle w:val="AmColumnHeading"/>
            </w:pPr>
            <w:r w:rsidRPr="00F9707F">
              <w:t>Emendamento</w:t>
            </w:r>
          </w:p>
        </w:tc>
      </w:tr>
      <w:tr w:rsidR="00A90E3C" w:rsidRPr="00F9707F" w14:paraId="03F5935F" w14:textId="77777777" w:rsidTr="00B7677C">
        <w:trPr>
          <w:jc w:val="center"/>
        </w:trPr>
        <w:tc>
          <w:tcPr>
            <w:tcW w:w="4876" w:type="dxa"/>
            <w:tcBorders>
              <w:top w:val="nil"/>
              <w:left w:val="nil"/>
              <w:bottom w:val="nil"/>
              <w:right w:val="nil"/>
            </w:tcBorders>
          </w:tcPr>
          <w:p w14:paraId="0DAA64F8" w14:textId="77777777" w:rsidR="00A90E3C" w:rsidRPr="00F9707F" w:rsidRDefault="00A90E3C" w:rsidP="00B7677C">
            <w:pPr>
              <w:pStyle w:val="Normal6a"/>
            </w:pPr>
          </w:p>
        </w:tc>
        <w:tc>
          <w:tcPr>
            <w:tcW w:w="4876" w:type="dxa"/>
            <w:tcBorders>
              <w:top w:val="nil"/>
              <w:left w:val="nil"/>
              <w:bottom w:val="nil"/>
              <w:right w:val="nil"/>
            </w:tcBorders>
          </w:tcPr>
          <w:p w14:paraId="5CF0262E" w14:textId="77777777" w:rsidR="00A90E3C" w:rsidRPr="00F9707F" w:rsidRDefault="00A90E3C" w:rsidP="00B7677C">
            <w:pPr>
              <w:pStyle w:val="Normal6a"/>
            </w:pPr>
            <w:r w:rsidRPr="00F9707F">
              <w:rPr>
                <w:b/>
                <w:i/>
              </w:rPr>
              <w:t>C sexies.</w:t>
            </w:r>
            <w:r w:rsidRPr="00F9707F">
              <w:tab/>
            </w:r>
            <w:r w:rsidRPr="00F9707F">
              <w:rPr>
                <w:b/>
                <w:i/>
              </w:rPr>
              <w:t>considerando che nuovi studi sulla violenza ostetrica hanno rilevato che tra il 21 % e l'81 % delle partorienti intervistate ha subito una o più forme di violenza ostetrica e che i risultati mostrano che la mancanza di consenso informato, i trattamenti effettuati senza consenso, gli abusi verbali e fisici e la mancanza di comunicazione sono problemi persistenti negli Stati membri</w:t>
            </w:r>
            <w:r w:rsidRPr="00F9707F">
              <w:rPr>
                <w:b/>
                <w:i/>
                <w:vertAlign w:val="superscript"/>
              </w:rPr>
              <w:t>1 bis</w:t>
            </w:r>
            <w:r w:rsidRPr="00F9707F">
              <w:rPr>
                <w:b/>
                <w:i/>
              </w:rPr>
              <w:t>;</w:t>
            </w:r>
          </w:p>
        </w:tc>
      </w:tr>
      <w:tr w:rsidR="00A90E3C" w:rsidRPr="00F9707F" w14:paraId="601EA4CE" w14:textId="77777777" w:rsidTr="00B7677C">
        <w:trPr>
          <w:jc w:val="center"/>
        </w:trPr>
        <w:tc>
          <w:tcPr>
            <w:tcW w:w="4876" w:type="dxa"/>
            <w:tcBorders>
              <w:top w:val="nil"/>
              <w:left w:val="nil"/>
              <w:bottom w:val="nil"/>
              <w:right w:val="nil"/>
            </w:tcBorders>
          </w:tcPr>
          <w:p w14:paraId="7F23631F" w14:textId="77777777" w:rsidR="00A90E3C" w:rsidRPr="00F9707F" w:rsidRDefault="00A90E3C" w:rsidP="00B7677C"/>
        </w:tc>
        <w:tc>
          <w:tcPr>
            <w:tcW w:w="4876" w:type="dxa"/>
            <w:tcBorders>
              <w:top w:val="nil"/>
              <w:left w:val="nil"/>
              <w:bottom w:val="nil"/>
              <w:right w:val="nil"/>
            </w:tcBorders>
          </w:tcPr>
          <w:p w14:paraId="0B9EA4A2" w14:textId="77777777" w:rsidR="00A90E3C" w:rsidRPr="00F9707F" w:rsidRDefault="00A90E3C" w:rsidP="00B7677C">
            <w:pPr>
              <w:pStyle w:val="Normal6a"/>
            </w:pPr>
            <w:r w:rsidRPr="00F9707F">
              <w:rPr>
                <w:b/>
                <w:i/>
              </w:rPr>
              <w:t>_________________</w:t>
            </w:r>
          </w:p>
        </w:tc>
      </w:tr>
      <w:tr w:rsidR="00A90E3C" w:rsidRPr="00F9707F" w14:paraId="32A1A012" w14:textId="77777777" w:rsidTr="00B7677C">
        <w:trPr>
          <w:jc w:val="center"/>
        </w:trPr>
        <w:tc>
          <w:tcPr>
            <w:tcW w:w="4876" w:type="dxa"/>
            <w:tcBorders>
              <w:top w:val="nil"/>
              <w:left w:val="nil"/>
              <w:bottom w:val="nil"/>
              <w:right w:val="nil"/>
            </w:tcBorders>
          </w:tcPr>
          <w:p w14:paraId="12A55765" w14:textId="77777777" w:rsidR="00A90E3C" w:rsidRPr="00F9707F" w:rsidRDefault="00A90E3C" w:rsidP="00B7677C"/>
        </w:tc>
        <w:tc>
          <w:tcPr>
            <w:tcW w:w="4876" w:type="dxa"/>
            <w:tcBorders>
              <w:top w:val="nil"/>
              <w:left w:val="nil"/>
              <w:bottom w:val="nil"/>
              <w:right w:val="nil"/>
            </w:tcBorders>
          </w:tcPr>
          <w:p w14:paraId="6C166806"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https://op.europa.eu/it/publication-detail/-/publication/74238fad-0b63-11ef-a251-01aa75ed71a1/language-it.</w:t>
            </w:r>
          </w:p>
        </w:tc>
      </w:tr>
    </w:tbl>
    <w:p w14:paraId="7D86AFF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319D0B4" w14:textId="77777777" w:rsidR="00A90E3C" w:rsidRPr="00F9707F" w:rsidRDefault="00A90E3C" w:rsidP="00A90E3C">
      <w:r w:rsidRPr="00F9707F">
        <w:rPr>
          <w:rStyle w:val="HideTWBExt"/>
        </w:rPr>
        <w:t>&lt;/Amend&gt;</w:t>
      </w:r>
    </w:p>
    <w:p w14:paraId="124D013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108</w:t>
      </w:r>
      <w:r w:rsidRPr="00F9707F">
        <w:rPr>
          <w:rStyle w:val="HideTWBExt"/>
          <w:b w:val="0"/>
        </w:rPr>
        <w:t>&lt;/NumAm&gt;</w:t>
      </w:r>
    </w:p>
    <w:p w14:paraId="2F3576BA"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1187C53" w14:textId="77777777" w:rsidR="00A90E3C" w:rsidRPr="00F9707F" w:rsidRDefault="00A90E3C" w:rsidP="00A90E3C">
      <w:pPr>
        <w:pStyle w:val="NormalBold"/>
      </w:pPr>
      <w:r w:rsidRPr="00F9707F">
        <w:rPr>
          <w:rStyle w:val="HideTWBExt"/>
          <w:b w:val="0"/>
        </w:rPr>
        <w:t>&lt;/RepeatBlock-By&gt;</w:t>
      </w:r>
    </w:p>
    <w:p w14:paraId="1366479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5D46BD7" w14:textId="77777777" w:rsidR="00A90E3C" w:rsidRPr="00F9707F" w:rsidRDefault="00A90E3C" w:rsidP="00A90E3C">
      <w:pPr>
        <w:pStyle w:val="NormalBold"/>
      </w:pPr>
      <w:r w:rsidRPr="00F9707F">
        <w:rPr>
          <w:rStyle w:val="HideTWBExt"/>
          <w:b w:val="0"/>
        </w:rPr>
        <w:t>&lt;Article&gt;</w:t>
      </w:r>
      <w:r w:rsidRPr="00F9707F">
        <w:t>Considerando C septies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D30A91" w14:textId="77777777" w:rsidTr="00B7677C">
        <w:trPr>
          <w:trHeight w:hRule="exact" w:val="240"/>
          <w:jc w:val="center"/>
        </w:trPr>
        <w:tc>
          <w:tcPr>
            <w:tcW w:w="9752" w:type="dxa"/>
            <w:gridSpan w:val="2"/>
            <w:tcBorders>
              <w:top w:val="nil"/>
              <w:left w:val="nil"/>
              <w:bottom w:val="nil"/>
              <w:right w:val="nil"/>
            </w:tcBorders>
          </w:tcPr>
          <w:p w14:paraId="5139F75A" w14:textId="77777777" w:rsidR="00A90E3C" w:rsidRPr="00F9707F" w:rsidRDefault="00A90E3C" w:rsidP="00B7677C"/>
        </w:tc>
      </w:tr>
      <w:tr w:rsidR="00A90E3C" w:rsidRPr="00F9707F" w14:paraId="0031786C" w14:textId="77777777" w:rsidTr="00B7677C">
        <w:trPr>
          <w:trHeight w:val="240"/>
          <w:jc w:val="center"/>
        </w:trPr>
        <w:tc>
          <w:tcPr>
            <w:tcW w:w="4876" w:type="dxa"/>
            <w:tcBorders>
              <w:top w:val="nil"/>
              <w:left w:val="nil"/>
              <w:bottom w:val="nil"/>
              <w:right w:val="nil"/>
            </w:tcBorders>
          </w:tcPr>
          <w:p w14:paraId="3649327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121FE9C" w14:textId="77777777" w:rsidR="00A90E3C" w:rsidRPr="00F9707F" w:rsidRDefault="00A90E3C" w:rsidP="00B7677C">
            <w:pPr>
              <w:pStyle w:val="AmColumnHeading"/>
            </w:pPr>
            <w:r w:rsidRPr="00F9707F">
              <w:t>Emendamento</w:t>
            </w:r>
          </w:p>
        </w:tc>
      </w:tr>
      <w:tr w:rsidR="00A90E3C" w:rsidRPr="00F9707F" w14:paraId="2F524EA2" w14:textId="77777777" w:rsidTr="00B7677C">
        <w:trPr>
          <w:jc w:val="center"/>
        </w:trPr>
        <w:tc>
          <w:tcPr>
            <w:tcW w:w="4876" w:type="dxa"/>
            <w:tcBorders>
              <w:top w:val="nil"/>
              <w:left w:val="nil"/>
              <w:bottom w:val="nil"/>
              <w:right w:val="nil"/>
            </w:tcBorders>
          </w:tcPr>
          <w:p w14:paraId="04E5813C" w14:textId="77777777" w:rsidR="00A90E3C" w:rsidRPr="00F9707F" w:rsidRDefault="00A90E3C" w:rsidP="00B7677C">
            <w:pPr>
              <w:pStyle w:val="Normal6a"/>
            </w:pPr>
          </w:p>
        </w:tc>
        <w:tc>
          <w:tcPr>
            <w:tcW w:w="4876" w:type="dxa"/>
            <w:tcBorders>
              <w:top w:val="nil"/>
              <w:left w:val="nil"/>
              <w:bottom w:val="nil"/>
              <w:right w:val="nil"/>
            </w:tcBorders>
          </w:tcPr>
          <w:p w14:paraId="739B7E89" w14:textId="77777777" w:rsidR="00A90E3C" w:rsidRPr="00F9707F" w:rsidRDefault="00A90E3C" w:rsidP="00B7677C">
            <w:pPr>
              <w:pStyle w:val="Normal6a"/>
            </w:pPr>
            <w:r w:rsidRPr="00F9707F">
              <w:rPr>
                <w:b/>
                <w:i/>
              </w:rPr>
              <w:t>C septies.</w:t>
            </w:r>
            <w:r w:rsidRPr="00F9707F">
              <w:tab/>
            </w:r>
            <w:r w:rsidRPr="00F9707F">
              <w:rPr>
                <w:b/>
                <w:i/>
              </w:rPr>
              <w:t>considerando che la violenza online contro le donne basata sul genere comprende una serie di forme di violenza di vario tipo, perpetrate attraverso le tecnologie dell'informazione e della comunicazione (TIC) per motivi di genere o di una combinazione di genere e altri fattori;</w:t>
            </w:r>
          </w:p>
        </w:tc>
      </w:tr>
    </w:tbl>
    <w:p w14:paraId="039F701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69C415B" w14:textId="77777777" w:rsidR="00A90E3C" w:rsidRPr="00F9707F" w:rsidRDefault="00A90E3C" w:rsidP="00A90E3C">
      <w:r w:rsidRPr="00F9707F">
        <w:rPr>
          <w:rStyle w:val="HideTWBExt"/>
        </w:rPr>
        <w:t>&lt;/Amend&gt;</w:t>
      </w:r>
    </w:p>
    <w:p w14:paraId="0AFBB7A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109</w:t>
      </w:r>
      <w:r w:rsidRPr="00F9707F">
        <w:rPr>
          <w:rStyle w:val="HideTWBExt"/>
          <w:b w:val="0"/>
        </w:rPr>
        <w:t>&lt;/NumAm&gt;</w:t>
      </w:r>
    </w:p>
    <w:p w14:paraId="75C26041"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CF399D8" w14:textId="77777777" w:rsidR="00A90E3C" w:rsidRPr="00F9707F" w:rsidRDefault="00A90E3C" w:rsidP="00A90E3C">
      <w:pPr>
        <w:pStyle w:val="NormalBold"/>
      </w:pPr>
      <w:r w:rsidRPr="00F9707F">
        <w:rPr>
          <w:rStyle w:val="HideTWBExt"/>
          <w:b w:val="0"/>
        </w:rPr>
        <w:t>&lt;/RepeatBlock-By&gt;</w:t>
      </w:r>
    </w:p>
    <w:p w14:paraId="6861D39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BFF9683" w14:textId="77777777" w:rsidR="00A90E3C" w:rsidRPr="00F9707F" w:rsidRDefault="00A90E3C" w:rsidP="00A90E3C">
      <w:pPr>
        <w:pStyle w:val="NormalBold"/>
      </w:pPr>
      <w:r w:rsidRPr="00F9707F">
        <w:rPr>
          <w:rStyle w:val="HideTWBExt"/>
          <w:b w:val="0"/>
        </w:rPr>
        <w:t>&lt;Article&gt;</w:t>
      </w:r>
      <w:r w:rsidRPr="00F9707F">
        <w:t>Considerando C octies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9A3472D" w14:textId="77777777" w:rsidTr="00B7677C">
        <w:trPr>
          <w:trHeight w:hRule="exact" w:val="240"/>
          <w:jc w:val="center"/>
        </w:trPr>
        <w:tc>
          <w:tcPr>
            <w:tcW w:w="9752" w:type="dxa"/>
            <w:gridSpan w:val="2"/>
            <w:tcBorders>
              <w:top w:val="nil"/>
              <w:left w:val="nil"/>
              <w:bottom w:val="nil"/>
              <w:right w:val="nil"/>
            </w:tcBorders>
          </w:tcPr>
          <w:p w14:paraId="673DD1B7" w14:textId="77777777" w:rsidR="00A90E3C" w:rsidRPr="00F9707F" w:rsidRDefault="00A90E3C" w:rsidP="00B7677C"/>
        </w:tc>
      </w:tr>
      <w:tr w:rsidR="00A90E3C" w:rsidRPr="00F9707F" w14:paraId="550A51EF" w14:textId="77777777" w:rsidTr="00B7677C">
        <w:trPr>
          <w:trHeight w:val="240"/>
          <w:jc w:val="center"/>
        </w:trPr>
        <w:tc>
          <w:tcPr>
            <w:tcW w:w="4876" w:type="dxa"/>
            <w:tcBorders>
              <w:top w:val="nil"/>
              <w:left w:val="nil"/>
              <w:bottom w:val="nil"/>
              <w:right w:val="nil"/>
            </w:tcBorders>
          </w:tcPr>
          <w:p w14:paraId="17EE603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EECFF49" w14:textId="77777777" w:rsidR="00A90E3C" w:rsidRPr="00F9707F" w:rsidRDefault="00A90E3C" w:rsidP="00B7677C">
            <w:pPr>
              <w:pStyle w:val="AmColumnHeading"/>
            </w:pPr>
            <w:r w:rsidRPr="00F9707F">
              <w:t>Emendamento</w:t>
            </w:r>
          </w:p>
        </w:tc>
      </w:tr>
      <w:tr w:rsidR="00A90E3C" w:rsidRPr="00F9707F" w14:paraId="608A942F" w14:textId="77777777" w:rsidTr="00B7677C">
        <w:trPr>
          <w:jc w:val="center"/>
        </w:trPr>
        <w:tc>
          <w:tcPr>
            <w:tcW w:w="4876" w:type="dxa"/>
            <w:tcBorders>
              <w:top w:val="nil"/>
              <w:left w:val="nil"/>
              <w:bottom w:val="nil"/>
              <w:right w:val="nil"/>
            </w:tcBorders>
          </w:tcPr>
          <w:p w14:paraId="07F6236E" w14:textId="77777777" w:rsidR="00A90E3C" w:rsidRPr="00F9707F" w:rsidRDefault="00A90E3C" w:rsidP="00B7677C">
            <w:pPr>
              <w:pStyle w:val="Normal6a"/>
            </w:pPr>
          </w:p>
        </w:tc>
        <w:tc>
          <w:tcPr>
            <w:tcW w:w="4876" w:type="dxa"/>
            <w:tcBorders>
              <w:top w:val="nil"/>
              <w:left w:val="nil"/>
              <w:bottom w:val="nil"/>
              <w:right w:val="nil"/>
            </w:tcBorders>
          </w:tcPr>
          <w:p w14:paraId="08B9F221" w14:textId="751340DE" w:rsidR="00A90E3C" w:rsidRPr="00F9707F" w:rsidRDefault="00A90E3C" w:rsidP="00BC1925">
            <w:pPr>
              <w:pStyle w:val="Normal6a"/>
            </w:pPr>
            <w:r w:rsidRPr="00F9707F">
              <w:rPr>
                <w:b/>
                <w:i/>
              </w:rPr>
              <w:t>C octies.</w:t>
            </w:r>
            <w:r w:rsidRPr="00F9707F">
              <w:tab/>
            </w:r>
            <w:r w:rsidRPr="00F9707F">
              <w:rPr>
                <w:b/>
                <w:i/>
              </w:rPr>
              <w:t>considerando che alcune forme di violenza online colpiscono le donne e le ragazze in modo sproporzionato, assumono forme più gravi e hanno un effetto più debilitante sulle donne e sulle ragazze; che la violenza online colpisce le donne quotidianamente nell'UE e che le e</w:t>
            </w:r>
            <w:r w:rsidR="00BC1925" w:rsidRPr="00F9707F">
              <w:rPr>
                <w:b/>
                <w:i/>
              </w:rPr>
              <w:t>sponenti</w:t>
            </w:r>
            <w:r w:rsidRPr="00F9707F">
              <w:rPr>
                <w:b/>
                <w:i/>
              </w:rPr>
              <w:t xml:space="preserve"> politiche, le giornaliste e le difensore dei diritti umani subiscono nel mondo online un livello più elevato di abusi pubblici rispetto alle loro controparti maschili</w:t>
            </w:r>
            <w:r w:rsidRPr="00F9707F">
              <w:rPr>
                <w:b/>
                <w:i/>
                <w:vertAlign w:val="superscript"/>
              </w:rPr>
              <w:t>1 bis</w:t>
            </w:r>
            <w:r w:rsidRPr="00F9707F">
              <w:rPr>
                <w:b/>
                <w:i/>
              </w:rPr>
              <w:t>;</w:t>
            </w:r>
          </w:p>
        </w:tc>
      </w:tr>
      <w:tr w:rsidR="00A90E3C" w:rsidRPr="00F9707F" w14:paraId="1BD3BDB4" w14:textId="77777777" w:rsidTr="00B7677C">
        <w:trPr>
          <w:jc w:val="center"/>
        </w:trPr>
        <w:tc>
          <w:tcPr>
            <w:tcW w:w="4876" w:type="dxa"/>
            <w:tcBorders>
              <w:top w:val="nil"/>
              <w:left w:val="nil"/>
              <w:bottom w:val="nil"/>
              <w:right w:val="nil"/>
            </w:tcBorders>
          </w:tcPr>
          <w:p w14:paraId="3F63B1C1" w14:textId="77777777" w:rsidR="00A90E3C" w:rsidRPr="00F9707F" w:rsidRDefault="00A90E3C" w:rsidP="00B7677C"/>
        </w:tc>
        <w:tc>
          <w:tcPr>
            <w:tcW w:w="4876" w:type="dxa"/>
            <w:tcBorders>
              <w:top w:val="nil"/>
              <w:left w:val="nil"/>
              <w:bottom w:val="nil"/>
              <w:right w:val="nil"/>
            </w:tcBorders>
          </w:tcPr>
          <w:p w14:paraId="6EA71B6B" w14:textId="77777777" w:rsidR="00A90E3C" w:rsidRPr="00F9707F" w:rsidRDefault="00A90E3C" w:rsidP="00B7677C">
            <w:pPr>
              <w:pStyle w:val="Normal6a"/>
            </w:pPr>
            <w:r w:rsidRPr="00F9707F">
              <w:rPr>
                <w:b/>
                <w:i/>
              </w:rPr>
              <w:t>_________________</w:t>
            </w:r>
          </w:p>
        </w:tc>
      </w:tr>
      <w:tr w:rsidR="00A90E3C" w:rsidRPr="00F9707F" w14:paraId="43206E7D" w14:textId="77777777" w:rsidTr="00B7677C">
        <w:trPr>
          <w:jc w:val="center"/>
        </w:trPr>
        <w:tc>
          <w:tcPr>
            <w:tcW w:w="4876" w:type="dxa"/>
            <w:tcBorders>
              <w:top w:val="nil"/>
              <w:left w:val="nil"/>
              <w:bottom w:val="nil"/>
              <w:right w:val="nil"/>
            </w:tcBorders>
          </w:tcPr>
          <w:p w14:paraId="2521502C" w14:textId="77777777" w:rsidR="00A90E3C" w:rsidRPr="00F9707F" w:rsidRDefault="00A90E3C" w:rsidP="00B7677C"/>
        </w:tc>
        <w:tc>
          <w:tcPr>
            <w:tcW w:w="4876" w:type="dxa"/>
            <w:tcBorders>
              <w:top w:val="nil"/>
              <w:left w:val="nil"/>
              <w:bottom w:val="nil"/>
              <w:right w:val="nil"/>
            </w:tcBorders>
          </w:tcPr>
          <w:p w14:paraId="0A0D8127"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https://www.europarl.europa.eu/thinktank/it/document/EPRS_BRI(2024)767146.</w:t>
            </w:r>
          </w:p>
        </w:tc>
      </w:tr>
    </w:tbl>
    <w:p w14:paraId="4E3B898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D17CAE5" w14:textId="77777777" w:rsidR="00A90E3C" w:rsidRPr="00F9707F" w:rsidRDefault="00A90E3C" w:rsidP="00A90E3C">
      <w:r w:rsidRPr="00F9707F">
        <w:rPr>
          <w:rStyle w:val="HideTWBExt"/>
        </w:rPr>
        <w:t>&lt;/Amend&gt;</w:t>
      </w:r>
    </w:p>
    <w:p w14:paraId="09EFFED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110</w:t>
      </w:r>
      <w:r w:rsidRPr="00F9707F">
        <w:rPr>
          <w:rStyle w:val="HideTWBExt"/>
          <w:b w:val="0"/>
        </w:rPr>
        <w:t>&lt;/NumAm&gt;</w:t>
      </w:r>
    </w:p>
    <w:p w14:paraId="5710F239"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4029464E" w14:textId="77777777" w:rsidR="00A90E3C" w:rsidRPr="00F9707F" w:rsidRDefault="00A90E3C" w:rsidP="00A90E3C">
      <w:pPr>
        <w:pStyle w:val="NormalBold"/>
      </w:pPr>
      <w:r w:rsidRPr="00F9707F">
        <w:rPr>
          <w:rStyle w:val="HideTWBExt"/>
          <w:b w:val="0"/>
        </w:rPr>
        <w:t>&lt;/RepeatBlock-By&gt;</w:t>
      </w:r>
    </w:p>
    <w:p w14:paraId="0A7AF0C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97314D3" w14:textId="77777777" w:rsidR="00A90E3C" w:rsidRPr="00F9707F" w:rsidRDefault="00A90E3C" w:rsidP="00A90E3C">
      <w:pPr>
        <w:pStyle w:val="NormalBold"/>
      </w:pPr>
      <w:r w:rsidRPr="00F9707F">
        <w:rPr>
          <w:rStyle w:val="HideTWBExt"/>
          <w:b w:val="0"/>
        </w:rPr>
        <w:t>&lt;Article&gt;</w:t>
      </w:r>
      <w:r w:rsidRPr="00F9707F">
        <w:t>Considerando C nonies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F0B3867" w14:textId="77777777" w:rsidTr="00B7677C">
        <w:trPr>
          <w:trHeight w:hRule="exact" w:val="240"/>
          <w:jc w:val="center"/>
        </w:trPr>
        <w:tc>
          <w:tcPr>
            <w:tcW w:w="9752" w:type="dxa"/>
            <w:gridSpan w:val="2"/>
            <w:tcBorders>
              <w:top w:val="nil"/>
              <w:left w:val="nil"/>
              <w:bottom w:val="nil"/>
              <w:right w:val="nil"/>
            </w:tcBorders>
          </w:tcPr>
          <w:p w14:paraId="3EF2AE08" w14:textId="77777777" w:rsidR="00A90E3C" w:rsidRPr="00F9707F" w:rsidRDefault="00A90E3C" w:rsidP="00B7677C"/>
        </w:tc>
      </w:tr>
      <w:tr w:rsidR="00A90E3C" w:rsidRPr="00F9707F" w14:paraId="4DD4856C" w14:textId="77777777" w:rsidTr="00B7677C">
        <w:trPr>
          <w:trHeight w:val="240"/>
          <w:jc w:val="center"/>
        </w:trPr>
        <w:tc>
          <w:tcPr>
            <w:tcW w:w="4876" w:type="dxa"/>
            <w:tcBorders>
              <w:top w:val="nil"/>
              <w:left w:val="nil"/>
              <w:bottom w:val="nil"/>
              <w:right w:val="nil"/>
            </w:tcBorders>
          </w:tcPr>
          <w:p w14:paraId="6C7FBCE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B7EE2ED" w14:textId="77777777" w:rsidR="00A90E3C" w:rsidRPr="00F9707F" w:rsidRDefault="00A90E3C" w:rsidP="00B7677C">
            <w:pPr>
              <w:pStyle w:val="AmColumnHeading"/>
            </w:pPr>
            <w:r w:rsidRPr="00F9707F">
              <w:t>Emendamento</w:t>
            </w:r>
          </w:p>
        </w:tc>
      </w:tr>
      <w:tr w:rsidR="00A90E3C" w:rsidRPr="00F9707F" w14:paraId="33C5E1D4" w14:textId="77777777" w:rsidTr="00B7677C">
        <w:trPr>
          <w:jc w:val="center"/>
        </w:trPr>
        <w:tc>
          <w:tcPr>
            <w:tcW w:w="4876" w:type="dxa"/>
            <w:tcBorders>
              <w:top w:val="nil"/>
              <w:left w:val="nil"/>
              <w:bottom w:val="nil"/>
              <w:right w:val="nil"/>
            </w:tcBorders>
          </w:tcPr>
          <w:p w14:paraId="6D0F6CA7" w14:textId="77777777" w:rsidR="00A90E3C" w:rsidRPr="00F9707F" w:rsidRDefault="00A90E3C" w:rsidP="00B7677C">
            <w:pPr>
              <w:pStyle w:val="Normal6a"/>
            </w:pPr>
          </w:p>
        </w:tc>
        <w:tc>
          <w:tcPr>
            <w:tcW w:w="4876" w:type="dxa"/>
            <w:tcBorders>
              <w:top w:val="nil"/>
              <w:left w:val="nil"/>
              <w:bottom w:val="nil"/>
              <w:right w:val="nil"/>
            </w:tcBorders>
          </w:tcPr>
          <w:p w14:paraId="03C83C81" w14:textId="77777777" w:rsidR="00A90E3C" w:rsidRPr="00F9707F" w:rsidRDefault="00A90E3C" w:rsidP="00B7677C">
            <w:pPr>
              <w:pStyle w:val="Normal6a"/>
            </w:pPr>
            <w:r w:rsidRPr="00F9707F">
              <w:rPr>
                <w:b/>
                <w:i/>
              </w:rPr>
              <w:t>C nonies.</w:t>
            </w:r>
            <w:r w:rsidRPr="00F9707F">
              <w:tab/>
            </w:r>
            <w:r w:rsidRPr="00F9707F">
              <w:rPr>
                <w:b/>
                <w:i/>
              </w:rPr>
              <w:t>considerando che alcuni Stati membri applicano ancora leggi fortemente restrittive che vietano l'aborto, salvo in circostanze rigorosamente definite, o frappongono ostacoli pratici all'accesso a tale pratica, costringendo le donne a ricorrere all'aborto clandestino, a recarsi in un altro paese o a portare a termine la gravidanza contro la loro volontà, il che costituisce una violazione dei diritti umani e una forma di violenza di genere che lede il diritto delle donne e delle ragazze alla vita, all'integrità fisica e mentale, all'uguaglianza, alla non discriminazione e alla salute;</w:t>
            </w:r>
          </w:p>
        </w:tc>
      </w:tr>
    </w:tbl>
    <w:p w14:paraId="4975480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357F481" w14:textId="77777777" w:rsidR="00A90E3C" w:rsidRPr="00F9707F" w:rsidRDefault="00A90E3C" w:rsidP="00A90E3C">
      <w:r w:rsidRPr="00F9707F">
        <w:rPr>
          <w:rStyle w:val="HideTWBExt"/>
        </w:rPr>
        <w:t>&lt;/Amend&gt;</w:t>
      </w:r>
    </w:p>
    <w:p w14:paraId="5FC7231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111</w:t>
      </w:r>
      <w:r w:rsidRPr="00F9707F">
        <w:rPr>
          <w:rStyle w:val="HideTWBExt"/>
          <w:b w:val="0"/>
        </w:rPr>
        <w:t>&lt;/NumAm&gt;</w:t>
      </w:r>
    </w:p>
    <w:p w14:paraId="759B0804"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78F84A7" w14:textId="77777777" w:rsidR="00A90E3C" w:rsidRPr="00F9707F" w:rsidRDefault="00A90E3C" w:rsidP="00A90E3C">
      <w:pPr>
        <w:pStyle w:val="NormalBold"/>
      </w:pPr>
      <w:r w:rsidRPr="00F9707F">
        <w:rPr>
          <w:rStyle w:val="HideTWBExt"/>
          <w:b w:val="0"/>
        </w:rPr>
        <w:t>&lt;/RepeatBlock-By&gt;</w:t>
      </w:r>
    </w:p>
    <w:p w14:paraId="37E0D69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795CD47" w14:textId="77777777" w:rsidR="00A90E3C" w:rsidRPr="00F9707F" w:rsidRDefault="00A90E3C" w:rsidP="00A90E3C">
      <w:pPr>
        <w:pStyle w:val="NormalBold"/>
      </w:pPr>
      <w:r w:rsidRPr="00F9707F">
        <w:rPr>
          <w:rStyle w:val="HideTWBExt"/>
          <w:b w:val="0"/>
        </w:rPr>
        <w:t>&lt;Article&gt;</w:t>
      </w:r>
      <w:r w:rsidRPr="00F9707F">
        <w:t>Considerando C decies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F15B7D1" w14:textId="77777777" w:rsidTr="00B7677C">
        <w:trPr>
          <w:trHeight w:hRule="exact" w:val="240"/>
          <w:jc w:val="center"/>
        </w:trPr>
        <w:tc>
          <w:tcPr>
            <w:tcW w:w="9752" w:type="dxa"/>
            <w:gridSpan w:val="2"/>
            <w:tcBorders>
              <w:top w:val="nil"/>
              <w:left w:val="nil"/>
              <w:bottom w:val="nil"/>
              <w:right w:val="nil"/>
            </w:tcBorders>
          </w:tcPr>
          <w:p w14:paraId="58F0F5E2" w14:textId="77777777" w:rsidR="00A90E3C" w:rsidRPr="00F9707F" w:rsidRDefault="00A90E3C" w:rsidP="00B7677C"/>
        </w:tc>
      </w:tr>
      <w:tr w:rsidR="00A90E3C" w:rsidRPr="00F9707F" w14:paraId="43406D6A" w14:textId="77777777" w:rsidTr="00B7677C">
        <w:trPr>
          <w:trHeight w:val="240"/>
          <w:jc w:val="center"/>
        </w:trPr>
        <w:tc>
          <w:tcPr>
            <w:tcW w:w="4876" w:type="dxa"/>
            <w:tcBorders>
              <w:top w:val="nil"/>
              <w:left w:val="nil"/>
              <w:bottom w:val="nil"/>
              <w:right w:val="nil"/>
            </w:tcBorders>
          </w:tcPr>
          <w:p w14:paraId="6F39A92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21B7ABD" w14:textId="77777777" w:rsidR="00A90E3C" w:rsidRPr="00F9707F" w:rsidRDefault="00A90E3C" w:rsidP="00B7677C">
            <w:pPr>
              <w:pStyle w:val="AmColumnHeading"/>
            </w:pPr>
            <w:r w:rsidRPr="00F9707F">
              <w:t>Emendamento</w:t>
            </w:r>
          </w:p>
        </w:tc>
      </w:tr>
      <w:tr w:rsidR="00A90E3C" w:rsidRPr="00F9707F" w14:paraId="5CCC45DE" w14:textId="77777777" w:rsidTr="00B7677C">
        <w:trPr>
          <w:jc w:val="center"/>
        </w:trPr>
        <w:tc>
          <w:tcPr>
            <w:tcW w:w="4876" w:type="dxa"/>
            <w:tcBorders>
              <w:top w:val="nil"/>
              <w:left w:val="nil"/>
              <w:bottom w:val="nil"/>
              <w:right w:val="nil"/>
            </w:tcBorders>
          </w:tcPr>
          <w:p w14:paraId="19B263A9" w14:textId="77777777" w:rsidR="00A90E3C" w:rsidRPr="00F9707F" w:rsidRDefault="00A90E3C" w:rsidP="00B7677C">
            <w:pPr>
              <w:pStyle w:val="Normal6a"/>
            </w:pPr>
          </w:p>
        </w:tc>
        <w:tc>
          <w:tcPr>
            <w:tcW w:w="4876" w:type="dxa"/>
            <w:tcBorders>
              <w:top w:val="nil"/>
              <w:left w:val="nil"/>
              <w:bottom w:val="nil"/>
              <w:right w:val="nil"/>
            </w:tcBorders>
          </w:tcPr>
          <w:p w14:paraId="6BA6104D" w14:textId="77777777" w:rsidR="00A90E3C" w:rsidRPr="00F9707F" w:rsidRDefault="00A90E3C" w:rsidP="00B7677C">
            <w:pPr>
              <w:pStyle w:val="Normal6a"/>
            </w:pPr>
            <w:r w:rsidRPr="00F9707F">
              <w:rPr>
                <w:b/>
                <w:i/>
              </w:rPr>
              <w:t>C decies.</w:t>
            </w:r>
            <w:r w:rsidRPr="00F9707F">
              <w:tab/>
            </w:r>
            <w:r w:rsidRPr="00F9707F">
              <w:rPr>
                <w:b/>
                <w:i/>
              </w:rPr>
              <w:t>considerando che le donne nell'UE hanno ancora un accesso limitato all'assistenza sanitaria e si trovano ogni giorno ad affrontare ostacoli e sfide, in particolare le donne nelle zone rurali, le donne con disabilità e le donne migranti</w:t>
            </w:r>
            <w:r w:rsidRPr="00F9707F">
              <w:rPr>
                <w:b/>
                <w:i/>
                <w:vertAlign w:val="superscript"/>
              </w:rPr>
              <w:t>1 bis</w:t>
            </w:r>
            <w:r w:rsidRPr="00F9707F">
              <w:rPr>
                <w:b/>
                <w:i/>
              </w:rPr>
              <w:t>;</w:t>
            </w:r>
          </w:p>
        </w:tc>
      </w:tr>
      <w:tr w:rsidR="00A90E3C" w:rsidRPr="00F9707F" w14:paraId="3DEC3F88" w14:textId="77777777" w:rsidTr="00B7677C">
        <w:trPr>
          <w:jc w:val="center"/>
        </w:trPr>
        <w:tc>
          <w:tcPr>
            <w:tcW w:w="4876" w:type="dxa"/>
            <w:tcBorders>
              <w:top w:val="nil"/>
              <w:left w:val="nil"/>
              <w:bottom w:val="nil"/>
              <w:right w:val="nil"/>
            </w:tcBorders>
          </w:tcPr>
          <w:p w14:paraId="23A14512" w14:textId="77777777" w:rsidR="00A90E3C" w:rsidRPr="00F9707F" w:rsidRDefault="00A90E3C" w:rsidP="00B7677C"/>
        </w:tc>
        <w:tc>
          <w:tcPr>
            <w:tcW w:w="4876" w:type="dxa"/>
            <w:tcBorders>
              <w:top w:val="nil"/>
              <w:left w:val="nil"/>
              <w:bottom w:val="nil"/>
              <w:right w:val="nil"/>
            </w:tcBorders>
          </w:tcPr>
          <w:p w14:paraId="7CE37AD5" w14:textId="77777777" w:rsidR="00A90E3C" w:rsidRPr="00F9707F" w:rsidRDefault="00A90E3C" w:rsidP="00B7677C">
            <w:pPr>
              <w:pStyle w:val="Normal6a"/>
            </w:pPr>
            <w:r w:rsidRPr="00F9707F">
              <w:rPr>
                <w:b/>
                <w:i/>
              </w:rPr>
              <w:t>_________________</w:t>
            </w:r>
          </w:p>
        </w:tc>
      </w:tr>
      <w:tr w:rsidR="00A90E3C" w:rsidRPr="00F9707F" w14:paraId="1DBC66AD" w14:textId="77777777" w:rsidTr="00B7677C">
        <w:trPr>
          <w:jc w:val="center"/>
        </w:trPr>
        <w:tc>
          <w:tcPr>
            <w:tcW w:w="4876" w:type="dxa"/>
            <w:tcBorders>
              <w:top w:val="nil"/>
              <w:left w:val="nil"/>
              <w:bottom w:val="nil"/>
              <w:right w:val="nil"/>
            </w:tcBorders>
          </w:tcPr>
          <w:p w14:paraId="2B4E0B84" w14:textId="77777777" w:rsidR="00A90E3C" w:rsidRPr="00F9707F" w:rsidRDefault="00A90E3C" w:rsidP="00B7677C"/>
        </w:tc>
        <w:tc>
          <w:tcPr>
            <w:tcW w:w="4876" w:type="dxa"/>
            <w:tcBorders>
              <w:top w:val="nil"/>
              <w:left w:val="nil"/>
              <w:bottom w:val="nil"/>
              <w:right w:val="nil"/>
            </w:tcBorders>
          </w:tcPr>
          <w:p w14:paraId="6C1C88E3"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Istituto europeo per l'uguaglianza di genere (EIGE), Impact driver: marking milestones and opportunities for gender equality in the EU, Ufficio delle pubblicazioni dell'Unione europea, Lussemburgo, 2025 (di prossima pubblicazione).</w:t>
            </w:r>
          </w:p>
        </w:tc>
      </w:tr>
    </w:tbl>
    <w:p w14:paraId="5FBBB83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F96E6C1" w14:textId="77777777" w:rsidR="00A90E3C" w:rsidRPr="00F9707F" w:rsidRDefault="00A90E3C" w:rsidP="00A90E3C">
      <w:r w:rsidRPr="00F9707F">
        <w:rPr>
          <w:rStyle w:val="HideTWBExt"/>
        </w:rPr>
        <w:t>&lt;/Amend&gt;</w:t>
      </w:r>
    </w:p>
    <w:p w14:paraId="6948D92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112</w:t>
      </w:r>
      <w:r w:rsidRPr="00F9707F">
        <w:rPr>
          <w:rStyle w:val="HideTWBExt"/>
          <w:b w:val="0"/>
        </w:rPr>
        <w:t>&lt;/NumAm&gt;</w:t>
      </w:r>
    </w:p>
    <w:p w14:paraId="2AC02B8D"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29538D67" w14:textId="77777777" w:rsidR="00A90E3C" w:rsidRPr="00F9707F" w:rsidRDefault="00A90E3C" w:rsidP="00A90E3C">
      <w:pPr>
        <w:pStyle w:val="NormalBold"/>
      </w:pPr>
      <w:r w:rsidRPr="00F9707F">
        <w:rPr>
          <w:rStyle w:val="HideTWBExt"/>
          <w:b w:val="0"/>
        </w:rPr>
        <w:t>&lt;/RepeatBlock-By&gt;</w:t>
      </w:r>
    </w:p>
    <w:p w14:paraId="05645F5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6AA6BE9" w14:textId="77777777" w:rsidR="00A90E3C" w:rsidRPr="00F9707F" w:rsidRDefault="00A90E3C" w:rsidP="00A90E3C">
      <w:pPr>
        <w:pStyle w:val="NormalBold"/>
      </w:pPr>
      <w:r w:rsidRPr="00F9707F">
        <w:rPr>
          <w:rStyle w:val="HideTWBExt"/>
          <w:b w:val="0"/>
        </w:rPr>
        <w:t>&lt;Article&gt;</w:t>
      </w:r>
      <w:r w:rsidRPr="00F9707F">
        <w:t>Considerando C undecies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635879" w14:textId="77777777" w:rsidTr="00B7677C">
        <w:trPr>
          <w:trHeight w:hRule="exact" w:val="240"/>
          <w:jc w:val="center"/>
        </w:trPr>
        <w:tc>
          <w:tcPr>
            <w:tcW w:w="9752" w:type="dxa"/>
            <w:gridSpan w:val="2"/>
            <w:tcBorders>
              <w:top w:val="nil"/>
              <w:left w:val="nil"/>
              <w:bottom w:val="nil"/>
              <w:right w:val="nil"/>
            </w:tcBorders>
          </w:tcPr>
          <w:p w14:paraId="02FACBA6" w14:textId="77777777" w:rsidR="00A90E3C" w:rsidRPr="00F9707F" w:rsidRDefault="00A90E3C" w:rsidP="00B7677C"/>
        </w:tc>
      </w:tr>
      <w:tr w:rsidR="00A90E3C" w:rsidRPr="00F9707F" w14:paraId="1BBC6138" w14:textId="77777777" w:rsidTr="00B7677C">
        <w:trPr>
          <w:trHeight w:val="240"/>
          <w:jc w:val="center"/>
        </w:trPr>
        <w:tc>
          <w:tcPr>
            <w:tcW w:w="4876" w:type="dxa"/>
            <w:tcBorders>
              <w:top w:val="nil"/>
              <w:left w:val="nil"/>
              <w:bottom w:val="nil"/>
              <w:right w:val="nil"/>
            </w:tcBorders>
          </w:tcPr>
          <w:p w14:paraId="00460A8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A0DBA9A" w14:textId="77777777" w:rsidR="00A90E3C" w:rsidRPr="00F9707F" w:rsidRDefault="00A90E3C" w:rsidP="00B7677C">
            <w:pPr>
              <w:pStyle w:val="AmColumnHeading"/>
            </w:pPr>
            <w:r w:rsidRPr="00F9707F">
              <w:t>Emendamento</w:t>
            </w:r>
          </w:p>
        </w:tc>
      </w:tr>
      <w:tr w:rsidR="00A90E3C" w:rsidRPr="00F9707F" w14:paraId="3AFA784D" w14:textId="77777777" w:rsidTr="00B7677C">
        <w:trPr>
          <w:jc w:val="center"/>
        </w:trPr>
        <w:tc>
          <w:tcPr>
            <w:tcW w:w="4876" w:type="dxa"/>
            <w:tcBorders>
              <w:top w:val="nil"/>
              <w:left w:val="nil"/>
              <w:bottom w:val="nil"/>
              <w:right w:val="nil"/>
            </w:tcBorders>
          </w:tcPr>
          <w:p w14:paraId="24EA56D3" w14:textId="77777777" w:rsidR="00A90E3C" w:rsidRPr="00F9707F" w:rsidRDefault="00A90E3C" w:rsidP="00B7677C">
            <w:pPr>
              <w:pStyle w:val="Normal6a"/>
            </w:pPr>
          </w:p>
        </w:tc>
        <w:tc>
          <w:tcPr>
            <w:tcW w:w="4876" w:type="dxa"/>
            <w:tcBorders>
              <w:top w:val="nil"/>
              <w:left w:val="nil"/>
              <w:bottom w:val="nil"/>
              <w:right w:val="nil"/>
            </w:tcBorders>
          </w:tcPr>
          <w:p w14:paraId="4D11B285" w14:textId="007D0083" w:rsidR="00A90E3C" w:rsidRPr="00F9707F" w:rsidRDefault="00A90E3C" w:rsidP="00D72C1D">
            <w:pPr>
              <w:pStyle w:val="Normal6a"/>
            </w:pPr>
            <w:r w:rsidRPr="00F9707F">
              <w:rPr>
                <w:b/>
                <w:i/>
              </w:rPr>
              <w:t>C undecies.</w:t>
            </w:r>
            <w:r w:rsidRPr="00F9707F">
              <w:tab/>
            </w:r>
            <w:r w:rsidRPr="00F9707F">
              <w:rPr>
                <w:b/>
                <w:i/>
              </w:rPr>
              <w:t>considerando che i dati pertinenti mostrano che le donne hanno maggiori probabilità di soffrire di disturbi di salute mentale, quali depressione e ansia, rispetto agli uomini e che, ad esempio, nel 2019 una percentuale più elevata di donn</w:t>
            </w:r>
            <w:r w:rsidR="00D72C1D" w:rsidRPr="00F9707F">
              <w:rPr>
                <w:b/>
                <w:i/>
              </w:rPr>
              <w:t>e (8,7 %) che di uomini (5,5 %)</w:t>
            </w:r>
            <w:r w:rsidRPr="00F9707F">
              <w:rPr>
                <w:b/>
                <w:i/>
              </w:rPr>
              <w:t xml:space="preserve"> di</w:t>
            </w:r>
            <w:r w:rsidR="00D72C1D" w:rsidRPr="00F9707F">
              <w:rPr>
                <w:b/>
                <w:i/>
              </w:rPr>
              <w:t xml:space="preserve"> età pari o superiore a 15 anni nell'UE</w:t>
            </w:r>
            <w:r w:rsidRPr="00F9707F">
              <w:rPr>
                <w:b/>
                <w:i/>
              </w:rPr>
              <w:t xml:space="preserve"> ha riferito di avere una depressione cronica</w:t>
            </w:r>
            <w:r w:rsidRPr="00F9707F">
              <w:rPr>
                <w:b/>
                <w:i/>
                <w:vertAlign w:val="superscript"/>
              </w:rPr>
              <w:t>1 bis</w:t>
            </w:r>
            <w:r w:rsidRPr="00F9707F">
              <w:rPr>
                <w:b/>
                <w:i/>
              </w:rPr>
              <w:t>;</w:t>
            </w:r>
          </w:p>
        </w:tc>
      </w:tr>
      <w:tr w:rsidR="00A90E3C" w:rsidRPr="00F9707F" w14:paraId="2BAA6703" w14:textId="77777777" w:rsidTr="00B7677C">
        <w:trPr>
          <w:jc w:val="center"/>
        </w:trPr>
        <w:tc>
          <w:tcPr>
            <w:tcW w:w="4876" w:type="dxa"/>
            <w:tcBorders>
              <w:top w:val="nil"/>
              <w:left w:val="nil"/>
              <w:bottom w:val="nil"/>
              <w:right w:val="nil"/>
            </w:tcBorders>
          </w:tcPr>
          <w:p w14:paraId="35E5EF99" w14:textId="77777777" w:rsidR="00A90E3C" w:rsidRPr="00F9707F" w:rsidRDefault="00A90E3C" w:rsidP="00B7677C"/>
        </w:tc>
        <w:tc>
          <w:tcPr>
            <w:tcW w:w="4876" w:type="dxa"/>
            <w:tcBorders>
              <w:top w:val="nil"/>
              <w:left w:val="nil"/>
              <w:bottom w:val="nil"/>
              <w:right w:val="nil"/>
            </w:tcBorders>
          </w:tcPr>
          <w:p w14:paraId="5125A150" w14:textId="77777777" w:rsidR="00A90E3C" w:rsidRPr="00F9707F" w:rsidRDefault="00A90E3C" w:rsidP="00B7677C">
            <w:pPr>
              <w:pStyle w:val="Normal6a"/>
            </w:pPr>
            <w:r w:rsidRPr="00F9707F">
              <w:rPr>
                <w:b/>
                <w:i/>
              </w:rPr>
              <w:t>_________________</w:t>
            </w:r>
          </w:p>
        </w:tc>
      </w:tr>
      <w:tr w:rsidR="00A90E3C" w:rsidRPr="00F9707F" w14:paraId="06763AD2" w14:textId="77777777" w:rsidTr="00B7677C">
        <w:trPr>
          <w:jc w:val="center"/>
        </w:trPr>
        <w:tc>
          <w:tcPr>
            <w:tcW w:w="4876" w:type="dxa"/>
            <w:tcBorders>
              <w:top w:val="nil"/>
              <w:left w:val="nil"/>
              <w:bottom w:val="nil"/>
              <w:right w:val="nil"/>
            </w:tcBorders>
          </w:tcPr>
          <w:p w14:paraId="433E959D" w14:textId="77777777" w:rsidR="00A90E3C" w:rsidRPr="00F9707F" w:rsidRDefault="00A90E3C" w:rsidP="00B7677C"/>
        </w:tc>
        <w:tc>
          <w:tcPr>
            <w:tcW w:w="4876" w:type="dxa"/>
            <w:tcBorders>
              <w:top w:val="nil"/>
              <w:left w:val="nil"/>
              <w:bottom w:val="nil"/>
              <w:right w:val="nil"/>
            </w:tcBorders>
          </w:tcPr>
          <w:p w14:paraId="52FE725D"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https://www.europarl.europa.eu/RegData/etudes/BRIE/2023/751416/EPRS_BRI(2023)751416_EN.pdf</w:t>
            </w:r>
          </w:p>
        </w:tc>
      </w:tr>
    </w:tbl>
    <w:p w14:paraId="00BB466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B87EB01" w14:textId="77777777" w:rsidR="00A90E3C" w:rsidRPr="00F9707F" w:rsidRDefault="00A90E3C" w:rsidP="00A90E3C">
      <w:r w:rsidRPr="00F9707F">
        <w:rPr>
          <w:rStyle w:val="HideTWBExt"/>
        </w:rPr>
        <w:t>&lt;/Amend&gt;</w:t>
      </w:r>
    </w:p>
    <w:p w14:paraId="6403D76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113</w:t>
      </w:r>
      <w:r w:rsidRPr="00F9707F">
        <w:rPr>
          <w:rStyle w:val="HideTWBExt"/>
          <w:b w:val="0"/>
        </w:rPr>
        <w:t>&lt;/NumAm&gt;</w:t>
      </w:r>
    </w:p>
    <w:p w14:paraId="026C1D42"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08AB2A59" w14:textId="77777777" w:rsidR="00A90E3C" w:rsidRPr="00F9707F" w:rsidRDefault="00A90E3C" w:rsidP="00A90E3C">
      <w:pPr>
        <w:pStyle w:val="NormalBold"/>
      </w:pPr>
      <w:r w:rsidRPr="00F9707F">
        <w:rPr>
          <w:rStyle w:val="HideTWBExt"/>
          <w:b w:val="0"/>
        </w:rPr>
        <w:t>&lt;/RepeatBlock-By&gt;</w:t>
      </w:r>
    </w:p>
    <w:p w14:paraId="298442B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2015C83"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2301140" w14:textId="77777777" w:rsidTr="00B7677C">
        <w:trPr>
          <w:trHeight w:hRule="exact" w:val="240"/>
          <w:jc w:val="center"/>
        </w:trPr>
        <w:tc>
          <w:tcPr>
            <w:tcW w:w="9752" w:type="dxa"/>
            <w:gridSpan w:val="2"/>
            <w:tcBorders>
              <w:top w:val="nil"/>
              <w:left w:val="nil"/>
              <w:bottom w:val="nil"/>
              <w:right w:val="nil"/>
            </w:tcBorders>
          </w:tcPr>
          <w:p w14:paraId="1946F4F5" w14:textId="77777777" w:rsidR="00A90E3C" w:rsidRPr="00F9707F" w:rsidRDefault="00A90E3C" w:rsidP="00B7677C"/>
        </w:tc>
      </w:tr>
      <w:tr w:rsidR="00A90E3C" w:rsidRPr="00F9707F" w14:paraId="29D63382" w14:textId="77777777" w:rsidTr="00B7677C">
        <w:trPr>
          <w:trHeight w:val="240"/>
          <w:jc w:val="center"/>
        </w:trPr>
        <w:tc>
          <w:tcPr>
            <w:tcW w:w="4876" w:type="dxa"/>
            <w:tcBorders>
              <w:top w:val="nil"/>
              <w:left w:val="nil"/>
              <w:bottom w:val="nil"/>
              <w:right w:val="nil"/>
            </w:tcBorders>
          </w:tcPr>
          <w:p w14:paraId="1912B19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D330866" w14:textId="77777777" w:rsidR="00A90E3C" w:rsidRPr="00F9707F" w:rsidRDefault="00A90E3C" w:rsidP="00B7677C">
            <w:pPr>
              <w:pStyle w:val="AmColumnHeading"/>
            </w:pPr>
            <w:r w:rsidRPr="00F9707F">
              <w:t>Emendamento</w:t>
            </w:r>
          </w:p>
        </w:tc>
      </w:tr>
      <w:tr w:rsidR="00A90E3C" w:rsidRPr="00F9707F" w14:paraId="007591DE" w14:textId="77777777" w:rsidTr="00B7677C">
        <w:trPr>
          <w:jc w:val="center"/>
        </w:trPr>
        <w:tc>
          <w:tcPr>
            <w:tcW w:w="4876" w:type="dxa"/>
            <w:tcBorders>
              <w:top w:val="nil"/>
              <w:left w:val="nil"/>
              <w:bottom w:val="nil"/>
              <w:right w:val="nil"/>
            </w:tcBorders>
          </w:tcPr>
          <w:p w14:paraId="1982BED9"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47E03C49" w14:textId="2ED3797A" w:rsidR="00A90E3C" w:rsidRPr="00F9707F" w:rsidRDefault="00A90E3C" w:rsidP="00D72C1D">
            <w:pPr>
              <w:pStyle w:val="Normal6a"/>
            </w:pPr>
            <w:r w:rsidRPr="00F9707F">
              <w:t>D.</w:t>
            </w:r>
            <w:r w:rsidRPr="00F9707F">
              <w:tab/>
              <w:t>considerando che ogni persona nell'UE ha il diritto di accedere ai più alti livelli di salute fisica e mentale</w:t>
            </w:r>
            <w:r w:rsidRPr="00F9707F">
              <w:rPr>
                <w:b/>
                <w:i/>
              </w:rPr>
              <w:t>, di accedere alla prevenzione sanitaria e di ottenere cure mediche, anche per quanto riguarda la salute sessuale e riproduttiva e i relativi diritti, e che l'UE ha l'obbligo di garantire un livello elevato di protezione della salute umana in tutte le politiche e</w:t>
            </w:r>
            <w:r w:rsidR="00D72C1D" w:rsidRPr="00F9707F">
              <w:rPr>
                <w:b/>
                <w:i/>
              </w:rPr>
              <w:t xml:space="preserve"> le</w:t>
            </w:r>
            <w:r w:rsidRPr="00F9707F">
              <w:rPr>
                <w:b/>
                <w:i/>
              </w:rPr>
              <w:t xml:space="preserve"> attività dell'Unione</w:t>
            </w:r>
            <w:r w:rsidRPr="00F9707F">
              <w:rPr>
                <w:b/>
                <w:i/>
                <w:vertAlign w:val="superscript"/>
              </w:rPr>
              <w:t>1 bis</w:t>
            </w:r>
            <w:r w:rsidRPr="00F9707F">
              <w:rPr>
                <w:b/>
                <w:i/>
              </w:rPr>
              <w:t xml:space="preserve"> senza discriminazioni fondate sul sesso, sul genere o su qualsiasi altro motivo</w:t>
            </w:r>
            <w:r w:rsidRPr="00F9707F">
              <w:t xml:space="preserve">; </w:t>
            </w:r>
            <w:r w:rsidRPr="00F9707F">
              <w:rPr>
                <w:b/>
                <w:i/>
              </w:rPr>
              <w:t>che ogni persona ha diritto all'autonomia e all'integrità fisica;</w:t>
            </w:r>
          </w:p>
        </w:tc>
      </w:tr>
      <w:tr w:rsidR="00A90E3C" w:rsidRPr="00F9707F" w14:paraId="2DE24AB2" w14:textId="77777777" w:rsidTr="00B7677C">
        <w:trPr>
          <w:jc w:val="center"/>
        </w:trPr>
        <w:tc>
          <w:tcPr>
            <w:tcW w:w="4876" w:type="dxa"/>
            <w:tcBorders>
              <w:top w:val="nil"/>
              <w:left w:val="nil"/>
              <w:bottom w:val="nil"/>
              <w:right w:val="nil"/>
            </w:tcBorders>
          </w:tcPr>
          <w:p w14:paraId="3969A0DB" w14:textId="77777777" w:rsidR="00A90E3C" w:rsidRPr="00F9707F" w:rsidRDefault="00A90E3C" w:rsidP="00B7677C"/>
        </w:tc>
        <w:tc>
          <w:tcPr>
            <w:tcW w:w="4876" w:type="dxa"/>
            <w:tcBorders>
              <w:top w:val="nil"/>
              <w:left w:val="nil"/>
              <w:bottom w:val="nil"/>
              <w:right w:val="nil"/>
            </w:tcBorders>
          </w:tcPr>
          <w:p w14:paraId="244CB5AC" w14:textId="77777777" w:rsidR="00A90E3C" w:rsidRPr="00F9707F" w:rsidRDefault="00A90E3C" w:rsidP="00B7677C">
            <w:pPr>
              <w:pStyle w:val="Normal6a"/>
            </w:pPr>
            <w:r w:rsidRPr="00F9707F">
              <w:rPr>
                <w:b/>
                <w:i/>
              </w:rPr>
              <w:t>_________________</w:t>
            </w:r>
          </w:p>
        </w:tc>
      </w:tr>
      <w:tr w:rsidR="00A90E3C" w:rsidRPr="00F9707F" w14:paraId="4F045CFC" w14:textId="77777777" w:rsidTr="00B7677C">
        <w:trPr>
          <w:jc w:val="center"/>
        </w:trPr>
        <w:tc>
          <w:tcPr>
            <w:tcW w:w="4876" w:type="dxa"/>
            <w:tcBorders>
              <w:top w:val="nil"/>
              <w:left w:val="nil"/>
              <w:bottom w:val="nil"/>
              <w:right w:val="nil"/>
            </w:tcBorders>
          </w:tcPr>
          <w:p w14:paraId="5D5865E1" w14:textId="77777777" w:rsidR="00A90E3C" w:rsidRPr="00F9707F" w:rsidRDefault="00A90E3C" w:rsidP="00B7677C"/>
        </w:tc>
        <w:tc>
          <w:tcPr>
            <w:tcW w:w="4876" w:type="dxa"/>
            <w:tcBorders>
              <w:top w:val="nil"/>
              <w:left w:val="nil"/>
              <w:bottom w:val="nil"/>
              <w:right w:val="nil"/>
            </w:tcBorders>
          </w:tcPr>
          <w:p w14:paraId="23495310" w14:textId="77777777" w:rsidR="00A90E3C" w:rsidRPr="00F9707F" w:rsidRDefault="00A90E3C" w:rsidP="00B7677C">
            <w:pPr>
              <w:pStyle w:val="Normal6a"/>
            </w:pPr>
            <w:r w:rsidRPr="00F9707F">
              <w:rPr>
                <w:b/>
                <w:i/>
                <w:vertAlign w:val="superscript"/>
              </w:rPr>
              <w:t>1 bis</w:t>
            </w:r>
            <w:r w:rsidRPr="00F9707F">
              <w:t xml:space="preserve"> </w:t>
            </w:r>
            <w:r w:rsidRPr="00F9707F">
              <w:rPr>
                <w:b/>
                <w:i/>
              </w:rPr>
              <w:t>Carta dei diritti fondamentali dell'Unione europea, articolo 35.</w:t>
            </w:r>
          </w:p>
        </w:tc>
      </w:tr>
    </w:tbl>
    <w:p w14:paraId="7570170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8301519" w14:textId="77777777" w:rsidR="00A90E3C" w:rsidRPr="00F9707F" w:rsidRDefault="00A90E3C" w:rsidP="00A90E3C">
      <w:r w:rsidRPr="00F9707F">
        <w:rPr>
          <w:rStyle w:val="HideTWBExt"/>
        </w:rPr>
        <w:t>&lt;/Amend&gt;</w:t>
      </w:r>
    </w:p>
    <w:p w14:paraId="309FE39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114</w:t>
      </w:r>
      <w:r w:rsidRPr="00F9707F">
        <w:rPr>
          <w:rStyle w:val="HideTWBExt"/>
          <w:b w:val="0"/>
        </w:rPr>
        <w:t>&lt;/NumAm&gt;</w:t>
      </w:r>
    </w:p>
    <w:p w14:paraId="00EA9D1B" w14:textId="77777777" w:rsidR="00A90E3C" w:rsidRPr="00F9707F" w:rsidRDefault="00A90E3C" w:rsidP="00A90E3C">
      <w:pPr>
        <w:pStyle w:val="NormalBold"/>
      </w:pPr>
      <w:r w:rsidRPr="00F9707F">
        <w:rPr>
          <w:rStyle w:val="HideTWBExt"/>
          <w:b w:val="0"/>
        </w:rPr>
        <w:t>&lt;RepeatBlock-By&gt;&lt;Members&gt;</w:t>
      </w:r>
      <w:r w:rsidRPr="00F9707F">
        <w:t>Liesbet Sommen, Maria Walsh, Paulo Do Nascimento Cabral</w:t>
      </w:r>
      <w:r w:rsidRPr="00F9707F">
        <w:rPr>
          <w:rStyle w:val="HideTWBExt"/>
          <w:b w:val="0"/>
        </w:rPr>
        <w:t>&lt;/Members&gt;</w:t>
      </w:r>
    </w:p>
    <w:p w14:paraId="4399BD58" w14:textId="77777777" w:rsidR="00A90E3C" w:rsidRPr="00F9707F" w:rsidRDefault="00A90E3C" w:rsidP="00A90E3C">
      <w:pPr>
        <w:pStyle w:val="NormalBold"/>
      </w:pPr>
      <w:r w:rsidRPr="00F9707F">
        <w:rPr>
          <w:rStyle w:val="HideTWBExt"/>
          <w:b w:val="0"/>
        </w:rPr>
        <w:t>&lt;/RepeatBlock-By&gt;</w:t>
      </w:r>
    </w:p>
    <w:p w14:paraId="7C01BD1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9BF5A9D"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670A6B1" w14:textId="77777777" w:rsidTr="00B7677C">
        <w:trPr>
          <w:trHeight w:hRule="exact" w:val="240"/>
          <w:jc w:val="center"/>
        </w:trPr>
        <w:tc>
          <w:tcPr>
            <w:tcW w:w="9752" w:type="dxa"/>
            <w:gridSpan w:val="2"/>
            <w:tcBorders>
              <w:top w:val="nil"/>
              <w:left w:val="nil"/>
              <w:bottom w:val="nil"/>
              <w:right w:val="nil"/>
            </w:tcBorders>
          </w:tcPr>
          <w:p w14:paraId="6D043BA2" w14:textId="77777777" w:rsidR="00A90E3C" w:rsidRPr="00F9707F" w:rsidRDefault="00A90E3C" w:rsidP="00B7677C"/>
        </w:tc>
      </w:tr>
      <w:tr w:rsidR="00A90E3C" w:rsidRPr="00F9707F" w14:paraId="02965418" w14:textId="77777777" w:rsidTr="00B7677C">
        <w:trPr>
          <w:trHeight w:val="240"/>
          <w:jc w:val="center"/>
        </w:trPr>
        <w:tc>
          <w:tcPr>
            <w:tcW w:w="4876" w:type="dxa"/>
            <w:tcBorders>
              <w:top w:val="nil"/>
              <w:left w:val="nil"/>
              <w:bottom w:val="nil"/>
              <w:right w:val="nil"/>
            </w:tcBorders>
          </w:tcPr>
          <w:p w14:paraId="3AB7C36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6D0C806" w14:textId="77777777" w:rsidR="00A90E3C" w:rsidRPr="00F9707F" w:rsidRDefault="00A90E3C" w:rsidP="00B7677C">
            <w:pPr>
              <w:pStyle w:val="AmColumnHeading"/>
            </w:pPr>
            <w:r w:rsidRPr="00F9707F">
              <w:t>Emendamento</w:t>
            </w:r>
          </w:p>
        </w:tc>
      </w:tr>
      <w:tr w:rsidR="00A90E3C" w:rsidRPr="00F9707F" w14:paraId="6F34ECC3" w14:textId="77777777" w:rsidTr="00B7677C">
        <w:trPr>
          <w:jc w:val="center"/>
        </w:trPr>
        <w:tc>
          <w:tcPr>
            <w:tcW w:w="4876" w:type="dxa"/>
            <w:tcBorders>
              <w:top w:val="nil"/>
              <w:left w:val="nil"/>
              <w:bottom w:val="nil"/>
              <w:right w:val="nil"/>
            </w:tcBorders>
          </w:tcPr>
          <w:p w14:paraId="5C24BBE3"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0848E2E4" w14:textId="77777777" w:rsidR="00A90E3C" w:rsidRPr="00F9707F" w:rsidRDefault="00A90E3C" w:rsidP="00B7677C">
            <w:pPr>
              <w:pStyle w:val="Normal6a"/>
            </w:pPr>
            <w:r w:rsidRPr="00F9707F">
              <w:t>D.</w:t>
            </w:r>
            <w:r w:rsidRPr="00F9707F">
              <w:tab/>
              <w:t xml:space="preserve">considerando che ogni persona nell'UE ha il diritto di accedere ai più alti livelli di salute fisica e mentale; </w:t>
            </w:r>
            <w:r w:rsidRPr="00F9707F">
              <w:rPr>
                <w:b/>
                <w:i/>
              </w:rPr>
              <w:t>che ogni persona nell'UE ha il diritto di accedere ai più alti livelli di salute fisica e mentale; che quattro persone su cinque cui è stata diagnosticata una malattia autoimmune sono donne; che permangono notevoli lacune in termini di conoscenze per quanto riguarda le differenze legate al sesso e al genere nella salute fisica e mentale e che sono necessarie ulteriori ricerche su tali differenze;</w:t>
            </w:r>
          </w:p>
        </w:tc>
      </w:tr>
    </w:tbl>
    <w:p w14:paraId="5C6BEDE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39364F4" w14:textId="77777777" w:rsidR="00A90E3C" w:rsidRPr="00F9707F" w:rsidRDefault="00A90E3C" w:rsidP="00A90E3C">
      <w:r w:rsidRPr="00F9707F">
        <w:rPr>
          <w:rStyle w:val="HideTWBExt"/>
        </w:rPr>
        <w:t>&lt;/Amend&gt;</w:t>
      </w:r>
    </w:p>
    <w:p w14:paraId="69A0527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115</w:t>
      </w:r>
      <w:r w:rsidRPr="00F9707F">
        <w:rPr>
          <w:rStyle w:val="HideTWBExt"/>
          <w:b w:val="0"/>
        </w:rPr>
        <w:t>&lt;/NumAm&gt;</w:t>
      </w:r>
    </w:p>
    <w:p w14:paraId="468957E8"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1DFE3899" w14:textId="77777777" w:rsidR="00A90E3C" w:rsidRPr="00F9707F" w:rsidRDefault="00A90E3C" w:rsidP="00A90E3C">
      <w:pPr>
        <w:pStyle w:val="NormalBold"/>
      </w:pPr>
      <w:r w:rsidRPr="00F9707F">
        <w:rPr>
          <w:rStyle w:val="HideTWBExt"/>
          <w:b w:val="0"/>
        </w:rPr>
        <w:t>&lt;/RepeatBlock-By&gt;</w:t>
      </w:r>
    </w:p>
    <w:p w14:paraId="3CCE0CD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7CF63FB"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2D6866C" w14:textId="77777777" w:rsidTr="00B7677C">
        <w:trPr>
          <w:trHeight w:hRule="exact" w:val="240"/>
          <w:jc w:val="center"/>
        </w:trPr>
        <w:tc>
          <w:tcPr>
            <w:tcW w:w="9752" w:type="dxa"/>
            <w:gridSpan w:val="2"/>
            <w:tcBorders>
              <w:top w:val="nil"/>
              <w:left w:val="nil"/>
              <w:bottom w:val="nil"/>
              <w:right w:val="nil"/>
            </w:tcBorders>
          </w:tcPr>
          <w:p w14:paraId="7A3B5FC8" w14:textId="77777777" w:rsidR="00A90E3C" w:rsidRPr="00F9707F" w:rsidRDefault="00A90E3C" w:rsidP="00B7677C"/>
        </w:tc>
      </w:tr>
      <w:tr w:rsidR="00A90E3C" w:rsidRPr="00F9707F" w14:paraId="3C7DB37D" w14:textId="77777777" w:rsidTr="00B7677C">
        <w:trPr>
          <w:trHeight w:val="240"/>
          <w:jc w:val="center"/>
        </w:trPr>
        <w:tc>
          <w:tcPr>
            <w:tcW w:w="4876" w:type="dxa"/>
            <w:tcBorders>
              <w:top w:val="nil"/>
              <w:left w:val="nil"/>
              <w:bottom w:val="nil"/>
              <w:right w:val="nil"/>
            </w:tcBorders>
          </w:tcPr>
          <w:p w14:paraId="0AEFC65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B998B31" w14:textId="77777777" w:rsidR="00A90E3C" w:rsidRPr="00F9707F" w:rsidRDefault="00A90E3C" w:rsidP="00B7677C">
            <w:pPr>
              <w:pStyle w:val="AmColumnHeading"/>
            </w:pPr>
            <w:r w:rsidRPr="00F9707F">
              <w:t>Emendamento</w:t>
            </w:r>
          </w:p>
        </w:tc>
      </w:tr>
      <w:tr w:rsidR="00A90E3C" w:rsidRPr="00F9707F" w14:paraId="7B21B681" w14:textId="77777777" w:rsidTr="00B7677C">
        <w:trPr>
          <w:jc w:val="center"/>
        </w:trPr>
        <w:tc>
          <w:tcPr>
            <w:tcW w:w="4876" w:type="dxa"/>
            <w:tcBorders>
              <w:top w:val="nil"/>
              <w:left w:val="nil"/>
              <w:bottom w:val="nil"/>
              <w:right w:val="nil"/>
            </w:tcBorders>
          </w:tcPr>
          <w:p w14:paraId="3D5B9056"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7CBD097B" w14:textId="77777777" w:rsidR="00A90E3C" w:rsidRPr="00F9707F" w:rsidRDefault="00A90E3C" w:rsidP="00B7677C">
            <w:pPr>
              <w:pStyle w:val="Normal6a"/>
            </w:pPr>
            <w:r w:rsidRPr="00F9707F">
              <w:t>D.</w:t>
            </w:r>
            <w:r w:rsidRPr="00F9707F">
              <w:tab/>
              <w:t xml:space="preserve">considerando che ogni persona nell'UE ha il diritto di accedere ai più alti livelli di salute fisica e mentale </w:t>
            </w:r>
            <w:r w:rsidRPr="00F9707F">
              <w:rPr>
                <w:b/>
                <w:i/>
              </w:rPr>
              <w:t>senza discriminazioni di alcun tipo, comprese quelle fondate sul sesso e sul genere</w:t>
            </w:r>
            <w:r w:rsidRPr="00F9707F">
              <w:t xml:space="preserve">; </w:t>
            </w:r>
            <w:r w:rsidRPr="00F9707F">
              <w:rPr>
                <w:b/>
                <w:i/>
              </w:rPr>
              <w:t>che le donne affrontano più sfide che incidono negativamente sul loro benessere, tra cui ritardi nelle diagnosi, pregiudizi nella valutazione del dolore, disparità nella ricerca e accesso limitato ai servizi essenziali; che è urgentemente necessaria un'azione per affrontare il persistente divario di genere in materia di salute;</w:t>
            </w:r>
          </w:p>
        </w:tc>
      </w:tr>
    </w:tbl>
    <w:p w14:paraId="576378C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E1C9B19" w14:textId="77777777" w:rsidR="00A90E3C" w:rsidRPr="00F9707F" w:rsidRDefault="00A90E3C" w:rsidP="00A90E3C">
      <w:r w:rsidRPr="00F9707F">
        <w:rPr>
          <w:rStyle w:val="HideTWBExt"/>
        </w:rPr>
        <w:t>&lt;/Amend&gt;</w:t>
      </w:r>
    </w:p>
    <w:p w14:paraId="3BDC808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116</w:t>
      </w:r>
      <w:r w:rsidRPr="00F9707F">
        <w:rPr>
          <w:rStyle w:val="HideTWBExt"/>
          <w:b w:val="0"/>
        </w:rPr>
        <w:t>&lt;/NumAm&gt;</w:t>
      </w:r>
    </w:p>
    <w:p w14:paraId="153AAC9B" w14:textId="77777777" w:rsidR="00A90E3C" w:rsidRPr="00F9707F" w:rsidRDefault="00A90E3C" w:rsidP="00A90E3C">
      <w:pPr>
        <w:pStyle w:val="NormalBold"/>
      </w:pPr>
      <w:r w:rsidRPr="00F9707F">
        <w:rPr>
          <w:rStyle w:val="HideTWBExt"/>
          <w:b w:val="0"/>
        </w:rPr>
        <w:t>&lt;RepeatBlock-By&gt;&lt;Members&gt;</w:t>
      </w:r>
      <w:r w:rsidRPr="00F9707F">
        <w:t>Mathilde Androuët, Viktória Ferenc, Mireia Borrás Pabón</w:t>
      </w:r>
      <w:r w:rsidRPr="00F9707F">
        <w:rPr>
          <w:rStyle w:val="HideTWBExt"/>
          <w:b w:val="0"/>
        </w:rPr>
        <w:t>&lt;/Members&gt;</w:t>
      </w:r>
    </w:p>
    <w:p w14:paraId="06FC84B0" w14:textId="77777777" w:rsidR="00A90E3C" w:rsidRPr="00F9707F" w:rsidRDefault="00A90E3C" w:rsidP="00A90E3C">
      <w:pPr>
        <w:pStyle w:val="NormalBold"/>
      </w:pPr>
      <w:r w:rsidRPr="00F9707F">
        <w:rPr>
          <w:rStyle w:val="HideTWBExt"/>
          <w:b w:val="0"/>
        </w:rPr>
        <w:t>&lt;/RepeatBlock-By&gt;</w:t>
      </w:r>
    </w:p>
    <w:p w14:paraId="207B074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AD27F71"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4249044" w14:textId="77777777" w:rsidTr="00B7677C">
        <w:trPr>
          <w:trHeight w:hRule="exact" w:val="240"/>
          <w:jc w:val="center"/>
        </w:trPr>
        <w:tc>
          <w:tcPr>
            <w:tcW w:w="9752" w:type="dxa"/>
            <w:gridSpan w:val="2"/>
            <w:tcBorders>
              <w:top w:val="nil"/>
              <w:left w:val="nil"/>
              <w:bottom w:val="nil"/>
              <w:right w:val="nil"/>
            </w:tcBorders>
          </w:tcPr>
          <w:p w14:paraId="686FCD51" w14:textId="77777777" w:rsidR="00A90E3C" w:rsidRPr="00F9707F" w:rsidRDefault="00A90E3C" w:rsidP="00B7677C"/>
        </w:tc>
      </w:tr>
      <w:tr w:rsidR="00A90E3C" w:rsidRPr="00F9707F" w14:paraId="29C5614A" w14:textId="77777777" w:rsidTr="00B7677C">
        <w:trPr>
          <w:trHeight w:val="240"/>
          <w:jc w:val="center"/>
        </w:trPr>
        <w:tc>
          <w:tcPr>
            <w:tcW w:w="4876" w:type="dxa"/>
            <w:tcBorders>
              <w:top w:val="nil"/>
              <w:left w:val="nil"/>
              <w:bottom w:val="nil"/>
              <w:right w:val="nil"/>
            </w:tcBorders>
          </w:tcPr>
          <w:p w14:paraId="29BF538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BF32453" w14:textId="77777777" w:rsidR="00A90E3C" w:rsidRPr="00F9707F" w:rsidRDefault="00A90E3C" w:rsidP="00B7677C">
            <w:pPr>
              <w:pStyle w:val="AmColumnHeading"/>
            </w:pPr>
            <w:r w:rsidRPr="00F9707F">
              <w:t>Emendamento</w:t>
            </w:r>
          </w:p>
        </w:tc>
      </w:tr>
      <w:tr w:rsidR="00A90E3C" w:rsidRPr="00F9707F" w14:paraId="49EE4A7C" w14:textId="77777777" w:rsidTr="00B7677C">
        <w:trPr>
          <w:jc w:val="center"/>
        </w:trPr>
        <w:tc>
          <w:tcPr>
            <w:tcW w:w="4876" w:type="dxa"/>
            <w:tcBorders>
              <w:top w:val="nil"/>
              <w:left w:val="nil"/>
              <w:bottom w:val="nil"/>
              <w:right w:val="nil"/>
            </w:tcBorders>
          </w:tcPr>
          <w:p w14:paraId="14322542"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62CC127E"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r w:rsidRPr="00F9707F">
              <w:rPr>
                <w:b/>
                <w:i/>
              </w:rPr>
              <w:t>, che le donne e gli uomini presentano esigenze sanitarie specifiche e che la mancanza di ricerca medica specifica per genere nuoce alla salute delle donne</w:t>
            </w:r>
            <w:r w:rsidRPr="00F9707F">
              <w:t xml:space="preserve">; </w:t>
            </w:r>
            <w:r w:rsidRPr="00F9707F">
              <w:rPr>
                <w:b/>
                <w:i/>
              </w:rPr>
              <w:t>che le donne europee sono più esposte a difficoltà di salute mentale rispetto agli uomini;</w:t>
            </w:r>
          </w:p>
        </w:tc>
      </w:tr>
    </w:tbl>
    <w:p w14:paraId="55AC414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4C520109" w14:textId="77777777" w:rsidR="00A90E3C" w:rsidRPr="00F9707F" w:rsidRDefault="00A90E3C" w:rsidP="00A90E3C">
      <w:r w:rsidRPr="00F9707F">
        <w:rPr>
          <w:rStyle w:val="HideTWBExt"/>
        </w:rPr>
        <w:t>&lt;/Amend&gt;</w:t>
      </w:r>
    </w:p>
    <w:p w14:paraId="3B0B816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117</w:t>
      </w:r>
      <w:r w:rsidRPr="00F9707F">
        <w:rPr>
          <w:rStyle w:val="HideTWBExt"/>
          <w:b w:val="0"/>
        </w:rPr>
        <w:t>&lt;/NumAm&gt;</w:t>
      </w:r>
    </w:p>
    <w:p w14:paraId="436F8A42"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2917D0E8" w14:textId="77777777" w:rsidR="00A90E3C" w:rsidRPr="00F9707F" w:rsidRDefault="00A90E3C" w:rsidP="00A90E3C">
      <w:pPr>
        <w:pStyle w:val="NormalBold"/>
      </w:pPr>
      <w:r w:rsidRPr="00F9707F">
        <w:rPr>
          <w:rStyle w:val="HideTWBExt"/>
          <w:b w:val="0"/>
        </w:rPr>
        <w:t>&lt;/RepeatBlock-By&gt;</w:t>
      </w:r>
    </w:p>
    <w:p w14:paraId="11B6205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30344BC"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B77B4E6" w14:textId="77777777" w:rsidTr="00B7677C">
        <w:trPr>
          <w:trHeight w:hRule="exact" w:val="240"/>
          <w:jc w:val="center"/>
        </w:trPr>
        <w:tc>
          <w:tcPr>
            <w:tcW w:w="9752" w:type="dxa"/>
            <w:gridSpan w:val="2"/>
            <w:tcBorders>
              <w:top w:val="nil"/>
              <w:left w:val="nil"/>
              <w:bottom w:val="nil"/>
              <w:right w:val="nil"/>
            </w:tcBorders>
          </w:tcPr>
          <w:p w14:paraId="7F708A54" w14:textId="77777777" w:rsidR="00A90E3C" w:rsidRPr="00F9707F" w:rsidRDefault="00A90E3C" w:rsidP="00B7677C"/>
        </w:tc>
      </w:tr>
      <w:tr w:rsidR="00A90E3C" w:rsidRPr="00F9707F" w14:paraId="1F479CDB" w14:textId="77777777" w:rsidTr="00B7677C">
        <w:trPr>
          <w:trHeight w:val="240"/>
          <w:jc w:val="center"/>
        </w:trPr>
        <w:tc>
          <w:tcPr>
            <w:tcW w:w="4876" w:type="dxa"/>
            <w:tcBorders>
              <w:top w:val="nil"/>
              <w:left w:val="nil"/>
              <w:bottom w:val="nil"/>
              <w:right w:val="nil"/>
            </w:tcBorders>
          </w:tcPr>
          <w:p w14:paraId="5A63A31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B7554EB" w14:textId="77777777" w:rsidR="00A90E3C" w:rsidRPr="00F9707F" w:rsidRDefault="00A90E3C" w:rsidP="00B7677C">
            <w:pPr>
              <w:pStyle w:val="AmColumnHeading"/>
            </w:pPr>
            <w:r w:rsidRPr="00F9707F">
              <w:t>Emendamento</w:t>
            </w:r>
          </w:p>
        </w:tc>
      </w:tr>
      <w:tr w:rsidR="00A90E3C" w:rsidRPr="00F9707F" w14:paraId="330F4A57" w14:textId="77777777" w:rsidTr="00B7677C">
        <w:trPr>
          <w:jc w:val="center"/>
        </w:trPr>
        <w:tc>
          <w:tcPr>
            <w:tcW w:w="4876" w:type="dxa"/>
            <w:tcBorders>
              <w:top w:val="nil"/>
              <w:left w:val="nil"/>
              <w:bottom w:val="nil"/>
              <w:right w:val="nil"/>
            </w:tcBorders>
          </w:tcPr>
          <w:p w14:paraId="19593D1A" w14:textId="77777777" w:rsidR="00A90E3C" w:rsidRPr="00F9707F" w:rsidRDefault="00A90E3C" w:rsidP="00B7677C">
            <w:pPr>
              <w:pStyle w:val="Normal6a"/>
            </w:pPr>
            <w:r w:rsidRPr="00F9707F">
              <w:t>D.</w:t>
            </w:r>
            <w:r w:rsidRPr="00F9707F">
              <w:tab/>
              <w:t xml:space="preserve">considerando che ogni persona nell'UE ha </w:t>
            </w:r>
            <w:r w:rsidRPr="00F9707F">
              <w:rPr>
                <w:b/>
                <w:i/>
              </w:rPr>
              <w:t>il</w:t>
            </w:r>
            <w:r w:rsidRPr="00F9707F">
              <w:t xml:space="preserve"> diritto </w:t>
            </w:r>
            <w:r w:rsidRPr="00F9707F">
              <w:rPr>
                <w:b/>
                <w:bCs/>
                <w:i/>
                <w:iCs/>
              </w:rPr>
              <w:t>di accedere</w:t>
            </w:r>
            <w:r w:rsidRPr="00F9707F">
              <w:t xml:space="preserve"> ai più alti livelli di salute fisica e mentale;</w:t>
            </w:r>
          </w:p>
        </w:tc>
        <w:tc>
          <w:tcPr>
            <w:tcW w:w="4876" w:type="dxa"/>
            <w:tcBorders>
              <w:top w:val="nil"/>
              <w:left w:val="nil"/>
              <w:bottom w:val="nil"/>
              <w:right w:val="nil"/>
            </w:tcBorders>
          </w:tcPr>
          <w:p w14:paraId="0F89C320" w14:textId="05765922" w:rsidR="00A90E3C" w:rsidRPr="00F9707F" w:rsidRDefault="00A90E3C" w:rsidP="00A91D30">
            <w:pPr>
              <w:pStyle w:val="Normal6a"/>
            </w:pPr>
            <w:r w:rsidRPr="00F9707F">
              <w:t>D.</w:t>
            </w:r>
            <w:r w:rsidRPr="00F9707F">
              <w:tab/>
              <w:t xml:space="preserve">considerando che ogni persona nell'UE ha diritto </w:t>
            </w:r>
            <w:r w:rsidRPr="00F9707F">
              <w:rPr>
                <w:b/>
                <w:i/>
              </w:rPr>
              <w:t>a un accesso tempestivo, a</w:t>
            </w:r>
            <w:r w:rsidR="00A91D30" w:rsidRPr="00F9707F">
              <w:rPr>
                <w:b/>
                <w:i/>
              </w:rPr>
              <w:t xml:space="preserve"> prezzi accessibili</w:t>
            </w:r>
            <w:r w:rsidRPr="00F9707F">
              <w:rPr>
                <w:b/>
                <w:i/>
              </w:rPr>
              <w:t xml:space="preserve"> e di alta qualità</w:t>
            </w:r>
            <w:r w:rsidRPr="00F9707F">
              <w:t xml:space="preserve"> ai più alti livelli di salute fisica e mentale</w:t>
            </w:r>
            <w:r w:rsidRPr="00F9707F">
              <w:rPr>
                <w:b/>
                <w:i/>
              </w:rPr>
              <w:t>, senza discriminazioni</w:t>
            </w:r>
            <w:r w:rsidRPr="00F9707F">
              <w:t xml:space="preserve">; </w:t>
            </w:r>
            <w:r w:rsidRPr="00F9707F">
              <w:rPr>
                <w:b/>
                <w:i/>
              </w:rPr>
              <w:t>che garantire un accesso equo ai servizi sanitari, compresi i servizi preventivi, diagnostici e terapeutici, è essenziale per salvaguardare la salute pubblica, promuovere l'inclusione sociale e ridurre le disuguaglianze;</w:t>
            </w:r>
          </w:p>
        </w:tc>
      </w:tr>
    </w:tbl>
    <w:p w14:paraId="6CA3A96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DA76874" w14:textId="77777777" w:rsidR="00A90E3C" w:rsidRPr="00F9707F" w:rsidRDefault="00A90E3C" w:rsidP="00A90E3C">
      <w:r w:rsidRPr="00F9707F">
        <w:rPr>
          <w:rStyle w:val="HideTWBExt"/>
        </w:rPr>
        <w:t>&lt;/Amend&gt;</w:t>
      </w:r>
    </w:p>
    <w:p w14:paraId="4BF2989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118</w:t>
      </w:r>
      <w:r w:rsidRPr="00F9707F">
        <w:rPr>
          <w:rStyle w:val="HideTWBExt"/>
          <w:b w:val="0"/>
        </w:rPr>
        <w:t>&lt;/NumAm&gt;</w:t>
      </w:r>
    </w:p>
    <w:p w14:paraId="34D3F1E8" w14:textId="77777777" w:rsidR="00A90E3C" w:rsidRPr="00F9707F" w:rsidRDefault="00A90E3C" w:rsidP="00A90E3C">
      <w:pPr>
        <w:pStyle w:val="NormalBold"/>
      </w:pPr>
      <w:r w:rsidRPr="00F9707F">
        <w:rPr>
          <w:rStyle w:val="HideTWBExt"/>
          <w:b w:val="0"/>
        </w:rPr>
        <w:t>&lt;RepeatBlock-By&gt;&lt;Members&gt;</w:t>
      </w:r>
      <w:r w:rsidRPr="00F9707F">
        <w:t>Christine Anderson</w:t>
      </w:r>
      <w:r w:rsidRPr="00F9707F">
        <w:rPr>
          <w:rStyle w:val="HideTWBExt"/>
          <w:b w:val="0"/>
        </w:rPr>
        <w:t>&lt;/Members&gt;</w:t>
      </w:r>
    </w:p>
    <w:p w14:paraId="41F41517" w14:textId="77777777" w:rsidR="00A90E3C" w:rsidRPr="00F9707F" w:rsidRDefault="00A90E3C" w:rsidP="00A90E3C">
      <w:pPr>
        <w:pStyle w:val="NormalBold"/>
      </w:pPr>
      <w:r w:rsidRPr="00F9707F">
        <w:rPr>
          <w:rStyle w:val="HideTWBExt"/>
          <w:b w:val="0"/>
        </w:rPr>
        <w:t>&lt;/RepeatBlock-By&gt;</w:t>
      </w:r>
    </w:p>
    <w:p w14:paraId="4BD9FBF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4A3AF5D"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4ADA585" w14:textId="77777777" w:rsidTr="00B7677C">
        <w:trPr>
          <w:trHeight w:hRule="exact" w:val="240"/>
          <w:jc w:val="center"/>
        </w:trPr>
        <w:tc>
          <w:tcPr>
            <w:tcW w:w="9752" w:type="dxa"/>
            <w:gridSpan w:val="2"/>
            <w:tcBorders>
              <w:top w:val="nil"/>
              <w:left w:val="nil"/>
              <w:bottom w:val="nil"/>
              <w:right w:val="nil"/>
            </w:tcBorders>
          </w:tcPr>
          <w:p w14:paraId="168B2F98" w14:textId="77777777" w:rsidR="00A90E3C" w:rsidRPr="00F9707F" w:rsidRDefault="00A90E3C" w:rsidP="00B7677C"/>
        </w:tc>
      </w:tr>
      <w:tr w:rsidR="00A90E3C" w:rsidRPr="00F9707F" w14:paraId="6EC5B08E" w14:textId="77777777" w:rsidTr="00B7677C">
        <w:trPr>
          <w:trHeight w:val="240"/>
          <w:jc w:val="center"/>
        </w:trPr>
        <w:tc>
          <w:tcPr>
            <w:tcW w:w="4876" w:type="dxa"/>
            <w:tcBorders>
              <w:top w:val="nil"/>
              <w:left w:val="nil"/>
              <w:bottom w:val="nil"/>
              <w:right w:val="nil"/>
            </w:tcBorders>
          </w:tcPr>
          <w:p w14:paraId="44B3CE3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0FAC0DD" w14:textId="77777777" w:rsidR="00A90E3C" w:rsidRPr="00F9707F" w:rsidRDefault="00A90E3C" w:rsidP="00B7677C">
            <w:pPr>
              <w:pStyle w:val="AmColumnHeading"/>
            </w:pPr>
            <w:r w:rsidRPr="00F9707F">
              <w:t>Emendamento</w:t>
            </w:r>
          </w:p>
        </w:tc>
      </w:tr>
      <w:tr w:rsidR="00A90E3C" w:rsidRPr="00F9707F" w14:paraId="6D2A0F9D" w14:textId="77777777" w:rsidTr="00B7677C">
        <w:trPr>
          <w:jc w:val="center"/>
        </w:trPr>
        <w:tc>
          <w:tcPr>
            <w:tcW w:w="4876" w:type="dxa"/>
            <w:tcBorders>
              <w:top w:val="nil"/>
              <w:left w:val="nil"/>
              <w:bottom w:val="nil"/>
              <w:right w:val="nil"/>
            </w:tcBorders>
          </w:tcPr>
          <w:p w14:paraId="3113225C"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4619F71E" w14:textId="77777777" w:rsidR="00A90E3C" w:rsidRPr="00F9707F" w:rsidRDefault="00A90E3C" w:rsidP="00B7677C">
            <w:pPr>
              <w:pStyle w:val="Normal6a"/>
            </w:pPr>
            <w:r w:rsidRPr="00F9707F">
              <w:t>D.</w:t>
            </w:r>
            <w:r w:rsidRPr="00F9707F">
              <w:tab/>
              <w:t xml:space="preserve">considerando che ogni persona nell'UE ha il diritto di accedere ai più alti livelli di salute fisica e mentale; </w:t>
            </w:r>
            <w:r w:rsidRPr="00F9707F">
              <w:rPr>
                <w:b/>
                <w:i/>
              </w:rPr>
              <w:t>che nell'UE la speranza di vita alla nascita delle donne supera di oltre 5 anni quella degli uomini</w:t>
            </w:r>
            <w:r w:rsidRPr="00F9707F">
              <w:rPr>
                <w:b/>
                <w:i/>
                <w:vertAlign w:val="superscript"/>
              </w:rPr>
              <w:t>1 bis</w:t>
            </w:r>
            <w:r w:rsidRPr="00F9707F">
              <w:rPr>
                <w:b/>
                <w:i/>
              </w:rPr>
              <w:t>;</w:t>
            </w:r>
          </w:p>
        </w:tc>
      </w:tr>
      <w:tr w:rsidR="00A90E3C" w:rsidRPr="00F9707F" w14:paraId="42CFEB03" w14:textId="77777777" w:rsidTr="00B7677C">
        <w:trPr>
          <w:jc w:val="center"/>
        </w:trPr>
        <w:tc>
          <w:tcPr>
            <w:tcW w:w="4876" w:type="dxa"/>
            <w:tcBorders>
              <w:top w:val="nil"/>
              <w:left w:val="nil"/>
              <w:bottom w:val="nil"/>
              <w:right w:val="nil"/>
            </w:tcBorders>
          </w:tcPr>
          <w:p w14:paraId="01A5F273" w14:textId="77777777" w:rsidR="00A90E3C" w:rsidRPr="00F9707F" w:rsidRDefault="00A90E3C" w:rsidP="00B7677C"/>
        </w:tc>
        <w:tc>
          <w:tcPr>
            <w:tcW w:w="4876" w:type="dxa"/>
            <w:tcBorders>
              <w:top w:val="nil"/>
              <w:left w:val="nil"/>
              <w:bottom w:val="nil"/>
              <w:right w:val="nil"/>
            </w:tcBorders>
          </w:tcPr>
          <w:p w14:paraId="5652D55B" w14:textId="77777777" w:rsidR="00A90E3C" w:rsidRPr="00F9707F" w:rsidRDefault="00A90E3C" w:rsidP="00B7677C">
            <w:pPr>
              <w:pStyle w:val="Normal6a"/>
            </w:pPr>
            <w:r w:rsidRPr="00F9707F">
              <w:rPr>
                <w:b/>
                <w:i/>
              </w:rPr>
              <w:t>_________________</w:t>
            </w:r>
          </w:p>
        </w:tc>
      </w:tr>
      <w:tr w:rsidR="00A90E3C" w:rsidRPr="00F9707F" w14:paraId="5F6A5DD9" w14:textId="77777777" w:rsidTr="00B7677C">
        <w:trPr>
          <w:jc w:val="center"/>
        </w:trPr>
        <w:tc>
          <w:tcPr>
            <w:tcW w:w="4876" w:type="dxa"/>
            <w:tcBorders>
              <w:top w:val="nil"/>
              <w:left w:val="nil"/>
              <w:bottom w:val="nil"/>
              <w:right w:val="nil"/>
            </w:tcBorders>
          </w:tcPr>
          <w:p w14:paraId="3D77A70F" w14:textId="77777777" w:rsidR="00A90E3C" w:rsidRPr="00F9707F" w:rsidRDefault="00A90E3C" w:rsidP="00B7677C"/>
        </w:tc>
        <w:tc>
          <w:tcPr>
            <w:tcW w:w="4876" w:type="dxa"/>
            <w:tcBorders>
              <w:top w:val="nil"/>
              <w:left w:val="nil"/>
              <w:bottom w:val="nil"/>
              <w:right w:val="nil"/>
            </w:tcBorders>
          </w:tcPr>
          <w:p w14:paraId="3250C38A"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https://ec.europa.eu/eurostat/web/products-eurostat-news/-/ddn-20190725-1#:~:text=Life%20expectancy%20at%20birth%20in%20the%20European%20Union%20(EU)%20was,of%20the%20gap%20varies%20noticeably.</w:t>
            </w:r>
          </w:p>
        </w:tc>
      </w:tr>
    </w:tbl>
    <w:p w14:paraId="0E9F2A1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B1DBF05" w14:textId="77777777" w:rsidR="00A90E3C" w:rsidRPr="00F9707F" w:rsidRDefault="00A90E3C" w:rsidP="00A90E3C">
      <w:r w:rsidRPr="00F9707F">
        <w:rPr>
          <w:rStyle w:val="HideTWBExt"/>
        </w:rPr>
        <w:t>&lt;/Amend&gt;</w:t>
      </w:r>
    </w:p>
    <w:p w14:paraId="3904E10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119</w:t>
      </w:r>
      <w:r w:rsidRPr="00F9707F">
        <w:rPr>
          <w:rStyle w:val="HideTWBExt"/>
          <w:b w:val="0"/>
        </w:rPr>
        <w:t>&lt;/NumAm&gt;</w:t>
      </w:r>
    </w:p>
    <w:p w14:paraId="0B39AF99"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3F124332" w14:textId="77777777" w:rsidR="00A90E3C" w:rsidRPr="00F9707F" w:rsidRDefault="00A90E3C" w:rsidP="00A90E3C">
      <w:pPr>
        <w:pStyle w:val="NormalBold"/>
      </w:pPr>
      <w:r w:rsidRPr="00F9707F">
        <w:rPr>
          <w:rStyle w:val="HideTWBExt"/>
          <w:b w:val="0"/>
        </w:rPr>
        <w:t>&lt;/RepeatBlock-By&gt;</w:t>
      </w:r>
    </w:p>
    <w:p w14:paraId="3AA89AF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14F0D90"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D6CC8A2" w14:textId="77777777" w:rsidTr="00B7677C">
        <w:trPr>
          <w:trHeight w:hRule="exact" w:val="240"/>
          <w:jc w:val="center"/>
        </w:trPr>
        <w:tc>
          <w:tcPr>
            <w:tcW w:w="9752" w:type="dxa"/>
            <w:gridSpan w:val="2"/>
            <w:tcBorders>
              <w:top w:val="nil"/>
              <w:left w:val="nil"/>
              <w:bottom w:val="nil"/>
              <w:right w:val="nil"/>
            </w:tcBorders>
          </w:tcPr>
          <w:p w14:paraId="00C840DB" w14:textId="77777777" w:rsidR="00A90E3C" w:rsidRPr="00F9707F" w:rsidRDefault="00A90E3C" w:rsidP="00B7677C"/>
        </w:tc>
      </w:tr>
      <w:tr w:rsidR="00A90E3C" w:rsidRPr="00F9707F" w14:paraId="55AF62C5" w14:textId="77777777" w:rsidTr="00B7677C">
        <w:trPr>
          <w:trHeight w:val="240"/>
          <w:jc w:val="center"/>
        </w:trPr>
        <w:tc>
          <w:tcPr>
            <w:tcW w:w="4876" w:type="dxa"/>
            <w:tcBorders>
              <w:top w:val="nil"/>
              <w:left w:val="nil"/>
              <w:bottom w:val="nil"/>
              <w:right w:val="nil"/>
            </w:tcBorders>
          </w:tcPr>
          <w:p w14:paraId="7159B5B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99DCC32" w14:textId="77777777" w:rsidR="00A90E3C" w:rsidRPr="00F9707F" w:rsidRDefault="00A90E3C" w:rsidP="00B7677C">
            <w:pPr>
              <w:pStyle w:val="AmColumnHeading"/>
            </w:pPr>
            <w:r w:rsidRPr="00F9707F">
              <w:t>Emendamento</w:t>
            </w:r>
          </w:p>
        </w:tc>
      </w:tr>
      <w:tr w:rsidR="00A90E3C" w:rsidRPr="00F9707F" w14:paraId="477E38FC" w14:textId="77777777" w:rsidTr="00B7677C">
        <w:trPr>
          <w:jc w:val="center"/>
        </w:trPr>
        <w:tc>
          <w:tcPr>
            <w:tcW w:w="4876" w:type="dxa"/>
            <w:tcBorders>
              <w:top w:val="nil"/>
              <w:left w:val="nil"/>
              <w:bottom w:val="nil"/>
              <w:right w:val="nil"/>
            </w:tcBorders>
          </w:tcPr>
          <w:p w14:paraId="446CF9C8"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23B73BCF" w14:textId="77777777" w:rsidR="00A90E3C" w:rsidRPr="00F9707F" w:rsidRDefault="00A90E3C" w:rsidP="00B7677C">
            <w:pPr>
              <w:pStyle w:val="Normal6a"/>
            </w:pPr>
            <w:r w:rsidRPr="00F9707F">
              <w:t>D.</w:t>
            </w:r>
            <w:r w:rsidRPr="00F9707F">
              <w:tab/>
              <w:t xml:space="preserve">considerando che ogni persona nell'UE ha il diritto di accedere </w:t>
            </w:r>
            <w:r w:rsidRPr="00F9707F">
              <w:rPr>
                <w:b/>
                <w:i/>
              </w:rPr>
              <w:t>sempre, quando necessario,</w:t>
            </w:r>
            <w:r w:rsidRPr="00F9707F">
              <w:t xml:space="preserve"> ai più alti livelli di salute fisica e mentale</w:t>
            </w:r>
            <w:r w:rsidRPr="00F9707F">
              <w:rPr>
                <w:b/>
                <w:i/>
              </w:rPr>
              <w:t>, indipendentemente dal luogo in cui vive</w:t>
            </w:r>
            <w:r w:rsidRPr="00F9707F">
              <w:t>;</w:t>
            </w:r>
          </w:p>
        </w:tc>
      </w:tr>
    </w:tbl>
    <w:p w14:paraId="505CEBA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17C8F974" w14:textId="77777777" w:rsidR="00A90E3C" w:rsidRPr="00F9707F" w:rsidRDefault="00A90E3C" w:rsidP="00A90E3C">
      <w:r w:rsidRPr="00F9707F">
        <w:rPr>
          <w:rStyle w:val="HideTWBExt"/>
        </w:rPr>
        <w:t>&lt;/Amend&gt;</w:t>
      </w:r>
    </w:p>
    <w:p w14:paraId="7801FA3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120</w:t>
      </w:r>
      <w:r w:rsidRPr="00F9707F">
        <w:rPr>
          <w:rStyle w:val="HideTWBExt"/>
          <w:b w:val="0"/>
        </w:rPr>
        <w:t>&lt;/NumAm&gt;</w:t>
      </w:r>
    </w:p>
    <w:p w14:paraId="7EE89539"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3BB1A11F" w14:textId="77777777" w:rsidR="00A90E3C" w:rsidRPr="00F9707F" w:rsidRDefault="00A90E3C" w:rsidP="00A90E3C">
      <w:pPr>
        <w:pStyle w:val="NormalBold"/>
      </w:pPr>
      <w:r w:rsidRPr="00F9707F">
        <w:rPr>
          <w:rStyle w:val="HideTWBExt"/>
          <w:b w:val="0"/>
        </w:rPr>
        <w:t>&lt;/RepeatBlock-By&gt;</w:t>
      </w:r>
    </w:p>
    <w:p w14:paraId="287EEE0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87DDB6F" w14:textId="77777777" w:rsidR="00A90E3C" w:rsidRPr="00F9707F" w:rsidRDefault="00A90E3C" w:rsidP="00A90E3C">
      <w:pPr>
        <w:pStyle w:val="NormalBold"/>
      </w:pPr>
      <w:r w:rsidRPr="00F9707F">
        <w:rPr>
          <w:rStyle w:val="HideTWBExt"/>
          <w:b w:val="0"/>
        </w:rPr>
        <w:t>&lt;Article&gt;</w:t>
      </w:r>
      <w:r w:rsidRPr="00F9707F">
        <w:t>Considerando D</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FF91FC" w14:textId="77777777" w:rsidTr="00B7677C">
        <w:trPr>
          <w:trHeight w:hRule="exact" w:val="240"/>
          <w:jc w:val="center"/>
        </w:trPr>
        <w:tc>
          <w:tcPr>
            <w:tcW w:w="9752" w:type="dxa"/>
            <w:gridSpan w:val="2"/>
            <w:tcBorders>
              <w:top w:val="nil"/>
              <w:left w:val="nil"/>
              <w:bottom w:val="nil"/>
              <w:right w:val="nil"/>
            </w:tcBorders>
          </w:tcPr>
          <w:p w14:paraId="7F57EBD7" w14:textId="77777777" w:rsidR="00A90E3C" w:rsidRPr="00F9707F" w:rsidRDefault="00A90E3C" w:rsidP="00B7677C"/>
        </w:tc>
      </w:tr>
      <w:tr w:rsidR="00A90E3C" w:rsidRPr="00F9707F" w14:paraId="1B56899F" w14:textId="77777777" w:rsidTr="00B7677C">
        <w:trPr>
          <w:trHeight w:val="240"/>
          <w:jc w:val="center"/>
        </w:trPr>
        <w:tc>
          <w:tcPr>
            <w:tcW w:w="4876" w:type="dxa"/>
            <w:tcBorders>
              <w:top w:val="nil"/>
              <w:left w:val="nil"/>
              <w:bottom w:val="nil"/>
              <w:right w:val="nil"/>
            </w:tcBorders>
          </w:tcPr>
          <w:p w14:paraId="69906C8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4A14EBD" w14:textId="77777777" w:rsidR="00A90E3C" w:rsidRPr="00F9707F" w:rsidRDefault="00A90E3C" w:rsidP="00B7677C">
            <w:pPr>
              <w:pStyle w:val="AmColumnHeading"/>
            </w:pPr>
            <w:r w:rsidRPr="00F9707F">
              <w:t>Emendamento</w:t>
            </w:r>
          </w:p>
        </w:tc>
      </w:tr>
      <w:tr w:rsidR="00A90E3C" w:rsidRPr="00F9707F" w14:paraId="3DA38B5D" w14:textId="77777777" w:rsidTr="00B7677C">
        <w:trPr>
          <w:jc w:val="center"/>
        </w:trPr>
        <w:tc>
          <w:tcPr>
            <w:tcW w:w="4876" w:type="dxa"/>
            <w:tcBorders>
              <w:top w:val="nil"/>
              <w:left w:val="nil"/>
              <w:bottom w:val="nil"/>
              <w:right w:val="nil"/>
            </w:tcBorders>
          </w:tcPr>
          <w:p w14:paraId="61EA4DE2" w14:textId="77777777" w:rsidR="00A90E3C" w:rsidRPr="00F9707F" w:rsidRDefault="00A90E3C" w:rsidP="00B7677C">
            <w:pPr>
              <w:pStyle w:val="Normal6a"/>
            </w:pPr>
            <w:r w:rsidRPr="00F9707F">
              <w:t>D.</w:t>
            </w:r>
            <w:r w:rsidRPr="00F9707F">
              <w:tab/>
              <w:t>considerando che ogni persona nell'UE ha il diritto di accedere ai più alti livelli di salute fisica e mentale;</w:t>
            </w:r>
          </w:p>
        </w:tc>
        <w:tc>
          <w:tcPr>
            <w:tcW w:w="4876" w:type="dxa"/>
            <w:tcBorders>
              <w:top w:val="nil"/>
              <w:left w:val="nil"/>
              <w:bottom w:val="nil"/>
              <w:right w:val="nil"/>
            </w:tcBorders>
          </w:tcPr>
          <w:p w14:paraId="74BACEFC" w14:textId="77777777" w:rsidR="00A90E3C" w:rsidRPr="00F9707F" w:rsidRDefault="00A90E3C" w:rsidP="00B7677C">
            <w:pPr>
              <w:pStyle w:val="Normal6a"/>
            </w:pPr>
            <w:r w:rsidRPr="00F9707F">
              <w:t>D.</w:t>
            </w:r>
            <w:r w:rsidRPr="00F9707F">
              <w:tab/>
              <w:t xml:space="preserve">considerando che ogni persona nell'UE ha il diritto di accedere ai più alti livelli di salute fisica e mentale </w:t>
            </w:r>
            <w:r w:rsidRPr="00F9707F">
              <w:rPr>
                <w:b/>
                <w:i/>
              </w:rPr>
              <w:t>e ai servizi di assistenza</w:t>
            </w:r>
            <w:r w:rsidRPr="00F9707F">
              <w:t>;</w:t>
            </w:r>
          </w:p>
        </w:tc>
      </w:tr>
    </w:tbl>
    <w:p w14:paraId="4626455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53E797D" w14:textId="77777777" w:rsidR="00A90E3C" w:rsidRPr="00F9707F" w:rsidRDefault="00A90E3C" w:rsidP="00A90E3C">
      <w:r w:rsidRPr="00F9707F">
        <w:rPr>
          <w:rStyle w:val="HideTWBExt"/>
        </w:rPr>
        <w:t>&lt;/Amend&gt;</w:t>
      </w:r>
    </w:p>
    <w:p w14:paraId="3B7BC67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121</w:t>
      </w:r>
      <w:r w:rsidRPr="00F9707F">
        <w:rPr>
          <w:rStyle w:val="HideTWBExt"/>
          <w:b w:val="0"/>
        </w:rPr>
        <w:t>&lt;/NumAm&gt;</w:t>
      </w:r>
    </w:p>
    <w:p w14:paraId="167A959C"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77CA403C" w14:textId="77777777" w:rsidR="00A90E3C" w:rsidRPr="00F9707F" w:rsidRDefault="00A90E3C" w:rsidP="00A90E3C">
      <w:pPr>
        <w:pStyle w:val="NormalBold"/>
      </w:pPr>
      <w:r w:rsidRPr="00F9707F">
        <w:rPr>
          <w:rStyle w:val="HideTWBExt"/>
          <w:b w:val="0"/>
        </w:rPr>
        <w:t>&lt;/RepeatBlock-By&gt;</w:t>
      </w:r>
    </w:p>
    <w:p w14:paraId="250F315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2E48DAD" w14:textId="77777777" w:rsidR="00A90E3C" w:rsidRPr="00F9707F" w:rsidRDefault="00A90E3C" w:rsidP="00A90E3C">
      <w:pPr>
        <w:pStyle w:val="NormalBold"/>
      </w:pPr>
      <w:r w:rsidRPr="00F9707F">
        <w:rPr>
          <w:rStyle w:val="HideTWBExt"/>
          <w:b w:val="0"/>
        </w:rPr>
        <w:t>&lt;Article&gt;</w:t>
      </w:r>
      <w:r w:rsidRPr="00F9707F">
        <w:t>Considerando D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15531D" w14:textId="77777777" w:rsidTr="00B7677C">
        <w:trPr>
          <w:trHeight w:hRule="exact" w:val="240"/>
          <w:jc w:val="center"/>
        </w:trPr>
        <w:tc>
          <w:tcPr>
            <w:tcW w:w="9752" w:type="dxa"/>
            <w:gridSpan w:val="2"/>
            <w:tcBorders>
              <w:top w:val="nil"/>
              <w:left w:val="nil"/>
              <w:bottom w:val="nil"/>
              <w:right w:val="nil"/>
            </w:tcBorders>
          </w:tcPr>
          <w:p w14:paraId="251C1318" w14:textId="77777777" w:rsidR="00A90E3C" w:rsidRPr="00F9707F" w:rsidRDefault="00A90E3C" w:rsidP="00B7677C"/>
        </w:tc>
      </w:tr>
      <w:tr w:rsidR="00A90E3C" w:rsidRPr="00F9707F" w14:paraId="32C9C1F5" w14:textId="77777777" w:rsidTr="00B7677C">
        <w:trPr>
          <w:trHeight w:val="240"/>
          <w:jc w:val="center"/>
        </w:trPr>
        <w:tc>
          <w:tcPr>
            <w:tcW w:w="4876" w:type="dxa"/>
            <w:tcBorders>
              <w:top w:val="nil"/>
              <w:left w:val="nil"/>
              <w:bottom w:val="nil"/>
              <w:right w:val="nil"/>
            </w:tcBorders>
          </w:tcPr>
          <w:p w14:paraId="6A225FB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3BFDE8E" w14:textId="77777777" w:rsidR="00A90E3C" w:rsidRPr="00F9707F" w:rsidRDefault="00A90E3C" w:rsidP="00B7677C">
            <w:pPr>
              <w:pStyle w:val="AmColumnHeading"/>
            </w:pPr>
            <w:r w:rsidRPr="00F9707F">
              <w:t>Emendamento</w:t>
            </w:r>
          </w:p>
        </w:tc>
      </w:tr>
      <w:tr w:rsidR="00A90E3C" w:rsidRPr="00F9707F" w14:paraId="01FF69EF" w14:textId="77777777" w:rsidTr="00B7677C">
        <w:trPr>
          <w:jc w:val="center"/>
        </w:trPr>
        <w:tc>
          <w:tcPr>
            <w:tcW w:w="4876" w:type="dxa"/>
            <w:tcBorders>
              <w:top w:val="nil"/>
              <w:left w:val="nil"/>
              <w:bottom w:val="nil"/>
              <w:right w:val="nil"/>
            </w:tcBorders>
          </w:tcPr>
          <w:p w14:paraId="01229BB7" w14:textId="77777777" w:rsidR="00A90E3C" w:rsidRPr="00F9707F" w:rsidRDefault="00A90E3C" w:rsidP="00B7677C">
            <w:pPr>
              <w:pStyle w:val="Normal6a"/>
            </w:pPr>
          </w:p>
        </w:tc>
        <w:tc>
          <w:tcPr>
            <w:tcW w:w="4876" w:type="dxa"/>
            <w:tcBorders>
              <w:top w:val="nil"/>
              <w:left w:val="nil"/>
              <w:bottom w:val="nil"/>
              <w:right w:val="nil"/>
            </w:tcBorders>
          </w:tcPr>
          <w:p w14:paraId="27BC6870" w14:textId="77777777" w:rsidR="00A90E3C" w:rsidRPr="00F9707F" w:rsidRDefault="00A90E3C" w:rsidP="00B7677C">
            <w:pPr>
              <w:pStyle w:val="Normal6a"/>
            </w:pPr>
            <w:r w:rsidRPr="00F9707F">
              <w:rPr>
                <w:b/>
                <w:i/>
              </w:rPr>
              <w:t>D bis.</w:t>
            </w:r>
            <w:r w:rsidRPr="00F9707F">
              <w:tab/>
            </w:r>
            <w:r w:rsidRPr="00F9707F">
              <w:rPr>
                <w:b/>
                <w:i/>
              </w:rPr>
              <w:t>considerando che le persone LGBTQI in tutta Europa subiscono ancora discriminazioni quando accedono ai servizi sanitari, che il 16 % degli intervistati dichiara di essersi sentito discriminato dal personale sanitario o dei servizi sociali a causa della propria identità e che le persone transgender riferiscono livelli particolarmente elevati di comportamento transfobico e irrispettoso nei loro confronti da parte del personale sanitario; che in diversi Stati membri le persone transgender sono soggette alla pratica della sterilizzazione forzata o della medicalizzazione, entrambe le quali violano le norme sui diritti umani;</w:t>
            </w:r>
          </w:p>
        </w:tc>
      </w:tr>
    </w:tbl>
    <w:p w14:paraId="3E8F9B4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643C8E6" w14:textId="77777777" w:rsidR="00A90E3C" w:rsidRPr="00F9707F" w:rsidRDefault="00A90E3C" w:rsidP="00A90E3C">
      <w:r w:rsidRPr="00F9707F">
        <w:rPr>
          <w:rStyle w:val="HideTWBExt"/>
        </w:rPr>
        <w:t>&lt;/Amend&gt;</w:t>
      </w:r>
    </w:p>
    <w:p w14:paraId="3D9D182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122</w:t>
      </w:r>
      <w:r w:rsidRPr="00F9707F">
        <w:rPr>
          <w:rStyle w:val="HideTWBExt"/>
          <w:b w:val="0"/>
        </w:rPr>
        <w:t>&lt;/NumAm&gt;</w:t>
      </w:r>
    </w:p>
    <w:p w14:paraId="4EB3D37A"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63C4C436" w14:textId="77777777" w:rsidR="00A90E3C" w:rsidRPr="00F9707F" w:rsidRDefault="00A90E3C" w:rsidP="00A90E3C">
      <w:pPr>
        <w:pStyle w:val="NormalBold"/>
      </w:pPr>
      <w:r w:rsidRPr="00F9707F">
        <w:rPr>
          <w:rStyle w:val="HideTWBExt"/>
          <w:b w:val="0"/>
        </w:rPr>
        <w:t>&lt;/RepeatBlock-By&gt;</w:t>
      </w:r>
    </w:p>
    <w:p w14:paraId="0EA8441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8497648" w14:textId="77777777" w:rsidR="00A90E3C" w:rsidRPr="00F9707F" w:rsidRDefault="00A90E3C" w:rsidP="00A90E3C">
      <w:pPr>
        <w:pStyle w:val="NormalBold"/>
      </w:pPr>
      <w:r w:rsidRPr="00F9707F">
        <w:rPr>
          <w:rStyle w:val="HideTWBExt"/>
          <w:b w:val="0"/>
        </w:rPr>
        <w:t>&lt;Article&gt;</w:t>
      </w:r>
      <w:r w:rsidRPr="00F9707F">
        <w:t>Considerando D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D1481D2" w14:textId="77777777" w:rsidTr="00B7677C">
        <w:trPr>
          <w:trHeight w:hRule="exact" w:val="240"/>
          <w:jc w:val="center"/>
        </w:trPr>
        <w:tc>
          <w:tcPr>
            <w:tcW w:w="9752" w:type="dxa"/>
            <w:gridSpan w:val="2"/>
            <w:tcBorders>
              <w:top w:val="nil"/>
              <w:left w:val="nil"/>
              <w:bottom w:val="nil"/>
              <w:right w:val="nil"/>
            </w:tcBorders>
          </w:tcPr>
          <w:p w14:paraId="654B8404" w14:textId="77777777" w:rsidR="00A90E3C" w:rsidRPr="00F9707F" w:rsidRDefault="00A90E3C" w:rsidP="00B7677C"/>
        </w:tc>
      </w:tr>
      <w:tr w:rsidR="00A90E3C" w:rsidRPr="00F9707F" w14:paraId="0E9DBFD9" w14:textId="77777777" w:rsidTr="00B7677C">
        <w:trPr>
          <w:trHeight w:val="240"/>
          <w:jc w:val="center"/>
        </w:trPr>
        <w:tc>
          <w:tcPr>
            <w:tcW w:w="4876" w:type="dxa"/>
            <w:tcBorders>
              <w:top w:val="nil"/>
              <w:left w:val="nil"/>
              <w:bottom w:val="nil"/>
              <w:right w:val="nil"/>
            </w:tcBorders>
          </w:tcPr>
          <w:p w14:paraId="36C50C2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06F730E" w14:textId="77777777" w:rsidR="00A90E3C" w:rsidRPr="00F9707F" w:rsidRDefault="00A90E3C" w:rsidP="00B7677C">
            <w:pPr>
              <w:pStyle w:val="AmColumnHeading"/>
            </w:pPr>
            <w:r w:rsidRPr="00F9707F">
              <w:t>Emendamento</w:t>
            </w:r>
          </w:p>
        </w:tc>
      </w:tr>
      <w:tr w:rsidR="00A90E3C" w:rsidRPr="00F9707F" w14:paraId="3766C540" w14:textId="77777777" w:rsidTr="00B7677C">
        <w:trPr>
          <w:jc w:val="center"/>
        </w:trPr>
        <w:tc>
          <w:tcPr>
            <w:tcW w:w="4876" w:type="dxa"/>
            <w:tcBorders>
              <w:top w:val="nil"/>
              <w:left w:val="nil"/>
              <w:bottom w:val="nil"/>
              <w:right w:val="nil"/>
            </w:tcBorders>
          </w:tcPr>
          <w:p w14:paraId="54D5A08D" w14:textId="77777777" w:rsidR="00A90E3C" w:rsidRPr="00F9707F" w:rsidRDefault="00A90E3C" w:rsidP="00B7677C">
            <w:pPr>
              <w:pStyle w:val="Normal6a"/>
            </w:pPr>
          </w:p>
        </w:tc>
        <w:tc>
          <w:tcPr>
            <w:tcW w:w="4876" w:type="dxa"/>
            <w:tcBorders>
              <w:top w:val="nil"/>
              <w:left w:val="nil"/>
              <w:bottom w:val="nil"/>
              <w:right w:val="nil"/>
            </w:tcBorders>
          </w:tcPr>
          <w:p w14:paraId="227D2E52" w14:textId="6C8A3693" w:rsidR="00A90E3C" w:rsidRPr="00F9707F" w:rsidRDefault="00A90E3C" w:rsidP="00722169">
            <w:pPr>
              <w:pStyle w:val="Normal6a"/>
            </w:pPr>
            <w:r w:rsidRPr="00F9707F">
              <w:rPr>
                <w:b/>
                <w:i/>
              </w:rPr>
              <w:t>D bis.</w:t>
            </w:r>
            <w:r w:rsidRPr="00F9707F">
              <w:tab/>
            </w:r>
            <w:r w:rsidRPr="00F9707F">
              <w:rPr>
                <w:b/>
                <w:i/>
              </w:rPr>
              <w:t xml:space="preserve">considerando che oltre 20 milioni di donne nell'UE non hanno ancora accesso all'aborto sicuro e legale e ad altri servizi </w:t>
            </w:r>
            <w:r w:rsidR="00B7677C" w:rsidRPr="00F9707F">
              <w:rPr>
                <w:b/>
                <w:i/>
              </w:rPr>
              <w:t>di salute</w:t>
            </w:r>
            <w:r w:rsidRPr="00F9707F">
              <w:rPr>
                <w:b/>
                <w:i/>
              </w:rPr>
              <w:t xml:space="preserve"> sessuale e riproduttiva</w:t>
            </w:r>
            <w:r w:rsidR="00B7677C" w:rsidRPr="00F9707F">
              <w:rPr>
                <w:b/>
                <w:i/>
              </w:rPr>
              <w:t xml:space="preserve"> e relativi diritti</w:t>
            </w:r>
            <w:r w:rsidRPr="00F9707F">
              <w:rPr>
                <w:b/>
                <w:i/>
              </w:rPr>
              <w:t xml:space="preserve">, il che sottopone le donne e le ragazze a un rischio di danni fisici e a un ingiusto stress economico e psicologico; che l'iniziativa dei cittadini europei denominata "My Voice, My Choice", con oltre </w:t>
            </w:r>
            <w:r w:rsidR="00722169" w:rsidRPr="00F9707F">
              <w:rPr>
                <w:b/>
                <w:i/>
              </w:rPr>
              <w:t>un</w:t>
            </w:r>
            <w:r w:rsidRPr="00F9707F">
              <w:rPr>
                <w:b/>
                <w:i/>
              </w:rPr>
              <w:t xml:space="preserve"> milione di firme, invita l'UE a garantire </w:t>
            </w:r>
            <w:r w:rsidR="00722169" w:rsidRPr="00F9707F">
              <w:rPr>
                <w:b/>
                <w:i/>
              </w:rPr>
              <w:t xml:space="preserve">un </w:t>
            </w:r>
            <w:r w:rsidRPr="00F9707F">
              <w:rPr>
                <w:b/>
                <w:i/>
              </w:rPr>
              <w:t>accesso</w:t>
            </w:r>
            <w:r w:rsidR="00722169" w:rsidRPr="00F9707F">
              <w:rPr>
                <w:b/>
                <w:i/>
              </w:rPr>
              <w:t xml:space="preserve"> universale</w:t>
            </w:r>
            <w:r w:rsidRPr="00F9707F">
              <w:rPr>
                <w:b/>
                <w:i/>
              </w:rPr>
              <w:t xml:space="preserve"> all'aborto sicuro e legale, rispettando nel contempo la ripartizione delle competenze prevista dai trattati;</w:t>
            </w:r>
          </w:p>
        </w:tc>
      </w:tr>
    </w:tbl>
    <w:p w14:paraId="7CA9EA5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D8FC707" w14:textId="77777777" w:rsidR="00A90E3C" w:rsidRPr="00F9707F" w:rsidRDefault="00A90E3C" w:rsidP="00A90E3C">
      <w:r w:rsidRPr="00F9707F">
        <w:rPr>
          <w:rStyle w:val="HideTWBExt"/>
        </w:rPr>
        <w:t>&lt;/Amend&gt;</w:t>
      </w:r>
    </w:p>
    <w:p w14:paraId="1C732BE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123</w:t>
      </w:r>
      <w:r w:rsidRPr="00F9707F">
        <w:rPr>
          <w:rStyle w:val="HideTWBExt"/>
          <w:b w:val="0"/>
        </w:rPr>
        <w:t>&lt;/NumAm&gt;</w:t>
      </w:r>
    </w:p>
    <w:p w14:paraId="096920E8"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212016C9" w14:textId="77777777" w:rsidR="00A90E3C" w:rsidRPr="00F9707F" w:rsidRDefault="00A90E3C" w:rsidP="00A90E3C">
      <w:pPr>
        <w:pStyle w:val="NormalBold"/>
      </w:pPr>
      <w:r w:rsidRPr="00F9707F">
        <w:rPr>
          <w:rStyle w:val="HideTWBExt"/>
          <w:b w:val="0"/>
        </w:rPr>
        <w:t>&lt;/RepeatBlock-By&gt;</w:t>
      </w:r>
    </w:p>
    <w:p w14:paraId="6716E0D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3BC0D9D" w14:textId="77777777" w:rsidR="00A90E3C" w:rsidRPr="00F9707F" w:rsidRDefault="00A90E3C" w:rsidP="00A90E3C">
      <w:pPr>
        <w:pStyle w:val="NormalBold"/>
      </w:pPr>
      <w:r w:rsidRPr="00F9707F">
        <w:rPr>
          <w:rStyle w:val="HideTWBExt"/>
          <w:b w:val="0"/>
        </w:rPr>
        <w:t>&lt;Article&gt;</w:t>
      </w:r>
      <w:r w:rsidRPr="00F9707F">
        <w:t>Considerando D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82BD25C" w14:textId="77777777" w:rsidTr="00B7677C">
        <w:trPr>
          <w:trHeight w:hRule="exact" w:val="240"/>
          <w:jc w:val="center"/>
        </w:trPr>
        <w:tc>
          <w:tcPr>
            <w:tcW w:w="9752" w:type="dxa"/>
            <w:gridSpan w:val="2"/>
            <w:tcBorders>
              <w:top w:val="nil"/>
              <w:left w:val="nil"/>
              <w:bottom w:val="nil"/>
              <w:right w:val="nil"/>
            </w:tcBorders>
          </w:tcPr>
          <w:p w14:paraId="10632FC2" w14:textId="77777777" w:rsidR="00A90E3C" w:rsidRPr="00F9707F" w:rsidRDefault="00A90E3C" w:rsidP="00B7677C"/>
        </w:tc>
      </w:tr>
      <w:tr w:rsidR="00A90E3C" w:rsidRPr="00F9707F" w14:paraId="1F678686" w14:textId="77777777" w:rsidTr="00B7677C">
        <w:trPr>
          <w:trHeight w:val="240"/>
          <w:jc w:val="center"/>
        </w:trPr>
        <w:tc>
          <w:tcPr>
            <w:tcW w:w="4876" w:type="dxa"/>
            <w:tcBorders>
              <w:top w:val="nil"/>
              <w:left w:val="nil"/>
              <w:bottom w:val="nil"/>
              <w:right w:val="nil"/>
            </w:tcBorders>
          </w:tcPr>
          <w:p w14:paraId="5431E5B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945A214" w14:textId="77777777" w:rsidR="00A90E3C" w:rsidRPr="00F9707F" w:rsidRDefault="00A90E3C" w:rsidP="00B7677C">
            <w:pPr>
              <w:pStyle w:val="AmColumnHeading"/>
            </w:pPr>
            <w:r w:rsidRPr="00F9707F">
              <w:t>Emendamento</w:t>
            </w:r>
          </w:p>
        </w:tc>
      </w:tr>
      <w:tr w:rsidR="00A90E3C" w:rsidRPr="00F9707F" w14:paraId="30036A7C" w14:textId="77777777" w:rsidTr="00B7677C">
        <w:trPr>
          <w:jc w:val="center"/>
        </w:trPr>
        <w:tc>
          <w:tcPr>
            <w:tcW w:w="4876" w:type="dxa"/>
            <w:tcBorders>
              <w:top w:val="nil"/>
              <w:left w:val="nil"/>
              <w:bottom w:val="nil"/>
              <w:right w:val="nil"/>
            </w:tcBorders>
          </w:tcPr>
          <w:p w14:paraId="61A0916D" w14:textId="77777777" w:rsidR="00A90E3C" w:rsidRPr="00F9707F" w:rsidRDefault="00A90E3C" w:rsidP="00B7677C">
            <w:pPr>
              <w:pStyle w:val="Normal6a"/>
            </w:pPr>
          </w:p>
        </w:tc>
        <w:tc>
          <w:tcPr>
            <w:tcW w:w="4876" w:type="dxa"/>
            <w:tcBorders>
              <w:top w:val="nil"/>
              <w:left w:val="nil"/>
              <w:bottom w:val="nil"/>
              <w:right w:val="nil"/>
            </w:tcBorders>
          </w:tcPr>
          <w:p w14:paraId="67F7FF20" w14:textId="77777777" w:rsidR="00A90E3C" w:rsidRPr="00F9707F" w:rsidRDefault="00A90E3C" w:rsidP="00B7677C">
            <w:pPr>
              <w:pStyle w:val="Normal6a"/>
            </w:pPr>
            <w:r w:rsidRPr="00F9707F">
              <w:rPr>
                <w:b/>
                <w:i/>
              </w:rPr>
              <w:t>D bis.</w:t>
            </w:r>
            <w:r w:rsidRPr="00F9707F">
              <w:tab/>
            </w:r>
            <w:r w:rsidRPr="00F9707F">
              <w:rPr>
                <w:b/>
                <w:i/>
              </w:rPr>
              <w:t>considerando che le donne anziane sono più esposte al rischio di solitudine, secondo la pubblicazione di Eurostat "Ageing Europe – looking at the lives of older people in the EU" (Un'Europa che invecchia – uno sguardo sulle vite degli anziani nell'UE), che riconosce che nel 2018 il 40,2 % delle donne di età pari o superiore a 65 anni viveva in solitudine nell'UE rispetto al 21,8 % degli uomini della stessa età, raggiungendo oltre il 50 % in Danimarca e in Estonia, tasso che rimane superiore al 30 % nella maggior parte dei paesi europei;</w:t>
            </w:r>
          </w:p>
        </w:tc>
      </w:tr>
    </w:tbl>
    <w:p w14:paraId="0E18D43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699117AB" w14:textId="77777777" w:rsidR="00A90E3C" w:rsidRPr="00F9707F" w:rsidRDefault="00A90E3C" w:rsidP="00A90E3C">
      <w:r w:rsidRPr="00F9707F">
        <w:rPr>
          <w:rStyle w:val="HideTWBExt"/>
        </w:rPr>
        <w:t>&lt;/Amend&gt;</w:t>
      </w:r>
    </w:p>
    <w:p w14:paraId="2888548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124</w:t>
      </w:r>
      <w:r w:rsidRPr="00F9707F">
        <w:rPr>
          <w:rStyle w:val="HideTWBExt"/>
          <w:b w:val="0"/>
        </w:rPr>
        <w:t>&lt;/NumAm&gt;</w:t>
      </w:r>
    </w:p>
    <w:p w14:paraId="111F4CE8"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78D62AE8" w14:textId="77777777" w:rsidR="00A90E3C" w:rsidRPr="00F9707F" w:rsidRDefault="00A90E3C" w:rsidP="00A90E3C">
      <w:pPr>
        <w:pStyle w:val="NormalBold"/>
      </w:pPr>
      <w:r w:rsidRPr="00F9707F">
        <w:rPr>
          <w:rStyle w:val="HideTWBExt"/>
          <w:b w:val="0"/>
        </w:rPr>
        <w:t>&lt;/RepeatBlock-By&gt;</w:t>
      </w:r>
    </w:p>
    <w:p w14:paraId="4B39033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53C1A7B" w14:textId="77777777" w:rsidR="00A90E3C" w:rsidRPr="00F9707F" w:rsidRDefault="00A90E3C" w:rsidP="00A90E3C">
      <w:pPr>
        <w:pStyle w:val="NormalBold"/>
      </w:pPr>
      <w:r w:rsidRPr="00F9707F">
        <w:rPr>
          <w:rStyle w:val="HideTWBExt"/>
          <w:b w:val="0"/>
        </w:rPr>
        <w:t>&lt;Article&gt;</w:t>
      </w:r>
      <w:r w:rsidRPr="00F9707F">
        <w:t>Considerando D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0B7DCFD" w14:textId="77777777" w:rsidTr="00B7677C">
        <w:trPr>
          <w:trHeight w:hRule="exact" w:val="240"/>
          <w:jc w:val="center"/>
        </w:trPr>
        <w:tc>
          <w:tcPr>
            <w:tcW w:w="9752" w:type="dxa"/>
            <w:gridSpan w:val="2"/>
            <w:tcBorders>
              <w:top w:val="nil"/>
              <w:left w:val="nil"/>
              <w:bottom w:val="nil"/>
              <w:right w:val="nil"/>
            </w:tcBorders>
          </w:tcPr>
          <w:p w14:paraId="4DD0DCEA" w14:textId="77777777" w:rsidR="00A90E3C" w:rsidRPr="00F9707F" w:rsidRDefault="00A90E3C" w:rsidP="00B7677C"/>
        </w:tc>
      </w:tr>
      <w:tr w:rsidR="00A90E3C" w:rsidRPr="00F9707F" w14:paraId="28EAA678" w14:textId="77777777" w:rsidTr="00B7677C">
        <w:trPr>
          <w:trHeight w:val="240"/>
          <w:jc w:val="center"/>
        </w:trPr>
        <w:tc>
          <w:tcPr>
            <w:tcW w:w="4876" w:type="dxa"/>
            <w:tcBorders>
              <w:top w:val="nil"/>
              <w:left w:val="nil"/>
              <w:bottom w:val="nil"/>
              <w:right w:val="nil"/>
            </w:tcBorders>
          </w:tcPr>
          <w:p w14:paraId="08A5C9E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B3F5D49" w14:textId="77777777" w:rsidR="00A90E3C" w:rsidRPr="00F9707F" w:rsidRDefault="00A90E3C" w:rsidP="00B7677C">
            <w:pPr>
              <w:pStyle w:val="AmColumnHeading"/>
            </w:pPr>
            <w:r w:rsidRPr="00F9707F">
              <w:t>Emendamento</w:t>
            </w:r>
          </w:p>
        </w:tc>
      </w:tr>
      <w:tr w:rsidR="00A90E3C" w:rsidRPr="00F9707F" w14:paraId="73B9E01A" w14:textId="77777777" w:rsidTr="00B7677C">
        <w:trPr>
          <w:jc w:val="center"/>
        </w:trPr>
        <w:tc>
          <w:tcPr>
            <w:tcW w:w="4876" w:type="dxa"/>
            <w:tcBorders>
              <w:top w:val="nil"/>
              <w:left w:val="nil"/>
              <w:bottom w:val="nil"/>
              <w:right w:val="nil"/>
            </w:tcBorders>
          </w:tcPr>
          <w:p w14:paraId="4D01011D" w14:textId="77777777" w:rsidR="00A90E3C" w:rsidRPr="00F9707F" w:rsidRDefault="00A90E3C" w:rsidP="00B7677C">
            <w:pPr>
              <w:pStyle w:val="Normal6a"/>
            </w:pPr>
          </w:p>
        </w:tc>
        <w:tc>
          <w:tcPr>
            <w:tcW w:w="4876" w:type="dxa"/>
            <w:tcBorders>
              <w:top w:val="nil"/>
              <w:left w:val="nil"/>
              <w:bottom w:val="nil"/>
              <w:right w:val="nil"/>
            </w:tcBorders>
          </w:tcPr>
          <w:p w14:paraId="3A94A63A" w14:textId="77777777" w:rsidR="00A90E3C" w:rsidRPr="00F9707F" w:rsidRDefault="00A90E3C" w:rsidP="00B7677C">
            <w:pPr>
              <w:pStyle w:val="Normal6a"/>
            </w:pPr>
            <w:r w:rsidRPr="00F9707F">
              <w:rPr>
                <w:b/>
                <w:i/>
              </w:rPr>
              <w:t>D bis.</w:t>
            </w:r>
            <w:r w:rsidRPr="00F9707F">
              <w:tab/>
            </w:r>
            <w:r w:rsidRPr="00F9707F">
              <w:rPr>
                <w:b/>
                <w:i/>
              </w:rPr>
              <w:t>considerando che i diritti alla salute, in particolare i diritti alla salute sessuale e riproduttiva, sono diritti umani fondamentali che dovrebbero essere rafforzati e che non possono essere in alcun modo indeboliti o revocati;</w:t>
            </w:r>
          </w:p>
        </w:tc>
      </w:tr>
    </w:tbl>
    <w:p w14:paraId="3CD727E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5229679" w14:textId="77777777" w:rsidR="00A90E3C" w:rsidRPr="00F9707F" w:rsidRDefault="00A90E3C" w:rsidP="00A90E3C">
      <w:r w:rsidRPr="00F9707F">
        <w:rPr>
          <w:rStyle w:val="HideTWBExt"/>
        </w:rPr>
        <w:t>&lt;/Amend&gt;</w:t>
      </w:r>
    </w:p>
    <w:p w14:paraId="2E700DB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125</w:t>
      </w:r>
      <w:r w:rsidRPr="00F9707F">
        <w:rPr>
          <w:rStyle w:val="HideTWBExt"/>
          <w:b w:val="0"/>
        </w:rPr>
        <w:t>&lt;/NumAm&gt;</w:t>
      </w:r>
    </w:p>
    <w:p w14:paraId="1BCA63FF"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3E6AEA8E" w14:textId="77777777" w:rsidR="00A90E3C" w:rsidRPr="00F9707F" w:rsidRDefault="00A90E3C" w:rsidP="00A90E3C">
      <w:pPr>
        <w:pStyle w:val="NormalBold"/>
      </w:pPr>
      <w:r w:rsidRPr="00F9707F">
        <w:rPr>
          <w:rStyle w:val="HideTWBExt"/>
          <w:b w:val="0"/>
        </w:rPr>
        <w:t>&lt;/RepeatBlock-By&gt;</w:t>
      </w:r>
    </w:p>
    <w:p w14:paraId="26B516E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C3CD3DF" w14:textId="77777777" w:rsidR="00A90E3C" w:rsidRPr="00F9707F" w:rsidRDefault="00A90E3C" w:rsidP="00A90E3C">
      <w:pPr>
        <w:pStyle w:val="NormalBold"/>
      </w:pPr>
      <w:r w:rsidRPr="00F9707F">
        <w:rPr>
          <w:rStyle w:val="HideTWBExt"/>
          <w:b w:val="0"/>
        </w:rPr>
        <w:t>&lt;Article&gt;</w:t>
      </w:r>
      <w:r w:rsidRPr="00F9707F">
        <w:t>Considerando D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372C2DE" w14:textId="77777777" w:rsidTr="00B7677C">
        <w:trPr>
          <w:trHeight w:hRule="exact" w:val="240"/>
          <w:jc w:val="center"/>
        </w:trPr>
        <w:tc>
          <w:tcPr>
            <w:tcW w:w="9752" w:type="dxa"/>
            <w:gridSpan w:val="2"/>
            <w:tcBorders>
              <w:top w:val="nil"/>
              <w:left w:val="nil"/>
              <w:bottom w:val="nil"/>
              <w:right w:val="nil"/>
            </w:tcBorders>
          </w:tcPr>
          <w:p w14:paraId="1498C2B8" w14:textId="77777777" w:rsidR="00A90E3C" w:rsidRPr="00F9707F" w:rsidRDefault="00A90E3C" w:rsidP="00B7677C"/>
        </w:tc>
      </w:tr>
      <w:tr w:rsidR="00A90E3C" w:rsidRPr="00F9707F" w14:paraId="1963B419" w14:textId="77777777" w:rsidTr="00B7677C">
        <w:trPr>
          <w:trHeight w:val="240"/>
          <w:jc w:val="center"/>
        </w:trPr>
        <w:tc>
          <w:tcPr>
            <w:tcW w:w="4876" w:type="dxa"/>
            <w:tcBorders>
              <w:top w:val="nil"/>
              <w:left w:val="nil"/>
              <w:bottom w:val="nil"/>
              <w:right w:val="nil"/>
            </w:tcBorders>
          </w:tcPr>
          <w:p w14:paraId="24AA971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F72278A" w14:textId="77777777" w:rsidR="00A90E3C" w:rsidRPr="00F9707F" w:rsidRDefault="00A90E3C" w:rsidP="00B7677C">
            <w:pPr>
              <w:pStyle w:val="AmColumnHeading"/>
            </w:pPr>
            <w:r w:rsidRPr="00F9707F">
              <w:t>Emendamento</w:t>
            </w:r>
          </w:p>
        </w:tc>
      </w:tr>
      <w:tr w:rsidR="00A90E3C" w:rsidRPr="00F9707F" w14:paraId="19A5F582" w14:textId="77777777" w:rsidTr="00B7677C">
        <w:trPr>
          <w:jc w:val="center"/>
        </w:trPr>
        <w:tc>
          <w:tcPr>
            <w:tcW w:w="4876" w:type="dxa"/>
            <w:tcBorders>
              <w:top w:val="nil"/>
              <w:left w:val="nil"/>
              <w:bottom w:val="nil"/>
              <w:right w:val="nil"/>
            </w:tcBorders>
          </w:tcPr>
          <w:p w14:paraId="2100EA31" w14:textId="77777777" w:rsidR="00A90E3C" w:rsidRPr="00F9707F" w:rsidRDefault="00A90E3C" w:rsidP="00B7677C">
            <w:pPr>
              <w:pStyle w:val="Normal6a"/>
            </w:pPr>
          </w:p>
        </w:tc>
        <w:tc>
          <w:tcPr>
            <w:tcW w:w="4876" w:type="dxa"/>
            <w:tcBorders>
              <w:top w:val="nil"/>
              <w:left w:val="nil"/>
              <w:bottom w:val="nil"/>
              <w:right w:val="nil"/>
            </w:tcBorders>
          </w:tcPr>
          <w:p w14:paraId="3B251BBD" w14:textId="55E2CFA3" w:rsidR="00A90E3C" w:rsidRPr="00F9707F" w:rsidRDefault="00A90E3C" w:rsidP="008E0320">
            <w:pPr>
              <w:pStyle w:val="Normal6a"/>
            </w:pPr>
            <w:r w:rsidRPr="00F9707F">
              <w:rPr>
                <w:b/>
                <w:i/>
              </w:rPr>
              <w:t>D bis.</w:t>
            </w:r>
            <w:r w:rsidRPr="00F9707F">
              <w:tab/>
            </w:r>
            <w:r w:rsidRPr="00F9707F">
              <w:rPr>
                <w:b/>
                <w:i/>
              </w:rPr>
              <w:t xml:space="preserve">considerando che </w:t>
            </w:r>
            <w:r w:rsidR="008E0320" w:rsidRPr="00F9707F">
              <w:rPr>
                <w:b/>
                <w:i/>
              </w:rPr>
              <w:t>uscire</w:t>
            </w:r>
            <w:r w:rsidRPr="00F9707F">
              <w:rPr>
                <w:b/>
                <w:i/>
              </w:rPr>
              <w:t xml:space="preserve"> dalla prostituzione dovrebbe sempre essere l'obiettivo;</w:t>
            </w:r>
          </w:p>
        </w:tc>
      </w:tr>
    </w:tbl>
    <w:p w14:paraId="0EC8398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2536D1F" w14:textId="77777777" w:rsidR="00A90E3C" w:rsidRPr="00F9707F" w:rsidRDefault="00A90E3C" w:rsidP="00A90E3C">
      <w:r w:rsidRPr="00F9707F">
        <w:rPr>
          <w:rStyle w:val="HideTWBExt"/>
        </w:rPr>
        <w:t>&lt;/Amend&gt;</w:t>
      </w:r>
    </w:p>
    <w:p w14:paraId="04E1D32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126</w:t>
      </w:r>
      <w:r w:rsidRPr="00F9707F">
        <w:rPr>
          <w:rStyle w:val="HideTWBExt"/>
          <w:b w:val="0"/>
        </w:rPr>
        <w:t>&lt;/NumAm&gt;</w:t>
      </w:r>
    </w:p>
    <w:p w14:paraId="666EBE28" w14:textId="77777777" w:rsidR="00A90E3C" w:rsidRPr="00F9707F" w:rsidRDefault="00A90E3C" w:rsidP="00A90E3C">
      <w:pPr>
        <w:pStyle w:val="NormalBold"/>
      </w:pPr>
      <w:r w:rsidRPr="00F9707F">
        <w:rPr>
          <w:rStyle w:val="HideTWBExt"/>
          <w:b w:val="0"/>
        </w:rPr>
        <w:t>&lt;RepeatBlock-By&gt;&lt;Members&gt;</w:t>
      </w:r>
      <w:r w:rsidRPr="00F9707F">
        <w:t>Mathilde Androuët, Mireia Borrás Pabón</w:t>
      </w:r>
      <w:r w:rsidRPr="00F9707F">
        <w:rPr>
          <w:rStyle w:val="HideTWBExt"/>
          <w:b w:val="0"/>
        </w:rPr>
        <w:t>&lt;/Members&gt;</w:t>
      </w:r>
    </w:p>
    <w:p w14:paraId="418204CF" w14:textId="77777777" w:rsidR="00A90E3C" w:rsidRPr="00F9707F" w:rsidRDefault="00A90E3C" w:rsidP="00A90E3C">
      <w:pPr>
        <w:pStyle w:val="NormalBold"/>
      </w:pPr>
      <w:r w:rsidRPr="00F9707F">
        <w:rPr>
          <w:rStyle w:val="HideTWBExt"/>
          <w:b w:val="0"/>
        </w:rPr>
        <w:t>&lt;/RepeatBlock-By&gt;</w:t>
      </w:r>
    </w:p>
    <w:p w14:paraId="33FF51D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4F37A5F" w14:textId="77777777" w:rsidR="00A90E3C" w:rsidRPr="00F9707F" w:rsidRDefault="00A90E3C" w:rsidP="00A90E3C">
      <w:pPr>
        <w:pStyle w:val="NormalBold"/>
      </w:pPr>
      <w:r w:rsidRPr="00F9707F">
        <w:rPr>
          <w:rStyle w:val="HideTWBExt"/>
          <w:b w:val="0"/>
        </w:rPr>
        <w:t>&lt;Article&gt;</w:t>
      </w:r>
      <w:r w:rsidRPr="00F9707F">
        <w:t>Considerando D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782A78E" w14:textId="77777777" w:rsidTr="00B7677C">
        <w:trPr>
          <w:trHeight w:hRule="exact" w:val="240"/>
          <w:jc w:val="center"/>
        </w:trPr>
        <w:tc>
          <w:tcPr>
            <w:tcW w:w="9752" w:type="dxa"/>
            <w:gridSpan w:val="2"/>
            <w:tcBorders>
              <w:top w:val="nil"/>
              <w:left w:val="nil"/>
              <w:bottom w:val="nil"/>
              <w:right w:val="nil"/>
            </w:tcBorders>
          </w:tcPr>
          <w:p w14:paraId="6BAA8379" w14:textId="77777777" w:rsidR="00A90E3C" w:rsidRPr="00F9707F" w:rsidRDefault="00A90E3C" w:rsidP="00B7677C"/>
        </w:tc>
      </w:tr>
      <w:tr w:rsidR="00A90E3C" w:rsidRPr="00F9707F" w14:paraId="1E2041C1" w14:textId="77777777" w:rsidTr="00B7677C">
        <w:trPr>
          <w:trHeight w:val="240"/>
          <w:jc w:val="center"/>
        </w:trPr>
        <w:tc>
          <w:tcPr>
            <w:tcW w:w="4876" w:type="dxa"/>
            <w:tcBorders>
              <w:top w:val="nil"/>
              <w:left w:val="nil"/>
              <w:bottom w:val="nil"/>
              <w:right w:val="nil"/>
            </w:tcBorders>
          </w:tcPr>
          <w:p w14:paraId="3A62A9F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61EFEC2" w14:textId="77777777" w:rsidR="00A90E3C" w:rsidRPr="00F9707F" w:rsidRDefault="00A90E3C" w:rsidP="00B7677C">
            <w:pPr>
              <w:pStyle w:val="AmColumnHeading"/>
            </w:pPr>
            <w:r w:rsidRPr="00F9707F">
              <w:t>Emendamento</w:t>
            </w:r>
          </w:p>
        </w:tc>
      </w:tr>
      <w:tr w:rsidR="00A90E3C" w:rsidRPr="00F9707F" w14:paraId="6E8F72D7" w14:textId="77777777" w:rsidTr="00B7677C">
        <w:trPr>
          <w:jc w:val="center"/>
        </w:trPr>
        <w:tc>
          <w:tcPr>
            <w:tcW w:w="4876" w:type="dxa"/>
            <w:tcBorders>
              <w:top w:val="nil"/>
              <w:left w:val="nil"/>
              <w:bottom w:val="nil"/>
              <w:right w:val="nil"/>
            </w:tcBorders>
          </w:tcPr>
          <w:p w14:paraId="56874488" w14:textId="77777777" w:rsidR="00A90E3C" w:rsidRPr="00F9707F" w:rsidRDefault="00A90E3C" w:rsidP="00B7677C">
            <w:pPr>
              <w:pStyle w:val="Normal6a"/>
            </w:pPr>
          </w:p>
        </w:tc>
        <w:tc>
          <w:tcPr>
            <w:tcW w:w="4876" w:type="dxa"/>
            <w:tcBorders>
              <w:top w:val="nil"/>
              <w:left w:val="nil"/>
              <w:bottom w:val="nil"/>
              <w:right w:val="nil"/>
            </w:tcBorders>
          </w:tcPr>
          <w:p w14:paraId="1E5CF0D2" w14:textId="77777777" w:rsidR="00A90E3C" w:rsidRPr="00F9707F" w:rsidRDefault="00A90E3C" w:rsidP="00B7677C">
            <w:pPr>
              <w:pStyle w:val="Normal6a"/>
            </w:pPr>
            <w:r w:rsidRPr="00F9707F">
              <w:rPr>
                <w:b/>
                <w:i/>
              </w:rPr>
              <w:t>D ter.</w:t>
            </w:r>
            <w:r w:rsidRPr="00F9707F">
              <w:tab/>
            </w:r>
            <w:r w:rsidRPr="00F9707F">
              <w:rPr>
                <w:b/>
                <w:i/>
              </w:rPr>
              <w:t>considerando che gli Stati membri, in collaborazione con l'UE, hanno il dovere di combattere le mutilazioni genitali, comprese l'escissione, l'infibulazione o l'utilizzazione incontrollata dei bloccanti della pubertà, i delitti d'onore, gli stupri, i femminicidi, gli aborti forzati, la sterilizzazione forzata, tenendo conto al contempo, nel contesto della diplomazia internazionale, delle situazioni di apartheid di genere che limitano o sopprimono i diritti delle donne;</w:t>
            </w:r>
          </w:p>
        </w:tc>
      </w:tr>
    </w:tbl>
    <w:p w14:paraId="1035980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7316B43C" w14:textId="77777777" w:rsidR="00A90E3C" w:rsidRPr="00F9707F" w:rsidRDefault="00A90E3C" w:rsidP="00A90E3C">
      <w:r w:rsidRPr="00F9707F">
        <w:rPr>
          <w:rStyle w:val="HideTWBExt"/>
        </w:rPr>
        <w:t>&lt;/Amend&gt;</w:t>
      </w:r>
    </w:p>
    <w:p w14:paraId="291E9C1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127</w:t>
      </w:r>
      <w:r w:rsidRPr="00F9707F">
        <w:rPr>
          <w:rStyle w:val="HideTWBExt"/>
          <w:b w:val="0"/>
        </w:rPr>
        <w:t>&lt;/NumAm&gt;</w:t>
      </w:r>
    </w:p>
    <w:p w14:paraId="1657551C"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2F68C779" w14:textId="77777777" w:rsidR="00A90E3C" w:rsidRPr="00F9707F" w:rsidRDefault="00A90E3C" w:rsidP="00A90E3C">
      <w:pPr>
        <w:pStyle w:val="NormalBold"/>
      </w:pPr>
      <w:r w:rsidRPr="00F9707F">
        <w:rPr>
          <w:rStyle w:val="HideTWBExt"/>
          <w:b w:val="0"/>
        </w:rPr>
        <w:t>&lt;/RepeatBlock-By&gt;</w:t>
      </w:r>
    </w:p>
    <w:p w14:paraId="61B93E8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AA1A002" w14:textId="77777777" w:rsidR="00A90E3C" w:rsidRPr="00F9707F" w:rsidRDefault="00A90E3C" w:rsidP="00A90E3C">
      <w:pPr>
        <w:pStyle w:val="NormalBold"/>
      </w:pPr>
      <w:r w:rsidRPr="00F9707F">
        <w:rPr>
          <w:rStyle w:val="HideTWBExt"/>
          <w:b w:val="0"/>
        </w:rPr>
        <w:t>&lt;Article&gt;</w:t>
      </w:r>
      <w:r w:rsidRPr="00F9707F">
        <w:t>Considerando D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D748747" w14:textId="77777777" w:rsidTr="00B7677C">
        <w:trPr>
          <w:trHeight w:hRule="exact" w:val="240"/>
          <w:jc w:val="center"/>
        </w:trPr>
        <w:tc>
          <w:tcPr>
            <w:tcW w:w="9752" w:type="dxa"/>
            <w:gridSpan w:val="2"/>
            <w:tcBorders>
              <w:top w:val="nil"/>
              <w:left w:val="nil"/>
              <w:bottom w:val="nil"/>
              <w:right w:val="nil"/>
            </w:tcBorders>
          </w:tcPr>
          <w:p w14:paraId="45843F13" w14:textId="77777777" w:rsidR="00A90E3C" w:rsidRPr="00F9707F" w:rsidRDefault="00A90E3C" w:rsidP="00B7677C"/>
        </w:tc>
      </w:tr>
      <w:tr w:rsidR="00A90E3C" w:rsidRPr="00F9707F" w14:paraId="35850120" w14:textId="77777777" w:rsidTr="00B7677C">
        <w:trPr>
          <w:trHeight w:val="240"/>
          <w:jc w:val="center"/>
        </w:trPr>
        <w:tc>
          <w:tcPr>
            <w:tcW w:w="4876" w:type="dxa"/>
            <w:tcBorders>
              <w:top w:val="nil"/>
              <w:left w:val="nil"/>
              <w:bottom w:val="nil"/>
              <w:right w:val="nil"/>
            </w:tcBorders>
          </w:tcPr>
          <w:p w14:paraId="7A76A4A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97903B" w14:textId="77777777" w:rsidR="00A90E3C" w:rsidRPr="00F9707F" w:rsidRDefault="00A90E3C" w:rsidP="00B7677C">
            <w:pPr>
              <w:pStyle w:val="AmColumnHeading"/>
            </w:pPr>
            <w:r w:rsidRPr="00F9707F">
              <w:t>Emendamento</w:t>
            </w:r>
          </w:p>
        </w:tc>
      </w:tr>
      <w:tr w:rsidR="00A90E3C" w:rsidRPr="00F9707F" w14:paraId="18DE5191" w14:textId="77777777" w:rsidTr="00B7677C">
        <w:trPr>
          <w:jc w:val="center"/>
        </w:trPr>
        <w:tc>
          <w:tcPr>
            <w:tcW w:w="4876" w:type="dxa"/>
            <w:tcBorders>
              <w:top w:val="nil"/>
              <w:left w:val="nil"/>
              <w:bottom w:val="nil"/>
              <w:right w:val="nil"/>
            </w:tcBorders>
          </w:tcPr>
          <w:p w14:paraId="4A88EC5C" w14:textId="77777777" w:rsidR="00A90E3C" w:rsidRPr="00F9707F" w:rsidRDefault="00A90E3C" w:rsidP="00B7677C">
            <w:pPr>
              <w:pStyle w:val="Normal6a"/>
            </w:pPr>
          </w:p>
        </w:tc>
        <w:tc>
          <w:tcPr>
            <w:tcW w:w="4876" w:type="dxa"/>
            <w:tcBorders>
              <w:top w:val="nil"/>
              <w:left w:val="nil"/>
              <w:bottom w:val="nil"/>
              <w:right w:val="nil"/>
            </w:tcBorders>
          </w:tcPr>
          <w:p w14:paraId="01E0670F" w14:textId="77777777" w:rsidR="00A90E3C" w:rsidRPr="00F9707F" w:rsidRDefault="00A90E3C" w:rsidP="00B7677C">
            <w:pPr>
              <w:pStyle w:val="Normal6a"/>
            </w:pPr>
            <w:r w:rsidRPr="00F9707F">
              <w:rPr>
                <w:b/>
                <w:i/>
              </w:rPr>
              <w:t>D ter.</w:t>
            </w:r>
            <w:r w:rsidRPr="00F9707F">
              <w:tab/>
            </w:r>
            <w:r w:rsidRPr="00F9707F">
              <w:rPr>
                <w:b/>
                <w:i/>
              </w:rPr>
              <w:t>considerando che la salute sessuale e riproduttiva e i relativi diritti comprendono l'accesso ai servizi in materia di contraccettivi, l'assistenza all'aborto sicuro e legale e l'accesso a informazioni accurate e scientificamente fondate, un'educazione sessuale e relazionale completa e adeguata all'età, l'accesso ai servizi e alle informazioni in materia di contraccettivi nonché un'assistenza ostetrica e ginecologica di qualità; che, nonostante alcuni progressi, spesso all'atto pratico tali servizi e informazioni rimangono non disponibili in alcuni Stati membri;</w:t>
            </w:r>
          </w:p>
        </w:tc>
      </w:tr>
    </w:tbl>
    <w:p w14:paraId="23EBD41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9351C00" w14:textId="77777777" w:rsidR="00A90E3C" w:rsidRPr="00F9707F" w:rsidRDefault="00A90E3C" w:rsidP="00A90E3C">
      <w:r w:rsidRPr="00F9707F">
        <w:rPr>
          <w:rStyle w:val="HideTWBExt"/>
        </w:rPr>
        <w:t>&lt;/Amend&gt;</w:t>
      </w:r>
    </w:p>
    <w:p w14:paraId="6ED410F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128</w:t>
      </w:r>
      <w:r w:rsidRPr="00F9707F">
        <w:rPr>
          <w:rStyle w:val="HideTWBExt"/>
          <w:b w:val="0"/>
        </w:rPr>
        <w:t>&lt;/NumAm&gt;</w:t>
      </w:r>
    </w:p>
    <w:p w14:paraId="589CED70"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74DC39F" w14:textId="77777777" w:rsidR="00A90E3C" w:rsidRPr="00F9707F" w:rsidRDefault="00A90E3C" w:rsidP="00A90E3C">
      <w:pPr>
        <w:pStyle w:val="NormalBold"/>
      </w:pPr>
      <w:r w:rsidRPr="00F9707F">
        <w:rPr>
          <w:rStyle w:val="HideTWBExt"/>
          <w:b w:val="0"/>
        </w:rPr>
        <w:t>&lt;/RepeatBlock-By&gt;</w:t>
      </w:r>
    </w:p>
    <w:p w14:paraId="1D566DC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7BD2110" w14:textId="77777777" w:rsidR="00A90E3C" w:rsidRPr="00F9707F" w:rsidRDefault="00A90E3C" w:rsidP="00A90E3C">
      <w:pPr>
        <w:pStyle w:val="NormalBold"/>
      </w:pPr>
      <w:r w:rsidRPr="00F9707F">
        <w:rPr>
          <w:rStyle w:val="HideTWBExt"/>
          <w:b w:val="0"/>
        </w:rPr>
        <w:t>&lt;Article&gt;</w:t>
      </w:r>
      <w:r w:rsidRPr="00F9707F">
        <w:t>Considerando D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57894C4" w14:textId="77777777" w:rsidTr="00B7677C">
        <w:trPr>
          <w:trHeight w:hRule="exact" w:val="240"/>
          <w:jc w:val="center"/>
        </w:trPr>
        <w:tc>
          <w:tcPr>
            <w:tcW w:w="9752" w:type="dxa"/>
            <w:gridSpan w:val="2"/>
            <w:tcBorders>
              <w:top w:val="nil"/>
              <w:left w:val="nil"/>
              <w:bottom w:val="nil"/>
              <w:right w:val="nil"/>
            </w:tcBorders>
          </w:tcPr>
          <w:p w14:paraId="4DAA3323" w14:textId="77777777" w:rsidR="00A90E3C" w:rsidRPr="00F9707F" w:rsidRDefault="00A90E3C" w:rsidP="00B7677C"/>
        </w:tc>
      </w:tr>
      <w:tr w:rsidR="00A90E3C" w:rsidRPr="00F9707F" w14:paraId="4D4C2C2D" w14:textId="77777777" w:rsidTr="00B7677C">
        <w:trPr>
          <w:trHeight w:val="240"/>
          <w:jc w:val="center"/>
        </w:trPr>
        <w:tc>
          <w:tcPr>
            <w:tcW w:w="4876" w:type="dxa"/>
            <w:tcBorders>
              <w:top w:val="nil"/>
              <w:left w:val="nil"/>
              <w:bottom w:val="nil"/>
              <w:right w:val="nil"/>
            </w:tcBorders>
          </w:tcPr>
          <w:p w14:paraId="4DEFEEE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8AC191D" w14:textId="77777777" w:rsidR="00A90E3C" w:rsidRPr="00F9707F" w:rsidRDefault="00A90E3C" w:rsidP="00B7677C">
            <w:pPr>
              <w:pStyle w:val="AmColumnHeading"/>
            </w:pPr>
            <w:r w:rsidRPr="00F9707F">
              <w:t>Emendamento</w:t>
            </w:r>
          </w:p>
        </w:tc>
      </w:tr>
      <w:tr w:rsidR="00A90E3C" w:rsidRPr="00F9707F" w14:paraId="1757E706" w14:textId="77777777" w:rsidTr="00B7677C">
        <w:trPr>
          <w:jc w:val="center"/>
        </w:trPr>
        <w:tc>
          <w:tcPr>
            <w:tcW w:w="4876" w:type="dxa"/>
            <w:tcBorders>
              <w:top w:val="nil"/>
              <w:left w:val="nil"/>
              <w:bottom w:val="nil"/>
              <w:right w:val="nil"/>
            </w:tcBorders>
          </w:tcPr>
          <w:p w14:paraId="7E478E7D" w14:textId="77777777" w:rsidR="00A90E3C" w:rsidRPr="00F9707F" w:rsidRDefault="00A90E3C" w:rsidP="00B7677C">
            <w:pPr>
              <w:pStyle w:val="Normal6a"/>
            </w:pPr>
          </w:p>
        </w:tc>
        <w:tc>
          <w:tcPr>
            <w:tcW w:w="4876" w:type="dxa"/>
            <w:tcBorders>
              <w:top w:val="nil"/>
              <w:left w:val="nil"/>
              <w:bottom w:val="nil"/>
              <w:right w:val="nil"/>
            </w:tcBorders>
          </w:tcPr>
          <w:p w14:paraId="1A3250F1" w14:textId="77777777" w:rsidR="00A90E3C" w:rsidRPr="00F9707F" w:rsidRDefault="00A90E3C" w:rsidP="00B7677C">
            <w:pPr>
              <w:pStyle w:val="Normal6a"/>
            </w:pPr>
            <w:r w:rsidRPr="00F9707F">
              <w:rPr>
                <w:b/>
                <w:i/>
              </w:rPr>
              <w:t>D ter.</w:t>
            </w:r>
            <w:r w:rsidRPr="00F9707F">
              <w:tab/>
            </w:r>
            <w:r w:rsidRPr="00F9707F">
              <w:rPr>
                <w:b/>
                <w:i/>
              </w:rPr>
              <w:t>considerando che i diritti sessuali e riproduttivi sono tutelati in quanto diritti umani nel quadro del diritto internazionale e del diritto europeo in materia di diritti umani, ad esempio nel Patto internazionale relativo ai diritti civili e politici e nel Patto internazionale relativo ai diritti economici, sociali e culturali, nella Convenzione sull'eliminazione di ogni forma di discriminazione nei confronti della donna e nella Convenzione europea dei diritti dell'uomo, e costituiscono un elemento essenziale per l'erogazione di un'assistenza sanitaria completa;</w:t>
            </w:r>
          </w:p>
        </w:tc>
      </w:tr>
    </w:tbl>
    <w:p w14:paraId="224690D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8307DA0" w14:textId="77777777" w:rsidR="00A90E3C" w:rsidRPr="00F9707F" w:rsidRDefault="00A90E3C" w:rsidP="00A90E3C">
      <w:r w:rsidRPr="00F9707F">
        <w:rPr>
          <w:rStyle w:val="HideTWBExt"/>
        </w:rPr>
        <w:t>&lt;/Amend&gt;</w:t>
      </w:r>
    </w:p>
    <w:p w14:paraId="16D686B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129</w:t>
      </w:r>
      <w:r w:rsidRPr="00F9707F">
        <w:rPr>
          <w:rStyle w:val="HideTWBExt"/>
          <w:b w:val="0"/>
        </w:rPr>
        <w:t>&lt;/NumAm&gt;</w:t>
      </w:r>
    </w:p>
    <w:p w14:paraId="3EFBAD65"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837C006" w14:textId="77777777" w:rsidR="00A90E3C" w:rsidRPr="00F9707F" w:rsidRDefault="00A90E3C" w:rsidP="00A90E3C">
      <w:pPr>
        <w:pStyle w:val="NormalBold"/>
      </w:pPr>
      <w:r w:rsidRPr="00F9707F">
        <w:rPr>
          <w:rStyle w:val="HideTWBExt"/>
          <w:b w:val="0"/>
        </w:rPr>
        <w:t>&lt;/RepeatBlock-By&gt;</w:t>
      </w:r>
    </w:p>
    <w:p w14:paraId="6DCE993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9D7E609" w14:textId="77777777" w:rsidR="00A90E3C" w:rsidRPr="00F9707F" w:rsidRDefault="00A90E3C" w:rsidP="00A90E3C">
      <w:pPr>
        <w:pStyle w:val="NormalBold"/>
      </w:pPr>
      <w:r w:rsidRPr="00F9707F">
        <w:rPr>
          <w:rStyle w:val="HideTWBExt"/>
          <w:b w:val="0"/>
        </w:rPr>
        <w:t>&lt;Article&gt;</w:t>
      </w:r>
      <w:r w:rsidRPr="00F9707F">
        <w:t>Considerando D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87A791" w14:textId="77777777" w:rsidTr="00B7677C">
        <w:trPr>
          <w:trHeight w:hRule="exact" w:val="240"/>
          <w:jc w:val="center"/>
        </w:trPr>
        <w:tc>
          <w:tcPr>
            <w:tcW w:w="9752" w:type="dxa"/>
            <w:gridSpan w:val="2"/>
            <w:tcBorders>
              <w:top w:val="nil"/>
              <w:left w:val="nil"/>
              <w:bottom w:val="nil"/>
              <w:right w:val="nil"/>
            </w:tcBorders>
          </w:tcPr>
          <w:p w14:paraId="5AA0BD36" w14:textId="77777777" w:rsidR="00A90E3C" w:rsidRPr="00F9707F" w:rsidRDefault="00A90E3C" w:rsidP="00B7677C"/>
        </w:tc>
      </w:tr>
      <w:tr w:rsidR="00A90E3C" w:rsidRPr="00F9707F" w14:paraId="44187B5F" w14:textId="77777777" w:rsidTr="00B7677C">
        <w:trPr>
          <w:trHeight w:val="240"/>
          <w:jc w:val="center"/>
        </w:trPr>
        <w:tc>
          <w:tcPr>
            <w:tcW w:w="4876" w:type="dxa"/>
            <w:tcBorders>
              <w:top w:val="nil"/>
              <w:left w:val="nil"/>
              <w:bottom w:val="nil"/>
              <w:right w:val="nil"/>
            </w:tcBorders>
          </w:tcPr>
          <w:p w14:paraId="6634558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0C2969B" w14:textId="77777777" w:rsidR="00A90E3C" w:rsidRPr="00F9707F" w:rsidRDefault="00A90E3C" w:rsidP="00B7677C">
            <w:pPr>
              <w:pStyle w:val="AmColumnHeading"/>
            </w:pPr>
            <w:r w:rsidRPr="00F9707F">
              <w:t>Emendamento</w:t>
            </w:r>
          </w:p>
        </w:tc>
      </w:tr>
      <w:tr w:rsidR="00A90E3C" w:rsidRPr="00F9707F" w14:paraId="31405511" w14:textId="77777777" w:rsidTr="00B7677C">
        <w:trPr>
          <w:jc w:val="center"/>
        </w:trPr>
        <w:tc>
          <w:tcPr>
            <w:tcW w:w="4876" w:type="dxa"/>
            <w:tcBorders>
              <w:top w:val="nil"/>
              <w:left w:val="nil"/>
              <w:bottom w:val="nil"/>
              <w:right w:val="nil"/>
            </w:tcBorders>
          </w:tcPr>
          <w:p w14:paraId="7A41B4CA" w14:textId="77777777" w:rsidR="00A90E3C" w:rsidRPr="00F9707F" w:rsidRDefault="00A90E3C" w:rsidP="00B7677C">
            <w:pPr>
              <w:pStyle w:val="Normal6a"/>
            </w:pPr>
          </w:p>
        </w:tc>
        <w:tc>
          <w:tcPr>
            <w:tcW w:w="4876" w:type="dxa"/>
            <w:tcBorders>
              <w:top w:val="nil"/>
              <w:left w:val="nil"/>
              <w:bottom w:val="nil"/>
              <w:right w:val="nil"/>
            </w:tcBorders>
          </w:tcPr>
          <w:p w14:paraId="45C1A76A" w14:textId="77777777" w:rsidR="00A90E3C" w:rsidRPr="00F9707F" w:rsidRDefault="00A90E3C" w:rsidP="00B7677C">
            <w:pPr>
              <w:pStyle w:val="Normal6a"/>
            </w:pPr>
            <w:r w:rsidRPr="00F9707F">
              <w:rPr>
                <w:b/>
                <w:i/>
              </w:rPr>
              <w:t>D ter.</w:t>
            </w:r>
            <w:r w:rsidRPr="00F9707F">
              <w:tab/>
            </w:r>
            <w:r w:rsidRPr="00F9707F">
              <w:rPr>
                <w:b/>
                <w:i/>
              </w:rPr>
              <w:t>considerando che le donne, in tutta la loro diversità, sono colpite in modo sproporzionato dalle conseguenze della crisi del costo della vita, in quanto tendono ad appartenere alle fasce più povere della popolazione, rappresentando il 70 % degli 1,3 miliardi di persone che vivono in condizioni di povertà; che le donne sono costantemente svantaggiate da fattori strutturali e culturali come le norme di genere tradizionali;</w:t>
            </w:r>
          </w:p>
        </w:tc>
      </w:tr>
    </w:tbl>
    <w:p w14:paraId="0C0C329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AFC796E" w14:textId="77777777" w:rsidR="00A90E3C" w:rsidRPr="00F9707F" w:rsidRDefault="00A90E3C" w:rsidP="00A90E3C">
      <w:r w:rsidRPr="00F9707F">
        <w:rPr>
          <w:rStyle w:val="HideTWBExt"/>
        </w:rPr>
        <w:t>&lt;/Amend&gt;</w:t>
      </w:r>
    </w:p>
    <w:p w14:paraId="10DD7CD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130</w:t>
      </w:r>
      <w:r w:rsidRPr="00F9707F">
        <w:rPr>
          <w:rStyle w:val="HideTWBExt"/>
          <w:b w:val="0"/>
        </w:rPr>
        <w:t>&lt;/NumAm&gt;</w:t>
      </w:r>
    </w:p>
    <w:p w14:paraId="1C0A7EB9"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59AC5167" w14:textId="77777777" w:rsidR="00A90E3C" w:rsidRPr="00F9707F" w:rsidRDefault="00A90E3C" w:rsidP="00A90E3C">
      <w:pPr>
        <w:pStyle w:val="NormalBold"/>
      </w:pPr>
      <w:r w:rsidRPr="00F9707F">
        <w:rPr>
          <w:rStyle w:val="HideTWBExt"/>
          <w:b w:val="0"/>
        </w:rPr>
        <w:t>&lt;/RepeatBlock-By&gt;</w:t>
      </w:r>
    </w:p>
    <w:p w14:paraId="42BBC03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7CA2273" w14:textId="77777777" w:rsidR="00A90E3C" w:rsidRPr="00F9707F" w:rsidRDefault="00A90E3C" w:rsidP="00A90E3C">
      <w:pPr>
        <w:pStyle w:val="NormalBold"/>
      </w:pPr>
      <w:r w:rsidRPr="00F9707F">
        <w:rPr>
          <w:rStyle w:val="HideTWBExt"/>
          <w:b w:val="0"/>
        </w:rPr>
        <w:t>&lt;Article&gt;</w:t>
      </w:r>
      <w:r w:rsidRPr="00F9707F">
        <w:t>Considerando D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14705DB" w14:textId="77777777" w:rsidTr="00B7677C">
        <w:trPr>
          <w:trHeight w:hRule="exact" w:val="240"/>
          <w:jc w:val="center"/>
        </w:trPr>
        <w:tc>
          <w:tcPr>
            <w:tcW w:w="9752" w:type="dxa"/>
            <w:gridSpan w:val="2"/>
            <w:tcBorders>
              <w:top w:val="nil"/>
              <w:left w:val="nil"/>
              <w:bottom w:val="nil"/>
              <w:right w:val="nil"/>
            </w:tcBorders>
          </w:tcPr>
          <w:p w14:paraId="60986427" w14:textId="77777777" w:rsidR="00A90E3C" w:rsidRPr="00F9707F" w:rsidRDefault="00A90E3C" w:rsidP="00B7677C"/>
        </w:tc>
      </w:tr>
      <w:tr w:rsidR="00A90E3C" w:rsidRPr="00F9707F" w14:paraId="6E4F493B" w14:textId="77777777" w:rsidTr="00B7677C">
        <w:trPr>
          <w:trHeight w:val="240"/>
          <w:jc w:val="center"/>
        </w:trPr>
        <w:tc>
          <w:tcPr>
            <w:tcW w:w="4876" w:type="dxa"/>
            <w:tcBorders>
              <w:top w:val="nil"/>
              <w:left w:val="nil"/>
              <w:bottom w:val="nil"/>
              <w:right w:val="nil"/>
            </w:tcBorders>
          </w:tcPr>
          <w:p w14:paraId="2CB88CA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EF8EAAA" w14:textId="77777777" w:rsidR="00A90E3C" w:rsidRPr="00F9707F" w:rsidRDefault="00A90E3C" w:rsidP="00B7677C">
            <w:pPr>
              <w:pStyle w:val="AmColumnHeading"/>
            </w:pPr>
            <w:r w:rsidRPr="00F9707F">
              <w:t>Emendamento</w:t>
            </w:r>
          </w:p>
        </w:tc>
      </w:tr>
      <w:tr w:rsidR="00A90E3C" w:rsidRPr="00F9707F" w14:paraId="11879E15" w14:textId="77777777" w:rsidTr="00B7677C">
        <w:trPr>
          <w:jc w:val="center"/>
        </w:trPr>
        <w:tc>
          <w:tcPr>
            <w:tcW w:w="4876" w:type="dxa"/>
            <w:tcBorders>
              <w:top w:val="nil"/>
              <w:left w:val="nil"/>
              <w:bottom w:val="nil"/>
              <w:right w:val="nil"/>
            </w:tcBorders>
          </w:tcPr>
          <w:p w14:paraId="72B95597" w14:textId="77777777" w:rsidR="00A90E3C" w:rsidRPr="00F9707F" w:rsidRDefault="00A90E3C" w:rsidP="00B7677C">
            <w:pPr>
              <w:pStyle w:val="Normal6a"/>
            </w:pPr>
          </w:p>
        </w:tc>
        <w:tc>
          <w:tcPr>
            <w:tcW w:w="4876" w:type="dxa"/>
            <w:tcBorders>
              <w:top w:val="nil"/>
              <w:left w:val="nil"/>
              <w:bottom w:val="nil"/>
              <w:right w:val="nil"/>
            </w:tcBorders>
          </w:tcPr>
          <w:p w14:paraId="4B15771E" w14:textId="77777777" w:rsidR="00A90E3C" w:rsidRPr="00F9707F" w:rsidRDefault="00A90E3C" w:rsidP="00B7677C">
            <w:pPr>
              <w:pStyle w:val="Normal6a"/>
            </w:pPr>
            <w:r w:rsidRPr="00F9707F">
              <w:rPr>
                <w:b/>
                <w:i/>
              </w:rPr>
              <w:t>D ter.</w:t>
            </w:r>
            <w:r w:rsidRPr="00F9707F">
              <w:tab/>
            </w:r>
            <w:r w:rsidRPr="00F9707F">
              <w:rPr>
                <w:b/>
                <w:i/>
              </w:rPr>
              <w:t>considerando che esistono forti legami tra prostituzione e pornografia, nonché con attività della criminalità organizzata come la tratta di minori, lo sfruttamento sessuale di minori e l'abuso sessuale di minori;</w:t>
            </w:r>
          </w:p>
        </w:tc>
      </w:tr>
    </w:tbl>
    <w:p w14:paraId="1AC8397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E522A2F" w14:textId="77777777" w:rsidR="00A90E3C" w:rsidRPr="00F9707F" w:rsidRDefault="00A90E3C" w:rsidP="00A90E3C">
      <w:r w:rsidRPr="00F9707F">
        <w:rPr>
          <w:rStyle w:val="HideTWBExt"/>
        </w:rPr>
        <w:t>&lt;/Amend&gt;</w:t>
      </w:r>
    </w:p>
    <w:p w14:paraId="07D041A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131</w:t>
      </w:r>
      <w:r w:rsidRPr="00F9707F">
        <w:rPr>
          <w:rStyle w:val="HideTWBExt"/>
          <w:b w:val="0"/>
        </w:rPr>
        <w:t>&lt;/NumAm&gt;</w:t>
      </w:r>
    </w:p>
    <w:p w14:paraId="5B72EEFE"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63476BE0" w14:textId="77777777" w:rsidR="00A90E3C" w:rsidRPr="00F9707F" w:rsidRDefault="00A90E3C" w:rsidP="00A90E3C">
      <w:pPr>
        <w:pStyle w:val="NormalBold"/>
      </w:pPr>
      <w:r w:rsidRPr="00F9707F">
        <w:rPr>
          <w:rStyle w:val="HideTWBExt"/>
          <w:b w:val="0"/>
        </w:rPr>
        <w:t>&lt;/RepeatBlock-By&gt;</w:t>
      </w:r>
    </w:p>
    <w:p w14:paraId="460255E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2A65D7A" w14:textId="77777777" w:rsidR="00A90E3C" w:rsidRPr="00F9707F" w:rsidRDefault="00A90E3C" w:rsidP="00A90E3C">
      <w:pPr>
        <w:pStyle w:val="NormalBold"/>
      </w:pPr>
      <w:r w:rsidRPr="00F9707F">
        <w:rPr>
          <w:rStyle w:val="HideTWBExt"/>
          <w:b w:val="0"/>
        </w:rPr>
        <w:t>&lt;Article&gt;</w:t>
      </w:r>
      <w:r w:rsidRPr="00F9707F">
        <w:t>Considerando D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09864E" w14:textId="77777777" w:rsidTr="00B7677C">
        <w:trPr>
          <w:trHeight w:hRule="exact" w:val="240"/>
          <w:jc w:val="center"/>
        </w:trPr>
        <w:tc>
          <w:tcPr>
            <w:tcW w:w="9752" w:type="dxa"/>
            <w:gridSpan w:val="2"/>
            <w:tcBorders>
              <w:top w:val="nil"/>
              <w:left w:val="nil"/>
              <w:bottom w:val="nil"/>
              <w:right w:val="nil"/>
            </w:tcBorders>
          </w:tcPr>
          <w:p w14:paraId="235CF401" w14:textId="77777777" w:rsidR="00A90E3C" w:rsidRPr="00F9707F" w:rsidRDefault="00A90E3C" w:rsidP="00B7677C"/>
        </w:tc>
      </w:tr>
      <w:tr w:rsidR="00A90E3C" w:rsidRPr="00F9707F" w14:paraId="41910FB6" w14:textId="77777777" w:rsidTr="00B7677C">
        <w:trPr>
          <w:trHeight w:val="240"/>
          <w:jc w:val="center"/>
        </w:trPr>
        <w:tc>
          <w:tcPr>
            <w:tcW w:w="4876" w:type="dxa"/>
            <w:tcBorders>
              <w:top w:val="nil"/>
              <w:left w:val="nil"/>
              <w:bottom w:val="nil"/>
              <w:right w:val="nil"/>
            </w:tcBorders>
          </w:tcPr>
          <w:p w14:paraId="4872442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2ADD353" w14:textId="77777777" w:rsidR="00A90E3C" w:rsidRPr="00F9707F" w:rsidRDefault="00A90E3C" w:rsidP="00B7677C">
            <w:pPr>
              <w:pStyle w:val="AmColumnHeading"/>
            </w:pPr>
            <w:r w:rsidRPr="00F9707F">
              <w:t>Emendamento</w:t>
            </w:r>
          </w:p>
        </w:tc>
      </w:tr>
      <w:tr w:rsidR="00A90E3C" w:rsidRPr="00F9707F" w14:paraId="2BDAD3C6" w14:textId="77777777" w:rsidTr="00B7677C">
        <w:trPr>
          <w:jc w:val="center"/>
        </w:trPr>
        <w:tc>
          <w:tcPr>
            <w:tcW w:w="4876" w:type="dxa"/>
            <w:tcBorders>
              <w:top w:val="nil"/>
              <w:left w:val="nil"/>
              <w:bottom w:val="nil"/>
              <w:right w:val="nil"/>
            </w:tcBorders>
          </w:tcPr>
          <w:p w14:paraId="75149CEB" w14:textId="77777777" w:rsidR="00A90E3C" w:rsidRPr="00F9707F" w:rsidRDefault="00A90E3C" w:rsidP="00B7677C">
            <w:pPr>
              <w:pStyle w:val="Normal6a"/>
            </w:pPr>
          </w:p>
        </w:tc>
        <w:tc>
          <w:tcPr>
            <w:tcW w:w="4876" w:type="dxa"/>
            <w:tcBorders>
              <w:top w:val="nil"/>
              <w:left w:val="nil"/>
              <w:bottom w:val="nil"/>
              <w:right w:val="nil"/>
            </w:tcBorders>
          </w:tcPr>
          <w:p w14:paraId="32D4E17A" w14:textId="26789997" w:rsidR="00A90E3C" w:rsidRPr="00F9707F" w:rsidRDefault="00A90E3C" w:rsidP="00871C1D">
            <w:pPr>
              <w:pStyle w:val="Normal6a"/>
            </w:pPr>
            <w:r w:rsidRPr="00F9707F">
              <w:rPr>
                <w:b/>
                <w:i/>
              </w:rPr>
              <w:t>D quater.</w:t>
            </w:r>
            <w:r w:rsidRPr="00F9707F">
              <w:tab/>
            </w:r>
            <w:r w:rsidR="00EA4804" w:rsidRPr="00F9707F">
              <w:rPr>
                <w:b/>
                <w:i/>
              </w:rPr>
              <w:t>considerando che la povertà è in aumento in tutta l'UE e che sono principalmente le donne a percepire una retribuzione inferiore a un salario di sussistenza, cosa che rende impossibile, per molte di loro, provvedere a se stesse e alle loro famiglie</w:t>
            </w:r>
            <w:r w:rsidRPr="00F9707F">
              <w:rPr>
                <w:b/>
                <w:i/>
              </w:rPr>
              <w:t>; che il tasso di persone transgender in impieghi retribuiti raggiunge solo il 51 %, rispetto al 69,3 % della popolazione complessiva; che la disoccupazione è un problema partic</w:t>
            </w:r>
            <w:r w:rsidR="00871C1D" w:rsidRPr="00F9707F">
              <w:rPr>
                <w:b/>
                <w:i/>
              </w:rPr>
              <w:t>olare per le donne transgender, che hanno probabilità di essere disoccupate circa tre volte superiori alla media della popolazione generale</w:t>
            </w:r>
            <w:r w:rsidRPr="00F9707F">
              <w:rPr>
                <w:b/>
                <w:i/>
              </w:rPr>
              <w:t>;</w:t>
            </w:r>
          </w:p>
        </w:tc>
      </w:tr>
    </w:tbl>
    <w:p w14:paraId="04FB0D3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E3729B0" w14:textId="77777777" w:rsidR="00A90E3C" w:rsidRPr="00F9707F" w:rsidRDefault="00A90E3C" w:rsidP="00A90E3C">
      <w:r w:rsidRPr="00F9707F">
        <w:rPr>
          <w:rStyle w:val="HideTWBExt"/>
        </w:rPr>
        <w:t>&lt;/Amend&gt;</w:t>
      </w:r>
    </w:p>
    <w:p w14:paraId="36E88A7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132</w:t>
      </w:r>
      <w:r w:rsidRPr="00F9707F">
        <w:rPr>
          <w:rStyle w:val="HideTWBExt"/>
          <w:b w:val="0"/>
        </w:rPr>
        <w:t>&lt;/NumAm&gt;</w:t>
      </w:r>
    </w:p>
    <w:p w14:paraId="1214DD49"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579FC21" w14:textId="77777777" w:rsidR="00A90E3C" w:rsidRPr="00F9707F" w:rsidRDefault="00A90E3C" w:rsidP="00A90E3C">
      <w:pPr>
        <w:pStyle w:val="NormalBold"/>
      </w:pPr>
      <w:r w:rsidRPr="00F9707F">
        <w:rPr>
          <w:rStyle w:val="HideTWBExt"/>
          <w:b w:val="0"/>
        </w:rPr>
        <w:t>&lt;/RepeatBlock-By&gt;</w:t>
      </w:r>
    </w:p>
    <w:p w14:paraId="73CA6A2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7587201" w14:textId="77777777" w:rsidR="00A90E3C" w:rsidRPr="00F9707F" w:rsidRDefault="00A90E3C" w:rsidP="00A90E3C">
      <w:pPr>
        <w:pStyle w:val="NormalBold"/>
      </w:pPr>
      <w:r w:rsidRPr="00F9707F">
        <w:rPr>
          <w:rStyle w:val="HideTWBExt"/>
          <w:b w:val="0"/>
        </w:rPr>
        <w:t>&lt;Article&gt;</w:t>
      </w:r>
      <w:r w:rsidRPr="00F9707F">
        <w:t>Considerando D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986344A" w14:textId="77777777" w:rsidTr="00B7677C">
        <w:trPr>
          <w:trHeight w:hRule="exact" w:val="240"/>
          <w:jc w:val="center"/>
        </w:trPr>
        <w:tc>
          <w:tcPr>
            <w:tcW w:w="9752" w:type="dxa"/>
            <w:gridSpan w:val="2"/>
            <w:tcBorders>
              <w:top w:val="nil"/>
              <w:left w:val="nil"/>
              <w:bottom w:val="nil"/>
              <w:right w:val="nil"/>
            </w:tcBorders>
          </w:tcPr>
          <w:p w14:paraId="571A5D9D" w14:textId="77777777" w:rsidR="00A90E3C" w:rsidRPr="00F9707F" w:rsidRDefault="00A90E3C" w:rsidP="00B7677C"/>
        </w:tc>
      </w:tr>
      <w:tr w:rsidR="00A90E3C" w:rsidRPr="00F9707F" w14:paraId="44929929" w14:textId="77777777" w:rsidTr="00B7677C">
        <w:trPr>
          <w:trHeight w:val="240"/>
          <w:jc w:val="center"/>
        </w:trPr>
        <w:tc>
          <w:tcPr>
            <w:tcW w:w="4876" w:type="dxa"/>
            <w:tcBorders>
              <w:top w:val="nil"/>
              <w:left w:val="nil"/>
              <w:bottom w:val="nil"/>
              <w:right w:val="nil"/>
            </w:tcBorders>
          </w:tcPr>
          <w:p w14:paraId="1C90D61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B714C8C" w14:textId="77777777" w:rsidR="00A90E3C" w:rsidRPr="00F9707F" w:rsidRDefault="00A90E3C" w:rsidP="00B7677C">
            <w:pPr>
              <w:pStyle w:val="AmColumnHeading"/>
            </w:pPr>
            <w:r w:rsidRPr="00F9707F">
              <w:t>Emendamento</w:t>
            </w:r>
          </w:p>
        </w:tc>
      </w:tr>
      <w:tr w:rsidR="00A90E3C" w:rsidRPr="00F9707F" w14:paraId="3FDDDE7B" w14:textId="77777777" w:rsidTr="00B7677C">
        <w:trPr>
          <w:jc w:val="center"/>
        </w:trPr>
        <w:tc>
          <w:tcPr>
            <w:tcW w:w="4876" w:type="dxa"/>
            <w:tcBorders>
              <w:top w:val="nil"/>
              <w:left w:val="nil"/>
              <w:bottom w:val="nil"/>
              <w:right w:val="nil"/>
            </w:tcBorders>
          </w:tcPr>
          <w:p w14:paraId="470A8EF0" w14:textId="77777777" w:rsidR="00A90E3C" w:rsidRPr="00F9707F" w:rsidRDefault="00A90E3C" w:rsidP="00B7677C">
            <w:pPr>
              <w:pStyle w:val="Normal6a"/>
            </w:pPr>
          </w:p>
        </w:tc>
        <w:tc>
          <w:tcPr>
            <w:tcW w:w="4876" w:type="dxa"/>
            <w:tcBorders>
              <w:top w:val="nil"/>
              <w:left w:val="nil"/>
              <w:bottom w:val="nil"/>
              <w:right w:val="nil"/>
            </w:tcBorders>
          </w:tcPr>
          <w:p w14:paraId="7B1A6D3E" w14:textId="77777777" w:rsidR="00A90E3C" w:rsidRPr="00F9707F" w:rsidRDefault="00A90E3C" w:rsidP="00B7677C">
            <w:pPr>
              <w:pStyle w:val="Normal6a"/>
            </w:pPr>
            <w:r w:rsidRPr="00F9707F">
              <w:rPr>
                <w:b/>
                <w:i/>
              </w:rPr>
              <w:t>D quater.</w:t>
            </w:r>
            <w:r w:rsidRPr="00F9707F">
              <w:tab/>
            </w:r>
            <w:r w:rsidRPr="00F9707F">
              <w:rPr>
                <w:b/>
                <w:i/>
              </w:rPr>
              <w:t>considerando che la salute sessuale e riproduttiva e i relativi diritti sono fondamentali per il benessere e l'emancipazione di tutti gli individui, ma sono sempre stati considerati questioni femminili; che questa prospettiva limitata compromette i progressi e perpetua le disuguaglianze di genere; che l'impegno attivo degli uomini nel settore della salute sessuale e riproduttiva e dei relativi diritti può contribuire a contrastare le norme di genere dannose, promuovere la responsabilità condivisa nella pianificazione familiare e sostenere i diritti e il benessere delle donne;</w:t>
            </w:r>
          </w:p>
        </w:tc>
      </w:tr>
    </w:tbl>
    <w:p w14:paraId="3DACF15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EB49770" w14:textId="77777777" w:rsidR="00A90E3C" w:rsidRPr="00F9707F" w:rsidRDefault="00A90E3C" w:rsidP="00A90E3C">
      <w:r w:rsidRPr="00F9707F">
        <w:rPr>
          <w:rStyle w:val="HideTWBExt"/>
        </w:rPr>
        <w:t>&lt;/Amend&gt;</w:t>
      </w:r>
    </w:p>
    <w:p w14:paraId="0428E23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133</w:t>
      </w:r>
      <w:r w:rsidRPr="00F9707F">
        <w:rPr>
          <w:rStyle w:val="HideTWBExt"/>
          <w:b w:val="0"/>
        </w:rPr>
        <w:t>&lt;/NumAm&gt;</w:t>
      </w:r>
    </w:p>
    <w:p w14:paraId="2F7B685E"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2C5FB8D0" w14:textId="77777777" w:rsidR="00A90E3C" w:rsidRPr="00F9707F" w:rsidRDefault="00A90E3C" w:rsidP="00A90E3C">
      <w:pPr>
        <w:pStyle w:val="NormalBold"/>
      </w:pPr>
      <w:r w:rsidRPr="00F9707F">
        <w:rPr>
          <w:rStyle w:val="HideTWBExt"/>
          <w:b w:val="0"/>
        </w:rPr>
        <w:t>&lt;/RepeatBlock-By&gt;</w:t>
      </w:r>
    </w:p>
    <w:p w14:paraId="6F41D52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B9B5851" w14:textId="77777777" w:rsidR="00A90E3C" w:rsidRPr="00F9707F" w:rsidRDefault="00A90E3C" w:rsidP="00A90E3C">
      <w:pPr>
        <w:pStyle w:val="NormalBold"/>
      </w:pPr>
      <w:r w:rsidRPr="00F9707F">
        <w:rPr>
          <w:rStyle w:val="HideTWBExt"/>
          <w:b w:val="0"/>
        </w:rPr>
        <w:t>&lt;Article&gt;</w:t>
      </w:r>
      <w:r w:rsidRPr="00F9707F">
        <w:t>Considerando D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C89904E" w14:textId="77777777" w:rsidTr="00B7677C">
        <w:trPr>
          <w:trHeight w:hRule="exact" w:val="240"/>
          <w:jc w:val="center"/>
        </w:trPr>
        <w:tc>
          <w:tcPr>
            <w:tcW w:w="9752" w:type="dxa"/>
            <w:gridSpan w:val="2"/>
            <w:tcBorders>
              <w:top w:val="nil"/>
              <w:left w:val="nil"/>
              <w:bottom w:val="nil"/>
              <w:right w:val="nil"/>
            </w:tcBorders>
          </w:tcPr>
          <w:p w14:paraId="2197EDC6" w14:textId="77777777" w:rsidR="00A90E3C" w:rsidRPr="00F9707F" w:rsidRDefault="00A90E3C" w:rsidP="00B7677C"/>
        </w:tc>
      </w:tr>
      <w:tr w:rsidR="00A90E3C" w:rsidRPr="00F9707F" w14:paraId="44BDC650" w14:textId="77777777" w:rsidTr="00B7677C">
        <w:trPr>
          <w:trHeight w:val="240"/>
          <w:jc w:val="center"/>
        </w:trPr>
        <w:tc>
          <w:tcPr>
            <w:tcW w:w="4876" w:type="dxa"/>
            <w:tcBorders>
              <w:top w:val="nil"/>
              <w:left w:val="nil"/>
              <w:bottom w:val="nil"/>
              <w:right w:val="nil"/>
            </w:tcBorders>
          </w:tcPr>
          <w:p w14:paraId="2471F63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2FED1A7" w14:textId="77777777" w:rsidR="00A90E3C" w:rsidRPr="00F9707F" w:rsidRDefault="00A90E3C" w:rsidP="00B7677C">
            <w:pPr>
              <w:pStyle w:val="AmColumnHeading"/>
            </w:pPr>
            <w:r w:rsidRPr="00F9707F">
              <w:t>Emendamento</w:t>
            </w:r>
          </w:p>
        </w:tc>
      </w:tr>
      <w:tr w:rsidR="00A90E3C" w:rsidRPr="00F9707F" w14:paraId="33F7BBAD" w14:textId="77777777" w:rsidTr="00B7677C">
        <w:trPr>
          <w:jc w:val="center"/>
        </w:trPr>
        <w:tc>
          <w:tcPr>
            <w:tcW w:w="4876" w:type="dxa"/>
            <w:tcBorders>
              <w:top w:val="nil"/>
              <w:left w:val="nil"/>
              <w:bottom w:val="nil"/>
              <w:right w:val="nil"/>
            </w:tcBorders>
          </w:tcPr>
          <w:p w14:paraId="3F6DD250" w14:textId="77777777" w:rsidR="00A90E3C" w:rsidRPr="00F9707F" w:rsidRDefault="00A90E3C" w:rsidP="00B7677C">
            <w:pPr>
              <w:pStyle w:val="Normal6a"/>
            </w:pPr>
          </w:p>
        </w:tc>
        <w:tc>
          <w:tcPr>
            <w:tcW w:w="4876" w:type="dxa"/>
            <w:tcBorders>
              <w:top w:val="nil"/>
              <w:left w:val="nil"/>
              <w:bottom w:val="nil"/>
              <w:right w:val="nil"/>
            </w:tcBorders>
          </w:tcPr>
          <w:p w14:paraId="732A2C70" w14:textId="77777777" w:rsidR="00A90E3C" w:rsidRPr="00F9707F" w:rsidRDefault="00A90E3C" w:rsidP="00B7677C">
            <w:pPr>
              <w:pStyle w:val="Normal6a"/>
            </w:pPr>
            <w:r w:rsidRPr="00F9707F">
              <w:rPr>
                <w:b/>
                <w:i/>
              </w:rPr>
              <w:t>D quater.</w:t>
            </w:r>
            <w:r w:rsidRPr="00F9707F">
              <w:tab/>
            </w:r>
            <w:r w:rsidRPr="00F9707F">
              <w:rPr>
                <w:b/>
                <w:i/>
              </w:rPr>
              <w:t>considerando che la zona di Cipro di occupazione turca è usata dai trafficanti di esseri umani per sfruttare donne vulnerabili con la promessa di visti per studio e la registrazione come studenti, per poi costringerle a prostituirsi all'arrivo e farle vivere in condizioni disumane; che la zona di Cipro di occupazione turca è un'area di impunità per i trafficanti di esseri umani che operano nella prostituzione;</w:t>
            </w:r>
          </w:p>
        </w:tc>
      </w:tr>
    </w:tbl>
    <w:p w14:paraId="41E7A06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E019756" w14:textId="77777777" w:rsidR="00A90E3C" w:rsidRPr="00F9707F" w:rsidRDefault="00A90E3C" w:rsidP="00A90E3C">
      <w:r w:rsidRPr="00F9707F">
        <w:rPr>
          <w:rStyle w:val="HideTWBExt"/>
        </w:rPr>
        <w:t>&lt;/Amend&gt;</w:t>
      </w:r>
    </w:p>
    <w:p w14:paraId="549DDC6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134</w:t>
      </w:r>
      <w:r w:rsidRPr="00F9707F">
        <w:rPr>
          <w:rStyle w:val="HideTWBExt"/>
          <w:b w:val="0"/>
        </w:rPr>
        <w:t>&lt;/NumAm&gt;</w:t>
      </w:r>
    </w:p>
    <w:p w14:paraId="471D959D"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55019056" w14:textId="77777777" w:rsidR="00A90E3C" w:rsidRPr="00F9707F" w:rsidRDefault="00A90E3C" w:rsidP="00A90E3C">
      <w:pPr>
        <w:pStyle w:val="NormalBold"/>
      </w:pPr>
      <w:r w:rsidRPr="00F9707F">
        <w:rPr>
          <w:rStyle w:val="HideTWBExt"/>
          <w:b w:val="0"/>
        </w:rPr>
        <w:t>&lt;/RepeatBlock-By&gt;</w:t>
      </w:r>
    </w:p>
    <w:p w14:paraId="380B071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A1BBAA6" w14:textId="77777777" w:rsidR="00A90E3C" w:rsidRPr="00F9707F" w:rsidRDefault="00A90E3C" w:rsidP="00A90E3C">
      <w:pPr>
        <w:pStyle w:val="NormalBold"/>
      </w:pPr>
      <w:r w:rsidRPr="00F9707F">
        <w:rPr>
          <w:rStyle w:val="HideTWBExt"/>
          <w:b w:val="0"/>
        </w:rPr>
        <w:t>&lt;Article&gt;</w:t>
      </w:r>
      <w:r w:rsidRPr="00F9707F">
        <w:t>Considerando D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D12D4CA" w14:textId="77777777" w:rsidTr="00B7677C">
        <w:trPr>
          <w:trHeight w:hRule="exact" w:val="240"/>
          <w:jc w:val="center"/>
        </w:trPr>
        <w:tc>
          <w:tcPr>
            <w:tcW w:w="9752" w:type="dxa"/>
            <w:gridSpan w:val="2"/>
            <w:tcBorders>
              <w:top w:val="nil"/>
              <w:left w:val="nil"/>
              <w:bottom w:val="nil"/>
              <w:right w:val="nil"/>
            </w:tcBorders>
          </w:tcPr>
          <w:p w14:paraId="34D43C1C" w14:textId="77777777" w:rsidR="00A90E3C" w:rsidRPr="00F9707F" w:rsidRDefault="00A90E3C" w:rsidP="00B7677C"/>
        </w:tc>
      </w:tr>
      <w:tr w:rsidR="00A90E3C" w:rsidRPr="00F9707F" w14:paraId="30F552F1" w14:textId="77777777" w:rsidTr="00B7677C">
        <w:trPr>
          <w:trHeight w:val="240"/>
          <w:jc w:val="center"/>
        </w:trPr>
        <w:tc>
          <w:tcPr>
            <w:tcW w:w="4876" w:type="dxa"/>
            <w:tcBorders>
              <w:top w:val="nil"/>
              <w:left w:val="nil"/>
              <w:bottom w:val="nil"/>
              <w:right w:val="nil"/>
            </w:tcBorders>
          </w:tcPr>
          <w:p w14:paraId="667A225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68394EE" w14:textId="77777777" w:rsidR="00A90E3C" w:rsidRPr="00F9707F" w:rsidRDefault="00A90E3C" w:rsidP="00B7677C">
            <w:pPr>
              <w:pStyle w:val="AmColumnHeading"/>
            </w:pPr>
            <w:r w:rsidRPr="00F9707F">
              <w:t>Emendamento</w:t>
            </w:r>
          </w:p>
        </w:tc>
      </w:tr>
      <w:tr w:rsidR="00A90E3C" w:rsidRPr="00F9707F" w14:paraId="6185B3C9" w14:textId="77777777" w:rsidTr="00B7677C">
        <w:trPr>
          <w:jc w:val="center"/>
        </w:trPr>
        <w:tc>
          <w:tcPr>
            <w:tcW w:w="4876" w:type="dxa"/>
            <w:tcBorders>
              <w:top w:val="nil"/>
              <w:left w:val="nil"/>
              <w:bottom w:val="nil"/>
              <w:right w:val="nil"/>
            </w:tcBorders>
          </w:tcPr>
          <w:p w14:paraId="4E7BB15B" w14:textId="77777777" w:rsidR="00A90E3C" w:rsidRPr="00F9707F" w:rsidRDefault="00A90E3C" w:rsidP="00B7677C">
            <w:pPr>
              <w:pStyle w:val="Normal6a"/>
            </w:pPr>
          </w:p>
        </w:tc>
        <w:tc>
          <w:tcPr>
            <w:tcW w:w="4876" w:type="dxa"/>
            <w:tcBorders>
              <w:top w:val="nil"/>
              <w:left w:val="nil"/>
              <w:bottom w:val="nil"/>
              <w:right w:val="nil"/>
            </w:tcBorders>
          </w:tcPr>
          <w:p w14:paraId="7A4FC6AC" w14:textId="77777777" w:rsidR="00A90E3C" w:rsidRPr="00F9707F" w:rsidRDefault="00A90E3C" w:rsidP="00B7677C">
            <w:pPr>
              <w:pStyle w:val="Normal6a"/>
            </w:pPr>
            <w:r w:rsidRPr="00F9707F">
              <w:rPr>
                <w:b/>
                <w:i/>
              </w:rPr>
              <w:t>D quinquies.</w:t>
            </w:r>
            <w:r w:rsidRPr="00F9707F">
              <w:tab/>
            </w:r>
            <w:r w:rsidRPr="00F9707F">
              <w:rPr>
                <w:b/>
                <w:i/>
              </w:rPr>
              <w:t>considerando che l'arretramento globale per quanto riguarda le donne e i loro diritti è avvertito in modo più evidente nel Sud del mondo, dal momento che i tagli agli aiuti allo sviluppo si ripercuotono principalmente sulle donne nelle zone in via di sviluppo e che la norma "global gag" colpisce specificamente le organizzazioni per i diritti delle donne;</w:t>
            </w:r>
          </w:p>
        </w:tc>
      </w:tr>
    </w:tbl>
    <w:p w14:paraId="614F173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23B443F" w14:textId="77777777" w:rsidR="00A90E3C" w:rsidRPr="00F9707F" w:rsidRDefault="00A90E3C" w:rsidP="00A90E3C">
      <w:r w:rsidRPr="00F9707F">
        <w:rPr>
          <w:rStyle w:val="HideTWBExt"/>
        </w:rPr>
        <w:t>&lt;/Amend&gt;</w:t>
      </w:r>
    </w:p>
    <w:p w14:paraId="29BCB5D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135</w:t>
      </w:r>
      <w:r w:rsidRPr="00F9707F">
        <w:rPr>
          <w:rStyle w:val="HideTWBExt"/>
          <w:b w:val="0"/>
        </w:rPr>
        <w:t>&lt;/NumAm&gt;</w:t>
      </w:r>
    </w:p>
    <w:p w14:paraId="4799152E" w14:textId="77777777" w:rsidR="00A90E3C" w:rsidRPr="00F9707F" w:rsidRDefault="00A90E3C" w:rsidP="00A90E3C">
      <w:pPr>
        <w:pStyle w:val="NormalBold"/>
      </w:pPr>
      <w:r w:rsidRPr="00F9707F">
        <w:rPr>
          <w:rStyle w:val="HideTWBExt"/>
          <w:b w:val="0"/>
        </w:rPr>
        <w:t>&lt;RepeatBlock-By&gt;&lt;Members&gt;</w:t>
      </w:r>
      <w:r w:rsidRPr="00F9707F">
        <w:t>Loucas Fourlas, Paulo Do Nascimento Cabral</w:t>
      </w:r>
      <w:r w:rsidRPr="00F9707F">
        <w:rPr>
          <w:rStyle w:val="HideTWBExt"/>
          <w:b w:val="0"/>
        </w:rPr>
        <w:t>&lt;/Members&gt;</w:t>
      </w:r>
    </w:p>
    <w:p w14:paraId="56CE6D43" w14:textId="77777777" w:rsidR="00A90E3C" w:rsidRPr="00F9707F" w:rsidRDefault="00A90E3C" w:rsidP="00A90E3C">
      <w:pPr>
        <w:pStyle w:val="NormalBold"/>
      </w:pPr>
      <w:r w:rsidRPr="00F9707F">
        <w:rPr>
          <w:rStyle w:val="HideTWBExt"/>
          <w:b w:val="0"/>
        </w:rPr>
        <w:t>&lt;/RepeatBlock-By&gt;</w:t>
      </w:r>
    </w:p>
    <w:p w14:paraId="48427E3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9F15D93" w14:textId="77777777" w:rsidR="00A90E3C" w:rsidRPr="00F9707F" w:rsidRDefault="00A90E3C" w:rsidP="00A90E3C">
      <w:pPr>
        <w:pStyle w:val="NormalBold"/>
      </w:pPr>
      <w:r w:rsidRPr="00F9707F">
        <w:rPr>
          <w:rStyle w:val="HideTWBExt"/>
          <w:b w:val="0"/>
        </w:rPr>
        <w:t>&lt;Article&gt;</w:t>
      </w:r>
      <w:r w:rsidRPr="00F9707F">
        <w:t>Considerando D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45C0057" w14:textId="77777777" w:rsidTr="00B7677C">
        <w:trPr>
          <w:trHeight w:hRule="exact" w:val="240"/>
          <w:jc w:val="center"/>
        </w:trPr>
        <w:tc>
          <w:tcPr>
            <w:tcW w:w="9752" w:type="dxa"/>
            <w:gridSpan w:val="2"/>
            <w:tcBorders>
              <w:top w:val="nil"/>
              <w:left w:val="nil"/>
              <w:bottom w:val="nil"/>
              <w:right w:val="nil"/>
            </w:tcBorders>
          </w:tcPr>
          <w:p w14:paraId="7B9F9675" w14:textId="77777777" w:rsidR="00A90E3C" w:rsidRPr="00F9707F" w:rsidRDefault="00A90E3C" w:rsidP="00B7677C"/>
        </w:tc>
      </w:tr>
      <w:tr w:rsidR="00A90E3C" w:rsidRPr="00F9707F" w14:paraId="089BF7AF" w14:textId="77777777" w:rsidTr="00B7677C">
        <w:trPr>
          <w:trHeight w:val="240"/>
          <w:jc w:val="center"/>
        </w:trPr>
        <w:tc>
          <w:tcPr>
            <w:tcW w:w="4876" w:type="dxa"/>
            <w:tcBorders>
              <w:top w:val="nil"/>
              <w:left w:val="nil"/>
              <w:bottom w:val="nil"/>
              <w:right w:val="nil"/>
            </w:tcBorders>
          </w:tcPr>
          <w:p w14:paraId="4885CA9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FB90905" w14:textId="77777777" w:rsidR="00A90E3C" w:rsidRPr="00F9707F" w:rsidRDefault="00A90E3C" w:rsidP="00B7677C">
            <w:pPr>
              <w:pStyle w:val="AmColumnHeading"/>
            </w:pPr>
            <w:r w:rsidRPr="00F9707F">
              <w:t>Emendamento</w:t>
            </w:r>
          </w:p>
        </w:tc>
      </w:tr>
      <w:tr w:rsidR="00A90E3C" w:rsidRPr="00F9707F" w14:paraId="7934789A" w14:textId="77777777" w:rsidTr="00B7677C">
        <w:trPr>
          <w:jc w:val="center"/>
        </w:trPr>
        <w:tc>
          <w:tcPr>
            <w:tcW w:w="4876" w:type="dxa"/>
            <w:tcBorders>
              <w:top w:val="nil"/>
              <w:left w:val="nil"/>
              <w:bottom w:val="nil"/>
              <w:right w:val="nil"/>
            </w:tcBorders>
          </w:tcPr>
          <w:p w14:paraId="6279B982" w14:textId="77777777" w:rsidR="00A90E3C" w:rsidRPr="00F9707F" w:rsidRDefault="00A90E3C" w:rsidP="00B7677C">
            <w:pPr>
              <w:pStyle w:val="Normal6a"/>
            </w:pPr>
          </w:p>
        </w:tc>
        <w:tc>
          <w:tcPr>
            <w:tcW w:w="4876" w:type="dxa"/>
            <w:tcBorders>
              <w:top w:val="nil"/>
              <w:left w:val="nil"/>
              <w:bottom w:val="nil"/>
              <w:right w:val="nil"/>
            </w:tcBorders>
          </w:tcPr>
          <w:p w14:paraId="72CE8E42" w14:textId="77777777" w:rsidR="00A90E3C" w:rsidRPr="00F9707F" w:rsidRDefault="00A90E3C" w:rsidP="00B7677C">
            <w:pPr>
              <w:pStyle w:val="Normal6a"/>
            </w:pPr>
            <w:r w:rsidRPr="00F9707F">
              <w:rPr>
                <w:b/>
                <w:i/>
              </w:rPr>
              <w:t>D quinquies.</w:t>
            </w:r>
            <w:r w:rsidRPr="00F9707F">
              <w:tab/>
            </w:r>
            <w:r w:rsidRPr="00F9707F">
              <w:rPr>
                <w:b/>
                <w:i/>
              </w:rPr>
              <w:t>considerando che le agricoltrici, in particolare, si trovano ad affrontare sfide uniche che le pongono in una situazione di svantaggio iniziale, tra cui ostacoli legati al genere, quali la mancanza di accesso alla terra, di finanziamenti per la formazione e l'istruzione in materia di agricoltura e la disparità di trattamento;</w:t>
            </w:r>
          </w:p>
        </w:tc>
      </w:tr>
    </w:tbl>
    <w:p w14:paraId="6D03AB3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0CD811B" w14:textId="77777777" w:rsidR="00A90E3C" w:rsidRPr="00F9707F" w:rsidRDefault="00A90E3C" w:rsidP="00A90E3C">
      <w:r w:rsidRPr="00F9707F">
        <w:rPr>
          <w:rStyle w:val="HideTWBExt"/>
        </w:rPr>
        <w:t>&lt;/Amend&gt;</w:t>
      </w:r>
    </w:p>
    <w:p w14:paraId="28153A3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136</w:t>
      </w:r>
      <w:r w:rsidRPr="00F9707F">
        <w:rPr>
          <w:rStyle w:val="HideTWBExt"/>
          <w:b w:val="0"/>
        </w:rPr>
        <w:t>&lt;/NumAm&gt;</w:t>
      </w:r>
    </w:p>
    <w:p w14:paraId="51674398" w14:textId="77777777" w:rsidR="00A90E3C" w:rsidRPr="00F9707F" w:rsidRDefault="00A90E3C" w:rsidP="00A90E3C">
      <w:pPr>
        <w:pStyle w:val="NormalBold"/>
      </w:pPr>
      <w:r w:rsidRPr="00F9707F">
        <w:rPr>
          <w:rStyle w:val="HideTWBExt"/>
          <w:b w:val="0"/>
        </w:rPr>
        <w:t>&lt;RepeatBlock-By&gt;&lt;Members&gt;</w:t>
      </w:r>
      <w:r w:rsidRPr="00F9707F">
        <w:t>Loucas Fourlas, Paulo Do Nascimento Cabral</w:t>
      </w:r>
      <w:r w:rsidRPr="00F9707F">
        <w:rPr>
          <w:rStyle w:val="HideTWBExt"/>
          <w:b w:val="0"/>
        </w:rPr>
        <w:t>&lt;/Members&gt;</w:t>
      </w:r>
    </w:p>
    <w:p w14:paraId="0199027A" w14:textId="77777777" w:rsidR="00A90E3C" w:rsidRPr="00F9707F" w:rsidRDefault="00A90E3C" w:rsidP="00A90E3C">
      <w:pPr>
        <w:pStyle w:val="NormalBold"/>
      </w:pPr>
      <w:r w:rsidRPr="00F9707F">
        <w:rPr>
          <w:rStyle w:val="HideTWBExt"/>
          <w:b w:val="0"/>
        </w:rPr>
        <w:t>&lt;/RepeatBlock-By&gt;</w:t>
      </w:r>
    </w:p>
    <w:p w14:paraId="6600B72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47EE274" w14:textId="77777777" w:rsidR="00A90E3C" w:rsidRPr="00F9707F" w:rsidRDefault="00A90E3C" w:rsidP="00A90E3C">
      <w:pPr>
        <w:pStyle w:val="NormalBold"/>
      </w:pPr>
      <w:r w:rsidRPr="00F9707F">
        <w:rPr>
          <w:rStyle w:val="HideTWBExt"/>
          <w:b w:val="0"/>
        </w:rPr>
        <w:t>&lt;Article&gt;</w:t>
      </w:r>
      <w:r w:rsidRPr="00F9707F">
        <w:t>Considerando D sexies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6719874" w14:textId="77777777" w:rsidTr="00B7677C">
        <w:trPr>
          <w:trHeight w:hRule="exact" w:val="240"/>
          <w:jc w:val="center"/>
        </w:trPr>
        <w:tc>
          <w:tcPr>
            <w:tcW w:w="9752" w:type="dxa"/>
            <w:gridSpan w:val="2"/>
            <w:tcBorders>
              <w:top w:val="nil"/>
              <w:left w:val="nil"/>
              <w:bottom w:val="nil"/>
              <w:right w:val="nil"/>
            </w:tcBorders>
          </w:tcPr>
          <w:p w14:paraId="52C2638A" w14:textId="77777777" w:rsidR="00A90E3C" w:rsidRPr="00F9707F" w:rsidRDefault="00A90E3C" w:rsidP="00B7677C"/>
        </w:tc>
      </w:tr>
      <w:tr w:rsidR="00A90E3C" w:rsidRPr="00F9707F" w14:paraId="562CC367" w14:textId="77777777" w:rsidTr="00B7677C">
        <w:trPr>
          <w:trHeight w:val="240"/>
          <w:jc w:val="center"/>
        </w:trPr>
        <w:tc>
          <w:tcPr>
            <w:tcW w:w="4876" w:type="dxa"/>
            <w:tcBorders>
              <w:top w:val="nil"/>
              <w:left w:val="nil"/>
              <w:bottom w:val="nil"/>
              <w:right w:val="nil"/>
            </w:tcBorders>
          </w:tcPr>
          <w:p w14:paraId="4EF23C2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DFAB634" w14:textId="77777777" w:rsidR="00A90E3C" w:rsidRPr="00F9707F" w:rsidRDefault="00A90E3C" w:rsidP="00B7677C">
            <w:pPr>
              <w:pStyle w:val="AmColumnHeading"/>
            </w:pPr>
            <w:r w:rsidRPr="00F9707F">
              <w:t>Emendamento</w:t>
            </w:r>
          </w:p>
        </w:tc>
      </w:tr>
      <w:tr w:rsidR="00A90E3C" w:rsidRPr="00F9707F" w14:paraId="5EFEF313" w14:textId="77777777" w:rsidTr="00B7677C">
        <w:trPr>
          <w:jc w:val="center"/>
        </w:trPr>
        <w:tc>
          <w:tcPr>
            <w:tcW w:w="4876" w:type="dxa"/>
            <w:tcBorders>
              <w:top w:val="nil"/>
              <w:left w:val="nil"/>
              <w:bottom w:val="nil"/>
              <w:right w:val="nil"/>
            </w:tcBorders>
          </w:tcPr>
          <w:p w14:paraId="0E513072" w14:textId="77777777" w:rsidR="00A90E3C" w:rsidRPr="00F9707F" w:rsidRDefault="00A90E3C" w:rsidP="00B7677C">
            <w:pPr>
              <w:pStyle w:val="Normal6a"/>
            </w:pPr>
          </w:p>
        </w:tc>
        <w:tc>
          <w:tcPr>
            <w:tcW w:w="4876" w:type="dxa"/>
            <w:tcBorders>
              <w:top w:val="nil"/>
              <w:left w:val="nil"/>
              <w:bottom w:val="nil"/>
              <w:right w:val="nil"/>
            </w:tcBorders>
          </w:tcPr>
          <w:p w14:paraId="5BBC39B6" w14:textId="585B687B" w:rsidR="00A90E3C" w:rsidRPr="00F9707F" w:rsidRDefault="00A90E3C" w:rsidP="00B7677C">
            <w:pPr>
              <w:pStyle w:val="Normal6a"/>
            </w:pPr>
            <w:r w:rsidRPr="00F9707F">
              <w:rPr>
                <w:b/>
                <w:i/>
              </w:rPr>
              <w:t>D sexies.</w:t>
            </w:r>
            <w:r w:rsidRPr="00F9707F">
              <w:tab/>
            </w:r>
            <w:r w:rsidRPr="00F9707F">
              <w:rPr>
                <w:b/>
                <w:i/>
              </w:rPr>
              <w:t xml:space="preserve">considerando che il Consiglio d'Europa ha affermato che </w:t>
            </w:r>
            <w:r w:rsidR="00084853" w:rsidRPr="00F9707F">
              <w:rPr>
                <w:b/>
                <w:i/>
              </w:rPr>
              <w:t>le donne rappresentano solo circa un quarto delle persone di cui leggiamo o sentiamo parlare o che vediamo nei notiziari e che sono raramente rappresentate in veste di esperti</w:t>
            </w:r>
            <w:r w:rsidRPr="00F9707F">
              <w:rPr>
                <w:b/>
                <w:i/>
              </w:rPr>
              <w:t>;</w:t>
            </w:r>
          </w:p>
        </w:tc>
      </w:tr>
    </w:tbl>
    <w:p w14:paraId="75C018A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57FEA48" w14:textId="77777777" w:rsidR="00A90E3C" w:rsidRPr="00F9707F" w:rsidRDefault="00A90E3C" w:rsidP="00A90E3C">
      <w:r w:rsidRPr="00F9707F">
        <w:rPr>
          <w:rStyle w:val="HideTWBExt"/>
        </w:rPr>
        <w:t>&lt;/Amend&gt;</w:t>
      </w:r>
    </w:p>
    <w:p w14:paraId="6F24AE4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137</w:t>
      </w:r>
      <w:r w:rsidRPr="00F9707F">
        <w:rPr>
          <w:rStyle w:val="HideTWBExt"/>
          <w:b w:val="0"/>
        </w:rPr>
        <w:t>&lt;/NumAm&gt;</w:t>
      </w:r>
    </w:p>
    <w:p w14:paraId="6D400BDA"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4D138D7A" w14:textId="77777777" w:rsidR="00A90E3C" w:rsidRPr="00F9707F" w:rsidRDefault="00A90E3C" w:rsidP="00A90E3C">
      <w:pPr>
        <w:pStyle w:val="NormalBold"/>
      </w:pPr>
      <w:r w:rsidRPr="00F9707F">
        <w:rPr>
          <w:rStyle w:val="HideTWBExt"/>
          <w:b w:val="0"/>
        </w:rPr>
        <w:t>&lt;/RepeatBlock-By&gt;</w:t>
      </w:r>
    </w:p>
    <w:p w14:paraId="02274EB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903DB09" w14:textId="77777777" w:rsidR="00A90E3C" w:rsidRPr="00F9707F" w:rsidRDefault="00A90E3C" w:rsidP="00A90E3C">
      <w:pPr>
        <w:pStyle w:val="NormalBold"/>
      </w:pPr>
      <w:r w:rsidRPr="00F9707F">
        <w:rPr>
          <w:rStyle w:val="HideTWBExt"/>
          <w:b w:val="0"/>
        </w:rPr>
        <w:t>&lt;Article&gt;</w:t>
      </w:r>
      <w:r w:rsidRPr="00F9707F">
        <w:t>Considerando D septies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B7920C0" w14:textId="77777777" w:rsidTr="00B7677C">
        <w:trPr>
          <w:trHeight w:hRule="exact" w:val="240"/>
          <w:jc w:val="center"/>
        </w:trPr>
        <w:tc>
          <w:tcPr>
            <w:tcW w:w="9752" w:type="dxa"/>
            <w:gridSpan w:val="2"/>
            <w:tcBorders>
              <w:top w:val="nil"/>
              <w:left w:val="nil"/>
              <w:bottom w:val="nil"/>
              <w:right w:val="nil"/>
            </w:tcBorders>
          </w:tcPr>
          <w:p w14:paraId="63F6BB37" w14:textId="77777777" w:rsidR="00A90E3C" w:rsidRPr="00F9707F" w:rsidRDefault="00A90E3C" w:rsidP="00B7677C"/>
        </w:tc>
      </w:tr>
      <w:tr w:rsidR="00A90E3C" w:rsidRPr="00F9707F" w14:paraId="0918D3DD" w14:textId="77777777" w:rsidTr="00B7677C">
        <w:trPr>
          <w:trHeight w:val="240"/>
          <w:jc w:val="center"/>
        </w:trPr>
        <w:tc>
          <w:tcPr>
            <w:tcW w:w="4876" w:type="dxa"/>
            <w:tcBorders>
              <w:top w:val="nil"/>
              <w:left w:val="nil"/>
              <w:bottom w:val="nil"/>
              <w:right w:val="nil"/>
            </w:tcBorders>
          </w:tcPr>
          <w:p w14:paraId="40EA0B3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DBD0FEC" w14:textId="77777777" w:rsidR="00A90E3C" w:rsidRPr="00F9707F" w:rsidRDefault="00A90E3C" w:rsidP="00B7677C">
            <w:pPr>
              <w:pStyle w:val="AmColumnHeading"/>
            </w:pPr>
            <w:r w:rsidRPr="00F9707F">
              <w:t>Emendamento</w:t>
            </w:r>
          </w:p>
        </w:tc>
      </w:tr>
      <w:tr w:rsidR="00A90E3C" w:rsidRPr="00F9707F" w14:paraId="39E1DBFA" w14:textId="77777777" w:rsidTr="00B7677C">
        <w:trPr>
          <w:jc w:val="center"/>
        </w:trPr>
        <w:tc>
          <w:tcPr>
            <w:tcW w:w="4876" w:type="dxa"/>
            <w:tcBorders>
              <w:top w:val="nil"/>
              <w:left w:val="nil"/>
              <w:bottom w:val="nil"/>
              <w:right w:val="nil"/>
            </w:tcBorders>
          </w:tcPr>
          <w:p w14:paraId="188473F8" w14:textId="77777777" w:rsidR="00A90E3C" w:rsidRPr="00F9707F" w:rsidRDefault="00A90E3C" w:rsidP="00B7677C">
            <w:pPr>
              <w:pStyle w:val="Normal6a"/>
            </w:pPr>
          </w:p>
        </w:tc>
        <w:tc>
          <w:tcPr>
            <w:tcW w:w="4876" w:type="dxa"/>
            <w:tcBorders>
              <w:top w:val="nil"/>
              <w:left w:val="nil"/>
              <w:bottom w:val="nil"/>
              <w:right w:val="nil"/>
            </w:tcBorders>
          </w:tcPr>
          <w:p w14:paraId="2C61AACA" w14:textId="77777777" w:rsidR="00A90E3C" w:rsidRPr="00F9707F" w:rsidRDefault="00A90E3C" w:rsidP="00B7677C">
            <w:pPr>
              <w:pStyle w:val="Normal6a"/>
            </w:pPr>
            <w:r w:rsidRPr="00F9707F">
              <w:rPr>
                <w:b/>
                <w:i/>
              </w:rPr>
              <w:t>D septies.</w:t>
            </w:r>
            <w:r w:rsidRPr="00F9707F">
              <w:tab/>
            </w:r>
            <w:r w:rsidRPr="00F9707F">
              <w:rPr>
                <w:b/>
                <w:i/>
              </w:rPr>
              <w:t>considerando che le donne sono sottorappresentate nella professione a tutti i livelli della struttura di governance: proprietà dei media, produzione di informazioni e processo decisionale;</w:t>
            </w:r>
          </w:p>
        </w:tc>
      </w:tr>
    </w:tbl>
    <w:p w14:paraId="28C0E26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BB8349" w14:textId="77777777" w:rsidR="00A90E3C" w:rsidRPr="00F9707F" w:rsidRDefault="00A90E3C" w:rsidP="00A90E3C">
      <w:r w:rsidRPr="00F9707F">
        <w:rPr>
          <w:rStyle w:val="HideTWBExt"/>
        </w:rPr>
        <w:t>&lt;/Amend&gt;</w:t>
      </w:r>
    </w:p>
    <w:p w14:paraId="0C2A875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138</w:t>
      </w:r>
      <w:r w:rsidRPr="00F9707F">
        <w:rPr>
          <w:rStyle w:val="HideTWBExt"/>
          <w:b w:val="0"/>
        </w:rPr>
        <w:t>&lt;/NumAm&gt;</w:t>
      </w:r>
    </w:p>
    <w:p w14:paraId="56976F9F" w14:textId="77777777" w:rsidR="00A90E3C" w:rsidRPr="00F9707F" w:rsidRDefault="00A90E3C" w:rsidP="00A90E3C">
      <w:pPr>
        <w:pStyle w:val="NormalBold"/>
      </w:pPr>
      <w:r w:rsidRPr="00F9707F">
        <w:rPr>
          <w:rStyle w:val="HideTWBExt"/>
          <w:b w:val="0"/>
        </w:rPr>
        <w:t>&lt;RepeatBlock-By&gt;&lt;Members&gt;</w:t>
      </w:r>
      <w:r w:rsidRPr="00F9707F">
        <w:t>Christine Anderson</w:t>
      </w:r>
      <w:r w:rsidRPr="00F9707F">
        <w:rPr>
          <w:rStyle w:val="HideTWBExt"/>
          <w:b w:val="0"/>
        </w:rPr>
        <w:t>&lt;/Members&gt;</w:t>
      </w:r>
    </w:p>
    <w:p w14:paraId="0AA1FE22" w14:textId="77777777" w:rsidR="00A90E3C" w:rsidRPr="00F9707F" w:rsidRDefault="00A90E3C" w:rsidP="00A90E3C">
      <w:pPr>
        <w:pStyle w:val="NormalBold"/>
      </w:pPr>
      <w:r w:rsidRPr="00F9707F">
        <w:rPr>
          <w:rStyle w:val="HideTWBExt"/>
          <w:b w:val="0"/>
        </w:rPr>
        <w:t>&lt;/RepeatBlock-By&gt;</w:t>
      </w:r>
    </w:p>
    <w:p w14:paraId="039F09E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74B1166"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258FF3F" w14:textId="77777777" w:rsidTr="00B7677C">
        <w:trPr>
          <w:trHeight w:hRule="exact" w:val="240"/>
          <w:jc w:val="center"/>
        </w:trPr>
        <w:tc>
          <w:tcPr>
            <w:tcW w:w="9752" w:type="dxa"/>
            <w:gridSpan w:val="2"/>
            <w:tcBorders>
              <w:top w:val="nil"/>
              <w:left w:val="nil"/>
              <w:bottom w:val="nil"/>
              <w:right w:val="nil"/>
            </w:tcBorders>
          </w:tcPr>
          <w:p w14:paraId="65E737EA" w14:textId="77777777" w:rsidR="00A90E3C" w:rsidRPr="00F9707F" w:rsidRDefault="00A90E3C" w:rsidP="00B7677C"/>
        </w:tc>
      </w:tr>
      <w:tr w:rsidR="00A90E3C" w:rsidRPr="00F9707F" w14:paraId="01675573" w14:textId="77777777" w:rsidTr="00B7677C">
        <w:trPr>
          <w:trHeight w:val="240"/>
          <w:jc w:val="center"/>
        </w:trPr>
        <w:tc>
          <w:tcPr>
            <w:tcW w:w="4876" w:type="dxa"/>
            <w:tcBorders>
              <w:top w:val="nil"/>
              <w:left w:val="nil"/>
              <w:bottom w:val="nil"/>
              <w:right w:val="nil"/>
            </w:tcBorders>
          </w:tcPr>
          <w:p w14:paraId="5B44FBA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0777244" w14:textId="77777777" w:rsidR="00A90E3C" w:rsidRPr="00F9707F" w:rsidRDefault="00A90E3C" w:rsidP="00B7677C">
            <w:pPr>
              <w:pStyle w:val="AmColumnHeading"/>
            </w:pPr>
            <w:r w:rsidRPr="00F9707F">
              <w:t>Emendamento</w:t>
            </w:r>
          </w:p>
        </w:tc>
      </w:tr>
      <w:tr w:rsidR="00A90E3C" w:rsidRPr="00F9707F" w14:paraId="6BD33B6C" w14:textId="77777777" w:rsidTr="00B7677C">
        <w:trPr>
          <w:jc w:val="center"/>
        </w:trPr>
        <w:tc>
          <w:tcPr>
            <w:tcW w:w="4876" w:type="dxa"/>
            <w:tcBorders>
              <w:top w:val="nil"/>
              <w:left w:val="nil"/>
              <w:bottom w:val="nil"/>
              <w:right w:val="nil"/>
            </w:tcBorders>
          </w:tcPr>
          <w:p w14:paraId="7445DFD6" w14:textId="77777777" w:rsidR="00A90E3C" w:rsidRPr="00F9707F" w:rsidRDefault="00A90E3C" w:rsidP="00B7677C">
            <w:pPr>
              <w:pStyle w:val="Normal6a"/>
            </w:pPr>
            <w:r w:rsidRPr="00F9707F">
              <w:t>E.</w:t>
            </w:r>
            <w:r w:rsidRPr="00F9707F">
              <w:tab/>
              <w:t xml:space="preserve">considerando che le disparità nel mercato del lavoro e la mancanza di condizioni di lavoro eque e di sicurezza per </w:t>
            </w:r>
            <w:r w:rsidRPr="00F9707F">
              <w:rPr>
                <w:b/>
                <w:i/>
              </w:rPr>
              <w:t>le lavoratrici</w:t>
            </w:r>
            <w:r w:rsidRPr="00F9707F">
              <w:t xml:space="preserve"> continuano a persistere in tutta l'UE </w:t>
            </w:r>
            <w:r w:rsidRPr="00F9707F">
              <w:rPr>
                <w:b/>
                <w:i/>
              </w:rPr>
              <w:t>e</w:t>
            </w:r>
            <w:r w:rsidRPr="00F9707F">
              <w:t xml:space="preserve"> che l'attuale divario retributivo di genere è in </w:t>
            </w:r>
            <w:r w:rsidRPr="00F9707F">
              <w:rPr>
                <w:b/>
                <w:i/>
              </w:rPr>
              <w:t>gran parte</w:t>
            </w:r>
            <w:r w:rsidRPr="00F9707F">
              <w:t xml:space="preserve"> conseguenza </w:t>
            </w:r>
            <w:r w:rsidRPr="00F9707F">
              <w:rPr>
                <w:b/>
                <w:i/>
              </w:rPr>
              <w:t>della sistematica sottovalutazione del lavoro svolto</w:t>
            </w:r>
            <w:r w:rsidRPr="00F9707F">
              <w:t xml:space="preserve"> nei settori a prevalenza </w:t>
            </w:r>
            <w:r w:rsidRPr="00F9707F">
              <w:rPr>
                <w:b/>
                <w:i/>
              </w:rPr>
              <w:t>femminile</w:t>
            </w:r>
            <w:r w:rsidRPr="00F9707F">
              <w:t xml:space="preserve">; che, pertanto, </w:t>
            </w:r>
            <w:r w:rsidRPr="00F9707F">
              <w:rPr>
                <w:b/>
                <w:i/>
              </w:rPr>
              <w:t>occorre affrontare la questione</w:t>
            </w:r>
            <w:r w:rsidRPr="00F9707F">
              <w:t xml:space="preserve"> della "parità di retribuzione per un lavoro di pari valore" </w:t>
            </w:r>
            <w:r w:rsidRPr="00F9707F">
              <w:rPr>
                <w:b/>
                <w:i/>
              </w:rPr>
              <w:t>per colmare il</w:t>
            </w:r>
            <w:r w:rsidRPr="00F9707F">
              <w:t xml:space="preserve"> divario retributivo di genere;</w:t>
            </w:r>
          </w:p>
        </w:tc>
        <w:tc>
          <w:tcPr>
            <w:tcW w:w="4876" w:type="dxa"/>
            <w:tcBorders>
              <w:top w:val="nil"/>
              <w:left w:val="nil"/>
              <w:bottom w:val="nil"/>
              <w:right w:val="nil"/>
            </w:tcBorders>
          </w:tcPr>
          <w:p w14:paraId="37A90FE3" w14:textId="25E14080" w:rsidR="00A90E3C" w:rsidRPr="00F9707F" w:rsidRDefault="00A90E3C" w:rsidP="00CC5E44">
            <w:pPr>
              <w:pStyle w:val="Normal6a"/>
            </w:pPr>
            <w:r w:rsidRPr="00F9707F">
              <w:t>E.</w:t>
            </w:r>
            <w:r w:rsidRPr="00F9707F">
              <w:tab/>
              <w:t xml:space="preserve">considerando che le disparità nel mercato del lavoro e la mancanza di condizioni di lavoro eque e di sicurezza per </w:t>
            </w:r>
            <w:r w:rsidRPr="00F9707F">
              <w:rPr>
                <w:b/>
                <w:bCs/>
                <w:i/>
                <w:iCs/>
              </w:rPr>
              <w:t>i lavoratori</w:t>
            </w:r>
            <w:r w:rsidRPr="00F9707F">
              <w:t xml:space="preserve"> continuano a persistere in tutta l'UE</w:t>
            </w:r>
            <w:r w:rsidRPr="00F9707F">
              <w:rPr>
                <w:b/>
                <w:i/>
              </w:rPr>
              <w:t>; che gli uomini hanno una probabilità notevolmente maggiore rispetto alle donne di subire un infortunio sul lavoro e che nel 2022 circa due infortuni non mortali sul lavoro su tre (66,2 %) nell'UE hanno riguardato uomini</w:t>
            </w:r>
            <w:r w:rsidRPr="00F9707F">
              <w:rPr>
                <w:b/>
                <w:i/>
                <w:vertAlign w:val="superscript"/>
              </w:rPr>
              <w:t>1 bis</w:t>
            </w:r>
            <w:r w:rsidRPr="00F9707F">
              <w:rPr>
                <w:b/>
                <w:i/>
              </w:rPr>
              <w:t>; che nel 2018 quasi il 96 % degli incidenti mortali sul lavoro nell'UE ha interessato uomini</w:t>
            </w:r>
            <w:r w:rsidRPr="00F9707F">
              <w:rPr>
                <w:b/>
                <w:i/>
                <w:vertAlign w:val="superscript"/>
              </w:rPr>
              <w:t>1 ter</w:t>
            </w:r>
            <w:r w:rsidRPr="00F9707F">
              <w:rPr>
                <w:b/>
                <w:i/>
              </w:rPr>
              <w:t xml:space="preserve"> e che l'UE ha sospeso successivamente la pubblicazione di tali dati; che il settore minerario e quello edilizio registrano i tassi di mortalità più elevati, rispettivamente pari a 10,2 e 6,1 ogni 100 000 persone, e che gli uomini rappresentano il 98 % della forza lavoro nel settore minerario</w:t>
            </w:r>
            <w:r w:rsidRPr="00F9707F">
              <w:rPr>
                <w:b/>
                <w:i/>
                <w:vertAlign w:val="superscript"/>
              </w:rPr>
              <w:t>1 quater</w:t>
            </w:r>
            <w:r w:rsidRPr="00F9707F">
              <w:rPr>
                <w:b/>
                <w:i/>
              </w:rPr>
              <w:t xml:space="preserve"> e oltre il 90 % nel settore edilizio, mentre le donne svolgono principalmente lavori d'ufficio</w:t>
            </w:r>
            <w:r w:rsidRPr="00F9707F">
              <w:rPr>
                <w:b/>
                <w:i/>
                <w:vertAlign w:val="superscript"/>
              </w:rPr>
              <w:t>1 quinquies</w:t>
            </w:r>
            <w:r w:rsidRPr="00F9707F">
              <w:rPr>
                <w:b/>
                <w:i/>
              </w:rPr>
              <w:t xml:space="preserve">; </w:t>
            </w:r>
            <w:r w:rsidRPr="00F9707F">
              <w:t>che l'attuale divario retributivo di genere è</w:t>
            </w:r>
            <w:r w:rsidR="00CC5E44" w:rsidRPr="00F9707F">
              <w:rPr>
                <w:b/>
                <w:i/>
              </w:rPr>
              <w:t>,</w:t>
            </w:r>
            <w:r w:rsidRPr="00F9707F">
              <w:rPr>
                <w:b/>
                <w:i/>
              </w:rPr>
              <w:t xml:space="preserve"> </w:t>
            </w:r>
            <w:r w:rsidRPr="00F9707F">
              <w:t xml:space="preserve">in </w:t>
            </w:r>
            <w:r w:rsidRPr="00F9707F">
              <w:rPr>
                <w:b/>
                <w:i/>
              </w:rPr>
              <w:t>misura</w:t>
            </w:r>
            <w:r w:rsidR="00CC5E44" w:rsidRPr="00F9707F">
              <w:rPr>
                <w:b/>
                <w:i/>
              </w:rPr>
              <w:t xml:space="preserve"> considerevole,</w:t>
            </w:r>
            <w:r w:rsidRPr="00F9707F">
              <w:rPr>
                <w:b/>
                <w:i/>
              </w:rPr>
              <w:t xml:space="preserve"> una</w:t>
            </w:r>
            <w:r w:rsidRPr="00F9707F">
              <w:t xml:space="preserve"> conseguenza </w:t>
            </w:r>
            <w:r w:rsidRPr="00F9707F">
              <w:rPr>
                <w:b/>
                <w:i/>
              </w:rPr>
              <w:t>del rischio fisico gravante sui lavoratori</w:t>
            </w:r>
            <w:r w:rsidRPr="00F9707F">
              <w:t xml:space="preserve"> nei settori a prevalenza </w:t>
            </w:r>
            <w:r w:rsidRPr="00F9707F">
              <w:rPr>
                <w:b/>
                <w:i/>
              </w:rPr>
              <w:t>maschile</w:t>
            </w:r>
            <w:r w:rsidRPr="00F9707F">
              <w:t xml:space="preserve">; che, pertanto, </w:t>
            </w:r>
            <w:r w:rsidRPr="00F9707F">
              <w:rPr>
                <w:b/>
                <w:i/>
              </w:rPr>
              <w:t>il principio</w:t>
            </w:r>
            <w:r w:rsidRPr="00F9707F">
              <w:t xml:space="preserve"> della "parità di retribuzione per un lavoro di pari valore" </w:t>
            </w:r>
            <w:r w:rsidRPr="00F9707F">
              <w:rPr>
                <w:b/>
                <w:i/>
              </w:rPr>
              <w:t>dovrebbe tenere conto di tali rischi legati al lavoro nella valutazione del</w:t>
            </w:r>
            <w:r w:rsidRPr="00F9707F">
              <w:t xml:space="preserve"> divario retributivo di genere;</w:t>
            </w:r>
          </w:p>
        </w:tc>
      </w:tr>
      <w:tr w:rsidR="00A90E3C" w:rsidRPr="00F9707F" w14:paraId="711706A8" w14:textId="77777777" w:rsidTr="00B7677C">
        <w:trPr>
          <w:jc w:val="center"/>
        </w:trPr>
        <w:tc>
          <w:tcPr>
            <w:tcW w:w="4876" w:type="dxa"/>
            <w:tcBorders>
              <w:top w:val="nil"/>
              <w:left w:val="nil"/>
              <w:bottom w:val="nil"/>
              <w:right w:val="nil"/>
            </w:tcBorders>
          </w:tcPr>
          <w:p w14:paraId="219B94C6" w14:textId="77777777" w:rsidR="00A90E3C" w:rsidRPr="00F9707F" w:rsidRDefault="00A90E3C" w:rsidP="00B7677C"/>
        </w:tc>
        <w:tc>
          <w:tcPr>
            <w:tcW w:w="4876" w:type="dxa"/>
            <w:tcBorders>
              <w:top w:val="nil"/>
              <w:left w:val="nil"/>
              <w:bottom w:val="nil"/>
              <w:right w:val="nil"/>
            </w:tcBorders>
          </w:tcPr>
          <w:p w14:paraId="68A73131" w14:textId="77777777" w:rsidR="00A90E3C" w:rsidRPr="00F9707F" w:rsidRDefault="00A90E3C" w:rsidP="00B7677C">
            <w:pPr>
              <w:pStyle w:val="Normal6a"/>
            </w:pPr>
            <w:r w:rsidRPr="00F9707F">
              <w:rPr>
                <w:b/>
                <w:i/>
              </w:rPr>
              <w:t>_________________</w:t>
            </w:r>
          </w:p>
        </w:tc>
      </w:tr>
      <w:tr w:rsidR="00A90E3C" w:rsidRPr="00F9707F" w14:paraId="74A4BA5E" w14:textId="77777777" w:rsidTr="00B7677C">
        <w:trPr>
          <w:jc w:val="center"/>
        </w:trPr>
        <w:tc>
          <w:tcPr>
            <w:tcW w:w="4876" w:type="dxa"/>
            <w:tcBorders>
              <w:top w:val="nil"/>
              <w:left w:val="nil"/>
              <w:bottom w:val="nil"/>
              <w:right w:val="nil"/>
            </w:tcBorders>
          </w:tcPr>
          <w:p w14:paraId="1B673D6A" w14:textId="77777777" w:rsidR="00A90E3C" w:rsidRPr="00F9707F" w:rsidRDefault="00A90E3C" w:rsidP="00B7677C"/>
        </w:tc>
        <w:tc>
          <w:tcPr>
            <w:tcW w:w="4876" w:type="dxa"/>
            <w:tcBorders>
              <w:top w:val="nil"/>
              <w:left w:val="nil"/>
              <w:bottom w:val="nil"/>
              <w:right w:val="nil"/>
            </w:tcBorders>
          </w:tcPr>
          <w:p w14:paraId="62ABD203"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https://ec.europa.eu/eurostat/statistics-explained/index.php?title=Accidents_at_work_statistics#:~:text=Men%20were%20considerably%20more%20likely,in%20the%20EU%20involved%20men.</w:t>
            </w:r>
          </w:p>
        </w:tc>
      </w:tr>
      <w:tr w:rsidR="00A90E3C" w:rsidRPr="00F9707F" w14:paraId="597B2E1A" w14:textId="77777777" w:rsidTr="00B7677C">
        <w:trPr>
          <w:jc w:val="center"/>
        </w:trPr>
        <w:tc>
          <w:tcPr>
            <w:tcW w:w="4876" w:type="dxa"/>
            <w:tcBorders>
              <w:top w:val="nil"/>
              <w:left w:val="nil"/>
              <w:bottom w:val="nil"/>
              <w:right w:val="nil"/>
            </w:tcBorders>
          </w:tcPr>
          <w:p w14:paraId="6E8E9CF6" w14:textId="77777777" w:rsidR="00A90E3C" w:rsidRPr="00F9707F" w:rsidRDefault="00A90E3C" w:rsidP="00B7677C"/>
        </w:tc>
        <w:tc>
          <w:tcPr>
            <w:tcW w:w="4876" w:type="dxa"/>
            <w:tcBorders>
              <w:top w:val="nil"/>
              <w:left w:val="nil"/>
              <w:bottom w:val="nil"/>
              <w:right w:val="nil"/>
            </w:tcBorders>
          </w:tcPr>
          <w:p w14:paraId="70286A19" w14:textId="77777777" w:rsidR="00A90E3C" w:rsidRPr="00F9707F" w:rsidRDefault="00A90E3C" w:rsidP="00B7677C">
            <w:pPr>
              <w:pStyle w:val="Normal6a"/>
            </w:pPr>
            <w:r w:rsidRPr="00F9707F">
              <w:rPr>
                <w:b/>
                <w:i/>
                <w:vertAlign w:val="superscript"/>
              </w:rPr>
              <w:t>1 ter</w:t>
            </w:r>
            <w:r w:rsidRPr="00F9707F">
              <w:t xml:space="preserve"> </w:t>
            </w:r>
            <w:r w:rsidRPr="00F9707F">
              <w:rPr>
                <w:b/>
                <w:i/>
              </w:rPr>
              <w:t>https://ec.europa.eu/eurostat/web/products-eurostat-news/-/edn-20210428-1.</w:t>
            </w:r>
          </w:p>
        </w:tc>
      </w:tr>
      <w:tr w:rsidR="00A90E3C" w:rsidRPr="00F9707F" w14:paraId="3DB7C002" w14:textId="77777777" w:rsidTr="00B7677C">
        <w:trPr>
          <w:jc w:val="center"/>
        </w:trPr>
        <w:tc>
          <w:tcPr>
            <w:tcW w:w="4876" w:type="dxa"/>
            <w:tcBorders>
              <w:top w:val="nil"/>
              <w:left w:val="nil"/>
              <w:bottom w:val="nil"/>
              <w:right w:val="nil"/>
            </w:tcBorders>
          </w:tcPr>
          <w:p w14:paraId="65A4805F" w14:textId="77777777" w:rsidR="00A90E3C" w:rsidRPr="00F9707F" w:rsidRDefault="00A90E3C" w:rsidP="00B7677C"/>
        </w:tc>
        <w:tc>
          <w:tcPr>
            <w:tcW w:w="4876" w:type="dxa"/>
            <w:tcBorders>
              <w:top w:val="nil"/>
              <w:left w:val="nil"/>
              <w:bottom w:val="nil"/>
              <w:right w:val="nil"/>
            </w:tcBorders>
          </w:tcPr>
          <w:p w14:paraId="72DDB00C" w14:textId="77777777" w:rsidR="00A90E3C" w:rsidRPr="00F9707F" w:rsidRDefault="00A90E3C" w:rsidP="00B7677C">
            <w:pPr>
              <w:pStyle w:val="Normal6a"/>
            </w:pPr>
            <w:r w:rsidRPr="00F9707F">
              <w:rPr>
                <w:b/>
                <w:i/>
                <w:vertAlign w:val="superscript"/>
              </w:rPr>
              <w:t>1 quater</w:t>
            </w:r>
            <w:r w:rsidRPr="00F9707F">
              <w:t xml:space="preserve"> </w:t>
            </w:r>
            <w:r w:rsidRPr="00F9707F">
              <w:rPr>
                <w:b/>
                <w:i/>
              </w:rPr>
              <w:t>https://www.cedefop.europa.eu/it/data-insights/construction-workers-skills-opportunities-and-challenges-2023-update.</w:t>
            </w:r>
          </w:p>
        </w:tc>
      </w:tr>
      <w:tr w:rsidR="00A90E3C" w:rsidRPr="00F9707F" w14:paraId="46C13DA1" w14:textId="77777777" w:rsidTr="00B7677C">
        <w:trPr>
          <w:jc w:val="center"/>
        </w:trPr>
        <w:tc>
          <w:tcPr>
            <w:tcW w:w="4876" w:type="dxa"/>
            <w:tcBorders>
              <w:top w:val="nil"/>
              <w:left w:val="nil"/>
              <w:bottom w:val="nil"/>
              <w:right w:val="nil"/>
            </w:tcBorders>
          </w:tcPr>
          <w:p w14:paraId="4D4DEC1C" w14:textId="77777777" w:rsidR="00A90E3C" w:rsidRPr="00F9707F" w:rsidRDefault="00A90E3C" w:rsidP="00B7677C"/>
        </w:tc>
        <w:tc>
          <w:tcPr>
            <w:tcW w:w="4876" w:type="dxa"/>
            <w:tcBorders>
              <w:top w:val="nil"/>
              <w:left w:val="nil"/>
              <w:bottom w:val="nil"/>
              <w:right w:val="nil"/>
            </w:tcBorders>
          </w:tcPr>
          <w:p w14:paraId="4167D0C7" w14:textId="77777777" w:rsidR="00A90E3C" w:rsidRPr="00F9707F" w:rsidRDefault="00A90E3C" w:rsidP="00B7677C">
            <w:pPr>
              <w:pStyle w:val="Normal6a"/>
            </w:pPr>
            <w:r w:rsidRPr="00F9707F">
              <w:rPr>
                <w:b/>
                <w:i/>
                <w:vertAlign w:val="superscript"/>
              </w:rPr>
              <w:t>1 quinquies</w:t>
            </w:r>
            <w:r w:rsidRPr="00F9707F">
              <w:t xml:space="preserve"> </w:t>
            </w:r>
            <w:r w:rsidRPr="00F9707F">
              <w:rPr>
                <w:b/>
                <w:i/>
              </w:rPr>
              <w:t>Women Can Build (2021). Towards an equal construction industry, Relazione congiunta, pag. 6, consultabile all'indirizzo: https://www.womencanbuild.eu/wp-content/uploads/2021/01/WCB_IO2_Joint-Report_immersive_experience-for-women.pdf.</w:t>
            </w:r>
          </w:p>
        </w:tc>
      </w:tr>
    </w:tbl>
    <w:p w14:paraId="7E66336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1D02362" w14:textId="77777777" w:rsidR="00A90E3C" w:rsidRPr="00F9707F" w:rsidRDefault="00A90E3C" w:rsidP="00A90E3C">
      <w:r w:rsidRPr="00F9707F">
        <w:rPr>
          <w:rStyle w:val="HideTWBExt"/>
        </w:rPr>
        <w:t>&lt;/Amend&gt;</w:t>
      </w:r>
    </w:p>
    <w:p w14:paraId="358D4A4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139</w:t>
      </w:r>
      <w:r w:rsidRPr="00F9707F">
        <w:rPr>
          <w:rStyle w:val="HideTWBExt"/>
          <w:b w:val="0"/>
        </w:rPr>
        <w:t>&lt;/NumAm&gt;</w:t>
      </w:r>
    </w:p>
    <w:p w14:paraId="08671648"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75CE7A21" w14:textId="77777777" w:rsidR="00A90E3C" w:rsidRPr="00F9707F" w:rsidRDefault="00A90E3C" w:rsidP="00A90E3C">
      <w:pPr>
        <w:pStyle w:val="NormalBold"/>
      </w:pPr>
      <w:r w:rsidRPr="00F9707F">
        <w:rPr>
          <w:rStyle w:val="HideTWBExt"/>
          <w:b w:val="0"/>
        </w:rPr>
        <w:t>&lt;/RepeatBlock-By&gt;</w:t>
      </w:r>
    </w:p>
    <w:p w14:paraId="0D304A1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097F369"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EE16C5C" w14:textId="77777777" w:rsidTr="00B7677C">
        <w:trPr>
          <w:trHeight w:hRule="exact" w:val="240"/>
          <w:jc w:val="center"/>
        </w:trPr>
        <w:tc>
          <w:tcPr>
            <w:tcW w:w="9752" w:type="dxa"/>
            <w:gridSpan w:val="2"/>
            <w:tcBorders>
              <w:top w:val="nil"/>
              <w:left w:val="nil"/>
              <w:bottom w:val="nil"/>
              <w:right w:val="nil"/>
            </w:tcBorders>
          </w:tcPr>
          <w:p w14:paraId="3061B174" w14:textId="77777777" w:rsidR="00A90E3C" w:rsidRPr="00F9707F" w:rsidRDefault="00A90E3C" w:rsidP="00B7677C"/>
        </w:tc>
      </w:tr>
      <w:tr w:rsidR="00A90E3C" w:rsidRPr="00F9707F" w14:paraId="329A530C" w14:textId="77777777" w:rsidTr="00B7677C">
        <w:trPr>
          <w:trHeight w:val="240"/>
          <w:jc w:val="center"/>
        </w:trPr>
        <w:tc>
          <w:tcPr>
            <w:tcW w:w="4876" w:type="dxa"/>
            <w:tcBorders>
              <w:top w:val="nil"/>
              <w:left w:val="nil"/>
              <w:bottom w:val="nil"/>
              <w:right w:val="nil"/>
            </w:tcBorders>
          </w:tcPr>
          <w:p w14:paraId="1906C84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3D66B7" w14:textId="77777777" w:rsidR="00A90E3C" w:rsidRPr="00F9707F" w:rsidRDefault="00A90E3C" w:rsidP="00B7677C">
            <w:pPr>
              <w:pStyle w:val="AmColumnHeading"/>
            </w:pPr>
            <w:r w:rsidRPr="00F9707F">
              <w:t>Emendamento</w:t>
            </w:r>
          </w:p>
        </w:tc>
      </w:tr>
      <w:tr w:rsidR="00A90E3C" w:rsidRPr="00F9707F" w14:paraId="04959DC2" w14:textId="77777777" w:rsidTr="00B7677C">
        <w:trPr>
          <w:jc w:val="center"/>
        </w:trPr>
        <w:tc>
          <w:tcPr>
            <w:tcW w:w="4876" w:type="dxa"/>
            <w:tcBorders>
              <w:top w:val="nil"/>
              <w:left w:val="nil"/>
              <w:bottom w:val="nil"/>
              <w:right w:val="nil"/>
            </w:tcBorders>
          </w:tcPr>
          <w:p w14:paraId="6570C1A8"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tc>
        <w:tc>
          <w:tcPr>
            <w:tcW w:w="4876" w:type="dxa"/>
            <w:tcBorders>
              <w:top w:val="nil"/>
              <w:left w:val="nil"/>
              <w:bottom w:val="nil"/>
              <w:right w:val="nil"/>
            </w:tcBorders>
          </w:tcPr>
          <w:p w14:paraId="31C2431E" w14:textId="77777777" w:rsidR="00A90E3C" w:rsidRPr="00F9707F" w:rsidRDefault="00A90E3C" w:rsidP="00B7677C">
            <w:pPr>
              <w:pStyle w:val="Normal6a"/>
            </w:pPr>
            <w:r w:rsidRPr="00F9707F">
              <w:t>E.</w:t>
            </w:r>
            <w:r w:rsidRPr="00F9707F">
              <w:tab/>
              <w:t xml:space="preserve">considerando che le disparità nel mercato del lavoro e la mancanza di condizioni di lavoro eque e di sicurezza per le lavoratrici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 </w:t>
            </w:r>
            <w:r w:rsidRPr="00F9707F">
              <w:rPr>
                <w:b/>
                <w:i/>
              </w:rPr>
              <w:t>che le donne di età superiore ai 55 anni e le donne che vivono in zone rurali, remote o spopolate incontrano ostacoli specifici e aggravati nell'accesso a un'occupazione e a una formazione di qualità e alla protezione sociale, ostacoli che devono essere affrontati attraverso misure mirate a livello sia dell'Unione che nazionale;</w:t>
            </w:r>
          </w:p>
        </w:tc>
      </w:tr>
    </w:tbl>
    <w:p w14:paraId="7AD1D65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F19CB82" w14:textId="77777777" w:rsidR="00A90E3C" w:rsidRPr="00F9707F" w:rsidRDefault="00A90E3C" w:rsidP="00A90E3C">
      <w:r w:rsidRPr="00F9707F">
        <w:rPr>
          <w:rStyle w:val="HideTWBExt"/>
        </w:rPr>
        <w:t>&lt;/Amend&gt;</w:t>
      </w:r>
    </w:p>
    <w:p w14:paraId="17C30DC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140</w:t>
      </w:r>
      <w:r w:rsidRPr="00F9707F">
        <w:rPr>
          <w:rStyle w:val="HideTWBExt"/>
          <w:b w:val="0"/>
        </w:rPr>
        <w:t>&lt;/NumAm&gt;</w:t>
      </w:r>
    </w:p>
    <w:p w14:paraId="30F32BA2"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7BDDB81F" w14:textId="77777777" w:rsidR="00A90E3C" w:rsidRPr="00F9707F" w:rsidRDefault="00A90E3C" w:rsidP="00A90E3C">
      <w:pPr>
        <w:pStyle w:val="NormalBold"/>
      </w:pPr>
      <w:r w:rsidRPr="00F9707F">
        <w:rPr>
          <w:rStyle w:val="HideTWBExt"/>
          <w:b w:val="0"/>
        </w:rPr>
        <w:t>&lt;/RepeatBlock-By&gt;</w:t>
      </w:r>
    </w:p>
    <w:p w14:paraId="03ED680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5BCF4F7"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FEF76D3" w14:textId="77777777" w:rsidTr="00B7677C">
        <w:trPr>
          <w:trHeight w:hRule="exact" w:val="240"/>
          <w:jc w:val="center"/>
        </w:trPr>
        <w:tc>
          <w:tcPr>
            <w:tcW w:w="9752" w:type="dxa"/>
            <w:gridSpan w:val="2"/>
            <w:tcBorders>
              <w:top w:val="nil"/>
              <w:left w:val="nil"/>
              <w:bottom w:val="nil"/>
              <w:right w:val="nil"/>
            </w:tcBorders>
          </w:tcPr>
          <w:p w14:paraId="7D0E7D72" w14:textId="77777777" w:rsidR="00A90E3C" w:rsidRPr="00F9707F" w:rsidRDefault="00A90E3C" w:rsidP="00B7677C"/>
        </w:tc>
      </w:tr>
      <w:tr w:rsidR="00A90E3C" w:rsidRPr="00F9707F" w14:paraId="3C45F97D" w14:textId="77777777" w:rsidTr="00B7677C">
        <w:trPr>
          <w:trHeight w:val="240"/>
          <w:jc w:val="center"/>
        </w:trPr>
        <w:tc>
          <w:tcPr>
            <w:tcW w:w="4876" w:type="dxa"/>
            <w:tcBorders>
              <w:top w:val="nil"/>
              <w:left w:val="nil"/>
              <w:bottom w:val="nil"/>
              <w:right w:val="nil"/>
            </w:tcBorders>
          </w:tcPr>
          <w:p w14:paraId="10AE529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AA3782C" w14:textId="77777777" w:rsidR="00A90E3C" w:rsidRPr="00F9707F" w:rsidRDefault="00A90E3C" w:rsidP="00B7677C">
            <w:pPr>
              <w:pStyle w:val="AmColumnHeading"/>
            </w:pPr>
            <w:r w:rsidRPr="00F9707F">
              <w:t>Emendamento</w:t>
            </w:r>
          </w:p>
        </w:tc>
      </w:tr>
      <w:tr w:rsidR="00A90E3C" w:rsidRPr="00F9707F" w14:paraId="6924F884" w14:textId="77777777" w:rsidTr="00B7677C">
        <w:trPr>
          <w:jc w:val="center"/>
        </w:trPr>
        <w:tc>
          <w:tcPr>
            <w:tcW w:w="4876" w:type="dxa"/>
            <w:tcBorders>
              <w:top w:val="nil"/>
              <w:left w:val="nil"/>
              <w:bottom w:val="nil"/>
              <w:right w:val="nil"/>
            </w:tcBorders>
          </w:tcPr>
          <w:p w14:paraId="63811184"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tc>
        <w:tc>
          <w:tcPr>
            <w:tcW w:w="4876" w:type="dxa"/>
            <w:tcBorders>
              <w:top w:val="nil"/>
              <w:left w:val="nil"/>
              <w:bottom w:val="nil"/>
              <w:right w:val="nil"/>
            </w:tcBorders>
          </w:tcPr>
          <w:p w14:paraId="6989DE60" w14:textId="77777777" w:rsidR="00A90E3C" w:rsidRPr="00F9707F" w:rsidRDefault="00A90E3C" w:rsidP="00B7677C">
            <w:pPr>
              <w:pStyle w:val="Normal6a"/>
            </w:pPr>
            <w:r w:rsidRPr="00F9707F">
              <w:t>E.</w:t>
            </w:r>
            <w:r w:rsidRPr="00F9707F">
              <w:tab/>
              <w:t xml:space="preserve">considerando che le disparità nel mercato del lavoro e la mancanza di condizioni di lavoro eque e di sicurezza per le lavoratrici continuano a persistere in tutta l'UE e che l'attuale divario retributivo </w:t>
            </w:r>
            <w:r w:rsidRPr="00F9707F">
              <w:rPr>
                <w:b/>
                <w:i/>
              </w:rPr>
              <w:t>grezzo</w:t>
            </w:r>
            <w:r w:rsidRPr="00F9707F">
              <w:t xml:space="preserve"> di genere</w:t>
            </w:r>
            <w:r w:rsidRPr="00F9707F">
              <w:rPr>
                <w:b/>
                <w:i/>
              </w:rPr>
              <w:t>, del 12 % in media nel 2023</w:t>
            </w:r>
            <w:r w:rsidRPr="00F9707F">
              <w:rPr>
                <w:b/>
                <w:i/>
                <w:vertAlign w:val="superscript"/>
              </w:rPr>
              <w:t>32 bis</w:t>
            </w:r>
            <w:r w:rsidRPr="00F9707F">
              <w:rPr>
                <w:b/>
                <w:i/>
              </w:rPr>
              <w:t>,</w:t>
            </w:r>
            <w:r w:rsidRPr="00F9707F">
              <w:t xml:space="preserve"> è in gran parte conseguenza </w:t>
            </w:r>
            <w:r w:rsidRPr="00F9707F">
              <w:rPr>
                <w:b/>
                <w:i/>
              </w:rPr>
              <w:t>di varie cause, ad esempio la sovrarappresentanza delle donne nei settori a bassa retribuzione, come quello dell'assistenza o dell'istruzione, nonché</w:t>
            </w:r>
            <w:r w:rsidRPr="00F9707F">
              <w:t xml:space="preserve"> della sistematica sottovalutazione del lavoro svolto nei settori a prevalenza femminile; che, pertanto, occorre affrontare la questione della "parità di retribuzione per </w:t>
            </w:r>
            <w:r w:rsidRPr="00F9707F">
              <w:rPr>
                <w:b/>
                <w:i/>
              </w:rPr>
              <w:t>uno stesso lavoro o per</w:t>
            </w:r>
            <w:r w:rsidRPr="00F9707F">
              <w:t xml:space="preserve"> un lavoro di pari valore"</w:t>
            </w:r>
            <w:r w:rsidRPr="00F9707F">
              <w:rPr>
                <w:b/>
                <w:i/>
                <w:vertAlign w:val="superscript"/>
              </w:rPr>
              <w:t>32 ter</w:t>
            </w:r>
            <w:r w:rsidRPr="00F9707F">
              <w:t xml:space="preserve"> per colmare il divario retributivo di genere;</w:t>
            </w:r>
          </w:p>
        </w:tc>
      </w:tr>
      <w:tr w:rsidR="00A90E3C" w:rsidRPr="00F9707F" w14:paraId="6598CC2D" w14:textId="77777777" w:rsidTr="00B7677C">
        <w:trPr>
          <w:jc w:val="center"/>
        </w:trPr>
        <w:tc>
          <w:tcPr>
            <w:tcW w:w="4876" w:type="dxa"/>
            <w:tcBorders>
              <w:top w:val="nil"/>
              <w:left w:val="nil"/>
              <w:bottom w:val="nil"/>
              <w:right w:val="nil"/>
            </w:tcBorders>
          </w:tcPr>
          <w:p w14:paraId="4A5ED285" w14:textId="77777777" w:rsidR="00A90E3C" w:rsidRPr="00F9707F" w:rsidRDefault="00A90E3C" w:rsidP="00B7677C"/>
        </w:tc>
        <w:tc>
          <w:tcPr>
            <w:tcW w:w="4876" w:type="dxa"/>
            <w:tcBorders>
              <w:top w:val="nil"/>
              <w:left w:val="nil"/>
              <w:bottom w:val="nil"/>
              <w:right w:val="nil"/>
            </w:tcBorders>
          </w:tcPr>
          <w:p w14:paraId="32BF07BE" w14:textId="77777777" w:rsidR="00A90E3C" w:rsidRPr="00F9707F" w:rsidRDefault="00A90E3C" w:rsidP="00B7677C">
            <w:pPr>
              <w:pStyle w:val="Normal6a"/>
            </w:pPr>
            <w:r w:rsidRPr="00F9707F">
              <w:rPr>
                <w:b/>
                <w:i/>
              </w:rPr>
              <w:t>_________________</w:t>
            </w:r>
          </w:p>
        </w:tc>
      </w:tr>
      <w:tr w:rsidR="00A90E3C" w:rsidRPr="00F9707F" w14:paraId="6E4B4910" w14:textId="77777777" w:rsidTr="00B7677C">
        <w:trPr>
          <w:jc w:val="center"/>
        </w:trPr>
        <w:tc>
          <w:tcPr>
            <w:tcW w:w="4876" w:type="dxa"/>
            <w:tcBorders>
              <w:top w:val="nil"/>
              <w:left w:val="nil"/>
              <w:bottom w:val="nil"/>
              <w:right w:val="nil"/>
            </w:tcBorders>
          </w:tcPr>
          <w:p w14:paraId="31DDD77B" w14:textId="77777777" w:rsidR="00A90E3C" w:rsidRPr="00F9707F" w:rsidRDefault="00A90E3C" w:rsidP="00B7677C"/>
        </w:tc>
        <w:tc>
          <w:tcPr>
            <w:tcW w:w="4876" w:type="dxa"/>
            <w:tcBorders>
              <w:top w:val="nil"/>
              <w:left w:val="nil"/>
              <w:bottom w:val="nil"/>
              <w:right w:val="nil"/>
            </w:tcBorders>
          </w:tcPr>
          <w:p w14:paraId="26A04A33" w14:textId="77777777" w:rsidR="00A90E3C" w:rsidRPr="00F9707F" w:rsidRDefault="00A90E3C" w:rsidP="00B7677C">
            <w:pPr>
              <w:pStyle w:val="Normal6a"/>
            </w:pPr>
            <w:r w:rsidRPr="00F9707F">
              <w:rPr>
                <w:b/>
                <w:i/>
                <w:vertAlign w:val="superscript"/>
              </w:rPr>
              <w:t>32 bis</w:t>
            </w:r>
            <w:r w:rsidRPr="00F9707F">
              <w:t xml:space="preserve"> </w:t>
            </w:r>
            <w:r w:rsidRPr="00F9707F">
              <w:rPr>
                <w:b/>
                <w:i/>
              </w:rPr>
              <w:t>Commissione europea, Relazione 2025 sulla parità di genere nell'UE.</w:t>
            </w:r>
          </w:p>
        </w:tc>
      </w:tr>
      <w:tr w:rsidR="00A90E3C" w:rsidRPr="00F9707F" w14:paraId="34B6FE3F" w14:textId="77777777" w:rsidTr="00B7677C">
        <w:trPr>
          <w:jc w:val="center"/>
        </w:trPr>
        <w:tc>
          <w:tcPr>
            <w:tcW w:w="4876" w:type="dxa"/>
            <w:tcBorders>
              <w:top w:val="nil"/>
              <w:left w:val="nil"/>
              <w:bottom w:val="nil"/>
              <w:right w:val="nil"/>
            </w:tcBorders>
          </w:tcPr>
          <w:p w14:paraId="593ED00A" w14:textId="77777777" w:rsidR="00A90E3C" w:rsidRPr="00F9707F" w:rsidRDefault="00A90E3C" w:rsidP="00B7677C"/>
        </w:tc>
        <w:tc>
          <w:tcPr>
            <w:tcW w:w="4876" w:type="dxa"/>
            <w:tcBorders>
              <w:top w:val="nil"/>
              <w:left w:val="nil"/>
              <w:bottom w:val="nil"/>
              <w:right w:val="nil"/>
            </w:tcBorders>
          </w:tcPr>
          <w:p w14:paraId="59BFF8C2" w14:textId="77777777" w:rsidR="00A90E3C" w:rsidRPr="00F9707F" w:rsidRDefault="00A90E3C" w:rsidP="00B7677C">
            <w:pPr>
              <w:pStyle w:val="Normal6a"/>
            </w:pPr>
            <w:r w:rsidRPr="00F9707F">
              <w:rPr>
                <w:b/>
                <w:i/>
                <w:vertAlign w:val="superscript"/>
              </w:rPr>
              <w:t>32 ter</w:t>
            </w:r>
            <w:r w:rsidRPr="00F9707F">
              <w:t xml:space="preserve"> </w:t>
            </w:r>
            <w:r w:rsidRPr="00F9707F">
              <w:rPr>
                <w:b/>
                <w:i/>
              </w:rPr>
              <w:t>Articolo 157 TFUE. </w:t>
            </w:r>
          </w:p>
        </w:tc>
      </w:tr>
    </w:tbl>
    <w:p w14:paraId="6B44939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0DE3C54" w14:textId="77777777" w:rsidR="00A90E3C" w:rsidRPr="00F9707F" w:rsidRDefault="00A90E3C" w:rsidP="00A90E3C">
      <w:r w:rsidRPr="00F9707F">
        <w:rPr>
          <w:rStyle w:val="HideTWBExt"/>
        </w:rPr>
        <w:t>&lt;/Amend&gt;</w:t>
      </w:r>
    </w:p>
    <w:p w14:paraId="2D0400D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141</w:t>
      </w:r>
      <w:r w:rsidRPr="00F9707F">
        <w:rPr>
          <w:rStyle w:val="HideTWBExt"/>
          <w:b w:val="0"/>
        </w:rPr>
        <w:t>&lt;/NumAm&gt;</w:t>
      </w:r>
    </w:p>
    <w:p w14:paraId="0DA1917A"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0A56A67A" w14:textId="77777777" w:rsidR="00A90E3C" w:rsidRPr="00F9707F" w:rsidRDefault="00A90E3C" w:rsidP="00A90E3C">
      <w:pPr>
        <w:pStyle w:val="NormalBold"/>
      </w:pPr>
      <w:r w:rsidRPr="00F9707F">
        <w:rPr>
          <w:rStyle w:val="HideTWBExt"/>
          <w:b w:val="0"/>
        </w:rPr>
        <w:t>&lt;/RepeatBlock-By&gt;</w:t>
      </w:r>
    </w:p>
    <w:p w14:paraId="393D4FC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02ADE70"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041CCF" w14:textId="77777777" w:rsidTr="00B7677C">
        <w:trPr>
          <w:trHeight w:hRule="exact" w:val="240"/>
          <w:jc w:val="center"/>
        </w:trPr>
        <w:tc>
          <w:tcPr>
            <w:tcW w:w="9752" w:type="dxa"/>
            <w:gridSpan w:val="2"/>
            <w:tcBorders>
              <w:top w:val="nil"/>
              <w:left w:val="nil"/>
              <w:bottom w:val="nil"/>
              <w:right w:val="nil"/>
            </w:tcBorders>
          </w:tcPr>
          <w:p w14:paraId="07A4314D" w14:textId="77777777" w:rsidR="00A90E3C" w:rsidRPr="00F9707F" w:rsidRDefault="00A90E3C" w:rsidP="00B7677C"/>
        </w:tc>
      </w:tr>
      <w:tr w:rsidR="00A90E3C" w:rsidRPr="00F9707F" w14:paraId="13429359" w14:textId="77777777" w:rsidTr="00B7677C">
        <w:trPr>
          <w:trHeight w:val="240"/>
          <w:jc w:val="center"/>
        </w:trPr>
        <w:tc>
          <w:tcPr>
            <w:tcW w:w="4876" w:type="dxa"/>
            <w:tcBorders>
              <w:top w:val="nil"/>
              <w:left w:val="nil"/>
              <w:bottom w:val="nil"/>
              <w:right w:val="nil"/>
            </w:tcBorders>
          </w:tcPr>
          <w:p w14:paraId="55D1FE2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40F8A89" w14:textId="77777777" w:rsidR="00A90E3C" w:rsidRPr="00F9707F" w:rsidRDefault="00A90E3C" w:rsidP="00B7677C">
            <w:pPr>
              <w:pStyle w:val="AmColumnHeading"/>
            </w:pPr>
            <w:r w:rsidRPr="00F9707F">
              <w:t>Emendamento</w:t>
            </w:r>
          </w:p>
        </w:tc>
      </w:tr>
      <w:tr w:rsidR="00A90E3C" w:rsidRPr="00F9707F" w14:paraId="19BFE21F" w14:textId="77777777" w:rsidTr="00B7677C">
        <w:trPr>
          <w:jc w:val="center"/>
        </w:trPr>
        <w:tc>
          <w:tcPr>
            <w:tcW w:w="4876" w:type="dxa"/>
            <w:tcBorders>
              <w:top w:val="nil"/>
              <w:left w:val="nil"/>
              <w:bottom w:val="nil"/>
              <w:right w:val="nil"/>
            </w:tcBorders>
          </w:tcPr>
          <w:p w14:paraId="7C1B6E42"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tc>
        <w:tc>
          <w:tcPr>
            <w:tcW w:w="4876" w:type="dxa"/>
            <w:tcBorders>
              <w:top w:val="nil"/>
              <w:left w:val="nil"/>
              <w:bottom w:val="nil"/>
              <w:right w:val="nil"/>
            </w:tcBorders>
          </w:tcPr>
          <w:p w14:paraId="4361CB45"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w:t>
            </w:r>
            <w:r w:rsidRPr="00F9707F">
              <w:rPr>
                <w:b/>
                <w:i/>
              </w:rPr>
              <w:t>, in quanto i lavori a tempo parziale sono svolti principalmente da donne, soprattutto dopo la nascita di un figlio, il che influisce sul reddito percepito nel lungo periodo,</w:t>
            </w:r>
            <w:r w:rsidRPr="00F9707F">
              <w:t xml:space="preserv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tc>
      </w:tr>
    </w:tbl>
    <w:p w14:paraId="715280B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05221627" w14:textId="77777777" w:rsidR="00A90E3C" w:rsidRPr="00F9707F" w:rsidRDefault="00A90E3C" w:rsidP="00A90E3C">
      <w:r w:rsidRPr="00F9707F">
        <w:rPr>
          <w:rStyle w:val="HideTWBExt"/>
        </w:rPr>
        <w:t>&lt;/Amend&gt;</w:t>
      </w:r>
    </w:p>
    <w:p w14:paraId="1F54ACE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142</w:t>
      </w:r>
      <w:r w:rsidRPr="00F9707F">
        <w:rPr>
          <w:rStyle w:val="HideTWBExt"/>
          <w:b w:val="0"/>
        </w:rPr>
        <w:t>&lt;/NumAm&gt;</w:t>
      </w:r>
    </w:p>
    <w:p w14:paraId="0E7906B0"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54024456" w14:textId="77777777" w:rsidR="00A90E3C" w:rsidRPr="00F9707F" w:rsidRDefault="00A90E3C" w:rsidP="00A90E3C">
      <w:pPr>
        <w:pStyle w:val="NormalBold"/>
      </w:pPr>
      <w:r w:rsidRPr="00F9707F">
        <w:rPr>
          <w:rStyle w:val="HideTWBExt"/>
          <w:b w:val="0"/>
        </w:rPr>
        <w:t>&lt;/RepeatBlock-By&gt;</w:t>
      </w:r>
    </w:p>
    <w:p w14:paraId="76046C2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2B54CD7"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33E2BA0" w14:textId="77777777" w:rsidTr="00B7677C">
        <w:trPr>
          <w:trHeight w:hRule="exact" w:val="240"/>
          <w:jc w:val="center"/>
        </w:trPr>
        <w:tc>
          <w:tcPr>
            <w:tcW w:w="9752" w:type="dxa"/>
            <w:gridSpan w:val="2"/>
            <w:tcBorders>
              <w:top w:val="nil"/>
              <w:left w:val="nil"/>
              <w:bottom w:val="nil"/>
              <w:right w:val="nil"/>
            </w:tcBorders>
          </w:tcPr>
          <w:p w14:paraId="20518A95" w14:textId="77777777" w:rsidR="00A90E3C" w:rsidRPr="00F9707F" w:rsidRDefault="00A90E3C" w:rsidP="00B7677C"/>
        </w:tc>
      </w:tr>
      <w:tr w:rsidR="00A90E3C" w:rsidRPr="00F9707F" w14:paraId="0EB578FA" w14:textId="77777777" w:rsidTr="00B7677C">
        <w:trPr>
          <w:trHeight w:val="240"/>
          <w:jc w:val="center"/>
        </w:trPr>
        <w:tc>
          <w:tcPr>
            <w:tcW w:w="4876" w:type="dxa"/>
            <w:tcBorders>
              <w:top w:val="nil"/>
              <w:left w:val="nil"/>
              <w:bottom w:val="nil"/>
              <w:right w:val="nil"/>
            </w:tcBorders>
          </w:tcPr>
          <w:p w14:paraId="331C8D7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96CD1B2" w14:textId="77777777" w:rsidR="00A90E3C" w:rsidRPr="00F9707F" w:rsidRDefault="00A90E3C" w:rsidP="00B7677C">
            <w:pPr>
              <w:pStyle w:val="AmColumnHeading"/>
            </w:pPr>
            <w:r w:rsidRPr="00F9707F">
              <w:t>Emendamento</w:t>
            </w:r>
          </w:p>
        </w:tc>
      </w:tr>
      <w:tr w:rsidR="00A90E3C" w:rsidRPr="00F9707F" w14:paraId="120B23ED" w14:textId="77777777" w:rsidTr="00B7677C">
        <w:trPr>
          <w:jc w:val="center"/>
        </w:trPr>
        <w:tc>
          <w:tcPr>
            <w:tcW w:w="4876" w:type="dxa"/>
            <w:tcBorders>
              <w:top w:val="nil"/>
              <w:left w:val="nil"/>
              <w:bottom w:val="nil"/>
              <w:right w:val="nil"/>
            </w:tcBorders>
          </w:tcPr>
          <w:p w14:paraId="62EEC418"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w:t>
            </w:r>
            <w:r w:rsidRPr="00F9707F">
              <w:rPr>
                <w:b/>
                <w:i/>
              </w:rPr>
              <w:t xml:space="preserve"> e che l'attuale divario retributivo di genere è in gran parte conseguenza della sistematica sottovalutazione del lavoro svolto nei settori a prevalenza femminile</w:t>
            </w:r>
            <w:r w:rsidRPr="00F9707F">
              <w:t>; che</w:t>
            </w:r>
            <w:r w:rsidRPr="00F9707F">
              <w:rPr>
                <w:b/>
                <w:i/>
              </w:rPr>
              <w:t>, pertanto,</w:t>
            </w:r>
            <w:r w:rsidRPr="00F9707F">
              <w:t xml:space="preserve"> occorre affrontare la questione della "parità di retribuzione per un lavoro di pari valore" per colmare il divario retributivo di genere;</w:t>
            </w:r>
          </w:p>
        </w:tc>
        <w:tc>
          <w:tcPr>
            <w:tcW w:w="4876" w:type="dxa"/>
            <w:tcBorders>
              <w:top w:val="nil"/>
              <w:left w:val="nil"/>
              <w:bottom w:val="nil"/>
              <w:right w:val="nil"/>
            </w:tcBorders>
          </w:tcPr>
          <w:p w14:paraId="7CE5AC2D"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 che occorre affrontare la questione della "parità di retribuzione per un lavoro di pari valore" per colmare il divario retributivo di genere;</w:t>
            </w:r>
          </w:p>
        </w:tc>
      </w:tr>
    </w:tbl>
    <w:p w14:paraId="506DEC0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4049379" w14:textId="77777777" w:rsidR="00A90E3C" w:rsidRPr="00F9707F" w:rsidRDefault="00A90E3C" w:rsidP="00A90E3C">
      <w:r w:rsidRPr="00F9707F">
        <w:rPr>
          <w:rStyle w:val="HideTWBExt"/>
        </w:rPr>
        <w:t>&lt;/Amend&gt;</w:t>
      </w:r>
    </w:p>
    <w:p w14:paraId="4DC3E9B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143</w:t>
      </w:r>
      <w:r w:rsidRPr="00F9707F">
        <w:rPr>
          <w:rStyle w:val="HideTWBExt"/>
          <w:b w:val="0"/>
        </w:rPr>
        <w:t>&lt;/NumAm&gt;</w:t>
      </w:r>
    </w:p>
    <w:p w14:paraId="6FE9BA2B" w14:textId="77777777" w:rsidR="00A90E3C" w:rsidRPr="00F9707F" w:rsidRDefault="00A90E3C" w:rsidP="00A90E3C">
      <w:pPr>
        <w:pStyle w:val="NormalBold"/>
      </w:pPr>
      <w:r w:rsidRPr="00F9707F">
        <w:rPr>
          <w:rStyle w:val="HideTWBExt"/>
          <w:b w:val="0"/>
        </w:rPr>
        <w:t>&lt;RepeatBlock-By&gt;&lt;Members&gt;</w:t>
      </w:r>
      <w:r w:rsidRPr="00F9707F">
        <w:t>Verena Mertens</w:t>
      </w:r>
      <w:r w:rsidRPr="00F9707F">
        <w:rPr>
          <w:rStyle w:val="HideTWBExt"/>
          <w:b w:val="0"/>
        </w:rPr>
        <w:t>&lt;/Members&gt;</w:t>
      </w:r>
    </w:p>
    <w:p w14:paraId="7497E64C" w14:textId="77777777" w:rsidR="00A90E3C" w:rsidRPr="00F9707F" w:rsidRDefault="00A90E3C" w:rsidP="00A90E3C">
      <w:pPr>
        <w:pStyle w:val="NormalBold"/>
      </w:pPr>
      <w:r w:rsidRPr="00F9707F">
        <w:rPr>
          <w:rStyle w:val="HideTWBExt"/>
          <w:b w:val="0"/>
        </w:rPr>
        <w:t>&lt;/RepeatBlock-By&gt;</w:t>
      </w:r>
    </w:p>
    <w:p w14:paraId="026AFA5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D133B91"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E0ACAB" w14:textId="77777777" w:rsidTr="00B7677C">
        <w:trPr>
          <w:trHeight w:hRule="exact" w:val="240"/>
          <w:jc w:val="center"/>
        </w:trPr>
        <w:tc>
          <w:tcPr>
            <w:tcW w:w="9752" w:type="dxa"/>
            <w:gridSpan w:val="2"/>
            <w:tcBorders>
              <w:top w:val="nil"/>
              <w:left w:val="nil"/>
              <w:bottom w:val="nil"/>
              <w:right w:val="nil"/>
            </w:tcBorders>
          </w:tcPr>
          <w:p w14:paraId="45E10098" w14:textId="77777777" w:rsidR="00A90E3C" w:rsidRPr="00F9707F" w:rsidRDefault="00A90E3C" w:rsidP="00B7677C"/>
        </w:tc>
      </w:tr>
      <w:tr w:rsidR="00A90E3C" w:rsidRPr="00F9707F" w14:paraId="39F5A853" w14:textId="77777777" w:rsidTr="00B7677C">
        <w:trPr>
          <w:trHeight w:val="240"/>
          <w:jc w:val="center"/>
        </w:trPr>
        <w:tc>
          <w:tcPr>
            <w:tcW w:w="4876" w:type="dxa"/>
            <w:tcBorders>
              <w:top w:val="nil"/>
              <w:left w:val="nil"/>
              <w:bottom w:val="nil"/>
              <w:right w:val="nil"/>
            </w:tcBorders>
          </w:tcPr>
          <w:p w14:paraId="3D4D1A1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1EE31B4" w14:textId="77777777" w:rsidR="00A90E3C" w:rsidRPr="00F9707F" w:rsidRDefault="00A90E3C" w:rsidP="00B7677C">
            <w:pPr>
              <w:pStyle w:val="AmColumnHeading"/>
            </w:pPr>
            <w:r w:rsidRPr="00F9707F">
              <w:t>Emendamento</w:t>
            </w:r>
          </w:p>
        </w:tc>
      </w:tr>
      <w:tr w:rsidR="00A90E3C" w:rsidRPr="00F9707F" w14:paraId="15FA4AA7" w14:textId="77777777" w:rsidTr="00B7677C">
        <w:trPr>
          <w:jc w:val="center"/>
        </w:trPr>
        <w:tc>
          <w:tcPr>
            <w:tcW w:w="4876" w:type="dxa"/>
            <w:tcBorders>
              <w:top w:val="nil"/>
              <w:left w:val="nil"/>
              <w:bottom w:val="nil"/>
              <w:right w:val="nil"/>
            </w:tcBorders>
          </w:tcPr>
          <w:p w14:paraId="20473B24" w14:textId="77777777" w:rsidR="00A90E3C" w:rsidRPr="00F9707F" w:rsidRDefault="00A90E3C" w:rsidP="00B7677C">
            <w:pPr>
              <w:pStyle w:val="Normal6a"/>
            </w:pPr>
            <w:r w:rsidRPr="00F9707F">
              <w:t>E.</w:t>
            </w:r>
            <w:r w:rsidRPr="00F9707F">
              <w:tab/>
              <w:t xml:space="preserve">considerando che le disparità nel mercato del lavoro </w:t>
            </w:r>
            <w:r w:rsidRPr="00F9707F">
              <w:rPr>
                <w:b/>
                <w:i/>
              </w:rPr>
              <w:t>e la mancanza di condizioni di lavoro eque e di sicurezza per le lavoratrici</w:t>
            </w:r>
            <w:r w:rsidRPr="00F9707F">
              <w:t xml:space="preserve"> continuano a persistere in tutta l'UE e che l'attuale divario retributivo di genere è in </w:t>
            </w:r>
            <w:r w:rsidRPr="00F9707F">
              <w:rPr>
                <w:b/>
                <w:i/>
              </w:rPr>
              <w:t>gran</w:t>
            </w:r>
            <w:r w:rsidRPr="00F9707F">
              <w:t xml:space="preserve"> parte conseguenza della sistematica sottovalutazione del lavoro svolto nei settori a prevalenza femminile; che, pertanto, occorre affrontare la questione della "parità di retribuzione per un lavoro di pari valore" per colmare il divario retributivo di genere;</w:t>
            </w:r>
          </w:p>
        </w:tc>
        <w:tc>
          <w:tcPr>
            <w:tcW w:w="4876" w:type="dxa"/>
            <w:tcBorders>
              <w:top w:val="nil"/>
              <w:left w:val="nil"/>
              <w:bottom w:val="nil"/>
              <w:right w:val="nil"/>
            </w:tcBorders>
          </w:tcPr>
          <w:p w14:paraId="67B49663" w14:textId="77777777" w:rsidR="00A90E3C" w:rsidRPr="00F9707F" w:rsidRDefault="00A90E3C" w:rsidP="00B7677C">
            <w:pPr>
              <w:pStyle w:val="Normal6a"/>
            </w:pPr>
            <w:r w:rsidRPr="00F9707F">
              <w:t>E.</w:t>
            </w:r>
            <w:r w:rsidRPr="00F9707F">
              <w:tab/>
              <w:t>considerando che le disparità nel mercato del lavoro continuano a persistere in tutta l'UE e che l'attuale divario retributivo di genere è in parte conseguenza della sistematica sottovalutazione del lavoro svolto nei settori a prevalenza femminile; che, pertanto, occorre affrontare la questione della "parità di retribuzione per un lavoro di pari valore" per colmare il divario retributivo di genere;</w:t>
            </w:r>
          </w:p>
        </w:tc>
      </w:tr>
    </w:tbl>
    <w:p w14:paraId="3E0EB7B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5AAD985" w14:textId="77777777" w:rsidR="00A90E3C" w:rsidRPr="00F9707F" w:rsidRDefault="00A90E3C" w:rsidP="00A90E3C">
      <w:r w:rsidRPr="00F9707F">
        <w:rPr>
          <w:rStyle w:val="HideTWBExt"/>
        </w:rPr>
        <w:t>&lt;/Amend&gt;</w:t>
      </w:r>
    </w:p>
    <w:p w14:paraId="2DCFCE5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144</w:t>
      </w:r>
      <w:r w:rsidRPr="00F9707F">
        <w:rPr>
          <w:rStyle w:val="HideTWBExt"/>
          <w:b w:val="0"/>
        </w:rPr>
        <w:t>&lt;/NumAm&gt;</w:t>
      </w:r>
    </w:p>
    <w:p w14:paraId="182CB4D5"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Viktória Ferenc, Mireia Borrás Pabón</w:t>
      </w:r>
      <w:r w:rsidRPr="00F9707F">
        <w:rPr>
          <w:rStyle w:val="HideTWBExt"/>
          <w:b w:val="0"/>
        </w:rPr>
        <w:t>&lt;/Members&gt;</w:t>
      </w:r>
    </w:p>
    <w:p w14:paraId="06220A34" w14:textId="77777777" w:rsidR="00A90E3C" w:rsidRPr="00F9707F" w:rsidRDefault="00A90E3C" w:rsidP="00A90E3C">
      <w:pPr>
        <w:pStyle w:val="NormalBold"/>
      </w:pPr>
      <w:r w:rsidRPr="00F9707F">
        <w:rPr>
          <w:rStyle w:val="HideTWBExt"/>
          <w:b w:val="0"/>
        </w:rPr>
        <w:t>&lt;/RepeatBlock-By&gt;</w:t>
      </w:r>
    </w:p>
    <w:p w14:paraId="62EE108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1FE031B"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B132A7" w14:textId="77777777" w:rsidTr="00B7677C">
        <w:trPr>
          <w:trHeight w:hRule="exact" w:val="240"/>
          <w:jc w:val="center"/>
        </w:trPr>
        <w:tc>
          <w:tcPr>
            <w:tcW w:w="9752" w:type="dxa"/>
            <w:gridSpan w:val="2"/>
            <w:tcBorders>
              <w:top w:val="nil"/>
              <w:left w:val="nil"/>
              <w:bottom w:val="nil"/>
              <w:right w:val="nil"/>
            </w:tcBorders>
          </w:tcPr>
          <w:p w14:paraId="68CA15BF" w14:textId="77777777" w:rsidR="00A90E3C" w:rsidRPr="00F9707F" w:rsidRDefault="00A90E3C" w:rsidP="00B7677C"/>
        </w:tc>
      </w:tr>
      <w:tr w:rsidR="00A90E3C" w:rsidRPr="00F9707F" w14:paraId="161C30D6" w14:textId="77777777" w:rsidTr="00B7677C">
        <w:trPr>
          <w:trHeight w:val="240"/>
          <w:jc w:val="center"/>
        </w:trPr>
        <w:tc>
          <w:tcPr>
            <w:tcW w:w="4876" w:type="dxa"/>
            <w:tcBorders>
              <w:top w:val="nil"/>
              <w:left w:val="nil"/>
              <w:bottom w:val="nil"/>
              <w:right w:val="nil"/>
            </w:tcBorders>
          </w:tcPr>
          <w:p w14:paraId="47F10A9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52FCEC6" w14:textId="77777777" w:rsidR="00A90E3C" w:rsidRPr="00F9707F" w:rsidRDefault="00A90E3C" w:rsidP="00B7677C">
            <w:pPr>
              <w:pStyle w:val="AmColumnHeading"/>
            </w:pPr>
            <w:r w:rsidRPr="00F9707F">
              <w:t>Emendamento</w:t>
            </w:r>
          </w:p>
        </w:tc>
      </w:tr>
      <w:tr w:rsidR="00A90E3C" w:rsidRPr="00F9707F" w14:paraId="69FC6A43" w14:textId="77777777" w:rsidTr="00B7677C">
        <w:trPr>
          <w:jc w:val="center"/>
        </w:trPr>
        <w:tc>
          <w:tcPr>
            <w:tcW w:w="4876" w:type="dxa"/>
            <w:tcBorders>
              <w:top w:val="nil"/>
              <w:left w:val="nil"/>
              <w:bottom w:val="nil"/>
              <w:right w:val="nil"/>
            </w:tcBorders>
          </w:tcPr>
          <w:p w14:paraId="528A5057"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tc>
        <w:tc>
          <w:tcPr>
            <w:tcW w:w="4876" w:type="dxa"/>
            <w:tcBorders>
              <w:top w:val="nil"/>
              <w:left w:val="nil"/>
              <w:bottom w:val="nil"/>
              <w:right w:val="nil"/>
            </w:tcBorders>
          </w:tcPr>
          <w:p w14:paraId="1F390834" w14:textId="77777777" w:rsidR="00A90E3C" w:rsidRPr="00F9707F" w:rsidRDefault="00A90E3C" w:rsidP="00B7677C">
            <w:pPr>
              <w:pStyle w:val="Normal6a"/>
            </w:pPr>
            <w:r w:rsidRPr="00F9707F">
              <w:t>E.</w:t>
            </w:r>
            <w:r w:rsidRPr="00F9707F">
              <w:tab/>
              <w:t>considerando che le disparità nel mercato del lavoro e la mancanza di condizioni di lavoro eque e di sicurezza per le lavoratrici</w:t>
            </w:r>
            <w:r w:rsidRPr="00F9707F">
              <w:rPr>
                <w:b/>
                <w:i/>
              </w:rPr>
              <w:t>, in particolare le madri,</w:t>
            </w:r>
            <w:r w:rsidRPr="00F9707F">
              <w:t xml:space="preserve">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tc>
      </w:tr>
    </w:tbl>
    <w:p w14:paraId="13856F1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0103D4FF" w14:textId="77777777" w:rsidR="00A90E3C" w:rsidRPr="00F9707F" w:rsidRDefault="00A90E3C" w:rsidP="00A90E3C">
      <w:r w:rsidRPr="00F9707F">
        <w:rPr>
          <w:rStyle w:val="HideTWBExt"/>
        </w:rPr>
        <w:t>&lt;/Amend&gt;</w:t>
      </w:r>
    </w:p>
    <w:p w14:paraId="5AB9059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145</w:t>
      </w:r>
      <w:r w:rsidRPr="00F9707F">
        <w:rPr>
          <w:rStyle w:val="HideTWBExt"/>
          <w:b w:val="0"/>
        </w:rPr>
        <w:t>&lt;/NumAm&gt;</w:t>
      </w:r>
    </w:p>
    <w:p w14:paraId="0719723E" w14:textId="77777777" w:rsidR="00A90E3C" w:rsidRPr="00F9707F" w:rsidRDefault="00A90E3C" w:rsidP="00A90E3C">
      <w:pPr>
        <w:pStyle w:val="NormalBold"/>
      </w:pPr>
      <w:r w:rsidRPr="00F9707F">
        <w:rPr>
          <w:rStyle w:val="HideTWBExt"/>
          <w:b w:val="0"/>
        </w:rPr>
        <w:t>&lt;RepeatBlock-By&gt;&lt;Members&gt;</w:t>
      </w:r>
      <w:r w:rsidRPr="00F9707F">
        <w:t>Arba Kokalari</w:t>
      </w:r>
      <w:r w:rsidRPr="00F9707F">
        <w:rPr>
          <w:rStyle w:val="HideTWBExt"/>
          <w:b w:val="0"/>
        </w:rPr>
        <w:t>&lt;/Members&gt;</w:t>
      </w:r>
    </w:p>
    <w:p w14:paraId="764060F4" w14:textId="77777777" w:rsidR="00A90E3C" w:rsidRPr="00F9707F" w:rsidRDefault="00A90E3C" w:rsidP="00A90E3C">
      <w:pPr>
        <w:pStyle w:val="NormalBold"/>
      </w:pPr>
      <w:r w:rsidRPr="00F9707F">
        <w:rPr>
          <w:rStyle w:val="HideTWBExt"/>
          <w:b w:val="0"/>
        </w:rPr>
        <w:t>&lt;/RepeatBlock-By&gt;</w:t>
      </w:r>
    </w:p>
    <w:p w14:paraId="1ED465D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5535327" w14:textId="77777777" w:rsidR="00A90E3C" w:rsidRPr="00F9707F" w:rsidRDefault="00A90E3C" w:rsidP="00A90E3C">
      <w:pPr>
        <w:pStyle w:val="NormalBold"/>
      </w:pPr>
      <w:r w:rsidRPr="00F9707F">
        <w:rPr>
          <w:rStyle w:val="HideTWBExt"/>
          <w:b w:val="0"/>
        </w:rPr>
        <w:t>&lt;Article&gt;</w:t>
      </w:r>
      <w:r w:rsidRPr="00F9707F">
        <w:t>Considerando E</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5B22204" w14:textId="77777777" w:rsidTr="00B7677C">
        <w:trPr>
          <w:trHeight w:hRule="exact" w:val="240"/>
          <w:jc w:val="center"/>
        </w:trPr>
        <w:tc>
          <w:tcPr>
            <w:tcW w:w="9752" w:type="dxa"/>
            <w:gridSpan w:val="2"/>
            <w:tcBorders>
              <w:top w:val="nil"/>
              <w:left w:val="nil"/>
              <w:bottom w:val="nil"/>
              <w:right w:val="nil"/>
            </w:tcBorders>
          </w:tcPr>
          <w:p w14:paraId="78A9D089" w14:textId="77777777" w:rsidR="00A90E3C" w:rsidRPr="00F9707F" w:rsidRDefault="00A90E3C" w:rsidP="00B7677C"/>
        </w:tc>
      </w:tr>
      <w:tr w:rsidR="00A90E3C" w:rsidRPr="00F9707F" w14:paraId="4BD5A086" w14:textId="77777777" w:rsidTr="00B7677C">
        <w:trPr>
          <w:trHeight w:val="240"/>
          <w:jc w:val="center"/>
        </w:trPr>
        <w:tc>
          <w:tcPr>
            <w:tcW w:w="4876" w:type="dxa"/>
            <w:tcBorders>
              <w:top w:val="nil"/>
              <w:left w:val="nil"/>
              <w:bottom w:val="nil"/>
              <w:right w:val="nil"/>
            </w:tcBorders>
          </w:tcPr>
          <w:p w14:paraId="3DCFABE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3018198" w14:textId="77777777" w:rsidR="00A90E3C" w:rsidRPr="00F9707F" w:rsidRDefault="00A90E3C" w:rsidP="00B7677C">
            <w:pPr>
              <w:pStyle w:val="AmColumnHeading"/>
            </w:pPr>
            <w:r w:rsidRPr="00F9707F">
              <w:t>Emendamento</w:t>
            </w:r>
          </w:p>
        </w:tc>
      </w:tr>
      <w:tr w:rsidR="00A90E3C" w:rsidRPr="00F9707F" w14:paraId="2351872B" w14:textId="77777777" w:rsidTr="00B7677C">
        <w:trPr>
          <w:jc w:val="center"/>
        </w:trPr>
        <w:tc>
          <w:tcPr>
            <w:tcW w:w="4876" w:type="dxa"/>
            <w:tcBorders>
              <w:top w:val="nil"/>
              <w:left w:val="nil"/>
              <w:bottom w:val="nil"/>
              <w:right w:val="nil"/>
            </w:tcBorders>
          </w:tcPr>
          <w:p w14:paraId="5D7C1BA1" w14:textId="77777777" w:rsidR="00A90E3C" w:rsidRPr="00F9707F" w:rsidRDefault="00A90E3C" w:rsidP="00B7677C">
            <w:pPr>
              <w:pStyle w:val="Normal6a"/>
            </w:pPr>
            <w:r w:rsidRPr="00F9707F">
              <w:t>E.</w:t>
            </w:r>
            <w:r w:rsidRPr="00F9707F">
              <w:tab/>
              <w:t xml:space="preserve">considerando che le disparità nel mercato del lavoro e la mancanza di condizioni di lavoro eque e di sicurezza per le lavoratrici continuano a persistere in tutta l'UE e che l'attuale divario retributivo di genere è in gran parte conseguenza della </w:t>
            </w:r>
            <w:r w:rsidRPr="00F9707F">
              <w:rPr>
                <w:b/>
                <w:i/>
              </w:rPr>
              <w:t>sistematica sottovalutazione del lavoro svolto nei settori a prevalenza femminile</w:t>
            </w:r>
            <w:r w:rsidRPr="00F9707F">
              <w:t>; che</w:t>
            </w:r>
            <w:r w:rsidRPr="00F9707F">
              <w:rPr>
                <w:b/>
                <w:i/>
              </w:rPr>
              <w:t>, pertanto, occorre affrontare la questione della "parità di retribuzione per un lavoro di pari valore" per colmare il divario retributivo</w:t>
            </w:r>
            <w:r w:rsidRPr="00F9707F">
              <w:t xml:space="preserve"> di genere;</w:t>
            </w:r>
          </w:p>
        </w:tc>
        <w:tc>
          <w:tcPr>
            <w:tcW w:w="4876" w:type="dxa"/>
            <w:tcBorders>
              <w:top w:val="nil"/>
              <w:left w:val="nil"/>
              <w:bottom w:val="nil"/>
              <w:right w:val="nil"/>
            </w:tcBorders>
          </w:tcPr>
          <w:p w14:paraId="7D3CDF5A" w14:textId="77777777" w:rsidR="00A90E3C" w:rsidRPr="00F9707F" w:rsidRDefault="00A90E3C" w:rsidP="00B7677C">
            <w:pPr>
              <w:pStyle w:val="Normal6a"/>
            </w:pPr>
            <w:r w:rsidRPr="00F9707F">
              <w:t>E.</w:t>
            </w:r>
            <w:r w:rsidRPr="00F9707F">
              <w:tab/>
              <w:t xml:space="preserve">considerando che le disparità nel mercato del lavoro e la mancanza di condizioni di lavoro eque e di sicurezza per le lavoratrici continuano a persistere in tutta l'UE e che l'attuale divario retributivo di genere è in gran parte conseguenza della </w:t>
            </w:r>
            <w:r w:rsidRPr="00F9707F">
              <w:rPr>
                <w:b/>
                <w:i/>
              </w:rPr>
              <w:t>segregazione di genere nell'istruzione e nell'occupazione</w:t>
            </w:r>
            <w:r w:rsidRPr="00F9707F">
              <w:t xml:space="preserve">; che </w:t>
            </w:r>
            <w:r w:rsidRPr="00F9707F">
              <w:rPr>
                <w:b/>
                <w:i/>
              </w:rPr>
              <w:t>l'istruzione e la formazione sono essenziali per l'uguaglianza</w:t>
            </w:r>
            <w:r w:rsidRPr="00F9707F">
              <w:t xml:space="preserve"> di genere </w:t>
            </w:r>
            <w:r w:rsidRPr="00F9707F">
              <w:rPr>
                <w:b/>
                <w:i/>
              </w:rPr>
              <w:t>e per permettere a tutti di adattarsi ai cambiamenti del mercato del lavoro e alle opportunità di lavoro</w:t>
            </w:r>
            <w:r w:rsidRPr="00F9707F">
              <w:t>;</w:t>
            </w:r>
          </w:p>
        </w:tc>
      </w:tr>
    </w:tbl>
    <w:p w14:paraId="09BB3FB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F86E5DA" w14:textId="77777777" w:rsidR="00A90E3C" w:rsidRPr="00F9707F" w:rsidRDefault="00A90E3C" w:rsidP="00A90E3C">
      <w:r w:rsidRPr="00F9707F">
        <w:rPr>
          <w:rStyle w:val="HideTWBExt"/>
        </w:rPr>
        <w:t>&lt;/Amend&gt;</w:t>
      </w:r>
    </w:p>
    <w:p w14:paraId="274C079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146</w:t>
      </w:r>
      <w:r w:rsidRPr="00F9707F">
        <w:rPr>
          <w:rStyle w:val="HideTWBExt"/>
          <w:b w:val="0"/>
        </w:rPr>
        <w:t>&lt;/NumAm&gt;</w:t>
      </w:r>
    </w:p>
    <w:p w14:paraId="2ACB4581"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3363B0E" w14:textId="77777777" w:rsidR="00A90E3C" w:rsidRPr="00F9707F" w:rsidRDefault="00A90E3C" w:rsidP="00A90E3C">
      <w:pPr>
        <w:pStyle w:val="NormalBold"/>
      </w:pPr>
      <w:r w:rsidRPr="00F9707F">
        <w:rPr>
          <w:rStyle w:val="HideTWBExt"/>
          <w:b w:val="0"/>
        </w:rPr>
        <w:t>&lt;/RepeatBlock-By&gt;</w:t>
      </w:r>
    </w:p>
    <w:p w14:paraId="6284761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EB2CFFC" w14:textId="77777777" w:rsidR="00A90E3C" w:rsidRPr="00F9707F" w:rsidRDefault="00A90E3C" w:rsidP="00A90E3C">
      <w:pPr>
        <w:pStyle w:val="NormalBold"/>
      </w:pPr>
      <w:r w:rsidRPr="00F9707F">
        <w:rPr>
          <w:rStyle w:val="HideTWBExt"/>
          <w:b w:val="0"/>
        </w:rPr>
        <w:t>&lt;Article&gt;</w:t>
      </w:r>
      <w:r w:rsidRPr="00F9707F">
        <w:t>Considerando E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8CB93C5" w14:textId="77777777" w:rsidTr="00B7677C">
        <w:trPr>
          <w:trHeight w:hRule="exact" w:val="240"/>
          <w:jc w:val="center"/>
        </w:trPr>
        <w:tc>
          <w:tcPr>
            <w:tcW w:w="9752" w:type="dxa"/>
            <w:gridSpan w:val="2"/>
            <w:tcBorders>
              <w:top w:val="nil"/>
              <w:left w:val="nil"/>
              <w:bottom w:val="nil"/>
              <w:right w:val="nil"/>
            </w:tcBorders>
          </w:tcPr>
          <w:p w14:paraId="7CE1AD8A" w14:textId="77777777" w:rsidR="00A90E3C" w:rsidRPr="00F9707F" w:rsidRDefault="00A90E3C" w:rsidP="00B7677C"/>
        </w:tc>
      </w:tr>
      <w:tr w:rsidR="00A90E3C" w:rsidRPr="00F9707F" w14:paraId="59895BB3" w14:textId="77777777" w:rsidTr="00B7677C">
        <w:trPr>
          <w:trHeight w:val="240"/>
          <w:jc w:val="center"/>
        </w:trPr>
        <w:tc>
          <w:tcPr>
            <w:tcW w:w="4876" w:type="dxa"/>
            <w:tcBorders>
              <w:top w:val="nil"/>
              <w:left w:val="nil"/>
              <w:bottom w:val="nil"/>
              <w:right w:val="nil"/>
            </w:tcBorders>
          </w:tcPr>
          <w:p w14:paraId="34F0EA8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961D732" w14:textId="77777777" w:rsidR="00A90E3C" w:rsidRPr="00F9707F" w:rsidRDefault="00A90E3C" w:rsidP="00B7677C">
            <w:pPr>
              <w:pStyle w:val="AmColumnHeading"/>
            </w:pPr>
            <w:r w:rsidRPr="00F9707F">
              <w:t>Emendamento</w:t>
            </w:r>
          </w:p>
        </w:tc>
      </w:tr>
      <w:tr w:rsidR="00A90E3C" w:rsidRPr="00F9707F" w14:paraId="4BD2D38F" w14:textId="77777777" w:rsidTr="00B7677C">
        <w:trPr>
          <w:jc w:val="center"/>
        </w:trPr>
        <w:tc>
          <w:tcPr>
            <w:tcW w:w="4876" w:type="dxa"/>
            <w:tcBorders>
              <w:top w:val="nil"/>
              <w:left w:val="nil"/>
              <w:bottom w:val="nil"/>
              <w:right w:val="nil"/>
            </w:tcBorders>
          </w:tcPr>
          <w:p w14:paraId="058FC742" w14:textId="77777777" w:rsidR="00A90E3C" w:rsidRPr="00F9707F" w:rsidRDefault="00A90E3C" w:rsidP="00B7677C">
            <w:pPr>
              <w:pStyle w:val="Normal6a"/>
            </w:pPr>
          </w:p>
        </w:tc>
        <w:tc>
          <w:tcPr>
            <w:tcW w:w="4876" w:type="dxa"/>
            <w:tcBorders>
              <w:top w:val="nil"/>
              <w:left w:val="nil"/>
              <w:bottom w:val="nil"/>
              <w:right w:val="nil"/>
            </w:tcBorders>
          </w:tcPr>
          <w:p w14:paraId="77DBF1A9" w14:textId="77777777" w:rsidR="00A90E3C" w:rsidRPr="00F9707F" w:rsidRDefault="00A90E3C" w:rsidP="00B7677C">
            <w:pPr>
              <w:pStyle w:val="Normal6a"/>
            </w:pPr>
            <w:r w:rsidRPr="00F9707F">
              <w:rPr>
                <w:b/>
                <w:i/>
              </w:rPr>
              <w:t>E bis.</w:t>
            </w:r>
            <w:r w:rsidRPr="00F9707F">
              <w:tab/>
            </w:r>
            <w:r w:rsidRPr="00F9707F">
              <w:rPr>
                <w:b/>
                <w:i/>
              </w:rPr>
              <w:t>considerando che la situazione precaria di molti lavoratori domestici migranti, prevalentemente donne che subiscono discriminazioni razziali, è un esempio in cui l'intersezionalità di razza, genere, status socioeconomico e nazionalità è visibile; che nella maggior parte dei paesi dell'UE, i permessi di lavoro per soggiorni di lunga durata sono spesso disponibili solo per lavori altamente qualificati e retribuiti, relegando lavoratori mediamente o scarsamente qualificati allo sfruttamento e a contratti precari in settori sottovalutati e criminalizzati; che quasi una donna su tre nata al di fuori dell'UE svolge lavori precari nell'UE e il 18 % delle donne migranti è a rischio di povertà;</w:t>
            </w:r>
          </w:p>
        </w:tc>
      </w:tr>
    </w:tbl>
    <w:p w14:paraId="720AF5D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985C0E6" w14:textId="77777777" w:rsidR="00A90E3C" w:rsidRPr="00F9707F" w:rsidRDefault="00A90E3C" w:rsidP="00A90E3C">
      <w:r w:rsidRPr="00F9707F">
        <w:rPr>
          <w:rStyle w:val="HideTWBExt"/>
        </w:rPr>
        <w:t>&lt;/Amend&gt;</w:t>
      </w:r>
    </w:p>
    <w:p w14:paraId="15B4851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147</w:t>
      </w:r>
      <w:r w:rsidRPr="00F9707F">
        <w:rPr>
          <w:rStyle w:val="HideTWBExt"/>
          <w:b w:val="0"/>
        </w:rPr>
        <w:t>&lt;/NumAm&gt;</w:t>
      </w:r>
    </w:p>
    <w:p w14:paraId="496203AB"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503381D3" w14:textId="77777777" w:rsidR="00A90E3C" w:rsidRPr="00F9707F" w:rsidRDefault="00A90E3C" w:rsidP="00A90E3C">
      <w:pPr>
        <w:pStyle w:val="NormalBold"/>
      </w:pPr>
      <w:r w:rsidRPr="00F9707F">
        <w:rPr>
          <w:rStyle w:val="HideTWBExt"/>
          <w:b w:val="0"/>
        </w:rPr>
        <w:t>&lt;/RepeatBlock-By&gt;</w:t>
      </w:r>
    </w:p>
    <w:p w14:paraId="6308592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2516E1C" w14:textId="77777777" w:rsidR="00A90E3C" w:rsidRPr="00F9707F" w:rsidRDefault="00A90E3C" w:rsidP="00A90E3C">
      <w:pPr>
        <w:pStyle w:val="NormalBold"/>
      </w:pPr>
      <w:r w:rsidRPr="00F9707F">
        <w:rPr>
          <w:rStyle w:val="HideTWBExt"/>
          <w:b w:val="0"/>
        </w:rPr>
        <w:t>&lt;Article&gt;</w:t>
      </w:r>
      <w:r w:rsidRPr="00F9707F">
        <w:t>Considerando E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896B0FF" w14:textId="77777777" w:rsidTr="00B7677C">
        <w:trPr>
          <w:trHeight w:hRule="exact" w:val="240"/>
          <w:jc w:val="center"/>
        </w:trPr>
        <w:tc>
          <w:tcPr>
            <w:tcW w:w="9752" w:type="dxa"/>
            <w:gridSpan w:val="2"/>
            <w:tcBorders>
              <w:top w:val="nil"/>
              <w:left w:val="nil"/>
              <w:bottom w:val="nil"/>
              <w:right w:val="nil"/>
            </w:tcBorders>
          </w:tcPr>
          <w:p w14:paraId="18F9F773" w14:textId="77777777" w:rsidR="00A90E3C" w:rsidRPr="00F9707F" w:rsidRDefault="00A90E3C" w:rsidP="00B7677C"/>
        </w:tc>
      </w:tr>
      <w:tr w:rsidR="00A90E3C" w:rsidRPr="00F9707F" w14:paraId="7E88891D" w14:textId="77777777" w:rsidTr="00B7677C">
        <w:trPr>
          <w:trHeight w:val="240"/>
          <w:jc w:val="center"/>
        </w:trPr>
        <w:tc>
          <w:tcPr>
            <w:tcW w:w="4876" w:type="dxa"/>
            <w:tcBorders>
              <w:top w:val="nil"/>
              <w:left w:val="nil"/>
              <w:bottom w:val="nil"/>
              <w:right w:val="nil"/>
            </w:tcBorders>
          </w:tcPr>
          <w:p w14:paraId="581105A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0127112" w14:textId="77777777" w:rsidR="00A90E3C" w:rsidRPr="00F9707F" w:rsidRDefault="00A90E3C" w:rsidP="00B7677C">
            <w:pPr>
              <w:pStyle w:val="AmColumnHeading"/>
            </w:pPr>
            <w:r w:rsidRPr="00F9707F">
              <w:t>Emendamento</w:t>
            </w:r>
          </w:p>
        </w:tc>
      </w:tr>
      <w:tr w:rsidR="00A90E3C" w:rsidRPr="00F9707F" w14:paraId="31F1E65E" w14:textId="77777777" w:rsidTr="00B7677C">
        <w:trPr>
          <w:jc w:val="center"/>
        </w:trPr>
        <w:tc>
          <w:tcPr>
            <w:tcW w:w="4876" w:type="dxa"/>
            <w:tcBorders>
              <w:top w:val="nil"/>
              <w:left w:val="nil"/>
              <w:bottom w:val="nil"/>
              <w:right w:val="nil"/>
            </w:tcBorders>
          </w:tcPr>
          <w:p w14:paraId="57012BF9" w14:textId="77777777" w:rsidR="00A90E3C" w:rsidRPr="00F9707F" w:rsidRDefault="00A90E3C" w:rsidP="00B7677C">
            <w:pPr>
              <w:pStyle w:val="Normal6a"/>
            </w:pPr>
          </w:p>
        </w:tc>
        <w:tc>
          <w:tcPr>
            <w:tcW w:w="4876" w:type="dxa"/>
            <w:tcBorders>
              <w:top w:val="nil"/>
              <w:left w:val="nil"/>
              <w:bottom w:val="nil"/>
              <w:right w:val="nil"/>
            </w:tcBorders>
          </w:tcPr>
          <w:p w14:paraId="6300D4D5" w14:textId="77777777" w:rsidR="00A90E3C" w:rsidRPr="00F9707F" w:rsidRDefault="00A90E3C" w:rsidP="00B7677C">
            <w:pPr>
              <w:pStyle w:val="Normal6a"/>
            </w:pPr>
            <w:r w:rsidRPr="00F9707F">
              <w:rPr>
                <w:b/>
                <w:i/>
              </w:rPr>
              <w:t>E bis.</w:t>
            </w:r>
            <w:r w:rsidRPr="00F9707F">
              <w:tab/>
            </w:r>
            <w:r w:rsidRPr="00F9707F">
              <w:rPr>
                <w:b/>
                <w:i/>
              </w:rPr>
              <w:t>considerando che spesso per le donne che si riaffacciano sul mercato del lavoro dopo il congedo di maternità, o dopo un periodo prolungato dedicato a responsabilità di assistenza, il reinserimento nel mondo del lavoro è irto di difficoltà, tra le quali figurano l'obsolescenza delle competenze, un minore potenziale di guadagno, minori opportunità di avanzamento di carriera e la discriminazione sul posto di lavoro; che tali ostacoli contribuiscono al divario occupazionale e pensionistico di genere e devono essere affrontati attraverso interventi strategici mirati e regimi di sostegno;</w:t>
            </w:r>
          </w:p>
        </w:tc>
      </w:tr>
    </w:tbl>
    <w:p w14:paraId="281F68B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800C94F" w14:textId="77777777" w:rsidR="00A90E3C" w:rsidRPr="00F9707F" w:rsidRDefault="00A90E3C" w:rsidP="00A90E3C">
      <w:r w:rsidRPr="00F9707F">
        <w:rPr>
          <w:rStyle w:val="HideTWBExt"/>
        </w:rPr>
        <w:t>&lt;/Amend&gt;</w:t>
      </w:r>
    </w:p>
    <w:p w14:paraId="2039F5E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148</w:t>
      </w:r>
      <w:r w:rsidRPr="00F9707F">
        <w:rPr>
          <w:rStyle w:val="HideTWBExt"/>
          <w:b w:val="0"/>
        </w:rPr>
        <w:t>&lt;/NumAm&gt;</w:t>
      </w:r>
    </w:p>
    <w:p w14:paraId="6A9BE061"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78FBE94A" w14:textId="77777777" w:rsidR="00A90E3C" w:rsidRPr="00F9707F" w:rsidRDefault="00A90E3C" w:rsidP="00A90E3C">
      <w:pPr>
        <w:pStyle w:val="NormalBold"/>
      </w:pPr>
      <w:r w:rsidRPr="00F9707F">
        <w:rPr>
          <w:rStyle w:val="HideTWBExt"/>
          <w:b w:val="0"/>
        </w:rPr>
        <w:t>&lt;/RepeatBlock-By&gt;</w:t>
      </w:r>
    </w:p>
    <w:p w14:paraId="7331A5F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2B96FD0" w14:textId="77777777" w:rsidR="00A90E3C" w:rsidRPr="00F9707F" w:rsidRDefault="00A90E3C" w:rsidP="00A90E3C">
      <w:pPr>
        <w:pStyle w:val="NormalBold"/>
      </w:pPr>
      <w:r w:rsidRPr="00F9707F">
        <w:rPr>
          <w:rStyle w:val="HideTWBExt"/>
          <w:b w:val="0"/>
        </w:rPr>
        <w:t>&lt;Article&gt;</w:t>
      </w:r>
      <w:r w:rsidRPr="00F9707F">
        <w:t>Considerando E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24B8C16" w14:textId="77777777" w:rsidTr="00B7677C">
        <w:trPr>
          <w:trHeight w:hRule="exact" w:val="240"/>
          <w:jc w:val="center"/>
        </w:trPr>
        <w:tc>
          <w:tcPr>
            <w:tcW w:w="9752" w:type="dxa"/>
            <w:gridSpan w:val="2"/>
            <w:tcBorders>
              <w:top w:val="nil"/>
              <w:left w:val="nil"/>
              <w:bottom w:val="nil"/>
              <w:right w:val="nil"/>
            </w:tcBorders>
          </w:tcPr>
          <w:p w14:paraId="2F03727A" w14:textId="77777777" w:rsidR="00A90E3C" w:rsidRPr="00F9707F" w:rsidRDefault="00A90E3C" w:rsidP="00B7677C"/>
        </w:tc>
      </w:tr>
      <w:tr w:rsidR="00A90E3C" w:rsidRPr="00F9707F" w14:paraId="45A5B033" w14:textId="77777777" w:rsidTr="00B7677C">
        <w:trPr>
          <w:trHeight w:val="240"/>
          <w:jc w:val="center"/>
        </w:trPr>
        <w:tc>
          <w:tcPr>
            <w:tcW w:w="4876" w:type="dxa"/>
            <w:tcBorders>
              <w:top w:val="nil"/>
              <w:left w:val="nil"/>
              <w:bottom w:val="nil"/>
              <w:right w:val="nil"/>
            </w:tcBorders>
          </w:tcPr>
          <w:p w14:paraId="1749F2B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AF0742E" w14:textId="77777777" w:rsidR="00A90E3C" w:rsidRPr="00F9707F" w:rsidRDefault="00A90E3C" w:rsidP="00B7677C">
            <w:pPr>
              <w:pStyle w:val="AmColumnHeading"/>
            </w:pPr>
            <w:r w:rsidRPr="00F9707F">
              <w:t>Emendamento</w:t>
            </w:r>
          </w:p>
        </w:tc>
      </w:tr>
      <w:tr w:rsidR="00A90E3C" w:rsidRPr="00F9707F" w14:paraId="794D4818" w14:textId="77777777" w:rsidTr="00B7677C">
        <w:trPr>
          <w:jc w:val="center"/>
        </w:trPr>
        <w:tc>
          <w:tcPr>
            <w:tcW w:w="4876" w:type="dxa"/>
            <w:tcBorders>
              <w:top w:val="nil"/>
              <w:left w:val="nil"/>
              <w:bottom w:val="nil"/>
              <w:right w:val="nil"/>
            </w:tcBorders>
          </w:tcPr>
          <w:p w14:paraId="006563CE" w14:textId="77777777" w:rsidR="00A90E3C" w:rsidRPr="00F9707F" w:rsidRDefault="00A90E3C" w:rsidP="00B7677C">
            <w:pPr>
              <w:pStyle w:val="Normal6a"/>
            </w:pPr>
          </w:p>
        </w:tc>
        <w:tc>
          <w:tcPr>
            <w:tcW w:w="4876" w:type="dxa"/>
            <w:tcBorders>
              <w:top w:val="nil"/>
              <w:left w:val="nil"/>
              <w:bottom w:val="nil"/>
              <w:right w:val="nil"/>
            </w:tcBorders>
          </w:tcPr>
          <w:p w14:paraId="4CB2900E" w14:textId="77777777" w:rsidR="00A90E3C" w:rsidRPr="00F9707F" w:rsidRDefault="00A90E3C" w:rsidP="00B7677C">
            <w:pPr>
              <w:pStyle w:val="Normal6a"/>
            </w:pPr>
            <w:r w:rsidRPr="00F9707F">
              <w:rPr>
                <w:b/>
                <w:i/>
              </w:rPr>
              <w:t>E bis.</w:t>
            </w:r>
            <w:r w:rsidRPr="00F9707F">
              <w:tab/>
            </w:r>
            <w:r w:rsidRPr="00F9707F">
              <w:rPr>
                <w:b/>
                <w:i/>
              </w:rPr>
              <w:t>considerando che nel 2023 il divario retributivo di genere nell'Unione europea era pari al 13 %</w:t>
            </w:r>
            <w:r w:rsidRPr="00F9707F">
              <w:rPr>
                <w:b/>
                <w:i/>
                <w:vertAlign w:val="superscript"/>
              </w:rPr>
              <w:t>1 bis</w:t>
            </w:r>
            <w:r w:rsidRPr="00F9707F">
              <w:rPr>
                <w:b/>
                <w:i/>
              </w:rPr>
              <w:t>; che la situazione è peggiore in alcuni settori, ad esempio quello sanitario, in cui il divario si attesta al 24 %</w:t>
            </w:r>
            <w:r w:rsidRPr="00F9707F">
              <w:rPr>
                <w:b/>
                <w:i/>
                <w:vertAlign w:val="superscript"/>
              </w:rPr>
              <w:t>1 ter</w:t>
            </w:r>
            <w:r w:rsidRPr="00F9707F">
              <w:rPr>
                <w:b/>
                <w:i/>
              </w:rPr>
              <w:t>, il che comporta notevoli disparità nei pagamenti delle pensioni e contribuisce al divario pensionistico che attualmente si attesta al 29 %</w:t>
            </w:r>
            <w:r w:rsidRPr="00F9707F">
              <w:rPr>
                <w:b/>
                <w:i/>
                <w:vertAlign w:val="superscript"/>
              </w:rPr>
              <w:t>1 quater</w:t>
            </w:r>
            <w:r w:rsidRPr="00F9707F">
              <w:rPr>
                <w:b/>
                <w:i/>
              </w:rPr>
              <w:t>;</w:t>
            </w:r>
          </w:p>
        </w:tc>
      </w:tr>
      <w:tr w:rsidR="00A90E3C" w:rsidRPr="00F9707F" w14:paraId="6EB39B18" w14:textId="77777777" w:rsidTr="00B7677C">
        <w:trPr>
          <w:jc w:val="center"/>
        </w:trPr>
        <w:tc>
          <w:tcPr>
            <w:tcW w:w="4876" w:type="dxa"/>
            <w:tcBorders>
              <w:top w:val="nil"/>
              <w:left w:val="nil"/>
              <w:bottom w:val="nil"/>
              <w:right w:val="nil"/>
            </w:tcBorders>
          </w:tcPr>
          <w:p w14:paraId="24D3B53C" w14:textId="77777777" w:rsidR="00A90E3C" w:rsidRPr="00F9707F" w:rsidRDefault="00A90E3C" w:rsidP="00B7677C"/>
        </w:tc>
        <w:tc>
          <w:tcPr>
            <w:tcW w:w="4876" w:type="dxa"/>
            <w:tcBorders>
              <w:top w:val="nil"/>
              <w:left w:val="nil"/>
              <w:bottom w:val="nil"/>
              <w:right w:val="nil"/>
            </w:tcBorders>
          </w:tcPr>
          <w:p w14:paraId="68DC83A7" w14:textId="77777777" w:rsidR="00A90E3C" w:rsidRPr="00F9707F" w:rsidRDefault="00A90E3C" w:rsidP="00B7677C">
            <w:pPr>
              <w:pStyle w:val="Normal6a"/>
            </w:pPr>
            <w:r w:rsidRPr="00F9707F">
              <w:rPr>
                <w:b/>
                <w:i/>
              </w:rPr>
              <w:t>_________________</w:t>
            </w:r>
          </w:p>
        </w:tc>
      </w:tr>
      <w:tr w:rsidR="00A90E3C" w:rsidRPr="00F9707F" w14:paraId="6BCDD166" w14:textId="77777777" w:rsidTr="00B7677C">
        <w:trPr>
          <w:jc w:val="center"/>
        </w:trPr>
        <w:tc>
          <w:tcPr>
            <w:tcW w:w="4876" w:type="dxa"/>
            <w:tcBorders>
              <w:top w:val="nil"/>
              <w:left w:val="nil"/>
              <w:bottom w:val="nil"/>
              <w:right w:val="nil"/>
            </w:tcBorders>
          </w:tcPr>
          <w:p w14:paraId="7B51EA77" w14:textId="77777777" w:rsidR="00A90E3C" w:rsidRPr="00F9707F" w:rsidRDefault="00A90E3C" w:rsidP="00B7677C"/>
        </w:tc>
        <w:tc>
          <w:tcPr>
            <w:tcW w:w="4876" w:type="dxa"/>
            <w:tcBorders>
              <w:top w:val="nil"/>
              <w:left w:val="nil"/>
              <w:bottom w:val="nil"/>
              <w:right w:val="nil"/>
            </w:tcBorders>
          </w:tcPr>
          <w:p w14:paraId="109CD616"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Istituto europeo per l'uguaglianza di genere (EIGE), Impact driver: marking milestones and opportunities for gender equality in the EU, Ufficio delle pubblicazioni dell'Unione europea, Lussemburgo, 2025 (di prossima pubblicazione).</w:t>
            </w:r>
          </w:p>
        </w:tc>
      </w:tr>
      <w:tr w:rsidR="00A90E3C" w:rsidRPr="00F9707F" w14:paraId="646B04E1" w14:textId="77777777" w:rsidTr="00B7677C">
        <w:trPr>
          <w:jc w:val="center"/>
        </w:trPr>
        <w:tc>
          <w:tcPr>
            <w:tcW w:w="4876" w:type="dxa"/>
            <w:tcBorders>
              <w:top w:val="nil"/>
              <w:left w:val="nil"/>
              <w:bottom w:val="nil"/>
              <w:right w:val="nil"/>
            </w:tcBorders>
          </w:tcPr>
          <w:p w14:paraId="51E713DD" w14:textId="77777777" w:rsidR="00A90E3C" w:rsidRPr="00F9707F" w:rsidRDefault="00A90E3C" w:rsidP="00B7677C"/>
        </w:tc>
        <w:tc>
          <w:tcPr>
            <w:tcW w:w="4876" w:type="dxa"/>
            <w:tcBorders>
              <w:top w:val="nil"/>
              <w:left w:val="nil"/>
              <w:bottom w:val="nil"/>
              <w:right w:val="nil"/>
            </w:tcBorders>
          </w:tcPr>
          <w:p w14:paraId="28F1EF03" w14:textId="77777777" w:rsidR="00A90E3C" w:rsidRPr="00F9707F" w:rsidRDefault="00A90E3C" w:rsidP="00B7677C">
            <w:pPr>
              <w:pStyle w:val="Normal6a"/>
            </w:pPr>
            <w:r w:rsidRPr="00F9707F">
              <w:rPr>
                <w:b/>
                <w:i/>
                <w:vertAlign w:val="superscript"/>
              </w:rPr>
              <w:t>1 ter</w:t>
            </w:r>
            <w:r w:rsidRPr="00F9707F">
              <w:t xml:space="preserve"> </w:t>
            </w:r>
            <w:r w:rsidRPr="00F9707F">
              <w:rPr>
                <w:b/>
                <w:i/>
              </w:rPr>
              <w:t>https://www.who.int/publications/i/item/9789240052895.</w:t>
            </w:r>
          </w:p>
        </w:tc>
      </w:tr>
      <w:tr w:rsidR="00A90E3C" w:rsidRPr="00F9707F" w14:paraId="4FC3B20D" w14:textId="77777777" w:rsidTr="00B7677C">
        <w:trPr>
          <w:jc w:val="center"/>
        </w:trPr>
        <w:tc>
          <w:tcPr>
            <w:tcW w:w="4876" w:type="dxa"/>
            <w:tcBorders>
              <w:top w:val="nil"/>
              <w:left w:val="nil"/>
              <w:bottom w:val="nil"/>
              <w:right w:val="nil"/>
            </w:tcBorders>
          </w:tcPr>
          <w:p w14:paraId="78A70DD1" w14:textId="77777777" w:rsidR="00A90E3C" w:rsidRPr="00F9707F" w:rsidRDefault="00A90E3C" w:rsidP="00B7677C"/>
        </w:tc>
        <w:tc>
          <w:tcPr>
            <w:tcW w:w="4876" w:type="dxa"/>
            <w:tcBorders>
              <w:top w:val="nil"/>
              <w:left w:val="nil"/>
              <w:bottom w:val="nil"/>
              <w:right w:val="nil"/>
            </w:tcBorders>
          </w:tcPr>
          <w:p w14:paraId="3BCA0236" w14:textId="77777777" w:rsidR="00A90E3C" w:rsidRPr="00F9707F" w:rsidRDefault="00A90E3C" w:rsidP="00B7677C">
            <w:pPr>
              <w:pStyle w:val="Normal6a"/>
            </w:pPr>
            <w:r w:rsidRPr="00F9707F">
              <w:rPr>
                <w:b/>
                <w:i/>
                <w:vertAlign w:val="superscript"/>
              </w:rPr>
              <w:t>1 quater</w:t>
            </w:r>
            <w:r w:rsidRPr="00F9707F">
              <w:t xml:space="preserve"> </w:t>
            </w:r>
            <w:r w:rsidRPr="00F9707F">
              <w:rPr>
                <w:b/>
                <w:i/>
              </w:rPr>
              <w:t>https://www.eiopa.europa.eu/impact-social-and-behavioural-aspects-gender-pension-gap-europe-2024-06-26_it.</w:t>
            </w:r>
          </w:p>
        </w:tc>
      </w:tr>
    </w:tbl>
    <w:p w14:paraId="21926DC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98AF31E" w14:textId="77777777" w:rsidR="00A90E3C" w:rsidRPr="00F9707F" w:rsidRDefault="00A90E3C" w:rsidP="00A90E3C">
      <w:r w:rsidRPr="00F9707F">
        <w:rPr>
          <w:rStyle w:val="HideTWBExt"/>
        </w:rPr>
        <w:t>&lt;/Amend&gt;</w:t>
      </w:r>
    </w:p>
    <w:p w14:paraId="42FBD5F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149</w:t>
      </w:r>
      <w:r w:rsidRPr="00F9707F">
        <w:rPr>
          <w:rStyle w:val="HideTWBExt"/>
          <w:b w:val="0"/>
        </w:rPr>
        <w:t>&lt;/NumAm&gt;</w:t>
      </w:r>
    </w:p>
    <w:p w14:paraId="524C80E1"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5BF92642" w14:textId="77777777" w:rsidR="00A90E3C" w:rsidRPr="00F9707F" w:rsidRDefault="00A90E3C" w:rsidP="00A90E3C">
      <w:pPr>
        <w:pStyle w:val="NormalBold"/>
      </w:pPr>
      <w:r w:rsidRPr="00F9707F">
        <w:rPr>
          <w:rStyle w:val="HideTWBExt"/>
          <w:b w:val="0"/>
        </w:rPr>
        <w:t>&lt;/RepeatBlock-By&gt;</w:t>
      </w:r>
    </w:p>
    <w:p w14:paraId="003D88B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B3C7E6" w14:textId="77777777" w:rsidR="00A90E3C" w:rsidRPr="00F9707F" w:rsidRDefault="00A90E3C" w:rsidP="00A90E3C">
      <w:pPr>
        <w:pStyle w:val="NormalBold"/>
      </w:pPr>
      <w:r w:rsidRPr="00F9707F">
        <w:rPr>
          <w:rStyle w:val="HideTWBExt"/>
          <w:b w:val="0"/>
        </w:rPr>
        <w:t>&lt;Article&gt;</w:t>
      </w:r>
      <w:r w:rsidRPr="00F9707F">
        <w:t>Considerando E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EA674C1" w14:textId="77777777" w:rsidTr="00B7677C">
        <w:trPr>
          <w:trHeight w:hRule="exact" w:val="240"/>
          <w:jc w:val="center"/>
        </w:trPr>
        <w:tc>
          <w:tcPr>
            <w:tcW w:w="9752" w:type="dxa"/>
            <w:gridSpan w:val="2"/>
            <w:tcBorders>
              <w:top w:val="nil"/>
              <w:left w:val="nil"/>
              <w:bottom w:val="nil"/>
              <w:right w:val="nil"/>
            </w:tcBorders>
          </w:tcPr>
          <w:p w14:paraId="3308AB75" w14:textId="77777777" w:rsidR="00A90E3C" w:rsidRPr="00F9707F" w:rsidRDefault="00A90E3C" w:rsidP="00B7677C"/>
        </w:tc>
      </w:tr>
      <w:tr w:rsidR="00A90E3C" w:rsidRPr="00F9707F" w14:paraId="25F3A000" w14:textId="77777777" w:rsidTr="00B7677C">
        <w:trPr>
          <w:trHeight w:val="240"/>
          <w:jc w:val="center"/>
        </w:trPr>
        <w:tc>
          <w:tcPr>
            <w:tcW w:w="4876" w:type="dxa"/>
            <w:tcBorders>
              <w:top w:val="nil"/>
              <w:left w:val="nil"/>
              <w:bottom w:val="nil"/>
              <w:right w:val="nil"/>
            </w:tcBorders>
          </w:tcPr>
          <w:p w14:paraId="02D9F45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E80957C" w14:textId="77777777" w:rsidR="00A90E3C" w:rsidRPr="00F9707F" w:rsidRDefault="00A90E3C" w:rsidP="00B7677C">
            <w:pPr>
              <w:pStyle w:val="AmColumnHeading"/>
            </w:pPr>
            <w:r w:rsidRPr="00F9707F">
              <w:t>Emendamento</w:t>
            </w:r>
          </w:p>
        </w:tc>
      </w:tr>
      <w:tr w:rsidR="00A90E3C" w:rsidRPr="00F9707F" w14:paraId="0A4024F5" w14:textId="77777777" w:rsidTr="00B7677C">
        <w:trPr>
          <w:jc w:val="center"/>
        </w:trPr>
        <w:tc>
          <w:tcPr>
            <w:tcW w:w="4876" w:type="dxa"/>
            <w:tcBorders>
              <w:top w:val="nil"/>
              <w:left w:val="nil"/>
              <w:bottom w:val="nil"/>
              <w:right w:val="nil"/>
            </w:tcBorders>
          </w:tcPr>
          <w:p w14:paraId="0E4DE46A" w14:textId="77777777" w:rsidR="00A90E3C" w:rsidRPr="00F9707F" w:rsidRDefault="00A90E3C" w:rsidP="00B7677C">
            <w:pPr>
              <w:pStyle w:val="Normal6a"/>
            </w:pPr>
          </w:p>
        </w:tc>
        <w:tc>
          <w:tcPr>
            <w:tcW w:w="4876" w:type="dxa"/>
            <w:tcBorders>
              <w:top w:val="nil"/>
              <w:left w:val="nil"/>
              <w:bottom w:val="nil"/>
              <w:right w:val="nil"/>
            </w:tcBorders>
          </w:tcPr>
          <w:p w14:paraId="5D4063C3" w14:textId="77777777" w:rsidR="00A90E3C" w:rsidRPr="00F9707F" w:rsidRDefault="00A90E3C" w:rsidP="00B7677C">
            <w:pPr>
              <w:pStyle w:val="Normal6a"/>
            </w:pPr>
            <w:r w:rsidRPr="00F9707F">
              <w:rPr>
                <w:b/>
                <w:i/>
              </w:rPr>
              <w:t>E bis.</w:t>
            </w:r>
            <w:r w:rsidRPr="00F9707F">
              <w:tab/>
            </w:r>
            <w:r w:rsidRPr="00F9707F">
              <w:rPr>
                <w:b/>
                <w:i/>
              </w:rPr>
              <w:t>considerando che il divario retributivo di genere si traduce in età avanzata in una differenza in termini di entrate, il divario pensionistico di genere, per effetto del quale nel 2022 le donne nell'UE percepivano in media un reddito pensionistico del 26,1 % inferiore rispetto agli uomini</w:t>
            </w:r>
            <w:r w:rsidRPr="00F9707F">
              <w:rPr>
                <w:b/>
                <w:i/>
                <w:vertAlign w:val="superscript"/>
              </w:rPr>
              <w:t>1 bis</w:t>
            </w:r>
            <w:r w:rsidRPr="00F9707F">
              <w:rPr>
                <w:b/>
                <w:i/>
              </w:rPr>
              <w:t>;</w:t>
            </w:r>
          </w:p>
        </w:tc>
      </w:tr>
      <w:tr w:rsidR="00A90E3C" w:rsidRPr="00F9707F" w14:paraId="63E965CE" w14:textId="77777777" w:rsidTr="00B7677C">
        <w:trPr>
          <w:jc w:val="center"/>
        </w:trPr>
        <w:tc>
          <w:tcPr>
            <w:tcW w:w="4876" w:type="dxa"/>
            <w:tcBorders>
              <w:top w:val="nil"/>
              <w:left w:val="nil"/>
              <w:bottom w:val="nil"/>
              <w:right w:val="nil"/>
            </w:tcBorders>
          </w:tcPr>
          <w:p w14:paraId="59D67ACF" w14:textId="77777777" w:rsidR="00A90E3C" w:rsidRPr="00F9707F" w:rsidRDefault="00A90E3C" w:rsidP="00B7677C"/>
        </w:tc>
        <w:tc>
          <w:tcPr>
            <w:tcW w:w="4876" w:type="dxa"/>
            <w:tcBorders>
              <w:top w:val="nil"/>
              <w:left w:val="nil"/>
              <w:bottom w:val="nil"/>
              <w:right w:val="nil"/>
            </w:tcBorders>
          </w:tcPr>
          <w:p w14:paraId="14322CB2" w14:textId="77777777" w:rsidR="00A90E3C" w:rsidRPr="00F9707F" w:rsidRDefault="00A90E3C" w:rsidP="00B7677C">
            <w:pPr>
              <w:pStyle w:val="Normal6a"/>
            </w:pPr>
            <w:r w:rsidRPr="00F9707F">
              <w:rPr>
                <w:b/>
                <w:i/>
              </w:rPr>
              <w:t>_________________</w:t>
            </w:r>
          </w:p>
        </w:tc>
      </w:tr>
      <w:tr w:rsidR="00A90E3C" w:rsidRPr="00F9707F" w14:paraId="64D89275" w14:textId="77777777" w:rsidTr="00B7677C">
        <w:trPr>
          <w:jc w:val="center"/>
        </w:trPr>
        <w:tc>
          <w:tcPr>
            <w:tcW w:w="4876" w:type="dxa"/>
            <w:tcBorders>
              <w:top w:val="nil"/>
              <w:left w:val="nil"/>
              <w:bottom w:val="nil"/>
              <w:right w:val="nil"/>
            </w:tcBorders>
          </w:tcPr>
          <w:p w14:paraId="0BF37212" w14:textId="77777777" w:rsidR="00A90E3C" w:rsidRPr="00F9707F" w:rsidRDefault="00A90E3C" w:rsidP="00B7677C"/>
        </w:tc>
        <w:tc>
          <w:tcPr>
            <w:tcW w:w="4876" w:type="dxa"/>
            <w:tcBorders>
              <w:top w:val="nil"/>
              <w:left w:val="nil"/>
              <w:bottom w:val="nil"/>
              <w:right w:val="nil"/>
            </w:tcBorders>
          </w:tcPr>
          <w:p w14:paraId="156BD50A" w14:textId="77777777" w:rsidR="00A90E3C" w:rsidRPr="00F9707F" w:rsidRDefault="00A90E3C" w:rsidP="00B7677C">
            <w:pPr>
              <w:pStyle w:val="Normal6a"/>
            </w:pPr>
            <w:r w:rsidRPr="00F9707F">
              <w:rPr>
                <w:b/>
                <w:i/>
                <w:vertAlign w:val="superscript"/>
              </w:rPr>
              <w:t>1 bis</w:t>
            </w:r>
            <w:r w:rsidRPr="00F9707F">
              <w:t xml:space="preserve"> </w:t>
            </w:r>
            <w:r w:rsidRPr="00F9707F">
              <w:rPr>
                <w:b/>
                <w:i/>
              </w:rPr>
              <w:t>Relazione 2024 dell'UE sull'adeguatezza delle pensioni.</w:t>
            </w:r>
          </w:p>
        </w:tc>
      </w:tr>
    </w:tbl>
    <w:p w14:paraId="63778AB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C106943" w14:textId="77777777" w:rsidR="00A90E3C" w:rsidRPr="00F9707F" w:rsidRDefault="00A90E3C" w:rsidP="00A90E3C">
      <w:r w:rsidRPr="00F9707F">
        <w:rPr>
          <w:rStyle w:val="HideTWBExt"/>
        </w:rPr>
        <w:t>&lt;/Amend&gt;</w:t>
      </w:r>
    </w:p>
    <w:p w14:paraId="540F96E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150</w:t>
      </w:r>
      <w:r w:rsidRPr="00F9707F">
        <w:rPr>
          <w:rStyle w:val="HideTWBExt"/>
          <w:b w:val="0"/>
        </w:rPr>
        <w:t>&lt;/NumAm&gt;</w:t>
      </w:r>
    </w:p>
    <w:p w14:paraId="751E24EA"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207B255D" w14:textId="77777777" w:rsidR="00A90E3C" w:rsidRPr="00F9707F" w:rsidRDefault="00A90E3C" w:rsidP="00A90E3C">
      <w:pPr>
        <w:pStyle w:val="NormalBold"/>
      </w:pPr>
      <w:r w:rsidRPr="00F9707F">
        <w:rPr>
          <w:rStyle w:val="HideTWBExt"/>
          <w:b w:val="0"/>
        </w:rPr>
        <w:t>&lt;/RepeatBlock-By&gt;</w:t>
      </w:r>
    </w:p>
    <w:p w14:paraId="2F551A1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ED755EC" w14:textId="77777777" w:rsidR="00A90E3C" w:rsidRPr="00F9707F" w:rsidRDefault="00A90E3C" w:rsidP="00A90E3C">
      <w:pPr>
        <w:pStyle w:val="NormalBold"/>
      </w:pPr>
      <w:r w:rsidRPr="00F9707F">
        <w:rPr>
          <w:rStyle w:val="HideTWBExt"/>
          <w:b w:val="0"/>
        </w:rPr>
        <w:t>&lt;Article&gt;</w:t>
      </w:r>
      <w:r w:rsidRPr="00F9707F">
        <w:t>Considerando E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32468CD" w14:textId="77777777" w:rsidTr="00B7677C">
        <w:trPr>
          <w:trHeight w:hRule="exact" w:val="240"/>
          <w:jc w:val="center"/>
        </w:trPr>
        <w:tc>
          <w:tcPr>
            <w:tcW w:w="9752" w:type="dxa"/>
            <w:gridSpan w:val="2"/>
            <w:tcBorders>
              <w:top w:val="nil"/>
              <w:left w:val="nil"/>
              <w:bottom w:val="nil"/>
              <w:right w:val="nil"/>
            </w:tcBorders>
          </w:tcPr>
          <w:p w14:paraId="56082FF3" w14:textId="77777777" w:rsidR="00A90E3C" w:rsidRPr="00F9707F" w:rsidRDefault="00A90E3C" w:rsidP="00B7677C"/>
        </w:tc>
      </w:tr>
      <w:tr w:rsidR="00A90E3C" w:rsidRPr="00F9707F" w14:paraId="5A064F1D" w14:textId="77777777" w:rsidTr="00B7677C">
        <w:trPr>
          <w:trHeight w:val="240"/>
          <w:jc w:val="center"/>
        </w:trPr>
        <w:tc>
          <w:tcPr>
            <w:tcW w:w="4876" w:type="dxa"/>
            <w:tcBorders>
              <w:top w:val="nil"/>
              <w:left w:val="nil"/>
              <w:bottom w:val="nil"/>
              <w:right w:val="nil"/>
            </w:tcBorders>
          </w:tcPr>
          <w:p w14:paraId="76D54D0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FF9B79F" w14:textId="77777777" w:rsidR="00A90E3C" w:rsidRPr="00F9707F" w:rsidRDefault="00A90E3C" w:rsidP="00B7677C">
            <w:pPr>
              <w:pStyle w:val="AmColumnHeading"/>
            </w:pPr>
            <w:r w:rsidRPr="00F9707F">
              <w:t>Emendamento</w:t>
            </w:r>
          </w:p>
        </w:tc>
      </w:tr>
      <w:tr w:rsidR="00A90E3C" w:rsidRPr="00F9707F" w14:paraId="2471C8B9" w14:textId="77777777" w:rsidTr="00B7677C">
        <w:trPr>
          <w:jc w:val="center"/>
        </w:trPr>
        <w:tc>
          <w:tcPr>
            <w:tcW w:w="4876" w:type="dxa"/>
            <w:tcBorders>
              <w:top w:val="nil"/>
              <w:left w:val="nil"/>
              <w:bottom w:val="nil"/>
              <w:right w:val="nil"/>
            </w:tcBorders>
          </w:tcPr>
          <w:p w14:paraId="3F15EB38" w14:textId="77777777" w:rsidR="00A90E3C" w:rsidRPr="00F9707F" w:rsidRDefault="00A90E3C" w:rsidP="00B7677C">
            <w:pPr>
              <w:pStyle w:val="Normal6a"/>
            </w:pPr>
          </w:p>
        </w:tc>
        <w:tc>
          <w:tcPr>
            <w:tcW w:w="4876" w:type="dxa"/>
            <w:tcBorders>
              <w:top w:val="nil"/>
              <w:left w:val="nil"/>
              <w:bottom w:val="nil"/>
              <w:right w:val="nil"/>
            </w:tcBorders>
          </w:tcPr>
          <w:p w14:paraId="46ED9B76" w14:textId="77777777" w:rsidR="00A90E3C" w:rsidRPr="00F9707F" w:rsidRDefault="00A90E3C" w:rsidP="00B7677C">
            <w:pPr>
              <w:pStyle w:val="Normal6a"/>
            </w:pPr>
            <w:r w:rsidRPr="00F9707F">
              <w:rPr>
                <w:b/>
                <w:i/>
              </w:rPr>
              <w:t>E bis.</w:t>
            </w:r>
            <w:r w:rsidRPr="00F9707F">
              <w:tab/>
            </w:r>
            <w:r w:rsidRPr="00F9707F">
              <w:rPr>
                <w:b/>
                <w:i/>
              </w:rPr>
              <w:t>considerando che le politiche di austerità neoliberiste hanno colpito in modo sproporzionato le donne, in particolare quelle provenienti da contesti oggetto di discriminazioni razziali e a basso reddito, minando i servizi pubblici e le tutele dei lavoratori;</w:t>
            </w:r>
          </w:p>
        </w:tc>
      </w:tr>
    </w:tbl>
    <w:p w14:paraId="3C2E264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17FD0DB" w14:textId="77777777" w:rsidR="00A90E3C" w:rsidRPr="00F9707F" w:rsidRDefault="00A90E3C" w:rsidP="00A90E3C">
      <w:r w:rsidRPr="00F9707F">
        <w:rPr>
          <w:rStyle w:val="HideTWBExt"/>
        </w:rPr>
        <w:t>&lt;/Amend&gt;</w:t>
      </w:r>
    </w:p>
    <w:p w14:paraId="03D665C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151</w:t>
      </w:r>
      <w:r w:rsidRPr="00F9707F">
        <w:rPr>
          <w:rStyle w:val="HideTWBExt"/>
          <w:b w:val="0"/>
        </w:rPr>
        <w:t>&lt;/NumAm&gt;</w:t>
      </w:r>
    </w:p>
    <w:p w14:paraId="530A6CD6" w14:textId="77777777" w:rsidR="00A90E3C" w:rsidRPr="00F9707F" w:rsidRDefault="00A90E3C" w:rsidP="00A90E3C">
      <w:pPr>
        <w:pStyle w:val="NormalBold"/>
      </w:pPr>
      <w:r w:rsidRPr="00F9707F">
        <w:rPr>
          <w:rStyle w:val="HideTWBExt"/>
          <w:b w:val="0"/>
        </w:rPr>
        <w:t>&lt;RepeatBlock-By&gt;&lt;Members&gt;</w:t>
      </w:r>
      <w:r w:rsidRPr="00F9707F">
        <w:t>Lina Gálvez</w:t>
      </w:r>
      <w:r w:rsidRPr="00F9707F">
        <w:rPr>
          <w:rStyle w:val="HideTWBExt"/>
          <w:b w:val="0"/>
        </w:rPr>
        <w:t>&lt;/Members&gt;</w:t>
      </w:r>
    </w:p>
    <w:p w14:paraId="51FE31C5" w14:textId="77777777" w:rsidR="00A90E3C" w:rsidRPr="00F9707F" w:rsidRDefault="00A90E3C" w:rsidP="00A90E3C">
      <w:pPr>
        <w:pStyle w:val="NormalBold"/>
      </w:pPr>
      <w:r w:rsidRPr="00F9707F">
        <w:rPr>
          <w:rStyle w:val="HideTWBExt"/>
          <w:b w:val="0"/>
        </w:rPr>
        <w:t>&lt;/RepeatBlock-By&gt;</w:t>
      </w:r>
    </w:p>
    <w:p w14:paraId="1FC83F3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02DE2FE" w14:textId="77777777" w:rsidR="00A90E3C" w:rsidRPr="00F9707F" w:rsidRDefault="00A90E3C" w:rsidP="00A90E3C">
      <w:pPr>
        <w:pStyle w:val="NormalBold"/>
      </w:pPr>
      <w:r w:rsidRPr="00F9707F">
        <w:rPr>
          <w:rStyle w:val="HideTWBExt"/>
          <w:b w:val="0"/>
        </w:rPr>
        <w:t>&lt;Article&gt;</w:t>
      </w:r>
      <w:r w:rsidRPr="00F9707F">
        <w:t>Considerando E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D51FC87" w14:textId="77777777" w:rsidTr="00B7677C">
        <w:trPr>
          <w:trHeight w:hRule="exact" w:val="240"/>
          <w:jc w:val="center"/>
        </w:trPr>
        <w:tc>
          <w:tcPr>
            <w:tcW w:w="9752" w:type="dxa"/>
            <w:gridSpan w:val="2"/>
            <w:tcBorders>
              <w:top w:val="nil"/>
              <w:left w:val="nil"/>
              <w:bottom w:val="nil"/>
              <w:right w:val="nil"/>
            </w:tcBorders>
          </w:tcPr>
          <w:p w14:paraId="5B6A0516" w14:textId="77777777" w:rsidR="00A90E3C" w:rsidRPr="00F9707F" w:rsidRDefault="00A90E3C" w:rsidP="00B7677C"/>
        </w:tc>
      </w:tr>
      <w:tr w:rsidR="00A90E3C" w:rsidRPr="00F9707F" w14:paraId="09D4452D" w14:textId="77777777" w:rsidTr="00B7677C">
        <w:trPr>
          <w:trHeight w:val="240"/>
          <w:jc w:val="center"/>
        </w:trPr>
        <w:tc>
          <w:tcPr>
            <w:tcW w:w="4876" w:type="dxa"/>
            <w:tcBorders>
              <w:top w:val="nil"/>
              <w:left w:val="nil"/>
              <w:bottom w:val="nil"/>
              <w:right w:val="nil"/>
            </w:tcBorders>
          </w:tcPr>
          <w:p w14:paraId="1D51913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D3D0ACD" w14:textId="77777777" w:rsidR="00A90E3C" w:rsidRPr="00F9707F" w:rsidRDefault="00A90E3C" w:rsidP="00B7677C">
            <w:pPr>
              <w:pStyle w:val="AmColumnHeading"/>
            </w:pPr>
            <w:r w:rsidRPr="00F9707F">
              <w:t>Emendamento</w:t>
            </w:r>
          </w:p>
        </w:tc>
      </w:tr>
      <w:tr w:rsidR="00A90E3C" w:rsidRPr="00F9707F" w14:paraId="14333ECA" w14:textId="77777777" w:rsidTr="00B7677C">
        <w:trPr>
          <w:jc w:val="center"/>
        </w:trPr>
        <w:tc>
          <w:tcPr>
            <w:tcW w:w="4876" w:type="dxa"/>
            <w:tcBorders>
              <w:top w:val="nil"/>
              <w:left w:val="nil"/>
              <w:bottom w:val="nil"/>
              <w:right w:val="nil"/>
            </w:tcBorders>
          </w:tcPr>
          <w:p w14:paraId="2F6E75A3" w14:textId="77777777" w:rsidR="00A90E3C" w:rsidRPr="00F9707F" w:rsidRDefault="00A90E3C" w:rsidP="00B7677C">
            <w:pPr>
              <w:pStyle w:val="Normal6a"/>
            </w:pPr>
          </w:p>
        </w:tc>
        <w:tc>
          <w:tcPr>
            <w:tcW w:w="4876" w:type="dxa"/>
            <w:tcBorders>
              <w:top w:val="nil"/>
              <w:left w:val="nil"/>
              <w:bottom w:val="nil"/>
              <w:right w:val="nil"/>
            </w:tcBorders>
          </w:tcPr>
          <w:p w14:paraId="3BA3C116" w14:textId="77777777" w:rsidR="00A90E3C" w:rsidRPr="00F9707F" w:rsidRDefault="00A90E3C" w:rsidP="00B7677C">
            <w:pPr>
              <w:pStyle w:val="Normal6a"/>
            </w:pPr>
            <w:r w:rsidRPr="00F9707F">
              <w:rPr>
                <w:b/>
                <w:i/>
              </w:rPr>
              <w:t>E bis.</w:t>
            </w:r>
            <w:r w:rsidRPr="00F9707F">
              <w:tab/>
            </w:r>
            <w:r w:rsidRPr="00F9707F">
              <w:rPr>
                <w:b/>
                <w:i/>
              </w:rPr>
              <w:t>considerando che la Corte di giustizia dell'Unione europea (CGUE) ha respinto le misure adottate dalle autorità previdenziali spagnole per migliorare le pensioni delle donne e ridurre il divario di genere; </w:t>
            </w:r>
          </w:p>
        </w:tc>
      </w:tr>
    </w:tbl>
    <w:p w14:paraId="0CFC7E0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D7BF104" w14:textId="77777777" w:rsidR="00A90E3C" w:rsidRPr="00F9707F" w:rsidRDefault="00A90E3C" w:rsidP="00A90E3C">
      <w:r w:rsidRPr="00F9707F">
        <w:rPr>
          <w:rStyle w:val="HideTWBExt"/>
        </w:rPr>
        <w:t>&lt;/Amend&gt;</w:t>
      </w:r>
    </w:p>
    <w:p w14:paraId="58B2C64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152</w:t>
      </w:r>
      <w:r w:rsidRPr="00F9707F">
        <w:rPr>
          <w:rStyle w:val="HideTWBExt"/>
          <w:b w:val="0"/>
        </w:rPr>
        <w:t>&lt;/NumAm&gt;</w:t>
      </w:r>
    </w:p>
    <w:p w14:paraId="5D6D9358"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4FBA72FB" w14:textId="77777777" w:rsidR="00A90E3C" w:rsidRPr="00F9707F" w:rsidRDefault="00A90E3C" w:rsidP="00A90E3C">
      <w:pPr>
        <w:pStyle w:val="NormalBold"/>
      </w:pPr>
      <w:r w:rsidRPr="00F9707F">
        <w:rPr>
          <w:rStyle w:val="HideTWBExt"/>
          <w:b w:val="0"/>
        </w:rPr>
        <w:t>&lt;/RepeatBlock-By&gt;</w:t>
      </w:r>
    </w:p>
    <w:p w14:paraId="3ED9E31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7EAF13B" w14:textId="77777777" w:rsidR="00A90E3C" w:rsidRPr="00F9707F" w:rsidRDefault="00A90E3C" w:rsidP="00A90E3C">
      <w:pPr>
        <w:pStyle w:val="NormalBold"/>
      </w:pPr>
      <w:r w:rsidRPr="00F9707F">
        <w:rPr>
          <w:rStyle w:val="HideTWBExt"/>
          <w:b w:val="0"/>
        </w:rPr>
        <w:t>&lt;Article&gt;</w:t>
      </w:r>
      <w:r w:rsidRPr="00F9707F">
        <w:t>Considerando E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4861665" w14:textId="77777777" w:rsidTr="00B7677C">
        <w:trPr>
          <w:trHeight w:hRule="exact" w:val="240"/>
          <w:jc w:val="center"/>
        </w:trPr>
        <w:tc>
          <w:tcPr>
            <w:tcW w:w="9752" w:type="dxa"/>
            <w:gridSpan w:val="2"/>
            <w:tcBorders>
              <w:top w:val="nil"/>
              <w:left w:val="nil"/>
              <w:bottom w:val="nil"/>
              <w:right w:val="nil"/>
            </w:tcBorders>
          </w:tcPr>
          <w:p w14:paraId="1B353D87" w14:textId="77777777" w:rsidR="00A90E3C" w:rsidRPr="00F9707F" w:rsidRDefault="00A90E3C" w:rsidP="00B7677C"/>
        </w:tc>
      </w:tr>
      <w:tr w:rsidR="00A90E3C" w:rsidRPr="00F9707F" w14:paraId="7C51E627" w14:textId="77777777" w:rsidTr="00B7677C">
        <w:trPr>
          <w:trHeight w:val="240"/>
          <w:jc w:val="center"/>
        </w:trPr>
        <w:tc>
          <w:tcPr>
            <w:tcW w:w="4876" w:type="dxa"/>
            <w:tcBorders>
              <w:top w:val="nil"/>
              <w:left w:val="nil"/>
              <w:bottom w:val="nil"/>
              <w:right w:val="nil"/>
            </w:tcBorders>
          </w:tcPr>
          <w:p w14:paraId="0715FCE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19500F0" w14:textId="77777777" w:rsidR="00A90E3C" w:rsidRPr="00F9707F" w:rsidRDefault="00A90E3C" w:rsidP="00B7677C">
            <w:pPr>
              <w:pStyle w:val="AmColumnHeading"/>
            </w:pPr>
            <w:r w:rsidRPr="00F9707F">
              <w:t>Emendamento</w:t>
            </w:r>
          </w:p>
        </w:tc>
      </w:tr>
      <w:tr w:rsidR="00A90E3C" w:rsidRPr="00F9707F" w14:paraId="5C326BC0" w14:textId="77777777" w:rsidTr="00B7677C">
        <w:trPr>
          <w:jc w:val="center"/>
        </w:trPr>
        <w:tc>
          <w:tcPr>
            <w:tcW w:w="4876" w:type="dxa"/>
            <w:tcBorders>
              <w:top w:val="nil"/>
              <w:left w:val="nil"/>
              <w:bottom w:val="nil"/>
              <w:right w:val="nil"/>
            </w:tcBorders>
          </w:tcPr>
          <w:p w14:paraId="6CF766D1" w14:textId="77777777" w:rsidR="00A90E3C" w:rsidRPr="00F9707F" w:rsidRDefault="00A90E3C" w:rsidP="00B7677C">
            <w:pPr>
              <w:pStyle w:val="Normal6a"/>
            </w:pPr>
          </w:p>
        </w:tc>
        <w:tc>
          <w:tcPr>
            <w:tcW w:w="4876" w:type="dxa"/>
            <w:tcBorders>
              <w:top w:val="nil"/>
              <w:left w:val="nil"/>
              <w:bottom w:val="nil"/>
              <w:right w:val="nil"/>
            </w:tcBorders>
          </w:tcPr>
          <w:p w14:paraId="6A305B7B" w14:textId="77777777" w:rsidR="00A90E3C" w:rsidRPr="00F9707F" w:rsidRDefault="00A90E3C" w:rsidP="00B7677C">
            <w:pPr>
              <w:pStyle w:val="Normal6a"/>
            </w:pPr>
            <w:r w:rsidRPr="00F9707F">
              <w:rPr>
                <w:b/>
                <w:i/>
              </w:rPr>
              <w:t>E ter.</w:t>
            </w:r>
            <w:r w:rsidRPr="00F9707F">
              <w:tab/>
            </w:r>
            <w:r w:rsidRPr="00F9707F">
              <w:rPr>
                <w:b/>
                <w:i/>
              </w:rPr>
              <w:t>considerando che la segregazione sul mercato del lavoro rimane un fattore chiave che contribuisce alla disuguaglianza di genere in ambito lavorativo e che gli stereotipi di genere rappresentano uno dei principali motori della segregazione occupazionale</w:t>
            </w:r>
            <w:r w:rsidRPr="00F9707F">
              <w:rPr>
                <w:b/>
                <w:i/>
                <w:vertAlign w:val="superscript"/>
              </w:rPr>
              <w:t>1 bis</w:t>
            </w:r>
            <w:r w:rsidRPr="00F9707F">
              <w:rPr>
                <w:b/>
                <w:i/>
              </w:rPr>
              <w:t xml:space="preserve"> che le donne subiscono continuamente, percependo nel contempo anche retribuzioni più basse</w:t>
            </w:r>
            <w:r w:rsidRPr="00F9707F">
              <w:rPr>
                <w:b/>
                <w:i/>
                <w:vertAlign w:val="superscript"/>
              </w:rPr>
              <w:t>1 ter</w:t>
            </w:r>
            <w:r w:rsidRPr="00F9707F">
              <w:rPr>
                <w:b/>
                <w:i/>
              </w:rPr>
              <w:t>;</w:t>
            </w:r>
          </w:p>
        </w:tc>
      </w:tr>
      <w:tr w:rsidR="00A90E3C" w:rsidRPr="00F9707F" w14:paraId="5D7837F6" w14:textId="77777777" w:rsidTr="00B7677C">
        <w:trPr>
          <w:jc w:val="center"/>
        </w:trPr>
        <w:tc>
          <w:tcPr>
            <w:tcW w:w="4876" w:type="dxa"/>
            <w:tcBorders>
              <w:top w:val="nil"/>
              <w:left w:val="nil"/>
              <w:bottom w:val="nil"/>
              <w:right w:val="nil"/>
            </w:tcBorders>
          </w:tcPr>
          <w:p w14:paraId="155C9E70" w14:textId="77777777" w:rsidR="00A90E3C" w:rsidRPr="00F9707F" w:rsidRDefault="00A90E3C" w:rsidP="00B7677C"/>
        </w:tc>
        <w:tc>
          <w:tcPr>
            <w:tcW w:w="4876" w:type="dxa"/>
            <w:tcBorders>
              <w:top w:val="nil"/>
              <w:left w:val="nil"/>
              <w:bottom w:val="nil"/>
              <w:right w:val="nil"/>
            </w:tcBorders>
          </w:tcPr>
          <w:p w14:paraId="1D36E191" w14:textId="77777777" w:rsidR="00A90E3C" w:rsidRPr="00F9707F" w:rsidRDefault="00A90E3C" w:rsidP="00B7677C">
            <w:pPr>
              <w:pStyle w:val="Normal6a"/>
            </w:pPr>
            <w:r w:rsidRPr="00F9707F">
              <w:rPr>
                <w:b/>
                <w:i/>
              </w:rPr>
              <w:t>_________________</w:t>
            </w:r>
          </w:p>
        </w:tc>
      </w:tr>
      <w:tr w:rsidR="00A90E3C" w:rsidRPr="00F9707F" w14:paraId="245B1E09" w14:textId="77777777" w:rsidTr="00B7677C">
        <w:trPr>
          <w:jc w:val="center"/>
        </w:trPr>
        <w:tc>
          <w:tcPr>
            <w:tcW w:w="4876" w:type="dxa"/>
            <w:tcBorders>
              <w:top w:val="nil"/>
              <w:left w:val="nil"/>
              <w:bottom w:val="nil"/>
              <w:right w:val="nil"/>
            </w:tcBorders>
          </w:tcPr>
          <w:p w14:paraId="6807D2B9" w14:textId="77777777" w:rsidR="00A90E3C" w:rsidRPr="00F9707F" w:rsidRDefault="00A90E3C" w:rsidP="00B7677C"/>
        </w:tc>
        <w:tc>
          <w:tcPr>
            <w:tcW w:w="4876" w:type="dxa"/>
            <w:tcBorders>
              <w:top w:val="nil"/>
              <w:left w:val="nil"/>
              <w:bottom w:val="nil"/>
              <w:right w:val="nil"/>
            </w:tcBorders>
          </w:tcPr>
          <w:p w14:paraId="0F2BF4CD"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https://eige.europa.eu/newsroom/director-corner/ensuring-gender-equality-labour-market-addressing-gender-pay-gap-and-sticky-floor?language_content_entity=en. </w:t>
            </w:r>
          </w:p>
        </w:tc>
      </w:tr>
      <w:tr w:rsidR="00A90E3C" w:rsidRPr="00F9707F" w14:paraId="25BE4978" w14:textId="77777777" w:rsidTr="00B7677C">
        <w:trPr>
          <w:jc w:val="center"/>
        </w:trPr>
        <w:tc>
          <w:tcPr>
            <w:tcW w:w="4876" w:type="dxa"/>
            <w:tcBorders>
              <w:top w:val="nil"/>
              <w:left w:val="nil"/>
              <w:bottom w:val="nil"/>
              <w:right w:val="nil"/>
            </w:tcBorders>
          </w:tcPr>
          <w:p w14:paraId="569C16A3" w14:textId="77777777" w:rsidR="00A90E3C" w:rsidRPr="00F9707F" w:rsidRDefault="00A90E3C" w:rsidP="00B7677C"/>
        </w:tc>
        <w:tc>
          <w:tcPr>
            <w:tcW w:w="4876" w:type="dxa"/>
            <w:tcBorders>
              <w:top w:val="nil"/>
              <w:left w:val="nil"/>
              <w:bottom w:val="nil"/>
              <w:right w:val="nil"/>
            </w:tcBorders>
          </w:tcPr>
          <w:p w14:paraId="3D1D3D1D" w14:textId="77777777" w:rsidR="00A90E3C" w:rsidRPr="00F9707F" w:rsidRDefault="00A90E3C" w:rsidP="00B7677C">
            <w:pPr>
              <w:pStyle w:val="Normal6a"/>
            </w:pPr>
            <w:r w:rsidRPr="00F9707F">
              <w:rPr>
                <w:b/>
                <w:i/>
                <w:vertAlign w:val="superscript"/>
              </w:rPr>
              <w:t>1 ter</w:t>
            </w:r>
            <w:r w:rsidRPr="00F9707F">
              <w:t xml:space="preserve"> </w:t>
            </w:r>
            <w:r w:rsidRPr="00F9707F">
              <w:rPr>
                <w:b/>
                <w:i/>
              </w:rPr>
              <w:t>https://www.eurofound.europa.eu/it/publications/2021/osservatorio-sulloccupazione-europa-2021-divari-di-genere-e-struttura.</w:t>
            </w:r>
          </w:p>
        </w:tc>
      </w:tr>
    </w:tbl>
    <w:p w14:paraId="1015427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AA34F62" w14:textId="77777777" w:rsidR="00A90E3C" w:rsidRPr="00F9707F" w:rsidRDefault="00A90E3C" w:rsidP="00A90E3C">
      <w:r w:rsidRPr="00F9707F">
        <w:rPr>
          <w:rStyle w:val="HideTWBExt"/>
        </w:rPr>
        <w:t>&lt;/Amend&gt;</w:t>
      </w:r>
    </w:p>
    <w:p w14:paraId="5689E6A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153</w:t>
      </w:r>
      <w:r w:rsidRPr="00F9707F">
        <w:rPr>
          <w:rStyle w:val="HideTWBExt"/>
          <w:b w:val="0"/>
        </w:rPr>
        <w:t>&lt;/NumAm&gt;</w:t>
      </w:r>
    </w:p>
    <w:p w14:paraId="0361614B"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49DE3391" w14:textId="77777777" w:rsidR="00A90E3C" w:rsidRPr="00F9707F" w:rsidRDefault="00A90E3C" w:rsidP="00A90E3C">
      <w:pPr>
        <w:pStyle w:val="NormalBold"/>
      </w:pPr>
      <w:r w:rsidRPr="00F9707F">
        <w:rPr>
          <w:rStyle w:val="HideTWBExt"/>
          <w:b w:val="0"/>
        </w:rPr>
        <w:t>&lt;/RepeatBlock-By&gt;</w:t>
      </w:r>
    </w:p>
    <w:p w14:paraId="6C6D19C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0834B9A" w14:textId="77777777" w:rsidR="00A90E3C" w:rsidRPr="00F9707F" w:rsidRDefault="00A90E3C" w:rsidP="00A90E3C">
      <w:pPr>
        <w:pStyle w:val="NormalBold"/>
      </w:pPr>
      <w:r w:rsidRPr="00F9707F">
        <w:rPr>
          <w:rStyle w:val="HideTWBExt"/>
          <w:b w:val="0"/>
        </w:rPr>
        <w:t>&lt;Article&gt;</w:t>
      </w:r>
      <w:r w:rsidRPr="00F9707F">
        <w:t>Considerando E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3C19063" w14:textId="77777777" w:rsidTr="00B7677C">
        <w:trPr>
          <w:trHeight w:hRule="exact" w:val="240"/>
          <w:jc w:val="center"/>
        </w:trPr>
        <w:tc>
          <w:tcPr>
            <w:tcW w:w="9752" w:type="dxa"/>
            <w:gridSpan w:val="2"/>
            <w:tcBorders>
              <w:top w:val="nil"/>
              <w:left w:val="nil"/>
              <w:bottom w:val="nil"/>
              <w:right w:val="nil"/>
            </w:tcBorders>
          </w:tcPr>
          <w:p w14:paraId="37F8181B" w14:textId="77777777" w:rsidR="00A90E3C" w:rsidRPr="00F9707F" w:rsidRDefault="00A90E3C" w:rsidP="00B7677C"/>
        </w:tc>
      </w:tr>
      <w:tr w:rsidR="00A90E3C" w:rsidRPr="00F9707F" w14:paraId="5C2D8BF4" w14:textId="77777777" w:rsidTr="00B7677C">
        <w:trPr>
          <w:trHeight w:val="240"/>
          <w:jc w:val="center"/>
        </w:trPr>
        <w:tc>
          <w:tcPr>
            <w:tcW w:w="4876" w:type="dxa"/>
            <w:tcBorders>
              <w:top w:val="nil"/>
              <w:left w:val="nil"/>
              <w:bottom w:val="nil"/>
              <w:right w:val="nil"/>
            </w:tcBorders>
          </w:tcPr>
          <w:p w14:paraId="73CCF1D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867AB91" w14:textId="77777777" w:rsidR="00A90E3C" w:rsidRPr="00F9707F" w:rsidRDefault="00A90E3C" w:rsidP="00B7677C">
            <w:pPr>
              <w:pStyle w:val="AmColumnHeading"/>
            </w:pPr>
            <w:r w:rsidRPr="00F9707F">
              <w:t>Emendamento</w:t>
            </w:r>
          </w:p>
        </w:tc>
      </w:tr>
      <w:tr w:rsidR="00A90E3C" w:rsidRPr="00F9707F" w14:paraId="2FB7721E" w14:textId="77777777" w:rsidTr="00B7677C">
        <w:trPr>
          <w:jc w:val="center"/>
        </w:trPr>
        <w:tc>
          <w:tcPr>
            <w:tcW w:w="4876" w:type="dxa"/>
            <w:tcBorders>
              <w:top w:val="nil"/>
              <w:left w:val="nil"/>
              <w:bottom w:val="nil"/>
              <w:right w:val="nil"/>
            </w:tcBorders>
          </w:tcPr>
          <w:p w14:paraId="5A5EE4E8" w14:textId="77777777" w:rsidR="00A90E3C" w:rsidRPr="00F9707F" w:rsidRDefault="00A90E3C" w:rsidP="00B7677C">
            <w:pPr>
              <w:pStyle w:val="Normal6a"/>
            </w:pPr>
          </w:p>
        </w:tc>
        <w:tc>
          <w:tcPr>
            <w:tcW w:w="4876" w:type="dxa"/>
            <w:tcBorders>
              <w:top w:val="nil"/>
              <w:left w:val="nil"/>
              <w:bottom w:val="nil"/>
              <w:right w:val="nil"/>
            </w:tcBorders>
          </w:tcPr>
          <w:p w14:paraId="05808D40" w14:textId="77777777" w:rsidR="00A90E3C" w:rsidRPr="00F9707F" w:rsidRDefault="00A90E3C" w:rsidP="00B7677C">
            <w:pPr>
              <w:pStyle w:val="Normal6a"/>
            </w:pPr>
            <w:r w:rsidRPr="00F9707F">
              <w:rPr>
                <w:b/>
                <w:i/>
              </w:rPr>
              <w:t>E ter.</w:t>
            </w:r>
            <w:r w:rsidRPr="00F9707F">
              <w:tab/>
            </w:r>
            <w:r w:rsidRPr="00F9707F">
              <w:rPr>
                <w:b/>
                <w:i/>
              </w:rPr>
              <w:t>considerando che la segregazione sul mercato del lavoro rimane un fattore chiave che contribuisce alla disuguaglianza di genere in ambito lavorativo e che gli stereotipi di genere rappresentano uno dei principali motori della segregazione occupazionale che le donne subiscono continuamente, percependo nel contempo anche retribuzioni più basse</w:t>
            </w:r>
            <w:r w:rsidRPr="00F9707F">
              <w:rPr>
                <w:b/>
                <w:i/>
                <w:vertAlign w:val="superscript"/>
              </w:rPr>
              <w:t>1 bis</w:t>
            </w:r>
            <w:r w:rsidRPr="00F9707F">
              <w:rPr>
                <w:b/>
                <w:i/>
              </w:rPr>
              <w:t>;</w:t>
            </w:r>
          </w:p>
        </w:tc>
      </w:tr>
      <w:tr w:rsidR="00A90E3C" w:rsidRPr="00F9707F" w14:paraId="66EC7E95" w14:textId="77777777" w:rsidTr="00B7677C">
        <w:trPr>
          <w:jc w:val="center"/>
        </w:trPr>
        <w:tc>
          <w:tcPr>
            <w:tcW w:w="4876" w:type="dxa"/>
            <w:tcBorders>
              <w:top w:val="nil"/>
              <w:left w:val="nil"/>
              <w:bottom w:val="nil"/>
              <w:right w:val="nil"/>
            </w:tcBorders>
          </w:tcPr>
          <w:p w14:paraId="2BA1C6A3" w14:textId="77777777" w:rsidR="00A90E3C" w:rsidRPr="00F9707F" w:rsidRDefault="00A90E3C" w:rsidP="00B7677C"/>
        </w:tc>
        <w:tc>
          <w:tcPr>
            <w:tcW w:w="4876" w:type="dxa"/>
            <w:tcBorders>
              <w:top w:val="nil"/>
              <w:left w:val="nil"/>
              <w:bottom w:val="nil"/>
              <w:right w:val="nil"/>
            </w:tcBorders>
          </w:tcPr>
          <w:p w14:paraId="784E179B" w14:textId="77777777" w:rsidR="00A90E3C" w:rsidRPr="00F9707F" w:rsidRDefault="00A90E3C" w:rsidP="00B7677C">
            <w:pPr>
              <w:pStyle w:val="Normal6a"/>
            </w:pPr>
            <w:r w:rsidRPr="00F9707F">
              <w:rPr>
                <w:b/>
                <w:i/>
              </w:rPr>
              <w:t>_________________</w:t>
            </w:r>
          </w:p>
        </w:tc>
      </w:tr>
      <w:tr w:rsidR="00A90E3C" w:rsidRPr="00F9707F" w14:paraId="09A20B02" w14:textId="77777777" w:rsidTr="00B7677C">
        <w:trPr>
          <w:jc w:val="center"/>
        </w:trPr>
        <w:tc>
          <w:tcPr>
            <w:tcW w:w="4876" w:type="dxa"/>
            <w:tcBorders>
              <w:top w:val="nil"/>
              <w:left w:val="nil"/>
              <w:bottom w:val="nil"/>
              <w:right w:val="nil"/>
            </w:tcBorders>
          </w:tcPr>
          <w:p w14:paraId="19C0FBEA" w14:textId="77777777" w:rsidR="00A90E3C" w:rsidRPr="00F9707F" w:rsidRDefault="00A90E3C" w:rsidP="00B7677C"/>
        </w:tc>
        <w:tc>
          <w:tcPr>
            <w:tcW w:w="4876" w:type="dxa"/>
            <w:tcBorders>
              <w:top w:val="nil"/>
              <w:left w:val="nil"/>
              <w:bottom w:val="nil"/>
              <w:right w:val="nil"/>
            </w:tcBorders>
          </w:tcPr>
          <w:p w14:paraId="1B8CF50F"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https://www.eurofound.europa.eu/it/publications/2021/osservatorio-sulloccupazione-europa-2021-divari-di-genere-e-struttura.</w:t>
            </w:r>
          </w:p>
        </w:tc>
      </w:tr>
    </w:tbl>
    <w:p w14:paraId="288CF4F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29D7148" w14:textId="77777777" w:rsidR="00A90E3C" w:rsidRPr="00F9707F" w:rsidRDefault="00A90E3C" w:rsidP="00A90E3C">
      <w:r w:rsidRPr="00F9707F">
        <w:rPr>
          <w:rStyle w:val="HideTWBExt"/>
        </w:rPr>
        <w:t>&lt;/Amend&gt;</w:t>
      </w:r>
    </w:p>
    <w:p w14:paraId="21F5864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154</w:t>
      </w:r>
      <w:r w:rsidRPr="00F9707F">
        <w:rPr>
          <w:rStyle w:val="HideTWBExt"/>
          <w:b w:val="0"/>
        </w:rPr>
        <w:t>&lt;/NumAm&gt;</w:t>
      </w:r>
    </w:p>
    <w:p w14:paraId="632D5A89"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5DF72690" w14:textId="77777777" w:rsidR="00A90E3C" w:rsidRPr="00F9707F" w:rsidRDefault="00A90E3C" w:rsidP="00A90E3C">
      <w:pPr>
        <w:pStyle w:val="NormalBold"/>
      </w:pPr>
      <w:r w:rsidRPr="00F9707F">
        <w:rPr>
          <w:rStyle w:val="HideTWBExt"/>
          <w:b w:val="0"/>
        </w:rPr>
        <w:t>&lt;/RepeatBlock-By&gt;</w:t>
      </w:r>
    </w:p>
    <w:p w14:paraId="6D8F589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F47C4B3" w14:textId="77777777" w:rsidR="00A90E3C" w:rsidRPr="00F9707F" w:rsidRDefault="00A90E3C" w:rsidP="00A90E3C">
      <w:pPr>
        <w:pStyle w:val="NormalBold"/>
      </w:pPr>
      <w:r w:rsidRPr="00F9707F">
        <w:rPr>
          <w:rStyle w:val="HideTWBExt"/>
          <w:b w:val="0"/>
        </w:rPr>
        <w:t>&lt;Article&gt;</w:t>
      </w:r>
      <w:r w:rsidRPr="00F9707F">
        <w:t>Considerando E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E69AD28" w14:textId="77777777" w:rsidTr="00B7677C">
        <w:trPr>
          <w:trHeight w:hRule="exact" w:val="240"/>
          <w:jc w:val="center"/>
        </w:trPr>
        <w:tc>
          <w:tcPr>
            <w:tcW w:w="9752" w:type="dxa"/>
            <w:gridSpan w:val="2"/>
            <w:tcBorders>
              <w:top w:val="nil"/>
              <w:left w:val="nil"/>
              <w:bottom w:val="nil"/>
              <w:right w:val="nil"/>
            </w:tcBorders>
          </w:tcPr>
          <w:p w14:paraId="6F51C118" w14:textId="77777777" w:rsidR="00A90E3C" w:rsidRPr="00F9707F" w:rsidRDefault="00A90E3C" w:rsidP="00B7677C"/>
        </w:tc>
      </w:tr>
      <w:tr w:rsidR="00A90E3C" w:rsidRPr="00F9707F" w14:paraId="308E5545" w14:textId="77777777" w:rsidTr="00B7677C">
        <w:trPr>
          <w:trHeight w:val="240"/>
          <w:jc w:val="center"/>
        </w:trPr>
        <w:tc>
          <w:tcPr>
            <w:tcW w:w="4876" w:type="dxa"/>
            <w:tcBorders>
              <w:top w:val="nil"/>
              <w:left w:val="nil"/>
              <w:bottom w:val="nil"/>
              <w:right w:val="nil"/>
            </w:tcBorders>
          </w:tcPr>
          <w:p w14:paraId="27249FB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30EF9B4" w14:textId="77777777" w:rsidR="00A90E3C" w:rsidRPr="00F9707F" w:rsidRDefault="00A90E3C" w:rsidP="00B7677C">
            <w:pPr>
              <w:pStyle w:val="AmColumnHeading"/>
            </w:pPr>
            <w:r w:rsidRPr="00F9707F">
              <w:t>Emendamento</w:t>
            </w:r>
          </w:p>
        </w:tc>
      </w:tr>
      <w:tr w:rsidR="00A90E3C" w:rsidRPr="00F9707F" w14:paraId="7BE24008" w14:textId="77777777" w:rsidTr="00B7677C">
        <w:trPr>
          <w:jc w:val="center"/>
        </w:trPr>
        <w:tc>
          <w:tcPr>
            <w:tcW w:w="4876" w:type="dxa"/>
            <w:tcBorders>
              <w:top w:val="nil"/>
              <w:left w:val="nil"/>
              <w:bottom w:val="nil"/>
              <w:right w:val="nil"/>
            </w:tcBorders>
          </w:tcPr>
          <w:p w14:paraId="5F69FA9A" w14:textId="77777777" w:rsidR="00A90E3C" w:rsidRPr="00F9707F" w:rsidRDefault="00A90E3C" w:rsidP="00B7677C">
            <w:pPr>
              <w:pStyle w:val="Normal6a"/>
            </w:pPr>
          </w:p>
        </w:tc>
        <w:tc>
          <w:tcPr>
            <w:tcW w:w="4876" w:type="dxa"/>
            <w:tcBorders>
              <w:top w:val="nil"/>
              <w:left w:val="nil"/>
              <w:bottom w:val="nil"/>
              <w:right w:val="nil"/>
            </w:tcBorders>
          </w:tcPr>
          <w:p w14:paraId="7FBFCB2B" w14:textId="77777777" w:rsidR="00A90E3C" w:rsidRPr="00F9707F" w:rsidRDefault="00A90E3C" w:rsidP="00B7677C">
            <w:pPr>
              <w:pStyle w:val="Normal6a"/>
            </w:pPr>
            <w:r w:rsidRPr="00F9707F">
              <w:rPr>
                <w:b/>
                <w:i/>
              </w:rPr>
              <w:t>E ter.</w:t>
            </w:r>
            <w:r w:rsidRPr="00F9707F">
              <w:tab/>
            </w:r>
            <w:r w:rsidRPr="00F9707F">
              <w:rPr>
                <w:b/>
                <w:i/>
              </w:rPr>
              <w:t>considerando che vi sono differenze in termini di occupazione femminile e maschile in tutti i settori del mercato del lavoro, ad esempio nelle professioni STEM o nel settore delle TIC, in cui gli uomini rappresentano oltre l'80 % dei professionisti</w:t>
            </w:r>
            <w:r w:rsidRPr="00F9707F">
              <w:rPr>
                <w:b/>
                <w:i/>
                <w:vertAlign w:val="superscript"/>
              </w:rPr>
              <w:t>1 bis</w:t>
            </w:r>
            <w:r w:rsidRPr="00F9707F">
              <w:rPr>
                <w:b/>
                <w:i/>
              </w:rPr>
              <w:t>;</w:t>
            </w:r>
          </w:p>
        </w:tc>
      </w:tr>
      <w:tr w:rsidR="00A90E3C" w:rsidRPr="00F9707F" w14:paraId="13B9548A" w14:textId="77777777" w:rsidTr="00B7677C">
        <w:trPr>
          <w:jc w:val="center"/>
        </w:trPr>
        <w:tc>
          <w:tcPr>
            <w:tcW w:w="4876" w:type="dxa"/>
            <w:tcBorders>
              <w:top w:val="nil"/>
              <w:left w:val="nil"/>
              <w:bottom w:val="nil"/>
              <w:right w:val="nil"/>
            </w:tcBorders>
          </w:tcPr>
          <w:p w14:paraId="31BF6639" w14:textId="77777777" w:rsidR="00A90E3C" w:rsidRPr="00F9707F" w:rsidRDefault="00A90E3C" w:rsidP="00B7677C"/>
        </w:tc>
        <w:tc>
          <w:tcPr>
            <w:tcW w:w="4876" w:type="dxa"/>
            <w:tcBorders>
              <w:top w:val="nil"/>
              <w:left w:val="nil"/>
              <w:bottom w:val="nil"/>
              <w:right w:val="nil"/>
            </w:tcBorders>
          </w:tcPr>
          <w:p w14:paraId="16C1612A" w14:textId="77777777" w:rsidR="00A90E3C" w:rsidRPr="00F9707F" w:rsidRDefault="00A90E3C" w:rsidP="00B7677C">
            <w:pPr>
              <w:pStyle w:val="Normal6a"/>
            </w:pPr>
            <w:r w:rsidRPr="00F9707F">
              <w:rPr>
                <w:b/>
                <w:i/>
              </w:rPr>
              <w:t>_________________</w:t>
            </w:r>
          </w:p>
        </w:tc>
      </w:tr>
      <w:tr w:rsidR="00A90E3C" w:rsidRPr="00F9707F" w14:paraId="3F15F963" w14:textId="77777777" w:rsidTr="00B7677C">
        <w:trPr>
          <w:jc w:val="center"/>
        </w:trPr>
        <w:tc>
          <w:tcPr>
            <w:tcW w:w="4876" w:type="dxa"/>
            <w:tcBorders>
              <w:top w:val="nil"/>
              <w:left w:val="nil"/>
              <w:bottom w:val="nil"/>
              <w:right w:val="nil"/>
            </w:tcBorders>
          </w:tcPr>
          <w:p w14:paraId="47ECE229" w14:textId="77777777" w:rsidR="00A90E3C" w:rsidRPr="00F9707F" w:rsidRDefault="00A90E3C" w:rsidP="00B7677C"/>
        </w:tc>
        <w:tc>
          <w:tcPr>
            <w:tcW w:w="4876" w:type="dxa"/>
            <w:tcBorders>
              <w:top w:val="nil"/>
              <w:left w:val="nil"/>
              <w:bottom w:val="nil"/>
              <w:right w:val="nil"/>
            </w:tcBorders>
          </w:tcPr>
          <w:p w14:paraId="65AD294A" w14:textId="77777777" w:rsidR="00A90E3C" w:rsidRPr="00F9707F" w:rsidRDefault="00A90E3C" w:rsidP="00B7677C">
            <w:pPr>
              <w:pStyle w:val="Normal6a"/>
            </w:pPr>
            <w:r w:rsidRPr="00F9707F">
              <w:rPr>
                <w:b/>
                <w:i/>
                <w:vertAlign w:val="superscript"/>
              </w:rPr>
              <w:t>1 bis</w:t>
            </w:r>
            <w:r w:rsidRPr="00F9707F">
              <w:t xml:space="preserve"> </w:t>
            </w:r>
            <w:r w:rsidRPr="00F9707F">
              <w:rPr>
                <w:b/>
                <w:i/>
              </w:rPr>
              <w:t>Commissione europea, Relazione 2025 sulla parità di genere nell'UE.</w:t>
            </w:r>
          </w:p>
        </w:tc>
      </w:tr>
    </w:tbl>
    <w:p w14:paraId="490D2E5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B6D416" w14:textId="77777777" w:rsidR="00A90E3C" w:rsidRPr="00F9707F" w:rsidRDefault="00A90E3C" w:rsidP="00A90E3C">
      <w:r w:rsidRPr="00F9707F">
        <w:rPr>
          <w:rStyle w:val="HideTWBExt"/>
        </w:rPr>
        <w:t>&lt;/Amend&gt;</w:t>
      </w:r>
    </w:p>
    <w:p w14:paraId="4574B7B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155</w:t>
      </w:r>
      <w:r w:rsidRPr="00F9707F">
        <w:rPr>
          <w:rStyle w:val="HideTWBExt"/>
          <w:b w:val="0"/>
        </w:rPr>
        <w:t>&lt;/NumAm&gt;</w:t>
      </w:r>
    </w:p>
    <w:p w14:paraId="29B7AA37"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0609BA34" w14:textId="77777777" w:rsidR="00A90E3C" w:rsidRPr="00F9707F" w:rsidRDefault="00A90E3C" w:rsidP="00A90E3C">
      <w:pPr>
        <w:pStyle w:val="NormalBold"/>
      </w:pPr>
      <w:r w:rsidRPr="00F9707F">
        <w:rPr>
          <w:rStyle w:val="HideTWBExt"/>
          <w:b w:val="0"/>
        </w:rPr>
        <w:t>&lt;/RepeatBlock-By&gt;</w:t>
      </w:r>
    </w:p>
    <w:p w14:paraId="3E39158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EFC0EE6" w14:textId="77777777" w:rsidR="00A90E3C" w:rsidRPr="00F9707F" w:rsidRDefault="00A90E3C" w:rsidP="00A90E3C">
      <w:pPr>
        <w:pStyle w:val="NormalBold"/>
      </w:pPr>
      <w:r w:rsidRPr="00F9707F">
        <w:rPr>
          <w:rStyle w:val="HideTWBExt"/>
          <w:b w:val="0"/>
        </w:rPr>
        <w:t>&lt;Article&gt;</w:t>
      </w:r>
      <w:r w:rsidRPr="00F9707F">
        <w:t>Considerando E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B1F9B6D" w14:textId="77777777" w:rsidTr="00B7677C">
        <w:trPr>
          <w:trHeight w:hRule="exact" w:val="240"/>
          <w:jc w:val="center"/>
        </w:trPr>
        <w:tc>
          <w:tcPr>
            <w:tcW w:w="9752" w:type="dxa"/>
            <w:gridSpan w:val="2"/>
            <w:tcBorders>
              <w:top w:val="nil"/>
              <w:left w:val="nil"/>
              <w:bottom w:val="nil"/>
              <w:right w:val="nil"/>
            </w:tcBorders>
          </w:tcPr>
          <w:p w14:paraId="16D45723" w14:textId="77777777" w:rsidR="00A90E3C" w:rsidRPr="00F9707F" w:rsidRDefault="00A90E3C" w:rsidP="00B7677C"/>
        </w:tc>
      </w:tr>
      <w:tr w:rsidR="00A90E3C" w:rsidRPr="00F9707F" w14:paraId="321FCC15" w14:textId="77777777" w:rsidTr="00B7677C">
        <w:trPr>
          <w:trHeight w:val="240"/>
          <w:jc w:val="center"/>
        </w:trPr>
        <w:tc>
          <w:tcPr>
            <w:tcW w:w="4876" w:type="dxa"/>
            <w:tcBorders>
              <w:top w:val="nil"/>
              <w:left w:val="nil"/>
              <w:bottom w:val="nil"/>
              <w:right w:val="nil"/>
            </w:tcBorders>
          </w:tcPr>
          <w:p w14:paraId="369A89E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1A92C92" w14:textId="77777777" w:rsidR="00A90E3C" w:rsidRPr="00F9707F" w:rsidRDefault="00A90E3C" w:rsidP="00B7677C">
            <w:pPr>
              <w:pStyle w:val="AmColumnHeading"/>
            </w:pPr>
            <w:r w:rsidRPr="00F9707F">
              <w:t>Emendamento</w:t>
            </w:r>
          </w:p>
        </w:tc>
      </w:tr>
      <w:tr w:rsidR="00A90E3C" w:rsidRPr="00F9707F" w14:paraId="047B3F62" w14:textId="77777777" w:rsidTr="00B7677C">
        <w:trPr>
          <w:jc w:val="center"/>
        </w:trPr>
        <w:tc>
          <w:tcPr>
            <w:tcW w:w="4876" w:type="dxa"/>
            <w:tcBorders>
              <w:top w:val="nil"/>
              <w:left w:val="nil"/>
              <w:bottom w:val="nil"/>
              <w:right w:val="nil"/>
            </w:tcBorders>
          </w:tcPr>
          <w:p w14:paraId="08E522D1" w14:textId="77777777" w:rsidR="00A90E3C" w:rsidRPr="00F9707F" w:rsidRDefault="00A90E3C" w:rsidP="00B7677C">
            <w:pPr>
              <w:pStyle w:val="Normal6a"/>
            </w:pPr>
          </w:p>
        </w:tc>
        <w:tc>
          <w:tcPr>
            <w:tcW w:w="4876" w:type="dxa"/>
            <w:tcBorders>
              <w:top w:val="nil"/>
              <w:left w:val="nil"/>
              <w:bottom w:val="nil"/>
              <w:right w:val="nil"/>
            </w:tcBorders>
          </w:tcPr>
          <w:p w14:paraId="59754F97" w14:textId="77777777" w:rsidR="00A90E3C" w:rsidRPr="00F9707F" w:rsidRDefault="00A90E3C" w:rsidP="00B7677C">
            <w:pPr>
              <w:pStyle w:val="Normal6a"/>
            </w:pPr>
            <w:r w:rsidRPr="00F9707F">
              <w:rPr>
                <w:b/>
                <w:i/>
              </w:rPr>
              <w:t>E ter.</w:t>
            </w:r>
            <w:r w:rsidRPr="00F9707F">
              <w:tab/>
            </w:r>
            <w:r w:rsidRPr="00F9707F">
              <w:rPr>
                <w:b/>
                <w:i/>
              </w:rPr>
              <w:t>considerando che la povertà e l'esclusione sociale hanno cause strutturali che devono essere sradicate e invertite, in particolare attraverso politiche in materia di occupazione, alloggio, mobilità e accesso ai servizi pubblici;</w:t>
            </w:r>
          </w:p>
        </w:tc>
      </w:tr>
    </w:tbl>
    <w:p w14:paraId="073B38D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5FF75D5" w14:textId="77777777" w:rsidR="00A90E3C" w:rsidRPr="00F9707F" w:rsidRDefault="00A90E3C" w:rsidP="00A90E3C">
      <w:r w:rsidRPr="00F9707F">
        <w:rPr>
          <w:rStyle w:val="HideTWBExt"/>
        </w:rPr>
        <w:t>&lt;/Amend&gt;</w:t>
      </w:r>
    </w:p>
    <w:p w14:paraId="6AF4D9D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156</w:t>
      </w:r>
      <w:r w:rsidRPr="00F9707F">
        <w:rPr>
          <w:rStyle w:val="HideTWBExt"/>
          <w:b w:val="0"/>
        </w:rPr>
        <w:t>&lt;/NumAm&gt;</w:t>
      </w:r>
    </w:p>
    <w:p w14:paraId="4E5724DD" w14:textId="77777777" w:rsidR="00A90E3C" w:rsidRPr="00F9707F" w:rsidRDefault="00A90E3C" w:rsidP="00A90E3C">
      <w:pPr>
        <w:pStyle w:val="NormalBold"/>
      </w:pPr>
      <w:r w:rsidRPr="00F9707F">
        <w:rPr>
          <w:rStyle w:val="HideTWBExt"/>
          <w:b w:val="0"/>
        </w:rPr>
        <w:t>&lt;RepeatBlock-By&gt;&lt;Members&gt;</w:t>
      </w:r>
      <w:r w:rsidRPr="00F9707F">
        <w:t>Lina Gálvez</w:t>
      </w:r>
      <w:r w:rsidRPr="00F9707F">
        <w:rPr>
          <w:rStyle w:val="HideTWBExt"/>
          <w:b w:val="0"/>
        </w:rPr>
        <w:t>&lt;/Members&gt;</w:t>
      </w:r>
    </w:p>
    <w:p w14:paraId="002E1F03" w14:textId="77777777" w:rsidR="00A90E3C" w:rsidRPr="00F9707F" w:rsidRDefault="00A90E3C" w:rsidP="00A90E3C">
      <w:pPr>
        <w:pStyle w:val="NormalBold"/>
      </w:pPr>
      <w:r w:rsidRPr="00F9707F">
        <w:rPr>
          <w:rStyle w:val="HideTWBExt"/>
          <w:b w:val="0"/>
        </w:rPr>
        <w:t>&lt;/RepeatBlock-By&gt;</w:t>
      </w:r>
    </w:p>
    <w:p w14:paraId="046858B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21FEE73" w14:textId="77777777" w:rsidR="00A90E3C" w:rsidRPr="00F9707F" w:rsidRDefault="00A90E3C" w:rsidP="00A90E3C">
      <w:pPr>
        <w:pStyle w:val="NormalBold"/>
      </w:pPr>
      <w:r w:rsidRPr="00F9707F">
        <w:rPr>
          <w:rStyle w:val="HideTWBExt"/>
          <w:b w:val="0"/>
        </w:rPr>
        <w:t>&lt;Article&gt;</w:t>
      </w:r>
      <w:r w:rsidRPr="00F9707F">
        <w:t>Considerando E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94872FF" w14:textId="77777777" w:rsidTr="00B7677C">
        <w:trPr>
          <w:trHeight w:hRule="exact" w:val="240"/>
          <w:jc w:val="center"/>
        </w:trPr>
        <w:tc>
          <w:tcPr>
            <w:tcW w:w="9752" w:type="dxa"/>
            <w:gridSpan w:val="2"/>
            <w:tcBorders>
              <w:top w:val="nil"/>
              <w:left w:val="nil"/>
              <w:bottom w:val="nil"/>
              <w:right w:val="nil"/>
            </w:tcBorders>
          </w:tcPr>
          <w:p w14:paraId="0E0B79B3" w14:textId="77777777" w:rsidR="00A90E3C" w:rsidRPr="00F9707F" w:rsidRDefault="00A90E3C" w:rsidP="00B7677C"/>
        </w:tc>
      </w:tr>
      <w:tr w:rsidR="00A90E3C" w:rsidRPr="00F9707F" w14:paraId="26134E0B" w14:textId="77777777" w:rsidTr="00B7677C">
        <w:trPr>
          <w:trHeight w:val="240"/>
          <w:jc w:val="center"/>
        </w:trPr>
        <w:tc>
          <w:tcPr>
            <w:tcW w:w="4876" w:type="dxa"/>
            <w:tcBorders>
              <w:top w:val="nil"/>
              <w:left w:val="nil"/>
              <w:bottom w:val="nil"/>
              <w:right w:val="nil"/>
            </w:tcBorders>
          </w:tcPr>
          <w:p w14:paraId="1B70943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8F2CF9B" w14:textId="77777777" w:rsidR="00A90E3C" w:rsidRPr="00F9707F" w:rsidRDefault="00A90E3C" w:rsidP="00B7677C">
            <w:pPr>
              <w:pStyle w:val="AmColumnHeading"/>
            </w:pPr>
            <w:r w:rsidRPr="00F9707F">
              <w:t>Emendamento</w:t>
            </w:r>
          </w:p>
        </w:tc>
      </w:tr>
      <w:tr w:rsidR="00A90E3C" w:rsidRPr="00F9707F" w14:paraId="3FE221FF" w14:textId="77777777" w:rsidTr="00B7677C">
        <w:trPr>
          <w:jc w:val="center"/>
        </w:trPr>
        <w:tc>
          <w:tcPr>
            <w:tcW w:w="4876" w:type="dxa"/>
            <w:tcBorders>
              <w:top w:val="nil"/>
              <w:left w:val="nil"/>
              <w:bottom w:val="nil"/>
              <w:right w:val="nil"/>
            </w:tcBorders>
          </w:tcPr>
          <w:p w14:paraId="4DA5C294" w14:textId="77777777" w:rsidR="00A90E3C" w:rsidRPr="00F9707F" w:rsidRDefault="00A90E3C" w:rsidP="00B7677C">
            <w:pPr>
              <w:pStyle w:val="Normal6a"/>
            </w:pPr>
          </w:p>
        </w:tc>
        <w:tc>
          <w:tcPr>
            <w:tcW w:w="4876" w:type="dxa"/>
            <w:tcBorders>
              <w:top w:val="nil"/>
              <w:left w:val="nil"/>
              <w:bottom w:val="nil"/>
              <w:right w:val="nil"/>
            </w:tcBorders>
          </w:tcPr>
          <w:p w14:paraId="6B2685A6" w14:textId="77777777" w:rsidR="00A90E3C" w:rsidRPr="00F9707F" w:rsidRDefault="00A90E3C" w:rsidP="00B7677C">
            <w:pPr>
              <w:pStyle w:val="Normal6a"/>
            </w:pPr>
            <w:r w:rsidRPr="00F9707F">
              <w:rPr>
                <w:b/>
                <w:i/>
              </w:rPr>
              <w:t>E ter.</w:t>
            </w:r>
            <w:r w:rsidRPr="00F9707F">
              <w:tab/>
            </w:r>
            <w:r w:rsidRPr="00F9707F">
              <w:rPr>
                <w:b/>
                <w:i/>
              </w:rPr>
              <w:t>considerando che, secondo Eurostat, nel 2018 nell'Unione europea le donne di età superiore ai 65 anni hanno percepito una pensione che in media era inferiore del 30 % a quella degli uomini</w:t>
            </w:r>
            <w:r w:rsidRPr="00F9707F">
              <w:rPr>
                <w:b/>
                <w:i/>
                <w:vertAlign w:val="superscript"/>
              </w:rPr>
              <w:t>1 bis</w:t>
            </w:r>
            <w:r w:rsidRPr="00F9707F">
              <w:rPr>
                <w:b/>
                <w:i/>
              </w:rPr>
              <w:t>;</w:t>
            </w:r>
          </w:p>
        </w:tc>
      </w:tr>
      <w:tr w:rsidR="00A90E3C" w:rsidRPr="00F9707F" w14:paraId="07B6E92C" w14:textId="77777777" w:rsidTr="00B7677C">
        <w:trPr>
          <w:jc w:val="center"/>
        </w:trPr>
        <w:tc>
          <w:tcPr>
            <w:tcW w:w="4876" w:type="dxa"/>
            <w:tcBorders>
              <w:top w:val="nil"/>
              <w:left w:val="nil"/>
              <w:bottom w:val="nil"/>
              <w:right w:val="nil"/>
            </w:tcBorders>
          </w:tcPr>
          <w:p w14:paraId="613F14AB" w14:textId="77777777" w:rsidR="00A90E3C" w:rsidRPr="00F9707F" w:rsidRDefault="00A90E3C" w:rsidP="00B7677C"/>
        </w:tc>
        <w:tc>
          <w:tcPr>
            <w:tcW w:w="4876" w:type="dxa"/>
            <w:tcBorders>
              <w:top w:val="nil"/>
              <w:left w:val="nil"/>
              <w:bottom w:val="nil"/>
              <w:right w:val="nil"/>
            </w:tcBorders>
          </w:tcPr>
          <w:p w14:paraId="4C08C694" w14:textId="77777777" w:rsidR="00A90E3C" w:rsidRPr="00F9707F" w:rsidRDefault="00A90E3C" w:rsidP="00B7677C">
            <w:pPr>
              <w:pStyle w:val="Normal6a"/>
            </w:pPr>
            <w:r w:rsidRPr="00F9707F">
              <w:rPr>
                <w:b/>
                <w:i/>
              </w:rPr>
              <w:t>_________________</w:t>
            </w:r>
          </w:p>
        </w:tc>
      </w:tr>
      <w:tr w:rsidR="00A90E3C" w:rsidRPr="00F9707F" w14:paraId="7BE61DF7" w14:textId="77777777" w:rsidTr="00B7677C">
        <w:trPr>
          <w:jc w:val="center"/>
        </w:trPr>
        <w:tc>
          <w:tcPr>
            <w:tcW w:w="4876" w:type="dxa"/>
            <w:tcBorders>
              <w:top w:val="nil"/>
              <w:left w:val="nil"/>
              <w:bottom w:val="nil"/>
              <w:right w:val="nil"/>
            </w:tcBorders>
          </w:tcPr>
          <w:p w14:paraId="0F1BE274" w14:textId="77777777" w:rsidR="00A90E3C" w:rsidRPr="00F9707F" w:rsidRDefault="00A90E3C" w:rsidP="00B7677C"/>
        </w:tc>
        <w:tc>
          <w:tcPr>
            <w:tcW w:w="4876" w:type="dxa"/>
            <w:tcBorders>
              <w:top w:val="nil"/>
              <w:left w:val="nil"/>
              <w:bottom w:val="nil"/>
              <w:right w:val="nil"/>
            </w:tcBorders>
          </w:tcPr>
          <w:p w14:paraId="3BCB28B9"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https://ec.europa.eu/eurostat/web/products-eurostat-news/-/DDN-20200207-1.</w:t>
            </w:r>
          </w:p>
        </w:tc>
      </w:tr>
    </w:tbl>
    <w:p w14:paraId="461887F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625C71B" w14:textId="77777777" w:rsidR="00A90E3C" w:rsidRPr="00F9707F" w:rsidRDefault="00A90E3C" w:rsidP="00A90E3C">
      <w:r w:rsidRPr="00F9707F">
        <w:rPr>
          <w:rStyle w:val="HideTWBExt"/>
        </w:rPr>
        <w:t>&lt;/Amend&gt;</w:t>
      </w:r>
    </w:p>
    <w:p w14:paraId="2A3C8DF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157</w:t>
      </w:r>
      <w:r w:rsidRPr="00F9707F">
        <w:rPr>
          <w:rStyle w:val="HideTWBExt"/>
          <w:b w:val="0"/>
        </w:rPr>
        <w:t>&lt;/NumAm&gt;</w:t>
      </w:r>
    </w:p>
    <w:p w14:paraId="701E5600"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6D63D14" w14:textId="77777777" w:rsidR="00A90E3C" w:rsidRPr="00F9707F" w:rsidRDefault="00A90E3C" w:rsidP="00A90E3C">
      <w:pPr>
        <w:pStyle w:val="NormalBold"/>
      </w:pPr>
      <w:r w:rsidRPr="00F9707F">
        <w:rPr>
          <w:rStyle w:val="HideTWBExt"/>
          <w:b w:val="0"/>
        </w:rPr>
        <w:t>&lt;/RepeatBlock-By&gt;</w:t>
      </w:r>
    </w:p>
    <w:p w14:paraId="73F2048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6A39358" w14:textId="77777777" w:rsidR="00A90E3C" w:rsidRPr="00F9707F" w:rsidRDefault="00A90E3C" w:rsidP="00A90E3C">
      <w:pPr>
        <w:pStyle w:val="NormalBold"/>
      </w:pPr>
      <w:r w:rsidRPr="00F9707F">
        <w:rPr>
          <w:rStyle w:val="HideTWBExt"/>
          <w:b w:val="0"/>
        </w:rPr>
        <w:t>&lt;Article&gt;</w:t>
      </w:r>
      <w:r w:rsidRPr="00F9707F">
        <w:t>Considerando E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55D245C" w14:textId="77777777" w:rsidTr="00B7677C">
        <w:trPr>
          <w:trHeight w:hRule="exact" w:val="240"/>
          <w:jc w:val="center"/>
        </w:trPr>
        <w:tc>
          <w:tcPr>
            <w:tcW w:w="9752" w:type="dxa"/>
            <w:gridSpan w:val="2"/>
            <w:tcBorders>
              <w:top w:val="nil"/>
              <w:left w:val="nil"/>
              <w:bottom w:val="nil"/>
              <w:right w:val="nil"/>
            </w:tcBorders>
          </w:tcPr>
          <w:p w14:paraId="6C585FB9" w14:textId="77777777" w:rsidR="00A90E3C" w:rsidRPr="00F9707F" w:rsidRDefault="00A90E3C" w:rsidP="00B7677C"/>
        </w:tc>
      </w:tr>
      <w:tr w:rsidR="00A90E3C" w:rsidRPr="00F9707F" w14:paraId="0898B459" w14:textId="77777777" w:rsidTr="00B7677C">
        <w:trPr>
          <w:trHeight w:val="240"/>
          <w:jc w:val="center"/>
        </w:trPr>
        <w:tc>
          <w:tcPr>
            <w:tcW w:w="4876" w:type="dxa"/>
            <w:tcBorders>
              <w:top w:val="nil"/>
              <w:left w:val="nil"/>
              <w:bottom w:val="nil"/>
              <w:right w:val="nil"/>
            </w:tcBorders>
          </w:tcPr>
          <w:p w14:paraId="3148A37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AB47927" w14:textId="77777777" w:rsidR="00A90E3C" w:rsidRPr="00F9707F" w:rsidRDefault="00A90E3C" w:rsidP="00B7677C">
            <w:pPr>
              <w:pStyle w:val="AmColumnHeading"/>
            </w:pPr>
            <w:r w:rsidRPr="00F9707F">
              <w:t>Emendamento</w:t>
            </w:r>
          </w:p>
        </w:tc>
      </w:tr>
      <w:tr w:rsidR="00A90E3C" w:rsidRPr="00F9707F" w14:paraId="4D57D2BB" w14:textId="77777777" w:rsidTr="00B7677C">
        <w:trPr>
          <w:jc w:val="center"/>
        </w:trPr>
        <w:tc>
          <w:tcPr>
            <w:tcW w:w="4876" w:type="dxa"/>
            <w:tcBorders>
              <w:top w:val="nil"/>
              <w:left w:val="nil"/>
              <w:bottom w:val="nil"/>
              <w:right w:val="nil"/>
            </w:tcBorders>
          </w:tcPr>
          <w:p w14:paraId="654B7260" w14:textId="77777777" w:rsidR="00A90E3C" w:rsidRPr="00F9707F" w:rsidRDefault="00A90E3C" w:rsidP="00B7677C">
            <w:pPr>
              <w:pStyle w:val="Normal6a"/>
            </w:pPr>
          </w:p>
        </w:tc>
        <w:tc>
          <w:tcPr>
            <w:tcW w:w="4876" w:type="dxa"/>
            <w:tcBorders>
              <w:top w:val="nil"/>
              <w:left w:val="nil"/>
              <w:bottom w:val="nil"/>
              <w:right w:val="nil"/>
            </w:tcBorders>
          </w:tcPr>
          <w:p w14:paraId="1A6FC7FC" w14:textId="77777777" w:rsidR="00A90E3C" w:rsidRPr="00F9707F" w:rsidRDefault="00A90E3C" w:rsidP="00B7677C">
            <w:pPr>
              <w:pStyle w:val="Normal6a"/>
            </w:pPr>
            <w:r w:rsidRPr="00F9707F">
              <w:rPr>
                <w:b/>
                <w:i/>
              </w:rPr>
              <w:t>E quater.</w:t>
            </w:r>
            <w:r w:rsidRPr="00F9707F">
              <w:tab/>
            </w:r>
            <w:r w:rsidRPr="00F9707F">
              <w:rPr>
                <w:b/>
                <w:i/>
              </w:rPr>
              <w:t>considerando che l'istruzione e la formazione sono essenziali per la parità di genere e per permettere a tutti di adattarsi ai cambiamenti del mercato del lavoro, che l'istruzione terziaria è essenziale per avere opportunità di lavoro di qualità e che la segregazione di genere orizzontale e verticale nel contesto dell'istruzione è ancora persistente in tutta l'Unione europea ed è dannosa per la parità di genere</w:t>
            </w:r>
            <w:r w:rsidRPr="00F9707F">
              <w:rPr>
                <w:b/>
                <w:i/>
                <w:vertAlign w:val="superscript"/>
              </w:rPr>
              <w:t>1 bis</w:t>
            </w:r>
            <w:r w:rsidRPr="00F9707F">
              <w:rPr>
                <w:b/>
                <w:i/>
              </w:rPr>
              <w:t>;</w:t>
            </w:r>
          </w:p>
        </w:tc>
      </w:tr>
      <w:tr w:rsidR="00A90E3C" w:rsidRPr="00F9707F" w14:paraId="7AE492EE" w14:textId="77777777" w:rsidTr="00B7677C">
        <w:trPr>
          <w:jc w:val="center"/>
        </w:trPr>
        <w:tc>
          <w:tcPr>
            <w:tcW w:w="4876" w:type="dxa"/>
            <w:tcBorders>
              <w:top w:val="nil"/>
              <w:left w:val="nil"/>
              <w:bottom w:val="nil"/>
              <w:right w:val="nil"/>
            </w:tcBorders>
          </w:tcPr>
          <w:p w14:paraId="3D3C3503" w14:textId="77777777" w:rsidR="00A90E3C" w:rsidRPr="00F9707F" w:rsidRDefault="00A90E3C" w:rsidP="00B7677C"/>
        </w:tc>
        <w:tc>
          <w:tcPr>
            <w:tcW w:w="4876" w:type="dxa"/>
            <w:tcBorders>
              <w:top w:val="nil"/>
              <w:left w:val="nil"/>
              <w:bottom w:val="nil"/>
              <w:right w:val="nil"/>
            </w:tcBorders>
          </w:tcPr>
          <w:p w14:paraId="49CA8F34" w14:textId="77777777" w:rsidR="00A90E3C" w:rsidRPr="00F9707F" w:rsidRDefault="00A90E3C" w:rsidP="00B7677C">
            <w:pPr>
              <w:pStyle w:val="Normal6a"/>
            </w:pPr>
            <w:r w:rsidRPr="00F9707F">
              <w:rPr>
                <w:b/>
                <w:i/>
              </w:rPr>
              <w:t>_________________</w:t>
            </w:r>
          </w:p>
        </w:tc>
      </w:tr>
      <w:tr w:rsidR="00A90E3C" w:rsidRPr="00F9707F" w14:paraId="5340FD04" w14:textId="77777777" w:rsidTr="00B7677C">
        <w:trPr>
          <w:jc w:val="center"/>
        </w:trPr>
        <w:tc>
          <w:tcPr>
            <w:tcW w:w="4876" w:type="dxa"/>
            <w:tcBorders>
              <w:top w:val="nil"/>
              <w:left w:val="nil"/>
              <w:bottom w:val="nil"/>
              <w:right w:val="nil"/>
            </w:tcBorders>
          </w:tcPr>
          <w:p w14:paraId="2DE5BAE2" w14:textId="77777777" w:rsidR="00A90E3C" w:rsidRPr="00F9707F" w:rsidRDefault="00A90E3C" w:rsidP="00B7677C"/>
        </w:tc>
        <w:tc>
          <w:tcPr>
            <w:tcW w:w="4876" w:type="dxa"/>
            <w:tcBorders>
              <w:top w:val="nil"/>
              <w:left w:val="nil"/>
              <w:bottom w:val="nil"/>
              <w:right w:val="nil"/>
            </w:tcBorders>
          </w:tcPr>
          <w:p w14:paraId="613F44D8"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https://eige.europa.eu/publications-resources/publications/gender-equality-index-2024-sustaining-momentum-fragile-path?language_content_entity=en.</w:t>
            </w:r>
          </w:p>
        </w:tc>
      </w:tr>
    </w:tbl>
    <w:p w14:paraId="7F37678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B8BA786" w14:textId="77777777" w:rsidR="00A90E3C" w:rsidRPr="00F9707F" w:rsidRDefault="00A90E3C" w:rsidP="00A90E3C">
      <w:r w:rsidRPr="00F9707F">
        <w:rPr>
          <w:rStyle w:val="HideTWBExt"/>
        </w:rPr>
        <w:t>&lt;/Amend&gt;</w:t>
      </w:r>
    </w:p>
    <w:p w14:paraId="0AA2DE5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158</w:t>
      </w:r>
      <w:r w:rsidRPr="00F9707F">
        <w:rPr>
          <w:rStyle w:val="HideTWBExt"/>
          <w:b w:val="0"/>
        </w:rPr>
        <w:t>&lt;/NumAm&gt;</w:t>
      </w:r>
    </w:p>
    <w:p w14:paraId="2537A67D"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2FAD3D0" w14:textId="77777777" w:rsidR="00A90E3C" w:rsidRPr="00F9707F" w:rsidRDefault="00A90E3C" w:rsidP="00A90E3C">
      <w:pPr>
        <w:pStyle w:val="NormalBold"/>
      </w:pPr>
      <w:r w:rsidRPr="00F9707F">
        <w:rPr>
          <w:rStyle w:val="HideTWBExt"/>
          <w:b w:val="0"/>
        </w:rPr>
        <w:t>&lt;/RepeatBlock-By&gt;</w:t>
      </w:r>
    </w:p>
    <w:p w14:paraId="4B9CBA9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6AE04A5" w14:textId="77777777" w:rsidR="00A90E3C" w:rsidRPr="00F9707F" w:rsidRDefault="00A90E3C" w:rsidP="00A90E3C">
      <w:pPr>
        <w:pStyle w:val="NormalBold"/>
      </w:pPr>
      <w:r w:rsidRPr="00F9707F">
        <w:rPr>
          <w:rStyle w:val="HideTWBExt"/>
          <w:b w:val="0"/>
        </w:rPr>
        <w:t>&lt;Article&gt;</w:t>
      </w:r>
      <w:r w:rsidRPr="00F9707F">
        <w:t>Considerando E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32947F0" w14:textId="77777777" w:rsidTr="00B7677C">
        <w:trPr>
          <w:trHeight w:hRule="exact" w:val="240"/>
          <w:jc w:val="center"/>
        </w:trPr>
        <w:tc>
          <w:tcPr>
            <w:tcW w:w="9752" w:type="dxa"/>
            <w:gridSpan w:val="2"/>
            <w:tcBorders>
              <w:top w:val="nil"/>
              <w:left w:val="nil"/>
              <w:bottom w:val="nil"/>
              <w:right w:val="nil"/>
            </w:tcBorders>
          </w:tcPr>
          <w:p w14:paraId="6CF52214" w14:textId="77777777" w:rsidR="00A90E3C" w:rsidRPr="00F9707F" w:rsidRDefault="00A90E3C" w:rsidP="00B7677C"/>
        </w:tc>
      </w:tr>
      <w:tr w:rsidR="00A90E3C" w:rsidRPr="00F9707F" w14:paraId="4C4ED563" w14:textId="77777777" w:rsidTr="00B7677C">
        <w:trPr>
          <w:trHeight w:val="240"/>
          <w:jc w:val="center"/>
        </w:trPr>
        <w:tc>
          <w:tcPr>
            <w:tcW w:w="4876" w:type="dxa"/>
            <w:tcBorders>
              <w:top w:val="nil"/>
              <w:left w:val="nil"/>
              <w:bottom w:val="nil"/>
              <w:right w:val="nil"/>
            </w:tcBorders>
          </w:tcPr>
          <w:p w14:paraId="31B9809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87798D" w14:textId="77777777" w:rsidR="00A90E3C" w:rsidRPr="00F9707F" w:rsidRDefault="00A90E3C" w:rsidP="00B7677C">
            <w:pPr>
              <w:pStyle w:val="AmColumnHeading"/>
            </w:pPr>
            <w:r w:rsidRPr="00F9707F">
              <w:t>Emendamento</w:t>
            </w:r>
          </w:p>
        </w:tc>
      </w:tr>
      <w:tr w:rsidR="00A90E3C" w:rsidRPr="00F9707F" w14:paraId="0654E3BB" w14:textId="77777777" w:rsidTr="00B7677C">
        <w:trPr>
          <w:jc w:val="center"/>
        </w:trPr>
        <w:tc>
          <w:tcPr>
            <w:tcW w:w="4876" w:type="dxa"/>
            <w:tcBorders>
              <w:top w:val="nil"/>
              <w:left w:val="nil"/>
              <w:bottom w:val="nil"/>
              <w:right w:val="nil"/>
            </w:tcBorders>
          </w:tcPr>
          <w:p w14:paraId="075D1587" w14:textId="77777777" w:rsidR="00A90E3C" w:rsidRPr="00F9707F" w:rsidRDefault="00A90E3C" w:rsidP="00B7677C">
            <w:pPr>
              <w:pStyle w:val="Normal6a"/>
            </w:pPr>
          </w:p>
        </w:tc>
        <w:tc>
          <w:tcPr>
            <w:tcW w:w="4876" w:type="dxa"/>
            <w:tcBorders>
              <w:top w:val="nil"/>
              <w:left w:val="nil"/>
              <w:bottom w:val="nil"/>
              <w:right w:val="nil"/>
            </w:tcBorders>
          </w:tcPr>
          <w:p w14:paraId="190F985D" w14:textId="77777777" w:rsidR="00A90E3C" w:rsidRPr="00F9707F" w:rsidRDefault="00A90E3C" w:rsidP="00B7677C">
            <w:pPr>
              <w:pStyle w:val="Normal6a"/>
            </w:pPr>
            <w:r w:rsidRPr="00F9707F">
              <w:rPr>
                <w:b/>
                <w:i/>
              </w:rPr>
              <w:t>E quater.</w:t>
            </w:r>
            <w:r w:rsidRPr="00F9707F">
              <w:tab/>
            </w:r>
            <w:r w:rsidRPr="00F9707F">
              <w:rPr>
                <w:b/>
                <w:i/>
              </w:rPr>
              <w:t>considerando che l'istruzione e la formazione sono essenziali per la parità di genere e per permettere a tutti di adattarsi ai cambiamenti del mercato del lavoro, che l'istruzione terziaria è essenziale per avere opportunità di lavoro di qualità e che la segregazione di genere orizzontale e verticale nel contesto dell'istruzione è ancora persistente in tutta l'Unione europea ed è dannosa per la parità di genere</w:t>
            </w:r>
            <w:r w:rsidRPr="00F9707F">
              <w:rPr>
                <w:b/>
                <w:i/>
                <w:vertAlign w:val="superscript"/>
              </w:rPr>
              <w:t>1 bis</w:t>
            </w:r>
            <w:r w:rsidRPr="00F9707F">
              <w:rPr>
                <w:b/>
                <w:i/>
              </w:rPr>
              <w:t>;</w:t>
            </w:r>
          </w:p>
        </w:tc>
      </w:tr>
      <w:tr w:rsidR="00A90E3C" w:rsidRPr="00F9707F" w14:paraId="120A42D4" w14:textId="77777777" w:rsidTr="00B7677C">
        <w:trPr>
          <w:jc w:val="center"/>
        </w:trPr>
        <w:tc>
          <w:tcPr>
            <w:tcW w:w="4876" w:type="dxa"/>
            <w:tcBorders>
              <w:top w:val="nil"/>
              <w:left w:val="nil"/>
              <w:bottom w:val="nil"/>
              <w:right w:val="nil"/>
            </w:tcBorders>
          </w:tcPr>
          <w:p w14:paraId="01B13C67" w14:textId="77777777" w:rsidR="00A90E3C" w:rsidRPr="00F9707F" w:rsidRDefault="00A90E3C" w:rsidP="00B7677C"/>
        </w:tc>
        <w:tc>
          <w:tcPr>
            <w:tcW w:w="4876" w:type="dxa"/>
            <w:tcBorders>
              <w:top w:val="nil"/>
              <w:left w:val="nil"/>
              <w:bottom w:val="nil"/>
              <w:right w:val="nil"/>
            </w:tcBorders>
          </w:tcPr>
          <w:p w14:paraId="0766E921" w14:textId="77777777" w:rsidR="00A90E3C" w:rsidRPr="00F9707F" w:rsidRDefault="00A90E3C" w:rsidP="00B7677C">
            <w:pPr>
              <w:pStyle w:val="Normal6a"/>
            </w:pPr>
            <w:r w:rsidRPr="00F9707F">
              <w:rPr>
                <w:b/>
                <w:i/>
              </w:rPr>
              <w:t>_________________</w:t>
            </w:r>
          </w:p>
        </w:tc>
      </w:tr>
      <w:tr w:rsidR="00A90E3C" w:rsidRPr="00F9707F" w14:paraId="0EE33E6D" w14:textId="77777777" w:rsidTr="00B7677C">
        <w:trPr>
          <w:jc w:val="center"/>
        </w:trPr>
        <w:tc>
          <w:tcPr>
            <w:tcW w:w="4876" w:type="dxa"/>
            <w:tcBorders>
              <w:top w:val="nil"/>
              <w:left w:val="nil"/>
              <w:bottom w:val="nil"/>
              <w:right w:val="nil"/>
            </w:tcBorders>
          </w:tcPr>
          <w:p w14:paraId="2EB26D17" w14:textId="77777777" w:rsidR="00A90E3C" w:rsidRPr="00F9707F" w:rsidRDefault="00A90E3C" w:rsidP="00B7677C"/>
        </w:tc>
        <w:tc>
          <w:tcPr>
            <w:tcW w:w="4876" w:type="dxa"/>
            <w:tcBorders>
              <w:top w:val="nil"/>
              <w:left w:val="nil"/>
              <w:bottom w:val="nil"/>
              <w:right w:val="nil"/>
            </w:tcBorders>
          </w:tcPr>
          <w:p w14:paraId="0E0FCAC9"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https://eige.europa.eu/publications-resources/publications/gender-equality-index-2024-sustaining-momentum-fragile-path?language_content_entity=en. </w:t>
            </w:r>
          </w:p>
        </w:tc>
      </w:tr>
    </w:tbl>
    <w:p w14:paraId="3EDE9CA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D2D5619" w14:textId="77777777" w:rsidR="00A90E3C" w:rsidRPr="00F9707F" w:rsidRDefault="00A90E3C" w:rsidP="00A90E3C">
      <w:r w:rsidRPr="00F9707F">
        <w:rPr>
          <w:rStyle w:val="HideTWBExt"/>
        </w:rPr>
        <w:t>&lt;/Amend&gt;</w:t>
      </w:r>
    </w:p>
    <w:p w14:paraId="085CF63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159</w:t>
      </w:r>
      <w:r w:rsidRPr="00F9707F">
        <w:rPr>
          <w:rStyle w:val="HideTWBExt"/>
          <w:b w:val="0"/>
        </w:rPr>
        <w:t>&lt;/NumAm&gt;</w:t>
      </w:r>
    </w:p>
    <w:p w14:paraId="715F8EF3"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79FBE5BA" w14:textId="77777777" w:rsidR="00A90E3C" w:rsidRPr="00F9707F" w:rsidRDefault="00A90E3C" w:rsidP="00A90E3C">
      <w:pPr>
        <w:pStyle w:val="NormalBold"/>
      </w:pPr>
      <w:r w:rsidRPr="00F9707F">
        <w:rPr>
          <w:rStyle w:val="HideTWBExt"/>
          <w:b w:val="0"/>
        </w:rPr>
        <w:t>&lt;/RepeatBlock-By&gt;</w:t>
      </w:r>
    </w:p>
    <w:p w14:paraId="4FA90EA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3A4D14D" w14:textId="77777777" w:rsidR="00A90E3C" w:rsidRPr="00F9707F" w:rsidRDefault="00A90E3C" w:rsidP="00A90E3C">
      <w:pPr>
        <w:pStyle w:val="NormalBold"/>
      </w:pPr>
      <w:r w:rsidRPr="00F9707F">
        <w:rPr>
          <w:rStyle w:val="HideTWBExt"/>
          <w:b w:val="0"/>
        </w:rPr>
        <w:t>&lt;Article&gt;</w:t>
      </w:r>
      <w:r w:rsidRPr="00F9707F">
        <w:t>Considerando E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6B4E3AF" w14:textId="77777777" w:rsidTr="00B7677C">
        <w:trPr>
          <w:trHeight w:hRule="exact" w:val="240"/>
          <w:jc w:val="center"/>
        </w:trPr>
        <w:tc>
          <w:tcPr>
            <w:tcW w:w="9752" w:type="dxa"/>
            <w:gridSpan w:val="2"/>
            <w:tcBorders>
              <w:top w:val="nil"/>
              <w:left w:val="nil"/>
              <w:bottom w:val="nil"/>
              <w:right w:val="nil"/>
            </w:tcBorders>
          </w:tcPr>
          <w:p w14:paraId="04FE3145" w14:textId="77777777" w:rsidR="00A90E3C" w:rsidRPr="00F9707F" w:rsidRDefault="00A90E3C" w:rsidP="00B7677C"/>
        </w:tc>
      </w:tr>
      <w:tr w:rsidR="00A90E3C" w:rsidRPr="00F9707F" w14:paraId="21F5CA2A" w14:textId="77777777" w:rsidTr="00B7677C">
        <w:trPr>
          <w:trHeight w:val="240"/>
          <w:jc w:val="center"/>
        </w:trPr>
        <w:tc>
          <w:tcPr>
            <w:tcW w:w="4876" w:type="dxa"/>
            <w:tcBorders>
              <w:top w:val="nil"/>
              <w:left w:val="nil"/>
              <w:bottom w:val="nil"/>
              <w:right w:val="nil"/>
            </w:tcBorders>
          </w:tcPr>
          <w:p w14:paraId="048F6C3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376A4D" w14:textId="77777777" w:rsidR="00A90E3C" w:rsidRPr="00F9707F" w:rsidRDefault="00A90E3C" w:rsidP="00B7677C">
            <w:pPr>
              <w:pStyle w:val="AmColumnHeading"/>
            </w:pPr>
            <w:r w:rsidRPr="00F9707F">
              <w:t>Emendamento</w:t>
            </w:r>
          </w:p>
        </w:tc>
      </w:tr>
      <w:tr w:rsidR="00A90E3C" w:rsidRPr="00F9707F" w14:paraId="04F59DD9" w14:textId="77777777" w:rsidTr="00B7677C">
        <w:trPr>
          <w:jc w:val="center"/>
        </w:trPr>
        <w:tc>
          <w:tcPr>
            <w:tcW w:w="4876" w:type="dxa"/>
            <w:tcBorders>
              <w:top w:val="nil"/>
              <w:left w:val="nil"/>
              <w:bottom w:val="nil"/>
              <w:right w:val="nil"/>
            </w:tcBorders>
          </w:tcPr>
          <w:p w14:paraId="6D597DF4" w14:textId="77777777" w:rsidR="00A90E3C" w:rsidRPr="00F9707F" w:rsidRDefault="00A90E3C" w:rsidP="00B7677C">
            <w:pPr>
              <w:pStyle w:val="Normal6a"/>
            </w:pPr>
          </w:p>
        </w:tc>
        <w:tc>
          <w:tcPr>
            <w:tcW w:w="4876" w:type="dxa"/>
            <w:tcBorders>
              <w:top w:val="nil"/>
              <w:left w:val="nil"/>
              <w:bottom w:val="nil"/>
              <w:right w:val="nil"/>
            </w:tcBorders>
          </w:tcPr>
          <w:p w14:paraId="1D41EB89" w14:textId="77777777" w:rsidR="00A90E3C" w:rsidRPr="00F9707F" w:rsidRDefault="00A90E3C" w:rsidP="00B7677C">
            <w:pPr>
              <w:pStyle w:val="Normal6a"/>
            </w:pPr>
            <w:r w:rsidRPr="00F9707F">
              <w:rPr>
                <w:b/>
                <w:i/>
              </w:rPr>
              <w:t>E quater.</w:t>
            </w:r>
            <w:r w:rsidRPr="00F9707F">
              <w:tab/>
            </w:r>
            <w:r w:rsidRPr="00F9707F">
              <w:rPr>
                <w:b/>
                <w:i/>
              </w:rPr>
              <w:t>considerando che la costruzione di un'economia inclusiva e la lotta alle disparità di genere contribuiscono a formare un'Unione europea più competitiva, e che studi recenti indicano che tali sforzi potrebbero aumentare significativamente il PIL pro capite del 6,1-9,6 % entro il 2050</w:t>
            </w:r>
            <w:r w:rsidRPr="00F9707F">
              <w:rPr>
                <w:b/>
                <w:i/>
                <w:vertAlign w:val="superscript"/>
              </w:rPr>
              <w:t>1 bis</w:t>
            </w:r>
            <w:r w:rsidRPr="00F9707F">
              <w:rPr>
                <w:b/>
                <w:i/>
              </w:rPr>
              <w:t>;</w:t>
            </w:r>
          </w:p>
        </w:tc>
      </w:tr>
      <w:tr w:rsidR="00A90E3C" w:rsidRPr="00F9707F" w14:paraId="03B68091" w14:textId="77777777" w:rsidTr="00B7677C">
        <w:trPr>
          <w:jc w:val="center"/>
        </w:trPr>
        <w:tc>
          <w:tcPr>
            <w:tcW w:w="4876" w:type="dxa"/>
            <w:tcBorders>
              <w:top w:val="nil"/>
              <w:left w:val="nil"/>
              <w:bottom w:val="nil"/>
              <w:right w:val="nil"/>
            </w:tcBorders>
          </w:tcPr>
          <w:p w14:paraId="5DB52E59" w14:textId="77777777" w:rsidR="00A90E3C" w:rsidRPr="00F9707F" w:rsidRDefault="00A90E3C" w:rsidP="00B7677C"/>
        </w:tc>
        <w:tc>
          <w:tcPr>
            <w:tcW w:w="4876" w:type="dxa"/>
            <w:tcBorders>
              <w:top w:val="nil"/>
              <w:left w:val="nil"/>
              <w:bottom w:val="nil"/>
              <w:right w:val="nil"/>
            </w:tcBorders>
          </w:tcPr>
          <w:p w14:paraId="0AC00618" w14:textId="77777777" w:rsidR="00A90E3C" w:rsidRPr="00F9707F" w:rsidRDefault="00A90E3C" w:rsidP="00B7677C">
            <w:pPr>
              <w:pStyle w:val="Normal6a"/>
            </w:pPr>
            <w:r w:rsidRPr="00F9707F">
              <w:rPr>
                <w:b/>
                <w:i/>
              </w:rPr>
              <w:t>_________________</w:t>
            </w:r>
          </w:p>
        </w:tc>
      </w:tr>
      <w:tr w:rsidR="00A90E3C" w:rsidRPr="00F9707F" w14:paraId="1FC14FD0" w14:textId="77777777" w:rsidTr="00B7677C">
        <w:trPr>
          <w:jc w:val="center"/>
        </w:trPr>
        <w:tc>
          <w:tcPr>
            <w:tcW w:w="4876" w:type="dxa"/>
            <w:tcBorders>
              <w:top w:val="nil"/>
              <w:left w:val="nil"/>
              <w:bottom w:val="nil"/>
              <w:right w:val="nil"/>
            </w:tcBorders>
          </w:tcPr>
          <w:p w14:paraId="0B6EF6D9" w14:textId="77777777" w:rsidR="00A90E3C" w:rsidRPr="00F9707F" w:rsidRDefault="00A90E3C" w:rsidP="00B7677C"/>
        </w:tc>
        <w:tc>
          <w:tcPr>
            <w:tcW w:w="4876" w:type="dxa"/>
            <w:tcBorders>
              <w:top w:val="nil"/>
              <w:left w:val="nil"/>
              <w:bottom w:val="nil"/>
              <w:right w:val="nil"/>
            </w:tcBorders>
          </w:tcPr>
          <w:p w14:paraId="3B0090D7"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Istituto europeo per l'uguaglianza di genere (EIGE): "Economic Benefits of Gender Equality in the European Union Overall economic impacts of gender equality" (Vantaggi economici della parità di genere nell'Unione europea Impatti economici complessivi della parità di genere):  https://eige.europa.eu/sites/default/files/documents/economic_benefits_of_gender_equality_in_the_european_union._overall_economic_impacts_of_gender_equality.pdf.</w:t>
            </w:r>
          </w:p>
        </w:tc>
      </w:tr>
    </w:tbl>
    <w:p w14:paraId="561FB1E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8F80458" w14:textId="77777777" w:rsidR="00A90E3C" w:rsidRPr="00F9707F" w:rsidRDefault="00A90E3C" w:rsidP="00A90E3C">
      <w:r w:rsidRPr="00F9707F">
        <w:rPr>
          <w:rStyle w:val="HideTWBExt"/>
        </w:rPr>
        <w:t>&lt;/Amend&gt;</w:t>
      </w:r>
    </w:p>
    <w:p w14:paraId="1907B16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160</w:t>
      </w:r>
      <w:r w:rsidRPr="00F9707F">
        <w:rPr>
          <w:rStyle w:val="HideTWBExt"/>
          <w:b w:val="0"/>
        </w:rPr>
        <w:t>&lt;/NumAm&gt;</w:t>
      </w:r>
    </w:p>
    <w:p w14:paraId="572CF409"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729AEBA3" w14:textId="77777777" w:rsidR="00A90E3C" w:rsidRPr="00F9707F" w:rsidRDefault="00A90E3C" w:rsidP="00A90E3C">
      <w:pPr>
        <w:pStyle w:val="NormalBold"/>
      </w:pPr>
      <w:r w:rsidRPr="00F9707F">
        <w:rPr>
          <w:rStyle w:val="HideTWBExt"/>
          <w:b w:val="0"/>
        </w:rPr>
        <w:t>&lt;/RepeatBlock-By&gt;</w:t>
      </w:r>
    </w:p>
    <w:p w14:paraId="3C4EBB6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7873E7" w14:textId="77777777" w:rsidR="00A90E3C" w:rsidRPr="00F9707F" w:rsidRDefault="00A90E3C" w:rsidP="00A90E3C">
      <w:pPr>
        <w:pStyle w:val="NormalBold"/>
      </w:pPr>
      <w:r w:rsidRPr="00F9707F">
        <w:rPr>
          <w:rStyle w:val="HideTWBExt"/>
          <w:b w:val="0"/>
        </w:rPr>
        <w:t>&lt;Article&gt;</w:t>
      </w:r>
      <w:r w:rsidRPr="00F9707F">
        <w:t>Considerando E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6F0B3AA" w14:textId="77777777" w:rsidTr="00B7677C">
        <w:trPr>
          <w:trHeight w:hRule="exact" w:val="240"/>
          <w:jc w:val="center"/>
        </w:trPr>
        <w:tc>
          <w:tcPr>
            <w:tcW w:w="9752" w:type="dxa"/>
            <w:gridSpan w:val="2"/>
            <w:tcBorders>
              <w:top w:val="nil"/>
              <w:left w:val="nil"/>
              <w:bottom w:val="nil"/>
              <w:right w:val="nil"/>
            </w:tcBorders>
          </w:tcPr>
          <w:p w14:paraId="2F0326B5" w14:textId="77777777" w:rsidR="00A90E3C" w:rsidRPr="00F9707F" w:rsidRDefault="00A90E3C" w:rsidP="00B7677C"/>
        </w:tc>
      </w:tr>
      <w:tr w:rsidR="00A90E3C" w:rsidRPr="00F9707F" w14:paraId="69CC8BB5" w14:textId="77777777" w:rsidTr="00B7677C">
        <w:trPr>
          <w:trHeight w:val="240"/>
          <w:jc w:val="center"/>
        </w:trPr>
        <w:tc>
          <w:tcPr>
            <w:tcW w:w="4876" w:type="dxa"/>
            <w:tcBorders>
              <w:top w:val="nil"/>
              <w:left w:val="nil"/>
              <w:bottom w:val="nil"/>
              <w:right w:val="nil"/>
            </w:tcBorders>
          </w:tcPr>
          <w:p w14:paraId="7B29464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97A744C" w14:textId="77777777" w:rsidR="00A90E3C" w:rsidRPr="00F9707F" w:rsidRDefault="00A90E3C" w:rsidP="00B7677C">
            <w:pPr>
              <w:pStyle w:val="AmColumnHeading"/>
            </w:pPr>
            <w:r w:rsidRPr="00F9707F">
              <w:t>Emendamento</w:t>
            </w:r>
          </w:p>
        </w:tc>
      </w:tr>
      <w:tr w:rsidR="00A90E3C" w:rsidRPr="00F9707F" w14:paraId="7B7D1718" w14:textId="77777777" w:rsidTr="00B7677C">
        <w:trPr>
          <w:jc w:val="center"/>
        </w:trPr>
        <w:tc>
          <w:tcPr>
            <w:tcW w:w="4876" w:type="dxa"/>
            <w:tcBorders>
              <w:top w:val="nil"/>
              <w:left w:val="nil"/>
              <w:bottom w:val="nil"/>
              <w:right w:val="nil"/>
            </w:tcBorders>
          </w:tcPr>
          <w:p w14:paraId="67188195" w14:textId="77777777" w:rsidR="00A90E3C" w:rsidRPr="00F9707F" w:rsidRDefault="00A90E3C" w:rsidP="00B7677C">
            <w:pPr>
              <w:pStyle w:val="Normal6a"/>
            </w:pPr>
          </w:p>
        </w:tc>
        <w:tc>
          <w:tcPr>
            <w:tcW w:w="4876" w:type="dxa"/>
            <w:tcBorders>
              <w:top w:val="nil"/>
              <w:left w:val="nil"/>
              <w:bottom w:val="nil"/>
              <w:right w:val="nil"/>
            </w:tcBorders>
          </w:tcPr>
          <w:p w14:paraId="3230215F" w14:textId="77777777" w:rsidR="00A90E3C" w:rsidRPr="00F9707F" w:rsidRDefault="00A90E3C" w:rsidP="00B7677C">
            <w:pPr>
              <w:pStyle w:val="Normal6a"/>
            </w:pPr>
            <w:r w:rsidRPr="00F9707F">
              <w:rPr>
                <w:b/>
                <w:i/>
              </w:rPr>
              <w:t>E quinquies.</w:t>
            </w:r>
            <w:r w:rsidRPr="00F9707F">
              <w:tab/>
            </w:r>
            <w:r w:rsidRPr="00F9707F">
              <w:rPr>
                <w:b/>
                <w:i/>
              </w:rPr>
              <w:t>considerando che stereotipi di genere profondamente radicati riguardo alla moralità e alla sessualità delle donne provocano la stigmatizzazione e il trattamento discriminatorio, in particolare delle lavoratrici del sesso, anche da parte della polizia, in ragione della loro trasgressione di norme sociali e sessuali di genere o per non essersi conformate ai ruoli di genere;</w:t>
            </w:r>
          </w:p>
        </w:tc>
      </w:tr>
    </w:tbl>
    <w:p w14:paraId="08EBEEE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E38DF12" w14:textId="77777777" w:rsidR="00A90E3C" w:rsidRPr="00F9707F" w:rsidRDefault="00A90E3C" w:rsidP="00A90E3C">
      <w:r w:rsidRPr="00F9707F">
        <w:rPr>
          <w:rStyle w:val="HideTWBExt"/>
        </w:rPr>
        <w:t>&lt;/Amend&gt;</w:t>
      </w:r>
    </w:p>
    <w:p w14:paraId="5C2E889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161</w:t>
      </w:r>
      <w:r w:rsidRPr="00F9707F">
        <w:rPr>
          <w:rStyle w:val="HideTWBExt"/>
          <w:b w:val="0"/>
        </w:rPr>
        <w:t>&lt;/NumAm&gt;</w:t>
      </w:r>
    </w:p>
    <w:p w14:paraId="003B6D3E" w14:textId="77777777" w:rsidR="00A90E3C" w:rsidRPr="00F9707F" w:rsidRDefault="00A90E3C" w:rsidP="00A90E3C">
      <w:pPr>
        <w:pStyle w:val="NormalBold"/>
      </w:pPr>
      <w:r w:rsidRPr="00F9707F">
        <w:rPr>
          <w:rStyle w:val="HideTWBExt"/>
          <w:b w:val="0"/>
        </w:rPr>
        <w:t>&lt;RepeatBlock-By&gt;&lt;Members&gt;</w:t>
      </w:r>
      <w:r w:rsidRPr="00F9707F">
        <w:t>Liesbet Sommen, Maria Walsh, Paulo Do Nascimento Cabral</w:t>
      </w:r>
      <w:r w:rsidRPr="00F9707F">
        <w:rPr>
          <w:rStyle w:val="HideTWBExt"/>
          <w:b w:val="0"/>
        </w:rPr>
        <w:t>&lt;/Members&gt;</w:t>
      </w:r>
    </w:p>
    <w:p w14:paraId="02DA8937" w14:textId="77777777" w:rsidR="00A90E3C" w:rsidRPr="00F9707F" w:rsidRDefault="00A90E3C" w:rsidP="00A90E3C">
      <w:pPr>
        <w:pStyle w:val="NormalBold"/>
      </w:pPr>
      <w:r w:rsidRPr="00F9707F">
        <w:rPr>
          <w:rStyle w:val="HideTWBExt"/>
          <w:b w:val="0"/>
        </w:rPr>
        <w:t>&lt;/RepeatBlock-By&gt;</w:t>
      </w:r>
    </w:p>
    <w:p w14:paraId="14CEC47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540E5D"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7844B3A" w14:textId="77777777" w:rsidTr="00B7677C">
        <w:trPr>
          <w:trHeight w:hRule="exact" w:val="240"/>
          <w:jc w:val="center"/>
        </w:trPr>
        <w:tc>
          <w:tcPr>
            <w:tcW w:w="9752" w:type="dxa"/>
            <w:gridSpan w:val="2"/>
            <w:tcBorders>
              <w:top w:val="nil"/>
              <w:left w:val="nil"/>
              <w:bottom w:val="nil"/>
              <w:right w:val="nil"/>
            </w:tcBorders>
          </w:tcPr>
          <w:p w14:paraId="42B7FD7C" w14:textId="77777777" w:rsidR="00A90E3C" w:rsidRPr="00F9707F" w:rsidRDefault="00A90E3C" w:rsidP="00B7677C"/>
        </w:tc>
      </w:tr>
      <w:tr w:rsidR="00A90E3C" w:rsidRPr="00F9707F" w14:paraId="672458C4" w14:textId="77777777" w:rsidTr="00B7677C">
        <w:trPr>
          <w:trHeight w:val="240"/>
          <w:jc w:val="center"/>
        </w:trPr>
        <w:tc>
          <w:tcPr>
            <w:tcW w:w="4876" w:type="dxa"/>
            <w:tcBorders>
              <w:top w:val="nil"/>
              <w:left w:val="nil"/>
              <w:bottom w:val="nil"/>
              <w:right w:val="nil"/>
            </w:tcBorders>
          </w:tcPr>
          <w:p w14:paraId="1946A6F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6813D95" w14:textId="77777777" w:rsidR="00A90E3C" w:rsidRPr="00F9707F" w:rsidRDefault="00A90E3C" w:rsidP="00B7677C">
            <w:pPr>
              <w:pStyle w:val="AmColumnHeading"/>
            </w:pPr>
            <w:r w:rsidRPr="00F9707F">
              <w:t>Emendamento</w:t>
            </w:r>
          </w:p>
        </w:tc>
      </w:tr>
      <w:tr w:rsidR="00A90E3C" w:rsidRPr="00F9707F" w14:paraId="5B643362" w14:textId="77777777" w:rsidTr="00B7677C">
        <w:trPr>
          <w:jc w:val="center"/>
        </w:trPr>
        <w:tc>
          <w:tcPr>
            <w:tcW w:w="4876" w:type="dxa"/>
            <w:tcBorders>
              <w:top w:val="nil"/>
              <w:left w:val="nil"/>
              <w:bottom w:val="nil"/>
              <w:right w:val="nil"/>
            </w:tcBorders>
          </w:tcPr>
          <w:p w14:paraId="786E36A9" w14:textId="77777777" w:rsidR="00A90E3C" w:rsidRPr="00F9707F" w:rsidRDefault="00A90E3C" w:rsidP="00B7677C">
            <w:pPr>
              <w:pStyle w:val="Normal6a"/>
            </w:pPr>
            <w:r w:rsidRPr="00F9707F">
              <w:t>F.</w:t>
            </w:r>
            <w:r w:rsidRPr="00F9707F">
              <w:tab/>
              <w:t xml:space="preserve">considerando che le tecnologie digitali emergenti </w:t>
            </w:r>
            <w:r w:rsidRPr="00F9707F">
              <w:rPr>
                <w:b/>
                <w:i/>
              </w:rPr>
              <w:t>sono</w:t>
            </w:r>
            <w:r w:rsidRPr="00F9707F">
              <w:t xml:space="preserve">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3733DAF8" w14:textId="77777777" w:rsidR="00A90E3C" w:rsidRPr="00F9707F" w:rsidRDefault="00A90E3C" w:rsidP="00B7677C">
            <w:pPr>
              <w:pStyle w:val="Normal6a"/>
            </w:pPr>
            <w:r w:rsidRPr="00F9707F">
              <w:t>F.</w:t>
            </w:r>
            <w:r w:rsidRPr="00F9707F">
              <w:tab/>
              <w:t>considerando che le tecnologie digitali emergenti</w:t>
            </w:r>
            <w:r w:rsidRPr="00F9707F">
              <w:rPr>
                <w:b/>
                <w:i/>
              </w:rPr>
              <w:t>, tra cui l'uso di truffe generate dall'intelligenza artificiale e rivolte specificamente a donne adulte, nonché la creazione e la diffusione di deepfake che ritraggono giovani ragazze in contesti sessualmente espliciti, stanno diventando sempre più comuni e costituiscono</w:t>
            </w:r>
            <w:r w:rsidRPr="00F9707F">
              <w:t xml:space="preserve"> un fattore di rischio per la parità di genere e potrebbero perpetuare e aggravare i modelli esistenti di disuguaglianza di genere, discriminazione e violenza contro le donne e le ragazze;</w:t>
            </w:r>
          </w:p>
        </w:tc>
      </w:tr>
    </w:tbl>
    <w:p w14:paraId="2E1427E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64B483E" w14:textId="77777777" w:rsidR="00A90E3C" w:rsidRPr="00F9707F" w:rsidRDefault="00A90E3C" w:rsidP="00A90E3C">
      <w:r w:rsidRPr="00F9707F">
        <w:rPr>
          <w:rStyle w:val="HideTWBExt"/>
        </w:rPr>
        <w:t>&lt;/Amend&gt;</w:t>
      </w:r>
    </w:p>
    <w:p w14:paraId="212824C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162</w:t>
      </w:r>
      <w:r w:rsidRPr="00F9707F">
        <w:rPr>
          <w:rStyle w:val="HideTWBExt"/>
          <w:b w:val="0"/>
        </w:rPr>
        <w:t>&lt;/NumAm&gt;</w:t>
      </w:r>
    </w:p>
    <w:p w14:paraId="1C18613B" w14:textId="77777777" w:rsidR="00A90E3C" w:rsidRPr="00F9707F" w:rsidRDefault="00A90E3C" w:rsidP="00A90E3C">
      <w:pPr>
        <w:pStyle w:val="NormalBold"/>
      </w:pPr>
      <w:r w:rsidRPr="00F9707F">
        <w:rPr>
          <w:rStyle w:val="HideTWBExt"/>
          <w:b w:val="0"/>
        </w:rPr>
        <w:t>&lt;RepeatBlock-By&gt;&lt;Members&gt;</w:t>
      </w:r>
      <w:r w:rsidRPr="00F9707F">
        <w:t>Giusi Princi</w:t>
      </w:r>
      <w:r w:rsidRPr="00F9707F">
        <w:rPr>
          <w:rStyle w:val="HideTWBExt"/>
          <w:b w:val="0"/>
        </w:rPr>
        <w:t>&lt;/Members&gt;</w:t>
      </w:r>
    </w:p>
    <w:p w14:paraId="6E56D3F8" w14:textId="77777777" w:rsidR="00A90E3C" w:rsidRPr="00F9707F" w:rsidRDefault="00A90E3C" w:rsidP="00A90E3C">
      <w:pPr>
        <w:pStyle w:val="NormalBold"/>
      </w:pPr>
      <w:r w:rsidRPr="00F9707F">
        <w:rPr>
          <w:rStyle w:val="HideTWBExt"/>
          <w:b w:val="0"/>
        </w:rPr>
        <w:t>&lt;/RepeatBlock-By&gt;</w:t>
      </w:r>
    </w:p>
    <w:p w14:paraId="140ED27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7AE204A"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2AA1F39" w14:textId="77777777" w:rsidTr="00B7677C">
        <w:trPr>
          <w:trHeight w:hRule="exact" w:val="240"/>
          <w:jc w:val="center"/>
        </w:trPr>
        <w:tc>
          <w:tcPr>
            <w:tcW w:w="9752" w:type="dxa"/>
            <w:gridSpan w:val="2"/>
            <w:tcBorders>
              <w:top w:val="nil"/>
              <w:left w:val="nil"/>
              <w:bottom w:val="nil"/>
              <w:right w:val="nil"/>
            </w:tcBorders>
          </w:tcPr>
          <w:p w14:paraId="0E197BAC" w14:textId="77777777" w:rsidR="00A90E3C" w:rsidRPr="00F9707F" w:rsidRDefault="00A90E3C" w:rsidP="00B7677C"/>
        </w:tc>
      </w:tr>
      <w:tr w:rsidR="00A90E3C" w:rsidRPr="00F9707F" w14:paraId="7181950C" w14:textId="77777777" w:rsidTr="00B7677C">
        <w:trPr>
          <w:trHeight w:val="240"/>
          <w:jc w:val="center"/>
        </w:trPr>
        <w:tc>
          <w:tcPr>
            <w:tcW w:w="4876" w:type="dxa"/>
            <w:tcBorders>
              <w:top w:val="nil"/>
              <w:left w:val="nil"/>
              <w:bottom w:val="nil"/>
              <w:right w:val="nil"/>
            </w:tcBorders>
          </w:tcPr>
          <w:p w14:paraId="537C87D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B748E3C" w14:textId="77777777" w:rsidR="00A90E3C" w:rsidRPr="00F9707F" w:rsidRDefault="00A90E3C" w:rsidP="00B7677C">
            <w:pPr>
              <w:pStyle w:val="AmColumnHeading"/>
            </w:pPr>
            <w:r w:rsidRPr="00F9707F">
              <w:t>Emendamento</w:t>
            </w:r>
          </w:p>
        </w:tc>
      </w:tr>
      <w:tr w:rsidR="00A90E3C" w:rsidRPr="00F9707F" w14:paraId="61CACC33" w14:textId="77777777" w:rsidTr="00B7677C">
        <w:trPr>
          <w:jc w:val="center"/>
        </w:trPr>
        <w:tc>
          <w:tcPr>
            <w:tcW w:w="4876" w:type="dxa"/>
            <w:tcBorders>
              <w:top w:val="nil"/>
              <w:left w:val="nil"/>
              <w:bottom w:val="nil"/>
              <w:right w:val="nil"/>
            </w:tcBorders>
          </w:tcPr>
          <w:p w14:paraId="133FD3F0" w14:textId="77777777" w:rsidR="00A90E3C" w:rsidRPr="00F9707F" w:rsidRDefault="00A90E3C" w:rsidP="00B7677C">
            <w:pPr>
              <w:pStyle w:val="Normal6a"/>
            </w:pPr>
            <w:r w:rsidRPr="00F9707F">
              <w:t>F.</w:t>
            </w:r>
            <w:r w:rsidRPr="00F9707F">
              <w:tab/>
              <w:t>considerando che le tecnologie digitali emergenti sono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12B26B4B" w14:textId="77777777" w:rsidR="00A90E3C" w:rsidRPr="00F9707F" w:rsidRDefault="00A90E3C" w:rsidP="00B7677C">
            <w:pPr>
              <w:pStyle w:val="Normal6a"/>
            </w:pPr>
            <w:r w:rsidRPr="00F9707F">
              <w:t>F.</w:t>
            </w:r>
            <w:r w:rsidRPr="00F9707F">
              <w:tab/>
              <w:t xml:space="preserve">considerando che le tecnologie digitali emergenti sono un fattore di rischio per la parità di genere e potrebbero perpetuare e aggravare i modelli esistenti di disuguaglianza di genere, discriminazione e violenza contro le donne e le ragazze; </w:t>
            </w:r>
            <w:r w:rsidRPr="00F9707F">
              <w:rPr>
                <w:b/>
                <w:i/>
              </w:rPr>
              <w:t>che tali tecnologie, se sviluppate in modo etico e utilizzate in modo appropriato, potrebbero fungere da strumenti efficaci per conseguire la parità di genere e prevenire la violenza contro le donne;</w:t>
            </w:r>
          </w:p>
        </w:tc>
      </w:tr>
    </w:tbl>
    <w:p w14:paraId="3C08A3F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286C945" w14:textId="77777777" w:rsidR="00A90E3C" w:rsidRPr="00F9707F" w:rsidRDefault="00A90E3C" w:rsidP="00A90E3C">
      <w:r w:rsidRPr="00F9707F">
        <w:rPr>
          <w:rStyle w:val="HideTWBExt"/>
        </w:rPr>
        <w:t>&lt;/Amend&gt;</w:t>
      </w:r>
    </w:p>
    <w:p w14:paraId="27AA6FA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163</w:t>
      </w:r>
      <w:r w:rsidRPr="00F9707F">
        <w:rPr>
          <w:rStyle w:val="HideTWBExt"/>
          <w:b w:val="0"/>
        </w:rPr>
        <w:t>&lt;/NumAm&gt;</w:t>
      </w:r>
    </w:p>
    <w:p w14:paraId="508A6329"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680B01A5" w14:textId="77777777" w:rsidR="00A90E3C" w:rsidRPr="00F9707F" w:rsidRDefault="00A90E3C" w:rsidP="00A90E3C">
      <w:pPr>
        <w:pStyle w:val="NormalBold"/>
      </w:pPr>
      <w:r w:rsidRPr="00F9707F">
        <w:rPr>
          <w:rStyle w:val="HideTWBExt"/>
          <w:b w:val="0"/>
        </w:rPr>
        <w:t>&lt;/RepeatBlock-By&gt;</w:t>
      </w:r>
    </w:p>
    <w:p w14:paraId="094B0A6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EDB0E1A"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D8B54DA" w14:textId="77777777" w:rsidTr="00B7677C">
        <w:trPr>
          <w:trHeight w:hRule="exact" w:val="240"/>
          <w:jc w:val="center"/>
        </w:trPr>
        <w:tc>
          <w:tcPr>
            <w:tcW w:w="9752" w:type="dxa"/>
            <w:gridSpan w:val="2"/>
            <w:tcBorders>
              <w:top w:val="nil"/>
              <w:left w:val="nil"/>
              <w:bottom w:val="nil"/>
              <w:right w:val="nil"/>
            </w:tcBorders>
          </w:tcPr>
          <w:p w14:paraId="54B8B883" w14:textId="77777777" w:rsidR="00A90E3C" w:rsidRPr="00F9707F" w:rsidRDefault="00A90E3C" w:rsidP="00B7677C"/>
        </w:tc>
      </w:tr>
      <w:tr w:rsidR="00A90E3C" w:rsidRPr="00F9707F" w14:paraId="5D67C09A" w14:textId="77777777" w:rsidTr="00B7677C">
        <w:trPr>
          <w:trHeight w:val="240"/>
          <w:jc w:val="center"/>
        </w:trPr>
        <w:tc>
          <w:tcPr>
            <w:tcW w:w="4876" w:type="dxa"/>
            <w:tcBorders>
              <w:top w:val="nil"/>
              <w:left w:val="nil"/>
              <w:bottom w:val="nil"/>
              <w:right w:val="nil"/>
            </w:tcBorders>
          </w:tcPr>
          <w:p w14:paraId="7543122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91D202A" w14:textId="77777777" w:rsidR="00A90E3C" w:rsidRPr="00F9707F" w:rsidRDefault="00A90E3C" w:rsidP="00B7677C">
            <w:pPr>
              <w:pStyle w:val="AmColumnHeading"/>
            </w:pPr>
            <w:r w:rsidRPr="00F9707F">
              <w:t>Emendamento</w:t>
            </w:r>
          </w:p>
        </w:tc>
      </w:tr>
      <w:tr w:rsidR="00A90E3C" w:rsidRPr="00F9707F" w14:paraId="14E7D100" w14:textId="77777777" w:rsidTr="00B7677C">
        <w:trPr>
          <w:jc w:val="center"/>
        </w:trPr>
        <w:tc>
          <w:tcPr>
            <w:tcW w:w="4876" w:type="dxa"/>
            <w:tcBorders>
              <w:top w:val="nil"/>
              <w:left w:val="nil"/>
              <w:bottom w:val="nil"/>
              <w:right w:val="nil"/>
            </w:tcBorders>
          </w:tcPr>
          <w:p w14:paraId="7054A983" w14:textId="77777777" w:rsidR="00A90E3C" w:rsidRPr="00F9707F" w:rsidRDefault="00A90E3C" w:rsidP="00B7677C">
            <w:pPr>
              <w:pStyle w:val="Normal6a"/>
            </w:pPr>
            <w:r w:rsidRPr="00F9707F">
              <w:t>F.</w:t>
            </w:r>
            <w:r w:rsidRPr="00F9707F">
              <w:tab/>
              <w:t xml:space="preserve">considerando che le tecnologie digitali emergenti sono un fattore di rischio per la parità di genere </w:t>
            </w:r>
            <w:r w:rsidRPr="00F9707F">
              <w:rPr>
                <w:b/>
                <w:i/>
              </w:rPr>
              <w:t>e</w:t>
            </w:r>
            <w:r w:rsidRPr="00F9707F">
              <w:t xml:space="preserv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7AF7F10F" w14:textId="77777777" w:rsidR="00A90E3C" w:rsidRPr="00F9707F" w:rsidRDefault="00A90E3C" w:rsidP="00B7677C">
            <w:pPr>
              <w:pStyle w:val="Normal6a"/>
            </w:pPr>
            <w:r w:rsidRPr="00F9707F">
              <w:t>F.</w:t>
            </w:r>
            <w:r w:rsidRPr="00F9707F">
              <w:tab/>
              <w:t xml:space="preserve">considerando che le tecnologie digitali emergenti sono </w:t>
            </w:r>
            <w:r w:rsidRPr="00F9707F">
              <w:rPr>
                <w:b/>
                <w:i/>
              </w:rPr>
              <w:t>sia un'opportunità per l'emancipazione delle donne e delle ragazze, in quanto aprono la strada a posti di lavoro emergenti nel settore digitale e offrono opzioni di lavoro flessibili e a distanza, sia</w:t>
            </w:r>
            <w:r w:rsidRPr="00F9707F">
              <w:t xml:space="preserve"> un fattore di rischio per la parità di genere </w:t>
            </w:r>
            <w:r w:rsidRPr="00F9707F">
              <w:rPr>
                <w:b/>
                <w:i/>
              </w:rPr>
              <w:t>in quanto</w:t>
            </w:r>
            <w:r w:rsidRPr="00F9707F">
              <w:t xml:space="preserve"> potrebbero </w:t>
            </w:r>
            <w:r w:rsidRPr="00F9707F">
              <w:rPr>
                <w:b/>
                <w:i/>
              </w:rPr>
              <w:t>anche</w:t>
            </w:r>
            <w:r w:rsidRPr="00F9707F">
              <w:t xml:space="preserve"> perpetuare e aggravare i modelli esistenti di disuguaglianza di genere, discriminazione e violenza contro le donne e le ragazze;</w:t>
            </w:r>
          </w:p>
        </w:tc>
      </w:tr>
    </w:tbl>
    <w:p w14:paraId="1C49ACE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17B6486" w14:textId="77777777" w:rsidR="00A90E3C" w:rsidRPr="00F9707F" w:rsidRDefault="00A90E3C" w:rsidP="00A90E3C">
      <w:r w:rsidRPr="00F9707F">
        <w:rPr>
          <w:rStyle w:val="HideTWBExt"/>
        </w:rPr>
        <w:t>&lt;/Amend&gt;</w:t>
      </w:r>
    </w:p>
    <w:p w14:paraId="20AFA77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164</w:t>
      </w:r>
      <w:r w:rsidRPr="00F9707F">
        <w:rPr>
          <w:rStyle w:val="HideTWBExt"/>
          <w:b w:val="0"/>
        </w:rPr>
        <w:t>&lt;/NumAm&gt;</w:t>
      </w:r>
    </w:p>
    <w:p w14:paraId="0DB8350F"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6ED83618" w14:textId="77777777" w:rsidR="00A90E3C" w:rsidRPr="00F9707F" w:rsidRDefault="00A90E3C" w:rsidP="00A90E3C">
      <w:pPr>
        <w:pStyle w:val="NormalBold"/>
      </w:pPr>
      <w:r w:rsidRPr="00F9707F">
        <w:rPr>
          <w:rStyle w:val="HideTWBExt"/>
          <w:b w:val="0"/>
        </w:rPr>
        <w:t>&lt;/RepeatBlock-By&gt;</w:t>
      </w:r>
    </w:p>
    <w:p w14:paraId="77A0390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8B849DC"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65CBDA5" w14:textId="77777777" w:rsidTr="00B7677C">
        <w:trPr>
          <w:trHeight w:hRule="exact" w:val="240"/>
          <w:jc w:val="center"/>
        </w:trPr>
        <w:tc>
          <w:tcPr>
            <w:tcW w:w="9752" w:type="dxa"/>
            <w:gridSpan w:val="2"/>
            <w:tcBorders>
              <w:top w:val="nil"/>
              <w:left w:val="nil"/>
              <w:bottom w:val="nil"/>
              <w:right w:val="nil"/>
            </w:tcBorders>
          </w:tcPr>
          <w:p w14:paraId="30F65D0E" w14:textId="77777777" w:rsidR="00A90E3C" w:rsidRPr="00F9707F" w:rsidRDefault="00A90E3C" w:rsidP="00B7677C"/>
        </w:tc>
      </w:tr>
      <w:tr w:rsidR="00A90E3C" w:rsidRPr="00F9707F" w14:paraId="650323C3" w14:textId="77777777" w:rsidTr="00B7677C">
        <w:trPr>
          <w:trHeight w:val="240"/>
          <w:jc w:val="center"/>
        </w:trPr>
        <w:tc>
          <w:tcPr>
            <w:tcW w:w="4876" w:type="dxa"/>
            <w:tcBorders>
              <w:top w:val="nil"/>
              <w:left w:val="nil"/>
              <w:bottom w:val="nil"/>
              <w:right w:val="nil"/>
            </w:tcBorders>
          </w:tcPr>
          <w:p w14:paraId="5EE461C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A889683" w14:textId="77777777" w:rsidR="00A90E3C" w:rsidRPr="00F9707F" w:rsidRDefault="00A90E3C" w:rsidP="00B7677C">
            <w:pPr>
              <w:pStyle w:val="AmColumnHeading"/>
            </w:pPr>
            <w:r w:rsidRPr="00F9707F">
              <w:t>Emendamento</w:t>
            </w:r>
          </w:p>
        </w:tc>
      </w:tr>
      <w:tr w:rsidR="00A90E3C" w:rsidRPr="00F9707F" w14:paraId="27310D50" w14:textId="77777777" w:rsidTr="00B7677C">
        <w:trPr>
          <w:jc w:val="center"/>
        </w:trPr>
        <w:tc>
          <w:tcPr>
            <w:tcW w:w="4876" w:type="dxa"/>
            <w:tcBorders>
              <w:top w:val="nil"/>
              <w:left w:val="nil"/>
              <w:bottom w:val="nil"/>
              <w:right w:val="nil"/>
            </w:tcBorders>
          </w:tcPr>
          <w:p w14:paraId="447FD990" w14:textId="77777777" w:rsidR="00A90E3C" w:rsidRPr="00F9707F" w:rsidRDefault="00A90E3C" w:rsidP="00B7677C">
            <w:pPr>
              <w:pStyle w:val="Normal6a"/>
            </w:pPr>
            <w:r w:rsidRPr="00F9707F">
              <w:t>F.</w:t>
            </w:r>
            <w:r w:rsidRPr="00F9707F">
              <w:tab/>
              <w:t>considerando che le tecnologie digitali emergenti sono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77CA4E76" w14:textId="77777777" w:rsidR="00A90E3C" w:rsidRPr="00F9707F" w:rsidRDefault="00A90E3C" w:rsidP="00B7677C">
            <w:pPr>
              <w:pStyle w:val="Normal6a"/>
            </w:pPr>
            <w:r w:rsidRPr="00F9707F">
              <w:t>F.</w:t>
            </w:r>
            <w:r w:rsidRPr="00F9707F">
              <w:tab/>
              <w:t>considerando che le tecnologie digitali emergenti sono un fattore di rischio per la parità di genere e potrebbero perpetuare e aggravare i modelli esistenti di disuguaglianza di genere, discriminazione e violenza contro le donne e le ragazze</w:t>
            </w:r>
            <w:r w:rsidRPr="00F9707F">
              <w:rPr>
                <w:b/>
                <w:i/>
              </w:rPr>
              <w:t>, in particolare i deepfake, gli atti di "revenge porn" e la promozione e diffusione di comportamenti sanitari o cosmetici pericolosi per la salute</w:t>
            </w:r>
            <w:r w:rsidRPr="00F9707F">
              <w:t>;</w:t>
            </w:r>
          </w:p>
        </w:tc>
      </w:tr>
    </w:tbl>
    <w:p w14:paraId="1FD8871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50C231D9" w14:textId="77777777" w:rsidR="00A90E3C" w:rsidRPr="00F9707F" w:rsidRDefault="00A90E3C" w:rsidP="00A90E3C">
      <w:r w:rsidRPr="00F9707F">
        <w:rPr>
          <w:rStyle w:val="HideTWBExt"/>
        </w:rPr>
        <w:t>&lt;/Amend&gt;</w:t>
      </w:r>
    </w:p>
    <w:p w14:paraId="29868EE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165</w:t>
      </w:r>
      <w:r w:rsidRPr="00F9707F">
        <w:rPr>
          <w:rStyle w:val="HideTWBExt"/>
          <w:b w:val="0"/>
        </w:rPr>
        <w:t>&lt;/NumAm&gt;</w:t>
      </w:r>
    </w:p>
    <w:p w14:paraId="2A23F3CE"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404CE3CD" w14:textId="77777777" w:rsidR="00A90E3C" w:rsidRPr="00F9707F" w:rsidRDefault="00A90E3C" w:rsidP="00A90E3C">
      <w:pPr>
        <w:pStyle w:val="NormalBold"/>
      </w:pPr>
      <w:r w:rsidRPr="00F9707F">
        <w:rPr>
          <w:rStyle w:val="HideTWBExt"/>
          <w:b w:val="0"/>
        </w:rPr>
        <w:t>&lt;/RepeatBlock-By&gt;</w:t>
      </w:r>
    </w:p>
    <w:p w14:paraId="60CC11A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FCD2562"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C76B0AB" w14:textId="77777777" w:rsidTr="00B7677C">
        <w:trPr>
          <w:trHeight w:hRule="exact" w:val="240"/>
          <w:jc w:val="center"/>
        </w:trPr>
        <w:tc>
          <w:tcPr>
            <w:tcW w:w="9752" w:type="dxa"/>
            <w:gridSpan w:val="2"/>
            <w:tcBorders>
              <w:top w:val="nil"/>
              <w:left w:val="nil"/>
              <w:bottom w:val="nil"/>
              <w:right w:val="nil"/>
            </w:tcBorders>
          </w:tcPr>
          <w:p w14:paraId="4C1FD68D" w14:textId="77777777" w:rsidR="00A90E3C" w:rsidRPr="00F9707F" w:rsidRDefault="00A90E3C" w:rsidP="00B7677C"/>
        </w:tc>
      </w:tr>
      <w:tr w:rsidR="00A90E3C" w:rsidRPr="00F9707F" w14:paraId="5BE60205" w14:textId="77777777" w:rsidTr="00B7677C">
        <w:trPr>
          <w:trHeight w:val="240"/>
          <w:jc w:val="center"/>
        </w:trPr>
        <w:tc>
          <w:tcPr>
            <w:tcW w:w="4876" w:type="dxa"/>
            <w:tcBorders>
              <w:top w:val="nil"/>
              <w:left w:val="nil"/>
              <w:bottom w:val="nil"/>
              <w:right w:val="nil"/>
            </w:tcBorders>
          </w:tcPr>
          <w:p w14:paraId="70647AF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9CE56D5" w14:textId="77777777" w:rsidR="00A90E3C" w:rsidRPr="00F9707F" w:rsidRDefault="00A90E3C" w:rsidP="00B7677C">
            <w:pPr>
              <w:pStyle w:val="AmColumnHeading"/>
            </w:pPr>
            <w:r w:rsidRPr="00F9707F">
              <w:t>Emendamento</w:t>
            </w:r>
          </w:p>
        </w:tc>
      </w:tr>
      <w:tr w:rsidR="00A90E3C" w:rsidRPr="00F9707F" w14:paraId="66920873" w14:textId="77777777" w:rsidTr="00B7677C">
        <w:trPr>
          <w:jc w:val="center"/>
        </w:trPr>
        <w:tc>
          <w:tcPr>
            <w:tcW w:w="4876" w:type="dxa"/>
            <w:tcBorders>
              <w:top w:val="nil"/>
              <w:left w:val="nil"/>
              <w:bottom w:val="nil"/>
              <w:right w:val="nil"/>
            </w:tcBorders>
          </w:tcPr>
          <w:p w14:paraId="21E84F16" w14:textId="77777777" w:rsidR="00A90E3C" w:rsidRPr="00F9707F" w:rsidRDefault="00A90E3C" w:rsidP="00B7677C">
            <w:pPr>
              <w:pStyle w:val="Normal6a"/>
            </w:pPr>
            <w:r w:rsidRPr="00F9707F">
              <w:t>F.</w:t>
            </w:r>
            <w:r w:rsidRPr="00F9707F">
              <w:tab/>
              <w:t>considerando che le tecnologie digitali emergenti sono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682ECD97" w14:textId="77777777" w:rsidR="00A90E3C" w:rsidRPr="00F9707F" w:rsidRDefault="00A90E3C" w:rsidP="00B7677C">
            <w:pPr>
              <w:pStyle w:val="Normal6a"/>
            </w:pPr>
            <w:r w:rsidRPr="00F9707F">
              <w:t>F.</w:t>
            </w:r>
            <w:r w:rsidRPr="00F9707F">
              <w:tab/>
              <w:t xml:space="preserve">considerando che le tecnologie digitali emergenti sono un fattore di rischio per la parità di genere e potrebbero perpetuare e aggravare </w:t>
            </w:r>
            <w:r w:rsidRPr="00F9707F">
              <w:rPr>
                <w:b/>
                <w:i/>
              </w:rPr>
              <w:t>in misura allarmante</w:t>
            </w:r>
            <w:r w:rsidRPr="00F9707F">
              <w:t xml:space="preserve"> i modelli esistenti di disuguaglianza di genere, discriminazione e violenza contro le donne e le ragazze</w:t>
            </w:r>
            <w:r w:rsidRPr="00F9707F">
              <w:rPr>
                <w:b/>
                <w:i/>
              </w:rPr>
              <w:t>, con un impatto a lungo termine e dannoso sulla vita delle donne e delle ragazze</w:t>
            </w:r>
            <w:r w:rsidRPr="00F9707F">
              <w:t>;</w:t>
            </w:r>
          </w:p>
        </w:tc>
      </w:tr>
    </w:tbl>
    <w:p w14:paraId="0B5B018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3D55E159" w14:textId="77777777" w:rsidR="00A90E3C" w:rsidRPr="00F9707F" w:rsidRDefault="00A90E3C" w:rsidP="00A90E3C">
      <w:r w:rsidRPr="00F9707F">
        <w:rPr>
          <w:rStyle w:val="HideTWBExt"/>
        </w:rPr>
        <w:t>&lt;/Amend&gt;</w:t>
      </w:r>
    </w:p>
    <w:p w14:paraId="17A7C2D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166</w:t>
      </w:r>
      <w:r w:rsidRPr="00F9707F">
        <w:rPr>
          <w:rStyle w:val="HideTWBExt"/>
          <w:b w:val="0"/>
        </w:rPr>
        <w:t>&lt;/NumAm&gt;</w:t>
      </w:r>
    </w:p>
    <w:p w14:paraId="19EB9AD0" w14:textId="77777777" w:rsidR="00A90E3C" w:rsidRPr="00F9707F" w:rsidRDefault="00A90E3C" w:rsidP="00A90E3C">
      <w:pPr>
        <w:pStyle w:val="NormalBold"/>
      </w:pPr>
      <w:r w:rsidRPr="00F9707F">
        <w:rPr>
          <w:rStyle w:val="HideTWBExt"/>
          <w:b w:val="0"/>
        </w:rPr>
        <w:t>&lt;RepeatBlock-By&gt;&lt;Members&gt;</w:t>
      </w:r>
      <w:r w:rsidRPr="00F9707F">
        <w:t>Veronika Cifrová Ostrihoňová, Valérie Devaux, Abir Al-Sahlani, Raquel García Hermida-Van Der Walle, Lucia Yar, Dainius Žalimas</w:t>
      </w:r>
      <w:r w:rsidRPr="00F9707F">
        <w:rPr>
          <w:rStyle w:val="HideTWBExt"/>
          <w:b w:val="0"/>
        </w:rPr>
        <w:t>&lt;/Members&gt;</w:t>
      </w:r>
    </w:p>
    <w:p w14:paraId="7E9EE112" w14:textId="77777777" w:rsidR="00A90E3C" w:rsidRPr="00F9707F" w:rsidRDefault="00A90E3C" w:rsidP="00A90E3C">
      <w:pPr>
        <w:pStyle w:val="NormalBold"/>
      </w:pPr>
      <w:r w:rsidRPr="00F9707F">
        <w:rPr>
          <w:rStyle w:val="HideTWBExt"/>
          <w:b w:val="0"/>
        </w:rPr>
        <w:t>&lt;/RepeatBlock-By&gt;</w:t>
      </w:r>
    </w:p>
    <w:p w14:paraId="302D62A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82D9453"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6CC06D5" w14:textId="77777777" w:rsidTr="00B7677C">
        <w:trPr>
          <w:trHeight w:hRule="exact" w:val="240"/>
          <w:jc w:val="center"/>
        </w:trPr>
        <w:tc>
          <w:tcPr>
            <w:tcW w:w="9752" w:type="dxa"/>
            <w:gridSpan w:val="2"/>
            <w:tcBorders>
              <w:top w:val="nil"/>
              <w:left w:val="nil"/>
              <w:bottom w:val="nil"/>
              <w:right w:val="nil"/>
            </w:tcBorders>
          </w:tcPr>
          <w:p w14:paraId="67A02C2F" w14:textId="77777777" w:rsidR="00A90E3C" w:rsidRPr="00F9707F" w:rsidRDefault="00A90E3C" w:rsidP="00B7677C"/>
        </w:tc>
      </w:tr>
      <w:tr w:rsidR="00A90E3C" w:rsidRPr="00F9707F" w14:paraId="1D93F6C6" w14:textId="77777777" w:rsidTr="00B7677C">
        <w:trPr>
          <w:trHeight w:val="240"/>
          <w:jc w:val="center"/>
        </w:trPr>
        <w:tc>
          <w:tcPr>
            <w:tcW w:w="4876" w:type="dxa"/>
            <w:tcBorders>
              <w:top w:val="nil"/>
              <w:left w:val="nil"/>
              <w:bottom w:val="nil"/>
              <w:right w:val="nil"/>
            </w:tcBorders>
          </w:tcPr>
          <w:p w14:paraId="5C2EC13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8B83348" w14:textId="77777777" w:rsidR="00A90E3C" w:rsidRPr="00F9707F" w:rsidRDefault="00A90E3C" w:rsidP="00B7677C">
            <w:pPr>
              <w:pStyle w:val="AmColumnHeading"/>
            </w:pPr>
            <w:r w:rsidRPr="00F9707F">
              <w:t>Emendamento</w:t>
            </w:r>
          </w:p>
        </w:tc>
      </w:tr>
      <w:tr w:rsidR="00A90E3C" w:rsidRPr="00F9707F" w14:paraId="150FED41" w14:textId="77777777" w:rsidTr="00B7677C">
        <w:trPr>
          <w:jc w:val="center"/>
        </w:trPr>
        <w:tc>
          <w:tcPr>
            <w:tcW w:w="4876" w:type="dxa"/>
            <w:tcBorders>
              <w:top w:val="nil"/>
              <w:left w:val="nil"/>
              <w:bottom w:val="nil"/>
              <w:right w:val="nil"/>
            </w:tcBorders>
          </w:tcPr>
          <w:p w14:paraId="506EC473" w14:textId="77777777" w:rsidR="00A90E3C" w:rsidRPr="00F9707F" w:rsidRDefault="00A90E3C" w:rsidP="00B7677C">
            <w:pPr>
              <w:pStyle w:val="Normal6a"/>
            </w:pPr>
            <w:r w:rsidRPr="00F9707F">
              <w:t>F.</w:t>
            </w:r>
            <w:r w:rsidRPr="00F9707F">
              <w:tab/>
              <w:t>considerando che le tecnologie digitali emergenti sono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4473444C" w14:textId="77777777" w:rsidR="00A90E3C" w:rsidRPr="00F9707F" w:rsidRDefault="00A90E3C" w:rsidP="00B7677C">
            <w:pPr>
              <w:pStyle w:val="Normal6a"/>
            </w:pPr>
            <w:r w:rsidRPr="00F9707F">
              <w:t>F.</w:t>
            </w:r>
            <w:r w:rsidRPr="00F9707F">
              <w:tab/>
              <w:t>considerando che le tecnologie digitali emergenti</w:t>
            </w:r>
            <w:r w:rsidRPr="00F9707F">
              <w:rPr>
                <w:b/>
                <w:i/>
              </w:rPr>
              <w:t>, come l'intelligenza artificiale, i deepfake e altri strumenti che consentono di spogliare le vittime,</w:t>
            </w:r>
            <w:r w:rsidRPr="00F9707F">
              <w:t xml:space="preserve"> sono un fattore di rischio per la parità di genere e potrebbero perpetuare e aggravare i modelli esistenti di disuguaglianza di genere, discriminazione e violenza contro le donne e le ragazze;</w:t>
            </w:r>
          </w:p>
        </w:tc>
      </w:tr>
    </w:tbl>
    <w:p w14:paraId="1F0DA1B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900DD4A" w14:textId="77777777" w:rsidR="00A90E3C" w:rsidRPr="00F9707F" w:rsidRDefault="00A90E3C" w:rsidP="00A90E3C">
      <w:r w:rsidRPr="00F9707F">
        <w:rPr>
          <w:rStyle w:val="HideTWBExt"/>
        </w:rPr>
        <w:t>&lt;/Amend&gt;</w:t>
      </w:r>
    </w:p>
    <w:p w14:paraId="7293888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167</w:t>
      </w:r>
      <w:r w:rsidRPr="00F9707F">
        <w:rPr>
          <w:rStyle w:val="HideTWBExt"/>
          <w:b w:val="0"/>
        </w:rPr>
        <w:t>&lt;/NumAm&gt;</w:t>
      </w:r>
    </w:p>
    <w:p w14:paraId="20E8F078"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235DEE35" w14:textId="77777777" w:rsidR="00A90E3C" w:rsidRPr="00F9707F" w:rsidRDefault="00A90E3C" w:rsidP="00A90E3C">
      <w:pPr>
        <w:pStyle w:val="NormalBold"/>
      </w:pPr>
      <w:r w:rsidRPr="00F9707F">
        <w:rPr>
          <w:rStyle w:val="HideTWBExt"/>
          <w:b w:val="0"/>
        </w:rPr>
        <w:t>&lt;/RepeatBlock-By&gt;</w:t>
      </w:r>
    </w:p>
    <w:p w14:paraId="65882D1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43689EC"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AE19AEF" w14:textId="77777777" w:rsidTr="00B7677C">
        <w:trPr>
          <w:trHeight w:hRule="exact" w:val="240"/>
          <w:jc w:val="center"/>
        </w:trPr>
        <w:tc>
          <w:tcPr>
            <w:tcW w:w="9752" w:type="dxa"/>
            <w:gridSpan w:val="2"/>
            <w:tcBorders>
              <w:top w:val="nil"/>
              <w:left w:val="nil"/>
              <w:bottom w:val="nil"/>
              <w:right w:val="nil"/>
            </w:tcBorders>
          </w:tcPr>
          <w:p w14:paraId="2B55EFE9" w14:textId="77777777" w:rsidR="00A90E3C" w:rsidRPr="00F9707F" w:rsidRDefault="00A90E3C" w:rsidP="00B7677C"/>
        </w:tc>
      </w:tr>
      <w:tr w:rsidR="00A90E3C" w:rsidRPr="00F9707F" w14:paraId="5DD87A59" w14:textId="77777777" w:rsidTr="00B7677C">
        <w:trPr>
          <w:trHeight w:val="240"/>
          <w:jc w:val="center"/>
        </w:trPr>
        <w:tc>
          <w:tcPr>
            <w:tcW w:w="4876" w:type="dxa"/>
            <w:tcBorders>
              <w:top w:val="nil"/>
              <w:left w:val="nil"/>
              <w:bottom w:val="nil"/>
              <w:right w:val="nil"/>
            </w:tcBorders>
          </w:tcPr>
          <w:p w14:paraId="5C017BC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FF61034" w14:textId="77777777" w:rsidR="00A90E3C" w:rsidRPr="00F9707F" w:rsidRDefault="00A90E3C" w:rsidP="00B7677C">
            <w:pPr>
              <w:pStyle w:val="AmColumnHeading"/>
            </w:pPr>
            <w:r w:rsidRPr="00F9707F">
              <w:t>Emendamento</w:t>
            </w:r>
          </w:p>
        </w:tc>
      </w:tr>
      <w:tr w:rsidR="00A90E3C" w:rsidRPr="00F9707F" w14:paraId="38161A76" w14:textId="77777777" w:rsidTr="00B7677C">
        <w:trPr>
          <w:jc w:val="center"/>
        </w:trPr>
        <w:tc>
          <w:tcPr>
            <w:tcW w:w="4876" w:type="dxa"/>
            <w:tcBorders>
              <w:top w:val="nil"/>
              <w:left w:val="nil"/>
              <w:bottom w:val="nil"/>
              <w:right w:val="nil"/>
            </w:tcBorders>
          </w:tcPr>
          <w:p w14:paraId="54DA91E8" w14:textId="77777777" w:rsidR="00A90E3C" w:rsidRPr="00F9707F" w:rsidRDefault="00A90E3C" w:rsidP="00B7677C">
            <w:pPr>
              <w:pStyle w:val="Normal6a"/>
            </w:pPr>
            <w:r w:rsidRPr="00F9707F">
              <w:t>F.</w:t>
            </w:r>
            <w:r w:rsidRPr="00F9707F">
              <w:tab/>
              <w:t>considerando che le tecnologie digitali emergenti sono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601C487F" w14:textId="77777777" w:rsidR="00A90E3C" w:rsidRPr="00F9707F" w:rsidRDefault="00A90E3C" w:rsidP="00B7677C">
            <w:pPr>
              <w:pStyle w:val="Normal6a"/>
            </w:pPr>
            <w:r w:rsidRPr="00F9707F">
              <w:t>F.</w:t>
            </w:r>
            <w:r w:rsidRPr="00F9707F">
              <w:tab/>
              <w:t>considerando che le tecnologie digitali emergenti sono un fattore di rischio per la parità di genere</w:t>
            </w:r>
            <w:r w:rsidRPr="00F9707F">
              <w:rPr>
                <w:b/>
                <w:i/>
              </w:rPr>
              <w:t>, compreso il bullismo online,</w:t>
            </w:r>
            <w:r w:rsidRPr="00F9707F">
              <w:t xml:space="preserve"> e potrebbero perpetuare e aggravare i modelli esistenti di disuguaglianza di genere, discriminazione e violenza contro le donne e le ragazze;</w:t>
            </w:r>
          </w:p>
        </w:tc>
      </w:tr>
    </w:tbl>
    <w:p w14:paraId="4301F10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3C88F41C" w14:textId="77777777" w:rsidR="00A90E3C" w:rsidRPr="00F9707F" w:rsidRDefault="00A90E3C" w:rsidP="00A90E3C">
      <w:r w:rsidRPr="00F9707F">
        <w:rPr>
          <w:rStyle w:val="HideTWBExt"/>
        </w:rPr>
        <w:t>&lt;/Amend&gt;</w:t>
      </w:r>
    </w:p>
    <w:p w14:paraId="476D53A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168</w:t>
      </w:r>
      <w:r w:rsidRPr="00F9707F">
        <w:rPr>
          <w:rStyle w:val="HideTWBExt"/>
          <w:b w:val="0"/>
        </w:rPr>
        <w:t>&lt;/NumAm&gt;</w:t>
      </w:r>
    </w:p>
    <w:p w14:paraId="482DEADB" w14:textId="77777777" w:rsidR="00A90E3C" w:rsidRPr="00F9707F" w:rsidRDefault="00A90E3C" w:rsidP="00A90E3C">
      <w:pPr>
        <w:pStyle w:val="NormalBold"/>
      </w:pPr>
      <w:r w:rsidRPr="00F9707F">
        <w:rPr>
          <w:rStyle w:val="HideTWBExt"/>
          <w:b w:val="0"/>
        </w:rPr>
        <w:t>&lt;RepeatBlock-By&gt;&lt;Members&gt;</w:t>
      </w:r>
      <w:r w:rsidRPr="00F9707F">
        <w:t>Arba Kokalari</w:t>
      </w:r>
      <w:r w:rsidRPr="00F9707F">
        <w:rPr>
          <w:rStyle w:val="HideTWBExt"/>
          <w:b w:val="0"/>
        </w:rPr>
        <w:t>&lt;/Members&gt;</w:t>
      </w:r>
    </w:p>
    <w:p w14:paraId="2497A336" w14:textId="77777777" w:rsidR="00A90E3C" w:rsidRPr="00F9707F" w:rsidRDefault="00A90E3C" w:rsidP="00A90E3C">
      <w:pPr>
        <w:pStyle w:val="NormalBold"/>
      </w:pPr>
      <w:r w:rsidRPr="00F9707F">
        <w:rPr>
          <w:rStyle w:val="HideTWBExt"/>
          <w:b w:val="0"/>
        </w:rPr>
        <w:t>&lt;/RepeatBlock-By&gt;</w:t>
      </w:r>
    </w:p>
    <w:p w14:paraId="685D055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A1BED4"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13A7EC9" w14:textId="77777777" w:rsidTr="00B7677C">
        <w:trPr>
          <w:trHeight w:hRule="exact" w:val="240"/>
          <w:jc w:val="center"/>
        </w:trPr>
        <w:tc>
          <w:tcPr>
            <w:tcW w:w="9752" w:type="dxa"/>
            <w:gridSpan w:val="2"/>
            <w:tcBorders>
              <w:top w:val="nil"/>
              <w:left w:val="nil"/>
              <w:bottom w:val="nil"/>
              <w:right w:val="nil"/>
            </w:tcBorders>
          </w:tcPr>
          <w:p w14:paraId="7F22B303" w14:textId="77777777" w:rsidR="00A90E3C" w:rsidRPr="00F9707F" w:rsidRDefault="00A90E3C" w:rsidP="00B7677C"/>
        </w:tc>
      </w:tr>
      <w:tr w:rsidR="00A90E3C" w:rsidRPr="00F9707F" w14:paraId="3FD94D11" w14:textId="77777777" w:rsidTr="00B7677C">
        <w:trPr>
          <w:trHeight w:val="240"/>
          <w:jc w:val="center"/>
        </w:trPr>
        <w:tc>
          <w:tcPr>
            <w:tcW w:w="4876" w:type="dxa"/>
            <w:tcBorders>
              <w:top w:val="nil"/>
              <w:left w:val="nil"/>
              <w:bottom w:val="nil"/>
              <w:right w:val="nil"/>
            </w:tcBorders>
          </w:tcPr>
          <w:p w14:paraId="6C1ED93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680A225" w14:textId="77777777" w:rsidR="00A90E3C" w:rsidRPr="00F9707F" w:rsidRDefault="00A90E3C" w:rsidP="00B7677C">
            <w:pPr>
              <w:pStyle w:val="AmColumnHeading"/>
            </w:pPr>
            <w:r w:rsidRPr="00F9707F">
              <w:t>Emendamento</w:t>
            </w:r>
          </w:p>
        </w:tc>
      </w:tr>
      <w:tr w:rsidR="00A90E3C" w:rsidRPr="00F9707F" w14:paraId="2453C735" w14:textId="77777777" w:rsidTr="00B7677C">
        <w:trPr>
          <w:jc w:val="center"/>
        </w:trPr>
        <w:tc>
          <w:tcPr>
            <w:tcW w:w="4876" w:type="dxa"/>
            <w:tcBorders>
              <w:top w:val="nil"/>
              <w:left w:val="nil"/>
              <w:bottom w:val="nil"/>
              <w:right w:val="nil"/>
            </w:tcBorders>
          </w:tcPr>
          <w:p w14:paraId="0E6E671C" w14:textId="77777777" w:rsidR="00A90E3C" w:rsidRPr="00F9707F" w:rsidRDefault="00A90E3C" w:rsidP="00B7677C">
            <w:pPr>
              <w:pStyle w:val="Normal6a"/>
            </w:pPr>
            <w:r w:rsidRPr="00F9707F">
              <w:t>F.</w:t>
            </w:r>
            <w:r w:rsidRPr="00F9707F">
              <w:tab/>
              <w:t xml:space="preserve">considerando che le tecnologie digitali emergenti </w:t>
            </w:r>
            <w:r w:rsidRPr="00F9707F">
              <w:rPr>
                <w:b/>
                <w:i/>
              </w:rPr>
              <w:t>sono</w:t>
            </w:r>
            <w:r w:rsidRPr="00F9707F">
              <w:t xml:space="preserve"> un fattore di rischio per la parità di genere e potrebbero perpetuare e aggravare i modelli esistenti di disuguaglianza di genere, discriminazione e violenza contro le donne e le ragazze;</w:t>
            </w:r>
          </w:p>
        </w:tc>
        <w:tc>
          <w:tcPr>
            <w:tcW w:w="4876" w:type="dxa"/>
            <w:tcBorders>
              <w:top w:val="nil"/>
              <w:left w:val="nil"/>
              <w:bottom w:val="nil"/>
              <w:right w:val="nil"/>
            </w:tcBorders>
          </w:tcPr>
          <w:p w14:paraId="3C766029" w14:textId="77777777" w:rsidR="00A90E3C" w:rsidRPr="00F9707F" w:rsidRDefault="00A90E3C" w:rsidP="00B7677C">
            <w:pPr>
              <w:pStyle w:val="Normal6a"/>
            </w:pPr>
            <w:r w:rsidRPr="00F9707F">
              <w:t>F.</w:t>
            </w:r>
            <w:r w:rsidRPr="00F9707F">
              <w:tab/>
              <w:t xml:space="preserve">considerando che le tecnologie digitali emergenti </w:t>
            </w:r>
            <w:r w:rsidRPr="00F9707F">
              <w:rPr>
                <w:b/>
                <w:i/>
              </w:rPr>
              <w:t>potrebbero diventare</w:t>
            </w:r>
            <w:r w:rsidRPr="00F9707F">
              <w:t xml:space="preserve"> un fattore di rischio per la parità di genere e potrebbero perpetuare e aggravare i modelli esistenti di disuguaglianza di genere, discriminazione e violenza contro le donne e le ragazze;</w:t>
            </w:r>
          </w:p>
        </w:tc>
      </w:tr>
    </w:tbl>
    <w:p w14:paraId="3D0E0C9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F0558D0" w14:textId="77777777" w:rsidR="00A90E3C" w:rsidRPr="00F9707F" w:rsidRDefault="00A90E3C" w:rsidP="00A90E3C">
      <w:r w:rsidRPr="00F9707F">
        <w:rPr>
          <w:rStyle w:val="HideTWBExt"/>
        </w:rPr>
        <w:t>&lt;/Amend&gt;</w:t>
      </w:r>
    </w:p>
    <w:p w14:paraId="317DF69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169</w:t>
      </w:r>
      <w:r w:rsidRPr="00F9707F">
        <w:rPr>
          <w:rStyle w:val="HideTWBExt"/>
          <w:b w:val="0"/>
        </w:rPr>
        <w:t>&lt;/NumAm&gt;</w:t>
      </w:r>
    </w:p>
    <w:p w14:paraId="486A3FA5"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F1884A5" w14:textId="77777777" w:rsidR="00A90E3C" w:rsidRPr="00F9707F" w:rsidRDefault="00A90E3C" w:rsidP="00A90E3C">
      <w:pPr>
        <w:pStyle w:val="NormalBold"/>
      </w:pPr>
      <w:r w:rsidRPr="00F9707F">
        <w:rPr>
          <w:rStyle w:val="HideTWBExt"/>
          <w:b w:val="0"/>
        </w:rPr>
        <w:t>&lt;/RepeatBlock-By&gt;</w:t>
      </w:r>
    </w:p>
    <w:p w14:paraId="5AA5706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7D5FDAE" w14:textId="77777777" w:rsidR="00A90E3C" w:rsidRPr="00F9707F" w:rsidRDefault="00A90E3C" w:rsidP="00A90E3C">
      <w:pPr>
        <w:pStyle w:val="NormalBold"/>
      </w:pPr>
      <w:r w:rsidRPr="00F9707F">
        <w:rPr>
          <w:rStyle w:val="HideTWBExt"/>
          <w:b w:val="0"/>
        </w:rPr>
        <w:t>&lt;Article&gt;</w:t>
      </w:r>
      <w:r w:rsidRPr="00F9707F">
        <w:t>Considerando F</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253633F" w14:textId="77777777" w:rsidTr="00B7677C">
        <w:trPr>
          <w:trHeight w:hRule="exact" w:val="240"/>
          <w:jc w:val="center"/>
        </w:trPr>
        <w:tc>
          <w:tcPr>
            <w:tcW w:w="9752" w:type="dxa"/>
            <w:gridSpan w:val="2"/>
            <w:tcBorders>
              <w:top w:val="nil"/>
              <w:left w:val="nil"/>
              <w:bottom w:val="nil"/>
              <w:right w:val="nil"/>
            </w:tcBorders>
          </w:tcPr>
          <w:p w14:paraId="0771C306" w14:textId="77777777" w:rsidR="00A90E3C" w:rsidRPr="00F9707F" w:rsidRDefault="00A90E3C" w:rsidP="00B7677C"/>
        </w:tc>
      </w:tr>
      <w:tr w:rsidR="00A90E3C" w:rsidRPr="00F9707F" w14:paraId="6DED9A95" w14:textId="77777777" w:rsidTr="00B7677C">
        <w:trPr>
          <w:trHeight w:val="240"/>
          <w:jc w:val="center"/>
        </w:trPr>
        <w:tc>
          <w:tcPr>
            <w:tcW w:w="4876" w:type="dxa"/>
            <w:tcBorders>
              <w:top w:val="nil"/>
              <w:left w:val="nil"/>
              <w:bottom w:val="nil"/>
              <w:right w:val="nil"/>
            </w:tcBorders>
          </w:tcPr>
          <w:p w14:paraId="441325D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D9FFE5A" w14:textId="77777777" w:rsidR="00A90E3C" w:rsidRPr="00F9707F" w:rsidRDefault="00A90E3C" w:rsidP="00B7677C">
            <w:pPr>
              <w:pStyle w:val="AmColumnHeading"/>
            </w:pPr>
            <w:r w:rsidRPr="00F9707F">
              <w:t>Emendamento</w:t>
            </w:r>
          </w:p>
        </w:tc>
      </w:tr>
      <w:tr w:rsidR="00A90E3C" w:rsidRPr="00F9707F" w14:paraId="39472D01" w14:textId="77777777" w:rsidTr="00B7677C">
        <w:trPr>
          <w:jc w:val="center"/>
        </w:trPr>
        <w:tc>
          <w:tcPr>
            <w:tcW w:w="4876" w:type="dxa"/>
            <w:tcBorders>
              <w:top w:val="nil"/>
              <w:left w:val="nil"/>
              <w:bottom w:val="nil"/>
              <w:right w:val="nil"/>
            </w:tcBorders>
          </w:tcPr>
          <w:p w14:paraId="4F5048CE" w14:textId="77777777" w:rsidR="00A90E3C" w:rsidRPr="00F9707F" w:rsidRDefault="00A90E3C" w:rsidP="00B7677C">
            <w:pPr>
              <w:pStyle w:val="Normal6a"/>
            </w:pPr>
            <w:r w:rsidRPr="00F9707F">
              <w:t>F.</w:t>
            </w:r>
            <w:r w:rsidRPr="00F9707F">
              <w:tab/>
              <w:t xml:space="preserve">considerando che le tecnologie digitali emergenti sono un fattore di rischio per la parità </w:t>
            </w:r>
            <w:r w:rsidRPr="00F9707F">
              <w:rPr>
                <w:b/>
                <w:i/>
              </w:rPr>
              <w:t>di genere</w:t>
            </w:r>
            <w:r w:rsidRPr="00F9707F">
              <w:t xml:space="preserve"> e potrebbero perpetuare e aggravare i modelli esistenti di disuguaglianza </w:t>
            </w:r>
            <w:r w:rsidRPr="00F9707F">
              <w:rPr>
                <w:b/>
                <w:i/>
              </w:rPr>
              <w:t>di genere</w:t>
            </w:r>
            <w:r w:rsidRPr="00F9707F">
              <w:t>, discriminazione e violenza contro le donne e le ragazze;</w:t>
            </w:r>
          </w:p>
        </w:tc>
        <w:tc>
          <w:tcPr>
            <w:tcW w:w="4876" w:type="dxa"/>
            <w:tcBorders>
              <w:top w:val="nil"/>
              <w:left w:val="nil"/>
              <w:bottom w:val="nil"/>
              <w:right w:val="nil"/>
            </w:tcBorders>
          </w:tcPr>
          <w:p w14:paraId="5605D848" w14:textId="77777777" w:rsidR="00A90E3C" w:rsidRPr="00F9707F" w:rsidRDefault="00A90E3C" w:rsidP="00B7677C">
            <w:pPr>
              <w:pStyle w:val="Normal6a"/>
            </w:pPr>
            <w:r w:rsidRPr="00F9707F">
              <w:t>F.</w:t>
            </w:r>
            <w:r w:rsidRPr="00F9707F">
              <w:tab/>
              <w:t xml:space="preserve">considerando che le tecnologie digitali emergenti sono un fattore di rischio per la parità </w:t>
            </w:r>
            <w:r w:rsidRPr="00F9707F">
              <w:rPr>
                <w:b/>
                <w:i/>
              </w:rPr>
              <w:t>tra donne e uomini</w:t>
            </w:r>
            <w:r w:rsidRPr="00F9707F">
              <w:t xml:space="preserve"> e potrebbero perpetuare e aggravare i modelli esistenti di disuguaglianza, discriminazione e violenza contro le donne e le ragazze;</w:t>
            </w:r>
          </w:p>
        </w:tc>
      </w:tr>
    </w:tbl>
    <w:p w14:paraId="7A9659F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505B044" w14:textId="77777777" w:rsidR="00A90E3C" w:rsidRPr="00F9707F" w:rsidRDefault="00A90E3C" w:rsidP="00A90E3C">
      <w:r w:rsidRPr="00F9707F">
        <w:rPr>
          <w:rStyle w:val="HideTWBExt"/>
        </w:rPr>
        <w:t>&lt;/Amend&gt;</w:t>
      </w:r>
    </w:p>
    <w:p w14:paraId="746D09D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170</w:t>
      </w:r>
      <w:r w:rsidRPr="00F9707F">
        <w:rPr>
          <w:rStyle w:val="HideTWBExt"/>
          <w:b w:val="0"/>
        </w:rPr>
        <w:t>&lt;/NumAm&gt;</w:t>
      </w:r>
    </w:p>
    <w:p w14:paraId="161FD474"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E261B1D" w14:textId="77777777" w:rsidR="00A90E3C" w:rsidRPr="00F9707F" w:rsidRDefault="00A90E3C" w:rsidP="00A90E3C">
      <w:pPr>
        <w:pStyle w:val="NormalBold"/>
      </w:pPr>
      <w:r w:rsidRPr="00F9707F">
        <w:rPr>
          <w:rStyle w:val="HideTWBExt"/>
          <w:b w:val="0"/>
        </w:rPr>
        <w:t>&lt;/RepeatBlock-By&gt;</w:t>
      </w:r>
    </w:p>
    <w:p w14:paraId="76EB117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0A95BE" w14:textId="77777777" w:rsidR="00A90E3C" w:rsidRPr="00F9707F" w:rsidRDefault="00A90E3C" w:rsidP="00A90E3C">
      <w:pPr>
        <w:pStyle w:val="NormalBold"/>
      </w:pPr>
      <w:r w:rsidRPr="00F9707F">
        <w:rPr>
          <w:rStyle w:val="HideTWBExt"/>
          <w:b w:val="0"/>
        </w:rPr>
        <w:t>&lt;Article&gt;</w:t>
      </w:r>
      <w:r w:rsidRPr="00F9707F">
        <w:t>Considerando F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9117DF1" w14:textId="77777777" w:rsidTr="00B7677C">
        <w:trPr>
          <w:trHeight w:hRule="exact" w:val="240"/>
          <w:jc w:val="center"/>
        </w:trPr>
        <w:tc>
          <w:tcPr>
            <w:tcW w:w="9752" w:type="dxa"/>
            <w:gridSpan w:val="2"/>
            <w:tcBorders>
              <w:top w:val="nil"/>
              <w:left w:val="nil"/>
              <w:bottom w:val="nil"/>
              <w:right w:val="nil"/>
            </w:tcBorders>
          </w:tcPr>
          <w:p w14:paraId="381F6FD1" w14:textId="77777777" w:rsidR="00A90E3C" w:rsidRPr="00F9707F" w:rsidRDefault="00A90E3C" w:rsidP="00B7677C"/>
        </w:tc>
      </w:tr>
      <w:tr w:rsidR="00A90E3C" w:rsidRPr="00F9707F" w14:paraId="55D26332" w14:textId="77777777" w:rsidTr="00B7677C">
        <w:trPr>
          <w:trHeight w:val="240"/>
          <w:jc w:val="center"/>
        </w:trPr>
        <w:tc>
          <w:tcPr>
            <w:tcW w:w="4876" w:type="dxa"/>
            <w:tcBorders>
              <w:top w:val="nil"/>
              <w:left w:val="nil"/>
              <w:bottom w:val="nil"/>
              <w:right w:val="nil"/>
            </w:tcBorders>
          </w:tcPr>
          <w:p w14:paraId="1F19584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A5D3BF8" w14:textId="77777777" w:rsidR="00A90E3C" w:rsidRPr="00F9707F" w:rsidRDefault="00A90E3C" w:rsidP="00B7677C">
            <w:pPr>
              <w:pStyle w:val="AmColumnHeading"/>
            </w:pPr>
            <w:r w:rsidRPr="00F9707F">
              <w:t>Emendamento</w:t>
            </w:r>
          </w:p>
        </w:tc>
      </w:tr>
      <w:tr w:rsidR="00A90E3C" w:rsidRPr="00F9707F" w14:paraId="277767B1" w14:textId="77777777" w:rsidTr="00B7677C">
        <w:trPr>
          <w:jc w:val="center"/>
        </w:trPr>
        <w:tc>
          <w:tcPr>
            <w:tcW w:w="4876" w:type="dxa"/>
            <w:tcBorders>
              <w:top w:val="nil"/>
              <w:left w:val="nil"/>
              <w:bottom w:val="nil"/>
              <w:right w:val="nil"/>
            </w:tcBorders>
          </w:tcPr>
          <w:p w14:paraId="033467A9" w14:textId="77777777" w:rsidR="00A90E3C" w:rsidRPr="00F9707F" w:rsidRDefault="00A90E3C" w:rsidP="00B7677C">
            <w:pPr>
              <w:pStyle w:val="Normal6a"/>
            </w:pPr>
          </w:p>
        </w:tc>
        <w:tc>
          <w:tcPr>
            <w:tcW w:w="4876" w:type="dxa"/>
            <w:tcBorders>
              <w:top w:val="nil"/>
              <w:left w:val="nil"/>
              <w:bottom w:val="nil"/>
              <w:right w:val="nil"/>
            </w:tcBorders>
          </w:tcPr>
          <w:p w14:paraId="0C79607E" w14:textId="77777777" w:rsidR="00A90E3C" w:rsidRPr="00F9707F" w:rsidRDefault="00A90E3C" w:rsidP="00B7677C">
            <w:pPr>
              <w:pStyle w:val="Normal6a"/>
            </w:pPr>
            <w:r w:rsidRPr="00F9707F">
              <w:rPr>
                <w:b/>
                <w:i/>
              </w:rPr>
              <w:t>F bis.</w:t>
            </w:r>
            <w:r w:rsidRPr="00F9707F">
              <w:tab/>
            </w:r>
            <w:r w:rsidRPr="00F9707F">
              <w:rPr>
                <w:b/>
                <w:i/>
              </w:rPr>
              <w:t>considerando che il modello imprenditoriale delle piattaforme online dominanti, basato sulla pubblicità micromirata, svolge un ruolo nella diffusione e nell'amplificazione dei discorsi d'odio; che i pregiudizi di genere sono incorporati nella tecnologia, anche nei sistemi di IA; che gli abusi sessuali basati sull'immagine, compresi i deepfake, sono spesso utilizzati come armi per molestare e umiliare le vittime; che donne e persone LGBTIQ+, quali attivisti, artisti, politici, giornalisti, blogger, difensori dei diritti umani e altre figure pubbliche, sono particolarmente colpite dalla violenza di genere online;</w:t>
            </w:r>
          </w:p>
        </w:tc>
      </w:tr>
    </w:tbl>
    <w:p w14:paraId="2AD1B85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A991A3C" w14:textId="77777777" w:rsidR="00A90E3C" w:rsidRPr="00F9707F" w:rsidRDefault="00A90E3C" w:rsidP="00A90E3C">
      <w:r w:rsidRPr="00F9707F">
        <w:rPr>
          <w:rStyle w:val="HideTWBExt"/>
        </w:rPr>
        <w:t>&lt;/Amend&gt;</w:t>
      </w:r>
    </w:p>
    <w:p w14:paraId="2744113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171</w:t>
      </w:r>
      <w:r w:rsidRPr="00F9707F">
        <w:rPr>
          <w:rStyle w:val="HideTWBExt"/>
          <w:b w:val="0"/>
        </w:rPr>
        <w:t>&lt;/NumAm&gt;</w:t>
      </w:r>
    </w:p>
    <w:p w14:paraId="79557BE3" w14:textId="77777777" w:rsidR="00A90E3C" w:rsidRPr="00F9707F" w:rsidRDefault="00A90E3C" w:rsidP="00A90E3C">
      <w:pPr>
        <w:pStyle w:val="NormalBold"/>
      </w:pPr>
      <w:r w:rsidRPr="00F9707F">
        <w:rPr>
          <w:rStyle w:val="HideTWBExt"/>
          <w:b w:val="0"/>
        </w:rPr>
        <w:t>&lt;RepeatBlock-By&gt;&lt;Members&gt;</w:t>
      </w:r>
      <w:r w:rsidRPr="00F9707F">
        <w:t>Giusi Princi</w:t>
      </w:r>
      <w:r w:rsidRPr="00F9707F">
        <w:rPr>
          <w:rStyle w:val="HideTWBExt"/>
          <w:b w:val="0"/>
        </w:rPr>
        <w:t>&lt;/Members&gt;</w:t>
      </w:r>
    </w:p>
    <w:p w14:paraId="5F7EBEE8" w14:textId="77777777" w:rsidR="00A90E3C" w:rsidRPr="00F9707F" w:rsidRDefault="00A90E3C" w:rsidP="00A90E3C">
      <w:pPr>
        <w:pStyle w:val="NormalBold"/>
      </w:pPr>
      <w:r w:rsidRPr="00F9707F">
        <w:rPr>
          <w:rStyle w:val="HideTWBExt"/>
          <w:b w:val="0"/>
        </w:rPr>
        <w:t>&lt;/RepeatBlock-By&gt;</w:t>
      </w:r>
    </w:p>
    <w:p w14:paraId="1C6EA57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CEC89B" w14:textId="77777777" w:rsidR="00A90E3C" w:rsidRPr="00F9707F" w:rsidRDefault="00A90E3C" w:rsidP="00A90E3C">
      <w:pPr>
        <w:pStyle w:val="NormalBold"/>
      </w:pPr>
      <w:r w:rsidRPr="00F9707F">
        <w:rPr>
          <w:rStyle w:val="HideTWBExt"/>
          <w:b w:val="0"/>
        </w:rPr>
        <w:t>&lt;Article&gt;</w:t>
      </w:r>
      <w:r w:rsidRPr="00F9707F">
        <w:t>Considerando F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9794BDB" w14:textId="77777777" w:rsidTr="00B7677C">
        <w:trPr>
          <w:trHeight w:hRule="exact" w:val="240"/>
          <w:jc w:val="center"/>
        </w:trPr>
        <w:tc>
          <w:tcPr>
            <w:tcW w:w="9752" w:type="dxa"/>
            <w:gridSpan w:val="2"/>
            <w:tcBorders>
              <w:top w:val="nil"/>
              <w:left w:val="nil"/>
              <w:bottom w:val="nil"/>
              <w:right w:val="nil"/>
            </w:tcBorders>
          </w:tcPr>
          <w:p w14:paraId="26F2BE3F" w14:textId="77777777" w:rsidR="00A90E3C" w:rsidRPr="00F9707F" w:rsidRDefault="00A90E3C" w:rsidP="00B7677C"/>
        </w:tc>
      </w:tr>
      <w:tr w:rsidR="00A90E3C" w:rsidRPr="00F9707F" w14:paraId="778AC20D" w14:textId="77777777" w:rsidTr="00B7677C">
        <w:trPr>
          <w:trHeight w:val="240"/>
          <w:jc w:val="center"/>
        </w:trPr>
        <w:tc>
          <w:tcPr>
            <w:tcW w:w="4876" w:type="dxa"/>
            <w:tcBorders>
              <w:top w:val="nil"/>
              <w:left w:val="nil"/>
              <w:bottom w:val="nil"/>
              <w:right w:val="nil"/>
            </w:tcBorders>
          </w:tcPr>
          <w:p w14:paraId="4D5FE9A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3935E04" w14:textId="77777777" w:rsidR="00A90E3C" w:rsidRPr="00F9707F" w:rsidRDefault="00A90E3C" w:rsidP="00B7677C">
            <w:pPr>
              <w:pStyle w:val="AmColumnHeading"/>
            </w:pPr>
            <w:r w:rsidRPr="00F9707F">
              <w:t>Emendamento</w:t>
            </w:r>
          </w:p>
        </w:tc>
      </w:tr>
      <w:tr w:rsidR="00A90E3C" w:rsidRPr="00F9707F" w14:paraId="40E98A22" w14:textId="77777777" w:rsidTr="00B7677C">
        <w:trPr>
          <w:jc w:val="center"/>
        </w:trPr>
        <w:tc>
          <w:tcPr>
            <w:tcW w:w="4876" w:type="dxa"/>
            <w:tcBorders>
              <w:top w:val="nil"/>
              <w:left w:val="nil"/>
              <w:bottom w:val="nil"/>
              <w:right w:val="nil"/>
            </w:tcBorders>
          </w:tcPr>
          <w:p w14:paraId="21435DA4" w14:textId="77777777" w:rsidR="00A90E3C" w:rsidRPr="00F9707F" w:rsidRDefault="00A90E3C" w:rsidP="00B7677C">
            <w:pPr>
              <w:pStyle w:val="Normal6a"/>
            </w:pPr>
          </w:p>
        </w:tc>
        <w:tc>
          <w:tcPr>
            <w:tcW w:w="4876" w:type="dxa"/>
            <w:tcBorders>
              <w:top w:val="nil"/>
              <w:left w:val="nil"/>
              <w:bottom w:val="nil"/>
              <w:right w:val="nil"/>
            </w:tcBorders>
          </w:tcPr>
          <w:p w14:paraId="306C2C3A" w14:textId="77777777" w:rsidR="00A90E3C" w:rsidRPr="00F9707F" w:rsidRDefault="00A90E3C" w:rsidP="00B7677C">
            <w:pPr>
              <w:pStyle w:val="Normal6a"/>
            </w:pPr>
            <w:r w:rsidRPr="00F9707F">
              <w:rPr>
                <w:b/>
                <w:i/>
              </w:rPr>
              <w:t>F bis.</w:t>
            </w:r>
            <w:r w:rsidRPr="00F9707F">
              <w:tab/>
            </w:r>
            <w:r w:rsidRPr="00F9707F">
              <w:rPr>
                <w:b/>
                <w:i/>
              </w:rPr>
              <w:t>considerando che le donne occupano solo il 41 % dei posti di lavoro nei settori della scienza e dell'ingegneria all'interno dell'Unione, con ripercussioni negative sulla competitività e sulla resilienza europee, e che la crescente domanda di competenze nelle discipline STEM nei settori delle tecnologie digitali, pulite e circolari, nonché nell'industria aerospaziale, della difesa e in quelle tradizionali richiede un rafforzamento dei talenti femminili qualificati;</w:t>
            </w:r>
          </w:p>
        </w:tc>
      </w:tr>
    </w:tbl>
    <w:p w14:paraId="5A6504C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074481C" w14:textId="77777777" w:rsidR="00A90E3C" w:rsidRPr="00F9707F" w:rsidRDefault="00A90E3C" w:rsidP="00A90E3C">
      <w:r w:rsidRPr="00F9707F">
        <w:rPr>
          <w:rStyle w:val="HideTWBExt"/>
        </w:rPr>
        <w:t>&lt;/Amend&gt;</w:t>
      </w:r>
    </w:p>
    <w:p w14:paraId="134360A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172</w:t>
      </w:r>
      <w:r w:rsidRPr="00F9707F">
        <w:rPr>
          <w:rStyle w:val="HideTWBExt"/>
          <w:b w:val="0"/>
        </w:rPr>
        <w:t>&lt;/NumAm&gt;</w:t>
      </w:r>
    </w:p>
    <w:p w14:paraId="1AE03E77" w14:textId="77777777" w:rsidR="00A90E3C" w:rsidRPr="00F9707F" w:rsidRDefault="00A90E3C" w:rsidP="00A90E3C">
      <w:pPr>
        <w:pStyle w:val="NormalBold"/>
      </w:pPr>
      <w:r w:rsidRPr="00F9707F">
        <w:rPr>
          <w:rStyle w:val="HideTWBExt"/>
          <w:b w:val="0"/>
        </w:rPr>
        <w:t>&lt;RepeatBlock-By&gt;&lt;Members&gt;</w:t>
      </w:r>
      <w:r w:rsidRPr="00F9707F">
        <w:t>Paulo Do Nascimento Cabral, Giusi Princi, Eleonora Meleti, Maria Walsh, Liesbet Sommen, Rosa Estaràs Ferragut, Sirpa Pietikäinen</w:t>
      </w:r>
      <w:r w:rsidRPr="00F9707F">
        <w:rPr>
          <w:rStyle w:val="HideTWBExt"/>
          <w:b w:val="0"/>
        </w:rPr>
        <w:t>&lt;/Members&gt;</w:t>
      </w:r>
    </w:p>
    <w:p w14:paraId="27C91381" w14:textId="77777777" w:rsidR="00A90E3C" w:rsidRPr="00F9707F" w:rsidRDefault="00A90E3C" w:rsidP="00A90E3C">
      <w:pPr>
        <w:pStyle w:val="NormalBold"/>
      </w:pPr>
      <w:r w:rsidRPr="00F9707F">
        <w:rPr>
          <w:rStyle w:val="HideTWBExt"/>
          <w:b w:val="0"/>
        </w:rPr>
        <w:t>&lt;/RepeatBlock-By&gt;</w:t>
      </w:r>
    </w:p>
    <w:p w14:paraId="67FDFF2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63232FE" w14:textId="77777777" w:rsidR="00A90E3C" w:rsidRPr="00F9707F" w:rsidRDefault="00A90E3C" w:rsidP="00A90E3C">
      <w:pPr>
        <w:pStyle w:val="NormalBold"/>
      </w:pPr>
      <w:r w:rsidRPr="00F9707F">
        <w:rPr>
          <w:rStyle w:val="HideTWBExt"/>
          <w:b w:val="0"/>
        </w:rPr>
        <w:t>&lt;Article&gt;</w:t>
      </w:r>
      <w:r w:rsidRPr="00F9707F">
        <w:t>Considerando F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1B9FB15" w14:textId="77777777" w:rsidTr="00B7677C">
        <w:trPr>
          <w:trHeight w:hRule="exact" w:val="240"/>
          <w:jc w:val="center"/>
        </w:trPr>
        <w:tc>
          <w:tcPr>
            <w:tcW w:w="9752" w:type="dxa"/>
            <w:gridSpan w:val="2"/>
            <w:tcBorders>
              <w:top w:val="nil"/>
              <w:left w:val="nil"/>
              <w:bottom w:val="nil"/>
              <w:right w:val="nil"/>
            </w:tcBorders>
          </w:tcPr>
          <w:p w14:paraId="1EDAFA1D" w14:textId="77777777" w:rsidR="00A90E3C" w:rsidRPr="00F9707F" w:rsidRDefault="00A90E3C" w:rsidP="00B7677C"/>
        </w:tc>
      </w:tr>
      <w:tr w:rsidR="00A90E3C" w:rsidRPr="00F9707F" w14:paraId="44637855" w14:textId="77777777" w:rsidTr="00B7677C">
        <w:trPr>
          <w:trHeight w:val="240"/>
          <w:jc w:val="center"/>
        </w:trPr>
        <w:tc>
          <w:tcPr>
            <w:tcW w:w="4876" w:type="dxa"/>
            <w:tcBorders>
              <w:top w:val="nil"/>
              <w:left w:val="nil"/>
              <w:bottom w:val="nil"/>
              <w:right w:val="nil"/>
            </w:tcBorders>
          </w:tcPr>
          <w:p w14:paraId="66E2389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FA191CF" w14:textId="77777777" w:rsidR="00A90E3C" w:rsidRPr="00F9707F" w:rsidRDefault="00A90E3C" w:rsidP="00B7677C">
            <w:pPr>
              <w:pStyle w:val="AmColumnHeading"/>
            </w:pPr>
            <w:r w:rsidRPr="00F9707F">
              <w:t>Emendamento</w:t>
            </w:r>
          </w:p>
        </w:tc>
      </w:tr>
      <w:tr w:rsidR="00A90E3C" w:rsidRPr="00F9707F" w14:paraId="725E6277" w14:textId="77777777" w:rsidTr="00B7677C">
        <w:trPr>
          <w:jc w:val="center"/>
        </w:trPr>
        <w:tc>
          <w:tcPr>
            <w:tcW w:w="4876" w:type="dxa"/>
            <w:tcBorders>
              <w:top w:val="nil"/>
              <w:left w:val="nil"/>
              <w:bottom w:val="nil"/>
              <w:right w:val="nil"/>
            </w:tcBorders>
          </w:tcPr>
          <w:p w14:paraId="370C2F51" w14:textId="77777777" w:rsidR="00A90E3C" w:rsidRPr="00F9707F" w:rsidRDefault="00A90E3C" w:rsidP="00B7677C">
            <w:pPr>
              <w:pStyle w:val="Normal6a"/>
            </w:pPr>
          </w:p>
        </w:tc>
        <w:tc>
          <w:tcPr>
            <w:tcW w:w="4876" w:type="dxa"/>
            <w:tcBorders>
              <w:top w:val="nil"/>
              <w:left w:val="nil"/>
              <w:bottom w:val="nil"/>
              <w:right w:val="nil"/>
            </w:tcBorders>
          </w:tcPr>
          <w:p w14:paraId="6980197B" w14:textId="77777777" w:rsidR="00A90E3C" w:rsidRPr="00F9707F" w:rsidRDefault="00A90E3C" w:rsidP="00B7677C">
            <w:pPr>
              <w:pStyle w:val="Normal6a"/>
            </w:pPr>
            <w:r w:rsidRPr="00F9707F">
              <w:rPr>
                <w:b/>
                <w:i/>
              </w:rPr>
              <w:t>F bis.</w:t>
            </w:r>
            <w:r w:rsidRPr="00F9707F">
              <w:tab/>
            </w:r>
            <w:r w:rsidRPr="00F9707F">
              <w:rPr>
                <w:b/>
                <w:i/>
              </w:rPr>
              <w:t>considerando che stanno emergendo nuove sfide nella sfera digitale, tra cui lo sviluppo dell'intelligenza artificiale, e che la violenza di genere online è rivolta principalmente alle donne, in particolare quando hanno una presenza pubblica, il che ha un impatto significativo sulla partecipazione delle donne alla vita pubblica e rappresenta pertanto una minaccia per la democrazia;</w:t>
            </w:r>
          </w:p>
        </w:tc>
      </w:tr>
    </w:tbl>
    <w:p w14:paraId="29F466D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01935DF" w14:textId="77777777" w:rsidR="00A90E3C" w:rsidRPr="00F9707F" w:rsidRDefault="00A90E3C" w:rsidP="00A90E3C">
      <w:r w:rsidRPr="00F9707F">
        <w:rPr>
          <w:rStyle w:val="HideTWBExt"/>
        </w:rPr>
        <w:t>&lt;/Amend&gt;</w:t>
      </w:r>
    </w:p>
    <w:p w14:paraId="09206E9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173</w:t>
      </w:r>
      <w:r w:rsidRPr="00F9707F">
        <w:rPr>
          <w:rStyle w:val="HideTWBExt"/>
          <w:b w:val="0"/>
        </w:rPr>
        <w:t>&lt;/NumAm&gt;</w:t>
      </w:r>
    </w:p>
    <w:p w14:paraId="3C3F64DC"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70D19C3" w14:textId="77777777" w:rsidR="00A90E3C" w:rsidRPr="00F9707F" w:rsidRDefault="00A90E3C" w:rsidP="00A90E3C">
      <w:pPr>
        <w:pStyle w:val="NormalBold"/>
      </w:pPr>
      <w:r w:rsidRPr="00F9707F">
        <w:rPr>
          <w:rStyle w:val="HideTWBExt"/>
          <w:b w:val="0"/>
        </w:rPr>
        <w:t>&lt;/RepeatBlock-By&gt;</w:t>
      </w:r>
    </w:p>
    <w:p w14:paraId="7CA2343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5B91A48" w14:textId="77777777" w:rsidR="00A90E3C" w:rsidRPr="00F9707F" w:rsidRDefault="00A90E3C" w:rsidP="00A90E3C">
      <w:pPr>
        <w:pStyle w:val="NormalBold"/>
      </w:pPr>
      <w:r w:rsidRPr="00F9707F">
        <w:rPr>
          <w:rStyle w:val="HideTWBExt"/>
          <w:b w:val="0"/>
        </w:rPr>
        <w:t>&lt;Article&gt;</w:t>
      </w:r>
      <w:r w:rsidRPr="00F9707F">
        <w:t>Considerando F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78D23CE" w14:textId="77777777" w:rsidTr="00B7677C">
        <w:trPr>
          <w:trHeight w:hRule="exact" w:val="240"/>
          <w:jc w:val="center"/>
        </w:trPr>
        <w:tc>
          <w:tcPr>
            <w:tcW w:w="9752" w:type="dxa"/>
            <w:gridSpan w:val="2"/>
            <w:tcBorders>
              <w:top w:val="nil"/>
              <w:left w:val="nil"/>
              <w:bottom w:val="nil"/>
              <w:right w:val="nil"/>
            </w:tcBorders>
          </w:tcPr>
          <w:p w14:paraId="59323E4E" w14:textId="77777777" w:rsidR="00A90E3C" w:rsidRPr="00F9707F" w:rsidRDefault="00A90E3C" w:rsidP="00B7677C"/>
        </w:tc>
      </w:tr>
      <w:tr w:rsidR="00A90E3C" w:rsidRPr="00F9707F" w14:paraId="31C2C9AE" w14:textId="77777777" w:rsidTr="00B7677C">
        <w:trPr>
          <w:trHeight w:val="240"/>
          <w:jc w:val="center"/>
        </w:trPr>
        <w:tc>
          <w:tcPr>
            <w:tcW w:w="4876" w:type="dxa"/>
            <w:tcBorders>
              <w:top w:val="nil"/>
              <w:left w:val="nil"/>
              <w:bottom w:val="nil"/>
              <w:right w:val="nil"/>
            </w:tcBorders>
          </w:tcPr>
          <w:p w14:paraId="7CA37E2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72AD890" w14:textId="77777777" w:rsidR="00A90E3C" w:rsidRPr="00F9707F" w:rsidRDefault="00A90E3C" w:rsidP="00B7677C">
            <w:pPr>
              <w:pStyle w:val="AmColumnHeading"/>
            </w:pPr>
            <w:r w:rsidRPr="00F9707F">
              <w:t>Emendamento</w:t>
            </w:r>
          </w:p>
        </w:tc>
      </w:tr>
      <w:tr w:rsidR="00A90E3C" w:rsidRPr="00F9707F" w14:paraId="33A82550" w14:textId="77777777" w:rsidTr="00B7677C">
        <w:trPr>
          <w:jc w:val="center"/>
        </w:trPr>
        <w:tc>
          <w:tcPr>
            <w:tcW w:w="4876" w:type="dxa"/>
            <w:tcBorders>
              <w:top w:val="nil"/>
              <w:left w:val="nil"/>
              <w:bottom w:val="nil"/>
              <w:right w:val="nil"/>
            </w:tcBorders>
          </w:tcPr>
          <w:p w14:paraId="18BFE8FD" w14:textId="77777777" w:rsidR="00A90E3C" w:rsidRPr="00F9707F" w:rsidRDefault="00A90E3C" w:rsidP="00B7677C">
            <w:pPr>
              <w:pStyle w:val="Normal6a"/>
            </w:pPr>
          </w:p>
        </w:tc>
        <w:tc>
          <w:tcPr>
            <w:tcW w:w="4876" w:type="dxa"/>
            <w:tcBorders>
              <w:top w:val="nil"/>
              <w:left w:val="nil"/>
              <w:bottom w:val="nil"/>
              <w:right w:val="nil"/>
            </w:tcBorders>
          </w:tcPr>
          <w:p w14:paraId="1559DE0C" w14:textId="77777777" w:rsidR="00A90E3C" w:rsidRPr="00F9707F" w:rsidRDefault="00A90E3C" w:rsidP="00B7677C">
            <w:pPr>
              <w:pStyle w:val="Normal6a"/>
            </w:pPr>
            <w:r w:rsidRPr="00F9707F">
              <w:rPr>
                <w:b/>
                <w:i/>
              </w:rPr>
              <w:t>F bis.</w:t>
            </w:r>
            <w:r w:rsidRPr="00F9707F">
              <w:tab/>
            </w:r>
            <w:r w:rsidRPr="00F9707F">
              <w:rPr>
                <w:b/>
                <w:i/>
              </w:rPr>
              <w:t>considerando che la copertura dei mezzi di informazione spesso manca di una dimensione di genere e non mette in discussione gli stereotipi di genere e che dai dati della sesta edizione del Global Media Monitoring Project (progetto di monitoraggio mondiale dei media) emerge che, nel 2020, solo il 2 % dei servizi in Europa</w:t>
            </w:r>
            <w:r w:rsidRPr="00F9707F">
              <w:rPr>
                <w:b/>
                <w:i/>
                <w:vertAlign w:val="superscript"/>
              </w:rPr>
              <w:t>1 bis</w:t>
            </w:r>
            <w:r w:rsidRPr="00F9707F">
              <w:rPr>
                <w:b/>
                <w:i/>
              </w:rPr>
              <w:t xml:space="preserve"> ha messo chiaramente in discussione gli stereotipi di genere</w:t>
            </w:r>
            <w:r w:rsidRPr="00F9707F">
              <w:rPr>
                <w:b/>
                <w:i/>
                <w:vertAlign w:val="superscript"/>
              </w:rPr>
              <w:t>1 ter</w:t>
            </w:r>
            <w:r w:rsidRPr="00F9707F">
              <w:rPr>
                <w:b/>
                <w:i/>
              </w:rPr>
              <w:t>;</w:t>
            </w:r>
          </w:p>
        </w:tc>
      </w:tr>
      <w:tr w:rsidR="00A90E3C" w:rsidRPr="00F9707F" w14:paraId="5650F75C" w14:textId="77777777" w:rsidTr="00B7677C">
        <w:trPr>
          <w:jc w:val="center"/>
        </w:trPr>
        <w:tc>
          <w:tcPr>
            <w:tcW w:w="4876" w:type="dxa"/>
            <w:tcBorders>
              <w:top w:val="nil"/>
              <w:left w:val="nil"/>
              <w:bottom w:val="nil"/>
              <w:right w:val="nil"/>
            </w:tcBorders>
          </w:tcPr>
          <w:p w14:paraId="54AC3552" w14:textId="77777777" w:rsidR="00A90E3C" w:rsidRPr="00F9707F" w:rsidRDefault="00A90E3C" w:rsidP="00B7677C"/>
        </w:tc>
        <w:tc>
          <w:tcPr>
            <w:tcW w:w="4876" w:type="dxa"/>
            <w:tcBorders>
              <w:top w:val="nil"/>
              <w:left w:val="nil"/>
              <w:bottom w:val="nil"/>
              <w:right w:val="nil"/>
            </w:tcBorders>
          </w:tcPr>
          <w:p w14:paraId="6D865AA9" w14:textId="77777777" w:rsidR="00A90E3C" w:rsidRPr="00F9707F" w:rsidRDefault="00A90E3C" w:rsidP="00B7677C">
            <w:pPr>
              <w:pStyle w:val="Normal6a"/>
            </w:pPr>
            <w:r w:rsidRPr="00F9707F">
              <w:rPr>
                <w:b/>
                <w:i/>
              </w:rPr>
              <w:t>_________________</w:t>
            </w:r>
          </w:p>
        </w:tc>
      </w:tr>
      <w:tr w:rsidR="00A90E3C" w:rsidRPr="00F9707F" w14:paraId="16DFC2F5" w14:textId="77777777" w:rsidTr="00B7677C">
        <w:trPr>
          <w:jc w:val="center"/>
        </w:trPr>
        <w:tc>
          <w:tcPr>
            <w:tcW w:w="4876" w:type="dxa"/>
            <w:tcBorders>
              <w:top w:val="nil"/>
              <w:left w:val="nil"/>
              <w:bottom w:val="nil"/>
              <w:right w:val="nil"/>
            </w:tcBorders>
          </w:tcPr>
          <w:p w14:paraId="7B2E68E6" w14:textId="77777777" w:rsidR="00A90E3C" w:rsidRPr="00F9707F" w:rsidRDefault="00A90E3C" w:rsidP="00B7677C"/>
        </w:tc>
        <w:tc>
          <w:tcPr>
            <w:tcW w:w="4876" w:type="dxa"/>
            <w:tcBorders>
              <w:top w:val="nil"/>
              <w:left w:val="nil"/>
              <w:bottom w:val="nil"/>
              <w:right w:val="nil"/>
            </w:tcBorders>
          </w:tcPr>
          <w:p w14:paraId="3E7B2FA6" w14:textId="77777777" w:rsidR="00A90E3C" w:rsidRPr="00F9707F" w:rsidRDefault="00A90E3C" w:rsidP="00B7677C">
            <w:pPr>
              <w:pStyle w:val="Normal6a"/>
            </w:pPr>
            <w:r w:rsidRPr="00F9707F">
              <w:rPr>
                <w:b/>
                <w:i/>
                <w:vertAlign w:val="superscript"/>
              </w:rPr>
              <w:t>1 bis</w:t>
            </w:r>
            <w:r w:rsidRPr="00F9707F">
              <w:t xml:space="preserve"> </w:t>
            </w:r>
            <w:r w:rsidRPr="00F9707F">
              <w:rPr>
                <w:b/>
                <w:i/>
              </w:rPr>
              <w:t>Elenco dei paesi partecipanti: Austria, Belgio, Bosnia-Erzegovina, Bulgaria, Cipro, Danimarca, Inghilterra, Estonia, Finlandia, Francia, Georgia, Groenlandia, Islanda, Irlanda, Italia, Lussemburgo, Malta, Moldavia, Paesi Bassi, Irlanda del Nord, Norvegia, Polonia, Portogallo, Romania, Russia, Scozia, Serbia, Spagna, Svezia, Svizzera, Turchia e Galles.</w:t>
            </w:r>
          </w:p>
        </w:tc>
      </w:tr>
      <w:tr w:rsidR="00A90E3C" w:rsidRPr="00F9707F" w14:paraId="31C589BF" w14:textId="77777777" w:rsidTr="00B7677C">
        <w:trPr>
          <w:jc w:val="center"/>
        </w:trPr>
        <w:tc>
          <w:tcPr>
            <w:tcW w:w="4876" w:type="dxa"/>
            <w:tcBorders>
              <w:top w:val="nil"/>
              <w:left w:val="nil"/>
              <w:bottom w:val="nil"/>
              <w:right w:val="nil"/>
            </w:tcBorders>
          </w:tcPr>
          <w:p w14:paraId="2146E7B4" w14:textId="77777777" w:rsidR="00A90E3C" w:rsidRPr="00F9707F" w:rsidRDefault="00A90E3C" w:rsidP="00B7677C"/>
        </w:tc>
        <w:tc>
          <w:tcPr>
            <w:tcW w:w="4876" w:type="dxa"/>
            <w:tcBorders>
              <w:top w:val="nil"/>
              <w:left w:val="nil"/>
              <w:bottom w:val="nil"/>
              <w:right w:val="nil"/>
            </w:tcBorders>
          </w:tcPr>
          <w:p w14:paraId="3833AECC" w14:textId="77777777" w:rsidR="00A90E3C" w:rsidRPr="00F9707F" w:rsidRDefault="00A90E3C" w:rsidP="00B7677C">
            <w:pPr>
              <w:pStyle w:val="Normal6a"/>
            </w:pPr>
            <w:r w:rsidRPr="00F9707F">
              <w:rPr>
                <w:b/>
                <w:i/>
                <w:vertAlign w:val="superscript"/>
              </w:rPr>
              <w:t>1 ter</w:t>
            </w:r>
            <w:r w:rsidRPr="00F9707F">
              <w:t xml:space="preserve"> </w:t>
            </w:r>
            <w:r w:rsidRPr="00F9707F">
              <w:rPr>
                <w:b/>
                <w:i/>
              </w:rPr>
              <w:t>Istituto europeo per l'uguaglianza di genere (EIGE), Impact driver: marking milestones and opportunities for gender equality in the EU, Ufficio delle pubblicazioni dell'Unione europea, Lussemburgo, 2025 (di prossima pubblicazione).</w:t>
            </w:r>
          </w:p>
        </w:tc>
      </w:tr>
    </w:tbl>
    <w:p w14:paraId="024242B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30680FC" w14:textId="77777777" w:rsidR="00A90E3C" w:rsidRPr="00F9707F" w:rsidRDefault="00A90E3C" w:rsidP="00A90E3C">
      <w:r w:rsidRPr="00F9707F">
        <w:rPr>
          <w:rStyle w:val="HideTWBExt"/>
        </w:rPr>
        <w:t>&lt;/Amend&gt;</w:t>
      </w:r>
    </w:p>
    <w:p w14:paraId="15A8C33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174</w:t>
      </w:r>
      <w:r w:rsidRPr="00F9707F">
        <w:rPr>
          <w:rStyle w:val="HideTWBExt"/>
          <w:b w:val="0"/>
        </w:rPr>
        <w:t>&lt;/NumAm&gt;</w:t>
      </w:r>
    </w:p>
    <w:p w14:paraId="06563D7F" w14:textId="77777777" w:rsidR="00A90E3C" w:rsidRPr="00F9707F" w:rsidRDefault="00A90E3C" w:rsidP="00A90E3C">
      <w:pPr>
        <w:pStyle w:val="NormalBold"/>
      </w:pPr>
      <w:r w:rsidRPr="00F9707F">
        <w:rPr>
          <w:rStyle w:val="HideTWBExt"/>
          <w:b w:val="0"/>
        </w:rPr>
        <w:t>&lt;RepeatBlock-By&gt;&lt;Members&gt;</w:t>
      </w:r>
      <w:r w:rsidRPr="00F9707F">
        <w:t>Liesbet Sommen, Maria Walsh, Paulo Do Nascimento Cabral</w:t>
      </w:r>
      <w:r w:rsidRPr="00F9707F">
        <w:rPr>
          <w:rStyle w:val="HideTWBExt"/>
          <w:b w:val="0"/>
        </w:rPr>
        <w:t>&lt;/Members&gt;</w:t>
      </w:r>
    </w:p>
    <w:p w14:paraId="3581F82B" w14:textId="77777777" w:rsidR="00A90E3C" w:rsidRPr="00F9707F" w:rsidRDefault="00A90E3C" w:rsidP="00A90E3C">
      <w:pPr>
        <w:pStyle w:val="NormalBold"/>
      </w:pPr>
      <w:r w:rsidRPr="00F9707F">
        <w:rPr>
          <w:rStyle w:val="HideTWBExt"/>
          <w:b w:val="0"/>
        </w:rPr>
        <w:t>&lt;/RepeatBlock-By&gt;</w:t>
      </w:r>
    </w:p>
    <w:p w14:paraId="561A6AF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E85EA9B" w14:textId="77777777" w:rsidR="00A90E3C" w:rsidRPr="00F9707F" w:rsidRDefault="00A90E3C" w:rsidP="00A90E3C">
      <w:pPr>
        <w:pStyle w:val="NormalBold"/>
      </w:pPr>
      <w:r w:rsidRPr="00F9707F">
        <w:rPr>
          <w:rStyle w:val="HideTWBExt"/>
          <w:b w:val="0"/>
        </w:rPr>
        <w:t>&lt;Article&gt;</w:t>
      </w:r>
      <w:r w:rsidRPr="00F9707F">
        <w:t>Considerando F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E76B12E" w14:textId="77777777" w:rsidTr="00B7677C">
        <w:trPr>
          <w:trHeight w:hRule="exact" w:val="240"/>
          <w:jc w:val="center"/>
        </w:trPr>
        <w:tc>
          <w:tcPr>
            <w:tcW w:w="9752" w:type="dxa"/>
            <w:gridSpan w:val="2"/>
            <w:tcBorders>
              <w:top w:val="nil"/>
              <w:left w:val="nil"/>
              <w:bottom w:val="nil"/>
              <w:right w:val="nil"/>
            </w:tcBorders>
          </w:tcPr>
          <w:p w14:paraId="02861F98" w14:textId="77777777" w:rsidR="00A90E3C" w:rsidRPr="00F9707F" w:rsidRDefault="00A90E3C" w:rsidP="00B7677C"/>
        </w:tc>
      </w:tr>
      <w:tr w:rsidR="00A90E3C" w:rsidRPr="00F9707F" w14:paraId="51122683" w14:textId="77777777" w:rsidTr="00B7677C">
        <w:trPr>
          <w:trHeight w:val="240"/>
          <w:jc w:val="center"/>
        </w:trPr>
        <w:tc>
          <w:tcPr>
            <w:tcW w:w="4876" w:type="dxa"/>
            <w:tcBorders>
              <w:top w:val="nil"/>
              <w:left w:val="nil"/>
              <w:bottom w:val="nil"/>
              <w:right w:val="nil"/>
            </w:tcBorders>
          </w:tcPr>
          <w:p w14:paraId="5A781CE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CFAEAE5" w14:textId="77777777" w:rsidR="00A90E3C" w:rsidRPr="00F9707F" w:rsidRDefault="00A90E3C" w:rsidP="00B7677C">
            <w:pPr>
              <w:pStyle w:val="AmColumnHeading"/>
            </w:pPr>
            <w:r w:rsidRPr="00F9707F">
              <w:t>Emendamento</w:t>
            </w:r>
          </w:p>
        </w:tc>
      </w:tr>
      <w:tr w:rsidR="00A90E3C" w:rsidRPr="00F9707F" w14:paraId="7D5F1B1D" w14:textId="77777777" w:rsidTr="00B7677C">
        <w:trPr>
          <w:jc w:val="center"/>
        </w:trPr>
        <w:tc>
          <w:tcPr>
            <w:tcW w:w="4876" w:type="dxa"/>
            <w:tcBorders>
              <w:top w:val="nil"/>
              <w:left w:val="nil"/>
              <w:bottom w:val="nil"/>
              <w:right w:val="nil"/>
            </w:tcBorders>
          </w:tcPr>
          <w:p w14:paraId="405C48D4" w14:textId="77777777" w:rsidR="00A90E3C" w:rsidRPr="00F9707F" w:rsidRDefault="00A90E3C" w:rsidP="00B7677C">
            <w:pPr>
              <w:pStyle w:val="Normal6a"/>
            </w:pPr>
          </w:p>
        </w:tc>
        <w:tc>
          <w:tcPr>
            <w:tcW w:w="4876" w:type="dxa"/>
            <w:tcBorders>
              <w:top w:val="nil"/>
              <w:left w:val="nil"/>
              <w:bottom w:val="nil"/>
              <w:right w:val="nil"/>
            </w:tcBorders>
          </w:tcPr>
          <w:p w14:paraId="2F62D3AB" w14:textId="77777777" w:rsidR="00A90E3C" w:rsidRPr="00F9707F" w:rsidRDefault="00A90E3C" w:rsidP="00B7677C">
            <w:pPr>
              <w:pStyle w:val="Normal6a"/>
            </w:pPr>
            <w:r w:rsidRPr="00F9707F">
              <w:rPr>
                <w:b/>
                <w:i/>
              </w:rPr>
              <w:t>F bis.</w:t>
            </w:r>
            <w:r w:rsidRPr="00F9707F">
              <w:tab/>
            </w:r>
            <w:r w:rsidRPr="00F9707F">
              <w:rPr>
                <w:b/>
                <w:i/>
              </w:rPr>
              <w:t>considerando che i canali dei social media e la sempre maggiore dipendenza creata dai relativi algoritmi rappresentano un fattore di rischio per il benessere mentale delle ragazze e delle donne; che le donne hanno una probabilità quasi doppia rispetto agli uomini di soffrire di un disturbo di salute mentale;</w:t>
            </w:r>
          </w:p>
        </w:tc>
      </w:tr>
    </w:tbl>
    <w:p w14:paraId="44A0192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CF0C88D" w14:textId="77777777" w:rsidR="00A90E3C" w:rsidRPr="00F9707F" w:rsidRDefault="00A90E3C" w:rsidP="00A90E3C">
      <w:r w:rsidRPr="00F9707F">
        <w:rPr>
          <w:rStyle w:val="HideTWBExt"/>
        </w:rPr>
        <w:t>&lt;/Amend&gt;</w:t>
      </w:r>
    </w:p>
    <w:p w14:paraId="159AE5A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175</w:t>
      </w:r>
      <w:r w:rsidRPr="00F9707F">
        <w:rPr>
          <w:rStyle w:val="HideTWBExt"/>
          <w:b w:val="0"/>
        </w:rPr>
        <w:t>&lt;/NumAm&gt;</w:t>
      </w:r>
    </w:p>
    <w:p w14:paraId="726A11AF"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6A355FBB" w14:textId="77777777" w:rsidR="00A90E3C" w:rsidRPr="00F9707F" w:rsidRDefault="00A90E3C" w:rsidP="00A90E3C">
      <w:pPr>
        <w:pStyle w:val="NormalBold"/>
      </w:pPr>
      <w:r w:rsidRPr="00F9707F">
        <w:rPr>
          <w:rStyle w:val="HideTWBExt"/>
          <w:b w:val="0"/>
        </w:rPr>
        <w:t>&lt;/RepeatBlock-By&gt;</w:t>
      </w:r>
    </w:p>
    <w:p w14:paraId="1CA67E3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A442845" w14:textId="77777777" w:rsidR="00A90E3C" w:rsidRPr="00F9707F" w:rsidRDefault="00A90E3C" w:rsidP="00A90E3C">
      <w:pPr>
        <w:pStyle w:val="NormalBold"/>
      </w:pPr>
      <w:r w:rsidRPr="00F9707F">
        <w:rPr>
          <w:rStyle w:val="HideTWBExt"/>
          <w:b w:val="0"/>
        </w:rPr>
        <w:t>&lt;Article&gt;</w:t>
      </w:r>
      <w:r w:rsidRPr="00F9707F">
        <w:t>Considerando F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AE483AE" w14:textId="77777777" w:rsidTr="00B7677C">
        <w:trPr>
          <w:trHeight w:hRule="exact" w:val="240"/>
          <w:jc w:val="center"/>
        </w:trPr>
        <w:tc>
          <w:tcPr>
            <w:tcW w:w="9752" w:type="dxa"/>
            <w:gridSpan w:val="2"/>
            <w:tcBorders>
              <w:top w:val="nil"/>
              <w:left w:val="nil"/>
              <w:bottom w:val="nil"/>
              <w:right w:val="nil"/>
            </w:tcBorders>
          </w:tcPr>
          <w:p w14:paraId="63C9AC51" w14:textId="77777777" w:rsidR="00A90E3C" w:rsidRPr="00F9707F" w:rsidRDefault="00A90E3C" w:rsidP="00B7677C"/>
        </w:tc>
      </w:tr>
      <w:tr w:rsidR="00A90E3C" w:rsidRPr="00F9707F" w14:paraId="38DC461D" w14:textId="77777777" w:rsidTr="00B7677C">
        <w:trPr>
          <w:trHeight w:val="240"/>
          <w:jc w:val="center"/>
        </w:trPr>
        <w:tc>
          <w:tcPr>
            <w:tcW w:w="4876" w:type="dxa"/>
            <w:tcBorders>
              <w:top w:val="nil"/>
              <w:left w:val="nil"/>
              <w:bottom w:val="nil"/>
              <w:right w:val="nil"/>
            </w:tcBorders>
          </w:tcPr>
          <w:p w14:paraId="3B9C856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EB67610" w14:textId="77777777" w:rsidR="00A90E3C" w:rsidRPr="00F9707F" w:rsidRDefault="00A90E3C" w:rsidP="00B7677C">
            <w:pPr>
              <w:pStyle w:val="AmColumnHeading"/>
            </w:pPr>
            <w:r w:rsidRPr="00F9707F">
              <w:t>Emendamento</w:t>
            </w:r>
          </w:p>
        </w:tc>
      </w:tr>
      <w:tr w:rsidR="00A90E3C" w:rsidRPr="00F9707F" w14:paraId="1188DF66" w14:textId="77777777" w:rsidTr="00B7677C">
        <w:trPr>
          <w:jc w:val="center"/>
        </w:trPr>
        <w:tc>
          <w:tcPr>
            <w:tcW w:w="4876" w:type="dxa"/>
            <w:tcBorders>
              <w:top w:val="nil"/>
              <w:left w:val="nil"/>
              <w:bottom w:val="nil"/>
              <w:right w:val="nil"/>
            </w:tcBorders>
          </w:tcPr>
          <w:p w14:paraId="757A9B93" w14:textId="77777777" w:rsidR="00A90E3C" w:rsidRPr="00F9707F" w:rsidRDefault="00A90E3C" w:rsidP="00B7677C">
            <w:pPr>
              <w:pStyle w:val="Normal6a"/>
            </w:pPr>
          </w:p>
        </w:tc>
        <w:tc>
          <w:tcPr>
            <w:tcW w:w="4876" w:type="dxa"/>
            <w:tcBorders>
              <w:top w:val="nil"/>
              <w:left w:val="nil"/>
              <w:bottom w:val="nil"/>
              <w:right w:val="nil"/>
            </w:tcBorders>
          </w:tcPr>
          <w:p w14:paraId="7BAF5CD2" w14:textId="77777777" w:rsidR="00A90E3C" w:rsidRPr="00F9707F" w:rsidRDefault="00A90E3C" w:rsidP="00B7677C">
            <w:pPr>
              <w:pStyle w:val="Normal6a"/>
            </w:pPr>
            <w:r w:rsidRPr="00F9707F">
              <w:rPr>
                <w:b/>
                <w:i/>
              </w:rPr>
              <w:t>F bis.</w:t>
            </w:r>
            <w:r w:rsidRPr="00F9707F">
              <w:tab/>
            </w:r>
            <w:r w:rsidRPr="00F9707F">
              <w:rPr>
                <w:b/>
                <w:i/>
              </w:rPr>
              <w:t>considerando che le donne e le ragazze si trovano ad affrontare atti di violenza online crescenti e dilaganti, atti di incitamento all'odio e reati generati dall'odio, che hanno conseguenze specifiche e drammatiche sulla loro vita quotidiana nonché sulla loro partecipazione alla vita pubblica e, di conseguenza, anche sulla parità di rappresentanza;</w:t>
            </w:r>
          </w:p>
        </w:tc>
      </w:tr>
    </w:tbl>
    <w:p w14:paraId="4AEF105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051B91C" w14:textId="77777777" w:rsidR="00A90E3C" w:rsidRPr="00F9707F" w:rsidRDefault="00A90E3C" w:rsidP="00A90E3C">
      <w:r w:rsidRPr="00F9707F">
        <w:rPr>
          <w:rStyle w:val="HideTWBExt"/>
        </w:rPr>
        <w:t>&lt;/Amend&gt;</w:t>
      </w:r>
    </w:p>
    <w:p w14:paraId="25997A0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176</w:t>
      </w:r>
      <w:r w:rsidRPr="00F9707F">
        <w:rPr>
          <w:rStyle w:val="HideTWBExt"/>
          <w:b w:val="0"/>
        </w:rPr>
        <w:t>&lt;/NumAm&gt;</w:t>
      </w:r>
    </w:p>
    <w:p w14:paraId="0BEABA0E"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6F07351" w14:textId="77777777" w:rsidR="00A90E3C" w:rsidRPr="00F9707F" w:rsidRDefault="00A90E3C" w:rsidP="00A90E3C">
      <w:pPr>
        <w:pStyle w:val="NormalBold"/>
      </w:pPr>
      <w:r w:rsidRPr="00F9707F">
        <w:rPr>
          <w:rStyle w:val="HideTWBExt"/>
          <w:b w:val="0"/>
        </w:rPr>
        <w:t>&lt;/RepeatBlock-By&gt;</w:t>
      </w:r>
    </w:p>
    <w:p w14:paraId="1184C82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DFFAFA7" w14:textId="77777777" w:rsidR="00A90E3C" w:rsidRPr="00F9707F" w:rsidRDefault="00A90E3C" w:rsidP="00A90E3C">
      <w:pPr>
        <w:pStyle w:val="NormalBold"/>
      </w:pPr>
      <w:r w:rsidRPr="00F9707F">
        <w:rPr>
          <w:rStyle w:val="HideTWBExt"/>
          <w:b w:val="0"/>
        </w:rPr>
        <w:t>&lt;Article&gt;</w:t>
      </w:r>
      <w:r w:rsidRPr="00F9707F">
        <w:t>Considerando F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6A67B7A" w14:textId="77777777" w:rsidTr="00B7677C">
        <w:trPr>
          <w:trHeight w:hRule="exact" w:val="240"/>
          <w:jc w:val="center"/>
        </w:trPr>
        <w:tc>
          <w:tcPr>
            <w:tcW w:w="9752" w:type="dxa"/>
            <w:gridSpan w:val="2"/>
            <w:tcBorders>
              <w:top w:val="nil"/>
              <w:left w:val="nil"/>
              <w:bottom w:val="nil"/>
              <w:right w:val="nil"/>
            </w:tcBorders>
          </w:tcPr>
          <w:p w14:paraId="45025C94" w14:textId="77777777" w:rsidR="00A90E3C" w:rsidRPr="00F9707F" w:rsidRDefault="00A90E3C" w:rsidP="00B7677C"/>
        </w:tc>
      </w:tr>
      <w:tr w:rsidR="00A90E3C" w:rsidRPr="00F9707F" w14:paraId="68CC7AEA" w14:textId="77777777" w:rsidTr="00B7677C">
        <w:trPr>
          <w:trHeight w:val="240"/>
          <w:jc w:val="center"/>
        </w:trPr>
        <w:tc>
          <w:tcPr>
            <w:tcW w:w="4876" w:type="dxa"/>
            <w:tcBorders>
              <w:top w:val="nil"/>
              <w:left w:val="nil"/>
              <w:bottom w:val="nil"/>
              <w:right w:val="nil"/>
            </w:tcBorders>
          </w:tcPr>
          <w:p w14:paraId="3BDBA56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4652F17" w14:textId="77777777" w:rsidR="00A90E3C" w:rsidRPr="00F9707F" w:rsidRDefault="00A90E3C" w:rsidP="00B7677C">
            <w:pPr>
              <w:pStyle w:val="AmColumnHeading"/>
            </w:pPr>
            <w:r w:rsidRPr="00F9707F">
              <w:t>Emendamento</w:t>
            </w:r>
          </w:p>
        </w:tc>
      </w:tr>
      <w:tr w:rsidR="00A90E3C" w:rsidRPr="00F9707F" w14:paraId="0D527C7F" w14:textId="77777777" w:rsidTr="00B7677C">
        <w:trPr>
          <w:jc w:val="center"/>
        </w:trPr>
        <w:tc>
          <w:tcPr>
            <w:tcW w:w="4876" w:type="dxa"/>
            <w:tcBorders>
              <w:top w:val="nil"/>
              <w:left w:val="nil"/>
              <w:bottom w:val="nil"/>
              <w:right w:val="nil"/>
            </w:tcBorders>
          </w:tcPr>
          <w:p w14:paraId="07946310" w14:textId="77777777" w:rsidR="00A90E3C" w:rsidRPr="00F9707F" w:rsidRDefault="00A90E3C" w:rsidP="00B7677C">
            <w:pPr>
              <w:pStyle w:val="Normal6a"/>
            </w:pPr>
          </w:p>
        </w:tc>
        <w:tc>
          <w:tcPr>
            <w:tcW w:w="4876" w:type="dxa"/>
            <w:tcBorders>
              <w:top w:val="nil"/>
              <w:left w:val="nil"/>
              <w:bottom w:val="nil"/>
              <w:right w:val="nil"/>
            </w:tcBorders>
          </w:tcPr>
          <w:p w14:paraId="62A9208C" w14:textId="77777777" w:rsidR="00A90E3C" w:rsidRPr="00F9707F" w:rsidRDefault="00A90E3C" w:rsidP="00B7677C">
            <w:pPr>
              <w:pStyle w:val="Normal6a"/>
            </w:pPr>
            <w:r w:rsidRPr="00F9707F">
              <w:rPr>
                <w:b/>
                <w:i/>
              </w:rPr>
              <w:t>F ter.</w:t>
            </w:r>
            <w:r w:rsidRPr="00F9707F">
              <w:tab/>
            </w:r>
            <w:r w:rsidRPr="00F9707F">
              <w:rPr>
                <w:b/>
                <w:i/>
              </w:rPr>
              <w:t>considerando che esiste un ampio divario di genere nel settore della scienza, della tecnologia, dell'ingegneria e della matematica (STEM), in cui sono donne solo una su sei specialisti in TIC e una su tre laureati (in discipline STEM), e che vi è una prevalenza di donne nei settori EHW (istruzione, sanità e assistenza sociale), a cui partecipa solo il 20 % circa degli uomini</w:t>
            </w:r>
            <w:r w:rsidRPr="00F9707F">
              <w:rPr>
                <w:b/>
                <w:i/>
                <w:vertAlign w:val="superscript"/>
              </w:rPr>
              <w:t>1 bis</w:t>
            </w:r>
            <w:r w:rsidRPr="00F9707F">
              <w:rPr>
                <w:b/>
                <w:i/>
              </w:rPr>
              <w:t>; che il divario di genere persiste, in particolare nel settore delle start-up; che nel 2018 le donne rappresentavano solo il 22 % dei professionisti nel campo dell'IA a livello mondiale, un problema che non fa altro che perpetuare e consolidare stereotipi e pregiudizi</w:t>
            </w:r>
            <w:r w:rsidRPr="00F9707F">
              <w:rPr>
                <w:b/>
                <w:i/>
                <w:vertAlign w:val="superscript"/>
              </w:rPr>
              <w:t>1 ter</w:t>
            </w:r>
            <w:r w:rsidRPr="00F9707F">
              <w:rPr>
                <w:b/>
                <w:i/>
              </w:rPr>
              <w:t>;</w:t>
            </w:r>
          </w:p>
        </w:tc>
      </w:tr>
      <w:tr w:rsidR="00A90E3C" w:rsidRPr="00F9707F" w14:paraId="6E7EF02E" w14:textId="77777777" w:rsidTr="00B7677C">
        <w:trPr>
          <w:jc w:val="center"/>
        </w:trPr>
        <w:tc>
          <w:tcPr>
            <w:tcW w:w="4876" w:type="dxa"/>
            <w:tcBorders>
              <w:top w:val="nil"/>
              <w:left w:val="nil"/>
              <w:bottom w:val="nil"/>
              <w:right w:val="nil"/>
            </w:tcBorders>
          </w:tcPr>
          <w:p w14:paraId="307EBB40" w14:textId="77777777" w:rsidR="00A90E3C" w:rsidRPr="00F9707F" w:rsidRDefault="00A90E3C" w:rsidP="00B7677C"/>
        </w:tc>
        <w:tc>
          <w:tcPr>
            <w:tcW w:w="4876" w:type="dxa"/>
            <w:tcBorders>
              <w:top w:val="nil"/>
              <w:left w:val="nil"/>
              <w:bottom w:val="nil"/>
              <w:right w:val="nil"/>
            </w:tcBorders>
          </w:tcPr>
          <w:p w14:paraId="08E2590D" w14:textId="77777777" w:rsidR="00A90E3C" w:rsidRPr="00F9707F" w:rsidRDefault="00A90E3C" w:rsidP="00B7677C">
            <w:pPr>
              <w:pStyle w:val="Normal6a"/>
            </w:pPr>
            <w:r w:rsidRPr="00F9707F">
              <w:rPr>
                <w:b/>
                <w:i/>
              </w:rPr>
              <w:t>_________________</w:t>
            </w:r>
          </w:p>
        </w:tc>
      </w:tr>
      <w:tr w:rsidR="00A90E3C" w:rsidRPr="00F9707F" w14:paraId="3D21CDA9" w14:textId="77777777" w:rsidTr="00B7677C">
        <w:trPr>
          <w:jc w:val="center"/>
        </w:trPr>
        <w:tc>
          <w:tcPr>
            <w:tcW w:w="4876" w:type="dxa"/>
            <w:tcBorders>
              <w:top w:val="nil"/>
              <w:left w:val="nil"/>
              <w:bottom w:val="nil"/>
              <w:right w:val="nil"/>
            </w:tcBorders>
          </w:tcPr>
          <w:p w14:paraId="16D11837" w14:textId="77777777" w:rsidR="00A90E3C" w:rsidRPr="00F9707F" w:rsidRDefault="00A90E3C" w:rsidP="00B7677C"/>
        </w:tc>
        <w:tc>
          <w:tcPr>
            <w:tcW w:w="4876" w:type="dxa"/>
            <w:tcBorders>
              <w:top w:val="nil"/>
              <w:left w:val="nil"/>
              <w:bottom w:val="nil"/>
              <w:right w:val="nil"/>
            </w:tcBorders>
          </w:tcPr>
          <w:p w14:paraId="6E9AA110"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Istituto europeo per l'uguaglianza di genere (EIGE), Study and work in the EU: set apart by gender (Studio e lavoro nell'UE: segregati per genere).</w:t>
            </w:r>
          </w:p>
        </w:tc>
      </w:tr>
      <w:tr w:rsidR="00A90E3C" w:rsidRPr="00F9707F" w14:paraId="7E1554AB" w14:textId="77777777" w:rsidTr="00B7677C">
        <w:trPr>
          <w:jc w:val="center"/>
        </w:trPr>
        <w:tc>
          <w:tcPr>
            <w:tcW w:w="4876" w:type="dxa"/>
            <w:tcBorders>
              <w:top w:val="nil"/>
              <w:left w:val="nil"/>
              <w:bottom w:val="nil"/>
              <w:right w:val="nil"/>
            </w:tcBorders>
          </w:tcPr>
          <w:p w14:paraId="54DBA722" w14:textId="77777777" w:rsidR="00A90E3C" w:rsidRPr="00F9707F" w:rsidRDefault="00A90E3C" w:rsidP="00B7677C"/>
        </w:tc>
        <w:tc>
          <w:tcPr>
            <w:tcW w:w="4876" w:type="dxa"/>
            <w:tcBorders>
              <w:top w:val="nil"/>
              <w:left w:val="nil"/>
              <w:bottom w:val="nil"/>
              <w:right w:val="nil"/>
            </w:tcBorders>
          </w:tcPr>
          <w:p w14:paraId="09A79BEC" w14:textId="77777777" w:rsidR="00A90E3C" w:rsidRPr="00F9707F" w:rsidRDefault="00A90E3C" w:rsidP="00B7677C">
            <w:pPr>
              <w:pStyle w:val="Normal6a"/>
            </w:pPr>
            <w:r w:rsidRPr="00F9707F">
              <w:rPr>
                <w:b/>
                <w:i/>
                <w:vertAlign w:val="superscript"/>
              </w:rPr>
              <w:t>1 ter</w:t>
            </w:r>
            <w:r w:rsidRPr="00F9707F">
              <w:t xml:space="preserve"> </w:t>
            </w:r>
            <w:r w:rsidRPr="00F9707F">
              <w:rPr>
                <w:b/>
                <w:i/>
              </w:rPr>
              <w:t>Comunicazione della Commissione del 9 marzo 2021 dal titolo "Bussola per il digitale 2030: il modello europeo per il decennio digitale".</w:t>
            </w:r>
          </w:p>
        </w:tc>
      </w:tr>
    </w:tbl>
    <w:p w14:paraId="135E1D3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C93421D" w14:textId="77777777" w:rsidR="00A90E3C" w:rsidRPr="00F9707F" w:rsidRDefault="00A90E3C" w:rsidP="00A90E3C">
      <w:r w:rsidRPr="00F9707F">
        <w:rPr>
          <w:rStyle w:val="HideTWBExt"/>
        </w:rPr>
        <w:t>&lt;/Amend&gt;</w:t>
      </w:r>
    </w:p>
    <w:p w14:paraId="1BC53F7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177</w:t>
      </w:r>
      <w:r w:rsidRPr="00F9707F">
        <w:rPr>
          <w:rStyle w:val="HideTWBExt"/>
          <w:b w:val="0"/>
        </w:rPr>
        <w:t>&lt;/NumAm&gt;</w:t>
      </w:r>
    </w:p>
    <w:p w14:paraId="791FEDAC"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58EDE9F3" w14:textId="77777777" w:rsidR="00A90E3C" w:rsidRPr="00F9707F" w:rsidRDefault="00A90E3C" w:rsidP="00A90E3C">
      <w:pPr>
        <w:pStyle w:val="NormalBold"/>
      </w:pPr>
      <w:r w:rsidRPr="00F9707F">
        <w:rPr>
          <w:rStyle w:val="HideTWBExt"/>
          <w:b w:val="0"/>
        </w:rPr>
        <w:t>&lt;/RepeatBlock-By&gt;</w:t>
      </w:r>
    </w:p>
    <w:p w14:paraId="3A3502E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EBCC916"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99AFEF0" w14:textId="77777777" w:rsidTr="00B7677C">
        <w:trPr>
          <w:trHeight w:hRule="exact" w:val="240"/>
          <w:jc w:val="center"/>
        </w:trPr>
        <w:tc>
          <w:tcPr>
            <w:tcW w:w="9752" w:type="dxa"/>
            <w:gridSpan w:val="2"/>
            <w:tcBorders>
              <w:top w:val="nil"/>
              <w:left w:val="nil"/>
              <w:bottom w:val="nil"/>
              <w:right w:val="nil"/>
            </w:tcBorders>
          </w:tcPr>
          <w:p w14:paraId="4B7B05D1" w14:textId="77777777" w:rsidR="00A90E3C" w:rsidRPr="00F9707F" w:rsidRDefault="00A90E3C" w:rsidP="00B7677C"/>
        </w:tc>
      </w:tr>
      <w:tr w:rsidR="00A90E3C" w:rsidRPr="00F9707F" w14:paraId="40DE614F" w14:textId="77777777" w:rsidTr="00B7677C">
        <w:trPr>
          <w:trHeight w:val="240"/>
          <w:jc w:val="center"/>
        </w:trPr>
        <w:tc>
          <w:tcPr>
            <w:tcW w:w="4876" w:type="dxa"/>
            <w:tcBorders>
              <w:top w:val="nil"/>
              <w:left w:val="nil"/>
              <w:bottom w:val="nil"/>
              <w:right w:val="nil"/>
            </w:tcBorders>
          </w:tcPr>
          <w:p w14:paraId="5A33192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557B597" w14:textId="77777777" w:rsidR="00A90E3C" w:rsidRPr="00F9707F" w:rsidRDefault="00A90E3C" w:rsidP="00B7677C">
            <w:pPr>
              <w:pStyle w:val="AmColumnHeading"/>
            </w:pPr>
            <w:r w:rsidRPr="00F9707F">
              <w:t>Emendamento</w:t>
            </w:r>
          </w:p>
        </w:tc>
      </w:tr>
      <w:tr w:rsidR="00A90E3C" w:rsidRPr="00F9707F" w14:paraId="2AC925C2" w14:textId="77777777" w:rsidTr="00B7677C">
        <w:trPr>
          <w:jc w:val="center"/>
        </w:trPr>
        <w:tc>
          <w:tcPr>
            <w:tcW w:w="4876" w:type="dxa"/>
            <w:tcBorders>
              <w:top w:val="nil"/>
              <w:left w:val="nil"/>
              <w:bottom w:val="nil"/>
              <w:right w:val="nil"/>
            </w:tcBorders>
          </w:tcPr>
          <w:p w14:paraId="2E47EC7E"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18485A9E" w14:textId="77777777" w:rsidR="00A90E3C" w:rsidRPr="00F9707F" w:rsidRDefault="00A90E3C" w:rsidP="00B7677C">
            <w:pPr>
              <w:pStyle w:val="Normal6a"/>
            </w:pPr>
            <w:r w:rsidRPr="00F9707F">
              <w:t>G.</w:t>
            </w:r>
            <w:r w:rsidRPr="00F9707F">
              <w:tab/>
              <w:t>considerando che in tutta l'UE le responsabilità di assistenza</w:t>
            </w:r>
            <w:r w:rsidRPr="00F9707F">
              <w:rPr>
                <w:b/>
                <w:i/>
              </w:rPr>
              <w:t>, sia informale che formale,</w:t>
            </w:r>
            <w:r w:rsidRPr="00F9707F">
              <w:t xml:space="preserve"> sono assolte in misura sproporzionata dalle donne, </w:t>
            </w:r>
            <w:r w:rsidRPr="00F9707F">
              <w:rPr>
                <w:b/>
                <w:i/>
              </w:rPr>
              <w:t>in quanto, secondo l'indagine europea sulla qualità della vita realizzata da Eurofound, il 42 % di coloro che prestano assistenza e non esercitano un'attività professionale si trova nel quartile di reddito più basso (rispetto al 24 % di coloro che non prestano assistenza) e il 59 % di essi ha difficoltà ad arrivare a fine mese (rispetto al 46 % di coloro che non prestano assistenza),</w:t>
            </w:r>
            <w:r w:rsidRPr="00F9707F">
              <w:t xml:space="preserve"> il che contribuisce alle disuguaglianze;</w:t>
            </w:r>
          </w:p>
        </w:tc>
      </w:tr>
    </w:tbl>
    <w:p w14:paraId="01BA4C7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313FB32" w14:textId="77777777" w:rsidR="00A90E3C" w:rsidRPr="00F9707F" w:rsidRDefault="00A90E3C" w:rsidP="00A90E3C">
      <w:r w:rsidRPr="00F9707F">
        <w:rPr>
          <w:rStyle w:val="HideTWBExt"/>
        </w:rPr>
        <w:t>&lt;/Amend&gt;</w:t>
      </w:r>
    </w:p>
    <w:p w14:paraId="2F0B998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178</w:t>
      </w:r>
      <w:r w:rsidRPr="00F9707F">
        <w:rPr>
          <w:rStyle w:val="HideTWBExt"/>
          <w:b w:val="0"/>
        </w:rPr>
        <w:t>&lt;/NumAm&gt;</w:t>
      </w:r>
    </w:p>
    <w:p w14:paraId="6B0DFA6D"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124D29C0" w14:textId="77777777" w:rsidR="00A90E3C" w:rsidRPr="00F9707F" w:rsidRDefault="00A90E3C" w:rsidP="00A90E3C">
      <w:pPr>
        <w:pStyle w:val="NormalBold"/>
      </w:pPr>
      <w:r w:rsidRPr="00F9707F">
        <w:rPr>
          <w:rStyle w:val="HideTWBExt"/>
          <w:b w:val="0"/>
        </w:rPr>
        <w:t>&lt;/RepeatBlock-By&gt;</w:t>
      </w:r>
    </w:p>
    <w:p w14:paraId="354771D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0E7C6DD"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41777DB" w14:textId="77777777" w:rsidTr="00B7677C">
        <w:trPr>
          <w:trHeight w:hRule="exact" w:val="240"/>
          <w:jc w:val="center"/>
        </w:trPr>
        <w:tc>
          <w:tcPr>
            <w:tcW w:w="9752" w:type="dxa"/>
            <w:gridSpan w:val="2"/>
            <w:tcBorders>
              <w:top w:val="nil"/>
              <w:left w:val="nil"/>
              <w:bottom w:val="nil"/>
              <w:right w:val="nil"/>
            </w:tcBorders>
          </w:tcPr>
          <w:p w14:paraId="26C4B9C5" w14:textId="77777777" w:rsidR="00A90E3C" w:rsidRPr="00F9707F" w:rsidRDefault="00A90E3C" w:rsidP="00B7677C"/>
        </w:tc>
      </w:tr>
      <w:tr w:rsidR="00A90E3C" w:rsidRPr="00F9707F" w14:paraId="7FB90460" w14:textId="77777777" w:rsidTr="00B7677C">
        <w:trPr>
          <w:trHeight w:val="240"/>
          <w:jc w:val="center"/>
        </w:trPr>
        <w:tc>
          <w:tcPr>
            <w:tcW w:w="4876" w:type="dxa"/>
            <w:tcBorders>
              <w:top w:val="nil"/>
              <w:left w:val="nil"/>
              <w:bottom w:val="nil"/>
              <w:right w:val="nil"/>
            </w:tcBorders>
          </w:tcPr>
          <w:p w14:paraId="735DFCB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7B5422F" w14:textId="77777777" w:rsidR="00A90E3C" w:rsidRPr="00F9707F" w:rsidRDefault="00A90E3C" w:rsidP="00B7677C">
            <w:pPr>
              <w:pStyle w:val="AmColumnHeading"/>
            </w:pPr>
            <w:r w:rsidRPr="00F9707F">
              <w:t>Emendamento</w:t>
            </w:r>
          </w:p>
        </w:tc>
      </w:tr>
      <w:tr w:rsidR="00A90E3C" w:rsidRPr="00F9707F" w14:paraId="55245564" w14:textId="77777777" w:rsidTr="00B7677C">
        <w:trPr>
          <w:jc w:val="center"/>
        </w:trPr>
        <w:tc>
          <w:tcPr>
            <w:tcW w:w="4876" w:type="dxa"/>
            <w:tcBorders>
              <w:top w:val="nil"/>
              <w:left w:val="nil"/>
              <w:bottom w:val="nil"/>
              <w:right w:val="nil"/>
            </w:tcBorders>
          </w:tcPr>
          <w:p w14:paraId="77E9C817"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5EAE05E0"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w:t>
            </w:r>
            <w:r w:rsidRPr="00F9707F">
              <w:rPr>
                <w:b/>
                <w:i/>
              </w:rPr>
              <w:t>in quanto, secondo l'indagine europea sulla qualità della vita realizzata da Eurofound, il 42 % di coloro che prestano assistenza e non esercitano un'attività professionale si trova nel quartile di reddito più basso (rispetto al 24 % di coloro che non prestano assistenza) e il 59 % di essi ha difficoltà ad arrivare a fine mese (rispetto al 46 % di coloro che non prestano assistenza),</w:t>
            </w:r>
            <w:r w:rsidRPr="00F9707F">
              <w:t xml:space="preserve"> il che contribuisce alle disuguaglianze;</w:t>
            </w:r>
          </w:p>
        </w:tc>
      </w:tr>
    </w:tbl>
    <w:p w14:paraId="6DECB03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C306A52" w14:textId="77777777" w:rsidR="00A90E3C" w:rsidRPr="00F9707F" w:rsidRDefault="00A90E3C" w:rsidP="00A90E3C">
      <w:r w:rsidRPr="00F9707F">
        <w:rPr>
          <w:rStyle w:val="HideTWBExt"/>
        </w:rPr>
        <w:t>&lt;/Amend&gt;</w:t>
      </w:r>
    </w:p>
    <w:p w14:paraId="67181C5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179</w:t>
      </w:r>
      <w:r w:rsidRPr="00F9707F">
        <w:rPr>
          <w:rStyle w:val="HideTWBExt"/>
          <w:b w:val="0"/>
        </w:rPr>
        <w:t>&lt;/NumAm&gt;</w:t>
      </w:r>
    </w:p>
    <w:p w14:paraId="2303CA96"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637FB0EF" w14:textId="77777777" w:rsidR="00A90E3C" w:rsidRPr="00F9707F" w:rsidRDefault="00A90E3C" w:rsidP="00A90E3C">
      <w:pPr>
        <w:pStyle w:val="NormalBold"/>
      </w:pPr>
      <w:r w:rsidRPr="00F9707F">
        <w:rPr>
          <w:rStyle w:val="HideTWBExt"/>
          <w:b w:val="0"/>
        </w:rPr>
        <w:t>&lt;/RepeatBlock-By&gt;</w:t>
      </w:r>
    </w:p>
    <w:p w14:paraId="34B3B5D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54AE7B"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DD7CA86" w14:textId="77777777" w:rsidTr="00B7677C">
        <w:trPr>
          <w:trHeight w:hRule="exact" w:val="240"/>
          <w:jc w:val="center"/>
        </w:trPr>
        <w:tc>
          <w:tcPr>
            <w:tcW w:w="9752" w:type="dxa"/>
            <w:gridSpan w:val="2"/>
            <w:tcBorders>
              <w:top w:val="nil"/>
              <w:left w:val="nil"/>
              <w:bottom w:val="nil"/>
              <w:right w:val="nil"/>
            </w:tcBorders>
          </w:tcPr>
          <w:p w14:paraId="64B6A4A9" w14:textId="77777777" w:rsidR="00A90E3C" w:rsidRPr="00F9707F" w:rsidRDefault="00A90E3C" w:rsidP="00B7677C"/>
        </w:tc>
      </w:tr>
      <w:tr w:rsidR="00A90E3C" w:rsidRPr="00F9707F" w14:paraId="17C5BAEB" w14:textId="77777777" w:rsidTr="00B7677C">
        <w:trPr>
          <w:trHeight w:val="240"/>
          <w:jc w:val="center"/>
        </w:trPr>
        <w:tc>
          <w:tcPr>
            <w:tcW w:w="4876" w:type="dxa"/>
            <w:tcBorders>
              <w:top w:val="nil"/>
              <w:left w:val="nil"/>
              <w:bottom w:val="nil"/>
              <w:right w:val="nil"/>
            </w:tcBorders>
          </w:tcPr>
          <w:p w14:paraId="6A815C6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FC3DB6C" w14:textId="77777777" w:rsidR="00A90E3C" w:rsidRPr="00F9707F" w:rsidRDefault="00A90E3C" w:rsidP="00B7677C">
            <w:pPr>
              <w:pStyle w:val="AmColumnHeading"/>
            </w:pPr>
            <w:r w:rsidRPr="00F9707F">
              <w:t>Emendamento</w:t>
            </w:r>
          </w:p>
        </w:tc>
      </w:tr>
      <w:tr w:rsidR="00A90E3C" w:rsidRPr="00F9707F" w14:paraId="651EBA41" w14:textId="77777777" w:rsidTr="00B7677C">
        <w:trPr>
          <w:jc w:val="center"/>
        </w:trPr>
        <w:tc>
          <w:tcPr>
            <w:tcW w:w="4876" w:type="dxa"/>
            <w:tcBorders>
              <w:top w:val="nil"/>
              <w:left w:val="nil"/>
              <w:bottom w:val="nil"/>
              <w:right w:val="nil"/>
            </w:tcBorders>
          </w:tcPr>
          <w:p w14:paraId="17A08671"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045251F4"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il che contribuisce alle disuguaglianze </w:t>
            </w:r>
            <w:r w:rsidRPr="00F9707F">
              <w:rPr>
                <w:b/>
                <w:i/>
              </w:rPr>
              <w:t>e ad alimentare il divario di genere nell'assistenza familiare, riducendo la partecipazione delle donne al mercato del lavoro e le loro opportunità di guadagno, esponendole al contempo a rischi per la salute legati allo stress</w:t>
            </w:r>
            <w:r w:rsidRPr="00F9707F">
              <w:rPr>
                <w:b/>
                <w:i/>
                <w:vertAlign w:val="superscript"/>
              </w:rPr>
              <w:t>1 bis</w:t>
            </w:r>
            <w:r w:rsidRPr="00F9707F">
              <w:t>;</w:t>
            </w:r>
          </w:p>
        </w:tc>
      </w:tr>
      <w:tr w:rsidR="00A90E3C" w:rsidRPr="00F9707F" w14:paraId="403E59ED" w14:textId="77777777" w:rsidTr="00B7677C">
        <w:trPr>
          <w:jc w:val="center"/>
        </w:trPr>
        <w:tc>
          <w:tcPr>
            <w:tcW w:w="4876" w:type="dxa"/>
            <w:tcBorders>
              <w:top w:val="nil"/>
              <w:left w:val="nil"/>
              <w:bottom w:val="nil"/>
              <w:right w:val="nil"/>
            </w:tcBorders>
          </w:tcPr>
          <w:p w14:paraId="66DC4DCA" w14:textId="77777777" w:rsidR="00A90E3C" w:rsidRPr="00F9707F" w:rsidRDefault="00A90E3C" w:rsidP="00B7677C"/>
        </w:tc>
        <w:tc>
          <w:tcPr>
            <w:tcW w:w="4876" w:type="dxa"/>
            <w:tcBorders>
              <w:top w:val="nil"/>
              <w:left w:val="nil"/>
              <w:bottom w:val="nil"/>
              <w:right w:val="nil"/>
            </w:tcBorders>
          </w:tcPr>
          <w:p w14:paraId="2CA13A17" w14:textId="77777777" w:rsidR="00A90E3C" w:rsidRPr="00F9707F" w:rsidRDefault="00A90E3C" w:rsidP="00B7677C">
            <w:pPr>
              <w:pStyle w:val="Normal6a"/>
            </w:pPr>
            <w:r w:rsidRPr="00F9707F">
              <w:rPr>
                <w:b/>
                <w:i/>
              </w:rPr>
              <w:t>_________________</w:t>
            </w:r>
          </w:p>
        </w:tc>
      </w:tr>
      <w:tr w:rsidR="00A90E3C" w:rsidRPr="00F9707F" w14:paraId="10344706" w14:textId="77777777" w:rsidTr="00B7677C">
        <w:trPr>
          <w:jc w:val="center"/>
        </w:trPr>
        <w:tc>
          <w:tcPr>
            <w:tcW w:w="4876" w:type="dxa"/>
            <w:tcBorders>
              <w:top w:val="nil"/>
              <w:left w:val="nil"/>
              <w:bottom w:val="nil"/>
              <w:right w:val="nil"/>
            </w:tcBorders>
          </w:tcPr>
          <w:p w14:paraId="330C9D35" w14:textId="77777777" w:rsidR="00A90E3C" w:rsidRPr="00F9707F" w:rsidRDefault="00A90E3C" w:rsidP="00B7677C"/>
        </w:tc>
        <w:tc>
          <w:tcPr>
            <w:tcW w:w="4876" w:type="dxa"/>
            <w:tcBorders>
              <w:top w:val="nil"/>
              <w:left w:val="nil"/>
              <w:bottom w:val="nil"/>
              <w:right w:val="nil"/>
            </w:tcBorders>
          </w:tcPr>
          <w:p w14:paraId="05F7D85E"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Istituto europeo per l'uguaglianza di genere (EIGE): https://eige.europa.eu/publications-resources/toolkits-guides/gender-equality-index-2019-report/informal-care-older-people-people-disabilities-and-long-term-care-services.</w:t>
            </w:r>
          </w:p>
        </w:tc>
      </w:tr>
    </w:tbl>
    <w:p w14:paraId="40955F7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D7CFBA1" w14:textId="77777777" w:rsidR="00A90E3C" w:rsidRPr="00F9707F" w:rsidRDefault="00A90E3C" w:rsidP="00A90E3C">
      <w:r w:rsidRPr="00F9707F">
        <w:rPr>
          <w:rStyle w:val="HideTWBExt"/>
        </w:rPr>
        <w:t>&lt;/Amend&gt;</w:t>
      </w:r>
    </w:p>
    <w:p w14:paraId="3A7F9C4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180</w:t>
      </w:r>
      <w:r w:rsidRPr="00F9707F">
        <w:rPr>
          <w:rStyle w:val="HideTWBExt"/>
          <w:b w:val="0"/>
        </w:rPr>
        <w:t>&lt;/NumAm&gt;</w:t>
      </w:r>
    </w:p>
    <w:p w14:paraId="4C9C5FFC"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61B25DC" w14:textId="77777777" w:rsidR="00A90E3C" w:rsidRPr="00F9707F" w:rsidRDefault="00A90E3C" w:rsidP="00A90E3C">
      <w:pPr>
        <w:pStyle w:val="NormalBold"/>
      </w:pPr>
      <w:r w:rsidRPr="00F9707F">
        <w:rPr>
          <w:rStyle w:val="HideTWBExt"/>
          <w:b w:val="0"/>
        </w:rPr>
        <w:t>&lt;/RepeatBlock-By&gt;</w:t>
      </w:r>
    </w:p>
    <w:p w14:paraId="7A881E3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2FB439F"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044BE34" w14:textId="77777777" w:rsidTr="00B7677C">
        <w:trPr>
          <w:trHeight w:hRule="exact" w:val="240"/>
          <w:jc w:val="center"/>
        </w:trPr>
        <w:tc>
          <w:tcPr>
            <w:tcW w:w="9752" w:type="dxa"/>
            <w:gridSpan w:val="2"/>
            <w:tcBorders>
              <w:top w:val="nil"/>
              <w:left w:val="nil"/>
              <w:bottom w:val="nil"/>
              <w:right w:val="nil"/>
            </w:tcBorders>
          </w:tcPr>
          <w:p w14:paraId="0C5E147D" w14:textId="77777777" w:rsidR="00A90E3C" w:rsidRPr="00F9707F" w:rsidRDefault="00A90E3C" w:rsidP="00B7677C"/>
        </w:tc>
      </w:tr>
      <w:tr w:rsidR="00A90E3C" w:rsidRPr="00F9707F" w14:paraId="5A6260A6" w14:textId="77777777" w:rsidTr="00B7677C">
        <w:trPr>
          <w:trHeight w:val="240"/>
          <w:jc w:val="center"/>
        </w:trPr>
        <w:tc>
          <w:tcPr>
            <w:tcW w:w="4876" w:type="dxa"/>
            <w:tcBorders>
              <w:top w:val="nil"/>
              <w:left w:val="nil"/>
              <w:bottom w:val="nil"/>
              <w:right w:val="nil"/>
            </w:tcBorders>
          </w:tcPr>
          <w:p w14:paraId="38418C9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5BC0D98" w14:textId="77777777" w:rsidR="00A90E3C" w:rsidRPr="00F9707F" w:rsidRDefault="00A90E3C" w:rsidP="00B7677C">
            <w:pPr>
              <w:pStyle w:val="AmColumnHeading"/>
            </w:pPr>
            <w:r w:rsidRPr="00F9707F">
              <w:t>Emendamento</w:t>
            </w:r>
          </w:p>
        </w:tc>
      </w:tr>
      <w:tr w:rsidR="00A90E3C" w:rsidRPr="00F9707F" w14:paraId="010D47BE" w14:textId="77777777" w:rsidTr="00B7677C">
        <w:trPr>
          <w:jc w:val="center"/>
        </w:trPr>
        <w:tc>
          <w:tcPr>
            <w:tcW w:w="4876" w:type="dxa"/>
            <w:tcBorders>
              <w:top w:val="nil"/>
              <w:left w:val="nil"/>
              <w:bottom w:val="nil"/>
              <w:right w:val="nil"/>
            </w:tcBorders>
          </w:tcPr>
          <w:p w14:paraId="0B22B7BE"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4DEFBC07"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il che contribuisce alle disuguaglianze; </w:t>
            </w:r>
            <w:r w:rsidRPr="00F9707F">
              <w:rPr>
                <w:b/>
                <w:i/>
              </w:rPr>
              <w:t>che i quadri di politica sociale degli Stati membri dovrebbero tenere conto dell'assistenza, onde garantire che tali contributi alla società siano adeguatamente valorizzati;</w:t>
            </w:r>
          </w:p>
        </w:tc>
      </w:tr>
    </w:tbl>
    <w:p w14:paraId="7585E66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CE558A9" w14:textId="77777777" w:rsidR="00A90E3C" w:rsidRPr="00F9707F" w:rsidRDefault="00A90E3C" w:rsidP="00A90E3C">
      <w:r w:rsidRPr="00F9707F">
        <w:rPr>
          <w:rStyle w:val="HideTWBExt"/>
        </w:rPr>
        <w:t>&lt;/Amend&gt;</w:t>
      </w:r>
    </w:p>
    <w:p w14:paraId="3319C17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181</w:t>
      </w:r>
      <w:r w:rsidRPr="00F9707F">
        <w:rPr>
          <w:rStyle w:val="HideTWBExt"/>
          <w:b w:val="0"/>
        </w:rPr>
        <w:t>&lt;/NumAm&gt;</w:t>
      </w:r>
    </w:p>
    <w:p w14:paraId="7E1F95F8"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CC93D96" w14:textId="77777777" w:rsidR="00A90E3C" w:rsidRPr="00F9707F" w:rsidRDefault="00A90E3C" w:rsidP="00A90E3C">
      <w:pPr>
        <w:pStyle w:val="NormalBold"/>
      </w:pPr>
      <w:r w:rsidRPr="00F9707F">
        <w:rPr>
          <w:rStyle w:val="HideTWBExt"/>
          <w:b w:val="0"/>
        </w:rPr>
        <w:t>&lt;/RepeatBlock-By&gt;</w:t>
      </w:r>
    </w:p>
    <w:p w14:paraId="6F4C6BF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1D6158D"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08226F7" w14:textId="77777777" w:rsidTr="00B7677C">
        <w:trPr>
          <w:trHeight w:hRule="exact" w:val="240"/>
          <w:jc w:val="center"/>
        </w:trPr>
        <w:tc>
          <w:tcPr>
            <w:tcW w:w="9752" w:type="dxa"/>
            <w:gridSpan w:val="2"/>
            <w:tcBorders>
              <w:top w:val="nil"/>
              <w:left w:val="nil"/>
              <w:bottom w:val="nil"/>
              <w:right w:val="nil"/>
            </w:tcBorders>
          </w:tcPr>
          <w:p w14:paraId="6D05BF20" w14:textId="77777777" w:rsidR="00A90E3C" w:rsidRPr="00F9707F" w:rsidRDefault="00A90E3C" w:rsidP="00B7677C"/>
        </w:tc>
      </w:tr>
      <w:tr w:rsidR="00A90E3C" w:rsidRPr="00F9707F" w14:paraId="6849B461" w14:textId="77777777" w:rsidTr="00B7677C">
        <w:trPr>
          <w:trHeight w:val="240"/>
          <w:jc w:val="center"/>
        </w:trPr>
        <w:tc>
          <w:tcPr>
            <w:tcW w:w="4876" w:type="dxa"/>
            <w:tcBorders>
              <w:top w:val="nil"/>
              <w:left w:val="nil"/>
              <w:bottom w:val="nil"/>
              <w:right w:val="nil"/>
            </w:tcBorders>
          </w:tcPr>
          <w:p w14:paraId="6C1D7A6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1EE268D" w14:textId="77777777" w:rsidR="00A90E3C" w:rsidRPr="00F9707F" w:rsidRDefault="00A90E3C" w:rsidP="00B7677C">
            <w:pPr>
              <w:pStyle w:val="AmColumnHeading"/>
            </w:pPr>
            <w:r w:rsidRPr="00F9707F">
              <w:t>Emendamento</w:t>
            </w:r>
          </w:p>
        </w:tc>
      </w:tr>
      <w:tr w:rsidR="00A90E3C" w:rsidRPr="00F9707F" w14:paraId="6E9C3106" w14:textId="77777777" w:rsidTr="00B7677C">
        <w:trPr>
          <w:jc w:val="center"/>
        </w:trPr>
        <w:tc>
          <w:tcPr>
            <w:tcW w:w="4876" w:type="dxa"/>
            <w:tcBorders>
              <w:top w:val="nil"/>
              <w:left w:val="nil"/>
              <w:bottom w:val="nil"/>
              <w:right w:val="nil"/>
            </w:tcBorders>
          </w:tcPr>
          <w:p w14:paraId="6E99E02D" w14:textId="77777777" w:rsidR="00A90E3C" w:rsidRPr="00F9707F" w:rsidRDefault="00A90E3C" w:rsidP="00B7677C">
            <w:pPr>
              <w:pStyle w:val="Normal6a"/>
            </w:pPr>
            <w:r w:rsidRPr="00F9707F">
              <w:t>G.</w:t>
            </w:r>
            <w:r w:rsidRPr="00F9707F">
              <w:tab/>
              <w:t xml:space="preserve">considerando che in tutta l'UE le responsabilità di assistenza </w:t>
            </w:r>
            <w:r w:rsidRPr="00F9707F">
              <w:rPr>
                <w:b/>
                <w:i/>
              </w:rPr>
              <w:t>sono</w:t>
            </w:r>
            <w:r w:rsidRPr="00F9707F">
              <w:t xml:space="preserve"> assolte in misura sproporzionata dalle donne, il che contribuisce alle disuguaglianze;</w:t>
            </w:r>
          </w:p>
        </w:tc>
        <w:tc>
          <w:tcPr>
            <w:tcW w:w="4876" w:type="dxa"/>
            <w:tcBorders>
              <w:top w:val="nil"/>
              <w:left w:val="nil"/>
              <w:bottom w:val="nil"/>
              <w:right w:val="nil"/>
            </w:tcBorders>
          </w:tcPr>
          <w:p w14:paraId="203A109E" w14:textId="77777777" w:rsidR="00A90E3C" w:rsidRPr="00F9707F" w:rsidRDefault="00A90E3C" w:rsidP="00B7677C">
            <w:pPr>
              <w:pStyle w:val="Normal6a"/>
            </w:pPr>
            <w:r w:rsidRPr="00F9707F">
              <w:t>G.</w:t>
            </w:r>
            <w:r w:rsidRPr="00F9707F">
              <w:tab/>
              <w:t xml:space="preserve">considerando che in tutta l'UE le responsabilità di assistenza </w:t>
            </w:r>
            <w:r w:rsidRPr="00F9707F">
              <w:rPr>
                <w:b/>
                <w:i/>
              </w:rPr>
              <w:t>continuano a essere</w:t>
            </w:r>
            <w:r w:rsidRPr="00F9707F">
              <w:t xml:space="preserve"> assolte in misura sproporzionata dalle donne, il che contribuisce alle disuguaglianze </w:t>
            </w:r>
            <w:r w:rsidRPr="00F9707F">
              <w:rPr>
                <w:b/>
                <w:i/>
              </w:rPr>
              <w:t>strutturali di genere limitando la capacità delle donne di partecipare al mercato del lavoro e di raggiungere l'indipendenza economica in condizioni di parità con gli uomini</w:t>
            </w:r>
            <w:r w:rsidRPr="00F9707F">
              <w:t>;</w:t>
            </w:r>
          </w:p>
        </w:tc>
      </w:tr>
    </w:tbl>
    <w:p w14:paraId="791192C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2392088" w14:textId="77777777" w:rsidR="00A90E3C" w:rsidRPr="00F9707F" w:rsidRDefault="00A90E3C" w:rsidP="00A90E3C">
      <w:r w:rsidRPr="00F9707F">
        <w:rPr>
          <w:rStyle w:val="HideTWBExt"/>
        </w:rPr>
        <w:t>&lt;/Amend&gt;</w:t>
      </w:r>
    </w:p>
    <w:p w14:paraId="70E4468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182</w:t>
      </w:r>
      <w:r w:rsidRPr="00F9707F">
        <w:rPr>
          <w:rStyle w:val="HideTWBExt"/>
          <w:b w:val="0"/>
        </w:rPr>
        <w:t>&lt;/NumAm&gt;</w:t>
      </w:r>
    </w:p>
    <w:p w14:paraId="0073DD5B"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77FF93D8" w14:textId="77777777" w:rsidR="00A90E3C" w:rsidRPr="00F9707F" w:rsidRDefault="00A90E3C" w:rsidP="00A90E3C">
      <w:pPr>
        <w:pStyle w:val="NormalBold"/>
      </w:pPr>
      <w:r w:rsidRPr="00F9707F">
        <w:rPr>
          <w:rStyle w:val="HideTWBExt"/>
          <w:b w:val="0"/>
        </w:rPr>
        <w:t>&lt;/RepeatBlock-By&gt;</w:t>
      </w:r>
    </w:p>
    <w:p w14:paraId="22D7B09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79F7909"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B2E2225" w14:textId="77777777" w:rsidTr="00B7677C">
        <w:trPr>
          <w:trHeight w:hRule="exact" w:val="240"/>
          <w:jc w:val="center"/>
        </w:trPr>
        <w:tc>
          <w:tcPr>
            <w:tcW w:w="9752" w:type="dxa"/>
            <w:gridSpan w:val="2"/>
            <w:tcBorders>
              <w:top w:val="nil"/>
              <w:left w:val="nil"/>
              <w:bottom w:val="nil"/>
              <w:right w:val="nil"/>
            </w:tcBorders>
          </w:tcPr>
          <w:p w14:paraId="4BF32DBA" w14:textId="77777777" w:rsidR="00A90E3C" w:rsidRPr="00F9707F" w:rsidRDefault="00A90E3C" w:rsidP="00B7677C"/>
        </w:tc>
      </w:tr>
      <w:tr w:rsidR="00A90E3C" w:rsidRPr="00F9707F" w14:paraId="199A6A3C" w14:textId="77777777" w:rsidTr="00B7677C">
        <w:trPr>
          <w:trHeight w:val="240"/>
          <w:jc w:val="center"/>
        </w:trPr>
        <w:tc>
          <w:tcPr>
            <w:tcW w:w="4876" w:type="dxa"/>
            <w:tcBorders>
              <w:top w:val="nil"/>
              <w:left w:val="nil"/>
              <w:bottom w:val="nil"/>
              <w:right w:val="nil"/>
            </w:tcBorders>
          </w:tcPr>
          <w:p w14:paraId="43E0BCA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FB2635B" w14:textId="77777777" w:rsidR="00A90E3C" w:rsidRPr="00F9707F" w:rsidRDefault="00A90E3C" w:rsidP="00B7677C">
            <w:pPr>
              <w:pStyle w:val="AmColumnHeading"/>
            </w:pPr>
            <w:r w:rsidRPr="00F9707F">
              <w:t>Emendamento</w:t>
            </w:r>
          </w:p>
        </w:tc>
      </w:tr>
      <w:tr w:rsidR="00A90E3C" w:rsidRPr="00F9707F" w14:paraId="25DAC4F0" w14:textId="77777777" w:rsidTr="00B7677C">
        <w:trPr>
          <w:jc w:val="center"/>
        </w:trPr>
        <w:tc>
          <w:tcPr>
            <w:tcW w:w="4876" w:type="dxa"/>
            <w:tcBorders>
              <w:top w:val="nil"/>
              <w:left w:val="nil"/>
              <w:bottom w:val="nil"/>
              <w:right w:val="nil"/>
            </w:tcBorders>
          </w:tcPr>
          <w:p w14:paraId="53EA40E9"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5CC8FE90" w14:textId="77777777" w:rsidR="00A90E3C" w:rsidRPr="00F9707F" w:rsidRDefault="00A90E3C" w:rsidP="00B7677C">
            <w:pPr>
              <w:pStyle w:val="Normal6a"/>
            </w:pPr>
            <w:r w:rsidRPr="00F9707F">
              <w:t>G.</w:t>
            </w:r>
            <w:r w:rsidRPr="00F9707F">
              <w:tab/>
              <w:t xml:space="preserve">considerando che in tutta l'UE le responsabilità di assistenza </w:t>
            </w:r>
            <w:r w:rsidRPr="00F9707F">
              <w:rPr>
                <w:b/>
                <w:i/>
              </w:rPr>
              <w:t>nei confronti dei figli e, soprattutto, degli anziani a mobilità ridotta, siano essi genitori, parenti o persone estranee alla famiglia,</w:t>
            </w:r>
            <w:r w:rsidRPr="00F9707F">
              <w:t xml:space="preserve"> sono assolte in misura sproporzionata dalle donne, il che contribuisce alle disuguaglianze;</w:t>
            </w:r>
          </w:p>
        </w:tc>
      </w:tr>
    </w:tbl>
    <w:p w14:paraId="54C1F0D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2F427201" w14:textId="77777777" w:rsidR="00A90E3C" w:rsidRPr="00F9707F" w:rsidRDefault="00A90E3C" w:rsidP="00A90E3C">
      <w:r w:rsidRPr="00F9707F">
        <w:rPr>
          <w:rStyle w:val="HideTWBExt"/>
        </w:rPr>
        <w:t>&lt;/Amend&gt;</w:t>
      </w:r>
    </w:p>
    <w:p w14:paraId="3160260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183</w:t>
      </w:r>
      <w:r w:rsidRPr="00F9707F">
        <w:rPr>
          <w:rStyle w:val="HideTWBExt"/>
          <w:b w:val="0"/>
        </w:rPr>
        <w:t>&lt;/NumAm&gt;</w:t>
      </w:r>
    </w:p>
    <w:p w14:paraId="509FC5B1"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1C6FF5CA" w14:textId="77777777" w:rsidR="00A90E3C" w:rsidRPr="00F9707F" w:rsidRDefault="00A90E3C" w:rsidP="00A90E3C">
      <w:pPr>
        <w:pStyle w:val="NormalBold"/>
      </w:pPr>
      <w:r w:rsidRPr="00F9707F">
        <w:rPr>
          <w:rStyle w:val="HideTWBExt"/>
          <w:b w:val="0"/>
        </w:rPr>
        <w:t>&lt;/RepeatBlock-By&gt;</w:t>
      </w:r>
    </w:p>
    <w:p w14:paraId="0E34FBB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1AA1B5D"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331D1F8" w14:textId="77777777" w:rsidTr="00B7677C">
        <w:trPr>
          <w:trHeight w:hRule="exact" w:val="240"/>
          <w:jc w:val="center"/>
        </w:trPr>
        <w:tc>
          <w:tcPr>
            <w:tcW w:w="9752" w:type="dxa"/>
            <w:gridSpan w:val="2"/>
            <w:tcBorders>
              <w:top w:val="nil"/>
              <w:left w:val="nil"/>
              <w:bottom w:val="nil"/>
              <w:right w:val="nil"/>
            </w:tcBorders>
          </w:tcPr>
          <w:p w14:paraId="15E87DE1" w14:textId="77777777" w:rsidR="00A90E3C" w:rsidRPr="00F9707F" w:rsidRDefault="00A90E3C" w:rsidP="00B7677C"/>
        </w:tc>
      </w:tr>
      <w:tr w:rsidR="00A90E3C" w:rsidRPr="00F9707F" w14:paraId="3E54F2AB" w14:textId="77777777" w:rsidTr="00B7677C">
        <w:trPr>
          <w:trHeight w:val="240"/>
          <w:jc w:val="center"/>
        </w:trPr>
        <w:tc>
          <w:tcPr>
            <w:tcW w:w="4876" w:type="dxa"/>
            <w:tcBorders>
              <w:top w:val="nil"/>
              <w:left w:val="nil"/>
              <w:bottom w:val="nil"/>
              <w:right w:val="nil"/>
            </w:tcBorders>
          </w:tcPr>
          <w:p w14:paraId="7950D78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D695E57" w14:textId="77777777" w:rsidR="00A90E3C" w:rsidRPr="00F9707F" w:rsidRDefault="00A90E3C" w:rsidP="00B7677C">
            <w:pPr>
              <w:pStyle w:val="AmColumnHeading"/>
            </w:pPr>
            <w:r w:rsidRPr="00F9707F">
              <w:t>Emendamento</w:t>
            </w:r>
          </w:p>
        </w:tc>
      </w:tr>
      <w:tr w:rsidR="00A90E3C" w:rsidRPr="00F9707F" w14:paraId="338E3D30" w14:textId="77777777" w:rsidTr="00B7677C">
        <w:trPr>
          <w:jc w:val="center"/>
        </w:trPr>
        <w:tc>
          <w:tcPr>
            <w:tcW w:w="4876" w:type="dxa"/>
            <w:tcBorders>
              <w:top w:val="nil"/>
              <w:left w:val="nil"/>
              <w:bottom w:val="nil"/>
              <w:right w:val="nil"/>
            </w:tcBorders>
          </w:tcPr>
          <w:p w14:paraId="5BEE5366"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il che contribuisce </w:t>
            </w:r>
            <w:r w:rsidRPr="00F9707F">
              <w:rPr>
                <w:b/>
                <w:bCs/>
                <w:i/>
                <w:iCs/>
              </w:rPr>
              <w:t>alle</w:t>
            </w:r>
            <w:r w:rsidRPr="00F9707F">
              <w:t xml:space="preserve"> disuguaglianze;</w:t>
            </w:r>
          </w:p>
        </w:tc>
        <w:tc>
          <w:tcPr>
            <w:tcW w:w="4876" w:type="dxa"/>
            <w:tcBorders>
              <w:top w:val="nil"/>
              <w:left w:val="nil"/>
              <w:bottom w:val="nil"/>
              <w:right w:val="nil"/>
            </w:tcBorders>
          </w:tcPr>
          <w:p w14:paraId="6102629E"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il che contribuisce </w:t>
            </w:r>
            <w:r w:rsidRPr="00F9707F">
              <w:rPr>
                <w:b/>
                <w:bCs/>
                <w:i/>
                <w:iCs/>
              </w:rPr>
              <w:t>a</w:t>
            </w:r>
            <w:r w:rsidRPr="00F9707F">
              <w:t xml:space="preserve"> disuguaglianze </w:t>
            </w:r>
            <w:r w:rsidRPr="00F9707F">
              <w:rPr>
                <w:b/>
                <w:i/>
              </w:rPr>
              <w:t>quali la minore partecipazione al mercato del lavoro, minori opportunità di guadagno e il percepimento di pensioni più basse e le espone a rischi per la salute legati allo stress</w:t>
            </w:r>
            <w:r w:rsidRPr="00F9707F">
              <w:t>;</w:t>
            </w:r>
          </w:p>
        </w:tc>
      </w:tr>
    </w:tbl>
    <w:p w14:paraId="72CE229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911F7FC" w14:textId="77777777" w:rsidR="00A90E3C" w:rsidRPr="00F9707F" w:rsidRDefault="00A90E3C" w:rsidP="00A90E3C">
      <w:r w:rsidRPr="00F9707F">
        <w:rPr>
          <w:rStyle w:val="HideTWBExt"/>
        </w:rPr>
        <w:t>&lt;/Amend&gt;</w:t>
      </w:r>
    </w:p>
    <w:p w14:paraId="29E1D65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184</w:t>
      </w:r>
      <w:r w:rsidRPr="00F9707F">
        <w:rPr>
          <w:rStyle w:val="HideTWBExt"/>
          <w:b w:val="0"/>
        </w:rPr>
        <w:t>&lt;/NumAm&gt;</w:t>
      </w:r>
    </w:p>
    <w:p w14:paraId="57E7EB84"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77431E16" w14:textId="77777777" w:rsidR="00A90E3C" w:rsidRPr="00F9707F" w:rsidRDefault="00A90E3C" w:rsidP="00A90E3C">
      <w:pPr>
        <w:pStyle w:val="NormalBold"/>
      </w:pPr>
      <w:r w:rsidRPr="00F9707F">
        <w:rPr>
          <w:rStyle w:val="HideTWBExt"/>
          <w:b w:val="0"/>
        </w:rPr>
        <w:t>&lt;/RepeatBlock-By&gt;</w:t>
      </w:r>
    </w:p>
    <w:p w14:paraId="64E62AD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06C695"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828FC9A" w14:textId="77777777" w:rsidTr="00B7677C">
        <w:trPr>
          <w:trHeight w:hRule="exact" w:val="240"/>
          <w:jc w:val="center"/>
        </w:trPr>
        <w:tc>
          <w:tcPr>
            <w:tcW w:w="9752" w:type="dxa"/>
            <w:gridSpan w:val="2"/>
            <w:tcBorders>
              <w:top w:val="nil"/>
              <w:left w:val="nil"/>
              <w:bottom w:val="nil"/>
              <w:right w:val="nil"/>
            </w:tcBorders>
          </w:tcPr>
          <w:p w14:paraId="37FD36B8" w14:textId="77777777" w:rsidR="00A90E3C" w:rsidRPr="00F9707F" w:rsidRDefault="00A90E3C" w:rsidP="00B7677C"/>
        </w:tc>
      </w:tr>
      <w:tr w:rsidR="00A90E3C" w:rsidRPr="00F9707F" w14:paraId="258542E6" w14:textId="77777777" w:rsidTr="00B7677C">
        <w:trPr>
          <w:trHeight w:val="240"/>
          <w:jc w:val="center"/>
        </w:trPr>
        <w:tc>
          <w:tcPr>
            <w:tcW w:w="4876" w:type="dxa"/>
            <w:tcBorders>
              <w:top w:val="nil"/>
              <w:left w:val="nil"/>
              <w:bottom w:val="nil"/>
              <w:right w:val="nil"/>
            </w:tcBorders>
          </w:tcPr>
          <w:p w14:paraId="276F459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2CC5FD4" w14:textId="77777777" w:rsidR="00A90E3C" w:rsidRPr="00F9707F" w:rsidRDefault="00A90E3C" w:rsidP="00B7677C">
            <w:pPr>
              <w:pStyle w:val="AmColumnHeading"/>
            </w:pPr>
            <w:r w:rsidRPr="00F9707F">
              <w:t>Emendamento</w:t>
            </w:r>
          </w:p>
        </w:tc>
      </w:tr>
      <w:tr w:rsidR="00A90E3C" w:rsidRPr="00F9707F" w14:paraId="6E31264C" w14:textId="77777777" w:rsidTr="00B7677C">
        <w:trPr>
          <w:jc w:val="center"/>
        </w:trPr>
        <w:tc>
          <w:tcPr>
            <w:tcW w:w="4876" w:type="dxa"/>
            <w:tcBorders>
              <w:top w:val="nil"/>
              <w:left w:val="nil"/>
              <w:bottom w:val="nil"/>
              <w:right w:val="nil"/>
            </w:tcBorders>
          </w:tcPr>
          <w:p w14:paraId="04644734"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160C3A9C"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il che contribuisce alle disuguaglianze </w:t>
            </w:r>
            <w:r w:rsidRPr="00F9707F">
              <w:rPr>
                <w:b/>
                <w:i/>
              </w:rPr>
              <w:t>e influisce negativamente sul benessere dei bambini e dei giovani, che non dispongono di cure genitoriali equamente ripartite</w:t>
            </w:r>
            <w:r w:rsidRPr="00F9707F">
              <w:t>;</w:t>
            </w:r>
          </w:p>
        </w:tc>
      </w:tr>
    </w:tbl>
    <w:p w14:paraId="6E97113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347C627E" w14:textId="77777777" w:rsidR="00A90E3C" w:rsidRPr="00F9707F" w:rsidRDefault="00A90E3C" w:rsidP="00A90E3C">
      <w:r w:rsidRPr="00F9707F">
        <w:rPr>
          <w:rStyle w:val="HideTWBExt"/>
        </w:rPr>
        <w:t>&lt;/Amend&gt;</w:t>
      </w:r>
    </w:p>
    <w:p w14:paraId="6E4914E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185</w:t>
      </w:r>
      <w:r w:rsidRPr="00F9707F">
        <w:rPr>
          <w:rStyle w:val="HideTWBExt"/>
          <w:b w:val="0"/>
        </w:rPr>
        <w:t>&lt;/NumAm&gt;</w:t>
      </w:r>
    </w:p>
    <w:p w14:paraId="04B33604"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6A2BDA25" w14:textId="77777777" w:rsidR="00A90E3C" w:rsidRPr="00F9707F" w:rsidRDefault="00A90E3C" w:rsidP="00A90E3C">
      <w:pPr>
        <w:pStyle w:val="NormalBold"/>
      </w:pPr>
      <w:r w:rsidRPr="00F9707F">
        <w:rPr>
          <w:rStyle w:val="HideTWBExt"/>
          <w:b w:val="0"/>
        </w:rPr>
        <w:t>&lt;/RepeatBlock-By&gt;</w:t>
      </w:r>
    </w:p>
    <w:p w14:paraId="2F5C9B1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EB7103C" w14:textId="77777777" w:rsidR="00A90E3C" w:rsidRPr="00F9707F" w:rsidRDefault="00A90E3C" w:rsidP="00A90E3C">
      <w:pPr>
        <w:pStyle w:val="NormalBold"/>
      </w:pPr>
      <w:r w:rsidRPr="00F9707F">
        <w:rPr>
          <w:rStyle w:val="HideTWBExt"/>
          <w:b w:val="0"/>
        </w:rPr>
        <w:t>&lt;Article&gt;</w:t>
      </w:r>
      <w:r w:rsidRPr="00F9707F">
        <w:t>Considerando G</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1B86A59" w14:textId="77777777" w:rsidTr="00B7677C">
        <w:trPr>
          <w:trHeight w:hRule="exact" w:val="240"/>
          <w:jc w:val="center"/>
        </w:trPr>
        <w:tc>
          <w:tcPr>
            <w:tcW w:w="9752" w:type="dxa"/>
            <w:gridSpan w:val="2"/>
            <w:tcBorders>
              <w:top w:val="nil"/>
              <w:left w:val="nil"/>
              <w:bottom w:val="nil"/>
              <w:right w:val="nil"/>
            </w:tcBorders>
          </w:tcPr>
          <w:p w14:paraId="1FF694D5" w14:textId="77777777" w:rsidR="00A90E3C" w:rsidRPr="00F9707F" w:rsidRDefault="00A90E3C" w:rsidP="00B7677C"/>
        </w:tc>
      </w:tr>
      <w:tr w:rsidR="00A90E3C" w:rsidRPr="00F9707F" w14:paraId="04529628" w14:textId="77777777" w:rsidTr="00B7677C">
        <w:trPr>
          <w:trHeight w:val="240"/>
          <w:jc w:val="center"/>
        </w:trPr>
        <w:tc>
          <w:tcPr>
            <w:tcW w:w="4876" w:type="dxa"/>
            <w:tcBorders>
              <w:top w:val="nil"/>
              <w:left w:val="nil"/>
              <w:bottom w:val="nil"/>
              <w:right w:val="nil"/>
            </w:tcBorders>
          </w:tcPr>
          <w:p w14:paraId="2AD4B04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C7C36E4" w14:textId="77777777" w:rsidR="00A90E3C" w:rsidRPr="00F9707F" w:rsidRDefault="00A90E3C" w:rsidP="00B7677C">
            <w:pPr>
              <w:pStyle w:val="AmColumnHeading"/>
            </w:pPr>
            <w:r w:rsidRPr="00F9707F">
              <w:t>Emendamento</w:t>
            </w:r>
          </w:p>
        </w:tc>
      </w:tr>
      <w:tr w:rsidR="00A90E3C" w:rsidRPr="00F9707F" w14:paraId="6B08AF3A" w14:textId="77777777" w:rsidTr="00B7677C">
        <w:trPr>
          <w:jc w:val="center"/>
        </w:trPr>
        <w:tc>
          <w:tcPr>
            <w:tcW w:w="4876" w:type="dxa"/>
            <w:tcBorders>
              <w:top w:val="nil"/>
              <w:left w:val="nil"/>
              <w:bottom w:val="nil"/>
              <w:right w:val="nil"/>
            </w:tcBorders>
          </w:tcPr>
          <w:p w14:paraId="6F574163" w14:textId="77777777" w:rsidR="00A90E3C" w:rsidRPr="00F9707F" w:rsidRDefault="00A90E3C" w:rsidP="00B7677C">
            <w:pPr>
              <w:pStyle w:val="Normal6a"/>
            </w:pPr>
            <w:r w:rsidRPr="00F9707F">
              <w:t>G.</w:t>
            </w:r>
            <w:r w:rsidRPr="00F9707F">
              <w:tab/>
              <w:t>considerando che in tutta l'UE le responsabilità di assistenza sono assolte in misura sproporzionata dalle donne, il che contribuisce alle disuguaglianze;</w:t>
            </w:r>
          </w:p>
        </w:tc>
        <w:tc>
          <w:tcPr>
            <w:tcW w:w="4876" w:type="dxa"/>
            <w:tcBorders>
              <w:top w:val="nil"/>
              <w:left w:val="nil"/>
              <w:bottom w:val="nil"/>
              <w:right w:val="nil"/>
            </w:tcBorders>
          </w:tcPr>
          <w:p w14:paraId="01747066" w14:textId="77777777" w:rsidR="00A90E3C" w:rsidRPr="00F9707F" w:rsidRDefault="00A90E3C" w:rsidP="00B7677C">
            <w:pPr>
              <w:pStyle w:val="Normal6a"/>
            </w:pPr>
            <w:r w:rsidRPr="00F9707F">
              <w:t>G.</w:t>
            </w:r>
            <w:r w:rsidRPr="00F9707F">
              <w:tab/>
              <w:t xml:space="preserve">considerando che in tutta l'UE le responsabilità di assistenza sono assolte in misura sproporzionata dalle donne, il che contribuisce alle disuguaglianze </w:t>
            </w:r>
            <w:r w:rsidRPr="00F9707F">
              <w:rPr>
                <w:b/>
                <w:i/>
              </w:rPr>
              <w:t>e alla precarietà delle donne, in particolare delle madri sole</w:t>
            </w:r>
            <w:r w:rsidRPr="00F9707F">
              <w:t>;</w:t>
            </w:r>
          </w:p>
        </w:tc>
      </w:tr>
    </w:tbl>
    <w:p w14:paraId="47372A6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2A635B42" w14:textId="77777777" w:rsidR="00A90E3C" w:rsidRPr="00F9707F" w:rsidRDefault="00A90E3C" w:rsidP="00A90E3C">
      <w:r w:rsidRPr="00F9707F">
        <w:rPr>
          <w:rStyle w:val="HideTWBExt"/>
        </w:rPr>
        <w:t>&lt;/Amend&gt;</w:t>
      </w:r>
    </w:p>
    <w:p w14:paraId="78617E0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186</w:t>
      </w:r>
      <w:r w:rsidRPr="00F9707F">
        <w:rPr>
          <w:rStyle w:val="HideTWBExt"/>
          <w:b w:val="0"/>
        </w:rPr>
        <w:t>&lt;/NumAm&gt;</w:t>
      </w:r>
    </w:p>
    <w:p w14:paraId="4F2BAF0D"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59E752AC" w14:textId="77777777" w:rsidR="00A90E3C" w:rsidRPr="00F9707F" w:rsidRDefault="00A90E3C" w:rsidP="00A90E3C">
      <w:pPr>
        <w:pStyle w:val="NormalBold"/>
      </w:pPr>
      <w:r w:rsidRPr="00F9707F">
        <w:rPr>
          <w:rStyle w:val="HideTWBExt"/>
          <w:b w:val="0"/>
        </w:rPr>
        <w:t>&lt;/RepeatBlock-By&gt;</w:t>
      </w:r>
    </w:p>
    <w:p w14:paraId="1A5B7F3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32CBFBE" w14:textId="77777777" w:rsidR="00A90E3C" w:rsidRPr="00F9707F" w:rsidRDefault="00A90E3C" w:rsidP="00A90E3C">
      <w:pPr>
        <w:pStyle w:val="NormalBold"/>
      </w:pPr>
      <w:r w:rsidRPr="00F9707F">
        <w:rPr>
          <w:rStyle w:val="HideTWBExt"/>
          <w:b w:val="0"/>
        </w:rPr>
        <w:t>&lt;Article&gt;</w:t>
      </w:r>
      <w:r w:rsidRPr="00F9707F">
        <w:t>Considerando G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9B8FCB" w14:textId="77777777" w:rsidTr="00B7677C">
        <w:trPr>
          <w:trHeight w:hRule="exact" w:val="240"/>
          <w:jc w:val="center"/>
        </w:trPr>
        <w:tc>
          <w:tcPr>
            <w:tcW w:w="9752" w:type="dxa"/>
            <w:gridSpan w:val="2"/>
            <w:tcBorders>
              <w:top w:val="nil"/>
              <w:left w:val="nil"/>
              <w:bottom w:val="nil"/>
              <w:right w:val="nil"/>
            </w:tcBorders>
          </w:tcPr>
          <w:p w14:paraId="26C4B68A" w14:textId="77777777" w:rsidR="00A90E3C" w:rsidRPr="00F9707F" w:rsidRDefault="00A90E3C" w:rsidP="00B7677C"/>
        </w:tc>
      </w:tr>
      <w:tr w:rsidR="00A90E3C" w:rsidRPr="00F9707F" w14:paraId="09E04573" w14:textId="77777777" w:rsidTr="00B7677C">
        <w:trPr>
          <w:trHeight w:val="240"/>
          <w:jc w:val="center"/>
        </w:trPr>
        <w:tc>
          <w:tcPr>
            <w:tcW w:w="4876" w:type="dxa"/>
            <w:tcBorders>
              <w:top w:val="nil"/>
              <w:left w:val="nil"/>
              <w:bottom w:val="nil"/>
              <w:right w:val="nil"/>
            </w:tcBorders>
          </w:tcPr>
          <w:p w14:paraId="61E8396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4EF42BE" w14:textId="77777777" w:rsidR="00A90E3C" w:rsidRPr="00F9707F" w:rsidRDefault="00A90E3C" w:rsidP="00B7677C">
            <w:pPr>
              <w:pStyle w:val="AmColumnHeading"/>
            </w:pPr>
            <w:r w:rsidRPr="00F9707F">
              <w:t>Emendamento</w:t>
            </w:r>
          </w:p>
        </w:tc>
      </w:tr>
      <w:tr w:rsidR="00A90E3C" w:rsidRPr="00F9707F" w14:paraId="333F5FFE" w14:textId="77777777" w:rsidTr="00B7677C">
        <w:trPr>
          <w:jc w:val="center"/>
        </w:trPr>
        <w:tc>
          <w:tcPr>
            <w:tcW w:w="4876" w:type="dxa"/>
            <w:tcBorders>
              <w:top w:val="nil"/>
              <w:left w:val="nil"/>
              <w:bottom w:val="nil"/>
              <w:right w:val="nil"/>
            </w:tcBorders>
          </w:tcPr>
          <w:p w14:paraId="7BD4F8C2" w14:textId="77777777" w:rsidR="00A90E3C" w:rsidRPr="00F9707F" w:rsidRDefault="00A90E3C" w:rsidP="00B7677C">
            <w:pPr>
              <w:pStyle w:val="Normal6a"/>
            </w:pPr>
          </w:p>
        </w:tc>
        <w:tc>
          <w:tcPr>
            <w:tcW w:w="4876" w:type="dxa"/>
            <w:tcBorders>
              <w:top w:val="nil"/>
              <w:left w:val="nil"/>
              <w:bottom w:val="nil"/>
              <w:right w:val="nil"/>
            </w:tcBorders>
          </w:tcPr>
          <w:p w14:paraId="34581C38" w14:textId="77777777" w:rsidR="00A90E3C" w:rsidRPr="00F9707F" w:rsidRDefault="00A90E3C" w:rsidP="00B7677C">
            <w:pPr>
              <w:pStyle w:val="Normal6a"/>
            </w:pPr>
            <w:r w:rsidRPr="00F9707F">
              <w:rPr>
                <w:b/>
                <w:i/>
              </w:rPr>
              <w:t>G bis.</w:t>
            </w:r>
            <w:r w:rsidRPr="00F9707F">
              <w:tab/>
            </w:r>
            <w:r w:rsidRPr="00F9707F">
              <w:rPr>
                <w:b/>
                <w:i/>
              </w:rPr>
              <w:t>considerando che circa il 30 % delle donne nell'UE lavorano a tempo parziale e che è molto più probabile che debbano rinunciare al lavoro per prendersi cura dei figli e/o dei parenti; che, in media, le donne nell'UE guadagnano il 15 % in meno l'ora rispetto agli uomini; che l'indisponibilità, i costi proibitivi e la mancanza di infrastrutture e servizi di assistenza all'infanzia di alta qualità, in particolare nell'ambito pubblico, continuano a rappresentare un ostacolo significativo alla pari partecipazione delle donne a tutti gli aspetti della vita, compreso il lavoro;</w:t>
            </w:r>
          </w:p>
        </w:tc>
      </w:tr>
    </w:tbl>
    <w:p w14:paraId="2152705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2AC5DA5" w14:textId="77777777" w:rsidR="00A90E3C" w:rsidRPr="00F9707F" w:rsidRDefault="00A90E3C" w:rsidP="00A90E3C">
      <w:r w:rsidRPr="00F9707F">
        <w:rPr>
          <w:rStyle w:val="HideTWBExt"/>
        </w:rPr>
        <w:t>&lt;/Amend&gt;</w:t>
      </w:r>
    </w:p>
    <w:p w14:paraId="20DCC5F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187</w:t>
      </w:r>
      <w:r w:rsidRPr="00F9707F">
        <w:rPr>
          <w:rStyle w:val="HideTWBExt"/>
          <w:b w:val="0"/>
        </w:rPr>
        <w:t>&lt;/NumAm&gt;</w:t>
      </w:r>
    </w:p>
    <w:p w14:paraId="50A3E794"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3AF7F7DA" w14:textId="77777777" w:rsidR="00A90E3C" w:rsidRPr="00F9707F" w:rsidRDefault="00A90E3C" w:rsidP="00A90E3C">
      <w:pPr>
        <w:pStyle w:val="NormalBold"/>
      </w:pPr>
      <w:r w:rsidRPr="00F9707F">
        <w:rPr>
          <w:rStyle w:val="HideTWBExt"/>
          <w:b w:val="0"/>
        </w:rPr>
        <w:t>&lt;/RepeatBlock-By&gt;</w:t>
      </w:r>
    </w:p>
    <w:p w14:paraId="55EC2CE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0846BEB" w14:textId="77777777" w:rsidR="00A90E3C" w:rsidRPr="00F9707F" w:rsidRDefault="00A90E3C" w:rsidP="00A90E3C">
      <w:pPr>
        <w:pStyle w:val="NormalBold"/>
      </w:pPr>
      <w:r w:rsidRPr="00F9707F">
        <w:rPr>
          <w:rStyle w:val="HideTWBExt"/>
          <w:b w:val="0"/>
        </w:rPr>
        <w:t>&lt;Article&gt;</w:t>
      </w:r>
      <w:r w:rsidRPr="00F9707F">
        <w:t>Considerando G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38A013" w14:textId="77777777" w:rsidTr="00B7677C">
        <w:trPr>
          <w:trHeight w:hRule="exact" w:val="240"/>
          <w:jc w:val="center"/>
        </w:trPr>
        <w:tc>
          <w:tcPr>
            <w:tcW w:w="9752" w:type="dxa"/>
            <w:gridSpan w:val="2"/>
            <w:tcBorders>
              <w:top w:val="nil"/>
              <w:left w:val="nil"/>
              <w:bottom w:val="nil"/>
              <w:right w:val="nil"/>
            </w:tcBorders>
          </w:tcPr>
          <w:p w14:paraId="532CFED2" w14:textId="77777777" w:rsidR="00A90E3C" w:rsidRPr="00F9707F" w:rsidRDefault="00A90E3C" w:rsidP="00B7677C"/>
        </w:tc>
      </w:tr>
      <w:tr w:rsidR="00A90E3C" w:rsidRPr="00F9707F" w14:paraId="5AEE401B" w14:textId="77777777" w:rsidTr="00B7677C">
        <w:trPr>
          <w:trHeight w:val="240"/>
          <w:jc w:val="center"/>
        </w:trPr>
        <w:tc>
          <w:tcPr>
            <w:tcW w:w="4876" w:type="dxa"/>
            <w:tcBorders>
              <w:top w:val="nil"/>
              <w:left w:val="nil"/>
              <w:bottom w:val="nil"/>
              <w:right w:val="nil"/>
            </w:tcBorders>
          </w:tcPr>
          <w:p w14:paraId="1761ADF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95B3433" w14:textId="77777777" w:rsidR="00A90E3C" w:rsidRPr="00F9707F" w:rsidRDefault="00A90E3C" w:rsidP="00B7677C">
            <w:pPr>
              <w:pStyle w:val="AmColumnHeading"/>
            </w:pPr>
            <w:r w:rsidRPr="00F9707F">
              <w:t>Emendamento</w:t>
            </w:r>
          </w:p>
        </w:tc>
      </w:tr>
      <w:tr w:rsidR="00A90E3C" w:rsidRPr="00F9707F" w14:paraId="511B0EB0" w14:textId="77777777" w:rsidTr="00B7677C">
        <w:trPr>
          <w:jc w:val="center"/>
        </w:trPr>
        <w:tc>
          <w:tcPr>
            <w:tcW w:w="4876" w:type="dxa"/>
            <w:tcBorders>
              <w:top w:val="nil"/>
              <w:left w:val="nil"/>
              <w:bottom w:val="nil"/>
              <w:right w:val="nil"/>
            </w:tcBorders>
          </w:tcPr>
          <w:p w14:paraId="011E24F5" w14:textId="77777777" w:rsidR="00A90E3C" w:rsidRPr="00F9707F" w:rsidRDefault="00A90E3C" w:rsidP="00B7677C">
            <w:pPr>
              <w:pStyle w:val="Normal6a"/>
            </w:pPr>
          </w:p>
        </w:tc>
        <w:tc>
          <w:tcPr>
            <w:tcW w:w="4876" w:type="dxa"/>
            <w:tcBorders>
              <w:top w:val="nil"/>
              <w:left w:val="nil"/>
              <w:bottom w:val="nil"/>
              <w:right w:val="nil"/>
            </w:tcBorders>
          </w:tcPr>
          <w:p w14:paraId="7C7C8C30" w14:textId="77777777" w:rsidR="00A90E3C" w:rsidRPr="00F9707F" w:rsidRDefault="00A90E3C" w:rsidP="00B7677C">
            <w:pPr>
              <w:pStyle w:val="Normal6a"/>
            </w:pPr>
            <w:r w:rsidRPr="00F9707F">
              <w:rPr>
                <w:b/>
                <w:i/>
              </w:rPr>
              <w:t>G bis.</w:t>
            </w:r>
            <w:r w:rsidRPr="00F9707F">
              <w:tab/>
            </w:r>
            <w:r w:rsidRPr="00F9707F">
              <w:rPr>
                <w:b/>
                <w:i/>
              </w:rPr>
              <w:t>considerando che le malattie cardiovascolari si confermano la principale causa di morte a livello mondiale, che le donne registrano tassi di mortalità più elevati ed esiti peggiori a seguito di eventi acuti, e che tali malattie rappresentano il 37 % di tutti i decessi femminili rispetto al 31 % negli uomini; che le donne affette da malattie cardiovascolari sono costantemente sottodiagnosticate, sottotrattate e sottorappresentate nelle sperimentazioni cliniche, il che comporta ulteriori e più profonde disuguaglianze nel settore della salute pubblica;</w:t>
            </w:r>
          </w:p>
        </w:tc>
      </w:tr>
    </w:tbl>
    <w:p w14:paraId="160F680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817AD10" w14:textId="77777777" w:rsidR="00A90E3C" w:rsidRPr="00F9707F" w:rsidRDefault="00A90E3C" w:rsidP="00A90E3C">
      <w:r w:rsidRPr="00F9707F">
        <w:rPr>
          <w:rStyle w:val="HideTWBExt"/>
        </w:rPr>
        <w:t>&lt;/Amend&gt;</w:t>
      </w:r>
    </w:p>
    <w:p w14:paraId="690C729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188</w:t>
      </w:r>
      <w:r w:rsidRPr="00F9707F">
        <w:rPr>
          <w:rStyle w:val="HideTWBExt"/>
          <w:b w:val="0"/>
        </w:rPr>
        <w:t>&lt;/NumAm&gt;</w:t>
      </w:r>
    </w:p>
    <w:p w14:paraId="1D948AB5"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69A0DA7" w14:textId="77777777" w:rsidR="00A90E3C" w:rsidRPr="00F9707F" w:rsidRDefault="00A90E3C" w:rsidP="00A90E3C">
      <w:pPr>
        <w:pStyle w:val="NormalBold"/>
      </w:pPr>
      <w:r w:rsidRPr="00F9707F">
        <w:rPr>
          <w:rStyle w:val="HideTWBExt"/>
          <w:b w:val="0"/>
        </w:rPr>
        <w:t>&lt;/RepeatBlock-By&gt;</w:t>
      </w:r>
    </w:p>
    <w:p w14:paraId="3F0ABFF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A727F8F" w14:textId="77777777" w:rsidR="00A90E3C" w:rsidRPr="00F9707F" w:rsidRDefault="00A90E3C" w:rsidP="00A90E3C">
      <w:pPr>
        <w:pStyle w:val="NormalBold"/>
      </w:pPr>
      <w:r w:rsidRPr="00F9707F">
        <w:rPr>
          <w:rStyle w:val="HideTWBExt"/>
          <w:b w:val="0"/>
        </w:rPr>
        <w:t>&lt;Article&gt;</w:t>
      </w:r>
      <w:r w:rsidRPr="00F9707F">
        <w:t>Considerando G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3628329" w14:textId="77777777" w:rsidTr="00B7677C">
        <w:trPr>
          <w:trHeight w:hRule="exact" w:val="240"/>
          <w:jc w:val="center"/>
        </w:trPr>
        <w:tc>
          <w:tcPr>
            <w:tcW w:w="9752" w:type="dxa"/>
            <w:gridSpan w:val="2"/>
            <w:tcBorders>
              <w:top w:val="nil"/>
              <w:left w:val="nil"/>
              <w:bottom w:val="nil"/>
              <w:right w:val="nil"/>
            </w:tcBorders>
          </w:tcPr>
          <w:p w14:paraId="35943FDB" w14:textId="77777777" w:rsidR="00A90E3C" w:rsidRPr="00F9707F" w:rsidRDefault="00A90E3C" w:rsidP="00B7677C"/>
        </w:tc>
      </w:tr>
      <w:tr w:rsidR="00A90E3C" w:rsidRPr="00F9707F" w14:paraId="6DB4B52D" w14:textId="77777777" w:rsidTr="00B7677C">
        <w:trPr>
          <w:trHeight w:val="240"/>
          <w:jc w:val="center"/>
        </w:trPr>
        <w:tc>
          <w:tcPr>
            <w:tcW w:w="4876" w:type="dxa"/>
            <w:tcBorders>
              <w:top w:val="nil"/>
              <w:left w:val="nil"/>
              <w:bottom w:val="nil"/>
              <w:right w:val="nil"/>
            </w:tcBorders>
          </w:tcPr>
          <w:p w14:paraId="454E842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02F9D5C" w14:textId="77777777" w:rsidR="00A90E3C" w:rsidRPr="00F9707F" w:rsidRDefault="00A90E3C" w:rsidP="00B7677C">
            <w:pPr>
              <w:pStyle w:val="AmColumnHeading"/>
            </w:pPr>
            <w:r w:rsidRPr="00F9707F">
              <w:t>Emendamento</w:t>
            </w:r>
          </w:p>
        </w:tc>
      </w:tr>
      <w:tr w:rsidR="00A90E3C" w:rsidRPr="00F9707F" w14:paraId="258AECB1" w14:textId="77777777" w:rsidTr="00B7677C">
        <w:trPr>
          <w:jc w:val="center"/>
        </w:trPr>
        <w:tc>
          <w:tcPr>
            <w:tcW w:w="4876" w:type="dxa"/>
            <w:tcBorders>
              <w:top w:val="nil"/>
              <w:left w:val="nil"/>
              <w:bottom w:val="nil"/>
              <w:right w:val="nil"/>
            </w:tcBorders>
          </w:tcPr>
          <w:p w14:paraId="489768C6" w14:textId="77777777" w:rsidR="00A90E3C" w:rsidRPr="00F9707F" w:rsidRDefault="00A90E3C" w:rsidP="00B7677C">
            <w:pPr>
              <w:pStyle w:val="Normal6a"/>
            </w:pPr>
          </w:p>
        </w:tc>
        <w:tc>
          <w:tcPr>
            <w:tcW w:w="4876" w:type="dxa"/>
            <w:tcBorders>
              <w:top w:val="nil"/>
              <w:left w:val="nil"/>
              <w:bottom w:val="nil"/>
              <w:right w:val="nil"/>
            </w:tcBorders>
          </w:tcPr>
          <w:p w14:paraId="739B3D48" w14:textId="77777777" w:rsidR="00A90E3C" w:rsidRPr="00F9707F" w:rsidRDefault="00A90E3C" w:rsidP="00B7677C">
            <w:pPr>
              <w:pStyle w:val="Normal6a"/>
            </w:pPr>
            <w:r w:rsidRPr="00F9707F">
              <w:rPr>
                <w:b/>
                <w:i/>
              </w:rPr>
              <w:t>G bis.</w:t>
            </w:r>
            <w:r w:rsidRPr="00F9707F">
              <w:tab/>
            </w:r>
            <w:r w:rsidRPr="00F9707F">
              <w:rPr>
                <w:b/>
                <w:i/>
              </w:rPr>
              <w:t>considerando che le responsabilità di assistenza nei confronti dei figli e delle altre persone a carico costituiscono un notevole ostacolo alla partecipazione femminile al mercato del lavoro e che le responsabilità di assistenza non retribuita impediscono a circa 7,7 milioni di donne nell'UE di partecipare al mercato del lavoro;</w:t>
            </w:r>
          </w:p>
        </w:tc>
      </w:tr>
    </w:tbl>
    <w:p w14:paraId="5DA70DC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CC77B94" w14:textId="77777777" w:rsidR="00A90E3C" w:rsidRPr="00F9707F" w:rsidRDefault="00A90E3C" w:rsidP="00A90E3C">
      <w:r w:rsidRPr="00F9707F">
        <w:rPr>
          <w:rStyle w:val="HideTWBExt"/>
        </w:rPr>
        <w:t>&lt;/Amend&gt;</w:t>
      </w:r>
    </w:p>
    <w:p w14:paraId="046FD47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189</w:t>
      </w:r>
      <w:r w:rsidRPr="00F9707F">
        <w:rPr>
          <w:rStyle w:val="HideTWBExt"/>
          <w:b w:val="0"/>
        </w:rPr>
        <w:t>&lt;/NumAm&gt;</w:t>
      </w:r>
    </w:p>
    <w:p w14:paraId="51357B11"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0BBF25BA" w14:textId="77777777" w:rsidR="00A90E3C" w:rsidRPr="00F9707F" w:rsidRDefault="00A90E3C" w:rsidP="00A90E3C">
      <w:pPr>
        <w:pStyle w:val="NormalBold"/>
      </w:pPr>
      <w:r w:rsidRPr="00F9707F">
        <w:rPr>
          <w:rStyle w:val="HideTWBExt"/>
          <w:b w:val="0"/>
        </w:rPr>
        <w:t>&lt;/RepeatBlock-By&gt;</w:t>
      </w:r>
    </w:p>
    <w:p w14:paraId="3F170F4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2B23EA1" w14:textId="77777777" w:rsidR="00A90E3C" w:rsidRPr="00F9707F" w:rsidRDefault="00A90E3C" w:rsidP="00A90E3C">
      <w:pPr>
        <w:pStyle w:val="NormalBold"/>
      </w:pPr>
      <w:r w:rsidRPr="00F9707F">
        <w:rPr>
          <w:rStyle w:val="HideTWBExt"/>
          <w:b w:val="0"/>
        </w:rPr>
        <w:t>&lt;Article&gt;</w:t>
      </w:r>
      <w:r w:rsidRPr="00F9707F">
        <w:t>Considerando G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164AE53" w14:textId="77777777" w:rsidTr="00B7677C">
        <w:trPr>
          <w:trHeight w:hRule="exact" w:val="240"/>
          <w:jc w:val="center"/>
        </w:trPr>
        <w:tc>
          <w:tcPr>
            <w:tcW w:w="9752" w:type="dxa"/>
            <w:gridSpan w:val="2"/>
            <w:tcBorders>
              <w:top w:val="nil"/>
              <w:left w:val="nil"/>
              <w:bottom w:val="nil"/>
              <w:right w:val="nil"/>
            </w:tcBorders>
          </w:tcPr>
          <w:p w14:paraId="3B19A1E5" w14:textId="77777777" w:rsidR="00A90E3C" w:rsidRPr="00F9707F" w:rsidRDefault="00A90E3C" w:rsidP="00B7677C"/>
        </w:tc>
      </w:tr>
      <w:tr w:rsidR="00A90E3C" w:rsidRPr="00F9707F" w14:paraId="540D14DD" w14:textId="77777777" w:rsidTr="00B7677C">
        <w:trPr>
          <w:trHeight w:val="240"/>
          <w:jc w:val="center"/>
        </w:trPr>
        <w:tc>
          <w:tcPr>
            <w:tcW w:w="4876" w:type="dxa"/>
            <w:tcBorders>
              <w:top w:val="nil"/>
              <w:left w:val="nil"/>
              <w:bottom w:val="nil"/>
              <w:right w:val="nil"/>
            </w:tcBorders>
          </w:tcPr>
          <w:p w14:paraId="6E8081B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2FD21F8" w14:textId="77777777" w:rsidR="00A90E3C" w:rsidRPr="00F9707F" w:rsidRDefault="00A90E3C" w:rsidP="00B7677C">
            <w:pPr>
              <w:pStyle w:val="AmColumnHeading"/>
            </w:pPr>
            <w:r w:rsidRPr="00F9707F">
              <w:t>Emendamento</w:t>
            </w:r>
          </w:p>
        </w:tc>
      </w:tr>
      <w:tr w:rsidR="00A90E3C" w:rsidRPr="00F9707F" w14:paraId="09714E35" w14:textId="77777777" w:rsidTr="00B7677C">
        <w:trPr>
          <w:jc w:val="center"/>
        </w:trPr>
        <w:tc>
          <w:tcPr>
            <w:tcW w:w="4876" w:type="dxa"/>
            <w:tcBorders>
              <w:top w:val="nil"/>
              <w:left w:val="nil"/>
              <w:bottom w:val="nil"/>
              <w:right w:val="nil"/>
            </w:tcBorders>
          </w:tcPr>
          <w:p w14:paraId="14E64019" w14:textId="77777777" w:rsidR="00A90E3C" w:rsidRPr="00F9707F" w:rsidRDefault="00A90E3C" w:rsidP="00B7677C">
            <w:pPr>
              <w:pStyle w:val="Normal6a"/>
            </w:pPr>
          </w:p>
        </w:tc>
        <w:tc>
          <w:tcPr>
            <w:tcW w:w="4876" w:type="dxa"/>
            <w:tcBorders>
              <w:top w:val="nil"/>
              <w:left w:val="nil"/>
              <w:bottom w:val="nil"/>
              <w:right w:val="nil"/>
            </w:tcBorders>
          </w:tcPr>
          <w:p w14:paraId="6035C271" w14:textId="77777777" w:rsidR="00A90E3C" w:rsidRPr="00F9707F" w:rsidRDefault="00A90E3C" w:rsidP="00B7677C">
            <w:pPr>
              <w:pStyle w:val="Normal6a"/>
            </w:pPr>
            <w:r w:rsidRPr="00F9707F">
              <w:rPr>
                <w:b/>
                <w:i/>
              </w:rPr>
              <w:t>G bis.</w:t>
            </w:r>
            <w:r w:rsidRPr="00F9707F">
              <w:tab/>
            </w:r>
            <w:r w:rsidRPr="00F9707F">
              <w:rPr>
                <w:b/>
                <w:i/>
              </w:rPr>
              <w:t>considerando che l'introduzione di un Care Deal (patto di assistenza) per l'Europa, i salari minimi e l'accesso a servizi pubblici gratuiti e di elevata qualità contribuirebbero a ridurre la povertà e a colmare il divario retributivo di genere, il divario pensionistico di genere e il divario di genere nell'assistenza familiare;</w:t>
            </w:r>
          </w:p>
        </w:tc>
      </w:tr>
    </w:tbl>
    <w:p w14:paraId="5AD202F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5C8DB61" w14:textId="77777777" w:rsidR="00A90E3C" w:rsidRPr="00F9707F" w:rsidRDefault="00A90E3C" w:rsidP="00A90E3C">
      <w:r w:rsidRPr="00F9707F">
        <w:rPr>
          <w:rStyle w:val="HideTWBExt"/>
        </w:rPr>
        <w:t>&lt;/Amend&gt;</w:t>
      </w:r>
    </w:p>
    <w:p w14:paraId="5850CC0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190</w:t>
      </w:r>
      <w:r w:rsidRPr="00F9707F">
        <w:rPr>
          <w:rStyle w:val="HideTWBExt"/>
          <w:b w:val="0"/>
        </w:rPr>
        <w:t>&lt;/NumAm&gt;</w:t>
      </w:r>
    </w:p>
    <w:p w14:paraId="2EAF1190"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0D419AEE" w14:textId="77777777" w:rsidR="00A90E3C" w:rsidRPr="00F9707F" w:rsidRDefault="00A90E3C" w:rsidP="00A90E3C">
      <w:pPr>
        <w:pStyle w:val="NormalBold"/>
      </w:pPr>
      <w:r w:rsidRPr="00F9707F">
        <w:rPr>
          <w:rStyle w:val="HideTWBExt"/>
          <w:b w:val="0"/>
        </w:rPr>
        <w:t>&lt;/RepeatBlock-By&gt;</w:t>
      </w:r>
    </w:p>
    <w:p w14:paraId="28E1593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828EBD2" w14:textId="77777777" w:rsidR="00A90E3C" w:rsidRPr="00F9707F" w:rsidRDefault="00A90E3C" w:rsidP="00A90E3C">
      <w:pPr>
        <w:pStyle w:val="NormalBold"/>
      </w:pPr>
      <w:r w:rsidRPr="00F9707F">
        <w:rPr>
          <w:rStyle w:val="HideTWBExt"/>
          <w:b w:val="0"/>
        </w:rPr>
        <w:t>&lt;Article&gt;</w:t>
      </w:r>
      <w:r w:rsidRPr="00F9707F">
        <w:t>Considerando G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4CE246E" w14:textId="77777777" w:rsidTr="00B7677C">
        <w:trPr>
          <w:trHeight w:hRule="exact" w:val="240"/>
          <w:jc w:val="center"/>
        </w:trPr>
        <w:tc>
          <w:tcPr>
            <w:tcW w:w="9752" w:type="dxa"/>
            <w:gridSpan w:val="2"/>
            <w:tcBorders>
              <w:top w:val="nil"/>
              <w:left w:val="nil"/>
              <w:bottom w:val="nil"/>
              <w:right w:val="nil"/>
            </w:tcBorders>
          </w:tcPr>
          <w:p w14:paraId="04EBCAC2" w14:textId="77777777" w:rsidR="00A90E3C" w:rsidRPr="00F9707F" w:rsidRDefault="00A90E3C" w:rsidP="00B7677C"/>
        </w:tc>
      </w:tr>
      <w:tr w:rsidR="00A90E3C" w:rsidRPr="00F9707F" w14:paraId="2083E9D7" w14:textId="77777777" w:rsidTr="00B7677C">
        <w:trPr>
          <w:trHeight w:val="240"/>
          <w:jc w:val="center"/>
        </w:trPr>
        <w:tc>
          <w:tcPr>
            <w:tcW w:w="4876" w:type="dxa"/>
            <w:tcBorders>
              <w:top w:val="nil"/>
              <w:left w:val="nil"/>
              <w:bottom w:val="nil"/>
              <w:right w:val="nil"/>
            </w:tcBorders>
          </w:tcPr>
          <w:p w14:paraId="5358736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34F9E98" w14:textId="77777777" w:rsidR="00A90E3C" w:rsidRPr="00F9707F" w:rsidRDefault="00A90E3C" w:rsidP="00B7677C">
            <w:pPr>
              <w:pStyle w:val="AmColumnHeading"/>
            </w:pPr>
            <w:r w:rsidRPr="00F9707F">
              <w:t>Emendamento</w:t>
            </w:r>
          </w:p>
        </w:tc>
      </w:tr>
      <w:tr w:rsidR="00A90E3C" w:rsidRPr="00F9707F" w14:paraId="20D26043" w14:textId="77777777" w:rsidTr="00B7677C">
        <w:trPr>
          <w:jc w:val="center"/>
        </w:trPr>
        <w:tc>
          <w:tcPr>
            <w:tcW w:w="4876" w:type="dxa"/>
            <w:tcBorders>
              <w:top w:val="nil"/>
              <w:left w:val="nil"/>
              <w:bottom w:val="nil"/>
              <w:right w:val="nil"/>
            </w:tcBorders>
          </w:tcPr>
          <w:p w14:paraId="7FAE8E8F" w14:textId="77777777" w:rsidR="00A90E3C" w:rsidRPr="00F9707F" w:rsidRDefault="00A90E3C" w:rsidP="00B7677C">
            <w:pPr>
              <w:pStyle w:val="Normal6a"/>
            </w:pPr>
          </w:p>
        </w:tc>
        <w:tc>
          <w:tcPr>
            <w:tcW w:w="4876" w:type="dxa"/>
            <w:tcBorders>
              <w:top w:val="nil"/>
              <w:left w:val="nil"/>
              <w:bottom w:val="nil"/>
              <w:right w:val="nil"/>
            </w:tcBorders>
          </w:tcPr>
          <w:p w14:paraId="669FF04B" w14:textId="77777777" w:rsidR="00A90E3C" w:rsidRPr="00F9707F" w:rsidRDefault="00A90E3C" w:rsidP="00B7677C">
            <w:pPr>
              <w:pStyle w:val="Normal6a"/>
            </w:pPr>
            <w:r w:rsidRPr="00F9707F">
              <w:rPr>
                <w:b/>
                <w:i/>
              </w:rPr>
              <w:t>G bis.</w:t>
            </w:r>
            <w:r w:rsidRPr="00F9707F">
              <w:tab/>
            </w:r>
            <w:r w:rsidRPr="00F9707F">
              <w:rPr>
                <w:b/>
                <w:i/>
              </w:rPr>
              <w:t>considerando che l'80 % dell'assistenza è fornito da prestatori di assistenza informale, prevalentemente donne di età compresa tra 45 e 75 anni, il che contribuisce alle disuguaglianze di genere in termini di occupazione e reddito;</w:t>
            </w:r>
          </w:p>
        </w:tc>
      </w:tr>
    </w:tbl>
    <w:p w14:paraId="41C3BD3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D3E966A" w14:textId="77777777" w:rsidR="00A90E3C" w:rsidRPr="00F9707F" w:rsidRDefault="00A90E3C" w:rsidP="00A90E3C">
      <w:r w:rsidRPr="00F9707F">
        <w:rPr>
          <w:rStyle w:val="HideTWBExt"/>
        </w:rPr>
        <w:t>&lt;/Amend&gt;</w:t>
      </w:r>
    </w:p>
    <w:p w14:paraId="41D3DA8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191</w:t>
      </w:r>
      <w:r w:rsidRPr="00F9707F">
        <w:rPr>
          <w:rStyle w:val="HideTWBExt"/>
          <w:b w:val="0"/>
        </w:rPr>
        <w:t>&lt;/NumAm&gt;</w:t>
      </w:r>
    </w:p>
    <w:p w14:paraId="7772F37C"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0FF3CDB7" w14:textId="77777777" w:rsidR="00A90E3C" w:rsidRPr="00F9707F" w:rsidRDefault="00A90E3C" w:rsidP="00A90E3C">
      <w:pPr>
        <w:pStyle w:val="NormalBold"/>
      </w:pPr>
      <w:r w:rsidRPr="00F9707F">
        <w:rPr>
          <w:rStyle w:val="HideTWBExt"/>
          <w:b w:val="0"/>
        </w:rPr>
        <w:t>&lt;/RepeatBlock-By&gt;</w:t>
      </w:r>
    </w:p>
    <w:p w14:paraId="1727AE1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84E5C34" w14:textId="77777777" w:rsidR="00A90E3C" w:rsidRPr="00F9707F" w:rsidRDefault="00A90E3C" w:rsidP="00A90E3C">
      <w:pPr>
        <w:pStyle w:val="NormalBold"/>
      </w:pPr>
      <w:r w:rsidRPr="00F9707F">
        <w:rPr>
          <w:rStyle w:val="HideTWBExt"/>
          <w:b w:val="0"/>
        </w:rPr>
        <w:t>&lt;Article&gt;</w:t>
      </w:r>
      <w:r w:rsidRPr="00F9707F">
        <w:t>Considerando G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971F990" w14:textId="77777777" w:rsidTr="00B7677C">
        <w:trPr>
          <w:trHeight w:hRule="exact" w:val="240"/>
          <w:jc w:val="center"/>
        </w:trPr>
        <w:tc>
          <w:tcPr>
            <w:tcW w:w="9752" w:type="dxa"/>
            <w:gridSpan w:val="2"/>
            <w:tcBorders>
              <w:top w:val="nil"/>
              <w:left w:val="nil"/>
              <w:bottom w:val="nil"/>
              <w:right w:val="nil"/>
            </w:tcBorders>
          </w:tcPr>
          <w:p w14:paraId="21342B68" w14:textId="77777777" w:rsidR="00A90E3C" w:rsidRPr="00F9707F" w:rsidRDefault="00A90E3C" w:rsidP="00B7677C"/>
        </w:tc>
      </w:tr>
      <w:tr w:rsidR="00A90E3C" w:rsidRPr="00F9707F" w14:paraId="631CB3BA" w14:textId="77777777" w:rsidTr="00B7677C">
        <w:trPr>
          <w:trHeight w:val="240"/>
          <w:jc w:val="center"/>
        </w:trPr>
        <w:tc>
          <w:tcPr>
            <w:tcW w:w="4876" w:type="dxa"/>
            <w:tcBorders>
              <w:top w:val="nil"/>
              <w:left w:val="nil"/>
              <w:bottom w:val="nil"/>
              <w:right w:val="nil"/>
            </w:tcBorders>
          </w:tcPr>
          <w:p w14:paraId="547FFFC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D842F70" w14:textId="77777777" w:rsidR="00A90E3C" w:rsidRPr="00F9707F" w:rsidRDefault="00A90E3C" w:rsidP="00B7677C">
            <w:pPr>
              <w:pStyle w:val="AmColumnHeading"/>
            </w:pPr>
            <w:r w:rsidRPr="00F9707F">
              <w:t>Emendamento</w:t>
            </w:r>
          </w:p>
        </w:tc>
      </w:tr>
      <w:tr w:rsidR="00A90E3C" w:rsidRPr="00F9707F" w14:paraId="56ABBA5F" w14:textId="77777777" w:rsidTr="00B7677C">
        <w:trPr>
          <w:jc w:val="center"/>
        </w:trPr>
        <w:tc>
          <w:tcPr>
            <w:tcW w:w="4876" w:type="dxa"/>
            <w:tcBorders>
              <w:top w:val="nil"/>
              <w:left w:val="nil"/>
              <w:bottom w:val="nil"/>
              <w:right w:val="nil"/>
            </w:tcBorders>
          </w:tcPr>
          <w:p w14:paraId="5F27D0D1" w14:textId="77777777" w:rsidR="00A90E3C" w:rsidRPr="00F9707F" w:rsidRDefault="00A90E3C" w:rsidP="00B7677C">
            <w:pPr>
              <w:pStyle w:val="Normal6a"/>
            </w:pPr>
          </w:p>
        </w:tc>
        <w:tc>
          <w:tcPr>
            <w:tcW w:w="4876" w:type="dxa"/>
            <w:tcBorders>
              <w:top w:val="nil"/>
              <w:left w:val="nil"/>
              <w:bottom w:val="nil"/>
              <w:right w:val="nil"/>
            </w:tcBorders>
          </w:tcPr>
          <w:p w14:paraId="1582D17F" w14:textId="77777777" w:rsidR="00A90E3C" w:rsidRPr="00F9707F" w:rsidRDefault="00A90E3C" w:rsidP="00B7677C">
            <w:pPr>
              <w:pStyle w:val="Normal6a"/>
            </w:pPr>
            <w:r w:rsidRPr="00F9707F">
              <w:rPr>
                <w:b/>
                <w:i/>
              </w:rPr>
              <w:t>G ter.</w:t>
            </w:r>
            <w:r w:rsidRPr="00F9707F">
              <w:tab/>
            </w:r>
            <w:r w:rsidRPr="00F9707F">
              <w:rPr>
                <w:b/>
                <w:i/>
              </w:rPr>
              <w:t>considerando che l'Organizzazione internazionale del lavoro sottolinea la mancanza di investimenti pubblici e privati nei servizi di assistenza all'infanzia e in altri servizi di assistenza formale e sottolinea che atteggiamenti iniqui di lunga data nei confronti delle attività di assistenza in generale fanno gravare i costi economici e sociali dell'assistenza prevalentemente sulle donne;</w:t>
            </w:r>
          </w:p>
        </w:tc>
      </w:tr>
    </w:tbl>
    <w:p w14:paraId="1519A20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36AE13C" w14:textId="77777777" w:rsidR="00A90E3C" w:rsidRPr="00F9707F" w:rsidRDefault="00A90E3C" w:rsidP="00A90E3C">
      <w:r w:rsidRPr="00F9707F">
        <w:rPr>
          <w:rStyle w:val="HideTWBExt"/>
        </w:rPr>
        <w:t>&lt;/Amend&gt;</w:t>
      </w:r>
    </w:p>
    <w:p w14:paraId="20DCC3F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192</w:t>
      </w:r>
      <w:r w:rsidRPr="00F9707F">
        <w:rPr>
          <w:rStyle w:val="HideTWBExt"/>
          <w:b w:val="0"/>
        </w:rPr>
        <w:t>&lt;/NumAm&gt;</w:t>
      </w:r>
    </w:p>
    <w:p w14:paraId="50566093"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CC3C7B0" w14:textId="77777777" w:rsidR="00A90E3C" w:rsidRPr="00F9707F" w:rsidRDefault="00A90E3C" w:rsidP="00A90E3C">
      <w:pPr>
        <w:pStyle w:val="NormalBold"/>
      </w:pPr>
      <w:r w:rsidRPr="00F9707F">
        <w:rPr>
          <w:rStyle w:val="HideTWBExt"/>
          <w:b w:val="0"/>
        </w:rPr>
        <w:t>&lt;/RepeatBlock-By&gt;</w:t>
      </w:r>
    </w:p>
    <w:p w14:paraId="1DD06E1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01B9F26" w14:textId="77777777" w:rsidR="00A90E3C" w:rsidRPr="00F9707F" w:rsidRDefault="00A90E3C" w:rsidP="00A90E3C">
      <w:pPr>
        <w:pStyle w:val="NormalBold"/>
      </w:pPr>
      <w:r w:rsidRPr="00F9707F">
        <w:rPr>
          <w:rStyle w:val="HideTWBExt"/>
          <w:b w:val="0"/>
        </w:rPr>
        <w:t>&lt;Article&gt;</w:t>
      </w:r>
      <w:r w:rsidRPr="00F9707F">
        <w:t>Considerando G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FAD5E0D" w14:textId="77777777" w:rsidTr="00B7677C">
        <w:trPr>
          <w:trHeight w:hRule="exact" w:val="240"/>
          <w:jc w:val="center"/>
        </w:trPr>
        <w:tc>
          <w:tcPr>
            <w:tcW w:w="9752" w:type="dxa"/>
            <w:gridSpan w:val="2"/>
            <w:tcBorders>
              <w:top w:val="nil"/>
              <w:left w:val="nil"/>
              <w:bottom w:val="nil"/>
              <w:right w:val="nil"/>
            </w:tcBorders>
          </w:tcPr>
          <w:p w14:paraId="1EB56340" w14:textId="77777777" w:rsidR="00A90E3C" w:rsidRPr="00F9707F" w:rsidRDefault="00A90E3C" w:rsidP="00B7677C"/>
        </w:tc>
      </w:tr>
      <w:tr w:rsidR="00A90E3C" w:rsidRPr="00F9707F" w14:paraId="62E540E0" w14:textId="77777777" w:rsidTr="00B7677C">
        <w:trPr>
          <w:trHeight w:val="240"/>
          <w:jc w:val="center"/>
        </w:trPr>
        <w:tc>
          <w:tcPr>
            <w:tcW w:w="4876" w:type="dxa"/>
            <w:tcBorders>
              <w:top w:val="nil"/>
              <w:left w:val="nil"/>
              <w:bottom w:val="nil"/>
              <w:right w:val="nil"/>
            </w:tcBorders>
          </w:tcPr>
          <w:p w14:paraId="28FDDD5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E21D496" w14:textId="77777777" w:rsidR="00A90E3C" w:rsidRPr="00F9707F" w:rsidRDefault="00A90E3C" w:rsidP="00B7677C">
            <w:pPr>
              <w:pStyle w:val="AmColumnHeading"/>
            </w:pPr>
            <w:r w:rsidRPr="00F9707F">
              <w:t>Emendamento</w:t>
            </w:r>
          </w:p>
        </w:tc>
      </w:tr>
      <w:tr w:rsidR="00A90E3C" w:rsidRPr="00F9707F" w14:paraId="336B4DCC" w14:textId="77777777" w:rsidTr="00B7677C">
        <w:trPr>
          <w:jc w:val="center"/>
        </w:trPr>
        <w:tc>
          <w:tcPr>
            <w:tcW w:w="4876" w:type="dxa"/>
            <w:tcBorders>
              <w:top w:val="nil"/>
              <w:left w:val="nil"/>
              <w:bottom w:val="nil"/>
              <w:right w:val="nil"/>
            </w:tcBorders>
          </w:tcPr>
          <w:p w14:paraId="0FF6CF08" w14:textId="77777777" w:rsidR="00A90E3C" w:rsidRPr="00F9707F" w:rsidRDefault="00A90E3C" w:rsidP="00B7677C">
            <w:pPr>
              <w:pStyle w:val="Normal6a"/>
            </w:pPr>
          </w:p>
        </w:tc>
        <w:tc>
          <w:tcPr>
            <w:tcW w:w="4876" w:type="dxa"/>
            <w:tcBorders>
              <w:top w:val="nil"/>
              <w:left w:val="nil"/>
              <w:bottom w:val="nil"/>
              <w:right w:val="nil"/>
            </w:tcBorders>
          </w:tcPr>
          <w:p w14:paraId="0A7130D7" w14:textId="77777777" w:rsidR="00A90E3C" w:rsidRPr="00F9707F" w:rsidRDefault="00A90E3C" w:rsidP="00B7677C">
            <w:pPr>
              <w:pStyle w:val="Normal6a"/>
            </w:pPr>
            <w:r w:rsidRPr="00F9707F">
              <w:rPr>
                <w:b/>
                <w:i/>
              </w:rPr>
              <w:t>G quater.</w:t>
            </w:r>
            <w:r w:rsidRPr="00F9707F">
              <w:tab/>
            </w:r>
            <w:r w:rsidRPr="00F9707F">
              <w:rPr>
                <w:b/>
                <w:i/>
              </w:rPr>
              <w:t>considerando che equilibrare il settore dell'assistenza significherebbe per le nostre economie poter accedere a un grande potenziale inutilizzato, come evidenziato ad esempio dalle stime dell'EIGE, che prevedono un tasso di occupazione dell'80 % entro il 2050 in caso di sostanziali miglioramenti sul piano della parità di genere</w:t>
            </w:r>
            <w:r w:rsidRPr="00F9707F">
              <w:rPr>
                <w:b/>
                <w:i/>
                <w:vertAlign w:val="superscript"/>
              </w:rPr>
              <w:t>1 bis</w:t>
            </w:r>
            <w:r w:rsidRPr="00F9707F">
              <w:rPr>
                <w:b/>
                <w:i/>
              </w:rPr>
              <w:t>;</w:t>
            </w:r>
          </w:p>
        </w:tc>
      </w:tr>
      <w:tr w:rsidR="00A90E3C" w:rsidRPr="00F9707F" w14:paraId="4FC7C833" w14:textId="77777777" w:rsidTr="00B7677C">
        <w:trPr>
          <w:jc w:val="center"/>
        </w:trPr>
        <w:tc>
          <w:tcPr>
            <w:tcW w:w="4876" w:type="dxa"/>
            <w:tcBorders>
              <w:top w:val="nil"/>
              <w:left w:val="nil"/>
              <w:bottom w:val="nil"/>
              <w:right w:val="nil"/>
            </w:tcBorders>
          </w:tcPr>
          <w:p w14:paraId="36944C99" w14:textId="77777777" w:rsidR="00A90E3C" w:rsidRPr="00F9707F" w:rsidRDefault="00A90E3C" w:rsidP="00B7677C"/>
        </w:tc>
        <w:tc>
          <w:tcPr>
            <w:tcW w:w="4876" w:type="dxa"/>
            <w:tcBorders>
              <w:top w:val="nil"/>
              <w:left w:val="nil"/>
              <w:bottom w:val="nil"/>
              <w:right w:val="nil"/>
            </w:tcBorders>
          </w:tcPr>
          <w:p w14:paraId="724B59FA" w14:textId="77777777" w:rsidR="00A90E3C" w:rsidRPr="00F9707F" w:rsidRDefault="00A90E3C" w:rsidP="00B7677C">
            <w:pPr>
              <w:pStyle w:val="Normal6a"/>
            </w:pPr>
            <w:r w:rsidRPr="00F9707F">
              <w:rPr>
                <w:b/>
                <w:i/>
              </w:rPr>
              <w:t>_________________</w:t>
            </w:r>
          </w:p>
        </w:tc>
      </w:tr>
      <w:tr w:rsidR="00A90E3C" w:rsidRPr="00F9707F" w14:paraId="4536ED60" w14:textId="77777777" w:rsidTr="00B7677C">
        <w:trPr>
          <w:jc w:val="center"/>
        </w:trPr>
        <w:tc>
          <w:tcPr>
            <w:tcW w:w="4876" w:type="dxa"/>
            <w:tcBorders>
              <w:top w:val="nil"/>
              <w:left w:val="nil"/>
              <w:bottom w:val="nil"/>
              <w:right w:val="nil"/>
            </w:tcBorders>
          </w:tcPr>
          <w:p w14:paraId="3E583A73" w14:textId="77777777" w:rsidR="00A90E3C" w:rsidRPr="00F9707F" w:rsidRDefault="00A90E3C" w:rsidP="00B7677C"/>
        </w:tc>
        <w:tc>
          <w:tcPr>
            <w:tcW w:w="4876" w:type="dxa"/>
            <w:tcBorders>
              <w:top w:val="nil"/>
              <w:left w:val="nil"/>
              <w:bottom w:val="nil"/>
              <w:right w:val="nil"/>
            </w:tcBorders>
          </w:tcPr>
          <w:p w14:paraId="59C71329"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https://commission.europa.eu/document/download/055fdbab-5786-425e-a072-652bf53d8fe4_en?filename=Gender%20Equality%20Report.pdf.</w:t>
            </w:r>
          </w:p>
        </w:tc>
      </w:tr>
    </w:tbl>
    <w:p w14:paraId="673D61C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8DCEA55" w14:textId="77777777" w:rsidR="00A90E3C" w:rsidRPr="00F9707F" w:rsidRDefault="00A90E3C" w:rsidP="00A90E3C">
      <w:r w:rsidRPr="00F9707F">
        <w:rPr>
          <w:rStyle w:val="HideTWBExt"/>
        </w:rPr>
        <w:t>&lt;/Amend&gt;</w:t>
      </w:r>
    </w:p>
    <w:p w14:paraId="6E2EAD7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193</w:t>
      </w:r>
      <w:r w:rsidRPr="00F9707F">
        <w:rPr>
          <w:rStyle w:val="HideTWBExt"/>
          <w:b w:val="0"/>
        </w:rPr>
        <w:t>&lt;/NumAm&gt;</w:t>
      </w:r>
    </w:p>
    <w:p w14:paraId="0FC14024"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03C66871" w14:textId="77777777" w:rsidR="00A90E3C" w:rsidRPr="00F9707F" w:rsidRDefault="00A90E3C" w:rsidP="00A90E3C">
      <w:pPr>
        <w:pStyle w:val="NormalBold"/>
      </w:pPr>
      <w:r w:rsidRPr="00F9707F">
        <w:rPr>
          <w:rStyle w:val="HideTWBExt"/>
          <w:b w:val="0"/>
        </w:rPr>
        <w:t>&lt;/RepeatBlock-By&gt;</w:t>
      </w:r>
    </w:p>
    <w:p w14:paraId="6DA175D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6329B2F" w14:textId="77777777" w:rsidR="00A90E3C" w:rsidRPr="00F9707F" w:rsidRDefault="00A90E3C" w:rsidP="00A90E3C">
      <w:pPr>
        <w:pStyle w:val="NormalBold"/>
      </w:pPr>
      <w:r w:rsidRPr="00F9707F">
        <w:rPr>
          <w:rStyle w:val="HideTWBExt"/>
          <w:b w:val="0"/>
        </w:rPr>
        <w:t>&lt;Article&gt;</w:t>
      </w:r>
      <w:r w:rsidRPr="00F9707F">
        <w:t>Considerando H</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8D8F6BA" w14:textId="77777777" w:rsidTr="00B7677C">
        <w:trPr>
          <w:trHeight w:hRule="exact" w:val="240"/>
          <w:jc w:val="center"/>
        </w:trPr>
        <w:tc>
          <w:tcPr>
            <w:tcW w:w="9752" w:type="dxa"/>
            <w:gridSpan w:val="2"/>
            <w:tcBorders>
              <w:top w:val="nil"/>
              <w:left w:val="nil"/>
              <w:bottom w:val="nil"/>
              <w:right w:val="nil"/>
            </w:tcBorders>
          </w:tcPr>
          <w:p w14:paraId="3E78516F" w14:textId="77777777" w:rsidR="00A90E3C" w:rsidRPr="00F9707F" w:rsidRDefault="00A90E3C" w:rsidP="00B7677C"/>
        </w:tc>
      </w:tr>
      <w:tr w:rsidR="00A90E3C" w:rsidRPr="00F9707F" w14:paraId="13254E20" w14:textId="77777777" w:rsidTr="00B7677C">
        <w:trPr>
          <w:trHeight w:val="240"/>
          <w:jc w:val="center"/>
        </w:trPr>
        <w:tc>
          <w:tcPr>
            <w:tcW w:w="4876" w:type="dxa"/>
            <w:tcBorders>
              <w:top w:val="nil"/>
              <w:left w:val="nil"/>
              <w:bottom w:val="nil"/>
              <w:right w:val="nil"/>
            </w:tcBorders>
          </w:tcPr>
          <w:p w14:paraId="267E0A8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C667F0F" w14:textId="77777777" w:rsidR="00A90E3C" w:rsidRPr="00F9707F" w:rsidRDefault="00A90E3C" w:rsidP="00B7677C">
            <w:pPr>
              <w:pStyle w:val="AmColumnHeading"/>
            </w:pPr>
            <w:r w:rsidRPr="00F9707F">
              <w:t>Emendamento</w:t>
            </w:r>
          </w:p>
        </w:tc>
      </w:tr>
      <w:tr w:rsidR="00A90E3C" w:rsidRPr="00F9707F" w14:paraId="06F1C94F" w14:textId="77777777" w:rsidTr="00B7677C">
        <w:trPr>
          <w:jc w:val="center"/>
        </w:trPr>
        <w:tc>
          <w:tcPr>
            <w:tcW w:w="4876" w:type="dxa"/>
            <w:tcBorders>
              <w:top w:val="nil"/>
              <w:left w:val="nil"/>
              <w:bottom w:val="nil"/>
              <w:right w:val="nil"/>
            </w:tcBorders>
          </w:tcPr>
          <w:p w14:paraId="1932D5C7" w14:textId="77777777" w:rsidR="00A90E3C" w:rsidRPr="00F9707F" w:rsidRDefault="00A90E3C" w:rsidP="00B7677C">
            <w:pPr>
              <w:pStyle w:val="Normal6a"/>
            </w:pPr>
            <w:r w:rsidRPr="00F9707F">
              <w:t>H.</w:t>
            </w:r>
            <w:r w:rsidRPr="00F9707F">
              <w:tab/>
              <w:t>considerando che, in base alle ricerche, le donne sono sottorappresentate a tutti i livelli dei processi decisionali economici e politici a livello mondiale e che il raggiungimento della parità di genere nella vita politica è una prospettiva lontana;</w:t>
            </w:r>
          </w:p>
        </w:tc>
        <w:tc>
          <w:tcPr>
            <w:tcW w:w="4876" w:type="dxa"/>
            <w:tcBorders>
              <w:top w:val="nil"/>
              <w:left w:val="nil"/>
              <w:bottom w:val="nil"/>
              <w:right w:val="nil"/>
            </w:tcBorders>
          </w:tcPr>
          <w:p w14:paraId="4E3FF6F4" w14:textId="77777777" w:rsidR="00A90E3C" w:rsidRPr="00F9707F" w:rsidRDefault="00A90E3C" w:rsidP="00B7677C">
            <w:pPr>
              <w:pStyle w:val="Normal6a"/>
            </w:pPr>
            <w:r w:rsidRPr="00F9707F">
              <w:t>H.</w:t>
            </w:r>
            <w:r w:rsidRPr="00F9707F">
              <w:tab/>
              <w:t xml:space="preserve">considerando che, in base alle ricerche, le donne sono sottorappresentate a tutti i livelli dei processi decisionali economici e politici a livello mondiale e che il raggiungimento della parità di genere nella vita politica è una prospettiva lontana; </w:t>
            </w:r>
            <w:r w:rsidRPr="00F9707F">
              <w:rPr>
                <w:b/>
                <w:i/>
              </w:rPr>
              <w:t>che nel 2024 il Comitato per l'eliminazione della discriminazione contro le donne (CEDAW) ha formulato la raccomandazione generale n. 40 sulla rappresentanza paritaria e inclusiva delle donne nei sistemi decisionali, definita come parità 50/50 tra donne e uomini, in tutta la loro diversità, in termini di parità di accesso ai sistemi decisionali e parità di potere all'interno dei medesimi;</w:t>
            </w:r>
          </w:p>
        </w:tc>
      </w:tr>
    </w:tbl>
    <w:p w14:paraId="04C486F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2795140" w14:textId="77777777" w:rsidR="00A90E3C" w:rsidRPr="00F9707F" w:rsidRDefault="00A90E3C" w:rsidP="00A90E3C">
      <w:r w:rsidRPr="00F9707F">
        <w:rPr>
          <w:rStyle w:val="HideTWBExt"/>
        </w:rPr>
        <w:t>&lt;/Amend&gt;</w:t>
      </w:r>
    </w:p>
    <w:p w14:paraId="5E8CD7A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194</w:t>
      </w:r>
      <w:r w:rsidRPr="00F9707F">
        <w:rPr>
          <w:rStyle w:val="HideTWBExt"/>
          <w:b w:val="0"/>
        </w:rPr>
        <w:t>&lt;/NumAm&gt;</w:t>
      </w:r>
    </w:p>
    <w:p w14:paraId="5C38FBED"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1259508" w14:textId="77777777" w:rsidR="00A90E3C" w:rsidRPr="00F9707F" w:rsidRDefault="00A90E3C" w:rsidP="00A90E3C">
      <w:pPr>
        <w:pStyle w:val="NormalBold"/>
      </w:pPr>
      <w:r w:rsidRPr="00F9707F">
        <w:rPr>
          <w:rStyle w:val="HideTWBExt"/>
          <w:b w:val="0"/>
        </w:rPr>
        <w:t>&lt;/RepeatBlock-By&gt;</w:t>
      </w:r>
    </w:p>
    <w:p w14:paraId="69D316E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2221180" w14:textId="77777777" w:rsidR="00A90E3C" w:rsidRPr="00F9707F" w:rsidRDefault="00A90E3C" w:rsidP="00A90E3C">
      <w:pPr>
        <w:pStyle w:val="NormalBold"/>
      </w:pPr>
      <w:r w:rsidRPr="00F9707F">
        <w:rPr>
          <w:rStyle w:val="HideTWBExt"/>
          <w:b w:val="0"/>
        </w:rPr>
        <w:t>&lt;Article&gt;</w:t>
      </w:r>
      <w:r w:rsidRPr="00F9707F">
        <w:t>Considerando H</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D8BCA7D" w14:textId="77777777" w:rsidTr="00B7677C">
        <w:trPr>
          <w:trHeight w:hRule="exact" w:val="240"/>
          <w:jc w:val="center"/>
        </w:trPr>
        <w:tc>
          <w:tcPr>
            <w:tcW w:w="9752" w:type="dxa"/>
            <w:gridSpan w:val="2"/>
            <w:tcBorders>
              <w:top w:val="nil"/>
              <w:left w:val="nil"/>
              <w:bottom w:val="nil"/>
              <w:right w:val="nil"/>
            </w:tcBorders>
          </w:tcPr>
          <w:p w14:paraId="50065230" w14:textId="77777777" w:rsidR="00A90E3C" w:rsidRPr="00F9707F" w:rsidRDefault="00A90E3C" w:rsidP="00B7677C"/>
        </w:tc>
      </w:tr>
      <w:tr w:rsidR="00A90E3C" w:rsidRPr="00F9707F" w14:paraId="6B1FC0C9" w14:textId="77777777" w:rsidTr="00B7677C">
        <w:trPr>
          <w:trHeight w:val="240"/>
          <w:jc w:val="center"/>
        </w:trPr>
        <w:tc>
          <w:tcPr>
            <w:tcW w:w="4876" w:type="dxa"/>
            <w:tcBorders>
              <w:top w:val="nil"/>
              <w:left w:val="nil"/>
              <w:bottom w:val="nil"/>
              <w:right w:val="nil"/>
            </w:tcBorders>
          </w:tcPr>
          <w:p w14:paraId="16E3E91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071DC5D" w14:textId="77777777" w:rsidR="00A90E3C" w:rsidRPr="00F9707F" w:rsidRDefault="00A90E3C" w:rsidP="00B7677C">
            <w:pPr>
              <w:pStyle w:val="AmColumnHeading"/>
            </w:pPr>
            <w:r w:rsidRPr="00F9707F">
              <w:t>Emendamento</w:t>
            </w:r>
          </w:p>
        </w:tc>
      </w:tr>
      <w:tr w:rsidR="00A90E3C" w:rsidRPr="00F9707F" w14:paraId="51FE55CF" w14:textId="77777777" w:rsidTr="00B7677C">
        <w:trPr>
          <w:jc w:val="center"/>
        </w:trPr>
        <w:tc>
          <w:tcPr>
            <w:tcW w:w="4876" w:type="dxa"/>
            <w:tcBorders>
              <w:top w:val="nil"/>
              <w:left w:val="nil"/>
              <w:bottom w:val="nil"/>
              <w:right w:val="nil"/>
            </w:tcBorders>
          </w:tcPr>
          <w:p w14:paraId="3C33D987" w14:textId="77777777" w:rsidR="00A90E3C" w:rsidRPr="00F9707F" w:rsidRDefault="00A90E3C" w:rsidP="00B7677C">
            <w:pPr>
              <w:pStyle w:val="Normal6a"/>
            </w:pPr>
            <w:r w:rsidRPr="00F9707F">
              <w:t>H.</w:t>
            </w:r>
            <w:r w:rsidRPr="00F9707F">
              <w:tab/>
              <w:t>considerando che, in base alle ricerche, le donne sono sottorappresentate a tutti i livelli dei processi decisionali economici e politici a livello mondiale e che il raggiungimento della parità di genere nella vita politica è una prospettiva lontana;</w:t>
            </w:r>
          </w:p>
        </w:tc>
        <w:tc>
          <w:tcPr>
            <w:tcW w:w="4876" w:type="dxa"/>
            <w:tcBorders>
              <w:top w:val="nil"/>
              <w:left w:val="nil"/>
              <w:bottom w:val="nil"/>
              <w:right w:val="nil"/>
            </w:tcBorders>
          </w:tcPr>
          <w:p w14:paraId="2C2CE949" w14:textId="77777777" w:rsidR="00A90E3C" w:rsidRPr="00F9707F" w:rsidRDefault="00A90E3C" w:rsidP="00B7677C">
            <w:pPr>
              <w:pStyle w:val="Normal6a"/>
            </w:pPr>
            <w:r w:rsidRPr="00F9707F">
              <w:t>H.</w:t>
            </w:r>
            <w:r w:rsidRPr="00F9707F">
              <w:tab/>
              <w:t xml:space="preserve">considerando che, in base alle ricerche, le donne sono sottorappresentate a tutti i livelli dei processi decisionali economici e politici a livello mondiale e che il raggiungimento della parità </w:t>
            </w:r>
            <w:r w:rsidRPr="00F9707F">
              <w:rPr>
                <w:b/>
                <w:i/>
              </w:rPr>
              <w:t>e della rappresentanza</w:t>
            </w:r>
            <w:r w:rsidRPr="00F9707F">
              <w:t xml:space="preserve"> di genere nella vita politica</w:t>
            </w:r>
            <w:r w:rsidRPr="00F9707F">
              <w:rPr>
                <w:b/>
                <w:i/>
              </w:rPr>
              <w:t>, così come nel settore imprenditoriale, in particolare nei consigli di amministrazione,</w:t>
            </w:r>
            <w:r w:rsidRPr="00F9707F">
              <w:t xml:space="preserve"> è una prospettiva lontana;</w:t>
            </w:r>
          </w:p>
        </w:tc>
      </w:tr>
    </w:tbl>
    <w:p w14:paraId="252EBA3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CA9DB65" w14:textId="77777777" w:rsidR="00A90E3C" w:rsidRPr="00F9707F" w:rsidRDefault="00A90E3C" w:rsidP="00A90E3C">
      <w:r w:rsidRPr="00F9707F">
        <w:rPr>
          <w:rStyle w:val="HideTWBExt"/>
        </w:rPr>
        <w:t>&lt;/Amend&gt;</w:t>
      </w:r>
    </w:p>
    <w:p w14:paraId="1878C20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195</w:t>
      </w:r>
      <w:r w:rsidRPr="00F9707F">
        <w:rPr>
          <w:rStyle w:val="HideTWBExt"/>
          <w:b w:val="0"/>
        </w:rPr>
        <w:t>&lt;/NumAm&gt;</w:t>
      </w:r>
    </w:p>
    <w:p w14:paraId="6BB93507"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3B34323F" w14:textId="77777777" w:rsidR="00A90E3C" w:rsidRPr="00F9707F" w:rsidRDefault="00A90E3C" w:rsidP="00A90E3C">
      <w:pPr>
        <w:pStyle w:val="NormalBold"/>
      </w:pPr>
      <w:r w:rsidRPr="00F9707F">
        <w:rPr>
          <w:rStyle w:val="HideTWBExt"/>
          <w:b w:val="0"/>
        </w:rPr>
        <w:t>&lt;/RepeatBlock-By&gt;</w:t>
      </w:r>
    </w:p>
    <w:p w14:paraId="5C78798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4DACCF8" w14:textId="77777777" w:rsidR="00A90E3C" w:rsidRPr="00F9707F" w:rsidRDefault="00A90E3C" w:rsidP="00A90E3C">
      <w:pPr>
        <w:pStyle w:val="NormalBold"/>
      </w:pPr>
      <w:r w:rsidRPr="00F9707F">
        <w:rPr>
          <w:rStyle w:val="HideTWBExt"/>
          <w:b w:val="0"/>
        </w:rPr>
        <w:t>&lt;Article&gt;</w:t>
      </w:r>
      <w:r w:rsidRPr="00F9707F">
        <w:t>Considerando H</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1AE037" w14:textId="77777777" w:rsidTr="00B7677C">
        <w:trPr>
          <w:trHeight w:hRule="exact" w:val="240"/>
          <w:jc w:val="center"/>
        </w:trPr>
        <w:tc>
          <w:tcPr>
            <w:tcW w:w="9752" w:type="dxa"/>
            <w:gridSpan w:val="2"/>
            <w:tcBorders>
              <w:top w:val="nil"/>
              <w:left w:val="nil"/>
              <w:bottom w:val="nil"/>
              <w:right w:val="nil"/>
            </w:tcBorders>
          </w:tcPr>
          <w:p w14:paraId="28F5FDEB" w14:textId="77777777" w:rsidR="00A90E3C" w:rsidRPr="00F9707F" w:rsidRDefault="00A90E3C" w:rsidP="00B7677C"/>
        </w:tc>
      </w:tr>
      <w:tr w:rsidR="00A90E3C" w:rsidRPr="00F9707F" w14:paraId="343FA6AF" w14:textId="77777777" w:rsidTr="00B7677C">
        <w:trPr>
          <w:trHeight w:val="240"/>
          <w:jc w:val="center"/>
        </w:trPr>
        <w:tc>
          <w:tcPr>
            <w:tcW w:w="4876" w:type="dxa"/>
            <w:tcBorders>
              <w:top w:val="nil"/>
              <w:left w:val="nil"/>
              <w:bottom w:val="nil"/>
              <w:right w:val="nil"/>
            </w:tcBorders>
          </w:tcPr>
          <w:p w14:paraId="2218482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8955737" w14:textId="77777777" w:rsidR="00A90E3C" w:rsidRPr="00F9707F" w:rsidRDefault="00A90E3C" w:rsidP="00B7677C">
            <w:pPr>
              <w:pStyle w:val="AmColumnHeading"/>
            </w:pPr>
            <w:r w:rsidRPr="00F9707F">
              <w:t>Emendamento</w:t>
            </w:r>
          </w:p>
        </w:tc>
      </w:tr>
      <w:tr w:rsidR="00A90E3C" w:rsidRPr="00F9707F" w14:paraId="43EB08DB" w14:textId="77777777" w:rsidTr="00B7677C">
        <w:trPr>
          <w:jc w:val="center"/>
        </w:trPr>
        <w:tc>
          <w:tcPr>
            <w:tcW w:w="4876" w:type="dxa"/>
            <w:tcBorders>
              <w:top w:val="nil"/>
              <w:left w:val="nil"/>
              <w:bottom w:val="nil"/>
              <w:right w:val="nil"/>
            </w:tcBorders>
          </w:tcPr>
          <w:p w14:paraId="08EA48EA" w14:textId="77777777" w:rsidR="00A90E3C" w:rsidRPr="00F9707F" w:rsidRDefault="00A90E3C" w:rsidP="00B7677C">
            <w:pPr>
              <w:pStyle w:val="Normal6a"/>
            </w:pPr>
            <w:r w:rsidRPr="00F9707F">
              <w:t>H.</w:t>
            </w:r>
            <w:r w:rsidRPr="00F9707F">
              <w:tab/>
              <w:t>considerando che, in base alle ricerche, le donne sono sottorappresentate a tutti i livelli dei processi decisionali economici e politici a livello mondiale</w:t>
            </w:r>
            <w:r w:rsidRPr="00F9707F">
              <w:rPr>
                <w:b/>
                <w:i/>
              </w:rPr>
              <w:t xml:space="preserve"> e che il raggiungimento della parità di genere nella vita politica è una prospettiva lontana</w:t>
            </w:r>
            <w:r w:rsidRPr="00F9707F">
              <w:t>;</w:t>
            </w:r>
          </w:p>
        </w:tc>
        <w:tc>
          <w:tcPr>
            <w:tcW w:w="4876" w:type="dxa"/>
            <w:tcBorders>
              <w:top w:val="nil"/>
              <w:left w:val="nil"/>
              <w:bottom w:val="nil"/>
              <w:right w:val="nil"/>
            </w:tcBorders>
          </w:tcPr>
          <w:p w14:paraId="1EFBFB79" w14:textId="77777777" w:rsidR="00A90E3C" w:rsidRPr="00F9707F" w:rsidRDefault="00A90E3C" w:rsidP="00B7677C">
            <w:pPr>
              <w:pStyle w:val="Normal6a"/>
            </w:pPr>
            <w:r w:rsidRPr="00F9707F">
              <w:t>H.</w:t>
            </w:r>
            <w:r w:rsidRPr="00F9707F">
              <w:tab/>
              <w:t>considerando che, in base alle ricerche, le donne sono sottorappresentate a tutti i livelli dei processi decisionali economici e politici a livello mondiale;</w:t>
            </w:r>
          </w:p>
        </w:tc>
      </w:tr>
    </w:tbl>
    <w:p w14:paraId="2ABF805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FAC6294" w14:textId="77777777" w:rsidR="00A90E3C" w:rsidRPr="00F9707F" w:rsidRDefault="00A90E3C" w:rsidP="00A90E3C">
      <w:r w:rsidRPr="00F9707F">
        <w:rPr>
          <w:rStyle w:val="HideTWBExt"/>
        </w:rPr>
        <w:t>&lt;/Amend&gt;</w:t>
      </w:r>
    </w:p>
    <w:p w14:paraId="6E01D4D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196</w:t>
      </w:r>
      <w:r w:rsidRPr="00F9707F">
        <w:rPr>
          <w:rStyle w:val="HideTWBExt"/>
          <w:b w:val="0"/>
        </w:rPr>
        <w:t>&lt;/NumAm&gt;</w:t>
      </w:r>
    </w:p>
    <w:p w14:paraId="574F2621"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12769ABB" w14:textId="77777777" w:rsidR="00A90E3C" w:rsidRPr="00F9707F" w:rsidRDefault="00A90E3C" w:rsidP="00A90E3C">
      <w:pPr>
        <w:pStyle w:val="NormalBold"/>
      </w:pPr>
      <w:r w:rsidRPr="00F9707F">
        <w:rPr>
          <w:rStyle w:val="HideTWBExt"/>
          <w:b w:val="0"/>
        </w:rPr>
        <w:t>&lt;/RepeatBlock-By&gt;</w:t>
      </w:r>
    </w:p>
    <w:p w14:paraId="6B1AAA2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8FDCF03" w14:textId="77777777" w:rsidR="00A90E3C" w:rsidRPr="00F9707F" w:rsidRDefault="00A90E3C" w:rsidP="00A90E3C">
      <w:pPr>
        <w:pStyle w:val="NormalBold"/>
      </w:pPr>
      <w:r w:rsidRPr="00F9707F">
        <w:rPr>
          <w:rStyle w:val="HideTWBExt"/>
          <w:b w:val="0"/>
        </w:rPr>
        <w:t>&lt;Article&gt;</w:t>
      </w:r>
      <w:r w:rsidRPr="00F9707F">
        <w:t>Considerando H</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F192926" w14:textId="77777777" w:rsidTr="00B7677C">
        <w:trPr>
          <w:trHeight w:hRule="exact" w:val="240"/>
          <w:jc w:val="center"/>
        </w:trPr>
        <w:tc>
          <w:tcPr>
            <w:tcW w:w="9752" w:type="dxa"/>
            <w:gridSpan w:val="2"/>
            <w:tcBorders>
              <w:top w:val="nil"/>
              <w:left w:val="nil"/>
              <w:bottom w:val="nil"/>
              <w:right w:val="nil"/>
            </w:tcBorders>
          </w:tcPr>
          <w:p w14:paraId="3BFB9F40" w14:textId="77777777" w:rsidR="00A90E3C" w:rsidRPr="00F9707F" w:rsidRDefault="00A90E3C" w:rsidP="00B7677C"/>
        </w:tc>
      </w:tr>
      <w:tr w:rsidR="00A90E3C" w:rsidRPr="00F9707F" w14:paraId="63CC7A72" w14:textId="77777777" w:rsidTr="00B7677C">
        <w:trPr>
          <w:trHeight w:val="240"/>
          <w:jc w:val="center"/>
        </w:trPr>
        <w:tc>
          <w:tcPr>
            <w:tcW w:w="4876" w:type="dxa"/>
            <w:tcBorders>
              <w:top w:val="nil"/>
              <w:left w:val="nil"/>
              <w:bottom w:val="nil"/>
              <w:right w:val="nil"/>
            </w:tcBorders>
          </w:tcPr>
          <w:p w14:paraId="434C7AE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81409E5" w14:textId="77777777" w:rsidR="00A90E3C" w:rsidRPr="00F9707F" w:rsidRDefault="00A90E3C" w:rsidP="00B7677C">
            <w:pPr>
              <w:pStyle w:val="AmColumnHeading"/>
            </w:pPr>
            <w:r w:rsidRPr="00F9707F">
              <w:t>Emendamento</w:t>
            </w:r>
          </w:p>
        </w:tc>
      </w:tr>
      <w:tr w:rsidR="00A90E3C" w:rsidRPr="00F9707F" w14:paraId="01B937F2" w14:textId="77777777" w:rsidTr="00B7677C">
        <w:trPr>
          <w:jc w:val="center"/>
        </w:trPr>
        <w:tc>
          <w:tcPr>
            <w:tcW w:w="4876" w:type="dxa"/>
            <w:tcBorders>
              <w:top w:val="nil"/>
              <w:left w:val="nil"/>
              <w:bottom w:val="nil"/>
              <w:right w:val="nil"/>
            </w:tcBorders>
          </w:tcPr>
          <w:p w14:paraId="3682429A" w14:textId="77777777" w:rsidR="00A90E3C" w:rsidRPr="00F9707F" w:rsidRDefault="00A90E3C" w:rsidP="00B7677C">
            <w:pPr>
              <w:pStyle w:val="Normal6a"/>
            </w:pPr>
            <w:r w:rsidRPr="00F9707F">
              <w:t>H.</w:t>
            </w:r>
            <w:r w:rsidRPr="00F9707F">
              <w:tab/>
              <w:t>considerando che, in base alle ricerche, le donne sono sottorappresentate a tutti i livelli dei processi decisionali economici e politici a livello mondiale</w:t>
            </w:r>
            <w:r w:rsidRPr="00F9707F">
              <w:rPr>
                <w:b/>
                <w:i/>
              </w:rPr>
              <w:t xml:space="preserve"> e che il raggiungimento della parità di genere nella vita politica è una prospettiva lontana</w:t>
            </w:r>
            <w:r w:rsidRPr="00F9707F">
              <w:t>;</w:t>
            </w:r>
          </w:p>
        </w:tc>
        <w:tc>
          <w:tcPr>
            <w:tcW w:w="4876" w:type="dxa"/>
            <w:tcBorders>
              <w:top w:val="nil"/>
              <w:left w:val="nil"/>
              <w:bottom w:val="nil"/>
              <w:right w:val="nil"/>
            </w:tcBorders>
          </w:tcPr>
          <w:p w14:paraId="3E41E9F5" w14:textId="77777777" w:rsidR="00A90E3C" w:rsidRPr="00F9707F" w:rsidRDefault="00A90E3C" w:rsidP="00B7677C">
            <w:pPr>
              <w:pStyle w:val="Normal6a"/>
            </w:pPr>
            <w:r w:rsidRPr="00F9707F">
              <w:t>H.</w:t>
            </w:r>
            <w:r w:rsidRPr="00F9707F">
              <w:tab/>
              <w:t>considerando che, in base alle ricerche, le donne sono sottorappresentate a tutti i livelli dei processi decisionali economici e politici a livello mondiale;</w:t>
            </w:r>
          </w:p>
        </w:tc>
      </w:tr>
    </w:tbl>
    <w:p w14:paraId="39A3ED8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60DBE068" w14:textId="77777777" w:rsidR="00A90E3C" w:rsidRPr="00F9707F" w:rsidRDefault="00A90E3C" w:rsidP="00A90E3C">
      <w:r w:rsidRPr="00F9707F">
        <w:rPr>
          <w:rStyle w:val="HideTWBExt"/>
        </w:rPr>
        <w:t>&lt;/Amend&gt;</w:t>
      </w:r>
    </w:p>
    <w:p w14:paraId="7759436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197</w:t>
      </w:r>
      <w:r w:rsidRPr="00F9707F">
        <w:rPr>
          <w:rStyle w:val="HideTWBExt"/>
          <w:b w:val="0"/>
        </w:rPr>
        <w:t>&lt;/NumAm&gt;</w:t>
      </w:r>
    </w:p>
    <w:p w14:paraId="367B7001"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3884A903" w14:textId="77777777" w:rsidR="00A90E3C" w:rsidRPr="00F9707F" w:rsidRDefault="00A90E3C" w:rsidP="00A90E3C">
      <w:pPr>
        <w:pStyle w:val="NormalBold"/>
      </w:pPr>
      <w:r w:rsidRPr="00F9707F">
        <w:rPr>
          <w:rStyle w:val="HideTWBExt"/>
          <w:b w:val="0"/>
        </w:rPr>
        <w:t>&lt;/RepeatBlock-By&gt;</w:t>
      </w:r>
    </w:p>
    <w:p w14:paraId="545498F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C7D9433" w14:textId="77777777" w:rsidR="00A90E3C" w:rsidRPr="00F9707F" w:rsidRDefault="00A90E3C" w:rsidP="00A90E3C">
      <w:pPr>
        <w:pStyle w:val="NormalBold"/>
      </w:pPr>
      <w:r w:rsidRPr="00F9707F">
        <w:rPr>
          <w:rStyle w:val="HideTWBExt"/>
          <w:b w:val="0"/>
        </w:rPr>
        <w:t>&lt;Article&gt;</w:t>
      </w:r>
      <w:r w:rsidRPr="00F9707F">
        <w:t>Considerando H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BC51BB" w14:textId="77777777" w:rsidTr="00B7677C">
        <w:trPr>
          <w:trHeight w:hRule="exact" w:val="240"/>
          <w:jc w:val="center"/>
        </w:trPr>
        <w:tc>
          <w:tcPr>
            <w:tcW w:w="9752" w:type="dxa"/>
            <w:gridSpan w:val="2"/>
            <w:tcBorders>
              <w:top w:val="nil"/>
              <w:left w:val="nil"/>
              <w:bottom w:val="nil"/>
              <w:right w:val="nil"/>
            </w:tcBorders>
          </w:tcPr>
          <w:p w14:paraId="08AB3927" w14:textId="77777777" w:rsidR="00A90E3C" w:rsidRPr="00F9707F" w:rsidRDefault="00A90E3C" w:rsidP="00B7677C"/>
        </w:tc>
      </w:tr>
      <w:tr w:rsidR="00A90E3C" w:rsidRPr="00F9707F" w14:paraId="3751D521" w14:textId="77777777" w:rsidTr="00B7677C">
        <w:trPr>
          <w:trHeight w:val="240"/>
          <w:jc w:val="center"/>
        </w:trPr>
        <w:tc>
          <w:tcPr>
            <w:tcW w:w="4876" w:type="dxa"/>
            <w:tcBorders>
              <w:top w:val="nil"/>
              <w:left w:val="nil"/>
              <w:bottom w:val="nil"/>
              <w:right w:val="nil"/>
            </w:tcBorders>
          </w:tcPr>
          <w:p w14:paraId="72982E2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2E6E7F" w14:textId="77777777" w:rsidR="00A90E3C" w:rsidRPr="00F9707F" w:rsidRDefault="00A90E3C" w:rsidP="00B7677C">
            <w:pPr>
              <w:pStyle w:val="AmColumnHeading"/>
            </w:pPr>
            <w:r w:rsidRPr="00F9707F">
              <w:t>Emendamento</w:t>
            </w:r>
          </w:p>
        </w:tc>
      </w:tr>
      <w:tr w:rsidR="00A90E3C" w:rsidRPr="00F9707F" w14:paraId="193BDBC8" w14:textId="77777777" w:rsidTr="00B7677C">
        <w:trPr>
          <w:jc w:val="center"/>
        </w:trPr>
        <w:tc>
          <w:tcPr>
            <w:tcW w:w="4876" w:type="dxa"/>
            <w:tcBorders>
              <w:top w:val="nil"/>
              <w:left w:val="nil"/>
              <w:bottom w:val="nil"/>
              <w:right w:val="nil"/>
            </w:tcBorders>
          </w:tcPr>
          <w:p w14:paraId="596A2868" w14:textId="77777777" w:rsidR="00A90E3C" w:rsidRPr="00F9707F" w:rsidRDefault="00A90E3C" w:rsidP="00B7677C">
            <w:pPr>
              <w:pStyle w:val="Normal6a"/>
            </w:pPr>
          </w:p>
        </w:tc>
        <w:tc>
          <w:tcPr>
            <w:tcW w:w="4876" w:type="dxa"/>
            <w:tcBorders>
              <w:top w:val="nil"/>
              <w:left w:val="nil"/>
              <w:bottom w:val="nil"/>
              <w:right w:val="nil"/>
            </w:tcBorders>
          </w:tcPr>
          <w:p w14:paraId="589CFA51" w14:textId="77777777" w:rsidR="00A90E3C" w:rsidRPr="00F9707F" w:rsidRDefault="00A90E3C" w:rsidP="00B7677C">
            <w:pPr>
              <w:pStyle w:val="Normal6a"/>
            </w:pPr>
            <w:r w:rsidRPr="00F9707F">
              <w:rPr>
                <w:b/>
                <w:i/>
              </w:rPr>
              <w:t>H bis.</w:t>
            </w:r>
            <w:r w:rsidRPr="00F9707F">
              <w:tab/>
            </w:r>
            <w:r w:rsidRPr="00F9707F">
              <w:rPr>
                <w:b/>
                <w:i/>
              </w:rPr>
              <w:t>considerando che il diritto alla parità di retribuzione a parità di lavoro e per lavoro di pari valore non è garantito in molte circostanze, anche quando è sancito dalla legge, e che occorre affrontare la causa profonda di tale discriminazione, tutelando e rafforzando i diritti dei lavoratori oppure intensificando l'azione, anche da parte delle autorità nazionali preposte all'ispezione del lavoro, per garantire che le imprese rispettino tali diritti; che la contrattazione collettiva è fondamentale per invertire e superare le disuguaglianze tra uomini e donne;</w:t>
            </w:r>
          </w:p>
        </w:tc>
      </w:tr>
    </w:tbl>
    <w:p w14:paraId="286B3FC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57A9102" w14:textId="77777777" w:rsidR="00A90E3C" w:rsidRPr="00F9707F" w:rsidRDefault="00A90E3C" w:rsidP="00A90E3C">
      <w:r w:rsidRPr="00F9707F">
        <w:rPr>
          <w:rStyle w:val="HideTWBExt"/>
        </w:rPr>
        <w:t>&lt;/Amend&gt;</w:t>
      </w:r>
    </w:p>
    <w:p w14:paraId="3D42C25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198</w:t>
      </w:r>
      <w:r w:rsidRPr="00F9707F">
        <w:rPr>
          <w:rStyle w:val="HideTWBExt"/>
          <w:b w:val="0"/>
        </w:rPr>
        <w:t>&lt;/NumAm&gt;</w:t>
      </w:r>
    </w:p>
    <w:p w14:paraId="45274559"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0E9C3FD3" w14:textId="77777777" w:rsidR="00A90E3C" w:rsidRPr="00F9707F" w:rsidRDefault="00A90E3C" w:rsidP="00A90E3C">
      <w:pPr>
        <w:pStyle w:val="NormalBold"/>
      </w:pPr>
      <w:r w:rsidRPr="00F9707F">
        <w:rPr>
          <w:rStyle w:val="HideTWBExt"/>
          <w:b w:val="0"/>
        </w:rPr>
        <w:t>&lt;/RepeatBlock-By&gt;</w:t>
      </w:r>
    </w:p>
    <w:p w14:paraId="1B4948F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581C263" w14:textId="77777777" w:rsidR="00A90E3C" w:rsidRPr="00F9707F" w:rsidRDefault="00A90E3C" w:rsidP="00A90E3C">
      <w:pPr>
        <w:pStyle w:val="NormalBold"/>
      </w:pPr>
      <w:r w:rsidRPr="00F9707F">
        <w:rPr>
          <w:rStyle w:val="HideTWBExt"/>
          <w:b w:val="0"/>
        </w:rPr>
        <w:t>&lt;Article&gt;</w:t>
      </w:r>
      <w:r w:rsidRPr="00F9707F">
        <w:t>Considerando H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04F12FA" w14:textId="77777777" w:rsidTr="00B7677C">
        <w:trPr>
          <w:trHeight w:hRule="exact" w:val="240"/>
          <w:jc w:val="center"/>
        </w:trPr>
        <w:tc>
          <w:tcPr>
            <w:tcW w:w="9752" w:type="dxa"/>
            <w:gridSpan w:val="2"/>
            <w:tcBorders>
              <w:top w:val="nil"/>
              <w:left w:val="nil"/>
              <w:bottom w:val="nil"/>
              <w:right w:val="nil"/>
            </w:tcBorders>
          </w:tcPr>
          <w:p w14:paraId="3E0B3DCF" w14:textId="77777777" w:rsidR="00A90E3C" w:rsidRPr="00F9707F" w:rsidRDefault="00A90E3C" w:rsidP="00B7677C"/>
        </w:tc>
      </w:tr>
      <w:tr w:rsidR="00A90E3C" w:rsidRPr="00F9707F" w14:paraId="1FC3F167" w14:textId="77777777" w:rsidTr="00B7677C">
        <w:trPr>
          <w:trHeight w:val="240"/>
          <w:jc w:val="center"/>
        </w:trPr>
        <w:tc>
          <w:tcPr>
            <w:tcW w:w="4876" w:type="dxa"/>
            <w:tcBorders>
              <w:top w:val="nil"/>
              <w:left w:val="nil"/>
              <w:bottom w:val="nil"/>
              <w:right w:val="nil"/>
            </w:tcBorders>
          </w:tcPr>
          <w:p w14:paraId="0497E66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26FA2C3" w14:textId="77777777" w:rsidR="00A90E3C" w:rsidRPr="00F9707F" w:rsidRDefault="00A90E3C" w:rsidP="00B7677C">
            <w:pPr>
              <w:pStyle w:val="AmColumnHeading"/>
            </w:pPr>
            <w:r w:rsidRPr="00F9707F">
              <w:t>Emendamento</w:t>
            </w:r>
          </w:p>
        </w:tc>
      </w:tr>
      <w:tr w:rsidR="00A90E3C" w:rsidRPr="00F9707F" w14:paraId="111A87C7" w14:textId="77777777" w:rsidTr="00B7677C">
        <w:trPr>
          <w:jc w:val="center"/>
        </w:trPr>
        <w:tc>
          <w:tcPr>
            <w:tcW w:w="4876" w:type="dxa"/>
            <w:tcBorders>
              <w:top w:val="nil"/>
              <w:left w:val="nil"/>
              <w:bottom w:val="nil"/>
              <w:right w:val="nil"/>
            </w:tcBorders>
          </w:tcPr>
          <w:p w14:paraId="3B10B8BC" w14:textId="77777777" w:rsidR="00A90E3C" w:rsidRPr="00F9707F" w:rsidRDefault="00A90E3C" w:rsidP="00B7677C">
            <w:pPr>
              <w:pStyle w:val="Normal6a"/>
            </w:pPr>
          </w:p>
        </w:tc>
        <w:tc>
          <w:tcPr>
            <w:tcW w:w="4876" w:type="dxa"/>
            <w:tcBorders>
              <w:top w:val="nil"/>
              <w:left w:val="nil"/>
              <w:bottom w:val="nil"/>
              <w:right w:val="nil"/>
            </w:tcBorders>
          </w:tcPr>
          <w:p w14:paraId="0B8BE69B" w14:textId="77777777" w:rsidR="00A90E3C" w:rsidRPr="00F9707F" w:rsidRDefault="00A90E3C" w:rsidP="00B7677C">
            <w:pPr>
              <w:pStyle w:val="Normal6a"/>
            </w:pPr>
            <w:r w:rsidRPr="00F9707F">
              <w:rPr>
                <w:b/>
                <w:i/>
              </w:rPr>
              <w:t>H bis.</w:t>
            </w:r>
            <w:r w:rsidRPr="00F9707F">
              <w:tab/>
            </w:r>
            <w:r w:rsidRPr="00F9707F">
              <w:rPr>
                <w:b/>
                <w:i/>
              </w:rPr>
              <w:t>considerando che la partecipazione e la leadership delle donne nei settori della politica estera, della difesa, della sicurezza e della costruzione della pace è ancora carente; che non esiste una raccolta armonizzata di dati sulla partecipazione delle donne in tali settori, e che quindi la reale portata della sottorappresentanza rimane in gran parte sconosciuta; che sono stati sviluppati diversi progetti con l'obiettivo di raccogliere dati completi, tra cui l'indice #SHEcurity, che possono fungere da buone pratiche ed esempi per la raccolta dei dati a livello dell'UE;</w:t>
            </w:r>
          </w:p>
        </w:tc>
      </w:tr>
    </w:tbl>
    <w:p w14:paraId="41D78B0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4FC5133" w14:textId="77777777" w:rsidR="00A90E3C" w:rsidRPr="00F9707F" w:rsidRDefault="00A90E3C" w:rsidP="00A90E3C">
      <w:r w:rsidRPr="00F9707F">
        <w:rPr>
          <w:rStyle w:val="HideTWBExt"/>
        </w:rPr>
        <w:t>&lt;/Amend&gt;</w:t>
      </w:r>
    </w:p>
    <w:p w14:paraId="1656129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199</w:t>
      </w:r>
      <w:r w:rsidRPr="00F9707F">
        <w:rPr>
          <w:rStyle w:val="HideTWBExt"/>
          <w:b w:val="0"/>
        </w:rPr>
        <w:t>&lt;/NumAm&gt;</w:t>
      </w:r>
    </w:p>
    <w:p w14:paraId="7F1334B1"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1ED95959" w14:textId="77777777" w:rsidR="00A90E3C" w:rsidRPr="00F9707F" w:rsidRDefault="00A90E3C" w:rsidP="00A90E3C">
      <w:pPr>
        <w:pStyle w:val="NormalBold"/>
      </w:pPr>
      <w:r w:rsidRPr="00F9707F">
        <w:rPr>
          <w:rStyle w:val="HideTWBExt"/>
          <w:b w:val="0"/>
        </w:rPr>
        <w:t>&lt;/RepeatBlock-By&gt;</w:t>
      </w:r>
    </w:p>
    <w:p w14:paraId="1345664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8726FF0" w14:textId="77777777" w:rsidR="00A90E3C" w:rsidRPr="00F9707F" w:rsidRDefault="00A90E3C" w:rsidP="00A90E3C">
      <w:pPr>
        <w:pStyle w:val="NormalBold"/>
      </w:pPr>
      <w:r w:rsidRPr="00F9707F">
        <w:rPr>
          <w:rStyle w:val="HideTWBExt"/>
          <w:b w:val="0"/>
        </w:rPr>
        <w:t>&lt;Article&gt;</w:t>
      </w:r>
      <w:r w:rsidRPr="00F9707F">
        <w:t>Considerando H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B0621EC" w14:textId="77777777" w:rsidTr="00B7677C">
        <w:trPr>
          <w:trHeight w:hRule="exact" w:val="240"/>
          <w:jc w:val="center"/>
        </w:trPr>
        <w:tc>
          <w:tcPr>
            <w:tcW w:w="9752" w:type="dxa"/>
            <w:gridSpan w:val="2"/>
            <w:tcBorders>
              <w:top w:val="nil"/>
              <w:left w:val="nil"/>
              <w:bottom w:val="nil"/>
              <w:right w:val="nil"/>
            </w:tcBorders>
          </w:tcPr>
          <w:p w14:paraId="093D2D79" w14:textId="77777777" w:rsidR="00A90E3C" w:rsidRPr="00F9707F" w:rsidRDefault="00A90E3C" w:rsidP="00B7677C"/>
        </w:tc>
      </w:tr>
      <w:tr w:rsidR="00A90E3C" w:rsidRPr="00F9707F" w14:paraId="344789E8" w14:textId="77777777" w:rsidTr="00B7677C">
        <w:trPr>
          <w:trHeight w:val="240"/>
          <w:jc w:val="center"/>
        </w:trPr>
        <w:tc>
          <w:tcPr>
            <w:tcW w:w="4876" w:type="dxa"/>
            <w:tcBorders>
              <w:top w:val="nil"/>
              <w:left w:val="nil"/>
              <w:bottom w:val="nil"/>
              <w:right w:val="nil"/>
            </w:tcBorders>
          </w:tcPr>
          <w:p w14:paraId="05501F9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DD8E148" w14:textId="77777777" w:rsidR="00A90E3C" w:rsidRPr="00F9707F" w:rsidRDefault="00A90E3C" w:rsidP="00B7677C">
            <w:pPr>
              <w:pStyle w:val="AmColumnHeading"/>
            </w:pPr>
            <w:r w:rsidRPr="00F9707F">
              <w:t>Emendamento</w:t>
            </w:r>
          </w:p>
        </w:tc>
      </w:tr>
      <w:tr w:rsidR="00A90E3C" w:rsidRPr="00F9707F" w14:paraId="7C8FD12E" w14:textId="77777777" w:rsidTr="00B7677C">
        <w:trPr>
          <w:jc w:val="center"/>
        </w:trPr>
        <w:tc>
          <w:tcPr>
            <w:tcW w:w="4876" w:type="dxa"/>
            <w:tcBorders>
              <w:top w:val="nil"/>
              <w:left w:val="nil"/>
              <w:bottom w:val="nil"/>
              <w:right w:val="nil"/>
            </w:tcBorders>
          </w:tcPr>
          <w:p w14:paraId="378261C6" w14:textId="77777777" w:rsidR="00A90E3C" w:rsidRPr="00F9707F" w:rsidRDefault="00A90E3C" w:rsidP="00B7677C">
            <w:pPr>
              <w:pStyle w:val="Normal6a"/>
            </w:pPr>
          </w:p>
        </w:tc>
        <w:tc>
          <w:tcPr>
            <w:tcW w:w="4876" w:type="dxa"/>
            <w:tcBorders>
              <w:top w:val="nil"/>
              <w:left w:val="nil"/>
              <w:bottom w:val="nil"/>
              <w:right w:val="nil"/>
            </w:tcBorders>
          </w:tcPr>
          <w:p w14:paraId="1FEDB044" w14:textId="77777777" w:rsidR="00A90E3C" w:rsidRPr="00F9707F" w:rsidRDefault="00A90E3C" w:rsidP="00B7677C">
            <w:pPr>
              <w:pStyle w:val="Normal6a"/>
            </w:pPr>
            <w:r w:rsidRPr="00F9707F">
              <w:rPr>
                <w:b/>
                <w:i/>
              </w:rPr>
              <w:t>H bis.</w:t>
            </w:r>
            <w:r w:rsidRPr="00F9707F">
              <w:tab/>
            </w:r>
            <w:r w:rsidRPr="00F9707F">
              <w:rPr>
                <w:b/>
                <w:i/>
              </w:rPr>
              <w:t>considerando che la partecipazione delle donne alla vita politica rimane sproporzionatamente bassa a livello locale e regionale in molti Stati membri e che le barriere strutturali, culturali e istituzionali continuano a limitare l'accesso delle donne ai ruoli decisionali nei comuni, nelle regioni e negli organismi comunitari; che il conseguimento della parità di genere nella rappresentanza politica richiede un'azione mirata a tutti i livelli di governance;</w:t>
            </w:r>
          </w:p>
        </w:tc>
      </w:tr>
    </w:tbl>
    <w:p w14:paraId="3458BF8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BB98F84" w14:textId="77777777" w:rsidR="00A90E3C" w:rsidRPr="00F9707F" w:rsidRDefault="00A90E3C" w:rsidP="00A90E3C">
      <w:r w:rsidRPr="00F9707F">
        <w:rPr>
          <w:rStyle w:val="HideTWBExt"/>
        </w:rPr>
        <w:t>&lt;/Amend&gt;</w:t>
      </w:r>
    </w:p>
    <w:p w14:paraId="7AA5F7F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200</w:t>
      </w:r>
      <w:r w:rsidRPr="00F9707F">
        <w:rPr>
          <w:rStyle w:val="HideTWBExt"/>
          <w:b w:val="0"/>
        </w:rPr>
        <w:t>&lt;/NumAm&gt;</w:t>
      </w:r>
    </w:p>
    <w:p w14:paraId="4C270F1B"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17B5E32" w14:textId="77777777" w:rsidR="00A90E3C" w:rsidRPr="00F9707F" w:rsidRDefault="00A90E3C" w:rsidP="00A90E3C">
      <w:pPr>
        <w:pStyle w:val="NormalBold"/>
      </w:pPr>
      <w:r w:rsidRPr="00F9707F">
        <w:rPr>
          <w:rStyle w:val="HideTWBExt"/>
          <w:b w:val="0"/>
        </w:rPr>
        <w:t>&lt;/RepeatBlock-By&gt;</w:t>
      </w:r>
    </w:p>
    <w:p w14:paraId="44D9606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254511E" w14:textId="77777777" w:rsidR="00A90E3C" w:rsidRPr="00F9707F" w:rsidRDefault="00A90E3C" w:rsidP="00A90E3C">
      <w:pPr>
        <w:pStyle w:val="NormalBold"/>
      </w:pPr>
      <w:r w:rsidRPr="00F9707F">
        <w:rPr>
          <w:rStyle w:val="HideTWBExt"/>
          <w:b w:val="0"/>
        </w:rPr>
        <w:t>&lt;Article&gt;</w:t>
      </w:r>
      <w:r w:rsidRPr="00F9707F">
        <w:t>Considerando H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8F0B986" w14:textId="77777777" w:rsidTr="00B7677C">
        <w:trPr>
          <w:trHeight w:hRule="exact" w:val="240"/>
          <w:jc w:val="center"/>
        </w:trPr>
        <w:tc>
          <w:tcPr>
            <w:tcW w:w="9752" w:type="dxa"/>
            <w:gridSpan w:val="2"/>
            <w:tcBorders>
              <w:top w:val="nil"/>
              <w:left w:val="nil"/>
              <w:bottom w:val="nil"/>
              <w:right w:val="nil"/>
            </w:tcBorders>
          </w:tcPr>
          <w:p w14:paraId="57B8D5D9" w14:textId="77777777" w:rsidR="00A90E3C" w:rsidRPr="00F9707F" w:rsidRDefault="00A90E3C" w:rsidP="00B7677C"/>
        </w:tc>
      </w:tr>
      <w:tr w:rsidR="00A90E3C" w:rsidRPr="00F9707F" w14:paraId="74F1A968" w14:textId="77777777" w:rsidTr="00B7677C">
        <w:trPr>
          <w:trHeight w:val="240"/>
          <w:jc w:val="center"/>
        </w:trPr>
        <w:tc>
          <w:tcPr>
            <w:tcW w:w="4876" w:type="dxa"/>
            <w:tcBorders>
              <w:top w:val="nil"/>
              <w:left w:val="nil"/>
              <w:bottom w:val="nil"/>
              <w:right w:val="nil"/>
            </w:tcBorders>
          </w:tcPr>
          <w:p w14:paraId="760A45C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3231BE4" w14:textId="77777777" w:rsidR="00A90E3C" w:rsidRPr="00F9707F" w:rsidRDefault="00A90E3C" w:rsidP="00B7677C">
            <w:pPr>
              <w:pStyle w:val="AmColumnHeading"/>
            </w:pPr>
            <w:r w:rsidRPr="00F9707F">
              <w:t>Emendamento</w:t>
            </w:r>
          </w:p>
        </w:tc>
      </w:tr>
      <w:tr w:rsidR="00A90E3C" w:rsidRPr="00F9707F" w14:paraId="45899BD3" w14:textId="77777777" w:rsidTr="00B7677C">
        <w:trPr>
          <w:jc w:val="center"/>
        </w:trPr>
        <w:tc>
          <w:tcPr>
            <w:tcW w:w="4876" w:type="dxa"/>
            <w:tcBorders>
              <w:top w:val="nil"/>
              <w:left w:val="nil"/>
              <w:bottom w:val="nil"/>
              <w:right w:val="nil"/>
            </w:tcBorders>
          </w:tcPr>
          <w:p w14:paraId="75FCE1BB" w14:textId="77777777" w:rsidR="00A90E3C" w:rsidRPr="00F9707F" w:rsidRDefault="00A90E3C" w:rsidP="00B7677C">
            <w:pPr>
              <w:pStyle w:val="Normal6a"/>
            </w:pPr>
          </w:p>
        </w:tc>
        <w:tc>
          <w:tcPr>
            <w:tcW w:w="4876" w:type="dxa"/>
            <w:tcBorders>
              <w:top w:val="nil"/>
              <w:left w:val="nil"/>
              <w:bottom w:val="nil"/>
              <w:right w:val="nil"/>
            </w:tcBorders>
          </w:tcPr>
          <w:p w14:paraId="016CC9E2" w14:textId="77777777" w:rsidR="00A90E3C" w:rsidRPr="00F9707F" w:rsidRDefault="00A90E3C" w:rsidP="00B7677C">
            <w:pPr>
              <w:pStyle w:val="Normal6a"/>
            </w:pPr>
            <w:r w:rsidRPr="00F9707F">
              <w:rPr>
                <w:b/>
                <w:i/>
              </w:rPr>
              <w:t>H bis.</w:t>
            </w:r>
            <w:r w:rsidRPr="00F9707F">
              <w:tab/>
            </w:r>
            <w:r w:rsidRPr="00F9707F">
              <w:rPr>
                <w:b/>
                <w:i/>
              </w:rPr>
              <w:t>considerando che l'Unione si trova ad affrontare molteplici crisi, tra cui catastrofi climatiche, conflitti armati, pandemie e populismi, e che gli effetti di tutte queste crisi sono legati al genere</w:t>
            </w:r>
            <w:r w:rsidRPr="00F9707F">
              <w:rPr>
                <w:b/>
                <w:i/>
                <w:vertAlign w:val="superscript"/>
              </w:rPr>
              <w:t>1 bis</w:t>
            </w:r>
            <w:r w:rsidRPr="00F9707F">
              <w:rPr>
                <w:b/>
                <w:i/>
              </w:rPr>
              <w:t>, ma che le donne sono costantemente sottorappresentate nei negoziati di pace e nel 2022 rappresentavano solo il 16 % dei negoziatori nei processi di pace attivi guidati o co-guidati dalle Nazioni Unite</w:t>
            </w:r>
            <w:r w:rsidRPr="00F9707F">
              <w:rPr>
                <w:b/>
                <w:i/>
                <w:vertAlign w:val="superscript"/>
              </w:rPr>
              <w:t>1 ter</w:t>
            </w:r>
            <w:r w:rsidRPr="00F9707F">
              <w:rPr>
                <w:b/>
                <w:i/>
              </w:rPr>
              <w:t>;</w:t>
            </w:r>
          </w:p>
        </w:tc>
      </w:tr>
      <w:tr w:rsidR="00A90E3C" w:rsidRPr="00F9707F" w14:paraId="241286E6" w14:textId="77777777" w:rsidTr="00B7677C">
        <w:trPr>
          <w:jc w:val="center"/>
        </w:trPr>
        <w:tc>
          <w:tcPr>
            <w:tcW w:w="4876" w:type="dxa"/>
            <w:tcBorders>
              <w:top w:val="nil"/>
              <w:left w:val="nil"/>
              <w:bottom w:val="nil"/>
              <w:right w:val="nil"/>
            </w:tcBorders>
          </w:tcPr>
          <w:p w14:paraId="4B2BB463" w14:textId="77777777" w:rsidR="00A90E3C" w:rsidRPr="00F9707F" w:rsidRDefault="00A90E3C" w:rsidP="00B7677C"/>
        </w:tc>
        <w:tc>
          <w:tcPr>
            <w:tcW w:w="4876" w:type="dxa"/>
            <w:tcBorders>
              <w:top w:val="nil"/>
              <w:left w:val="nil"/>
              <w:bottom w:val="nil"/>
              <w:right w:val="nil"/>
            </w:tcBorders>
          </w:tcPr>
          <w:p w14:paraId="66B40AE3" w14:textId="77777777" w:rsidR="00A90E3C" w:rsidRPr="00F9707F" w:rsidRDefault="00A90E3C" w:rsidP="00B7677C">
            <w:pPr>
              <w:pStyle w:val="Normal6a"/>
            </w:pPr>
            <w:r w:rsidRPr="00F9707F">
              <w:rPr>
                <w:b/>
                <w:i/>
              </w:rPr>
              <w:t>_________________</w:t>
            </w:r>
          </w:p>
        </w:tc>
      </w:tr>
      <w:tr w:rsidR="00A90E3C" w:rsidRPr="00F9707F" w14:paraId="094C3F0C" w14:textId="77777777" w:rsidTr="00B7677C">
        <w:trPr>
          <w:jc w:val="center"/>
        </w:trPr>
        <w:tc>
          <w:tcPr>
            <w:tcW w:w="4876" w:type="dxa"/>
            <w:tcBorders>
              <w:top w:val="nil"/>
              <w:left w:val="nil"/>
              <w:bottom w:val="nil"/>
              <w:right w:val="nil"/>
            </w:tcBorders>
          </w:tcPr>
          <w:p w14:paraId="75CDF6A0" w14:textId="77777777" w:rsidR="00A90E3C" w:rsidRPr="00F9707F" w:rsidRDefault="00A90E3C" w:rsidP="00B7677C"/>
        </w:tc>
        <w:tc>
          <w:tcPr>
            <w:tcW w:w="4876" w:type="dxa"/>
            <w:tcBorders>
              <w:top w:val="nil"/>
              <w:left w:val="nil"/>
              <w:bottom w:val="nil"/>
              <w:right w:val="nil"/>
            </w:tcBorders>
          </w:tcPr>
          <w:p w14:paraId="797B467E" w14:textId="77777777" w:rsidR="00A90E3C" w:rsidRPr="00F9707F" w:rsidRDefault="00A90E3C" w:rsidP="00B7677C">
            <w:pPr>
              <w:pStyle w:val="Normal6a"/>
            </w:pPr>
            <w:r w:rsidRPr="00F9707F">
              <w:rPr>
                <w:b/>
                <w:i/>
                <w:vertAlign w:val="superscript"/>
              </w:rPr>
              <w:t>1 bis</w:t>
            </w:r>
            <w:r w:rsidRPr="00F9707F">
              <w:t xml:space="preserve"> </w:t>
            </w:r>
            <w:r w:rsidRPr="00F9707F">
              <w:rPr>
                <w:b/>
                <w:i/>
              </w:rPr>
              <w:t xml:space="preserve">https://library.fes.de/pdf-files/bueros/bruessel/21693.pdf. </w:t>
            </w:r>
          </w:p>
        </w:tc>
      </w:tr>
      <w:tr w:rsidR="00A90E3C" w:rsidRPr="00F9707F" w14:paraId="4B1BB78C" w14:textId="77777777" w:rsidTr="00B7677C">
        <w:trPr>
          <w:jc w:val="center"/>
        </w:trPr>
        <w:tc>
          <w:tcPr>
            <w:tcW w:w="4876" w:type="dxa"/>
            <w:tcBorders>
              <w:top w:val="nil"/>
              <w:left w:val="nil"/>
              <w:bottom w:val="nil"/>
              <w:right w:val="nil"/>
            </w:tcBorders>
          </w:tcPr>
          <w:p w14:paraId="4D1B58CB" w14:textId="77777777" w:rsidR="00A90E3C" w:rsidRPr="00F9707F" w:rsidRDefault="00A90E3C" w:rsidP="00B7677C"/>
        </w:tc>
        <w:tc>
          <w:tcPr>
            <w:tcW w:w="4876" w:type="dxa"/>
            <w:tcBorders>
              <w:top w:val="nil"/>
              <w:left w:val="nil"/>
              <w:bottom w:val="nil"/>
              <w:right w:val="nil"/>
            </w:tcBorders>
          </w:tcPr>
          <w:p w14:paraId="2D2A4EBF" w14:textId="77777777" w:rsidR="00A90E3C" w:rsidRPr="00F9707F" w:rsidRDefault="00A90E3C" w:rsidP="00B7677C">
            <w:pPr>
              <w:pStyle w:val="Normal6a"/>
            </w:pPr>
            <w:r w:rsidRPr="00F9707F">
              <w:rPr>
                <w:b/>
                <w:i/>
                <w:vertAlign w:val="superscript"/>
              </w:rPr>
              <w:t>1 ter</w:t>
            </w:r>
            <w:r w:rsidRPr="00F9707F">
              <w:t xml:space="preserve"> </w:t>
            </w:r>
            <w:r w:rsidRPr="00F9707F">
              <w:rPr>
                <w:b/>
                <w:i/>
              </w:rPr>
              <w:t>https://www.cfr.org/womens-participation-in-peace-processes/.</w:t>
            </w:r>
          </w:p>
        </w:tc>
      </w:tr>
    </w:tbl>
    <w:p w14:paraId="015D5E9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6035DF6" w14:textId="77777777" w:rsidR="00A90E3C" w:rsidRPr="00F9707F" w:rsidRDefault="00A90E3C" w:rsidP="00A90E3C">
      <w:r w:rsidRPr="00F9707F">
        <w:rPr>
          <w:rStyle w:val="HideTWBExt"/>
        </w:rPr>
        <w:t>&lt;/Amend&gt;</w:t>
      </w:r>
    </w:p>
    <w:p w14:paraId="39E12A1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201</w:t>
      </w:r>
      <w:r w:rsidRPr="00F9707F">
        <w:rPr>
          <w:rStyle w:val="HideTWBExt"/>
          <w:b w:val="0"/>
        </w:rPr>
        <w:t>&lt;/NumAm&gt;</w:t>
      </w:r>
    </w:p>
    <w:p w14:paraId="0E184A63"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54EA7AE0" w14:textId="77777777" w:rsidR="00A90E3C" w:rsidRPr="00F9707F" w:rsidRDefault="00A90E3C" w:rsidP="00A90E3C">
      <w:pPr>
        <w:pStyle w:val="NormalBold"/>
      </w:pPr>
      <w:r w:rsidRPr="00F9707F">
        <w:rPr>
          <w:rStyle w:val="HideTWBExt"/>
          <w:b w:val="0"/>
        </w:rPr>
        <w:t>&lt;/RepeatBlock-By&gt;</w:t>
      </w:r>
    </w:p>
    <w:p w14:paraId="4278C51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E2D8B13" w14:textId="77777777" w:rsidR="00A90E3C" w:rsidRPr="00F9707F" w:rsidRDefault="00A90E3C" w:rsidP="00A90E3C">
      <w:pPr>
        <w:pStyle w:val="NormalBold"/>
      </w:pPr>
      <w:r w:rsidRPr="00F9707F">
        <w:rPr>
          <w:rStyle w:val="HideTWBExt"/>
          <w:b w:val="0"/>
        </w:rPr>
        <w:t>&lt;Article&gt;</w:t>
      </w:r>
      <w:r w:rsidRPr="00F9707F">
        <w:t>Considerando H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8FDCAF7" w14:textId="77777777" w:rsidTr="00B7677C">
        <w:trPr>
          <w:trHeight w:hRule="exact" w:val="240"/>
          <w:jc w:val="center"/>
        </w:trPr>
        <w:tc>
          <w:tcPr>
            <w:tcW w:w="9752" w:type="dxa"/>
            <w:gridSpan w:val="2"/>
            <w:tcBorders>
              <w:top w:val="nil"/>
              <w:left w:val="nil"/>
              <w:bottom w:val="nil"/>
              <w:right w:val="nil"/>
            </w:tcBorders>
          </w:tcPr>
          <w:p w14:paraId="243D2694" w14:textId="77777777" w:rsidR="00A90E3C" w:rsidRPr="00F9707F" w:rsidRDefault="00A90E3C" w:rsidP="00B7677C"/>
        </w:tc>
      </w:tr>
      <w:tr w:rsidR="00A90E3C" w:rsidRPr="00F9707F" w14:paraId="607002D5" w14:textId="77777777" w:rsidTr="00B7677C">
        <w:trPr>
          <w:trHeight w:val="240"/>
          <w:jc w:val="center"/>
        </w:trPr>
        <w:tc>
          <w:tcPr>
            <w:tcW w:w="4876" w:type="dxa"/>
            <w:tcBorders>
              <w:top w:val="nil"/>
              <w:left w:val="nil"/>
              <w:bottom w:val="nil"/>
              <w:right w:val="nil"/>
            </w:tcBorders>
          </w:tcPr>
          <w:p w14:paraId="1B603F5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66AF619" w14:textId="77777777" w:rsidR="00A90E3C" w:rsidRPr="00F9707F" w:rsidRDefault="00A90E3C" w:rsidP="00B7677C">
            <w:pPr>
              <w:pStyle w:val="AmColumnHeading"/>
            </w:pPr>
            <w:r w:rsidRPr="00F9707F">
              <w:t>Emendamento</w:t>
            </w:r>
          </w:p>
        </w:tc>
      </w:tr>
      <w:tr w:rsidR="00A90E3C" w:rsidRPr="00F9707F" w14:paraId="522F3E73" w14:textId="77777777" w:rsidTr="00B7677C">
        <w:trPr>
          <w:jc w:val="center"/>
        </w:trPr>
        <w:tc>
          <w:tcPr>
            <w:tcW w:w="4876" w:type="dxa"/>
            <w:tcBorders>
              <w:top w:val="nil"/>
              <w:left w:val="nil"/>
              <w:bottom w:val="nil"/>
              <w:right w:val="nil"/>
            </w:tcBorders>
          </w:tcPr>
          <w:p w14:paraId="442998D8" w14:textId="77777777" w:rsidR="00A90E3C" w:rsidRPr="00F9707F" w:rsidRDefault="00A90E3C" w:rsidP="00B7677C">
            <w:pPr>
              <w:pStyle w:val="Normal6a"/>
            </w:pPr>
          </w:p>
        </w:tc>
        <w:tc>
          <w:tcPr>
            <w:tcW w:w="4876" w:type="dxa"/>
            <w:tcBorders>
              <w:top w:val="nil"/>
              <w:left w:val="nil"/>
              <w:bottom w:val="nil"/>
              <w:right w:val="nil"/>
            </w:tcBorders>
          </w:tcPr>
          <w:p w14:paraId="0AD96CCA" w14:textId="77777777" w:rsidR="00A90E3C" w:rsidRPr="00F9707F" w:rsidRDefault="00A90E3C" w:rsidP="00B7677C">
            <w:pPr>
              <w:pStyle w:val="Normal6a"/>
            </w:pPr>
            <w:r w:rsidRPr="00F9707F">
              <w:rPr>
                <w:b/>
                <w:i/>
              </w:rPr>
              <w:t>H bis.</w:t>
            </w:r>
            <w:r w:rsidRPr="00F9707F">
              <w:tab/>
            </w:r>
            <w:r w:rsidRPr="00F9707F">
              <w:rPr>
                <w:b/>
                <w:i/>
              </w:rPr>
              <w:t>considerando tuttavia che, secondo un recente studio dell'Inter-Parliamentary Union (IPU)</w:t>
            </w:r>
            <w:r w:rsidRPr="00F9707F">
              <w:rPr>
                <w:b/>
                <w:i/>
                <w:vertAlign w:val="superscript"/>
              </w:rPr>
              <w:t>1 bis</w:t>
            </w:r>
            <w:r w:rsidRPr="00F9707F">
              <w:rPr>
                <w:b/>
                <w:i/>
              </w:rPr>
              <w:t>, la percentuale di seggi occupati da donne nei parlamenti nazionali è passata dall'11,3 % nel 1995 al 27,2 % nel 2025 e che attualmente, secondo il più recente indice dell'UE sull'uguaglianza di genere</w:t>
            </w:r>
            <w:r w:rsidRPr="00F9707F">
              <w:rPr>
                <w:b/>
                <w:i/>
                <w:vertAlign w:val="superscript"/>
              </w:rPr>
              <w:t>1 ter</w:t>
            </w:r>
            <w:r w:rsidRPr="00F9707F">
              <w:rPr>
                <w:b/>
                <w:i/>
              </w:rPr>
              <w:t>, circa 1/3 dei seggi parlamentari nell'UE è occupato da donne;</w:t>
            </w:r>
          </w:p>
        </w:tc>
      </w:tr>
      <w:tr w:rsidR="00A90E3C" w:rsidRPr="00F9707F" w14:paraId="59E13DED" w14:textId="77777777" w:rsidTr="00B7677C">
        <w:trPr>
          <w:jc w:val="center"/>
        </w:trPr>
        <w:tc>
          <w:tcPr>
            <w:tcW w:w="4876" w:type="dxa"/>
            <w:tcBorders>
              <w:top w:val="nil"/>
              <w:left w:val="nil"/>
              <w:bottom w:val="nil"/>
              <w:right w:val="nil"/>
            </w:tcBorders>
          </w:tcPr>
          <w:p w14:paraId="797B9D09" w14:textId="77777777" w:rsidR="00A90E3C" w:rsidRPr="00F9707F" w:rsidRDefault="00A90E3C" w:rsidP="00B7677C"/>
        </w:tc>
        <w:tc>
          <w:tcPr>
            <w:tcW w:w="4876" w:type="dxa"/>
            <w:tcBorders>
              <w:top w:val="nil"/>
              <w:left w:val="nil"/>
              <w:bottom w:val="nil"/>
              <w:right w:val="nil"/>
            </w:tcBorders>
          </w:tcPr>
          <w:p w14:paraId="16446B9E" w14:textId="77777777" w:rsidR="00A90E3C" w:rsidRPr="00F9707F" w:rsidRDefault="00A90E3C" w:rsidP="00B7677C">
            <w:pPr>
              <w:pStyle w:val="Normal6a"/>
            </w:pPr>
            <w:r w:rsidRPr="00F9707F">
              <w:rPr>
                <w:b/>
                <w:i/>
              </w:rPr>
              <w:t>_________________</w:t>
            </w:r>
          </w:p>
        </w:tc>
      </w:tr>
      <w:tr w:rsidR="00A90E3C" w:rsidRPr="00F9707F" w14:paraId="615A55B4" w14:textId="77777777" w:rsidTr="00B7677C">
        <w:trPr>
          <w:jc w:val="center"/>
        </w:trPr>
        <w:tc>
          <w:tcPr>
            <w:tcW w:w="4876" w:type="dxa"/>
            <w:tcBorders>
              <w:top w:val="nil"/>
              <w:left w:val="nil"/>
              <w:bottom w:val="nil"/>
              <w:right w:val="nil"/>
            </w:tcBorders>
          </w:tcPr>
          <w:p w14:paraId="31118969" w14:textId="77777777" w:rsidR="00A90E3C" w:rsidRPr="00F9707F" w:rsidRDefault="00A90E3C" w:rsidP="00B7677C"/>
        </w:tc>
        <w:tc>
          <w:tcPr>
            <w:tcW w:w="4876" w:type="dxa"/>
            <w:tcBorders>
              <w:top w:val="nil"/>
              <w:left w:val="nil"/>
              <w:bottom w:val="nil"/>
              <w:right w:val="nil"/>
            </w:tcBorders>
          </w:tcPr>
          <w:p w14:paraId="08D15298"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Inter-Parliamentary Union (IPU), relazione Women in parliament 1995-2025.</w:t>
            </w:r>
          </w:p>
        </w:tc>
      </w:tr>
      <w:tr w:rsidR="00A90E3C" w:rsidRPr="00F9707F" w14:paraId="25FCC11B" w14:textId="77777777" w:rsidTr="00B7677C">
        <w:trPr>
          <w:jc w:val="center"/>
        </w:trPr>
        <w:tc>
          <w:tcPr>
            <w:tcW w:w="4876" w:type="dxa"/>
            <w:tcBorders>
              <w:top w:val="nil"/>
              <w:left w:val="nil"/>
              <w:bottom w:val="nil"/>
              <w:right w:val="nil"/>
            </w:tcBorders>
          </w:tcPr>
          <w:p w14:paraId="6196B4FA" w14:textId="77777777" w:rsidR="00A90E3C" w:rsidRPr="00F9707F" w:rsidRDefault="00A90E3C" w:rsidP="00B7677C"/>
        </w:tc>
        <w:tc>
          <w:tcPr>
            <w:tcW w:w="4876" w:type="dxa"/>
            <w:tcBorders>
              <w:top w:val="nil"/>
              <w:left w:val="nil"/>
              <w:bottom w:val="nil"/>
              <w:right w:val="nil"/>
            </w:tcBorders>
          </w:tcPr>
          <w:p w14:paraId="6DA9CBCF" w14:textId="77777777" w:rsidR="00A90E3C" w:rsidRPr="00F9707F" w:rsidRDefault="00A90E3C" w:rsidP="00B7677C">
            <w:pPr>
              <w:pStyle w:val="Normal6a"/>
            </w:pPr>
            <w:r w:rsidRPr="00F9707F">
              <w:rPr>
                <w:b/>
                <w:i/>
                <w:vertAlign w:val="superscript"/>
              </w:rPr>
              <w:t>1 ter</w:t>
            </w:r>
            <w:r w:rsidRPr="00F9707F">
              <w:t xml:space="preserve"> </w:t>
            </w:r>
            <w:r w:rsidRPr="00F9707F">
              <w:rPr>
                <w:b/>
                <w:i/>
              </w:rPr>
              <w:t>Istituto europeo per l'uguaglianza di genere (EIGE): https://eige.europa.eu/gender-equality-index/2024/domain/power.</w:t>
            </w:r>
          </w:p>
        </w:tc>
      </w:tr>
    </w:tbl>
    <w:p w14:paraId="6C88FAD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E0C796D" w14:textId="77777777" w:rsidR="00A90E3C" w:rsidRPr="00F9707F" w:rsidRDefault="00A90E3C" w:rsidP="00A90E3C">
      <w:r w:rsidRPr="00F9707F">
        <w:rPr>
          <w:rStyle w:val="HideTWBExt"/>
        </w:rPr>
        <w:t>&lt;/Amend&gt;</w:t>
      </w:r>
    </w:p>
    <w:p w14:paraId="1507DAB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202</w:t>
      </w:r>
      <w:r w:rsidRPr="00F9707F">
        <w:rPr>
          <w:rStyle w:val="HideTWBExt"/>
          <w:b w:val="0"/>
        </w:rPr>
        <w:t>&lt;/NumAm&gt;</w:t>
      </w:r>
    </w:p>
    <w:p w14:paraId="695D645B"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3EDFEFC5" w14:textId="77777777" w:rsidR="00A90E3C" w:rsidRPr="00F9707F" w:rsidRDefault="00A90E3C" w:rsidP="00A90E3C">
      <w:pPr>
        <w:pStyle w:val="NormalBold"/>
      </w:pPr>
      <w:r w:rsidRPr="00F9707F">
        <w:rPr>
          <w:rStyle w:val="HideTWBExt"/>
          <w:b w:val="0"/>
        </w:rPr>
        <w:t>&lt;/RepeatBlock-By&gt;</w:t>
      </w:r>
    </w:p>
    <w:p w14:paraId="2FFE23F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3B5CA6A" w14:textId="77777777" w:rsidR="00A90E3C" w:rsidRPr="00F9707F" w:rsidRDefault="00A90E3C" w:rsidP="00A90E3C">
      <w:pPr>
        <w:pStyle w:val="NormalBold"/>
      </w:pPr>
      <w:r w:rsidRPr="00F9707F">
        <w:rPr>
          <w:rStyle w:val="HideTWBExt"/>
          <w:b w:val="0"/>
        </w:rPr>
        <w:t>&lt;Article&gt;</w:t>
      </w:r>
      <w:r w:rsidRPr="00F9707F">
        <w:t>Considerando H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B5007F" w14:textId="77777777" w:rsidTr="00B7677C">
        <w:trPr>
          <w:trHeight w:hRule="exact" w:val="240"/>
          <w:jc w:val="center"/>
        </w:trPr>
        <w:tc>
          <w:tcPr>
            <w:tcW w:w="9752" w:type="dxa"/>
            <w:gridSpan w:val="2"/>
            <w:tcBorders>
              <w:top w:val="nil"/>
              <w:left w:val="nil"/>
              <w:bottom w:val="nil"/>
              <w:right w:val="nil"/>
            </w:tcBorders>
          </w:tcPr>
          <w:p w14:paraId="302313A2" w14:textId="77777777" w:rsidR="00A90E3C" w:rsidRPr="00F9707F" w:rsidRDefault="00A90E3C" w:rsidP="00B7677C"/>
        </w:tc>
      </w:tr>
      <w:tr w:rsidR="00A90E3C" w:rsidRPr="00F9707F" w14:paraId="29FD9698" w14:textId="77777777" w:rsidTr="00B7677C">
        <w:trPr>
          <w:trHeight w:val="240"/>
          <w:jc w:val="center"/>
        </w:trPr>
        <w:tc>
          <w:tcPr>
            <w:tcW w:w="4876" w:type="dxa"/>
            <w:tcBorders>
              <w:top w:val="nil"/>
              <w:left w:val="nil"/>
              <w:bottom w:val="nil"/>
              <w:right w:val="nil"/>
            </w:tcBorders>
          </w:tcPr>
          <w:p w14:paraId="56E0EF6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E4C8E59" w14:textId="77777777" w:rsidR="00A90E3C" w:rsidRPr="00F9707F" w:rsidRDefault="00A90E3C" w:rsidP="00B7677C">
            <w:pPr>
              <w:pStyle w:val="AmColumnHeading"/>
            </w:pPr>
            <w:r w:rsidRPr="00F9707F">
              <w:t>Emendamento</w:t>
            </w:r>
          </w:p>
        </w:tc>
      </w:tr>
      <w:tr w:rsidR="00A90E3C" w:rsidRPr="00F9707F" w14:paraId="22ED89B5" w14:textId="77777777" w:rsidTr="00B7677C">
        <w:trPr>
          <w:jc w:val="center"/>
        </w:trPr>
        <w:tc>
          <w:tcPr>
            <w:tcW w:w="4876" w:type="dxa"/>
            <w:tcBorders>
              <w:top w:val="nil"/>
              <w:left w:val="nil"/>
              <w:bottom w:val="nil"/>
              <w:right w:val="nil"/>
            </w:tcBorders>
          </w:tcPr>
          <w:p w14:paraId="008709C8" w14:textId="77777777" w:rsidR="00A90E3C" w:rsidRPr="00F9707F" w:rsidRDefault="00A90E3C" w:rsidP="00B7677C">
            <w:pPr>
              <w:pStyle w:val="Normal6a"/>
            </w:pPr>
          </w:p>
        </w:tc>
        <w:tc>
          <w:tcPr>
            <w:tcW w:w="4876" w:type="dxa"/>
            <w:tcBorders>
              <w:top w:val="nil"/>
              <w:left w:val="nil"/>
              <w:bottom w:val="nil"/>
              <w:right w:val="nil"/>
            </w:tcBorders>
          </w:tcPr>
          <w:p w14:paraId="578EF8D9" w14:textId="77777777" w:rsidR="00A90E3C" w:rsidRPr="00F9707F" w:rsidRDefault="00A90E3C" w:rsidP="00B7677C">
            <w:pPr>
              <w:pStyle w:val="Normal6a"/>
            </w:pPr>
            <w:r w:rsidRPr="00F9707F">
              <w:rPr>
                <w:b/>
                <w:i/>
              </w:rPr>
              <w:t>H bis.</w:t>
            </w:r>
            <w:r w:rsidRPr="00F9707F">
              <w:tab/>
            </w:r>
            <w:r w:rsidRPr="00F9707F">
              <w:rPr>
                <w:b/>
                <w:i/>
              </w:rPr>
              <w:t>considerando che le ideologie antidemocratiche e fasciste stanno guadagnando popolarità in tutta Europa, ideologie che minacciano le persone più emarginate della nostra società, fra cui donne, ragazze, migranti, persone che subiscono discriminazioni razziali, donne transgender, persone con disabilità, persone queer e altre;</w:t>
            </w:r>
          </w:p>
        </w:tc>
      </w:tr>
    </w:tbl>
    <w:p w14:paraId="0DC8A0C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4CC925C" w14:textId="77777777" w:rsidR="00A90E3C" w:rsidRPr="00F9707F" w:rsidRDefault="00A90E3C" w:rsidP="00A90E3C">
      <w:r w:rsidRPr="00F9707F">
        <w:rPr>
          <w:rStyle w:val="HideTWBExt"/>
        </w:rPr>
        <w:t>&lt;/Amend&gt;</w:t>
      </w:r>
    </w:p>
    <w:p w14:paraId="03170A0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203</w:t>
      </w:r>
      <w:r w:rsidRPr="00F9707F">
        <w:rPr>
          <w:rStyle w:val="HideTWBExt"/>
          <w:b w:val="0"/>
        </w:rPr>
        <w:t>&lt;/NumAm&gt;</w:t>
      </w:r>
    </w:p>
    <w:p w14:paraId="25E967F8"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0646675F" w14:textId="77777777" w:rsidR="00A90E3C" w:rsidRPr="00F9707F" w:rsidRDefault="00A90E3C" w:rsidP="00A90E3C">
      <w:pPr>
        <w:pStyle w:val="NormalBold"/>
      </w:pPr>
      <w:r w:rsidRPr="00F9707F">
        <w:rPr>
          <w:rStyle w:val="HideTWBExt"/>
          <w:b w:val="0"/>
        </w:rPr>
        <w:t>&lt;/RepeatBlock-By&gt;</w:t>
      </w:r>
    </w:p>
    <w:p w14:paraId="55F85C8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403CADE" w14:textId="77777777" w:rsidR="00A90E3C" w:rsidRPr="00F9707F" w:rsidRDefault="00A90E3C" w:rsidP="00A90E3C">
      <w:pPr>
        <w:pStyle w:val="NormalBold"/>
      </w:pPr>
      <w:r w:rsidRPr="00F9707F">
        <w:rPr>
          <w:rStyle w:val="HideTWBExt"/>
          <w:b w:val="0"/>
        </w:rPr>
        <w:t>&lt;Article&gt;</w:t>
      </w:r>
      <w:r w:rsidRPr="00F9707F">
        <w:t>Considerando H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AE63ECD" w14:textId="77777777" w:rsidTr="00B7677C">
        <w:trPr>
          <w:trHeight w:hRule="exact" w:val="240"/>
          <w:jc w:val="center"/>
        </w:trPr>
        <w:tc>
          <w:tcPr>
            <w:tcW w:w="9752" w:type="dxa"/>
            <w:gridSpan w:val="2"/>
            <w:tcBorders>
              <w:top w:val="nil"/>
              <w:left w:val="nil"/>
              <w:bottom w:val="nil"/>
              <w:right w:val="nil"/>
            </w:tcBorders>
          </w:tcPr>
          <w:p w14:paraId="108A763A" w14:textId="77777777" w:rsidR="00A90E3C" w:rsidRPr="00F9707F" w:rsidRDefault="00A90E3C" w:rsidP="00B7677C"/>
        </w:tc>
      </w:tr>
      <w:tr w:rsidR="00A90E3C" w:rsidRPr="00F9707F" w14:paraId="55263E32" w14:textId="77777777" w:rsidTr="00B7677C">
        <w:trPr>
          <w:trHeight w:val="240"/>
          <w:jc w:val="center"/>
        </w:trPr>
        <w:tc>
          <w:tcPr>
            <w:tcW w:w="4876" w:type="dxa"/>
            <w:tcBorders>
              <w:top w:val="nil"/>
              <w:left w:val="nil"/>
              <w:bottom w:val="nil"/>
              <w:right w:val="nil"/>
            </w:tcBorders>
          </w:tcPr>
          <w:p w14:paraId="5E040CF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C737A43" w14:textId="77777777" w:rsidR="00A90E3C" w:rsidRPr="00F9707F" w:rsidRDefault="00A90E3C" w:rsidP="00B7677C">
            <w:pPr>
              <w:pStyle w:val="AmColumnHeading"/>
            </w:pPr>
            <w:r w:rsidRPr="00F9707F">
              <w:t>Emendamento</w:t>
            </w:r>
          </w:p>
        </w:tc>
      </w:tr>
      <w:tr w:rsidR="00A90E3C" w:rsidRPr="00F9707F" w14:paraId="0B0FC033" w14:textId="77777777" w:rsidTr="00B7677C">
        <w:trPr>
          <w:jc w:val="center"/>
        </w:trPr>
        <w:tc>
          <w:tcPr>
            <w:tcW w:w="4876" w:type="dxa"/>
            <w:tcBorders>
              <w:top w:val="nil"/>
              <w:left w:val="nil"/>
              <w:bottom w:val="nil"/>
              <w:right w:val="nil"/>
            </w:tcBorders>
          </w:tcPr>
          <w:p w14:paraId="372CE68C" w14:textId="77777777" w:rsidR="00A90E3C" w:rsidRPr="00F9707F" w:rsidRDefault="00A90E3C" w:rsidP="00B7677C">
            <w:pPr>
              <w:pStyle w:val="Normal6a"/>
            </w:pPr>
          </w:p>
        </w:tc>
        <w:tc>
          <w:tcPr>
            <w:tcW w:w="4876" w:type="dxa"/>
            <w:tcBorders>
              <w:top w:val="nil"/>
              <w:left w:val="nil"/>
              <w:bottom w:val="nil"/>
              <w:right w:val="nil"/>
            </w:tcBorders>
          </w:tcPr>
          <w:p w14:paraId="50954F4B" w14:textId="77777777" w:rsidR="00A90E3C" w:rsidRPr="00F9707F" w:rsidRDefault="00A90E3C" w:rsidP="00B7677C">
            <w:pPr>
              <w:pStyle w:val="Normal6a"/>
            </w:pPr>
            <w:r w:rsidRPr="00F9707F">
              <w:rPr>
                <w:b/>
                <w:i/>
              </w:rPr>
              <w:t>H ter.</w:t>
            </w:r>
            <w:r w:rsidRPr="00F9707F">
              <w:tab/>
            </w:r>
            <w:r w:rsidRPr="00F9707F">
              <w:rPr>
                <w:b/>
                <w:i/>
              </w:rPr>
              <w:t>considerando che l'agenda su donne, pace e sicurezza è fondamentale per le sfide contemporanee globali in materia di pace e sicurezza; che i conflitti armati e le nuove sfide emergenti e sempre più complesse in materia di sicurezza hanno un impatto sproporzionato sulle donne e sulle ragazze e hanno comportato un deterioramento generale della posizione delle donne, con conseguenze negative per il pieno godimento dei diritti umani delle donne e delle ragazze a livello mondiale;</w:t>
            </w:r>
          </w:p>
        </w:tc>
      </w:tr>
    </w:tbl>
    <w:p w14:paraId="764D10B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587DC95" w14:textId="77777777" w:rsidR="00A90E3C" w:rsidRPr="00F9707F" w:rsidRDefault="00A90E3C" w:rsidP="00A90E3C">
      <w:r w:rsidRPr="00F9707F">
        <w:rPr>
          <w:rStyle w:val="HideTWBExt"/>
        </w:rPr>
        <w:t>&lt;/Amend&gt;</w:t>
      </w:r>
    </w:p>
    <w:p w14:paraId="099ACCF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204</w:t>
      </w:r>
      <w:r w:rsidRPr="00F9707F">
        <w:rPr>
          <w:rStyle w:val="HideTWBExt"/>
          <w:b w:val="0"/>
        </w:rPr>
        <w:t>&lt;/NumAm&gt;</w:t>
      </w:r>
    </w:p>
    <w:p w14:paraId="12B545D2"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F443DF7" w14:textId="77777777" w:rsidR="00A90E3C" w:rsidRPr="00F9707F" w:rsidRDefault="00A90E3C" w:rsidP="00A90E3C">
      <w:pPr>
        <w:pStyle w:val="NormalBold"/>
      </w:pPr>
      <w:r w:rsidRPr="00F9707F">
        <w:rPr>
          <w:rStyle w:val="HideTWBExt"/>
          <w:b w:val="0"/>
        </w:rPr>
        <w:t>&lt;/RepeatBlock-By&gt;</w:t>
      </w:r>
    </w:p>
    <w:p w14:paraId="0809FAC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1E79505" w14:textId="77777777" w:rsidR="00A90E3C" w:rsidRPr="00F9707F" w:rsidRDefault="00A90E3C" w:rsidP="00A90E3C">
      <w:pPr>
        <w:pStyle w:val="NormalBold"/>
      </w:pPr>
      <w:r w:rsidRPr="00F9707F">
        <w:rPr>
          <w:rStyle w:val="HideTWBExt"/>
          <w:b w:val="0"/>
        </w:rPr>
        <w:t>&lt;Article&gt;</w:t>
      </w:r>
      <w:r w:rsidRPr="00F9707F">
        <w:t>Considerando H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00A3C9F" w14:textId="77777777" w:rsidTr="00B7677C">
        <w:trPr>
          <w:trHeight w:hRule="exact" w:val="240"/>
          <w:jc w:val="center"/>
        </w:trPr>
        <w:tc>
          <w:tcPr>
            <w:tcW w:w="9752" w:type="dxa"/>
            <w:gridSpan w:val="2"/>
            <w:tcBorders>
              <w:top w:val="nil"/>
              <w:left w:val="nil"/>
              <w:bottom w:val="nil"/>
              <w:right w:val="nil"/>
            </w:tcBorders>
          </w:tcPr>
          <w:p w14:paraId="2C4C8EAD" w14:textId="77777777" w:rsidR="00A90E3C" w:rsidRPr="00F9707F" w:rsidRDefault="00A90E3C" w:rsidP="00B7677C"/>
        </w:tc>
      </w:tr>
      <w:tr w:rsidR="00A90E3C" w:rsidRPr="00F9707F" w14:paraId="1EB570B1" w14:textId="77777777" w:rsidTr="00B7677C">
        <w:trPr>
          <w:trHeight w:val="240"/>
          <w:jc w:val="center"/>
        </w:trPr>
        <w:tc>
          <w:tcPr>
            <w:tcW w:w="4876" w:type="dxa"/>
            <w:tcBorders>
              <w:top w:val="nil"/>
              <w:left w:val="nil"/>
              <w:bottom w:val="nil"/>
              <w:right w:val="nil"/>
            </w:tcBorders>
          </w:tcPr>
          <w:p w14:paraId="73C46BF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16EB227" w14:textId="77777777" w:rsidR="00A90E3C" w:rsidRPr="00F9707F" w:rsidRDefault="00A90E3C" w:rsidP="00B7677C">
            <w:pPr>
              <w:pStyle w:val="AmColumnHeading"/>
            </w:pPr>
            <w:r w:rsidRPr="00F9707F">
              <w:t>Emendamento</w:t>
            </w:r>
          </w:p>
        </w:tc>
      </w:tr>
      <w:tr w:rsidR="00A90E3C" w:rsidRPr="00F9707F" w14:paraId="1B860F9B" w14:textId="77777777" w:rsidTr="00B7677C">
        <w:trPr>
          <w:jc w:val="center"/>
        </w:trPr>
        <w:tc>
          <w:tcPr>
            <w:tcW w:w="4876" w:type="dxa"/>
            <w:tcBorders>
              <w:top w:val="nil"/>
              <w:left w:val="nil"/>
              <w:bottom w:val="nil"/>
              <w:right w:val="nil"/>
            </w:tcBorders>
          </w:tcPr>
          <w:p w14:paraId="31B0E6B5" w14:textId="77777777" w:rsidR="00A90E3C" w:rsidRPr="00F9707F" w:rsidRDefault="00A90E3C" w:rsidP="00B7677C">
            <w:pPr>
              <w:pStyle w:val="Normal6a"/>
            </w:pPr>
          </w:p>
        </w:tc>
        <w:tc>
          <w:tcPr>
            <w:tcW w:w="4876" w:type="dxa"/>
            <w:tcBorders>
              <w:top w:val="nil"/>
              <w:left w:val="nil"/>
              <w:bottom w:val="nil"/>
              <w:right w:val="nil"/>
            </w:tcBorders>
          </w:tcPr>
          <w:p w14:paraId="6A8F6E44" w14:textId="77777777" w:rsidR="00A90E3C" w:rsidRPr="00F9707F" w:rsidRDefault="00A90E3C" w:rsidP="00B7677C">
            <w:pPr>
              <w:pStyle w:val="Normal6a"/>
            </w:pPr>
            <w:r w:rsidRPr="00F9707F">
              <w:rPr>
                <w:b/>
                <w:i/>
              </w:rPr>
              <w:t>H quater.</w:t>
            </w:r>
            <w:r w:rsidRPr="00F9707F">
              <w:tab/>
            </w:r>
            <w:r w:rsidRPr="00F9707F">
              <w:rPr>
                <w:b/>
                <w:i/>
              </w:rPr>
              <w:t>considerando che il piano d'azione sulla parità di genere è l'ambiziosa strategia dell'UE per contribuire agli obiettivi di sviluppo sostenibile (OSS), in particolare l'OSS 5, e accelerare i progressi in materia di parità di genere ed emancipazione femminile quale priorità di tutte le politiche e azioni esterne dell'UE; che l'attuale piano d'azione sulla parità di genere III è stato prorogato fino al 2027 per allinearlo al ciclo del quadro finanziario pluriennale (QFP);</w:t>
            </w:r>
          </w:p>
        </w:tc>
      </w:tr>
    </w:tbl>
    <w:p w14:paraId="01116C2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46FBD09" w14:textId="77777777" w:rsidR="00A90E3C" w:rsidRPr="00F9707F" w:rsidRDefault="00A90E3C" w:rsidP="00A90E3C">
      <w:r w:rsidRPr="00F9707F">
        <w:rPr>
          <w:rStyle w:val="HideTWBExt"/>
        </w:rPr>
        <w:t>&lt;/Amend&gt;</w:t>
      </w:r>
    </w:p>
    <w:p w14:paraId="11E8CE9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205</w:t>
      </w:r>
      <w:r w:rsidRPr="00F9707F">
        <w:rPr>
          <w:rStyle w:val="HideTWBExt"/>
          <w:b w:val="0"/>
        </w:rPr>
        <w:t>&lt;/NumAm&gt;</w:t>
      </w:r>
    </w:p>
    <w:p w14:paraId="2B4B4C4E"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02BB1C10" w14:textId="77777777" w:rsidR="00A90E3C" w:rsidRPr="00F9707F" w:rsidRDefault="00A90E3C" w:rsidP="00A90E3C">
      <w:pPr>
        <w:pStyle w:val="NormalBold"/>
      </w:pPr>
      <w:r w:rsidRPr="00F9707F">
        <w:rPr>
          <w:rStyle w:val="HideTWBExt"/>
          <w:b w:val="0"/>
        </w:rPr>
        <w:t>&lt;/RepeatBlock-By&gt;</w:t>
      </w:r>
    </w:p>
    <w:p w14:paraId="5F304F7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65E7F8" w14:textId="77777777" w:rsidR="00A90E3C" w:rsidRPr="00F9707F" w:rsidRDefault="00A90E3C" w:rsidP="00A90E3C">
      <w:pPr>
        <w:pStyle w:val="NormalBold"/>
      </w:pPr>
      <w:r w:rsidRPr="00F9707F">
        <w:rPr>
          <w:rStyle w:val="HideTWBExt"/>
          <w:b w:val="0"/>
        </w:rPr>
        <w:t>&lt;Article&gt;</w:t>
      </w:r>
      <w:r w:rsidRPr="00F9707F">
        <w:t>Considerando H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3B79EB" w14:textId="77777777" w:rsidTr="00B7677C">
        <w:trPr>
          <w:trHeight w:hRule="exact" w:val="240"/>
          <w:jc w:val="center"/>
        </w:trPr>
        <w:tc>
          <w:tcPr>
            <w:tcW w:w="9752" w:type="dxa"/>
            <w:gridSpan w:val="2"/>
            <w:tcBorders>
              <w:top w:val="nil"/>
              <w:left w:val="nil"/>
              <w:bottom w:val="nil"/>
              <w:right w:val="nil"/>
            </w:tcBorders>
          </w:tcPr>
          <w:p w14:paraId="6F80EE1B" w14:textId="77777777" w:rsidR="00A90E3C" w:rsidRPr="00F9707F" w:rsidRDefault="00A90E3C" w:rsidP="00B7677C"/>
        </w:tc>
      </w:tr>
      <w:tr w:rsidR="00A90E3C" w:rsidRPr="00F9707F" w14:paraId="6B76B1A6" w14:textId="77777777" w:rsidTr="00B7677C">
        <w:trPr>
          <w:trHeight w:val="240"/>
          <w:jc w:val="center"/>
        </w:trPr>
        <w:tc>
          <w:tcPr>
            <w:tcW w:w="4876" w:type="dxa"/>
            <w:tcBorders>
              <w:top w:val="nil"/>
              <w:left w:val="nil"/>
              <w:bottom w:val="nil"/>
              <w:right w:val="nil"/>
            </w:tcBorders>
          </w:tcPr>
          <w:p w14:paraId="44C10CC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D150BE9" w14:textId="77777777" w:rsidR="00A90E3C" w:rsidRPr="00F9707F" w:rsidRDefault="00A90E3C" w:rsidP="00B7677C">
            <w:pPr>
              <w:pStyle w:val="AmColumnHeading"/>
            </w:pPr>
            <w:r w:rsidRPr="00F9707F">
              <w:t>Emendamento</w:t>
            </w:r>
          </w:p>
        </w:tc>
      </w:tr>
      <w:tr w:rsidR="00A90E3C" w:rsidRPr="00F9707F" w14:paraId="16795CC4" w14:textId="77777777" w:rsidTr="00B7677C">
        <w:trPr>
          <w:jc w:val="center"/>
        </w:trPr>
        <w:tc>
          <w:tcPr>
            <w:tcW w:w="4876" w:type="dxa"/>
            <w:tcBorders>
              <w:top w:val="nil"/>
              <w:left w:val="nil"/>
              <w:bottom w:val="nil"/>
              <w:right w:val="nil"/>
            </w:tcBorders>
          </w:tcPr>
          <w:p w14:paraId="438A1C80" w14:textId="77777777" w:rsidR="00A90E3C" w:rsidRPr="00F9707F" w:rsidRDefault="00A90E3C" w:rsidP="00B7677C">
            <w:pPr>
              <w:pStyle w:val="Normal6a"/>
            </w:pPr>
          </w:p>
        </w:tc>
        <w:tc>
          <w:tcPr>
            <w:tcW w:w="4876" w:type="dxa"/>
            <w:tcBorders>
              <w:top w:val="nil"/>
              <w:left w:val="nil"/>
              <w:bottom w:val="nil"/>
              <w:right w:val="nil"/>
            </w:tcBorders>
          </w:tcPr>
          <w:p w14:paraId="24742342" w14:textId="77777777" w:rsidR="00A90E3C" w:rsidRPr="00F9707F" w:rsidRDefault="00A90E3C" w:rsidP="00B7677C">
            <w:pPr>
              <w:pStyle w:val="Normal6a"/>
            </w:pPr>
            <w:r w:rsidRPr="00F9707F">
              <w:rPr>
                <w:b/>
                <w:i/>
              </w:rPr>
              <w:t>H quinquies.</w:t>
            </w:r>
            <w:r w:rsidRPr="00F9707F">
              <w:tab/>
            </w:r>
            <w:r w:rsidRPr="00F9707F">
              <w:rPr>
                <w:b/>
                <w:i/>
              </w:rPr>
              <w:t>considerando che la parità di genere, in quanto uno dei valori fondamentali dell'UE, deve essere rispecchiata e promossa in tutti i programmi, le politiche e le attività dell'UE nella realizzazione dei rispettivi obiettivi; che l'attuale metodologia di monitoraggio della spesa di genere del bilancio dell'UE non contiene una categoria che permetta di rilevare gli interventi di bilancio con un impatto negativo sulla parità di genere; che l'assenza di tale categoria potrebbe dare luogo a risultati finali distorti del monitoraggio della spesa di genere;</w:t>
            </w:r>
          </w:p>
        </w:tc>
      </w:tr>
    </w:tbl>
    <w:p w14:paraId="48E8911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D13CB12" w14:textId="77777777" w:rsidR="00A90E3C" w:rsidRPr="00F9707F" w:rsidRDefault="00A90E3C" w:rsidP="00A90E3C">
      <w:r w:rsidRPr="00F9707F">
        <w:rPr>
          <w:rStyle w:val="HideTWBExt"/>
        </w:rPr>
        <w:t>&lt;/Amend&gt;</w:t>
      </w:r>
    </w:p>
    <w:p w14:paraId="02E167C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206</w:t>
      </w:r>
      <w:r w:rsidRPr="00F9707F">
        <w:rPr>
          <w:rStyle w:val="HideTWBExt"/>
          <w:b w:val="0"/>
        </w:rPr>
        <w:t>&lt;/NumAm&gt;</w:t>
      </w:r>
    </w:p>
    <w:p w14:paraId="1C5794F0"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66F98BE3" w14:textId="77777777" w:rsidR="00A90E3C" w:rsidRPr="00F9707F" w:rsidRDefault="00A90E3C" w:rsidP="00A90E3C">
      <w:pPr>
        <w:pStyle w:val="NormalBold"/>
      </w:pPr>
      <w:r w:rsidRPr="00F9707F">
        <w:rPr>
          <w:rStyle w:val="HideTWBExt"/>
          <w:b w:val="0"/>
        </w:rPr>
        <w:t>&lt;/RepeatBlock-By&gt;</w:t>
      </w:r>
    </w:p>
    <w:p w14:paraId="0E78660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BEDBC02" w14:textId="77777777" w:rsidR="00A90E3C" w:rsidRPr="00F9707F" w:rsidRDefault="00A90E3C" w:rsidP="00A90E3C">
      <w:pPr>
        <w:pStyle w:val="NormalBold"/>
      </w:pPr>
      <w:r w:rsidRPr="00F9707F">
        <w:rPr>
          <w:rStyle w:val="HideTWBExt"/>
          <w:b w:val="0"/>
        </w:rPr>
        <w:t>&lt;Article&gt;</w:t>
      </w:r>
      <w:r w:rsidRPr="00F9707F">
        <w:t>Considerando H sexies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54A55A5" w14:textId="77777777" w:rsidTr="00B7677C">
        <w:trPr>
          <w:trHeight w:hRule="exact" w:val="240"/>
          <w:jc w:val="center"/>
        </w:trPr>
        <w:tc>
          <w:tcPr>
            <w:tcW w:w="9752" w:type="dxa"/>
            <w:gridSpan w:val="2"/>
            <w:tcBorders>
              <w:top w:val="nil"/>
              <w:left w:val="nil"/>
              <w:bottom w:val="nil"/>
              <w:right w:val="nil"/>
            </w:tcBorders>
          </w:tcPr>
          <w:p w14:paraId="2A52606F" w14:textId="77777777" w:rsidR="00A90E3C" w:rsidRPr="00F9707F" w:rsidRDefault="00A90E3C" w:rsidP="00B7677C"/>
        </w:tc>
      </w:tr>
      <w:tr w:rsidR="00A90E3C" w:rsidRPr="00F9707F" w14:paraId="485096EE" w14:textId="77777777" w:rsidTr="00B7677C">
        <w:trPr>
          <w:trHeight w:val="240"/>
          <w:jc w:val="center"/>
        </w:trPr>
        <w:tc>
          <w:tcPr>
            <w:tcW w:w="4876" w:type="dxa"/>
            <w:tcBorders>
              <w:top w:val="nil"/>
              <w:left w:val="nil"/>
              <w:bottom w:val="nil"/>
              <w:right w:val="nil"/>
            </w:tcBorders>
          </w:tcPr>
          <w:p w14:paraId="7FC4742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EA9EF5D" w14:textId="77777777" w:rsidR="00A90E3C" w:rsidRPr="00F9707F" w:rsidRDefault="00A90E3C" w:rsidP="00B7677C">
            <w:pPr>
              <w:pStyle w:val="AmColumnHeading"/>
            </w:pPr>
            <w:r w:rsidRPr="00F9707F">
              <w:t>Emendamento</w:t>
            </w:r>
          </w:p>
        </w:tc>
      </w:tr>
      <w:tr w:rsidR="00A90E3C" w:rsidRPr="00F9707F" w14:paraId="57557B50" w14:textId="77777777" w:rsidTr="00B7677C">
        <w:trPr>
          <w:jc w:val="center"/>
        </w:trPr>
        <w:tc>
          <w:tcPr>
            <w:tcW w:w="4876" w:type="dxa"/>
            <w:tcBorders>
              <w:top w:val="nil"/>
              <w:left w:val="nil"/>
              <w:bottom w:val="nil"/>
              <w:right w:val="nil"/>
            </w:tcBorders>
          </w:tcPr>
          <w:p w14:paraId="56BB01A0" w14:textId="77777777" w:rsidR="00A90E3C" w:rsidRPr="00F9707F" w:rsidRDefault="00A90E3C" w:rsidP="00B7677C">
            <w:pPr>
              <w:pStyle w:val="Normal6a"/>
            </w:pPr>
          </w:p>
        </w:tc>
        <w:tc>
          <w:tcPr>
            <w:tcW w:w="4876" w:type="dxa"/>
            <w:tcBorders>
              <w:top w:val="nil"/>
              <w:left w:val="nil"/>
              <w:bottom w:val="nil"/>
              <w:right w:val="nil"/>
            </w:tcBorders>
          </w:tcPr>
          <w:p w14:paraId="5F3A36CF" w14:textId="77777777" w:rsidR="00A90E3C" w:rsidRPr="00F9707F" w:rsidRDefault="00A90E3C" w:rsidP="00B7677C">
            <w:pPr>
              <w:pStyle w:val="Normal6a"/>
            </w:pPr>
            <w:r w:rsidRPr="00F9707F">
              <w:rPr>
                <w:b/>
                <w:i/>
              </w:rPr>
              <w:t>H sexies.</w:t>
            </w:r>
            <w:r w:rsidRPr="00F9707F">
              <w:tab/>
            </w:r>
            <w:r w:rsidRPr="00F9707F">
              <w:rPr>
                <w:b/>
                <w:i/>
              </w:rPr>
              <w:t>considerando che il bilancio di genere dell'UE è stato applicato principalmente come meccanismo di monitoraggio, anziché essere integrato nell'intero ciclo di bilancio, dalla pianificazione alla valutazione; che ciò limita il suo potenziale di trasformazione; che le politiche esterne dell'UE si impegnano a garantire che l'85 % di tutti i nuovi programmi contribuisca alla parità di genere e all'emancipazione femminile; che tali impegni sono attualmente assenti nelle politiche interne dell'UE, anche a livello degli Stati membri, il che comporta il rischio di progressi disomogenei verso la parità di genere all'interno dell'UE;</w:t>
            </w:r>
          </w:p>
        </w:tc>
      </w:tr>
    </w:tbl>
    <w:p w14:paraId="05689D4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66983E" w14:textId="77777777" w:rsidR="00A90E3C" w:rsidRPr="00F9707F" w:rsidRDefault="00A90E3C" w:rsidP="00A90E3C">
      <w:r w:rsidRPr="00F9707F">
        <w:rPr>
          <w:rStyle w:val="HideTWBExt"/>
        </w:rPr>
        <w:t>&lt;/Amend&gt;</w:t>
      </w:r>
    </w:p>
    <w:p w14:paraId="6B90330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207</w:t>
      </w:r>
      <w:r w:rsidRPr="00F9707F">
        <w:rPr>
          <w:rStyle w:val="HideTWBExt"/>
          <w:b w:val="0"/>
        </w:rPr>
        <w:t>&lt;/NumAm&gt;</w:t>
      </w:r>
    </w:p>
    <w:p w14:paraId="160280F1" w14:textId="77777777" w:rsidR="00A90E3C" w:rsidRPr="00F9707F" w:rsidRDefault="00A90E3C" w:rsidP="00A90E3C">
      <w:pPr>
        <w:pStyle w:val="NormalBold"/>
      </w:pPr>
      <w:r w:rsidRPr="00F9707F">
        <w:rPr>
          <w:rStyle w:val="HideTWBExt"/>
          <w:b w:val="0"/>
        </w:rPr>
        <w:t>&lt;RepeatBlock-By&gt;&lt;Members&gt;</w:t>
      </w:r>
      <w:r w:rsidRPr="00F9707F">
        <w:t>Irmhild Boßdorf</w:t>
      </w:r>
      <w:r w:rsidRPr="00F9707F">
        <w:rPr>
          <w:rStyle w:val="HideTWBExt"/>
          <w:b w:val="0"/>
        </w:rPr>
        <w:t>&lt;/Members&gt;</w:t>
      </w:r>
    </w:p>
    <w:p w14:paraId="79195884" w14:textId="77777777" w:rsidR="00A90E3C" w:rsidRPr="00F9707F" w:rsidRDefault="00A90E3C" w:rsidP="00A90E3C">
      <w:pPr>
        <w:pStyle w:val="NormalBold"/>
      </w:pPr>
      <w:r w:rsidRPr="00F9707F">
        <w:rPr>
          <w:rStyle w:val="HideTWBExt"/>
          <w:b w:val="0"/>
        </w:rPr>
        <w:t>&lt;/RepeatBlock-By&gt;</w:t>
      </w:r>
    </w:p>
    <w:p w14:paraId="5C65BE4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641B396" w14:textId="77777777" w:rsidR="00A90E3C" w:rsidRPr="00F9707F" w:rsidRDefault="00A90E3C" w:rsidP="00A90E3C">
      <w:pPr>
        <w:pStyle w:val="NormalBold"/>
      </w:pPr>
      <w:r w:rsidRPr="00F9707F">
        <w:rPr>
          <w:rStyle w:val="HideTWBExt"/>
          <w:b w:val="0"/>
        </w:rPr>
        <w:t>&lt;Article&gt;</w:t>
      </w:r>
      <w:r w:rsidRPr="00F9707F">
        <w:t>Considerando I</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D5A3B17" w14:textId="77777777" w:rsidTr="00B7677C">
        <w:trPr>
          <w:trHeight w:hRule="exact" w:val="240"/>
          <w:jc w:val="center"/>
        </w:trPr>
        <w:tc>
          <w:tcPr>
            <w:tcW w:w="9752" w:type="dxa"/>
            <w:gridSpan w:val="2"/>
            <w:tcBorders>
              <w:top w:val="nil"/>
              <w:left w:val="nil"/>
              <w:bottom w:val="nil"/>
              <w:right w:val="nil"/>
            </w:tcBorders>
          </w:tcPr>
          <w:p w14:paraId="61935CC1" w14:textId="77777777" w:rsidR="00A90E3C" w:rsidRPr="00F9707F" w:rsidRDefault="00A90E3C" w:rsidP="00B7677C"/>
        </w:tc>
      </w:tr>
      <w:tr w:rsidR="00A90E3C" w:rsidRPr="00F9707F" w14:paraId="1E710E1B" w14:textId="77777777" w:rsidTr="00B7677C">
        <w:trPr>
          <w:trHeight w:val="240"/>
          <w:jc w:val="center"/>
        </w:trPr>
        <w:tc>
          <w:tcPr>
            <w:tcW w:w="4876" w:type="dxa"/>
            <w:tcBorders>
              <w:top w:val="nil"/>
              <w:left w:val="nil"/>
              <w:bottom w:val="nil"/>
              <w:right w:val="nil"/>
            </w:tcBorders>
          </w:tcPr>
          <w:p w14:paraId="3999DF8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F21601C" w14:textId="77777777" w:rsidR="00A90E3C" w:rsidRPr="00F9707F" w:rsidRDefault="00A90E3C" w:rsidP="00B7677C">
            <w:pPr>
              <w:pStyle w:val="AmColumnHeading"/>
            </w:pPr>
            <w:r w:rsidRPr="00F9707F">
              <w:t>Emendamento</w:t>
            </w:r>
          </w:p>
        </w:tc>
      </w:tr>
      <w:tr w:rsidR="00A90E3C" w:rsidRPr="00F9707F" w14:paraId="2DDFBBEB" w14:textId="77777777" w:rsidTr="00B7677C">
        <w:trPr>
          <w:jc w:val="center"/>
        </w:trPr>
        <w:tc>
          <w:tcPr>
            <w:tcW w:w="4876" w:type="dxa"/>
            <w:tcBorders>
              <w:top w:val="nil"/>
              <w:left w:val="nil"/>
              <w:bottom w:val="nil"/>
              <w:right w:val="nil"/>
            </w:tcBorders>
          </w:tcPr>
          <w:p w14:paraId="7236E5EA" w14:textId="77777777" w:rsidR="00A90E3C" w:rsidRPr="00F9707F" w:rsidRDefault="00A90E3C" w:rsidP="00B7677C">
            <w:pPr>
              <w:pStyle w:val="Normal6a"/>
            </w:pPr>
            <w:r w:rsidRPr="00F9707F">
              <w:t>I.</w:t>
            </w:r>
            <w:r w:rsidRPr="00F9707F">
              <w:tab/>
              <w:t xml:space="preserve">considerando che molte donne </w:t>
            </w:r>
            <w:r w:rsidRPr="00F9707F">
              <w:rPr>
                <w:b/>
                <w:i/>
              </w:rPr>
              <w:t>e molti gruppi vulnerabili, fra cui le persone con disabilità, le persone provenienti da contesti socioeconomici svantaggiati, le persone che subiscono discriminazioni razziali, le persone provenienti da contesti etnici, minoritari o migratori, gli anziani e le persone LGBTIQ+,</w:t>
            </w:r>
            <w:r w:rsidRPr="00F9707F">
              <w:t xml:space="preserve"> devono far fronte a disuguaglianze e discriminazioni intersezionali nell'UE;</w:t>
            </w:r>
          </w:p>
        </w:tc>
        <w:tc>
          <w:tcPr>
            <w:tcW w:w="4876" w:type="dxa"/>
            <w:tcBorders>
              <w:top w:val="nil"/>
              <w:left w:val="nil"/>
              <w:bottom w:val="nil"/>
              <w:right w:val="nil"/>
            </w:tcBorders>
          </w:tcPr>
          <w:p w14:paraId="3F1F467B" w14:textId="77777777" w:rsidR="00A90E3C" w:rsidRPr="00F9707F" w:rsidRDefault="00A90E3C" w:rsidP="00B7677C">
            <w:pPr>
              <w:pStyle w:val="Normal6a"/>
            </w:pPr>
            <w:r w:rsidRPr="00F9707F">
              <w:t>I.</w:t>
            </w:r>
            <w:r w:rsidRPr="00F9707F">
              <w:tab/>
              <w:t>considerando che molte donne devono far fronte a disuguaglianze e discriminazioni intersezionali nell'UE;</w:t>
            </w:r>
          </w:p>
        </w:tc>
      </w:tr>
    </w:tbl>
    <w:p w14:paraId="7B38FB0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{DE}</w:t>
      </w:r>
      <w:r w:rsidRPr="00F9707F">
        <w:t>de</w:t>
      </w:r>
      <w:r w:rsidRPr="00F9707F">
        <w:rPr>
          <w:rStyle w:val="HideTWBExt"/>
        </w:rPr>
        <w:t>&lt;/Original&gt;</w:t>
      </w:r>
    </w:p>
    <w:p w14:paraId="54039236" w14:textId="77777777" w:rsidR="00A90E3C" w:rsidRPr="00F9707F" w:rsidRDefault="00A90E3C" w:rsidP="00A90E3C">
      <w:r w:rsidRPr="00F9707F">
        <w:rPr>
          <w:rStyle w:val="HideTWBExt"/>
        </w:rPr>
        <w:t>&lt;/Amend&gt;</w:t>
      </w:r>
    </w:p>
    <w:p w14:paraId="39BC3B7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208</w:t>
      </w:r>
      <w:r w:rsidRPr="00F9707F">
        <w:rPr>
          <w:rStyle w:val="HideTWBExt"/>
          <w:b w:val="0"/>
        </w:rPr>
        <w:t>&lt;/NumAm&gt;</w:t>
      </w:r>
    </w:p>
    <w:p w14:paraId="054335C8"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7E72E76F" w14:textId="77777777" w:rsidR="00A90E3C" w:rsidRPr="00F9707F" w:rsidRDefault="00A90E3C" w:rsidP="00A90E3C">
      <w:pPr>
        <w:pStyle w:val="NormalBold"/>
      </w:pPr>
      <w:r w:rsidRPr="00F9707F">
        <w:rPr>
          <w:rStyle w:val="HideTWBExt"/>
          <w:b w:val="0"/>
        </w:rPr>
        <w:t>&lt;/RepeatBlock-By&gt;</w:t>
      </w:r>
    </w:p>
    <w:p w14:paraId="19258CD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0996707" w14:textId="77777777" w:rsidR="00A90E3C" w:rsidRPr="00F9707F" w:rsidRDefault="00A90E3C" w:rsidP="00A90E3C">
      <w:pPr>
        <w:pStyle w:val="NormalBold"/>
      </w:pPr>
      <w:r w:rsidRPr="00F9707F">
        <w:rPr>
          <w:rStyle w:val="HideTWBExt"/>
          <w:b w:val="0"/>
        </w:rPr>
        <w:t>&lt;Article&gt;</w:t>
      </w:r>
      <w:r w:rsidRPr="00F9707F">
        <w:t>Considerando I</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9D7931" w14:textId="77777777" w:rsidTr="00B7677C">
        <w:trPr>
          <w:trHeight w:hRule="exact" w:val="240"/>
          <w:jc w:val="center"/>
        </w:trPr>
        <w:tc>
          <w:tcPr>
            <w:tcW w:w="9752" w:type="dxa"/>
            <w:gridSpan w:val="2"/>
            <w:tcBorders>
              <w:top w:val="nil"/>
              <w:left w:val="nil"/>
              <w:bottom w:val="nil"/>
              <w:right w:val="nil"/>
            </w:tcBorders>
          </w:tcPr>
          <w:p w14:paraId="28125D99" w14:textId="77777777" w:rsidR="00A90E3C" w:rsidRPr="00F9707F" w:rsidRDefault="00A90E3C" w:rsidP="00B7677C"/>
        </w:tc>
      </w:tr>
      <w:tr w:rsidR="00A90E3C" w:rsidRPr="00F9707F" w14:paraId="7BB04ED9" w14:textId="77777777" w:rsidTr="00B7677C">
        <w:trPr>
          <w:trHeight w:val="240"/>
          <w:jc w:val="center"/>
        </w:trPr>
        <w:tc>
          <w:tcPr>
            <w:tcW w:w="4876" w:type="dxa"/>
            <w:tcBorders>
              <w:top w:val="nil"/>
              <w:left w:val="nil"/>
              <w:bottom w:val="nil"/>
              <w:right w:val="nil"/>
            </w:tcBorders>
          </w:tcPr>
          <w:p w14:paraId="2B3F390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37A7391" w14:textId="77777777" w:rsidR="00A90E3C" w:rsidRPr="00F9707F" w:rsidRDefault="00A90E3C" w:rsidP="00B7677C">
            <w:pPr>
              <w:pStyle w:val="AmColumnHeading"/>
            </w:pPr>
            <w:r w:rsidRPr="00F9707F">
              <w:t>Emendamento</w:t>
            </w:r>
          </w:p>
        </w:tc>
      </w:tr>
      <w:tr w:rsidR="00A90E3C" w:rsidRPr="00F9707F" w14:paraId="788C12C7" w14:textId="77777777" w:rsidTr="00B7677C">
        <w:trPr>
          <w:jc w:val="center"/>
        </w:trPr>
        <w:tc>
          <w:tcPr>
            <w:tcW w:w="4876" w:type="dxa"/>
            <w:tcBorders>
              <w:top w:val="nil"/>
              <w:left w:val="nil"/>
              <w:bottom w:val="nil"/>
              <w:right w:val="nil"/>
            </w:tcBorders>
          </w:tcPr>
          <w:p w14:paraId="35CDDE7B" w14:textId="77777777" w:rsidR="00A90E3C" w:rsidRPr="00F9707F" w:rsidRDefault="00A90E3C" w:rsidP="00B7677C">
            <w:pPr>
              <w:pStyle w:val="Normal6a"/>
            </w:pPr>
            <w:r w:rsidRPr="00F9707F">
              <w:t>I.</w:t>
            </w:r>
            <w:r w:rsidRPr="00F9707F">
              <w:tab/>
              <w:t>considerando che molte donne e molti gruppi vulnerabili, fra cui le persone con disabilità, le persone provenienti da contesti socioeconomici svantaggiati, le persone che subiscono discriminazioni razziali, le persone provenienti da contesti etnici, minoritari o migratori, gli anziani e le persone LGBTIQ+, devono far fronte a disuguaglianze e discriminazioni intersezionali nell'UE;</w:t>
            </w:r>
          </w:p>
        </w:tc>
        <w:tc>
          <w:tcPr>
            <w:tcW w:w="4876" w:type="dxa"/>
            <w:tcBorders>
              <w:top w:val="nil"/>
              <w:left w:val="nil"/>
              <w:bottom w:val="nil"/>
              <w:right w:val="nil"/>
            </w:tcBorders>
          </w:tcPr>
          <w:p w14:paraId="35DCF411" w14:textId="77777777" w:rsidR="00A90E3C" w:rsidRPr="00F9707F" w:rsidRDefault="00A90E3C" w:rsidP="00B7677C">
            <w:pPr>
              <w:pStyle w:val="Normal6a"/>
            </w:pPr>
            <w:r w:rsidRPr="00F9707F">
              <w:t>I.</w:t>
            </w:r>
            <w:r w:rsidRPr="00F9707F">
              <w:tab/>
              <w:t xml:space="preserve">considerando che molte donne e </w:t>
            </w:r>
            <w:r w:rsidRPr="00F9707F">
              <w:rPr>
                <w:b/>
                <w:i/>
              </w:rPr>
              <w:t>ragazze e</w:t>
            </w:r>
            <w:r w:rsidRPr="00F9707F">
              <w:t xml:space="preserve"> molti gruppi vulnerabili, fra cui le persone con disabilità, le persone provenienti da contesti socioeconomici svantaggiati, le persone che subiscono discriminazioni razziali, le persone provenienti da contesti etnici, minoritari o migratori, gli anziani e le persone LGBTIQ+</w:t>
            </w:r>
            <w:r w:rsidRPr="00F9707F">
              <w:rPr>
                <w:b/>
                <w:i/>
              </w:rPr>
              <w:t>, nonché le persone che subiscono discriminazioni in base all'età (sia giovani che anziane)</w:t>
            </w:r>
            <w:r w:rsidRPr="00F9707F">
              <w:t>, devono far fronte a disuguaglianze e discriminazioni intersezionali nell'UE;</w:t>
            </w:r>
          </w:p>
        </w:tc>
      </w:tr>
    </w:tbl>
    <w:p w14:paraId="30B95DF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5257C34C" w14:textId="77777777" w:rsidR="00A90E3C" w:rsidRPr="00F9707F" w:rsidRDefault="00A90E3C" w:rsidP="00A90E3C">
      <w:r w:rsidRPr="00F9707F">
        <w:rPr>
          <w:rStyle w:val="HideTWBExt"/>
        </w:rPr>
        <w:t>&lt;/Amend&gt;</w:t>
      </w:r>
    </w:p>
    <w:p w14:paraId="0254427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209</w:t>
      </w:r>
      <w:r w:rsidRPr="00F9707F">
        <w:rPr>
          <w:rStyle w:val="HideTWBExt"/>
          <w:b w:val="0"/>
        </w:rPr>
        <w:t>&lt;/NumAm&gt;</w:t>
      </w:r>
    </w:p>
    <w:p w14:paraId="75874FC8"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30CA976" w14:textId="77777777" w:rsidR="00A90E3C" w:rsidRPr="00F9707F" w:rsidRDefault="00A90E3C" w:rsidP="00A90E3C">
      <w:pPr>
        <w:pStyle w:val="NormalBold"/>
      </w:pPr>
      <w:r w:rsidRPr="00F9707F">
        <w:rPr>
          <w:rStyle w:val="HideTWBExt"/>
          <w:b w:val="0"/>
        </w:rPr>
        <w:t>&lt;/RepeatBlock-By&gt;</w:t>
      </w:r>
    </w:p>
    <w:p w14:paraId="77CE03B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722468" w14:textId="77777777" w:rsidR="00A90E3C" w:rsidRPr="00F9707F" w:rsidRDefault="00A90E3C" w:rsidP="00A90E3C">
      <w:pPr>
        <w:pStyle w:val="NormalBold"/>
      </w:pPr>
      <w:r w:rsidRPr="00F9707F">
        <w:rPr>
          <w:rStyle w:val="HideTWBExt"/>
          <w:b w:val="0"/>
        </w:rPr>
        <w:t>&lt;Article&gt;</w:t>
      </w:r>
      <w:r w:rsidRPr="00F9707F">
        <w:t>Considerando I</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BB63C0" w14:textId="77777777" w:rsidTr="00B7677C">
        <w:trPr>
          <w:trHeight w:hRule="exact" w:val="240"/>
          <w:jc w:val="center"/>
        </w:trPr>
        <w:tc>
          <w:tcPr>
            <w:tcW w:w="9752" w:type="dxa"/>
            <w:gridSpan w:val="2"/>
            <w:tcBorders>
              <w:top w:val="nil"/>
              <w:left w:val="nil"/>
              <w:bottom w:val="nil"/>
              <w:right w:val="nil"/>
            </w:tcBorders>
          </w:tcPr>
          <w:p w14:paraId="76EB6CD7" w14:textId="77777777" w:rsidR="00A90E3C" w:rsidRPr="00F9707F" w:rsidRDefault="00A90E3C" w:rsidP="00B7677C"/>
        </w:tc>
      </w:tr>
      <w:tr w:rsidR="00A90E3C" w:rsidRPr="00F9707F" w14:paraId="217CD044" w14:textId="77777777" w:rsidTr="00B7677C">
        <w:trPr>
          <w:trHeight w:val="240"/>
          <w:jc w:val="center"/>
        </w:trPr>
        <w:tc>
          <w:tcPr>
            <w:tcW w:w="4876" w:type="dxa"/>
            <w:tcBorders>
              <w:top w:val="nil"/>
              <w:left w:val="nil"/>
              <w:bottom w:val="nil"/>
              <w:right w:val="nil"/>
            </w:tcBorders>
          </w:tcPr>
          <w:p w14:paraId="6FEE891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D0E87CF" w14:textId="77777777" w:rsidR="00A90E3C" w:rsidRPr="00F9707F" w:rsidRDefault="00A90E3C" w:rsidP="00B7677C">
            <w:pPr>
              <w:pStyle w:val="AmColumnHeading"/>
            </w:pPr>
            <w:r w:rsidRPr="00F9707F">
              <w:t>Emendamento</w:t>
            </w:r>
          </w:p>
        </w:tc>
      </w:tr>
      <w:tr w:rsidR="00A90E3C" w:rsidRPr="00F9707F" w14:paraId="0427D80C" w14:textId="77777777" w:rsidTr="00B7677C">
        <w:trPr>
          <w:jc w:val="center"/>
        </w:trPr>
        <w:tc>
          <w:tcPr>
            <w:tcW w:w="4876" w:type="dxa"/>
            <w:tcBorders>
              <w:top w:val="nil"/>
              <w:left w:val="nil"/>
              <w:bottom w:val="nil"/>
              <w:right w:val="nil"/>
            </w:tcBorders>
          </w:tcPr>
          <w:p w14:paraId="4C4E7FCB" w14:textId="77777777" w:rsidR="00A90E3C" w:rsidRPr="00F9707F" w:rsidRDefault="00A90E3C" w:rsidP="00B7677C">
            <w:pPr>
              <w:pStyle w:val="Normal6a"/>
            </w:pPr>
            <w:r w:rsidRPr="00F9707F">
              <w:t>I.</w:t>
            </w:r>
            <w:r w:rsidRPr="00F9707F">
              <w:tab/>
              <w:t xml:space="preserve">considerando che molte donne e molti gruppi vulnerabili, fra cui le persone con disabilità, le persone provenienti da contesti socioeconomici svantaggiati, </w:t>
            </w:r>
            <w:r w:rsidRPr="00F9707F">
              <w:rPr>
                <w:b/>
                <w:i/>
              </w:rPr>
              <w:t>le persone che subiscono discriminazioni razziali, le persone provenienti da contesti etnici, minoritari o migratori, gli anziani e le persone LGBTIQ+</w:t>
            </w:r>
            <w:r w:rsidRPr="00F9707F">
              <w:t xml:space="preserve">, devono far fronte a disuguaglianze e discriminazioni </w:t>
            </w:r>
            <w:r w:rsidRPr="00F9707F">
              <w:rPr>
                <w:b/>
                <w:bCs/>
                <w:i/>
                <w:iCs/>
              </w:rPr>
              <w:t>intersezionali</w:t>
            </w:r>
            <w:r w:rsidRPr="00F9707F">
              <w:t xml:space="preserve"> nell'UE;</w:t>
            </w:r>
          </w:p>
        </w:tc>
        <w:tc>
          <w:tcPr>
            <w:tcW w:w="4876" w:type="dxa"/>
            <w:tcBorders>
              <w:top w:val="nil"/>
              <w:left w:val="nil"/>
              <w:bottom w:val="nil"/>
              <w:right w:val="nil"/>
            </w:tcBorders>
          </w:tcPr>
          <w:p w14:paraId="7A896656" w14:textId="77777777" w:rsidR="00A90E3C" w:rsidRPr="00F9707F" w:rsidRDefault="00A90E3C" w:rsidP="00B7677C">
            <w:pPr>
              <w:pStyle w:val="Normal6a"/>
            </w:pPr>
            <w:r w:rsidRPr="00F9707F">
              <w:t>I.</w:t>
            </w:r>
            <w:r w:rsidRPr="00F9707F">
              <w:tab/>
              <w:t xml:space="preserve">considerando che molte donne e molti gruppi vulnerabili, fra cui le persone con disabilità, </w:t>
            </w:r>
            <w:r w:rsidRPr="00F9707F">
              <w:rPr>
                <w:b/>
                <w:i/>
              </w:rPr>
              <w:t>gli anziani o</w:t>
            </w:r>
            <w:r w:rsidRPr="00F9707F">
              <w:t xml:space="preserve"> le persone provenienti da contesti socioeconomici svantaggiati, devono far fronte a disuguaglianze e </w:t>
            </w:r>
            <w:r w:rsidRPr="00F9707F">
              <w:rPr>
                <w:b/>
                <w:i/>
              </w:rPr>
              <w:t>spesso a</w:t>
            </w:r>
            <w:r w:rsidRPr="00F9707F">
              <w:t xml:space="preserve"> discriminazioni </w:t>
            </w:r>
            <w:r w:rsidRPr="00F9707F">
              <w:rPr>
                <w:b/>
                <w:i/>
              </w:rPr>
              <w:t>multiple</w:t>
            </w:r>
            <w:r w:rsidRPr="00F9707F">
              <w:t xml:space="preserve"> nell'UE;</w:t>
            </w:r>
          </w:p>
        </w:tc>
      </w:tr>
    </w:tbl>
    <w:p w14:paraId="0797FFE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D421072" w14:textId="77777777" w:rsidR="00A90E3C" w:rsidRPr="00F9707F" w:rsidRDefault="00A90E3C" w:rsidP="00A90E3C">
      <w:r w:rsidRPr="00F9707F">
        <w:rPr>
          <w:rStyle w:val="HideTWBExt"/>
        </w:rPr>
        <w:t>&lt;/Amend&gt;</w:t>
      </w:r>
    </w:p>
    <w:p w14:paraId="39BABE2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210</w:t>
      </w:r>
      <w:r w:rsidRPr="00F9707F">
        <w:rPr>
          <w:rStyle w:val="HideTWBExt"/>
          <w:b w:val="0"/>
        </w:rPr>
        <w:t>&lt;/NumAm&gt;</w:t>
      </w:r>
    </w:p>
    <w:p w14:paraId="4C1DF752" w14:textId="77777777" w:rsidR="00A90E3C" w:rsidRPr="00F9707F" w:rsidRDefault="00A90E3C" w:rsidP="00A90E3C">
      <w:pPr>
        <w:pStyle w:val="NormalBold"/>
      </w:pPr>
      <w:r w:rsidRPr="00F9707F">
        <w:rPr>
          <w:rStyle w:val="HideTWBExt"/>
          <w:b w:val="0"/>
        </w:rPr>
        <w:t>&lt;RepeatBlock-By&gt;&lt;Members&gt;</w:t>
      </w:r>
      <w:r w:rsidRPr="00F9707F">
        <w:t>Emmanouil Fragkos, Galato Alexandraki</w:t>
      </w:r>
      <w:r w:rsidRPr="00F9707F">
        <w:rPr>
          <w:rStyle w:val="HideTWBExt"/>
          <w:b w:val="0"/>
        </w:rPr>
        <w:t>&lt;/Members&gt;</w:t>
      </w:r>
    </w:p>
    <w:p w14:paraId="34A5E91E" w14:textId="77777777" w:rsidR="00A90E3C" w:rsidRPr="00F9707F" w:rsidRDefault="00A90E3C" w:rsidP="00A90E3C">
      <w:pPr>
        <w:pStyle w:val="NormalBold"/>
      </w:pPr>
      <w:r w:rsidRPr="00F9707F">
        <w:rPr>
          <w:rStyle w:val="HideTWBExt"/>
          <w:b w:val="0"/>
        </w:rPr>
        <w:t>&lt;/RepeatBlock-By&gt;</w:t>
      </w:r>
    </w:p>
    <w:p w14:paraId="5BED060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F0E1EFA" w14:textId="77777777" w:rsidR="00A90E3C" w:rsidRPr="00F9707F" w:rsidRDefault="00A90E3C" w:rsidP="00A90E3C">
      <w:pPr>
        <w:pStyle w:val="NormalBold"/>
      </w:pPr>
      <w:r w:rsidRPr="00F9707F">
        <w:rPr>
          <w:rStyle w:val="HideTWBExt"/>
          <w:b w:val="0"/>
        </w:rPr>
        <w:t>&lt;Article&gt;</w:t>
      </w:r>
      <w:r w:rsidRPr="00F9707F">
        <w:t>Considerando I</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4E79ECD" w14:textId="77777777" w:rsidTr="00B7677C">
        <w:trPr>
          <w:trHeight w:hRule="exact" w:val="240"/>
          <w:jc w:val="center"/>
        </w:trPr>
        <w:tc>
          <w:tcPr>
            <w:tcW w:w="9752" w:type="dxa"/>
            <w:gridSpan w:val="2"/>
            <w:tcBorders>
              <w:top w:val="nil"/>
              <w:left w:val="nil"/>
              <w:bottom w:val="nil"/>
              <w:right w:val="nil"/>
            </w:tcBorders>
          </w:tcPr>
          <w:p w14:paraId="4BC73922" w14:textId="77777777" w:rsidR="00A90E3C" w:rsidRPr="00F9707F" w:rsidRDefault="00A90E3C" w:rsidP="00B7677C"/>
        </w:tc>
      </w:tr>
      <w:tr w:rsidR="00A90E3C" w:rsidRPr="00F9707F" w14:paraId="0151B0DA" w14:textId="77777777" w:rsidTr="00B7677C">
        <w:trPr>
          <w:trHeight w:val="240"/>
          <w:jc w:val="center"/>
        </w:trPr>
        <w:tc>
          <w:tcPr>
            <w:tcW w:w="4876" w:type="dxa"/>
            <w:tcBorders>
              <w:top w:val="nil"/>
              <w:left w:val="nil"/>
              <w:bottom w:val="nil"/>
              <w:right w:val="nil"/>
            </w:tcBorders>
          </w:tcPr>
          <w:p w14:paraId="34C3E2F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9E6AB97" w14:textId="77777777" w:rsidR="00A90E3C" w:rsidRPr="00F9707F" w:rsidRDefault="00A90E3C" w:rsidP="00B7677C">
            <w:pPr>
              <w:pStyle w:val="AmColumnHeading"/>
            </w:pPr>
            <w:r w:rsidRPr="00F9707F">
              <w:t>Emendamento</w:t>
            </w:r>
          </w:p>
        </w:tc>
      </w:tr>
      <w:tr w:rsidR="00A90E3C" w:rsidRPr="00F9707F" w14:paraId="1DAB2633" w14:textId="77777777" w:rsidTr="00B7677C">
        <w:trPr>
          <w:jc w:val="center"/>
        </w:trPr>
        <w:tc>
          <w:tcPr>
            <w:tcW w:w="4876" w:type="dxa"/>
            <w:tcBorders>
              <w:top w:val="nil"/>
              <w:left w:val="nil"/>
              <w:bottom w:val="nil"/>
              <w:right w:val="nil"/>
            </w:tcBorders>
          </w:tcPr>
          <w:p w14:paraId="35FA4B60" w14:textId="77777777" w:rsidR="00A90E3C" w:rsidRPr="00F9707F" w:rsidRDefault="00A90E3C" w:rsidP="00B7677C">
            <w:pPr>
              <w:pStyle w:val="Normal6a"/>
            </w:pPr>
            <w:r w:rsidRPr="00F9707F">
              <w:t>I.</w:t>
            </w:r>
            <w:r w:rsidRPr="00F9707F">
              <w:tab/>
              <w:t xml:space="preserve">considerando che molte donne e molti gruppi vulnerabili, fra cui le persone con disabilità, le persone provenienti da contesti socioeconomici svantaggiati, le persone che subiscono discriminazioni razziali, le persone provenienti </w:t>
            </w:r>
            <w:r w:rsidRPr="00F9707F">
              <w:rPr>
                <w:b/>
                <w:i/>
              </w:rPr>
              <w:t>da contesti etnici, minoritari o migratori,</w:t>
            </w:r>
            <w:r w:rsidRPr="00F9707F">
              <w:t xml:space="preserve"> gli anziani </w:t>
            </w:r>
            <w:r w:rsidRPr="00F9707F">
              <w:rPr>
                <w:b/>
                <w:i/>
              </w:rPr>
              <w:t>e le persone LGBTIQ+</w:t>
            </w:r>
            <w:r w:rsidRPr="00F9707F">
              <w:t>, devono far fronte a disuguaglianze e discriminazioni intersezionali nell'UE;</w:t>
            </w:r>
          </w:p>
        </w:tc>
        <w:tc>
          <w:tcPr>
            <w:tcW w:w="4876" w:type="dxa"/>
            <w:tcBorders>
              <w:top w:val="nil"/>
              <w:left w:val="nil"/>
              <w:bottom w:val="nil"/>
              <w:right w:val="nil"/>
            </w:tcBorders>
          </w:tcPr>
          <w:p w14:paraId="5E2A73D9" w14:textId="77777777" w:rsidR="00A90E3C" w:rsidRPr="00F9707F" w:rsidRDefault="00A90E3C" w:rsidP="00B7677C">
            <w:pPr>
              <w:pStyle w:val="Normal6a"/>
            </w:pPr>
            <w:r w:rsidRPr="00F9707F">
              <w:t>I.</w:t>
            </w:r>
            <w:r w:rsidRPr="00F9707F">
              <w:tab/>
              <w:t xml:space="preserve">considerando che molte donne e molti gruppi vulnerabili, fra cui le persone con disabilità, le persone provenienti da contesti socioeconomici svantaggiati, le persone che subiscono discriminazioni razziali, le persone provenienti </w:t>
            </w:r>
            <w:r w:rsidRPr="00F9707F">
              <w:rPr>
                <w:b/>
                <w:i/>
              </w:rPr>
              <w:t>dalla regione e</w:t>
            </w:r>
            <w:r w:rsidRPr="00F9707F">
              <w:t xml:space="preserve"> gli anziani, devono far fronte a disuguaglianze e discriminazioni intersezionali nell'UE;</w:t>
            </w:r>
          </w:p>
        </w:tc>
      </w:tr>
    </w:tbl>
    <w:p w14:paraId="49E5284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{EL}</w:t>
      </w:r>
      <w:r w:rsidRPr="00F9707F">
        <w:t>el</w:t>
      </w:r>
      <w:r w:rsidRPr="00F9707F">
        <w:rPr>
          <w:rStyle w:val="HideTWBExt"/>
        </w:rPr>
        <w:t>&lt;/Original&gt;</w:t>
      </w:r>
    </w:p>
    <w:p w14:paraId="77460227" w14:textId="77777777" w:rsidR="00A90E3C" w:rsidRPr="00F9707F" w:rsidRDefault="00A90E3C" w:rsidP="00A90E3C">
      <w:r w:rsidRPr="00F9707F">
        <w:rPr>
          <w:rStyle w:val="HideTWBExt"/>
        </w:rPr>
        <w:t>&lt;/Amend&gt;</w:t>
      </w:r>
    </w:p>
    <w:p w14:paraId="53C596F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211</w:t>
      </w:r>
      <w:r w:rsidRPr="00F9707F">
        <w:rPr>
          <w:rStyle w:val="HideTWBExt"/>
          <w:b w:val="0"/>
        </w:rPr>
        <w:t>&lt;/NumAm&gt;</w:t>
      </w:r>
    </w:p>
    <w:p w14:paraId="5E3D7E56"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782485B3" w14:textId="77777777" w:rsidR="00A90E3C" w:rsidRPr="00F9707F" w:rsidRDefault="00A90E3C" w:rsidP="00A90E3C">
      <w:pPr>
        <w:pStyle w:val="NormalBold"/>
      </w:pPr>
      <w:r w:rsidRPr="00F9707F">
        <w:rPr>
          <w:rStyle w:val="HideTWBExt"/>
          <w:b w:val="0"/>
        </w:rPr>
        <w:t>&lt;/RepeatBlock-By&gt;</w:t>
      </w:r>
    </w:p>
    <w:p w14:paraId="2C2A29C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891739C" w14:textId="77777777" w:rsidR="00A90E3C" w:rsidRPr="00F9707F" w:rsidRDefault="00A90E3C" w:rsidP="00A90E3C">
      <w:pPr>
        <w:pStyle w:val="NormalBold"/>
      </w:pPr>
      <w:r w:rsidRPr="00F9707F">
        <w:rPr>
          <w:rStyle w:val="HideTWBExt"/>
          <w:b w:val="0"/>
        </w:rPr>
        <w:t>&lt;Article&gt;</w:t>
      </w:r>
      <w:r w:rsidRPr="00F9707F">
        <w:t>Considerando I</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244A1A6" w14:textId="77777777" w:rsidTr="00B7677C">
        <w:trPr>
          <w:trHeight w:hRule="exact" w:val="240"/>
          <w:jc w:val="center"/>
        </w:trPr>
        <w:tc>
          <w:tcPr>
            <w:tcW w:w="9752" w:type="dxa"/>
            <w:gridSpan w:val="2"/>
            <w:tcBorders>
              <w:top w:val="nil"/>
              <w:left w:val="nil"/>
              <w:bottom w:val="nil"/>
              <w:right w:val="nil"/>
            </w:tcBorders>
          </w:tcPr>
          <w:p w14:paraId="2F0D09FB" w14:textId="77777777" w:rsidR="00A90E3C" w:rsidRPr="00F9707F" w:rsidRDefault="00A90E3C" w:rsidP="00B7677C"/>
        </w:tc>
      </w:tr>
      <w:tr w:rsidR="00A90E3C" w:rsidRPr="00F9707F" w14:paraId="6C6D5057" w14:textId="77777777" w:rsidTr="00B7677C">
        <w:trPr>
          <w:trHeight w:val="240"/>
          <w:jc w:val="center"/>
        </w:trPr>
        <w:tc>
          <w:tcPr>
            <w:tcW w:w="4876" w:type="dxa"/>
            <w:tcBorders>
              <w:top w:val="nil"/>
              <w:left w:val="nil"/>
              <w:bottom w:val="nil"/>
              <w:right w:val="nil"/>
            </w:tcBorders>
          </w:tcPr>
          <w:p w14:paraId="3DFA316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2450212" w14:textId="77777777" w:rsidR="00A90E3C" w:rsidRPr="00F9707F" w:rsidRDefault="00A90E3C" w:rsidP="00B7677C">
            <w:pPr>
              <w:pStyle w:val="AmColumnHeading"/>
            </w:pPr>
            <w:r w:rsidRPr="00F9707F">
              <w:t>Emendamento</w:t>
            </w:r>
          </w:p>
        </w:tc>
      </w:tr>
      <w:tr w:rsidR="00A90E3C" w:rsidRPr="00F9707F" w14:paraId="17E6EE56" w14:textId="77777777" w:rsidTr="00B7677C">
        <w:trPr>
          <w:jc w:val="center"/>
        </w:trPr>
        <w:tc>
          <w:tcPr>
            <w:tcW w:w="4876" w:type="dxa"/>
            <w:tcBorders>
              <w:top w:val="nil"/>
              <w:left w:val="nil"/>
              <w:bottom w:val="nil"/>
              <w:right w:val="nil"/>
            </w:tcBorders>
          </w:tcPr>
          <w:p w14:paraId="38B017B6" w14:textId="77777777" w:rsidR="00A90E3C" w:rsidRPr="00F9707F" w:rsidRDefault="00A90E3C" w:rsidP="00B7677C">
            <w:pPr>
              <w:pStyle w:val="Normal6a"/>
            </w:pPr>
            <w:r w:rsidRPr="00F9707F">
              <w:t>I.</w:t>
            </w:r>
            <w:r w:rsidRPr="00F9707F">
              <w:tab/>
              <w:t xml:space="preserve">considerando che molte donne e molti gruppi vulnerabili, fra cui le persone con disabilità, le persone provenienti da contesti socioeconomici svantaggiati, le </w:t>
            </w:r>
            <w:r w:rsidRPr="00F9707F">
              <w:rPr>
                <w:b/>
                <w:i/>
              </w:rPr>
              <w:t>persone che subiscono discriminazioni razziali, le persone provenienti da contesti etnici, minoritari o migratori, gli anziani e le persone LGBTIQ+, devono</w:t>
            </w:r>
            <w:r w:rsidRPr="00F9707F">
              <w:t xml:space="preserve"> far fronte a </w:t>
            </w:r>
            <w:r w:rsidRPr="00F9707F">
              <w:rPr>
                <w:b/>
                <w:i/>
              </w:rPr>
              <w:t>disuguaglianze e discriminazioni intersezionali</w:t>
            </w:r>
            <w:r w:rsidRPr="00F9707F">
              <w:t xml:space="preserve"> nell'UE;</w:t>
            </w:r>
          </w:p>
        </w:tc>
        <w:tc>
          <w:tcPr>
            <w:tcW w:w="4876" w:type="dxa"/>
            <w:tcBorders>
              <w:top w:val="nil"/>
              <w:left w:val="nil"/>
              <w:bottom w:val="nil"/>
              <w:right w:val="nil"/>
            </w:tcBorders>
          </w:tcPr>
          <w:p w14:paraId="568A6F91" w14:textId="77777777" w:rsidR="00A90E3C" w:rsidRPr="00F9707F" w:rsidRDefault="00A90E3C" w:rsidP="00B7677C">
            <w:pPr>
              <w:pStyle w:val="Normal6a"/>
            </w:pPr>
            <w:r w:rsidRPr="00F9707F">
              <w:t>I.</w:t>
            </w:r>
            <w:r w:rsidRPr="00F9707F">
              <w:tab/>
              <w:t xml:space="preserve">considerando che molte donne e molti gruppi vulnerabili, fra cui le persone con disabilità, le persone </w:t>
            </w:r>
            <w:r w:rsidRPr="00F9707F">
              <w:rPr>
                <w:b/>
                <w:i/>
              </w:rPr>
              <w:t>anziane, le persone</w:t>
            </w:r>
            <w:r w:rsidRPr="00F9707F">
              <w:t xml:space="preserve"> provenienti da contesti socioeconomici svantaggiati, le </w:t>
            </w:r>
            <w:r w:rsidRPr="00F9707F">
              <w:rPr>
                <w:b/>
                <w:i/>
              </w:rPr>
              <w:t>donne in gravidanza, le madri, in particolare le madri sole, possono dover</w:t>
            </w:r>
            <w:r w:rsidRPr="00F9707F">
              <w:t xml:space="preserve"> far fronte a </w:t>
            </w:r>
            <w:r w:rsidRPr="00F9707F">
              <w:rPr>
                <w:b/>
                <w:i/>
              </w:rPr>
              <w:t>diverse forme di disuguaglianza o di esclusione sociale</w:t>
            </w:r>
            <w:r w:rsidRPr="00F9707F">
              <w:t xml:space="preserve"> nell'UE;</w:t>
            </w:r>
          </w:p>
        </w:tc>
      </w:tr>
    </w:tbl>
    <w:p w14:paraId="115218D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15906B91" w14:textId="77777777" w:rsidR="00A90E3C" w:rsidRPr="00F9707F" w:rsidRDefault="00A90E3C" w:rsidP="00A90E3C">
      <w:r w:rsidRPr="00F9707F">
        <w:rPr>
          <w:rStyle w:val="HideTWBExt"/>
        </w:rPr>
        <w:t>&lt;/Amend&gt;</w:t>
      </w:r>
    </w:p>
    <w:p w14:paraId="422ABE5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212</w:t>
      </w:r>
      <w:r w:rsidRPr="00F9707F">
        <w:rPr>
          <w:rStyle w:val="HideTWBExt"/>
          <w:b w:val="0"/>
        </w:rPr>
        <w:t>&lt;/NumAm&gt;</w:t>
      </w:r>
    </w:p>
    <w:p w14:paraId="7CD58B49"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274D74BE" w14:textId="77777777" w:rsidR="00A90E3C" w:rsidRPr="00F9707F" w:rsidRDefault="00A90E3C" w:rsidP="00A90E3C">
      <w:pPr>
        <w:pStyle w:val="NormalBold"/>
      </w:pPr>
      <w:r w:rsidRPr="00F9707F">
        <w:rPr>
          <w:rStyle w:val="HideTWBExt"/>
          <w:b w:val="0"/>
        </w:rPr>
        <w:t>&lt;/RepeatBlock-By&gt;</w:t>
      </w:r>
    </w:p>
    <w:p w14:paraId="6184755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197508B" w14:textId="77777777" w:rsidR="00A90E3C" w:rsidRPr="00F9707F" w:rsidRDefault="00A90E3C" w:rsidP="00A90E3C">
      <w:pPr>
        <w:pStyle w:val="NormalBold"/>
      </w:pPr>
      <w:r w:rsidRPr="00F9707F">
        <w:rPr>
          <w:rStyle w:val="HideTWBExt"/>
          <w:b w:val="0"/>
        </w:rPr>
        <w:t>&lt;Article&gt;</w:t>
      </w:r>
      <w:r w:rsidRPr="00F9707F">
        <w:t>Considerando I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D0F1DC" w14:textId="77777777" w:rsidTr="00B7677C">
        <w:trPr>
          <w:trHeight w:hRule="exact" w:val="240"/>
          <w:jc w:val="center"/>
        </w:trPr>
        <w:tc>
          <w:tcPr>
            <w:tcW w:w="9752" w:type="dxa"/>
            <w:gridSpan w:val="2"/>
            <w:tcBorders>
              <w:top w:val="nil"/>
              <w:left w:val="nil"/>
              <w:bottom w:val="nil"/>
              <w:right w:val="nil"/>
            </w:tcBorders>
          </w:tcPr>
          <w:p w14:paraId="14F9C395" w14:textId="77777777" w:rsidR="00A90E3C" w:rsidRPr="00F9707F" w:rsidRDefault="00A90E3C" w:rsidP="00B7677C"/>
        </w:tc>
      </w:tr>
      <w:tr w:rsidR="00A90E3C" w:rsidRPr="00F9707F" w14:paraId="118830BE" w14:textId="77777777" w:rsidTr="00B7677C">
        <w:trPr>
          <w:trHeight w:val="240"/>
          <w:jc w:val="center"/>
        </w:trPr>
        <w:tc>
          <w:tcPr>
            <w:tcW w:w="4876" w:type="dxa"/>
            <w:tcBorders>
              <w:top w:val="nil"/>
              <w:left w:val="nil"/>
              <w:bottom w:val="nil"/>
              <w:right w:val="nil"/>
            </w:tcBorders>
          </w:tcPr>
          <w:p w14:paraId="06DB70B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B81117A" w14:textId="77777777" w:rsidR="00A90E3C" w:rsidRPr="00F9707F" w:rsidRDefault="00A90E3C" w:rsidP="00B7677C">
            <w:pPr>
              <w:pStyle w:val="AmColumnHeading"/>
            </w:pPr>
            <w:r w:rsidRPr="00F9707F">
              <w:t>Emendamento</w:t>
            </w:r>
          </w:p>
        </w:tc>
      </w:tr>
      <w:tr w:rsidR="00A90E3C" w:rsidRPr="00F9707F" w14:paraId="1B729D15" w14:textId="77777777" w:rsidTr="00B7677C">
        <w:trPr>
          <w:jc w:val="center"/>
        </w:trPr>
        <w:tc>
          <w:tcPr>
            <w:tcW w:w="4876" w:type="dxa"/>
            <w:tcBorders>
              <w:top w:val="nil"/>
              <w:left w:val="nil"/>
              <w:bottom w:val="nil"/>
              <w:right w:val="nil"/>
            </w:tcBorders>
          </w:tcPr>
          <w:p w14:paraId="30C29E13" w14:textId="77777777" w:rsidR="00A90E3C" w:rsidRPr="00F9707F" w:rsidRDefault="00A90E3C" w:rsidP="00B7677C">
            <w:pPr>
              <w:pStyle w:val="Normal6a"/>
            </w:pPr>
          </w:p>
        </w:tc>
        <w:tc>
          <w:tcPr>
            <w:tcW w:w="4876" w:type="dxa"/>
            <w:tcBorders>
              <w:top w:val="nil"/>
              <w:left w:val="nil"/>
              <w:bottom w:val="nil"/>
              <w:right w:val="nil"/>
            </w:tcBorders>
          </w:tcPr>
          <w:p w14:paraId="35370975" w14:textId="77777777" w:rsidR="00A90E3C" w:rsidRPr="00F9707F" w:rsidRDefault="00A90E3C" w:rsidP="00B7677C">
            <w:pPr>
              <w:pStyle w:val="Normal6a"/>
            </w:pPr>
            <w:r w:rsidRPr="00F9707F">
              <w:rPr>
                <w:b/>
                <w:i/>
              </w:rPr>
              <w:t>I bis.</w:t>
            </w:r>
            <w:r w:rsidRPr="00F9707F">
              <w:tab/>
            </w:r>
            <w:r w:rsidRPr="00F9707F">
              <w:rPr>
                <w:b/>
                <w:i/>
              </w:rPr>
              <w:t>considerando che le donne che vivono in zone rurali, remote, montane e spopolate incontrano specifici ostacoli strutturali alla partecipazione al mercato del lavoro, all'assistenza sanitaria, all'istruzione, alla connettività digitale, ai trasporti pubblici e all'accesso ai servizi essenziali; che occorre un approccio mirato e intersezionale per affrontare i persistenti divari di genere in tali regioni e garantire che le donne e le ragazze nelle zone rurali non siano lasciate indietro nell'attuazione della strategia per la parità di genere;</w:t>
            </w:r>
          </w:p>
        </w:tc>
      </w:tr>
    </w:tbl>
    <w:p w14:paraId="1700DE5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75F3DF3" w14:textId="77777777" w:rsidR="00A90E3C" w:rsidRPr="00F9707F" w:rsidRDefault="00A90E3C" w:rsidP="00A90E3C">
      <w:r w:rsidRPr="00F9707F">
        <w:rPr>
          <w:rStyle w:val="HideTWBExt"/>
        </w:rPr>
        <w:t>&lt;/Amend&gt;</w:t>
      </w:r>
    </w:p>
    <w:p w14:paraId="0EC22B0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213</w:t>
      </w:r>
      <w:r w:rsidRPr="00F9707F">
        <w:rPr>
          <w:rStyle w:val="HideTWBExt"/>
          <w:b w:val="0"/>
        </w:rPr>
        <w:t>&lt;/NumAm&gt;</w:t>
      </w:r>
    </w:p>
    <w:p w14:paraId="49FA8423" w14:textId="77777777" w:rsidR="00A90E3C" w:rsidRPr="00F9707F" w:rsidRDefault="00A90E3C" w:rsidP="00A90E3C">
      <w:pPr>
        <w:pStyle w:val="NormalBold"/>
      </w:pPr>
      <w:r w:rsidRPr="00F9707F">
        <w:rPr>
          <w:rStyle w:val="HideTWBExt"/>
          <w:b w:val="0"/>
        </w:rPr>
        <w:t>&lt;RepeatBlock-By&gt;&lt;Members&gt;</w:t>
      </w:r>
      <w:r w:rsidRPr="00F9707F">
        <w:t>Arba Kokalari</w:t>
      </w:r>
      <w:r w:rsidRPr="00F9707F">
        <w:rPr>
          <w:rStyle w:val="HideTWBExt"/>
          <w:b w:val="0"/>
        </w:rPr>
        <w:t>&lt;/Members&gt;</w:t>
      </w:r>
    </w:p>
    <w:p w14:paraId="2AAC1A91" w14:textId="77777777" w:rsidR="00A90E3C" w:rsidRPr="00F9707F" w:rsidRDefault="00A90E3C" w:rsidP="00A90E3C">
      <w:pPr>
        <w:pStyle w:val="NormalBold"/>
      </w:pPr>
      <w:r w:rsidRPr="00F9707F">
        <w:rPr>
          <w:rStyle w:val="HideTWBExt"/>
          <w:b w:val="0"/>
        </w:rPr>
        <w:t>&lt;/RepeatBlock-By&gt;</w:t>
      </w:r>
    </w:p>
    <w:p w14:paraId="2783FD1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9097EC" w14:textId="77777777" w:rsidR="00A90E3C" w:rsidRPr="00F9707F" w:rsidRDefault="00A90E3C" w:rsidP="00A90E3C">
      <w:pPr>
        <w:pStyle w:val="NormalBold"/>
      </w:pPr>
      <w:r w:rsidRPr="00F9707F">
        <w:rPr>
          <w:rStyle w:val="HideTWBExt"/>
          <w:b w:val="0"/>
        </w:rPr>
        <w:t>&lt;Article&gt;</w:t>
      </w:r>
      <w:r w:rsidRPr="00F9707F">
        <w:t>Considerando I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01502A2" w14:textId="77777777" w:rsidTr="00B7677C">
        <w:trPr>
          <w:trHeight w:hRule="exact" w:val="240"/>
          <w:jc w:val="center"/>
        </w:trPr>
        <w:tc>
          <w:tcPr>
            <w:tcW w:w="9752" w:type="dxa"/>
            <w:gridSpan w:val="2"/>
            <w:tcBorders>
              <w:top w:val="nil"/>
              <w:left w:val="nil"/>
              <w:bottom w:val="nil"/>
              <w:right w:val="nil"/>
            </w:tcBorders>
          </w:tcPr>
          <w:p w14:paraId="7F21004A" w14:textId="77777777" w:rsidR="00A90E3C" w:rsidRPr="00F9707F" w:rsidRDefault="00A90E3C" w:rsidP="00B7677C"/>
        </w:tc>
      </w:tr>
      <w:tr w:rsidR="00A90E3C" w:rsidRPr="00F9707F" w14:paraId="27ED2B75" w14:textId="77777777" w:rsidTr="00B7677C">
        <w:trPr>
          <w:trHeight w:val="240"/>
          <w:jc w:val="center"/>
        </w:trPr>
        <w:tc>
          <w:tcPr>
            <w:tcW w:w="4876" w:type="dxa"/>
            <w:tcBorders>
              <w:top w:val="nil"/>
              <w:left w:val="nil"/>
              <w:bottom w:val="nil"/>
              <w:right w:val="nil"/>
            </w:tcBorders>
          </w:tcPr>
          <w:p w14:paraId="3112BC1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6C7BEBD" w14:textId="77777777" w:rsidR="00A90E3C" w:rsidRPr="00F9707F" w:rsidRDefault="00A90E3C" w:rsidP="00B7677C">
            <w:pPr>
              <w:pStyle w:val="AmColumnHeading"/>
            </w:pPr>
            <w:r w:rsidRPr="00F9707F">
              <w:t>Emendamento</w:t>
            </w:r>
          </w:p>
        </w:tc>
      </w:tr>
      <w:tr w:rsidR="00A90E3C" w:rsidRPr="00F9707F" w14:paraId="56BDC50A" w14:textId="77777777" w:rsidTr="00B7677C">
        <w:trPr>
          <w:jc w:val="center"/>
        </w:trPr>
        <w:tc>
          <w:tcPr>
            <w:tcW w:w="4876" w:type="dxa"/>
            <w:tcBorders>
              <w:top w:val="nil"/>
              <w:left w:val="nil"/>
              <w:bottom w:val="nil"/>
              <w:right w:val="nil"/>
            </w:tcBorders>
          </w:tcPr>
          <w:p w14:paraId="50A8F654" w14:textId="77777777" w:rsidR="00A90E3C" w:rsidRPr="00F9707F" w:rsidRDefault="00A90E3C" w:rsidP="00B7677C">
            <w:pPr>
              <w:pStyle w:val="Normal6a"/>
            </w:pPr>
          </w:p>
        </w:tc>
        <w:tc>
          <w:tcPr>
            <w:tcW w:w="4876" w:type="dxa"/>
            <w:tcBorders>
              <w:top w:val="nil"/>
              <w:left w:val="nil"/>
              <w:bottom w:val="nil"/>
              <w:right w:val="nil"/>
            </w:tcBorders>
          </w:tcPr>
          <w:p w14:paraId="7CFED1A6" w14:textId="77777777" w:rsidR="00A90E3C" w:rsidRPr="00F9707F" w:rsidRDefault="00A90E3C" w:rsidP="00B7677C">
            <w:pPr>
              <w:pStyle w:val="Normal6a"/>
            </w:pPr>
            <w:r w:rsidRPr="00F9707F">
              <w:rPr>
                <w:b/>
                <w:i/>
              </w:rPr>
              <w:t>I bis.</w:t>
            </w:r>
            <w:r w:rsidRPr="00F9707F">
              <w:tab/>
            </w:r>
            <w:r w:rsidRPr="00F9707F">
              <w:rPr>
                <w:b/>
                <w:i/>
              </w:rPr>
              <w:t>considerando che le sfide poste di fronte all'Europa, quali il calo della popolazione, l'invecchiamento della società e la riduzione della competitività, evidenziano la necessità di un aumento dell'attività economica da parte di tutti, uomini e donne; che la parità di genere è un motore fondamentale della crescita economica, dell'innovazione, della competitività e della coesione sociale;</w:t>
            </w:r>
          </w:p>
        </w:tc>
      </w:tr>
    </w:tbl>
    <w:p w14:paraId="493CF4A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282E40A" w14:textId="77777777" w:rsidR="00A90E3C" w:rsidRPr="00F9707F" w:rsidRDefault="00A90E3C" w:rsidP="00A90E3C">
      <w:r w:rsidRPr="00F9707F">
        <w:rPr>
          <w:rStyle w:val="HideTWBExt"/>
        </w:rPr>
        <w:t>&lt;/Amend&gt;</w:t>
      </w:r>
    </w:p>
    <w:p w14:paraId="58FED26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214</w:t>
      </w:r>
      <w:r w:rsidRPr="00F9707F">
        <w:rPr>
          <w:rStyle w:val="HideTWBExt"/>
          <w:b w:val="0"/>
        </w:rPr>
        <w:t>&lt;/NumAm&gt;</w:t>
      </w:r>
    </w:p>
    <w:p w14:paraId="42DA761C"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1F1EEF5" w14:textId="77777777" w:rsidR="00A90E3C" w:rsidRPr="00F9707F" w:rsidRDefault="00A90E3C" w:rsidP="00A90E3C">
      <w:pPr>
        <w:pStyle w:val="NormalBold"/>
      </w:pPr>
      <w:r w:rsidRPr="00F9707F">
        <w:rPr>
          <w:rStyle w:val="HideTWBExt"/>
          <w:b w:val="0"/>
        </w:rPr>
        <w:t>&lt;/RepeatBlock-By&gt;</w:t>
      </w:r>
    </w:p>
    <w:p w14:paraId="4968FE3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EDCD03" w14:textId="77777777" w:rsidR="00A90E3C" w:rsidRPr="00F9707F" w:rsidRDefault="00A90E3C" w:rsidP="00A90E3C">
      <w:pPr>
        <w:pStyle w:val="NormalBold"/>
      </w:pPr>
      <w:r w:rsidRPr="00F9707F">
        <w:rPr>
          <w:rStyle w:val="HideTWBExt"/>
          <w:b w:val="0"/>
        </w:rPr>
        <w:t>&lt;Article&gt;</w:t>
      </w:r>
      <w:r w:rsidRPr="00F9707F">
        <w:t>Considerando I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B531681" w14:textId="77777777" w:rsidTr="00B7677C">
        <w:trPr>
          <w:trHeight w:hRule="exact" w:val="240"/>
          <w:jc w:val="center"/>
        </w:trPr>
        <w:tc>
          <w:tcPr>
            <w:tcW w:w="9752" w:type="dxa"/>
            <w:gridSpan w:val="2"/>
            <w:tcBorders>
              <w:top w:val="nil"/>
              <w:left w:val="nil"/>
              <w:bottom w:val="nil"/>
              <w:right w:val="nil"/>
            </w:tcBorders>
          </w:tcPr>
          <w:p w14:paraId="4CDED30A" w14:textId="77777777" w:rsidR="00A90E3C" w:rsidRPr="00F9707F" w:rsidRDefault="00A90E3C" w:rsidP="00B7677C"/>
        </w:tc>
      </w:tr>
      <w:tr w:rsidR="00A90E3C" w:rsidRPr="00F9707F" w14:paraId="1089E194" w14:textId="77777777" w:rsidTr="00B7677C">
        <w:trPr>
          <w:trHeight w:val="240"/>
          <w:jc w:val="center"/>
        </w:trPr>
        <w:tc>
          <w:tcPr>
            <w:tcW w:w="4876" w:type="dxa"/>
            <w:tcBorders>
              <w:top w:val="nil"/>
              <w:left w:val="nil"/>
              <w:bottom w:val="nil"/>
              <w:right w:val="nil"/>
            </w:tcBorders>
          </w:tcPr>
          <w:p w14:paraId="5D930D9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D7DDCBB" w14:textId="77777777" w:rsidR="00A90E3C" w:rsidRPr="00F9707F" w:rsidRDefault="00A90E3C" w:rsidP="00B7677C">
            <w:pPr>
              <w:pStyle w:val="AmColumnHeading"/>
            </w:pPr>
            <w:r w:rsidRPr="00F9707F">
              <w:t>Emendamento</w:t>
            </w:r>
          </w:p>
        </w:tc>
      </w:tr>
      <w:tr w:rsidR="00A90E3C" w:rsidRPr="00F9707F" w14:paraId="288EE541" w14:textId="77777777" w:rsidTr="00B7677C">
        <w:trPr>
          <w:jc w:val="center"/>
        </w:trPr>
        <w:tc>
          <w:tcPr>
            <w:tcW w:w="4876" w:type="dxa"/>
            <w:tcBorders>
              <w:top w:val="nil"/>
              <w:left w:val="nil"/>
              <w:bottom w:val="nil"/>
              <w:right w:val="nil"/>
            </w:tcBorders>
          </w:tcPr>
          <w:p w14:paraId="149FB71F" w14:textId="77777777" w:rsidR="00A90E3C" w:rsidRPr="00F9707F" w:rsidRDefault="00A90E3C" w:rsidP="00B7677C">
            <w:pPr>
              <w:pStyle w:val="Normal6a"/>
            </w:pPr>
          </w:p>
        </w:tc>
        <w:tc>
          <w:tcPr>
            <w:tcW w:w="4876" w:type="dxa"/>
            <w:tcBorders>
              <w:top w:val="nil"/>
              <w:left w:val="nil"/>
              <w:bottom w:val="nil"/>
              <w:right w:val="nil"/>
            </w:tcBorders>
          </w:tcPr>
          <w:p w14:paraId="4E40D742" w14:textId="77777777" w:rsidR="00A90E3C" w:rsidRPr="00F9707F" w:rsidRDefault="00A90E3C" w:rsidP="00B7677C">
            <w:pPr>
              <w:pStyle w:val="Normal6a"/>
            </w:pPr>
            <w:r w:rsidRPr="00F9707F">
              <w:rPr>
                <w:b/>
                <w:i/>
              </w:rPr>
              <w:t>I bis.</w:t>
            </w:r>
            <w:r w:rsidRPr="00F9707F">
              <w:tab/>
            </w:r>
            <w:r w:rsidRPr="00F9707F">
              <w:rPr>
                <w:b/>
                <w:i/>
              </w:rPr>
              <w:t>considerando che la parità di genere è uno dei quattro principi orizzontali del quadro finanziario pluriennale 2021-2027, ma che, secondo la Corte dei conti europea (2022), la parità di genere è la priorità orizzontale meno ben integrata nel bilancio a lungo termine dell'UE</w:t>
            </w:r>
            <w:r w:rsidRPr="00F9707F">
              <w:rPr>
                <w:b/>
                <w:i/>
                <w:vertAlign w:val="superscript"/>
              </w:rPr>
              <w:t>1 bis</w:t>
            </w:r>
            <w:r w:rsidRPr="00F9707F">
              <w:rPr>
                <w:b/>
                <w:i/>
              </w:rPr>
              <w:t>;</w:t>
            </w:r>
          </w:p>
        </w:tc>
      </w:tr>
      <w:tr w:rsidR="00A90E3C" w:rsidRPr="00F9707F" w14:paraId="5E19C157" w14:textId="77777777" w:rsidTr="00B7677C">
        <w:trPr>
          <w:jc w:val="center"/>
        </w:trPr>
        <w:tc>
          <w:tcPr>
            <w:tcW w:w="4876" w:type="dxa"/>
            <w:tcBorders>
              <w:top w:val="nil"/>
              <w:left w:val="nil"/>
              <w:bottom w:val="nil"/>
              <w:right w:val="nil"/>
            </w:tcBorders>
          </w:tcPr>
          <w:p w14:paraId="0CFDC622" w14:textId="77777777" w:rsidR="00A90E3C" w:rsidRPr="00F9707F" w:rsidRDefault="00A90E3C" w:rsidP="00B7677C"/>
        </w:tc>
        <w:tc>
          <w:tcPr>
            <w:tcW w:w="4876" w:type="dxa"/>
            <w:tcBorders>
              <w:top w:val="nil"/>
              <w:left w:val="nil"/>
              <w:bottom w:val="nil"/>
              <w:right w:val="nil"/>
            </w:tcBorders>
          </w:tcPr>
          <w:p w14:paraId="7EA6BFD1" w14:textId="77777777" w:rsidR="00A90E3C" w:rsidRPr="00F9707F" w:rsidRDefault="00A90E3C" w:rsidP="00B7677C">
            <w:pPr>
              <w:pStyle w:val="Normal6a"/>
            </w:pPr>
            <w:r w:rsidRPr="00F9707F">
              <w:rPr>
                <w:b/>
                <w:i/>
              </w:rPr>
              <w:t>_________________</w:t>
            </w:r>
          </w:p>
        </w:tc>
      </w:tr>
      <w:tr w:rsidR="00A90E3C" w:rsidRPr="00F9707F" w14:paraId="0E867215" w14:textId="77777777" w:rsidTr="00B7677C">
        <w:trPr>
          <w:jc w:val="center"/>
        </w:trPr>
        <w:tc>
          <w:tcPr>
            <w:tcW w:w="4876" w:type="dxa"/>
            <w:tcBorders>
              <w:top w:val="nil"/>
              <w:left w:val="nil"/>
              <w:bottom w:val="nil"/>
              <w:right w:val="nil"/>
            </w:tcBorders>
          </w:tcPr>
          <w:p w14:paraId="1D1B0FBB" w14:textId="77777777" w:rsidR="00A90E3C" w:rsidRPr="00F9707F" w:rsidRDefault="00A90E3C" w:rsidP="00B7677C"/>
        </w:tc>
        <w:tc>
          <w:tcPr>
            <w:tcW w:w="4876" w:type="dxa"/>
            <w:tcBorders>
              <w:top w:val="nil"/>
              <w:left w:val="nil"/>
              <w:bottom w:val="nil"/>
              <w:right w:val="nil"/>
            </w:tcBorders>
          </w:tcPr>
          <w:p w14:paraId="32374CB4" w14:textId="77777777" w:rsidR="00A90E3C" w:rsidRPr="00F9707F" w:rsidRDefault="00A90E3C" w:rsidP="00B7677C">
            <w:pPr>
              <w:pStyle w:val="Normal6a"/>
            </w:pPr>
            <w:r w:rsidRPr="00F9707F">
              <w:rPr>
                <w:b/>
                <w:i/>
                <w:vertAlign w:val="superscript"/>
              </w:rPr>
              <w:t>1 bis</w:t>
            </w:r>
            <w:r w:rsidRPr="00F9707F">
              <w:t xml:space="preserve"> </w:t>
            </w:r>
            <w:r w:rsidRPr="00F9707F">
              <w:rPr>
                <w:b/>
                <w:i/>
              </w:rPr>
              <w:t>Istituto europeo per l'uguaglianza di genere (EIGE), Impact driver: marking milestones and opportunities for gender equality in the EU, Ufficio delle pubblicazioni dell'Unione europea, Lussemburgo, 2025 (di prossima pubblicazione).</w:t>
            </w:r>
          </w:p>
        </w:tc>
      </w:tr>
    </w:tbl>
    <w:p w14:paraId="56D3373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FF9290A" w14:textId="77777777" w:rsidR="00A90E3C" w:rsidRPr="00F9707F" w:rsidRDefault="00A90E3C" w:rsidP="00A90E3C">
      <w:r w:rsidRPr="00F9707F">
        <w:rPr>
          <w:rStyle w:val="HideTWBExt"/>
        </w:rPr>
        <w:t>&lt;/Amend&gt;</w:t>
      </w:r>
    </w:p>
    <w:p w14:paraId="7675D0B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215</w:t>
      </w:r>
      <w:r w:rsidRPr="00F9707F">
        <w:rPr>
          <w:rStyle w:val="HideTWBExt"/>
          <w:b w:val="0"/>
        </w:rPr>
        <w:t>&lt;/NumAm&gt;</w:t>
      </w:r>
    </w:p>
    <w:p w14:paraId="20D5B7EE"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41FDF436" w14:textId="77777777" w:rsidR="00A90E3C" w:rsidRPr="00F9707F" w:rsidRDefault="00A90E3C" w:rsidP="00A90E3C">
      <w:pPr>
        <w:pStyle w:val="NormalBold"/>
      </w:pPr>
      <w:r w:rsidRPr="00F9707F">
        <w:rPr>
          <w:rStyle w:val="HideTWBExt"/>
          <w:b w:val="0"/>
        </w:rPr>
        <w:t>&lt;/RepeatBlock-By&gt;</w:t>
      </w:r>
    </w:p>
    <w:p w14:paraId="468E91C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67BA183" w14:textId="77777777" w:rsidR="00A90E3C" w:rsidRPr="00F9707F" w:rsidRDefault="00A90E3C" w:rsidP="00A90E3C">
      <w:pPr>
        <w:pStyle w:val="NormalBold"/>
      </w:pPr>
      <w:r w:rsidRPr="00F9707F">
        <w:rPr>
          <w:rStyle w:val="HideTWBExt"/>
          <w:b w:val="0"/>
        </w:rPr>
        <w:t>&lt;Article&gt;</w:t>
      </w:r>
      <w:r w:rsidRPr="00F9707F">
        <w:t>Considerando I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58D34F4" w14:textId="77777777" w:rsidTr="00B7677C">
        <w:trPr>
          <w:trHeight w:hRule="exact" w:val="240"/>
          <w:jc w:val="center"/>
        </w:trPr>
        <w:tc>
          <w:tcPr>
            <w:tcW w:w="9752" w:type="dxa"/>
            <w:gridSpan w:val="2"/>
            <w:tcBorders>
              <w:top w:val="nil"/>
              <w:left w:val="nil"/>
              <w:bottom w:val="nil"/>
              <w:right w:val="nil"/>
            </w:tcBorders>
          </w:tcPr>
          <w:p w14:paraId="2FF00219" w14:textId="77777777" w:rsidR="00A90E3C" w:rsidRPr="00F9707F" w:rsidRDefault="00A90E3C" w:rsidP="00B7677C"/>
        </w:tc>
      </w:tr>
      <w:tr w:rsidR="00A90E3C" w:rsidRPr="00F9707F" w14:paraId="3BFEE91B" w14:textId="77777777" w:rsidTr="00B7677C">
        <w:trPr>
          <w:trHeight w:val="240"/>
          <w:jc w:val="center"/>
        </w:trPr>
        <w:tc>
          <w:tcPr>
            <w:tcW w:w="4876" w:type="dxa"/>
            <w:tcBorders>
              <w:top w:val="nil"/>
              <w:left w:val="nil"/>
              <w:bottom w:val="nil"/>
              <w:right w:val="nil"/>
            </w:tcBorders>
          </w:tcPr>
          <w:p w14:paraId="35352D2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4116FE8" w14:textId="77777777" w:rsidR="00A90E3C" w:rsidRPr="00F9707F" w:rsidRDefault="00A90E3C" w:rsidP="00B7677C">
            <w:pPr>
              <w:pStyle w:val="AmColumnHeading"/>
            </w:pPr>
            <w:r w:rsidRPr="00F9707F">
              <w:t>Emendamento</w:t>
            </w:r>
          </w:p>
        </w:tc>
      </w:tr>
      <w:tr w:rsidR="00A90E3C" w:rsidRPr="00F9707F" w14:paraId="7E2FA382" w14:textId="77777777" w:rsidTr="00B7677C">
        <w:trPr>
          <w:jc w:val="center"/>
        </w:trPr>
        <w:tc>
          <w:tcPr>
            <w:tcW w:w="4876" w:type="dxa"/>
            <w:tcBorders>
              <w:top w:val="nil"/>
              <w:left w:val="nil"/>
              <w:bottom w:val="nil"/>
              <w:right w:val="nil"/>
            </w:tcBorders>
          </w:tcPr>
          <w:p w14:paraId="3D4171C6" w14:textId="77777777" w:rsidR="00A90E3C" w:rsidRPr="00F9707F" w:rsidRDefault="00A90E3C" w:rsidP="00B7677C">
            <w:pPr>
              <w:pStyle w:val="Normal6a"/>
            </w:pPr>
          </w:p>
        </w:tc>
        <w:tc>
          <w:tcPr>
            <w:tcW w:w="4876" w:type="dxa"/>
            <w:tcBorders>
              <w:top w:val="nil"/>
              <w:left w:val="nil"/>
              <w:bottom w:val="nil"/>
              <w:right w:val="nil"/>
            </w:tcBorders>
          </w:tcPr>
          <w:p w14:paraId="12B67EEA" w14:textId="77777777" w:rsidR="00A90E3C" w:rsidRPr="00F9707F" w:rsidRDefault="00A90E3C" w:rsidP="00B7677C">
            <w:pPr>
              <w:pStyle w:val="Normal6a"/>
            </w:pPr>
            <w:r w:rsidRPr="00F9707F">
              <w:rPr>
                <w:b/>
                <w:i/>
              </w:rPr>
              <w:t>I bis.</w:t>
            </w:r>
            <w:r w:rsidRPr="00F9707F">
              <w:tab/>
            </w:r>
            <w:r w:rsidRPr="00F9707F">
              <w:rPr>
                <w:b/>
                <w:i/>
              </w:rPr>
              <w:t>considerando che le politiche in materia di migrazione e asilo spesso non affrontano i rischi specifici di genere cui sono esposte le donne e le persone LGBTIQ+ in fase di transito e di accoglienza, comprese l'esposizione alla violenza di genere, la mancanza di assistenza sanitaria e l'incertezza giuridica;</w:t>
            </w:r>
          </w:p>
        </w:tc>
      </w:tr>
    </w:tbl>
    <w:p w14:paraId="04A09D8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0C7FBB8" w14:textId="77777777" w:rsidR="00A90E3C" w:rsidRPr="00F9707F" w:rsidRDefault="00A90E3C" w:rsidP="00A90E3C">
      <w:r w:rsidRPr="00F9707F">
        <w:rPr>
          <w:rStyle w:val="HideTWBExt"/>
        </w:rPr>
        <w:t>&lt;/Amend&gt;</w:t>
      </w:r>
    </w:p>
    <w:p w14:paraId="3DA2CB1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216</w:t>
      </w:r>
      <w:r w:rsidRPr="00F9707F">
        <w:rPr>
          <w:rStyle w:val="HideTWBExt"/>
          <w:b w:val="0"/>
        </w:rPr>
        <w:t>&lt;/NumAm&gt;</w:t>
      </w:r>
    </w:p>
    <w:p w14:paraId="2957211B"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0E9DCF2B" w14:textId="77777777" w:rsidR="00A90E3C" w:rsidRPr="00F9707F" w:rsidRDefault="00A90E3C" w:rsidP="00A90E3C">
      <w:pPr>
        <w:pStyle w:val="NormalBold"/>
      </w:pPr>
      <w:r w:rsidRPr="00F9707F">
        <w:rPr>
          <w:rStyle w:val="HideTWBExt"/>
          <w:b w:val="0"/>
        </w:rPr>
        <w:t>&lt;/RepeatBlock-By&gt;</w:t>
      </w:r>
    </w:p>
    <w:p w14:paraId="57216D9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87683A3" w14:textId="77777777" w:rsidR="00A90E3C" w:rsidRPr="00F9707F" w:rsidRDefault="00A90E3C" w:rsidP="00A90E3C">
      <w:pPr>
        <w:pStyle w:val="NormalBold"/>
      </w:pPr>
      <w:r w:rsidRPr="00F9707F">
        <w:rPr>
          <w:rStyle w:val="HideTWBExt"/>
          <w:b w:val="0"/>
        </w:rPr>
        <w:t>&lt;Article&gt;</w:t>
      </w:r>
      <w:r w:rsidRPr="00F9707F">
        <w:t>Considerando I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1D06649" w14:textId="77777777" w:rsidTr="00B7677C">
        <w:trPr>
          <w:trHeight w:hRule="exact" w:val="240"/>
          <w:jc w:val="center"/>
        </w:trPr>
        <w:tc>
          <w:tcPr>
            <w:tcW w:w="9752" w:type="dxa"/>
            <w:gridSpan w:val="2"/>
            <w:tcBorders>
              <w:top w:val="nil"/>
              <w:left w:val="nil"/>
              <w:bottom w:val="nil"/>
              <w:right w:val="nil"/>
            </w:tcBorders>
          </w:tcPr>
          <w:p w14:paraId="35A4E420" w14:textId="77777777" w:rsidR="00A90E3C" w:rsidRPr="00F9707F" w:rsidRDefault="00A90E3C" w:rsidP="00B7677C"/>
        </w:tc>
      </w:tr>
      <w:tr w:rsidR="00A90E3C" w:rsidRPr="00F9707F" w14:paraId="72E95F04" w14:textId="77777777" w:rsidTr="00B7677C">
        <w:trPr>
          <w:trHeight w:val="240"/>
          <w:jc w:val="center"/>
        </w:trPr>
        <w:tc>
          <w:tcPr>
            <w:tcW w:w="4876" w:type="dxa"/>
            <w:tcBorders>
              <w:top w:val="nil"/>
              <w:left w:val="nil"/>
              <w:bottom w:val="nil"/>
              <w:right w:val="nil"/>
            </w:tcBorders>
          </w:tcPr>
          <w:p w14:paraId="02F0BD0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88FE24C" w14:textId="77777777" w:rsidR="00A90E3C" w:rsidRPr="00F9707F" w:rsidRDefault="00A90E3C" w:rsidP="00B7677C">
            <w:pPr>
              <w:pStyle w:val="AmColumnHeading"/>
            </w:pPr>
            <w:r w:rsidRPr="00F9707F">
              <w:t>Emendamento</w:t>
            </w:r>
          </w:p>
        </w:tc>
      </w:tr>
      <w:tr w:rsidR="00A90E3C" w:rsidRPr="00F9707F" w14:paraId="64692993" w14:textId="77777777" w:rsidTr="00B7677C">
        <w:trPr>
          <w:jc w:val="center"/>
        </w:trPr>
        <w:tc>
          <w:tcPr>
            <w:tcW w:w="4876" w:type="dxa"/>
            <w:tcBorders>
              <w:top w:val="nil"/>
              <w:left w:val="nil"/>
              <w:bottom w:val="nil"/>
              <w:right w:val="nil"/>
            </w:tcBorders>
          </w:tcPr>
          <w:p w14:paraId="7DEF1263" w14:textId="77777777" w:rsidR="00A90E3C" w:rsidRPr="00F9707F" w:rsidRDefault="00A90E3C" w:rsidP="00B7677C">
            <w:pPr>
              <w:pStyle w:val="Normal6a"/>
            </w:pPr>
          </w:p>
        </w:tc>
        <w:tc>
          <w:tcPr>
            <w:tcW w:w="4876" w:type="dxa"/>
            <w:tcBorders>
              <w:top w:val="nil"/>
              <w:left w:val="nil"/>
              <w:bottom w:val="nil"/>
              <w:right w:val="nil"/>
            </w:tcBorders>
          </w:tcPr>
          <w:p w14:paraId="57A15C92" w14:textId="77777777" w:rsidR="00A90E3C" w:rsidRPr="00F9707F" w:rsidRDefault="00A90E3C" w:rsidP="00B7677C">
            <w:pPr>
              <w:pStyle w:val="Normal6a"/>
            </w:pPr>
            <w:r w:rsidRPr="00F9707F">
              <w:rPr>
                <w:b/>
                <w:i/>
              </w:rPr>
              <w:t>I bis.</w:t>
            </w:r>
            <w:r w:rsidRPr="00F9707F">
              <w:tab/>
            </w:r>
            <w:r w:rsidRPr="00F9707F">
              <w:rPr>
                <w:b/>
                <w:i/>
              </w:rPr>
              <w:t>considerando che le donne con disabilità rappresentano (2023) il 29,2 % della popolazione femminile nell'UE</w:t>
            </w:r>
            <w:r w:rsidRPr="00F9707F">
              <w:rPr>
                <w:b/>
                <w:i/>
                <w:vertAlign w:val="superscript"/>
              </w:rPr>
              <w:t>1 bis</w:t>
            </w:r>
            <w:r w:rsidRPr="00F9707F">
              <w:rPr>
                <w:b/>
                <w:i/>
              </w:rPr>
              <w:t xml:space="preserve"> e devono far fronte all'esclusione e alla discriminazione in tutti gli ambiti della vita, nonché a un tasso elevato di violenza di genere;</w:t>
            </w:r>
          </w:p>
        </w:tc>
      </w:tr>
      <w:tr w:rsidR="00A90E3C" w:rsidRPr="00F9707F" w14:paraId="00C90D4C" w14:textId="77777777" w:rsidTr="00B7677C">
        <w:trPr>
          <w:jc w:val="center"/>
        </w:trPr>
        <w:tc>
          <w:tcPr>
            <w:tcW w:w="4876" w:type="dxa"/>
            <w:tcBorders>
              <w:top w:val="nil"/>
              <w:left w:val="nil"/>
              <w:bottom w:val="nil"/>
              <w:right w:val="nil"/>
            </w:tcBorders>
          </w:tcPr>
          <w:p w14:paraId="316CD2C1" w14:textId="77777777" w:rsidR="00A90E3C" w:rsidRPr="00F9707F" w:rsidRDefault="00A90E3C" w:rsidP="00B7677C"/>
        </w:tc>
        <w:tc>
          <w:tcPr>
            <w:tcW w:w="4876" w:type="dxa"/>
            <w:tcBorders>
              <w:top w:val="nil"/>
              <w:left w:val="nil"/>
              <w:bottom w:val="nil"/>
              <w:right w:val="nil"/>
            </w:tcBorders>
          </w:tcPr>
          <w:p w14:paraId="36DE1499" w14:textId="77777777" w:rsidR="00A90E3C" w:rsidRPr="00F9707F" w:rsidRDefault="00A90E3C" w:rsidP="00B7677C">
            <w:pPr>
              <w:pStyle w:val="Normal6a"/>
            </w:pPr>
            <w:r w:rsidRPr="00F9707F">
              <w:rPr>
                <w:b/>
                <w:i/>
              </w:rPr>
              <w:t>_________________</w:t>
            </w:r>
          </w:p>
        </w:tc>
      </w:tr>
      <w:tr w:rsidR="00A90E3C" w:rsidRPr="00F9707F" w14:paraId="377EB53E" w14:textId="77777777" w:rsidTr="00B7677C">
        <w:trPr>
          <w:jc w:val="center"/>
        </w:trPr>
        <w:tc>
          <w:tcPr>
            <w:tcW w:w="4876" w:type="dxa"/>
            <w:tcBorders>
              <w:top w:val="nil"/>
              <w:left w:val="nil"/>
              <w:bottom w:val="nil"/>
              <w:right w:val="nil"/>
            </w:tcBorders>
          </w:tcPr>
          <w:p w14:paraId="3C0FDCAC" w14:textId="77777777" w:rsidR="00A90E3C" w:rsidRPr="00F9707F" w:rsidRDefault="00A90E3C" w:rsidP="00B7677C"/>
        </w:tc>
        <w:tc>
          <w:tcPr>
            <w:tcW w:w="4876" w:type="dxa"/>
            <w:tcBorders>
              <w:top w:val="nil"/>
              <w:left w:val="nil"/>
              <w:bottom w:val="nil"/>
              <w:right w:val="nil"/>
            </w:tcBorders>
          </w:tcPr>
          <w:p w14:paraId="479197F0" w14:textId="77777777" w:rsidR="00A90E3C" w:rsidRPr="00F9707F" w:rsidRDefault="00A90E3C" w:rsidP="00B7677C">
            <w:pPr>
              <w:pStyle w:val="Normal6a"/>
            </w:pPr>
            <w:r w:rsidRPr="00F9707F">
              <w:rPr>
                <w:b/>
                <w:i/>
                <w:vertAlign w:val="superscript"/>
              </w:rPr>
              <w:t>1 bis</w:t>
            </w:r>
            <w:r w:rsidRPr="00F9707F">
              <w:t xml:space="preserve"> </w:t>
            </w:r>
            <w:r w:rsidRPr="00F9707F">
              <w:rPr>
                <w:b/>
                <w:i/>
              </w:rPr>
              <w:t>https://ec.europa.eu/eurostat/databrowser/view/hlth_silc_12__custom_12991226/bookmark/table?lang=en&amp;bookmarkId=74cb5a88-2396-437c-8ae9-ecfe99397c00.</w:t>
            </w:r>
          </w:p>
        </w:tc>
      </w:tr>
    </w:tbl>
    <w:p w14:paraId="12FBEA5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558A9EB" w14:textId="77777777" w:rsidR="00A90E3C" w:rsidRPr="00F9707F" w:rsidRDefault="00A90E3C" w:rsidP="00A90E3C">
      <w:r w:rsidRPr="00F9707F">
        <w:rPr>
          <w:rStyle w:val="HideTWBExt"/>
        </w:rPr>
        <w:t>&lt;/Amend&gt;</w:t>
      </w:r>
    </w:p>
    <w:p w14:paraId="1519124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217</w:t>
      </w:r>
      <w:r w:rsidRPr="00F9707F">
        <w:rPr>
          <w:rStyle w:val="HideTWBExt"/>
          <w:b w:val="0"/>
        </w:rPr>
        <w:t>&lt;/NumAm&gt;</w:t>
      </w:r>
    </w:p>
    <w:p w14:paraId="7DDEABC4"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62708213" w14:textId="77777777" w:rsidR="00A90E3C" w:rsidRPr="00F9707F" w:rsidRDefault="00A90E3C" w:rsidP="00A90E3C">
      <w:pPr>
        <w:pStyle w:val="NormalBold"/>
      </w:pPr>
      <w:r w:rsidRPr="00F9707F">
        <w:rPr>
          <w:rStyle w:val="HideTWBExt"/>
          <w:b w:val="0"/>
        </w:rPr>
        <w:t>&lt;/RepeatBlock-By&gt;</w:t>
      </w:r>
    </w:p>
    <w:p w14:paraId="113B071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08CD92D" w14:textId="77777777" w:rsidR="00A90E3C" w:rsidRPr="00F9707F" w:rsidRDefault="00A90E3C" w:rsidP="00A90E3C">
      <w:pPr>
        <w:pStyle w:val="NormalBold"/>
      </w:pPr>
      <w:r w:rsidRPr="00F9707F">
        <w:rPr>
          <w:rStyle w:val="HideTWBExt"/>
          <w:b w:val="0"/>
        </w:rPr>
        <w:t>&lt;Article&gt;</w:t>
      </w:r>
      <w:r w:rsidRPr="00F9707F">
        <w:t>Considerando I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6D092AF" w14:textId="77777777" w:rsidTr="00B7677C">
        <w:trPr>
          <w:trHeight w:hRule="exact" w:val="240"/>
          <w:jc w:val="center"/>
        </w:trPr>
        <w:tc>
          <w:tcPr>
            <w:tcW w:w="9752" w:type="dxa"/>
            <w:gridSpan w:val="2"/>
            <w:tcBorders>
              <w:top w:val="nil"/>
              <w:left w:val="nil"/>
              <w:bottom w:val="nil"/>
              <w:right w:val="nil"/>
            </w:tcBorders>
          </w:tcPr>
          <w:p w14:paraId="56744D91" w14:textId="77777777" w:rsidR="00A90E3C" w:rsidRPr="00F9707F" w:rsidRDefault="00A90E3C" w:rsidP="00B7677C"/>
        </w:tc>
      </w:tr>
      <w:tr w:rsidR="00A90E3C" w:rsidRPr="00F9707F" w14:paraId="5E2CBD2B" w14:textId="77777777" w:rsidTr="00B7677C">
        <w:trPr>
          <w:trHeight w:val="240"/>
          <w:jc w:val="center"/>
        </w:trPr>
        <w:tc>
          <w:tcPr>
            <w:tcW w:w="4876" w:type="dxa"/>
            <w:tcBorders>
              <w:top w:val="nil"/>
              <w:left w:val="nil"/>
              <w:bottom w:val="nil"/>
              <w:right w:val="nil"/>
            </w:tcBorders>
          </w:tcPr>
          <w:p w14:paraId="4A9829B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A84A7F8" w14:textId="77777777" w:rsidR="00A90E3C" w:rsidRPr="00F9707F" w:rsidRDefault="00A90E3C" w:rsidP="00B7677C">
            <w:pPr>
              <w:pStyle w:val="AmColumnHeading"/>
            </w:pPr>
            <w:r w:rsidRPr="00F9707F">
              <w:t>Emendamento</w:t>
            </w:r>
          </w:p>
        </w:tc>
      </w:tr>
      <w:tr w:rsidR="00A90E3C" w:rsidRPr="00F9707F" w14:paraId="6B57E4DE" w14:textId="77777777" w:rsidTr="00B7677C">
        <w:trPr>
          <w:jc w:val="center"/>
        </w:trPr>
        <w:tc>
          <w:tcPr>
            <w:tcW w:w="4876" w:type="dxa"/>
            <w:tcBorders>
              <w:top w:val="nil"/>
              <w:left w:val="nil"/>
              <w:bottom w:val="nil"/>
              <w:right w:val="nil"/>
            </w:tcBorders>
          </w:tcPr>
          <w:p w14:paraId="7561FFEC" w14:textId="77777777" w:rsidR="00A90E3C" w:rsidRPr="00F9707F" w:rsidRDefault="00A90E3C" w:rsidP="00B7677C">
            <w:pPr>
              <w:pStyle w:val="Normal6a"/>
            </w:pPr>
          </w:p>
        </w:tc>
        <w:tc>
          <w:tcPr>
            <w:tcW w:w="4876" w:type="dxa"/>
            <w:tcBorders>
              <w:top w:val="nil"/>
              <w:left w:val="nil"/>
              <w:bottom w:val="nil"/>
              <w:right w:val="nil"/>
            </w:tcBorders>
          </w:tcPr>
          <w:p w14:paraId="4BA3F0C0" w14:textId="77777777" w:rsidR="00A90E3C" w:rsidRPr="00F9707F" w:rsidRDefault="00A90E3C" w:rsidP="00B7677C">
            <w:pPr>
              <w:pStyle w:val="Normal6a"/>
            </w:pPr>
            <w:r w:rsidRPr="00F9707F">
              <w:rPr>
                <w:b/>
                <w:i/>
              </w:rPr>
              <w:t>I bis.</w:t>
            </w:r>
            <w:r w:rsidRPr="00F9707F">
              <w:tab/>
            </w:r>
            <w:r w:rsidRPr="00F9707F">
              <w:rPr>
                <w:b/>
                <w:i/>
              </w:rPr>
              <w:t>considerando che le donne e le ragazze con disabilità rappresentano il 29,2 % della popolazione femminile nell'UE e devono far fronte all'esclusione e alla discriminazione in tutti gli ambiti della vita, nonché a un tasso elevato di violenza di genere;</w:t>
            </w:r>
          </w:p>
        </w:tc>
      </w:tr>
    </w:tbl>
    <w:p w14:paraId="25F400C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CCF7E88" w14:textId="77777777" w:rsidR="00A90E3C" w:rsidRPr="00F9707F" w:rsidRDefault="00A90E3C" w:rsidP="00A90E3C">
      <w:r w:rsidRPr="00F9707F">
        <w:rPr>
          <w:rStyle w:val="HideTWBExt"/>
        </w:rPr>
        <w:t>&lt;/Amend&gt;</w:t>
      </w:r>
    </w:p>
    <w:p w14:paraId="4181B6A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218</w:t>
      </w:r>
      <w:r w:rsidRPr="00F9707F">
        <w:rPr>
          <w:rStyle w:val="HideTWBExt"/>
          <w:b w:val="0"/>
        </w:rPr>
        <w:t>&lt;/NumAm&gt;</w:t>
      </w:r>
    </w:p>
    <w:p w14:paraId="284933EF"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1B5A16B1" w14:textId="77777777" w:rsidR="00A90E3C" w:rsidRPr="00F9707F" w:rsidRDefault="00A90E3C" w:rsidP="00A90E3C">
      <w:pPr>
        <w:pStyle w:val="NormalBold"/>
      </w:pPr>
      <w:r w:rsidRPr="00F9707F">
        <w:rPr>
          <w:rStyle w:val="HideTWBExt"/>
          <w:b w:val="0"/>
        </w:rPr>
        <w:t>&lt;/RepeatBlock-By&gt;</w:t>
      </w:r>
    </w:p>
    <w:p w14:paraId="6A2546F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2124B6" w14:textId="77777777" w:rsidR="00A90E3C" w:rsidRPr="00F9707F" w:rsidRDefault="00A90E3C" w:rsidP="00A90E3C">
      <w:pPr>
        <w:pStyle w:val="NormalBold"/>
      </w:pPr>
      <w:r w:rsidRPr="00F9707F">
        <w:rPr>
          <w:rStyle w:val="HideTWBExt"/>
          <w:b w:val="0"/>
        </w:rPr>
        <w:t>&lt;Article&gt;</w:t>
      </w:r>
      <w:r w:rsidRPr="00F9707F">
        <w:t>Considerando I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70363A5" w14:textId="77777777" w:rsidTr="00B7677C">
        <w:trPr>
          <w:trHeight w:hRule="exact" w:val="240"/>
          <w:jc w:val="center"/>
        </w:trPr>
        <w:tc>
          <w:tcPr>
            <w:tcW w:w="9752" w:type="dxa"/>
            <w:gridSpan w:val="2"/>
            <w:tcBorders>
              <w:top w:val="nil"/>
              <w:left w:val="nil"/>
              <w:bottom w:val="nil"/>
              <w:right w:val="nil"/>
            </w:tcBorders>
          </w:tcPr>
          <w:p w14:paraId="198A3AED" w14:textId="77777777" w:rsidR="00A90E3C" w:rsidRPr="00F9707F" w:rsidRDefault="00A90E3C" w:rsidP="00B7677C"/>
        </w:tc>
      </w:tr>
      <w:tr w:rsidR="00A90E3C" w:rsidRPr="00F9707F" w14:paraId="6E9E8A08" w14:textId="77777777" w:rsidTr="00B7677C">
        <w:trPr>
          <w:trHeight w:val="240"/>
          <w:jc w:val="center"/>
        </w:trPr>
        <w:tc>
          <w:tcPr>
            <w:tcW w:w="4876" w:type="dxa"/>
            <w:tcBorders>
              <w:top w:val="nil"/>
              <w:left w:val="nil"/>
              <w:bottom w:val="nil"/>
              <w:right w:val="nil"/>
            </w:tcBorders>
          </w:tcPr>
          <w:p w14:paraId="0812B11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01FCA3E" w14:textId="77777777" w:rsidR="00A90E3C" w:rsidRPr="00F9707F" w:rsidRDefault="00A90E3C" w:rsidP="00B7677C">
            <w:pPr>
              <w:pStyle w:val="AmColumnHeading"/>
            </w:pPr>
            <w:r w:rsidRPr="00F9707F">
              <w:t>Emendamento</w:t>
            </w:r>
          </w:p>
        </w:tc>
      </w:tr>
      <w:tr w:rsidR="00A90E3C" w:rsidRPr="00F9707F" w14:paraId="1483BD3A" w14:textId="77777777" w:rsidTr="00B7677C">
        <w:trPr>
          <w:jc w:val="center"/>
        </w:trPr>
        <w:tc>
          <w:tcPr>
            <w:tcW w:w="4876" w:type="dxa"/>
            <w:tcBorders>
              <w:top w:val="nil"/>
              <w:left w:val="nil"/>
              <w:bottom w:val="nil"/>
              <w:right w:val="nil"/>
            </w:tcBorders>
          </w:tcPr>
          <w:p w14:paraId="5322491F" w14:textId="77777777" w:rsidR="00A90E3C" w:rsidRPr="00F9707F" w:rsidRDefault="00A90E3C" w:rsidP="00B7677C">
            <w:pPr>
              <w:pStyle w:val="Normal6a"/>
            </w:pPr>
          </w:p>
        </w:tc>
        <w:tc>
          <w:tcPr>
            <w:tcW w:w="4876" w:type="dxa"/>
            <w:tcBorders>
              <w:top w:val="nil"/>
              <w:left w:val="nil"/>
              <w:bottom w:val="nil"/>
              <w:right w:val="nil"/>
            </w:tcBorders>
          </w:tcPr>
          <w:p w14:paraId="655BF99C" w14:textId="77777777" w:rsidR="00A90E3C" w:rsidRPr="00F9707F" w:rsidRDefault="00A90E3C" w:rsidP="00B7677C">
            <w:pPr>
              <w:pStyle w:val="Normal6a"/>
            </w:pPr>
            <w:r w:rsidRPr="00F9707F">
              <w:rPr>
                <w:b/>
                <w:i/>
              </w:rPr>
              <w:t>I ter.</w:t>
            </w:r>
            <w:r w:rsidRPr="00F9707F">
              <w:tab/>
            </w:r>
            <w:r w:rsidRPr="00F9707F">
              <w:rPr>
                <w:b/>
                <w:i/>
              </w:rPr>
              <w:t>considerando che i meccanismi attraverso i quali i movimenti anti-gender si organizzano, raccolgono fondi, si mobilitano ed esercitano la loro influenza oltre i confini nazionali rimangono in gran parte poco studiati; che nel 2021 il Forum parlamentare europeo (EPF) per i diritti sessuali e riproduttivi ha pubblicato una relazione completa che illustra in dettaglio le attività di finanziamento di tali attori, evidenziando la presenza di una rete transnazionale che prende decisioni finanziarie strategiche su scala internazionale; che sono necessarie ulteriori ricerche a livello dell'UE per contrastare efficacemente tali attori;</w:t>
            </w:r>
          </w:p>
        </w:tc>
      </w:tr>
    </w:tbl>
    <w:p w14:paraId="1CFF0E9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FDFC3B8" w14:textId="77777777" w:rsidR="00A90E3C" w:rsidRPr="00F9707F" w:rsidRDefault="00A90E3C" w:rsidP="00A90E3C">
      <w:r w:rsidRPr="00F9707F">
        <w:rPr>
          <w:rStyle w:val="HideTWBExt"/>
        </w:rPr>
        <w:t>&lt;/Amend&gt;</w:t>
      </w:r>
    </w:p>
    <w:p w14:paraId="21E3BC6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219</w:t>
      </w:r>
      <w:r w:rsidRPr="00F9707F">
        <w:rPr>
          <w:rStyle w:val="HideTWBExt"/>
          <w:b w:val="0"/>
        </w:rPr>
        <w:t>&lt;/NumAm&gt;</w:t>
      </w:r>
    </w:p>
    <w:p w14:paraId="38BED870"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0C821C8E" w14:textId="77777777" w:rsidR="00A90E3C" w:rsidRPr="00F9707F" w:rsidRDefault="00A90E3C" w:rsidP="00A90E3C">
      <w:pPr>
        <w:pStyle w:val="NormalBold"/>
      </w:pPr>
      <w:r w:rsidRPr="00F9707F">
        <w:rPr>
          <w:rStyle w:val="HideTWBExt"/>
          <w:b w:val="0"/>
        </w:rPr>
        <w:t>&lt;/RepeatBlock-By&gt;</w:t>
      </w:r>
    </w:p>
    <w:p w14:paraId="768E1B3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4B736EB" w14:textId="77777777" w:rsidR="00A90E3C" w:rsidRPr="00F9707F" w:rsidRDefault="00A90E3C" w:rsidP="00A90E3C">
      <w:pPr>
        <w:pStyle w:val="NormalBold"/>
      </w:pPr>
      <w:r w:rsidRPr="00F9707F">
        <w:rPr>
          <w:rStyle w:val="HideTWBExt"/>
          <w:b w:val="0"/>
        </w:rPr>
        <w:t>&lt;Article&gt;</w:t>
      </w:r>
      <w:r w:rsidRPr="00F9707F">
        <w:t>Considerando I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E8EFEE1" w14:textId="77777777" w:rsidTr="00B7677C">
        <w:trPr>
          <w:trHeight w:hRule="exact" w:val="240"/>
          <w:jc w:val="center"/>
        </w:trPr>
        <w:tc>
          <w:tcPr>
            <w:tcW w:w="9752" w:type="dxa"/>
            <w:gridSpan w:val="2"/>
            <w:tcBorders>
              <w:top w:val="nil"/>
              <w:left w:val="nil"/>
              <w:bottom w:val="nil"/>
              <w:right w:val="nil"/>
            </w:tcBorders>
          </w:tcPr>
          <w:p w14:paraId="43C2ADB6" w14:textId="77777777" w:rsidR="00A90E3C" w:rsidRPr="00F9707F" w:rsidRDefault="00A90E3C" w:rsidP="00B7677C"/>
        </w:tc>
      </w:tr>
      <w:tr w:rsidR="00A90E3C" w:rsidRPr="00F9707F" w14:paraId="53F34067" w14:textId="77777777" w:rsidTr="00B7677C">
        <w:trPr>
          <w:trHeight w:val="240"/>
          <w:jc w:val="center"/>
        </w:trPr>
        <w:tc>
          <w:tcPr>
            <w:tcW w:w="4876" w:type="dxa"/>
            <w:tcBorders>
              <w:top w:val="nil"/>
              <w:left w:val="nil"/>
              <w:bottom w:val="nil"/>
              <w:right w:val="nil"/>
            </w:tcBorders>
          </w:tcPr>
          <w:p w14:paraId="6ED4B67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1689399" w14:textId="77777777" w:rsidR="00A90E3C" w:rsidRPr="00F9707F" w:rsidRDefault="00A90E3C" w:rsidP="00B7677C">
            <w:pPr>
              <w:pStyle w:val="AmColumnHeading"/>
            </w:pPr>
            <w:r w:rsidRPr="00F9707F">
              <w:t>Emendamento</w:t>
            </w:r>
          </w:p>
        </w:tc>
      </w:tr>
      <w:tr w:rsidR="00A90E3C" w:rsidRPr="00F9707F" w14:paraId="4F071E43" w14:textId="77777777" w:rsidTr="00B7677C">
        <w:trPr>
          <w:jc w:val="center"/>
        </w:trPr>
        <w:tc>
          <w:tcPr>
            <w:tcW w:w="4876" w:type="dxa"/>
            <w:tcBorders>
              <w:top w:val="nil"/>
              <w:left w:val="nil"/>
              <w:bottom w:val="nil"/>
              <w:right w:val="nil"/>
            </w:tcBorders>
          </w:tcPr>
          <w:p w14:paraId="35FA97F2" w14:textId="77777777" w:rsidR="00A90E3C" w:rsidRPr="00F9707F" w:rsidRDefault="00A90E3C" w:rsidP="00B7677C">
            <w:pPr>
              <w:pStyle w:val="Normal6a"/>
            </w:pPr>
          </w:p>
        </w:tc>
        <w:tc>
          <w:tcPr>
            <w:tcW w:w="4876" w:type="dxa"/>
            <w:tcBorders>
              <w:top w:val="nil"/>
              <w:left w:val="nil"/>
              <w:bottom w:val="nil"/>
              <w:right w:val="nil"/>
            </w:tcBorders>
          </w:tcPr>
          <w:p w14:paraId="69A3E14C" w14:textId="77777777" w:rsidR="00A90E3C" w:rsidRPr="00F9707F" w:rsidRDefault="00A90E3C" w:rsidP="00B7677C">
            <w:pPr>
              <w:pStyle w:val="Normal6a"/>
            </w:pPr>
            <w:r w:rsidRPr="00F9707F">
              <w:rPr>
                <w:b/>
                <w:i/>
              </w:rPr>
              <w:t>I ter.</w:t>
            </w:r>
            <w:r w:rsidRPr="00F9707F">
              <w:tab/>
            </w:r>
            <w:r w:rsidRPr="00F9707F">
              <w:rPr>
                <w:b/>
                <w:i/>
              </w:rPr>
              <w:t>considerando che le donne nelle zone rurali e/o remote, comprese le isole e le regioni ultraperiferiche, si trovano ad affrontare sfide specifiche quali opportunità di lavoro limitate, un accesso più scarso ai servizi e infrastrutture meno sviluppate, pur essendo essenziali per lo sviluppo delle loro comunità e, quindi, per contribuire alla loro coesione;</w:t>
            </w:r>
          </w:p>
        </w:tc>
      </w:tr>
    </w:tbl>
    <w:p w14:paraId="5F20E1A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B7CCFE8" w14:textId="77777777" w:rsidR="00A90E3C" w:rsidRPr="00F9707F" w:rsidRDefault="00A90E3C" w:rsidP="00A90E3C">
      <w:r w:rsidRPr="00F9707F">
        <w:rPr>
          <w:rStyle w:val="HideTWBExt"/>
        </w:rPr>
        <w:t>&lt;/Amend&gt;</w:t>
      </w:r>
    </w:p>
    <w:p w14:paraId="7682A8D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220</w:t>
      </w:r>
      <w:r w:rsidRPr="00F9707F">
        <w:rPr>
          <w:rStyle w:val="HideTWBExt"/>
          <w:b w:val="0"/>
        </w:rPr>
        <w:t>&lt;/NumAm&gt;</w:t>
      </w:r>
    </w:p>
    <w:p w14:paraId="0D95595E"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3592236C" w14:textId="77777777" w:rsidR="00A90E3C" w:rsidRPr="00F9707F" w:rsidRDefault="00A90E3C" w:rsidP="00A90E3C">
      <w:pPr>
        <w:pStyle w:val="NormalBold"/>
      </w:pPr>
      <w:r w:rsidRPr="00F9707F">
        <w:rPr>
          <w:rStyle w:val="HideTWBExt"/>
          <w:b w:val="0"/>
        </w:rPr>
        <w:t>&lt;/RepeatBlock-By&gt;</w:t>
      </w:r>
    </w:p>
    <w:p w14:paraId="4265A98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1253180" w14:textId="77777777" w:rsidR="00A90E3C" w:rsidRPr="00F9707F" w:rsidRDefault="00A90E3C" w:rsidP="00A90E3C">
      <w:pPr>
        <w:pStyle w:val="NormalBold"/>
      </w:pPr>
      <w:r w:rsidRPr="00F9707F">
        <w:rPr>
          <w:rStyle w:val="HideTWBExt"/>
          <w:b w:val="0"/>
        </w:rPr>
        <w:t>&lt;Article&gt;</w:t>
      </w:r>
      <w:r w:rsidRPr="00F9707F">
        <w:t>Considerando I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32786F0" w14:textId="77777777" w:rsidTr="00B7677C">
        <w:trPr>
          <w:trHeight w:hRule="exact" w:val="240"/>
          <w:jc w:val="center"/>
        </w:trPr>
        <w:tc>
          <w:tcPr>
            <w:tcW w:w="9752" w:type="dxa"/>
            <w:gridSpan w:val="2"/>
            <w:tcBorders>
              <w:top w:val="nil"/>
              <w:left w:val="nil"/>
              <w:bottom w:val="nil"/>
              <w:right w:val="nil"/>
            </w:tcBorders>
          </w:tcPr>
          <w:p w14:paraId="1AE8E1B4" w14:textId="77777777" w:rsidR="00A90E3C" w:rsidRPr="00F9707F" w:rsidRDefault="00A90E3C" w:rsidP="00B7677C"/>
        </w:tc>
      </w:tr>
      <w:tr w:rsidR="00A90E3C" w:rsidRPr="00F9707F" w14:paraId="0A510B5B" w14:textId="77777777" w:rsidTr="00B7677C">
        <w:trPr>
          <w:trHeight w:val="240"/>
          <w:jc w:val="center"/>
        </w:trPr>
        <w:tc>
          <w:tcPr>
            <w:tcW w:w="4876" w:type="dxa"/>
            <w:tcBorders>
              <w:top w:val="nil"/>
              <w:left w:val="nil"/>
              <w:bottom w:val="nil"/>
              <w:right w:val="nil"/>
            </w:tcBorders>
          </w:tcPr>
          <w:p w14:paraId="4E70892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E4A0FE8" w14:textId="77777777" w:rsidR="00A90E3C" w:rsidRPr="00F9707F" w:rsidRDefault="00A90E3C" w:rsidP="00B7677C">
            <w:pPr>
              <w:pStyle w:val="AmColumnHeading"/>
            </w:pPr>
            <w:r w:rsidRPr="00F9707F">
              <w:t>Emendamento</w:t>
            </w:r>
          </w:p>
        </w:tc>
      </w:tr>
      <w:tr w:rsidR="00A90E3C" w:rsidRPr="00F9707F" w14:paraId="71BBA997" w14:textId="77777777" w:rsidTr="00B7677C">
        <w:trPr>
          <w:jc w:val="center"/>
        </w:trPr>
        <w:tc>
          <w:tcPr>
            <w:tcW w:w="4876" w:type="dxa"/>
            <w:tcBorders>
              <w:top w:val="nil"/>
              <w:left w:val="nil"/>
              <w:bottom w:val="nil"/>
              <w:right w:val="nil"/>
            </w:tcBorders>
          </w:tcPr>
          <w:p w14:paraId="622D4DE4" w14:textId="77777777" w:rsidR="00A90E3C" w:rsidRPr="00F9707F" w:rsidRDefault="00A90E3C" w:rsidP="00B7677C">
            <w:pPr>
              <w:pStyle w:val="Normal6a"/>
            </w:pPr>
          </w:p>
        </w:tc>
        <w:tc>
          <w:tcPr>
            <w:tcW w:w="4876" w:type="dxa"/>
            <w:tcBorders>
              <w:top w:val="nil"/>
              <w:left w:val="nil"/>
              <w:bottom w:val="nil"/>
              <w:right w:val="nil"/>
            </w:tcBorders>
          </w:tcPr>
          <w:p w14:paraId="7F1207A1" w14:textId="77777777" w:rsidR="00A90E3C" w:rsidRPr="00F9707F" w:rsidRDefault="00A90E3C" w:rsidP="00B7677C">
            <w:pPr>
              <w:pStyle w:val="Normal6a"/>
            </w:pPr>
            <w:r w:rsidRPr="00F9707F">
              <w:rPr>
                <w:b/>
                <w:i/>
              </w:rPr>
              <w:t>I quater.</w:t>
            </w:r>
            <w:r w:rsidRPr="00F9707F">
              <w:tab/>
            </w:r>
            <w:r w:rsidRPr="00F9707F">
              <w:rPr>
                <w:b/>
                <w:i/>
              </w:rPr>
              <w:t>considerando che le disuguaglianze di genere sono più evidenti in alcuni settori, in particolare l'agricoltura, che è fondamentale per garantire la sicurezza alimentare e l'autonomia strategica dell'Unione europea, e che pertanto è essenziale sostenere la parità di genere nell'agricoltura, che è predominante nelle zone rurali, dove si registrano anche maggiori disparità di genere nell'occupazione, superiori a quelle delle aree urbane</w:t>
            </w:r>
            <w:r w:rsidRPr="00F9707F">
              <w:rPr>
                <w:b/>
                <w:i/>
                <w:vertAlign w:val="superscript"/>
              </w:rPr>
              <w:t>32 duodecies</w:t>
            </w:r>
            <w:r w:rsidRPr="00F9707F">
              <w:rPr>
                <w:b/>
                <w:i/>
              </w:rPr>
              <w:t>;</w:t>
            </w:r>
          </w:p>
        </w:tc>
      </w:tr>
      <w:tr w:rsidR="00A90E3C" w:rsidRPr="00F9707F" w14:paraId="0DCD6225" w14:textId="77777777" w:rsidTr="00B7677C">
        <w:trPr>
          <w:jc w:val="center"/>
        </w:trPr>
        <w:tc>
          <w:tcPr>
            <w:tcW w:w="4876" w:type="dxa"/>
            <w:tcBorders>
              <w:top w:val="nil"/>
              <w:left w:val="nil"/>
              <w:bottom w:val="nil"/>
              <w:right w:val="nil"/>
            </w:tcBorders>
          </w:tcPr>
          <w:p w14:paraId="4765FAAB" w14:textId="77777777" w:rsidR="00A90E3C" w:rsidRPr="00F9707F" w:rsidRDefault="00A90E3C" w:rsidP="00B7677C"/>
        </w:tc>
        <w:tc>
          <w:tcPr>
            <w:tcW w:w="4876" w:type="dxa"/>
            <w:tcBorders>
              <w:top w:val="nil"/>
              <w:left w:val="nil"/>
              <w:bottom w:val="nil"/>
              <w:right w:val="nil"/>
            </w:tcBorders>
          </w:tcPr>
          <w:p w14:paraId="2E4E52DB" w14:textId="77777777" w:rsidR="00A90E3C" w:rsidRPr="00F9707F" w:rsidRDefault="00A90E3C" w:rsidP="00B7677C">
            <w:pPr>
              <w:pStyle w:val="Normal6a"/>
            </w:pPr>
            <w:r w:rsidRPr="00F9707F">
              <w:rPr>
                <w:b/>
                <w:i/>
              </w:rPr>
              <w:t>_________________</w:t>
            </w:r>
          </w:p>
        </w:tc>
      </w:tr>
      <w:tr w:rsidR="00A90E3C" w:rsidRPr="00F9707F" w14:paraId="5A5DB27B" w14:textId="77777777" w:rsidTr="00B7677C">
        <w:trPr>
          <w:jc w:val="center"/>
        </w:trPr>
        <w:tc>
          <w:tcPr>
            <w:tcW w:w="4876" w:type="dxa"/>
            <w:tcBorders>
              <w:top w:val="nil"/>
              <w:left w:val="nil"/>
              <w:bottom w:val="nil"/>
              <w:right w:val="nil"/>
            </w:tcBorders>
          </w:tcPr>
          <w:p w14:paraId="1B3ADCF7" w14:textId="77777777" w:rsidR="00A90E3C" w:rsidRPr="00F9707F" w:rsidRDefault="00A90E3C" w:rsidP="00B7677C"/>
        </w:tc>
        <w:tc>
          <w:tcPr>
            <w:tcW w:w="4876" w:type="dxa"/>
            <w:tcBorders>
              <w:top w:val="nil"/>
              <w:left w:val="nil"/>
              <w:bottom w:val="nil"/>
              <w:right w:val="nil"/>
            </w:tcBorders>
          </w:tcPr>
          <w:p w14:paraId="3C3BBA0F" w14:textId="77777777" w:rsidR="00A90E3C" w:rsidRPr="00F9707F" w:rsidRDefault="00A90E3C" w:rsidP="00B7677C">
            <w:pPr>
              <w:pStyle w:val="Normal6a"/>
            </w:pPr>
            <w:r w:rsidRPr="00F9707F">
              <w:rPr>
                <w:b/>
                <w:i/>
                <w:vertAlign w:val="superscript"/>
              </w:rPr>
              <w:t>32 duodecies</w:t>
            </w:r>
            <w:r w:rsidRPr="00F9707F">
              <w:t xml:space="preserve"> </w:t>
            </w:r>
            <w:r w:rsidRPr="00F9707F">
              <w:rPr>
                <w:b/>
                <w:i/>
              </w:rPr>
              <w:t xml:space="preserve">Eurostat: https://ec.europa.eu/eurostat/statistics-explained/index.php?title=Urban-rural_Europe_-_women_and_men_living_in_rural_areas. </w:t>
            </w:r>
          </w:p>
        </w:tc>
      </w:tr>
    </w:tbl>
    <w:p w14:paraId="5794FB2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973617C" w14:textId="77777777" w:rsidR="00A90E3C" w:rsidRPr="00F9707F" w:rsidRDefault="00A90E3C" w:rsidP="00A90E3C">
      <w:r w:rsidRPr="00F9707F">
        <w:rPr>
          <w:rStyle w:val="HideTWBExt"/>
        </w:rPr>
        <w:t>&lt;/Amend&gt;</w:t>
      </w:r>
    </w:p>
    <w:p w14:paraId="7A7C01A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221</w:t>
      </w:r>
      <w:r w:rsidRPr="00F9707F">
        <w:rPr>
          <w:rStyle w:val="HideTWBExt"/>
          <w:b w:val="0"/>
        </w:rPr>
        <w:t>&lt;/NumAm&gt;</w:t>
      </w:r>
    </w:p>
    <w:p w14:paraId="025963D4"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3A5779FB" w14:textId="77777777" w:rsidR="00A90E3C" w:rsidRPr="00F9707F" w:rsidRDefault="00A90E3C" w:rsidP="00A90E3C">
      <w:pPr>
        <w:pStyle w:val="NormalBold"/>
      </w:pPr>
      <w:r w:rsidRPr="00F9707F">
        <w:rPr>
          <w:rStyle w:val="HideTWBExt"/>
          <w:b w:val="0"/>
        </w:rPr>
        <w:t>&lt;/RepeatBlock-By&gt;</w:t>
      </w:r>
    </w:p>
    <w:p w14:paraId="48EF745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54F1C80" w14:textId="77777777" w:rsidR="00A90E3C" w:rsidRPr="00F9707F" w:rsidRDefault="00A90E3C" w:rsidP="00A90E3C">
      <w:pPr>
        <w:pStyle w:val="NormalBold"/>
      </w:pPr>
      <w:r w:rsidRPr="00F9707F">
        <w:rPr>
          <w:rStyle w:val="HideTWBExt"/>
          <w:b w:val="0"/>
        </w:rPr>
        <w:t>&lt;Article&gt;</w:t>
      </w:r>
      <w:r w:rsidRPr="00F9707F">
        <w:t>Considerando I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B8CAA8" w14:textId="77777777" w:rsidTr="00B7677C">
        <w:trPr>
          <w:trHeight w:hRule="exact" w:val="240"/>
          <w:jc w:val="center"/>
        </w:trPr>
        <w:tc>
          <w:tcPr>
            <w:tcW w:w="9752" w:type="dxa"/>
            <w:gridSpan w:val="2"/>
            <w:tcBorders>
              <w:top w:val="nil"/>
              <w:left w:val="nil"/>
              <w:bottom w:val="nil"/>
              <w:right w:val="nil"/>
            </w:tcBorders>
          </w:tcPr>
          <w:p w14:paraId="67052DBE" w14:textId="77777777" w:rsidR="00A90E3C" w:rsidRPr="00F9707F" w:rsidRDefault="00A90E3C" w:rsidP="00B7677C"/>
        </w:tc>
      </w:tr>
      <w:tr w:rsidR="00A90E3C" w:rsidRPr="00F9707F" w14:paraId="6AB90240" w14:textId="77777777" w:rsidTr="00B7677C">
        <w:trPr>
          <w:trHeight w:val="240"/>
          <w:jc w:val="center"/>
        </w:trPr>
        <w:tc>
          <w:tcPr>
            <w:tcW w:w="4876" w:type="dxa"/>
            <w:tcBorders>
              <w:top w:val="nil"/>
              <w:left w:val="nil"/>
              <w:bottom w:val="nil"/>
              <w:right w:val="nil"/>
            </w:tcBorders>
          </w:tcPr>
          <w:p w14:paraId="684379C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FA4A774" w14:textId="77777777" w:rsidR="00A90E3C" w:rsidRPr="00F9707F" w:rsidRDefault="00A90E3C" w:rsidP="00B7677C">
            <w:pPr>
              <w:pStyle w:val="AmColumnHeading"/>
            </w:pPr>
            <w:r w:rsidRPr="00F9707F">
              <w:t>Emendamento</w:t>
            </w:r>
          </w:p>
        </w:tc>
      </w:tr>
      <w:tr w:rsidR="00A90E3C" w:rsidRPr="00F9707F" w14:paraId="23E74A34" w14:textId="77777777" w:rsidTr="00B7677C">
        <w:trPr>
          <w:jc w:val="center"/>
        </w:trPr>
        <w:tc>
          <w:tcPr>
            <w:tcW w:w="4876" w:type="dxa"/>
            <w:tcBorders>
              <w:top w:val="nil"/>
              <w:left w:val="nil"/>
              <w:bottom w:val="nil"/>
              <w:right w:val="nil"/>
            </w:tcBorders>
          </w:tcPr>
          <w:p w14:paraId="56984DDB" w14:textId="77777777" w:rsidR="00A90E3C" w:rsidRPr="00F9707F" w:rsidRDefault="00A90E3C" w:rsidP="00B7677C">
            <w:pPr>
              <w:pStyle w:val="Normal6a"/>
            </w:pPr>
          </w:p>
        </w:tc>
        <w:tc>
          <w:tcPr>
            <w:tcW w:w="4876" w:type="dxa"/>
            <w:tcBorders>
              <w:top w:val="nil"/>
              <w:left w:val="nil"/>
              <w:bottom w:val="nil"/>
              <w:right w:val="nil"/>
            </w:tcBorders>
          </w:tcPr>
          <w:p w14:paraId="2BEFA706" w14:textId="77777777" w:rsidR="00A90E3C" w:rsidRPr="00F9707F" w:rsidRDefault="00A90E3C" w:rsidP="00B7677C">
            <w:pPr>
              <w:pStyle w:val="Normal6a"/>
            </w:pPr>
            <w:r w:rsidRPr="00F9707F">
              <w:rPr>
                <w:b/>
                <w:i/>
              </w:rPr>
              <w:t>I quinquies.</w:t>
            </w:r>
            <w:r w:rsidRPr="00F9707F">
              <w:tab/>
            </w:r>
            <w:r w:rsidRPr="00F9707F">
              <w:rPr>
                <w:b/>
                <w:i/>
              </w:rPr>
              <w:t>considerando che nelle zone rurali, regioni ultraperiferiche comprese, è in atto uno spopolamento che vede un maggiore abbandono da parte dei giovani, in particolare donne e ragazze</w:t>
            </w:r>
            <w:r w:rsidRPr="00F9707F">
              <w:rPr>
                <w:b/>
                <w:i/>
                <w:vertAlign w:val="superscript"/>
              </w:rPr>
              <w:t>32 terdecies</w:t>
            </w:r>
            <w:r w:rsidRPr="00F9707F">
              <w:rPr>
                <w:b/>
                <w:i/>
              </w:rPr>
              <w:t>, il che mina il loro diritto a rimanere in tali zone;</w:t>
            </w:r>
          </w:p>
        </w:tc>
      </w:tr>
      <w:tr w:rsidR="00A90E3C" w:rsidRPr="00F9707F" w14:paraId="21DC01F7" w14:textId="77777777" w:rsidTr="00B7677C">
        <w:trPr>
          <w:jc w:val="center"/>
        </w:trPr>
        <w:tc>
          <w:tcPr>
            <w:tcW w:w="4876" w:type="dxa"/>
            <w:tcBorders>
              <w:top w:val="nil"/>
              <w:left w:val="nil"/>
              <w:bottom w:val="nil"/>
              <w:right w:val="nil"/>
            </w:tcBorders>
          </w:tcPr>
          <w:p w14:paraId="7B166921" w14:textId="77777777" w:rsidR="00A90E3C" w:rsidRPr="00F9707F" w:rsidRDefault="00A90E3C" w:rsidP="00B7677C"/>
        </w:tc>
        <w:tc>
          <w:tcPr>
            <w:tcW w:w="4876" w:type="dxa"/>
            <w:tcBorders>
              <w:top w:val="nil"/>
              <w:left w:val="nil"/>
              <w:bottom w:val="nil"/>
              <w:right w:val="nil"/>
            </w:tcBorders>
          </w:tcPr>
          <w:p w14:paraId="25CC18B1" w14:textId="77777777" w:rsidR="00A90E3C" w:rsidRPr="00F9707F" w:rsidRDefault="00A90E3C" w:rsidP="00B7677C">
            <w:pPr>
              <w:pStyle w:val="Normal6a"/>
            </w:pPr>
            <w:r w:rsidRPr="00F9707F">
              <w:rPr>
                <w:b/>
                <w:i/>
              </w:rPr>
              <w:t>_________________</w:t>
            </w:r>
          </w:p>
        </w:tc>
      </w:tr>
      <w:tr w:rsidR="00A90E3C" w:rsidRPr="00F9707F" w14:paraId="37C51849" w14:textId="77777777" w:rsidTr="00B7677C">
        <w:trPr>
          <w:jc w:val="center"/>
        </w:trPr>
        <w:tc>
          <w:tcPr>
            <w:tcW w:w="4876" w:type="dxa"/>
            <w:tcBorders>
              <w:top w:val="nil"/>
              <w:left w:val="nil"/>
              <w:bottom w:val="nil"/>
              <w:right w:val="nil"/>
            </w:tcBorders>
          </w:tcPr>
          <w:p w14:paraId="10441509" w14:textId="77777777" w:rsidR="00A90E3C" w:rsidRPr="00F9707F" w:rsidRDefault="00A90E3C" w:rsidP="00B7677C"/>
        </w:tc>
        <w:tc>
          <w:tcPr>
            <w:tcW w:w="4876" w:type="dxa"/>
            <w:tcBorders>
              <w:top w:val="nil"/>
              <w:left w:val="nil"/>
              <w:bottom w:val="nil"/>
              <w:right w:val="nil"/>
            </w:tcBorders>
          </w:tcPr>
          <w:p w14:paraId="1EE7A581" w14:textId="77777777" w:rsidR="00A90E3C" w:rsidRPr="00F9707F" w:rsidRDefault="00A90E3C" w:rsidP="00B7677C">
            <w:pPr>
              <w:pStyle w:val="Normal6a"/>
            </w:pPr>
            <w:r w:rsidRPr="00F9707F">
              <w:rPr>
                <w:b/>
                <w:i/>
                <w:vertAlign w:val="superscript"/>
              </w:rPr>
              <w:t>32 terdecies</w:t>
            </w:r>
            <w:r w:rsidRPr="00F9707F">
              <w:t xml:space="preserve"> </w:t>
            </w:r>
            <w:r w:rsidRPr="00F9707F">
              <w:rPr>
                <w:b/>
                <w:i/>
              </w:rPr>
              <w:t xml:space="preserve">Comunicazione della Commissione al Parlamento europeo, al Consiglio, al Comitato economico e sociale europeo e al Comitato delle regioni - Una visione a lungo termine per le zone rurali dell'UE: verso zone rurali più forti, connesse, resilienti e prospere entro il 2040. </w:t>
            </w:r>
          </w:p>
        </w:tc>
      </w:tr>
    </w:tbl>
    <w:p w14:paraId="1F417AD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E136207" w14:textId="77777777" w:rsidR="00A90E3C" w:rsidRPr="00F9707F" w:rsidRDefault="00A90E3C" w:rsidP="00A90E3C">
      <w:r w:rsidRPr="00F9707F">
        <w:rPr>
          <w:rStyle w:val="HideTWBExt"/>
        </w:rPr>
        <w:t>&lt;/Amend&gt;</w:t>
      </w:r>
    </w:p>
    <w:p w14:paraId="22BE74D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222</w:t>
      </w:r>
      <w:r w:rsidRPr="00F9707F">
        <w:rPr>
          <w:rStyle w:val="HideTWBExt"/>
          <w:b w:val="0"/>
        </w:rPr>
        <w:t>&lt;/NumAm&gt;</w:t>
      </w:r>
    </w:p>
    <w:p w14:paraId="7F95DAEF"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32FCF9D0" w14:textId="77777777" w:rsidR="00A90E3C" w:rsidRPr="00F9707F" w:rsidRDefault="00A90E3C" w:rsidP="00A90E3C">
      <w:pPr>
        <w:pStyle w:val="NormalBold"/>
      </w:pPr>
      <w:r w:rsidRPr="00F9707F">
        <w:rPr>
          <w:rStyle w:val="HideTWBExt"/>
          <w:b w:val="0"/>
        </w:rPr>
        <w:t>&lt;/RepeatBlock-By&gt;</w:t>
      </w:r>
    </w:p>
    <w:p w14:paraId="2E08652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31C37D2" w14:textId="77777777" w:rsidR="00A90E3C" w:rsidRPr="00F9707F" w:rsidRDefault="00A90E3C" w:rsidP="00A90E3C">
      <w:pPr>
        <w:pStyle w:val="NormalBold"/>
      </w:pPr>
      <w:r w:rsidRPr="00F9707F">
        <w:rPr>
          <w:rStyle w:val="HideTWBExt"/>
          <w:b w:val="0"/>
        </w:rPr>
        <w:t>&lt;Article&gt;</w:t>
      </w:r>
      <w:r w:rsidRPr="00F9707F">
        <w:t>Considerando J</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341E06" w14:textId="77777777" w:rsidTr="00B7677C">
        <w:trPr>
          <w:trHeight w:hRule="exact" w:val="240"/>
          <w:jc w:val="center"/>
        </w:trPr>
        <w:tc>
          <w:tcPr>
            <w:tcW w:w="9752" w:type="dxa"/>
            <w:gridSpan w:val="2"/>
            <w:tcBorders>
              <w:top w:val="nil"/>
              <w:left w:val="nil"/>
              <w:bottom w:val="nil"/>
              <w:right w:val="nil"/>
            </w:tcBorders>
          </w:tcPr>
          <w:p w14:paraId="3C9639CC" w14:textId="77777777" w:rsidR="00A90E3C" w:rsidRPr="00F9707F" w:rsidRDefault="00A90E3C" w:rsidP="00B7677C"/>
        </w:tc>
      </w:tr>
      <w:tr w:rsidR="00A90E3C" w:rsidRPr="00F9707F" w14:paraId="2E988097" w14:textId="77777777" w:rsidTr="00B7677C">
        <w:trPr>
          <w:trHeight w:val="240"/>
          <w:jc w:val="center"/>
        </w:trPr>
        <w:tc>
          <w:tcPr>
            <w:tcW w:w="4876" w:type="dxa"/>
            <w:tcBorders>
              <w:top w:val="nil"/>
              <w:left w:val="nil"/>
              <w:bottom w:val="nil"/>
              <w:right w:val="nil"/>
            </w:tcBorders>
          </w:tcPr>
          <w:p w14:paraId="6C70C0F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CA8B0EE" w14:textId="77777777" w:rsidR="00A90E3C" w:rsidRPr="00F9707F" w:rsidRDefault="00A90E3C" w:rsidP="00B7677C">
            <w:pPr>
              <w:pStyle w:val="AmColumnHeading"/>
            </w:pPr>
            <w:r w:rsidRPr="00F9707F">
              <w:t>Emendamento</w:t>
            </w:r>
          </w:p>
        </w:tc>
      </w:tr>
      <w:tr w:rsidR="00A90E3C" w:rsidRPr="00F9707F" w14:paraId="6E5E0A5B" w14:textId="77777777" w:rsidTr="00B7677C">
        <w:trPr>
          <w:jc w:val="center"/>
        </w:trPr>
        <w:tc>
          <w:tcPr>
            <w:tcW w:w="4876" w:type="dxa"/>
            <w:tcBorders>
              <w:top w:val="nil"/>
              <w:left w:val="nil"/>
              <w:bottom w:val="nil"/>
              <w:right w:val="nil"/>
            </w:tcBorders>
          </w:tcPr>
          <w:p w14:paraId="2B89EA70" w14:textId="77777777" w:rsidR="00A90E3C" w:rsidRPr="00F9707F" w:rsidRDefault="00A90E3C" w:rsidP="00B7677C">
            <w:pPr>
              <w:pStyle w:val="Normal6a"/>
            </w:pPr>
            <w:r w:rsidRPr="00F9707F">
              <w:rPr>
                <w:b/>
                <w:i/>
              </w:rPr>
              <w:t>J.</w:t>
            </w:r>
            <w:r w:rsidRPr="00F9707F">
              <w:tab/>
            </w:r>
            <w:r w:rsidRPr="00F9707F">
              <w:rPr>
                <w:b/>
                <w:i/>
              </w:rPr>
              <w:t>considerando che la tabella di marcia per i diritti delle donne ribadisce il forte impegno dell'UE a salvaguardare e promuovere la parità di genere e i diritti delle donne, delineando i principi e la visione a lungo termine per la realizzazione di progressi su cui si baserà la strategia per la parità di genere successiva al 2025;</w:t>
            </w:r>
          </w:p>
        </w:tc>
        <w:tc>
          <w:tcPr>
            <w:tcW w:w="4876" w:type="dxa"/>
            <w:tcBorders>
              <w:top w:val="nil"/>
              <w:left w:val="nil"/>
              <w:bottom w:val="nil"/>
              <w:right w:val="nil"/>
            </w:tcBorders>
          </w:tcPr>
          <w:p w14:paraId="64F38C66" w14:textId="77777777" w:rsidR="00A90E3C" w:rsidRPr="00F9707F" w:rsidRDefault="00A90E3C" w:rsidP="00B7677C">
            <w:pPr>
              <w:pStyle w:val="Normal6a"/>
            </w:pPr>
            <w:r w:rsidRPr="00F9707F">
              <w:rPr>
                <w:b/>
                <w:i/>
              </w:rPr>
              <w:t>soppresso</w:t>
            </w:r>
          </w:p>
        </w:tc>
      </w:tr>
    </w:tbl>
    <w:p w14:paraId="28C0351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0C10905" w14:textId="77777777" w:rsidR="00A90E3C" w:rsidRPr="00F9707F" w:rsidRDefault="00A90E3C" w:rsidP="00A90E3C">
      <w:r w:rsidRPr="00F9707F">
        <w:rPr>
          <w:rStyle w:val="HideTWBExt"/>
        </w:rPr>
        <w:t>&lt;/Amend&gt;</w:t>
      </w:r>
    </w:p>
    <w:p w14:paraId="4A521BE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223</w:t>
      </w:r>
      <w:r w:rsidRPr="00F9707F">
        <w:rPr>
          <w:rStyle w:val="HideTWBExt"/>
          <w:b w:val="0"/>
        </w:rPr>
        <w:t>&lt;/NumAm&gt;</w:t>
      </w:r>
    </w:p>
    <w:p w14:paraId="4B043305"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7B262E10" w14:textId="77777777" w:rsidR="00A90E3C" w:rsidRPr="00F9707F" w:rsidRDefault="00A90E3C" w:rsidP="00A90E3C">
      <w:pPr>
        <w:pStyle w:val="NormalBold"/>
      </w:pPr>
      <w:r w:rsidRPr="00F9707F">
        <w:rPr>
          <w:rStyle w:val="HideTWBExt"/>
          <w:b w:val="0"/>
        </w:rPr>
        <w:t>&lt;/RepeatBlock-By&gt;</w:t>
      </w:r>
    </w:p>
    <w:p w14:paraId="02C2278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744348" w14:textId="77777777" w:rsidR="00A90E3C" w:rsidRPr="00F9707F" w:rsidRDefault="00A90E3C" w:rsidP="00A90E3C">
      <w:pPr>
        <w:pStyle w:val="NormalBold"/>
      </w:pPr>
      <w:r w:rsidRPr="00F9707F">
        <w:rPr>
          <w:rStyle w:val="HideTWBExt"/>
          <w:b w:val="0"/>
        </w:rPr>
        <w:t>&lt;Article&gt;</w:t>
      </w:r>
      <w:r w:rsidRPr="00F9707F">
        <w:t>Considerando J</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B55A7E0" w14:textId="77777777" w:rsidTr="00B7677C">
        <w:trPr>
          <w:trHeight w:hRule="exact" w:val="240"/>
          <w:jc w:val="center"/>
        </w:trPr>
        <w:tc>
          <w:tcPr>
            <w:tcW w:w="9752" w:type="dxa"/>
            <w:gridSpan w:val="2"/>
            <w:tcBorders>
              <w:top w:val="nil"/>
              <w:left w:val="nil"/>
              <w:bottom w:val="nil"/>
              <w:right w:val="nil"/>
            </w:tcBorders>
          </w:tcPr>
          <w:p w14:paraId="2046130D" w14:textId="77777777" w:rsidR="00A90E3C" w:rsidRPr="00F9707F" w:rsidRDefault="00A90E3C" w:rsidP="00B7677C"/>
        </w:tc>
      </w:tr>
      <w:tr w:rsidR="00A90E3C" w:rsidRPr="00F9707F" w14:paraId="30515DC8" w14:textId="77777777" w:rsidTr="00B7677C">
        <w:trPr>
          <w:trHeight w:val="240"/>
          <w:jc w:val="center"/>
        </w:trPr>
        <w:tc>
          <w:tcPr>
            <w:tcW w:w="4876" w:type="dxa"/>
            <w:tcBorders>
              <w:top w:val="nil"/>
              <w:left w:val="nil"/>
              <w:bottom w:val="nil"/>
              <w:right w:val="nil"/>
            </w:tcBorders>
          </w:tcPr>
          <w:p w14:paraId="6016012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73751FE" w14:textId="77777777" w:rsidR="00A90E3C" w:rsidRPr="00F9707F" w:rsidRDefault="00A90E3C" w:rsidP="00B7677C">
            <w:pPr>
              <w:pStyle w:val="AmColumnHeading"/>
            </w:pPr>
            <w:r w:rsidRPr="00F9707F">
              <w:t>Emendamento</w:t>
            </w:r>
          </w:p>
        </w:tc>
      </w:tr>
      <w:tr w:rsidR="00A90E3C" w:rsidRPr="00F9707F" w14:paraId="22417937" w14:textId="77777777" w:rsidTr="00B7677C">
        <w:trPr>
          <w:jc w:val="center"/>
        </w:trPr>
        <w:tc>
          <w:tcPr>
            <w:tcW w:w="4876" w:type="dxa"/>
            <w:tcBorders>
              <w:top w:val="nil"/>
              <w:left w:val="nil"/>
              <w:bottom w:val="nil"/>
              <w:right w:val="nil"/>
            </w:tcBorders>
          </w:tcPr>
          <w:p w14:paraId="3C8799B3" w14:textId="77777777" w:rsidR="00A90E3C" w:rsidRPr="00F9707F" w:rsidRDefault="00A90E3C" w:rsidP="00B7677C">
            <w:pPr>
              <w:pStyle w:val="Normal6a"/>
            </w:pPr>
            <w:r w:rsidRPr="00F9707F">
              <w:t>J.</w:t>
            </w:r>
            <w:r w:rsidRPr="00F9707F">
              <w:tab/>
              <w:t xml:space="preserve">considerando che </w:t>
            </w:r>
            <w:r w:rsidRPr="00F9707F">
              <w:rPr>
                <w:b/>
                <w:i/>
              </w:rPr>
              <w:t>la tabella di marcia per i diritti delle donne ribadisce</w:t>
            </w:r>
            <w:r w:rsidRPr="00F9707F">
              <w:t xml:space="preserve"> il forte impegno </w:t>
            </w:r>
            <w:r w:rsidRPr="00F9707F">
              <w:rPr>
                <w:b/>
                <w:i/>
              </w:rPr>
              <w:t>dell'</w:t>
            </w:r>
            <w:r w:rsidRPr="00F9707F">
              <w:t xml:space="preserve">UE a salvaguardare e promuovere la parità di genere </w:t>
            </w:r>
            <w:r w:rsidRPr="00F9707F">
              <w:rPr>
                <w:b/>
                <w:i/>
              </w:rPr>
              <w:t>e</w:t>
            </w:r>
            <w:r w:rsidRPr="00F9707F">
              <w:t xml:space="preserve"> i diritti delle donne, delineando </w:t>
            </w:r>
            <w:r w:rsidRPr="00F9707F">
              <w:rPr>
                <w:b/>
                <w:i/>
              </w:rPr>
              <w:t>i principi</w:t>
            </w:r>
            <w:r w:rsidRPr="00F9707F">
              <w:t xml:space="preserve"> e la visione a lungo termine per </w:t>
            </w:r>
            <w:r w:rsidRPr="00F9707F">
              <w:rPr>
                <w:b/>
                <w:i/>
              </w:rPr>
              <w:t>la realizzazione di progressi</w:t>
            </w:r>
            <w:r w:rsidRPr="00F9707F">
              <w:t xml:space="preserve"> su cui si baserà la strategia per la parità di genere successiva al 2025;</w:t>
            </w:r>
          </w:p>
        </w:tc>
        <w:tc>
          <w:tcPr>
            <w:tcW w:w="4876" w:type="dxa"/>
            <w:tcBorders>
              <w:top w:val="nil"/>
              <w:left w:val="nil"/>
              <w:bottom w:val="nil"/>
              <w:right w:val="nil"/>
            </w:tcBorders>
          </w:tcPr>
          <w:p w14:paraId="39202BEA" w14:textId="77777777" w:rsidR="00A90E3C" w:rsidRPr="00F9707F" w:rsidRDefault="00A90E3C" w:rsidP="00B7677C">
            <w:pPr>
              <w:pStyle w:val="Normal6a"/>
            </w:pPr>
            <w:r w:rsidRPr="00F9707F">
              <w:t>J.</w:t>
            </w:r>
            <w:r w:rsidRPr="00F9707F">
              <w:tab/>
              <w:t xml:space="preserve">considerando che </w:t>
            </w:r>
            <w:r w:rsidRPr="00F9707F">
              <w:rPr>
                <w:b/>
                <w:i/>
              </w:rPr>
              <w:t>occorre ribadire</w:t>
            </w:r>
            <w:r w:rsidRPr="00F9707F">
              <w:t xml:space="preserve"> il forte impegno </w:t>
            </w:r>
            <w:r w:rsidRPr="00F9707F">
              <w:rPr>
                <w:b/>
                <w:i/>
              </w:rPr>
              <w:t>degli Stati membri, in collaborazione con l'</w:t>
            </w:r>
            <w:r w:rsidRPr="00F9707F">
              <w:t>UE</w:t>
            </w:r>
            <w:r w:rsidRPr="00F9707F">
              <w:rPr>
                <w:b/>
                <w:i/>
              </w:rPr>
              <w:t>,</w:t>
            </w:r>
            <w:r w:rsidRPr="00F9707F">
              <w:t xml:space="preserve"> a salvaguardare e promuovere la parità di genere</w:t>
            </w:r>
            <w:r w:rsidRPr="00F9707F">
              <w:rPr>
                <w:b/>
                <w:i/>
              </w:rPr>
              <w:t>, compresi</w:t>
            </w:r>
            <w:r w:rsidRPr="00F9707F">
              <w:t xml:space="preserve"> i diritti delle donne, delineando </w:t>
            </w:r>
            <w:r w:rsidRPr="00F9707F">
              <w:rPr>
                <w:b/>
                <w:i/>
              </w:rPr>
              <w:t>il principio secondo cui il genere delle persone è definito dal loro sesso biologico</w:t>
            </w:r>
            <w:r w:rsidRPr="00F9707F">
              <w:t xml:space="preserve"> e la visione a lungo termine per </w:t>
            </w:r>
            <w:r w:rsidRPr="00F9707F">
              <w:rPr>
                <w:b/>
                <w:i/>
              </w:rPr>
              <w:t>lo sviluppo economico</w:t>
            </w:r>
            <w:r w:rsidRPr="00F9707F">
              <w:t xml:space="preserve"> su cui si baserà la strategia per la parità di genere successiva al 2025;</w:t>
            </w:r>
          </w:p>
        </w:tc>
      </w:tr>
    </w:tbl>
    <w:p w14:paraId="44D3F83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12E62987" w14:textId="77777777" w:rsidR="00A90E3C" w:rsidRPr="00F9707F" w:rsidRDefault="00A90E3C" w:rsidP="00A90E3C">
      <w:r w:rsidRPr="00F9707F">
        <w:rPr>
          <w:rStyle w:val="HideTWBExt"/>
        </w:rPr>
        <w:t>&lt;/Amend&gt;</w:t>
      </w:r>
    </w:p>
    <w:p w14:paraId="2C81A62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224</w:t>
      </w:r>
      <w:r w:rsidRPr="00F9707F">
        <w:rPr>
          <w:rStyle w:val="HideTWBExt"/>
          <w:b w:val="0"/>
        </w:rPr>
        <w:t>&lt;/NumAm&gt;</w:t>
      </w:r>
    </w:p>
    <w:p w14:paraId="04CFFF43" w14:textId="77777777" w:rsidR="00A90E3C" w:rsidRPr="00F9707F" w:rsidRDefault="00A90E3C" w:rsidP="00A90E3C">
      <w:pPr>
        <w:pStyle w:val="NormalBold"/>
      </w:pPr>
      <w:r w:rsidRPr="00F9707F">
        <w:rPr>
          <w:rStyle w:val="HideTWBExt"/>
          <w:b w:val="0"/>
        </w:rPr>
        <w:t>&lt;RepeatBlock-By&gt;&lt;Members&gt;</w:t>
      </w:r>
      <w:r w:rsidRPr="00F9707F">
        <w:t>Maria Noichl</w:t>
      </w:r>
      <w:r w:rsidRPr="00F9707F">
        <w:rPr>
          <w:rStyle w:val="HideTWBExt"/>
          <w:b w:val="0"/>
        </w:rPr>
        <w:t>&lt;/Members&gt;</w:t>
      </w:r>
    </w:p>
    <w:p w14:paraId="3A805FB1" w14:textId="77777777" w:rsidR="00A90E3C" w:rsidRPr="00F9707F" w:rsidRDefault="00A90E3C" w:rsidP="00A90E3C">
      <w:pPr>
        <w:pStyle w:val="NormalBold"/>
      </w:pPr>
      <w:r w:rsidRPr="00F9707F">
        <w:rPr>
          <w:rStyle w:val="HideTWBExt"/>
          <w:b w:val="0"/>
        </w:rPr>
        <w:t>&lt;/RepeatBlock-By&gt;</w:t>
      </w:r>
    </w:p>
    <w:p w14:paraId="69E3E58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6E9A99C"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4AD1CB" w14:textId="77777777" w:rsidTr="00B7677C">
        <w:trPr>
          <w:trHeight w:hRule="exact" w:val="240"/>
          <w:jc w:val="center"/>
        </w:trPr>
        <w:tc>
          <w:tcPr>
            <w:tcW w:w="9752" w:type="dxa"/>
            <w:gridSpan w:val="2"/>
            <w:tcBorders>
              <w:top w:val="nil"/>
              <w:left w:val="nil"/>
              <w:bottom w:val="nil"/>
              <w:right w:val="nil"/>
            </w:tcBorders>
          </w:tcPr>
          <w:p w14:paraId="2D1CB4A4" w14:textId="77777777" w:rsidR="00A90E3C" w:rsidRPr="00F9707F" w:rsidRDefault="00A90E3C" w:rsidP="00B7677C"/>
        </w:tc>
      </w:tr>
      <w:tr w:rsidR="00A90E3C" w:rsidRPr="00F9707F" w14:paraId="3FED7BDB" w14:textId="77777777" w:rsidTr="00B7677C">
        <w:trPr>
          <w:trHeight w:val="240"/>
          <w:jc w:val="center"/>
        </w:trPr>
        <w:tc>
          <w:tcPr>
            <w:tcW w:w="4876" w:type="dxa"/>
            <w:tcBorders>
              <w:top w:val="nil"/>
              <w:left w:val="nil"/>
              <w:bottom w:val="nil"/>
              <w:right w:val="nil"/>
            </w:tcBorders>
          </w:tcPr>
          <w:p w14:paraId="6E5F26E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640A57" w14:textId="77777777" w:rsidR="00A90E3C" w:rsidRPr="00F9707F" w:rsidRDefault="00A90E3C" w:rsidP="00B7677C">
            <w:pPr>
              <w:pStyle w:val="AmColumnHeading"/>
            </w:pPr>
            <w:r w:rsidRPr="00F9707F">
              <w:t>Emendamento</w:t>
            </w:r>
          </w:p>
        </w:tc>
      </w:tr>
      <w:tr w:rsidR="00A90E3C" w:rsidRPr="00F9707F" w14:paraId="54DFCCDF" w14:textId="77777777" w:rsidTr="00B7677C">
        <w:trPr>
          <w:jc w:val="center"/>
        </w:trPr>
        <w:tc>
          <w:tcPr>
            <w:tcW w:w="4876" w:type="dxa"/>
            <w:tcBorders>
              <w:top w:val="nil"/>
              <w:left w:val="nil"/>
              <w:bottom w:val="nil"/>
              <w:right w:val="nil"/>
            </w:tcBorders>
          </w:tcPr>
          <w:p w14:paraId="14B548A5" w14:textId="77777777" w:rsidR="00A90E3C" w:rsidRPr="00F9707F" w:rsidRDefault="00A90E3C" w:rsidP="00B7677C">
            <w:pPr>
              <w:pStyle w:val="Normal6a"/>
            </w:pPr>
          </w:p>
        </w:tc>
        <w:tc>
          <w:tcPr>
            <w:tcW w:w="4876" w:type="dxa"/>
            <w:tcBorders>
              <w:top w:val="nil"/>
              <w:left w:val="nil"/>
              <w:bottom w:val="nil"/>
              <w:right w:val="nil"/>
            </w:tcBorders>
          </w:tcPr>
          <w:p w14:paraId="09B08B61" w14:textId="77777777" w:rsidR="00A90E3C" w:rsidRPr="00F9707F" w:rsidRDefault="00A90E3C" w:rsidP="00B7677C">
            <w:pPr>
              <w:pStyle w:val="Normal6a"/>
            </w:pPr>
            <w:r w:rsidRPr="00F9707F">
              <w:rPr>
                <w:b/>
                <w:i/>
              </w:rPr>
              <w:t>J bis.</w:t>
            </w:r>
            <w:r w:rsidRPr="00F9707F">
              <w:tab/>
            </w:r>
            <w:r w:rsidRPr="00F9707F">
              <w:rPr>
                <w:b/>
                <w:i/>
              </w:rPr>
              <w:t>considerando che esiste un'asimmetria tra le legislazioni nazionali in materia di prostituzione all'interno dell'UE; che misure normative diverse o assenti in materia di prostituzione hanno effetti diversi, che incidono sulla comprensione della società rispetto alla parità di genere e ai diritti e alla dignità delle donne e trasmettono messaggi e norme, anche sulla violenza contro le donne; che vari studi, mostrano che le donne in situazione di prostituzione affrontano violazioni dei diritti umani, violenze e sfruttamento più gravi rispetto alla media delle donne, compresi elevati livelli di violenza di genere, psicologica, fisica e sessuale; che numerosi fattori inducono le persone a entrare e a rimanere nella prostituzione, in particolare la povertà derivante dalle ingiustizie sociali e dall'esclusione, le disuguaglianze, le limitate opportunità occupazionali o imprenditoriali, la tossicodipendenza, la violenza strutturale e la discriminazione intersezionale, la mancanza di opportunità di migrazione sicura e legale e di politiche globali di integrazione, le carenze delle politiche scolastiche, sociali e del lavoro, altre condizioni sociali ed economiche e le limitate possibilità di sussistenza, tutti fattori che contribuiscono ad aggravare la situazione delle donne e a ridurne lo status sociale, con conseguente mancanza di alternative all'ingresso nella prostituzione; che esiste un forte legame tra la prostituzione e la tratta di esseri umani a fini di sfruttamento sessuale;</w:t>
            </w:r>
          </w:p>
        </w:tc>
      </w:tr>
    </w:tbl>
    <w:p w14:paraId="28C36F8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C9AC384" w14:textId="77777777" w:rsidR="00A90E3C" w:rsidRPr="00F9707F" w:rsidRDefault="00A90E3C" w:rsidP="00A90E3C">
      <w:r w:rsidRPr="00F9707F">
        <w:rPr>
          <w:rStyle w:val="HideTWBExt"/>
        </w:rPr>
        <w:t>&lt;/Amend&gt;</w:t>
      </w:r>
    </w:p>
    <w:p w14:paraId="0756AD9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225</w:t>
      </w:r>
      <w:r w:rsidRPr="00F9707F">
        <w:rPr>
          <w:rStyle w:val="HideTWBExt"/>
          <w:b w:val="0"/>
        </w:rPr>
        <w:t>&lt;/NumAm&gt;</w:t>
      </w:r>
    </w:p>
    <w:p w14:paraId="234D91C8"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71DE7407" w14:textId="77777777" w:rsidR="00A90E3C" w:rsidRPr="00F9707F" w:rsidRDefault="00A90E3C" w:rsidP="00A90E3C">
      <w:pPr>
        <w:pStyle w:val="NormalBold"/>
      </w:pPr>
      <w:r w:rsidRPr="00F9707F">
        <w:rPr>
          <w:rStyle w:val="HideTWBExt"/>
          <w:b w:val="0"/>
        </w:rPr>
        <w:t>&lt;/RepeatBlock-By&gt;</w:t>
      </w:r>
    </w:p>
    <w:p w14:paraId="7E16309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4532165"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CF10B0" w14:textId="77777777" w:rsidTr="00B7677C">
        <w:trPr>
          <w:trHeight w:hRule="exact" w:val="240"/>
          <w:jc w:val="center"/>
        </w:trPr>
        <w:tc>
          <w:tcPr>
            <w:tcW w:w="9752" w:type="dxa"/>
            <w:gridSpan w:val="2"/>
            <w:tcBorders>
              <w:top w:val="nil"/>
              <w:left w:val="nil"/>
              <w:bottom w:val="nil"/>
              <w:right w:val="nil"/>
            </w:tcBorders>
          </w:tcPr>
          <w:p w14:paraId="7434E200" w14:textId="77777777" w:rsidR="00A90E3C" w:rsidRPr="00F9707F" w:rsidRDefault="00A90E3C" w:rsidP="00B7677C"/>
        </w:tc>
      </w:tr>
      <w:tr w:rsidR="00A90E3C" w:rsidRPr="00F9707F" w14:paraId="63B194DD" w14:textId="77777777" w:rsidTr="00B7677C">
        <w:trPr>
          <w:trHeight w:val="240"/>
          <w:jc w:val="center"/>
        </w:trPr>
        <w:tc>
          <w:tcPr>
            <w:tcW w:w="4876" w:type="dxa"/>
            <w:tcBorders>
              <w:top w:val="nil"/>
              <w:left w:val="nil"/>
              <w:bottom w:val="nil"/>
              <w:right w:val="nil"/>
            </w:tcBorders>
          </w:tcPr>
          <w:p w14:paraId="41BFFEF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DA5FB96" w14:textId="77777777" w:rsidR="00A90E3C" w:rsidRPr="00F9707F" w:rsidRDefault="00A90E3C" w:rsidP="00B7677C">
            <w:pPr>
              <w:pStyle w:val="AmColumnHeading"/>
            </w:pPr>
            <w:r w:rsidRPr="00F9707F">
              <w:t>Emendamento</w:t>
            </w:r>
          </w:p>
        </w:tc>
      </w:tr>
      <w:tr w:rsidR="00A90E3C" w:rsidRPr="00F9707F" w14:paraId="2455ED9A" w14:textId="77777777" w:rsidTr="00B7677C">
        <w:trPr>
          <w:jc w:val="center"/>
        </w:trPr>
        <w:tc>
          <w:tcPr>
            <w:tcW w:w="4876" w:type="dxa"/>
            <w:tcBorders>
              <w:top w:val="nil"/>
              <w:left w:val="nil"/>
              <w:bottom w:val="nil"/>
              <w:right w:val="nil"/>
            </w:tcBorders>
          </w:tcPr>
          <w:p w14:paraId="2EA8C75D" w14:textId="77777777" w:rsidR="00A90E3C" w:rsidRPr="00F9707F" w:rsidRDefault="00A90E3C" w:rsidP="00B7677C">
            <w:pPr>
              <w:pStyle w:val="Normal6a"/>
            </w:pPr>
          </w:p>
        </w:tc>
        <w:tc>
          <w:tcPr>
            <w:tcW w:w="4876" w:type="dxa"/>
            <w:tcBorders>
              <w:top w:val="nil"/>
              <w:left w:val="nil"/>
              <w:bottom w:val="nil"/>
              <w:right w:val="nil"/>
            </w:tcBorders>
          </w:tcPr>
          <w:p w14:paraId="1BF515E7" w14:textId="77777777" w:rsidR="00A90E3C" w:rsidRPr="00F9707F" w:rsidRDefault="00A90E3C" w:rsidP="00B7677C">
            <w:pPr>
              <w:pStyle w:val="Normal6a"/>
            </w:pPr>
            <w:r w:rsidRPr="00F9707F">
              <w:rPr>
                <w:b/>
                <w:i/>
              </w:rPr>
              <w:t>J bis.</w:t>
            </w:r>
            <w:r w:rsidRPr="00F9707F">
              <w:tab/>
            </w:r>
            <w:r w:rsidRPr="00F9707F">
              <w:rPr>
                <w:b/>
                <w:i/>
              </w:rPr>
              <w:t>considerando che l'Unione europea sta assistendo a una preoccupante ascesa dei movimenti contro le donne e la parità di genere, che si esprimono anche attraverso campagne di disinformazione coordinate intese a minare i diritti consolidati, ostacolare i progressi legislativi e indebolire i meccanismi istituzionali concepiti per proteggere le donne e le ragazze; che tali sviluppi rappresentano una minaccia diretta ai valori della dignità umana, della libertà, della democrazia, dell'uguaglianza e dello Stato di diritto sanciti dall'articolo 2 TUE;</w:t>
            </w:r>
          </w:p>
        </w:tc>
      </w:tr>
    </w:tbl>
    <w:p w14:paraId="0F88E6A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204F62D" w14:textId="77777777" w:rsidR="00A90E3C" w:rsidRPr="00F9707F" w:rsidRDefault="00A90E3C" w:rsidP="00A90E3C">
      <w:r w:rsidRPr="00F9707F">
        <w:rPr>
          <w:rStyle w:val="HideTWBExt"/>
        </w:rPr>
        <w:t>&lt;/Amend&gt;</w:t>
      </w:r>
    </w:p>
    <w:p w14:paraId="04B7769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226</w:t>
      </w:r>
      <w:r w:rsidRPr="00F9707F">
        <w:rPr>
          <w:rStyle w:val="HideTWBExt"/>
          <w:b w:val="0"/>
        </w:rPr>
        <w:t>&lt;/NumAm&gt;</w:t>
      </w:r>
    </w:p>
    <w:p w14:paraId="0D4CF9F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5D1F19CD" w14:textId="77777777" w:rsidR="00A90E3C" w:rsidRPr="00F9707F" w:rsidRDefault="00A90E3C" w:rsidP="00A90E3C">
      <w:pPr>
        <w:pStyle w:val="NormalBold"/>
      </w:pPr>
      <w:r w:rsidRPr="00F9707F">
        <w:rPr>
          <w:rStyle w:val="HideTWBExt"/>
          <w:b w:val="0"/>
        </w:rPr>
        <w:t>&lt;/RepeatBlock-By&gt;</w:t>
      </w:r>
    </w:p>
    <w:p w14:paraId="0D2DC4D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FE506C8"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D2B700D" w14:textId="77777777" w:rsidTr="00B7677C">
        <w:trPr>
          <w:trHeight w:hRule="exact" w:val="240"/>
          <w:jc w:val="center"/>
        </w:trPr>
        <w:tc>
          <w:tcPr>
            <w:tcW w:w="9752" w:type="dxa"/>
            <w:gridSpan w:val="2"/>
            <w:tcBorders>
              <w:top w:val="nil"/>
              <w:left w:val="nil"/>
              <w:bottom w:val="nil"/>
              <w:right w:val="nil"/>
            </w:tcBorders>
          </w:tcPr>
          <w:p w14:paraId="0041F39D" w14:textId="77777777" w:rsidR="00A90E3C" w:rsidRPr="00F9707F" w:rsidRDefault="00A90E3C" w:rsidP="00B7677C"/>
        </w:tc>
      </w:tr>
      <w:tr w:rsidR="00A90E3C" w:rsidRPr="00F9707F" w14:paraId="29E3E2F5" w14:textId="77777777" w:rsidTr="00B7677C">
        <w:trPr>
          <w:trHeight w:val="240"/>
          <w:jc w:val="center"/>
        </w:trPr>
        <w:tc>
          <w:tcPr>
            <w:tcW w:w="4876" w:type="dxa"/>
            <w:tcBorders>
              <w:top w:val="nil"/>
              <w:left w:val="nil"/>
              <w:bottom w:val="nil"/>
              <w:right w:val="nil"/>
            </w:tcBorders>
          </w:tcPr>
          <w:p w14:paraId="06768E6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41A1AB" w14:textId="77777777" w:rsidR="00A90E3C" w:rsidRPr="00F9707F" w:rsidRDefault="00A90E3C" w:rsidP="00B7677C">
            <w:pPr>
              <w:pStyle w:val="AmColumnHeading"/>
            </w:pPr>
            <w:r w:rsidRPr="00F9707F">
              <w:t>Emendamento</w:t>
            </w:r>
          </w:p>
        </w:tc>
      </w:tr>
      <w:tr w:rsidR="00A90E3C" w:rsidRPr="00F9707F" w14:paraId="64BB9844" w14:textId="77777777" w:rsidTr="00B7677C">
        <w:trPr>
          <w:jc w:val="center"/>
        </w:trPr>
        <w:tc>
          <w:tcPr>
            <w:tcW w:w="4876" w:type="dxa"/>
            <w:tcBorders>
              <w:top w:val="nil"/>
              <w:left w:val="nil"/>
              <w:bottom w:val="nil"/>
              <w:right w:val="nil"/>
            </w:tcBorders>
          </w:tcPr>
          <w:p w14:paraId="26868F92" w14:textId="77777777" w:rsidR="00A90E3C" w:rsidRPr="00F9707F" w:rsidRDefault="00A90E3C" w:rsidP="00B7677C">
            <w:pPr>
              <w:pStyle w:val="Normal6a"/>
            </w:pPr>
          </w:p>
        </w:tc>
        <w:tc>
          <w:tcPr>
            <w:tcW w:w="4876" w:type="dxa"/>
            <w:tcBorders>
              <w:top w:val="nil"/>
              <w:left w:val="nil"/>
              <w:bottom w:val="nil"/>
              <w:right w:val="nil"/>
            </w:tcBorders>
          </w:tcPr>
          <w:p w14:paraId="133EA138" w14:textId="77777777" w:rsidR="00A90E3C" w:rsidRPr="00F9707F" w:rsidRDefault="00A90E3C" w:rsidP="00B7677C">
            <w:pPr>
              <w:pStyle w:val="Normal6a"/>
            </w:pPr>
            <w:r w:rsidRPr="00F9707F">
              <w:rPr>
                <w:b/>
                <w:i/>
              </w:rPr>
              <w:t>J bis.</w:t>
            </w:r>
            <w:r w:rsidRPr="00F9707F">
              <w:tab/>
            </w:r>
            <w:r w:rsidRPr="00F9707F">
              <w:rPr>
                <w:b/>
                <w:i/>
              </w:rPr>
              <w:t>considerando che la tabella di marcia per i diritti delle donne confonde il sostegno alle pari opportunità per le donne con l'obiettivo di conseguire risultati identici per donne e uomini in tutti gli indicatori monitorati dall'indice sull'uguaglianza di genere; che la Commissione dovrebbe prendere in considerazione una revisione della tabella di marcia, in quanto l'obiettivo attuale di massimizzare il punteggio dell'indice sull'uguaglianza di genere potrebbe non rispettare pienamente le scelte individuali delle donne per quanto riguarda la loro vita professionale e familiare;</w:t>
            </w:r>
          </w:p>
        </w:tc>
      </w:tr>
    </w:tbl>
    <w:p w14:paraId="0BCD480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D5076BA" w14:textId="77777777" w:rsidR="00A90E3C" w:rsidRPr="00F9707F" w:rsidRDefault="00A90E3C" w:rsidP="00A90E3C">
      <w:r w:rsidRPr="00F9707F">
        <w:rPr>
          <w:rStyle w:val="HideTWBExt"/>
        </w:rPr>
        <w:t>&lt;/Amend&gt;</w:t>
      </w:r>
    </w:p>
    <w:p w14:paraId="2EC653E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227</w:t>
      </w:r>
      <w:r w:rsidRPr="00F9707F">
        <w:rPr>
          <w:rStyle w:val="HideTWBExt"/>
          <w:b w:val="0"/>
        </w:rPr>
        <w:t>&lt;/NumAm&gt;</w:t>
      </w:r>
    </w:p>
    <w:p w14:paraId="098DAFD8"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1B9FACAA" w14:textId="77777777" w:rsidR="00A90E3C" w:rsidRPr="00F9707F" w:rsidRDefault="00A90E3C" w:rsidP="00A90E3C">
      <w:pPr>
        <w:pStyle w:val="NormalBold"/>
      </w:pPr>
      <w:r w:rsidRPr="00F9707F">
        <w:rPr>
          <w:rStyle w:val="HideTWBExt"/>
          <w:b w:val="0"/>
        </w:rPr>
        <w:t>&lt;/RepeatBlock-By&gt;</w:t>
      </w:r>
    </w:p>
    <w:p w14:paraId="57AFBC4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BD653A0"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AFDFD46" w14:textId="77777777" w:rsidTr="00B7677C">
        <w:trPr>
          <w:trHeight w:hRule="exact" w:val="240"/>
          <w:jc w:val="center"/>
        </w:trPr>
        <w:tc>
          <w:tcPr>
            <w:tcW w:w="9752" w:type="dxa"/>
            <w:gridSpan w:val="2"/>
            <w:tcBorders>
              <w:top w:val="nil"/>
              <w:left w:val="nil"/>
              <w:bottom w:val="nil"/>
              <w:right w:val="nil"/>
            </w:tcBorders>
          </w:tcPr>
          <w:p w14:paraId="3852C936" w14:textId="77777777" w:rsidR="00A90E3C" w:rsidRPr="00F9707F" w:rsidRDefault="00A90E3C" w:rsidP="00B7677C"/>
        </w:tc>
      </w:tr>
      <w:tr w:rsidR="00A90E3C" w:rsidRPr="00F9707F" w14:paraId="503DF656" w14:textId="77777777" w:rsidTr="00B7677C">
        <w:trPr>
          <w:trHeight w:val="240"/>
          <w:jc w:val="center"/>
        </w:trPr>
        <w:tc>
          <w:tcPr>
            <w:tcW w:w="4876" w:type="dxa"/>
            <w:tcBorders>
              <w:top w:val="nil"/>
              <w:left w:val="nil"/>
              <w:bottom w:val="nil"/>
              <w:right w:val="nil"/>
            </w:tcBorders>
          </w:tcPr>
          <w:p w14:paraId="5CEA4C6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38213CA" w14:textId="77777777" w:rsidR="00A90E3C" w:rsidRPr="00F9707F" w:rsidRDefault="00A90E3C" w:rsidP="00B7677C">
            <w:pPr>
              <w:pStyle w:val="AmColumnHeading"/>
            </w:pPr>
            <w:r w:rsidRPr="00F9707F">
              <w:t>Emendamento</w:t>
            </w:r>
          </w:p>
        </w:tc>
      </w:tr>
      <w:tr w:rsidR="00A90E3C" w:rsidRPr="00F9707F" w14:paraId="6E0877CD" w14:textId="77777777" w:rsidTr="00B7677C">
        <w:trPr>
          <w:jc w:val="center"/>
        </w:trPr>
        <w:tc>
          <w:tcPr>
            <w:tcW w:w="4876" w:type="dxa"/>
            <w:tcBorders>
              <w:top w:val="nil"/>
              <w:left w:val="nil"/>
              <w:bottom w:val="nil"/>
              <w:right w:val="nil"/>
            </w:tcBorders>
          </w:tcPr>
          <w:p w14:paraId="742025CB" w14:textId="77777777" w:rsidR="00A90E3C" w:rsidRPr="00F9707F" w:rsidRDefault="00A90E3C" w:rsidP="00B7677C">
            <w:pPr>
              <w:pStyle w:val="Normal6a"/>
            </w:pPr>
          </w:p>
        </w:tc>
        <w:tc>
          <w:tcPr>
            <w:tcW w:w="4876" w:type="dxa"/>
            <w:tcBorders>
              <w:top w:val="nil"/>
              <w:left w:val="nil"/>
              <w:bottom w:val="nil"/>
              <w:right w:val="nil"/>
            </w:tcBorders>
          </w:tcPr>
          <w:p w14:paraId="1056D3CF" w14:textId="77777777" w:rsidR="00A90E3C" w:rsidRPr="00F9707F" w:rsidRDefault="00A90E3C" w:rsidP="00B7677C">
            <w:pPr>
              <w:pStyle w:val="Normal6a"/>
            </w:pPr>
            <w:r w:rsidRPr="00F9707F">
              <w:rPr>
                <w:b/>
                <w:i/>
              </w:rPr>
              <w:t>J bis.</w:t>
            </w:r>
            <w:r w:rsidRPr="00F9707F">
              <w:tab/>
            </w:r>
            <w:r w:rsidRPr="00F9707F">
              <w:rPr>
                <w:b/>
                <w:i/>
              </w:rPr>
              <w:t>considerando che includere la prospettiva di genere nella politica estera e di sicurezza dell'UE significa anche riconoscere e affrontare le dimensioni di genere e gli effetti specifici di fenomeni globali quali i cambiamenti climatici, la migrazione, il commercio e la sicurezza, e mettere al centro del processo di definizione delle politiche le esperienze e le necessità delle donne e dei gruppi soggetti a forme di discriminazione ed emarginazione multiple e intersezionali;</w:t>
            </w:r>
          </w:p>
        </w:tc>
      </w:tr>
    </w:tbl>
    <w:p w14:paraId="55E8D7E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0AE957F" w14:textId="77777777" w:rsidR="00A90E3C" w:rsidRPr="00F9707F" w:rsidRDefault="00A90E3C" w:rsidP="00A90E3C">
      <w:r w:rsidRPr="00F9707F">
        <w:rPr>
          <w:rStyle w:val="HideTWBExt"/>
        </w:rPr>
        <w:t>&lt;/Amend&gt;</w:t>
      </w:r>
    </w:p>
    <w:p w14:paraId="49C3212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228</w:t>
      </w:r>
      <w:r w:rsidRPr="00F9707F">
        <w:rPr>
          <w:rStyle w:val="HideTWBExt"/>
          <w:b w:val="0"/>
        </w:rPr>
        <w:t>&lt;/NumAm&gt;</w:t>
      </w:r>
    </w:p>
    <w:p w14:paraId="5DDB49A1"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40A48060" w14:textId="77777777" w:rsidR="00A90E3C" w:rsidRPr="00F9707F" w:rsidRDefault="00A90E3C" w:rsidP="00A90E3C">
      <w:pPr>
        <w:pStyle w:val="NormalBold"/>
      </w:pPr>
      <w:r w:rsidRPr="00F9707F">
        <w:rPr>
          <w:rStyle w:val="HideTWBExt"/>
          <w:b w:val="0"/>
        </w:rPr>
        <w:t>&lt;/RepeatBlock-By&gt;</w:t>
      </w:r>
    </w:p>
    <w:p w14:paraId="01DDC96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483544C"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726EC71" w14:textId="77777777" w:rsidTr="00B7677C">
        <w:trPr>
          <w:trHeight w:hRule="exact" w:val="240"/>
          <w:jc w:val="center"/>
        </w:trPr>
        <w:tc>
          <w:tcPr>
            <w:tcW w:w="9752" w:type="dxa"/>
            <w:gridSpan w:val="2"/>
            <w:tcBorders>
              <w:top w:val="nil"/>
              <w:left w:val="nil"/>
              <w:bottom w:val="nil"/>
              <w:right w:val="nil"/>
            </w:tcBorders>
          </w:tcPr>
          <w:p w14:paraId="2D45BB15" w14:textId="77777777" w:rsidR="00A90E3C" w:rsidRPr="00F9707F" w:rsidRDefault="00A90E3C" w:rsidP="00B7677C"/>
        </w:tc>
      </w:tr>
      <w:tr w:rsidR="00A90E3C" w:rsidRPr="00F9707F" w14:paraId="18192E79" w14:textId="77777777" w:rsidTr="00B7677C">
        <w:trPr>
          <w:trHeight w:val="240"/>
          <w:jc w:val="center"/>
        </w:trPr>
        <w:tc>
          <w:tcPr>
            <w:tcW w:w="4876" w:type="dxa"/>
            <w:tcBorders>
              <w:top w:val="nil"/>
              <w:left w:val="nil"/>
              <w:bottom w:val="nil"/>
              <w:right w:val="nil"/>
            </w:tcBorders>
          </w:tcPr>
          <w:p w14:paraId="5B49A6C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38F360C" w14:textId="77777777" w:rsidR="00A90E3C" w:rsidRPr="00F9707F" w:rsidRDefault="00A90E3C" w:rsidP="00B7677C">
            <w:pPr>
              <w:pStyle w:val="AmColumnHeading"/>
            </w:pPr>
            <w:r w:rsidRPr="00F9707F">
              <w:t>Emendamento</w:t>
            </w:r>
          </w:p>
        </w:tc>
      </w:tr>
      <w:tr w:rsidR="00A90E3C" w:rsidRPr="00F9707F" w14:paraId="69898DCB" w14:textId="77777777" w:rsidTr="00B7677C">
        <w:trPr>
          <w:jc w:val="center"/>
        </w:trPr>
        <w:tc>
          <w:tcPr>
            <w:tcW w:w="4876" w:type="dxa"/>
            <w:tcBorders>
              <w:top w:val="nil"/>
              <w:left w:val="nil"/>
              <w:bottom w:val="nil"/>
              <w:right w:val="nil"/>
            </w:tcBorders>
          </w:tcPr>
          <w:p w14:paraId="19188FB5" w14:textId="77777777" w:rsidR="00A90E3C" w:rsidRPr="00F9707F" w:rsidRDefault="00A90E3C" w:rsidP="00B7677C">
            <w:pPr>
              <w:pStyle w:val="Normal6a"/>
            </w:pPr>
          </w:p>
        </w:tc>
        <w:tc>
          <w:tcPr>
            <w:tcW w:w="4876" w:type="dxa"/>
            <w:tcBorders>
              <w:top w:val="nil"/>
              <w:left w:val="nil"/>
              <w:bottom w:val="nil"/>
              <w:right w:val="nil"/>
            </w:tcBorders>
          </w:tcPr>
          <w:p w14:paraId="5E4DCB9F" w14:textId="77777777" w:rsidR="00A90E3C" w:rsidRPr="00F9707F" w:rsidRDefault="00A90E3C" w:rsidP="00B7677C">
            <w:pPr>
              <w:pStyle w:val="Normal6a"/>
            </w:pPr>
            <w:r w:rsidRPr="00F9707F">
              <w:rPr>
                <w:b/>
                <w:i/>
              </w:rPr>
              <w:t>J bis.</w:t>
            </w:r>
            <w:r w:rsidRPr="00F9707F">
              <w:tab/>
            </w:r>
            <w:r w:rsidRPr="00F9707F">
              <w:rPr>
                <w:b/>
                <w:i/>
              </w:rPr>
              <w:t>considerando che l'obiettivo di sviluppo sostenibile n. 5 è incentrato sul raggiungimento dell'uguaglianza di genere e sull'emancipazione di tutte le donne e le ragazze e che l'UE si adopera per far progredire insieme i pertinenti OSS in linea con le proprie priorità, avendo altresì contribuito e partecipato attivamente all'elaborazione dell'Agenda 2030;</w:t>
            </w:r>
          </w:p>
        </w:tc>
      </w:tr>
    </w:tbl>
    <w:p w14:paraId="5D11885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4A7C15B" w14:textId="77777777" w:rsidR="00A90E3C" w:rsidRPr="00F9707F" w:rsidRDefault="00A90E3C" w:rsidP="00A90E3C">
      <w:r w:rsidRPr="00F9707F">
        <w:rPr>
          <w:rStyle w:val="HideTWBExt"/>
        </w:rPr>
        <w:t>&lt;/Amend&gt;</w:t>
      </w:r>
    </w:p>
    <w:p w14:paraId="3F56F30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229</w:t>
      </w:r>
      <w:r w:rsidRPr="00F9707F">
        <w:rPr>
          <w:rStyle w:val="HideTWBExt"/>
          <w:b w:val="0"/>
        </w:rPr>
        <w:t>&lt;/NumAm&gt;</w:t>
      </w:r>
    </w:p>
    <w:p w14:paraId="05B76B62"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689F356A" w14:textId="77777777" w:rsidR="00A90E3C" w:rsidRPr="00F9707F" w:rsidRDefault="00A90E3C" w:rsidP="00A90E3C">
      <w:pPr>
        <w:pStyle w:val="NormalBold"/>
      </w:pPr>
      <w:r w:rsidRPr="00F9707F">
        <w:rPr>
          <w:rStyle w:val="HideTWBExt"/>
          <w:b w:val="0"/>
        </w:rPr>
        <w:t>&lt;/RepeatBlock-By&gt;</w:t>
      </w:r>
    </w:p>
    <w:p w14:paraId="3ED100C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3184B0D"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411FBD" w14:textId="77777777" w:rsidTr="00B7677C">
        <w:trPr>
          <w:trHeight w:hRule="exact" w:val="240"/>
          <w:jc w:val="center"/>
        </w:trPr>
        <w:tc>
          <w:tcPr>
            <w:tcW w:w="9752" w:type="dxa"/>
            <w:gridSpan w:val="2"/>
            <w:tcBorders>
              <w:top w:val="nil"/>
              <w:left w:val="nil"/>
              <w:bottom w:val="nil"/>
              <w:right w:val="nil"/>
            </w:tcBorders>
          </w:tcPr>
          <w:p w14:paraId="060433BA" w14:textId="77777777" w:rsidR="00A90E3C" w:rsidRPr="00F9707F" w:rsidRDefault="00A90E3C" w:rsidP="00B7677C"/>
        </w:tc>
      </w:tr>
      <w:tr w:rsidR="00A90E3C" w:rsidRPr="00F9707F" w14:paraId="4857ED3F" w14:textId="77777777" w:rsidTr="00B7677C">
        <w:trPr>
          <w:trHeight w:val="240"/>
          <w:jc w:val="center"/>
        </w:trPr>
        <w:tc>
          <w:tcPr>
            <w:tcW w:w="4876" w:type="dxa"/>
            <w:tcBorders>
              <w:top w:val="nil"/>
              <w:left w:val="nil"/>
              <w:bottom w:val="nil"/>
              <w:right w:val="nil"/>
            </w:tcBorders>
          </w:tcPr>
          <w:p w14:paraId="5F6B863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B084BFD" w14:textId="77777777" w:rsidR="00A90E3C" w:rsidRPr="00F9707F" w:rsidRDefault="00A90E3C" w:rsidP="00B7677C">
            <w:pPr>
              <w:pStyle w:val="AmColumnHeading"/>
            </w:pPr>
            <w:r w:rsidRPr="00F9707F">
              <w:t>Emendamento</w:t>
            </w:r>
          </w:p>
        </w:tc>
      </w:tr>
      <w:tr w:rsidR="00A90E3C" w:rsidRPr="00F9707F" w14:paraId="13BD5F4F" w14:textId="77777777" w:rsidTr="00B7677C">
        <w:trPr>
          <w:jc w:val="center"/>
        </w:trPr>
        <w:tc>
          <w:tcPr>
            <w:tcW w:w="4876" w:type="dxa"/>
            <w:tcBorders>
              <w:top w:val="nil"/>
              <w:left w:val="nil"/>
              <w:bottom w:val="nil"/>
              <w:right w:val="nil"/>
            </w:tcBorders>
          </w:tcPr>
          <w:p w14:paraId="70355689" w14:textId="77777777" w:rsidR="00A90E3C" w:rsidRPr="00F9707F" w:rsidRDefault="00A90E3C" w:rsidP="00B7677C">
            <w:pPr>
              <w:pStyle w:val="Normal6a"/>
            </w:pPr>
          </w:p>
        </w:tc>
        <w:tc>
          <w:tcPr>
            <w:tcW w:w="4876" w:type="dxa"/>
            <w:tcBorders>
              <w:top w:val="nil"/>
              <w:left w:val="nil"/>
              <w:bottom w:val="nil"/>
              <w:right w:val="nil"/>
            </w:tcBorders>
          </w:tcPr>
          <w:p w14:paraId="4945BF01" w14:textId="77777777" w:rsidR="00A90E3C" w:rsidRPr="00F9707F" w:rsidRDefault="00A90E3C" w:rsidP="00B7677C">
            <w:pPr>
              <w:pStyle w:val="Normal6a"/>
            </w:pPr>
            <w:r w:rsidRPr="00F9707F">
              <w:rPr>
                <w:b/>
                <w:i/>
              </w:rPr>
              <w:t>J bis.</w:t>
            </w:r>
            <w:r w:rsidRPr="00F9707F">
              <w:tab/>
            </w:r>
            <w:r w:rsidRPr="00F9707F">
              <w:rPr>
                <w:b/>
                <w:i/>
              </w:rPr>
              <w:t>considerando che le donne con disabilità rappresentano il 29,2 % della popolazione femminile nell'UE e devono far fronte all'esclusione e alla discriminazione in tutti gli ambiti della vita, nonché a un tasso elevato di violenza di genere;</w:t>
            </w:r>
          </w:p>
        </w:tc>
      </w:tr>
    </w:tbl>
    <w:p w14:paraId="62FE1A4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9435263" w14:textId="77777777" w:rsidR="00A90E3C" w:rsidRPr="00F9707F" w:rsidRDefault="00A90E3C" w:rsidP="00A90E3C">
      <w:r w:rsidRPr="00F9707F">
        <w:rPr>
          <w:rStyle w:val="HideTWBExt"/>
        </w:rPr>
        <w:t>&lt;/Amend&gt;</w:t>
      </w:r>
    </w:p>
    <w:p w14:paraId="09ABD9D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230</w:t>
      </w:r>
      <w:r w:rsidRPr="00F9707F">
        <w:rPr>
          <w:rStyle w:val="HideTWBExt"/>
          <w:b w:val="0"/>
        </w:rPr>
        <w:t>&lt;/NumAm&gt;</w:t>
      </w:r>
    </w:p>
    <w:p w14:paraId="20D1B287" w14:textId="77777777" w:rsidR="00A90E3C" w:rsidRPr="00F9707F" w:rsidRDefault="00A90E3C" w:rsidP="00A90E3C">
      <w:pPr>
        <w:pStyle w:val="NormalBold"/>
      </w:pPr>
      <w:r w:rsidRPr="00F9707F">
        <w:rPr>
          <w:rStyle w:val="HideTWBExt"/>
          <w:b w:val="0"/>
        </w:rPr>
        <w:t>&lt;RepeatBlock-By&gt;&lt;Members&gt;</w:t>
      </w:r>
      <w:r w:rsidRPr="00F9707F">
        <w:t>Lina Gálvez</w:t>
      </w:r>
      <w:r w:rsidRPr="00F9707F">
        <w:rPr>
          <w:rStyle w:val="HideTWBExt"/>
          <w:b w:val="0"/>
        </w:rPr>
        <w:t>&lt;/Members&gt;</w:t>
      </w:r>
    </w:p>
    <w:p w14:paraId="27BAA436" w14:textId="77777777" w:rsidR="00A90E3C" w:rsidRPr="00F9707F" w:rsidRDefault="00A90E3C" w:rsidP="00A90E3C">
      <w:pPr>
        <w:pStyle w:val="NormalBold"/>
      </w:pPr>
      <w:r w:rsidRPr="00F9707F">
        <w:rPr>
          <w:rStyle w:val="HideTWBExt"/>
          <w:b w:val="0"/>
        </w:rPr>
        <w:t>&lt;/RepeatBlock-By&gt;</w:t>
      </w:r>
    </w:p>
    <w:p w14:paraId="3E3A63D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114053E" w14:textId="77777777" w:rsidR="00A90E3C" w:rsidRPr="00F9707F" w:rsidRDefault="00A90E3C" w:rsidP="00A90E3C">
      <w:pPr>
        <w:pStyle w:val="NormalBold"/>
      </w:pPr>
      <w:r w:rsidRPr="00F9707F">
        <w:rPr>
          <w:rStyle w:val="HideTWBExt"/>
          <w:b w:val="0"/>
        </w:rPr>
        <w:t>&lt;Article&gt;</w:t>
      </w:r>
      <w:r w:rsidRPr="00F9707F">
        <w:t>Considerando J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82B93D7" w14:textId="77777777" w:rsidTr="00B7677C">
        <w:trPr>
          <w:trHeight w:hRule="exact" w:val="240"/>
          <w:jc w:val="center"/>
        </w:trPr>
        <w:tc>
          <w:tcPr>
            <w:tcW w:w="9752" w:type="dxa"/>
            <w:gridSpan w:val="2"/>
            <w:tcBorders>
              <w:top w:val="nil"/>
              <w:left w:val="nil"/>
              <w:bottom w:val="nil"/>
              <w:right w:val="nil"/>
            </w:tcBorders>
          </w:tcPr>
          <w:p w14:paraId="5819FDD4" w14:textId="77777777" w:rsidR="00A90E3C" w:rsidRPr="00F9707F" w:rsidRDefault="00A90E3C" w:rsidP="00B7677C"/>
        </w:tc>
      </w:tr>
      <w:tr w:rsidR="00A90E3C" w:rsidRPr="00F9707F" w14:paraId="7E62DB0F" w14:textId="77777777" w:rsidTr="00B7677C">
        <w:trPr>
          <w:trHeight w:val="240"/>
          <w:jc w:val="center"/>
        </w:trPr>
        <w:tc>
          <w:tcPr>
            <w:tcW w:w="4876" w:type="dxa"/>
            <w:tcBorders>
              <w:top w:val="nil"/>
              <w:left w:val="nil"/>
              <w:bottom w:val="nil"/>
              <w:right w:val="nil"/>
            </w:tcBorders>
          </w:tcPr>
          <w:p w14:paraId="3AD3998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2B6157A" w14:textId="77777777" w:rsidR="00A90E3C" w:rsidRPr="00F9707F" w:rsidRDefault="00A90E3C" w:rsidP="00B7677C">
            <w:pPr>
              <w:pStyle w:val="AmColumnHeading"/>
            </w:pPr>
            <w:r w:rsidRPr="00F9707F">
              <w:t>Emendamento</w:t>
            </w:r>
          </w:p>
        </w:tc>
      </w:tr>
      <w:tr w:rsidR="00A90E3C" w:rsidRPr="00F9707F" w14:paraId="5978E3F4" w14:textId="77777777" w:rsidTr="00B7677C">
        <w:trPr>
          <w:jc w:val="center"/>
        </w:trPr>
        <w:tc>
          <w:tcPr>
            <w:tcW w:w="4876" w:type="dxa"/>
            <w:tcBorders>
              <w:top w:val="nil"/>
              <w:left w:val="nil"/>
              <w:bottom w:val="nil"/>
              <w:right w:val="nil"/>
            </w:tcBorders>
          </w:tcPr>
          <w:p w14:paraId="317AC450" w14:textId="77777777" w:rsidR="00A90E3C" w:rsidRPr="00F9707F" w:rsidRDefault="00A90E3C" w:rsidP="00B7677C">
            <w:pPr>
              <w:pStyle w:val="Normal6a"/>
            </w:pPr>
          </w:p>
        </w:tc>
        <w:tc>
          <w:tcPr>
            <w:tcW w:w="4876" w:type="dxa"/>
            <w:tcBorders>
              <w:top w:val="nil"/>
              <w:left w:val="nil"/>
              <w:bottom w:val="nil"/>
              <w:right w:val="nil"/>
            </w:tcBorders>
          </w:tcPr>
          <w:p w14:paraId="4DCA0043" w14:textId="77777777" w:rsidR="00A90E3C" w:rsidRPr="00F9707F" w:rsidRDefault="00A90E3C" w:rsidP="00B7677C">
            <w:pPr>
              <w:pStyle w:val="Normal6a"/>
            </w:pPr>
            <w:r w:rsidRPr="00F9707F">
              <w:rPr>
                <w:b/>
                <w:i/>
              </w:rPr>
              <w:t>J bis.</w:t>
            </w:r>
            <w:r w:rsidRPr="00F9707F">
              <w:tab/>
            </w:r>
            <w:r w:rsidRPr="00F9707F">
              <w:rPr>
                <w:b/>
                <w:i/>
              </w:rPr>
              <w:t>considerando che alcuni progetti di proposta della Commissione europea sono regressivi rispetto alla parità di genere, con il pretesto di un presunto miglioramento della competitività;</w:t>
            </w:r>
          </w:p>
        </w:tc>
      </w:tr>
    </w:tbl>
    <w:p w14:paraId="0DCDEAC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FB46D52" w14:textId="77777777" w:rsidR="00A90E3C" w:rsidRPr="00F9707F" w:rsidRDefault="00A90E3C" w:rsidP="00A90E3C">
      <w:r w:rsidRPr="00F9707F">
        <w:rPr>
          <w:rStyle w:val="HideTWBExt"/>
        </w:rPr>
        <w:t>&lt;/Amend&gt;</w:t>
      </w:r>
    </w:p>
    <w:p w14:paraId="6B816D4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231</w:t>
      </w:r>
      <w:r w:rsidRPr="00F9707F">
        <w:rPr>
          <w:rStyle w:val="HideTWBExt"/>
          <w:b w:val="0"/>
        </w:rPr>
        <w:t>&lt;/NumAm&gt;</w:t>
      </w:r>
    </w:p>
    <w:p w14:paraId="5F4A26D1"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3ABFFAAA" w14:textId="77777777" w:rsidR="00A90E3C" w:rsidRPr="00F9707F" w:rsidRDefault="00A90E3C" w:rsidP="00A90E3C">
      <w:pPr>
        <w:pStyle w:val="NormalBold"/>
      </w:pPr>
      <w:r w:rsidRPr="00F9707F">
        <w:rPr>
          <w:rStyle w:val="HideTWBExt"/>
          <w:b w:val="0"/>
        </w:rPr>
        <w:t>&lt;/RepeatBlock-By&gt;</w:t>
      </w:r>
    </w:p>
    <w:p w14:paraId="7200245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A7E5275" w14:textId="77777777" w:rsidR="00A90E3C" w:rsidRPr="00F9707F" w:rsidRDefault="00A90E3C" w:rsidP="00A90E3C">
      <w:pPr>
        <w:pStyle w:val="NormalBold"/>
      </w:pPr>
      <w:r w:rsidRPr="00F9707F">
        <w:rPr>
          <w:rStyle w:val="HideTWBExt"/>
          <w:b w:val="0"/>
        </w:rPr>
        <w:t>&lt;Article&gt;</w:t>
      </w:r>
      <w:r w:rsidRPr="00F9707F">
        <w:t>Considerando J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E9A0C04" w14:textId="77777777" w:rsidTr="00B7677C">
        <w:trPr>
          <w:trHeight w:hRule="exact" w:val="240"/>
          <w:jc w:val="center"/>
        </w:trPr>
        <w:tc>
          <w:tcPr>
            <w:tcW w:w="9752" w:type="dxa"/>
            <w:gridSpan w:val="2"/>
            <w:tcBorders>
              <w:top w:val="nil"/>
              <w:left w:val="nil"/>
              <w:bottom w:val="nil"/>
              <w:right w:val="nil"/>
            </w:tcBorders>
          </w:tcPr>
          <w:p w14:paraId="2B2DFEF0" w14:textId="77777777" w:rsidR="00A90E3C" w:rsidRPr="00F9707F" w:rsidRDefault="00A90E3C" w:rsidP="00B7677C"/>
        </w:tc>
      </w:tr>
      <w:tr w:rsidR="00A90E3C" w:rsidRPr="00F9707F" w14:paraId="3B2018EE" w14:textId="77777777" w:rsidTr="00B7677C">
        <w:trPr>
          <w:trHeight w:val="240"/>
          <w:jc w:val="center"/>
        </w:trPr>
        <w:tc>
          <w:tcPr>
            <w:tcW w:w="4876" w:type="dxa"/>
            <w:tcBorders>
              <w:top w:val="nil"/>
              <w:left w:val="nil"/>
              <w:bottom w:val="nil"/>
              <w:right w:val="nil"/>
            </w:tcBorders>
          </w:tcPr>
          <w:p w14:paraId="16CBAC3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E9AFE72" w14:textId="77777777" w:rsidR="00A90E3C" w:rsidRPr="00F9707F" w:rsidRDefault="00A90E3C" w:rsidP="00B7677C">
            <w:pPr>
              <w:pStyle w:val="AmColumnHeading"/>
            </w:pPr>
            <w:r w:rsidRPr="00F9707F">
              <w:t>Emendamento</w:t>
            </w:r>
          </w:p>
        </w:tc>
      </w:tr>
      <w:tr w:rsidR="00A90E3C" w:rsidRPr="00F9707F" w14:paraId="394DA13A" w14:textId="77777777" w:rsidTr="00B7677C">
        <w:trPr>
          <w:jc w:val="center"/>
        </w:trPr>
        <w:tc>
          <w:tcPr>
            <w:tcW w:w="4876" w:type="dxa"/>
            <w:tcBorders>
              <w:top w:val="nil"/>
              <w:left w:val="nil"/>
              <w:bottom w:val="nil"/>
              <w:right w:val="nil"/>
            </w:tcBorders>
          </w:tcPr>
          <w:p w14:paraId="5969412B" w14:textId="77777777" w:rsidR="00A90E3C" w:rsidRPr="00F9707F" w:rsidRDefault="00A90E3C" w:rsidP="00B7677C">
            <w:pPr>
              <w:pStyle w:val="Normal6a"/>
            </w:pPr>
          </w:p>
        </w:tc>
        <w:tc>
          <w:tcPr>
            <w:tcW w:w="4876" w:type="dxa"/>
            <w:tcBorders>
              <w:top w:val="nil"/>
              <w:left w:val="nil"/>
              <w:bottom w:val="nil"/>
              <w:right w:val="nil"/>
            </w:tcBorders>
          </w:tcPr>
          <w:p w14:paraId="35F5FF3D" w14:textId="77777777" w:rsidR="00A90E3C" w:rsidRPr="00F9707F" w:rsidRDefault="00A90E3C" w:rsidP="00B7677C">
            <w:pPr>
              <w:pStyle w:val="Normal6a"/>
            </w:pPr>
            <w:r w:rsidRPr="00F9707F">
              <w:rPr>
                <w:b/>
                <w:i/>
              </w:rPr>
              <w:t>J ter.</w:t>
            </w:r>
            <w:r w:rsidRPr="00F9707F">
              <w:tab/>
            </w:r>
            <w:r w:rsidRPr="00F9707F">
              <w:rPr>
                <w:b/>
                <w:i/>
              </w:rPr>
              <w:t>considerando che le ricerche condotte negli Stati membri hanno evidenziato che la violenza di genere negli spazi pubblici e sui mezzi di trasporto collettivo è un problema di grande rilevanza e che le misure di sicurezza e il sostegno alle vittime continuano a essere insufficienti; che, secondo l'Agenzia dell'Unione europea per i diritti fondamentali (FRA), fino al 55 % delle donne nell'Unione europea ha subito molestie sessuali sui mezzi di trasporto pubblico; che esiste un gran numero di segnalazioni di aggressioni sessuali perpetrate nell'ambito di diversi modi di trasporto, ad esempio da parte dei conducenti dei taxi e delle piattaforme di trasporto a chiamata; che ciò può avere un impatto negativo sulle scelte relative ai trasporti, sull'occupazione, sull'istruzione e sulle opportunità sociali e professionali delle donne in tutta la loro diversità;</w:t>
            </w:r>
          </w:p>
        </w:tc>
      </w:tr>
    </w:tbl>
    <w:p w14:paraId="722EEE4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D78338D" w14:textId="77777777" w:rsidR="00A90E3C" w:rsidRPr="00F9707F" w:rsidRDefault="00A90E3C" w:rsidP="00A90E3C">
      <w:r w:rsidRPr="00F9707F">
        <w:rPr>
          <w:rStyle w:val="HideTWBExt"/>
        </w:rPr>
        <w:t>&lt;/Amend&gt;</w:t>
      </w:r>
    </w:p>
    <w:p w14:paraId="5A5349D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232</w:t>
      </w:r>
      <w:r w:rsidRPr="00F9707F">
        <w:rPr>
          <w:rStyle w:val="HideTWBExt"/>
          <w:b w:val="0"/>
        </w:rPr>
        <w:t>&lt;/NumAm&gt;</w:t>
      </w:r>
    </w:p>
    <w:p w14:paraId="48445695" w14:textId="77777777" w:rsidR="00A90E3C" w:rsidRPr="00F9707F" w:rsidRDefault="00A90E3C" w:rsidP="00A90E3C">
      <w:pPr>
        <w:pStyle w:val="NormalBold"/>
      </w:pPr>
      <w:r w:rsidRPr="00F9707F">
        <w:rPr>
          <w:rStyle w:val="HideTWBExt"/>
          <w:b w:val="0"/>
        </w:rPr>
        <w:t>&lt;RepeatBlock-By&gt;&lt;Members&gt;</w:t>
      </w:r>
      <w:r w:rsidRPr="00F9707F">
        <w:t>Maria Noichl</w:t>
      </w:r>
      <w:r w:rsidRPr="00F9707F">
        <w:rPr>
          <w:rStyle w:val="HideTWBExt"/>
          <w:b w:val="0"/>
        </w:rPr>
        <w:t>&lt;/Members&gt;</w:t>
      </w:r>
    </w:p>
    <w:p w14:paraId="00BA62AE" w14:textId="77777777" w:rsidR="00A90E3C" w:rsidRPr="00F9707F" w:rsidRDefault="00A90E3C" w:rsidP="00A90E3C">
      <w:pPr>
        <w:pStyle w:val="NormalBold"/>
      </w:pPr>
      <w:r w:rsidRPr="00F9707F">
        <w:rPr>
          <w:rStyle w:val="HideTWBExt"/>
          <w:b w:val="0"/>
        </w:rPr>
        <w:t>&lt;/RepeatBlock-By&gt;</w:t>
      </w:r>
    </w:p>
    <w:p w14:paraId="09686AC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5D62028" w14:textId="77777777" w:rsidR="00A90E3C" w:rsidRPr="00F9707F" w:rsidRDefault="00A90E3C" w:rsidP="00A90E3C">
      <w:pPr>
        <w:pStyle w:val="NormalBold"/>
      </w:pPr>
      <w:r w:rsidRPr="00F9707F">
        <w:rPr>
          <w:rStyle w:val="HideTWBExt"/>
          <w:b w:val="0"/>
        </w:rPr>
        <w:t>&lt;Article&gt;</w:t>
      </w:r>
      <w:r w:rsidRPr="00F9707F">
        <w:t>Considerando J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C8268F" w14:textId="77777777" w:rsidTr="00B7677C">
        <w:trPr>
          <w:trHeight w:hRule="exact" w:val="240"/>
          <w:jc w:val="center"/>
        </w:trPr>
        <w:tc>
          <w:tcPr>
            <w:tcW w:w="9752" w:type="dxa"/>
            <w:gridSpan w:val="2"/>
            <w:tcBorders>
              <w:top w:val="nil"/>
              <w:left w:val="nil"/>
              <w:bottom w:val="nil"/>
              <w:right w:val="nil"/>
            </w:tcBorders>
          </w:tcPr>
          <w:p w14:paraId="029C49CE" w14:textId="77777777" w:rsidR="00A90E3C" w:rsidRPr="00F9707F" w:rsidRDefault="00A90E3C" w:rsidP="00B7677C"/>
        </w:tc>
      </w:tr>
      <w:tr w:rsidR="00A90E3C" w:rsidRPr="00F9707F" w14:paraId="45D6F9CA" w14:textId="77777777" w:rsidTr="00B7677C">
        <w:trPr>
          <w:trHeight w:val="240"/>
          <w:jc w:val="center"/>
        </w:trPr>
        <w:tc>
          <w:tcPr>
            <w:tcW w:w="4876" w:type="dxa"/>
            <w:tcBorders>
              <w:top w:val="nil"/>
              <w:left w:val="nil"/>
              <w:bottom w:val="nil"/>
              <w:right w:val="nil"/>
            </w:tcBorders>
          </w:tcPr>
          <w:p w14:paraId="597C1F6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9CE2E68" w14:textId="77777777" w:rsidR="00A90E3C" w:rsidRPr="00F9707F" w:rsidRDefault="00A90E3C" w:rsidP="00B7677C">
            <w:pPr>
              <w:pStyle w:val="AmColumnHeading"/>
            </w:pPr>
            <w:r w:rsidRPr="00F9707F">
              <w:t>Emendamento</w:t>
            </w:r>
          </w:p>
        </w:tc>
      </w:tr>
      <w:tr w:rsidR="00A90E3C" w:rsidRPr="00F9707F" w14:paraId="356EE917" w14:textId="77777777" w:rsidTr="00B7677C">
        <w:trPr>
          <w:jc w:val="center"/>
        </w:trPr>
        <w:tc>
          <w:tcPr>
            <w:tcW w:w="4876" w:type="dxa"/>
            <w:tcBorders>
              <w:top w:val="nil"/>
              <w:left w:val="nil"/>
              <w:bottom w:val="nil"/>
              <w:right w:val="nil"/>
            </w:tcBorders>
          </w:tcPr>
          <w:p w14:paraId="63398216" w14:textId="77777777" w:rsidR="00A90E3C" w:rsidRPr="00F9707F" w:rsidRDefault="00A90E3C" w:rsidP="00B7677C">
            <w:pPr>
              <w:pStyle w:val="Normal6a"/>
            </w:pPr>
          </w:p>
        </w:tc>
        <w:tc>
          <w:tcPr>
            <w:tcW w:w="4876" w:type="dxa"/>
            <w:tcBorders>
              <w:top w:val="nil"/>
              <w:left w:val="nil"/>
              <w:bottom w:val="nil"/>
              <w:right w:val="nil"/>
            </w:tcBorders>
          </w:tcPr>
          <w:p w14:paraId="30407FAD" w14:textId="77777777" w:rsidR="00A90E3C" w:rsidRPr="00F9707F" w:rsidRDefault="00A90E3C" w:rsidP="00B7677C">
            <w:pPr>
              <w:pStyle w:val="Normal6a"/>
            </w:pPr>
            <w:r w:rsidRPr="00F9707F">
              <w:rPr>
                <w:b/>
                <w:i/>
              </w:rPr>
              <w:t>J ter.</w:t>
            </w:r>
            <w:r w:rsidRPr="00F9707F">
              <w:tab/>
            </w:r>
            <w:r w:rsidRPr="00F9707F">
              <w:rPr>
                <w:b/>
                <w:i/>
              </w:rPr>
              <w:t>considerando che la tratta di esseri umani rappresenta una delle violazioni più palesi dei diritti fondamentali e della dignità umana; che la tratta di esseri umani rappresenta una parte crescente della criminalità organizzata, una forma di schiavitù e una violazione dei diritti umani e che colpisce principalmente donne e bambini, in particolare a fini di sfruttamento sessuale; che il mercato della prostituzione alimenta la tratta di donne e bambini e aggrava la violenza nei loro confronti; </w:t>
            </w:r>
          </w:p>
        </w:tc>
      </w:tr>
    </w:tbl>
    <w:p w14:paraId="7AF0D7A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48DA8F1" w14:textId="77777777" w:rsidR="00A90E3C" w:rsidRPr="00F9707F" w:rsidRDefault="00A90E3C" w:rsidP="00A90E3C">
      <w:r w:rsidRPr="00F9707F">
        <w:rPr>
          <w:rStyle w:val="HideTWBExt"/>
        </w:rPr>
        <w:t>&lt;/Amend&gt;</w:t>
      </w:r>
    </w:p>
    <w:p w14:paraId="079807B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233</w:t>
      </w:r>
      <w:r w:rsidRPr="00F9707F">
        <w:rPr>
          <w:rStyle w:val="HideTWBExt"/>
          <w:b w:val="0"/>
        </w:rPr>
        <w:t>&lt;/NumAm&gt;</w:t>
      </w:r>
    </w:p>
    <w:p w14:paraId="6E6B914C"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2FB210D0" w14:textId="77777777" w:rsidR="00A90E3C" w:rsidRPr="00F9707F" w:rsidRDefault="00A90E3C" w:rsidP="00A90E3C">
      <w:pPr>
        <w:pStyle w:val="NormalBold"/>
      </w:pPr>
      <w:r w:rsidRPr="00F9707F">
        <w:rPr>
          <w:rStyle w:val="HideTWBExt"/>
          <w:b w:val="0"/>
        </w:rPr>
        <w:t>&lt;/RepeatBlock-By&gt;</w:t>
      </w:r>
    </w:p>
    <w:p w14:paraId="5D3BCD4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A40300E" w14:textId="77777777" w:rsidR="00A90E3C" w:rsidRPr="00F9707F" w:rsidRDefault="00A90E3C" w:rsidP="00A90E3C">
      <w:pPr>
        <w:pStyle w:val="NormalBold"/>
      </w:pPr>
      <w:r w:rsidRPr="00F9707F">
        <w:rPr>
          <w:rStyle w:val="HideTWBExt"/>
          <w:b w:val="0"/>
        </w:rPr>
        <w:t>&lt;Article&gt;</w:t>
      </w:r>
      <w:r w:rsidRPr="00F9707F">
        <w:t>Considerando J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AC408B7" w14:textId="77777777" w:rsidTr="00B7677C">
        <w:trPr>
          <w:trHeight w:hRule="exact" w:val="240"/>
          <w:jc w:val="center"/>
        </w:trPr>
        <w:tc>
          <w:tcPr>
            <w:tcW w:w="9752" w:type="dxa"/>
            <w:gridSpan w:val="2"/>
            <w:tcBorders>
              <w:top w:val="nil"/>
              <w:left w:val="nil"/>
              <w:bottom w:val="nil"/>
              <w:right w:val="nil"/>
            </w:tcBorders>
          </w:tcPr>
          <w:p w14:paraId="6B80798D" w14:textId="77777777" w:rsidR="00A90E3C" w:rsidRPr="00F9707F" w:rsidRDefault="00A90E3C" w:rsidP="00B7677C"/>
        </w:tc>
      </w:tr>
      <w:tr w:rsidR="00A90E3C" w:rsidRPr="00F9707F" w14:paraId="69D07E9F" w14:textId="77777777" w:rsidTr="00B7677C">
        <w:trPr>
          <w:trHeight w:val="240"/>
          <w:jc w:val="center"/>
        </w:trPr>
        <w:tc>
          <w:tcPr>
            <w:tcW w:w="4876" w:type="dxa"/>
            <w:tcBorders>
              <w:top w:val="nil"/>
              <w:left w:val="nil"/>
              <w:bottom w:val="nil"/>
              <w:right w:val="nil"/>
            </w:tcBorders>
          </w:tcPr>
          <w:p w14:paraId="0D8F1CF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655EF77" w14:textId="77777777" w:rsidR="00A90E3C" w:rsidRPr="00F9707F" w:rsidRDefault="00A90E3C" w:rsidP="00B7677C">
            <w:pPr>
              <w:pStyle w:val="AmColumnHeading"/>
            </w:pPr>
            <w:r w:rsidRPr="00F9707F">
              <w:t>Emendamento</w:t>
            </w:r>
          </w:p>
        </w:tc>
      </w:tr>
      <w:tr w:rsidR="00A90E3C" w:rsidRPr="00F9707F" w14:paraId="41FD6CB3" w14:textId="77777777" w:rsidTr="00B7677C">
        <w:trPr>
          <w:jc w:val="center"/>
        </w:trPr>
        <w:tc>
          <w:tcPr>
            <w:tcW w:w="4876" w:type="dxa"/>
            <w:tcBorders>
              <w:top w:val="nil"/>
              <w:left w:val="nil"/>
              <w:bottom w:val="nil"/>
              <w:right w:val="nil"/>
            </w:tcBorders>
          </w:tcPr>
          <w:p w14:paraId="7E968428" w14:textId="77777777" w:rsidR="00A90E3C" w:rsidRPr="00F9707F" w:rsidRDefault="00A90E3C" w:rsidP="00B7677C">
            <w:pPr>
              <w:pStyle w:val="Normal6a"/>
            </w:pPr>
          </w:p>
        </w:tc>
        <w:tc>
          <w:tcPr>
            <w:tcW w:w="4876" w:type="dxa"/>
            <w:tcBorders>
              <w:top w:val="nil"/>
              <w:left w:val="nil"/>
              <w:bottom w:val="nil"/>
              <w:right w:val="nil"/>
            </w:tcBorders>
          </w:tcPr>
          <w:p w14:paraId="6F58F009" w14:textId="77777777" w:rsidR="00A90E3C" w:rsidRPr="00F9707F" w:rsidRDefault="00A90E3C" w:rsidP="00B7677C">
            <w:pPr>
              <w:pStyle w:val="Normal6a"/>
            </w:pPr>
            <w:r w:rsidRPr="00F9707F">
              <w:rPr>
                <w:b/>
                <w:i/>
              </w:rPr>
              <w:t>J ter.</w:t>
            </w:r>
            <w:r w:rsidRPr="00F9707F">
              <w:tab/>
            </w:r>
            <w:r w:rsidRPr="00F9707F">
              <w:rPr>
                <w:b/>
                <w:i/>
              </w:rPr>
              <w:t>considerando che i divari di genere nei diversi settori all'interno dell'Unione variano fra gli Stati membri e a livello nazionale nonché fra le relative regioni, comprese le regioni ultraperiferiche, e a livello di una stessa regione, il che rivela disparità regionali nel conseguimento della parità di genere;</w:t>
            </w:r>
          </w:p>
        </w:tc>
      </w:tr>
    </w:tbl>
    <w:p w14:paraId="323FEA5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90EDBBC" w14:textId="77777777" w:rsidR="00A90E3C" w:rsidRPr="00F9707F" w:rsidRDefault="00A90E3C" w:rsidP="00A90E3C">
      <w:r w:rsidRPr="00F9707F">
        <w:rPr>
          <w:rStyle w:val="HideTWBExt"/>
        </w:rPr>
        <w:t>&lt;/Amend&gt;</w:t>
      </w:r>
    </w:p>
    <w:p w14:paraId="78A775D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234</w:t>
      </w:r>
      <w:r w:rsidRPr="00F9707F">
        <w:rPr>
          <w:rStyle w:val="HideTWBExt"/>
          <w:b w:val="0"/>
        </w:rPr>
        <w:t>&lt;/NumAm&gt;</w:t>
      </w:r>
    </w:p>
    <w:p w14:paraId="4B6081B6" w14:textId="77777777" w:rsidR="00A90E3C" w:rsidRPr="00F9707F" w:rsidRDefault="00A90E3C" w:rsidP="00A90E3C">
      <w:pPr>
        <w:pStyle w:val="NormalBold"/>
      </w:pPr>
      <w:r w:rsidRPr="00F9707F">
        <w:rPr>
          <w:rStyle w:val="HideTWBExt"/>
          <w:b w:val="0"/>
        </w:rPr>
        <w:t>&lt;RepeatBlock-By&gt;&lt;Members&gt;</w:t>
      </w:r>
      <w:r w:rsidRPr="00F9707F">
        <w:t>Maria Noichl</w:t>
      </w:r>
      <w:r w:rsidRPr="00F9707F">
        <w:rPr>
          <w:rStyle w:val="HideTWBExt"/>
          <w:b w:val="0"/>
        </w:rPr>
        <w:t>&lt;/Members&gt;</w:t>
      </w:r>
    </w:p>
    <w:p w14:paraId="505CFD68" w14:textId="77777777" w:rsidR="00A90E3C" w:rsidRPr="00F9707F" w:rsidRDefault="00A90E3C" w:rsidP="00A90E3C">
      <w:pPr>
        <w:pStyle w:val="NormalBold"/>
      </w:pPr>
      <w:r w:rsidRPr="00F9707F">
        <w:rPr>
          <w:rStyle w:val="HideTWBExt"/>
          <w:b w:val="0"/>
        </w:rPr>
        <w:t>&lt;/RepeatBlock-By&gt;</w:t>
      </w:r>
    </w:p>
    <w:p w14:paraId="1A7253E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F098595" w14:textId="77777777" w:rsidR="00A90E3C" w:rsidRPr="00F9707F" w:rsidRDefault="00A90E3C" w:rsidP="00A90E3C">
      <w:pPr>
        <w:pStyle w:val="NormalBold"/>
      </w:pPr>
      <w:r w:rsidRPr="00F9707F">
        <w:rPr>
          <w:rStyle w:val="HideTWBExt"/>
          <w:b w:val="0"/>
        </w:rPr>
        <w:t>&lt;Article&gt;</w:t>
      </w:r>
      <w:r w:rsidRPr="00F9707F">
        <w:t>Considerando J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EEA71EE" w14:textId="77777777" w:rsidTr="00B7677C">
        <w:trPr>
          <w:trHeight w:hRule="exact" w:val="240"/>
          <w:jc w:val="center"/>
        </w:trPr>
        <w:tc>
          <w:tcPr>
            <w:tcW w:w="9752" w:type="dxa"/>
            <w:gridSpan w:val="2"/>
            <w:tcBorders>
              <w:top w:val="nil"/>
              <w:left w:val="nil"/>
              <w:bottom w:val="nil"/>
              <w:right w:val="nil"/>
            </w:tcBorders>
          </w:tcPr>
          <w:p w14:paraId="1B56759B" w14:textId="77777777" w:rsidR="00A90E3C" w:rsidRPr="00F9707F" w:rsidRDefault="00A90E3C" w:rsidP="00B7677C"/>
        </w:tc>
      </w:tr>
      <w:tr w:rsidR="00A90E3C" w:rsidRPr="00F9707F" w14:paraId="1D7E960B" w14:textId="77777777" w:rsidTr="00B7677C">
        <w:trPr>
          <w:trHeight w:val="240"/>
          <w:jc w:val="center"/>
        </w:trPr>
        <w:tc>
          <w:tcPr>
            <w:tcW w:w="4876" w:type="dxa"/>
            <w:tcBorders>
              <w:top w:val="nil"/>
              <w:left w:val="nil"/>
              <w:bottom w:val="nil"/>
              <w:right w:val="nil"/>
            </w:tcBorders>
          </w:tcPr>
          <w:p w14:paraId="6321A14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C344D1A" w14:textId="77777777" w:rsidR="00A90E3C" w:rsidRPr="00F9707F" w:rsidRDefault="00A90E3C" w:rsidP="00B7677C">
            <w:pPr>
              <w:pStyle w:val="AmColumnHeading"/>
            </w:pPr>
            <w:r w:rsidRPr="00F9707F">
              <w:t>Emendamento</w:t>
            </w:r>
          </w:p>
        </w:tc>
      </w:tr>
      <w:tr w:rsidR="00A90E3C" w:rsidRPr="00F9707F" w14:paraId="568FB05C" w14:textId="77777777" w:rsidTr="00B7677C">
        <w:trPr>
          <w:jc w:val="center"/>
        </w:trPr>
        <w:tc>
          <w:tcPr>
            <w:tcW w:w="4876" w:type="dxa"/>
            <w:tcBorders>
              <w:top w:val="nil"/>
              <w:left w:val="nil"/>
              <w:bottom w:val="nil"/>
              <w:right w:val="nil"/>
            </w:tcBorders>
          </w:tcPr>
          <w:p w14:paraId="1C4EF54C" w14:textId="77777777" w:rsidR="00A90E3C" w:rsidRPr="00F9707F" w:rsidRDefault="00A90E3C" w:rsidP="00B7677C">
            <w:pPr>
              <w:pStyle w:val="Normal6a"/>
            </w:pPr>
          </w:p>
        </w:tc>
        <w:tc>
          <w:tcPr>
            <w:tcW w:w="4876" w:type="dxa"/>
            <w:tcBorders>
              <w:top w:val="nil"/>
              <w:left w:val="nil"/>
              <w:bottom w:val="nil"/>
              <w:right w:val="nil"/>
            </w:tcBorders>
          </w:tcPr>
          <w:p w14:paraId="1C251B29" w14:textId="77777777" w:rsidR="00A90E3C" w:rsidRPr="00F9707F" w:rsidRDefault="00A90E3C" w:rsidP="00B7677C">
            <w:pPr>
              <w:pStyle w:val="Normal6a"/>
            </w:pPr>
            <w:r w:rsidRPr="00F9707F">
              <w:rPr>
                <w:b/>
                <w:i/>
              </w:rPr>
              <w:t>J quater.</w:t>
            </w:r>
            <w:r w:rsidRPr="00F9707F">
              <w:tab/>
            </w:r>
            <w:r w:rsidRPr="00F9707F">
              <w:rPr>
                <w:b/>
                <w:i/>
              </w:rPr>
              <w:t>considerando che si sono sviluppati movimenti che si oppongono alle politiche per la parità di genere e ai diritti delle donne, cercando di ristabilire i ruoli di genere tradizionali come norma, mettendo in discussione lo status quo e bloccando ulteriori progressi; che tali movimenti che si oppongono alle politiche per la parità di genere, alla diversità delle famiglie, al matrimonio tra persone dello stesso sesso, alla salute sessuale e riproduttiva e ai relativi diritti, nonché all'integrazione della dimensione di genere, cercano di influire sull'elaborazione delle politiche nazionali ed europee e che il crescente successo dei partiti conservatori e di destra minaccia i risultati raggiunti per quanto riguarda i diritti delle donne e la parità di genere, nonché lo Stato di diritto e i diritti fondamentali in generale nell'UE e nei suoi Stati membri; che anche la Commissione europea, in quanto custode dei trattati, dovrebbe essere in prima linea nella tutela dei diritti delle donne e della parità di genere;</w:t>
            </w:r>
          </w:p>
        </w:tc>
      </w:tr>
    </w:tbl>
    <w:p w14:paraId="616DA9A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712BC58" w14:textId="77777777" w:rsidR="00A90E3C" w:rsidRPr="00F9707F" w:rsidRDefault="00A90E3C" w:rsidP="00A90E3C">
      <w:r w:rsidRPr="00F9707F">
        <w:rPr>
          <w:rStyle w:val="HideTWBExt"/>
        </w:rPr>
        <w:t>&lt;/Amend&gt;</w:t>
      </w:r>
    </w:p>
    <w:p w14:paraId="384C2C4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235</w:t>
      </w:r>
      <w:r w:rsidRPr="00F9707F">
        <w:rPr>
          <w:rStyle w:val="HideTWBExt"/>
          <w:b w:val="0"/>
        </w:rPr>
        <w:t>&lt;/NumAm&gt;</w:t>
      </w:r>
    </w:p>
    <w:p w14:paraId="5D4B33DF"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2911E5ED" w14:textId="77777777" w:rsidR="00A90E3C" w:rsidRPr="00F9707F" w:rsidRDefault="00A90E3C" w:rsidP="00A90E3C">
      <w:pPr>
        <w:pStyle w:val="NormalBold"/>
      </w:pPr>
      <w:r w:rsidRPr="00F9707F">
        <w:rPr>
          <w:rStyle w:val="HideTWBExt"/>
          <w:b w:val="0"/>
        </w:rPr>
        <w:t>&lt;/RepeatBlock-By&gt;</w:t>
      </w:r>
    </w:p>
    <w:p w14:paraId="2EAE8ED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9AB7EFC" w14:textId="77777777" w:rsidR="00A90E3C" w:rsidRPr="00F9707F" w:rsidRDefault="00A90E3C" w:rsidP="00A90E3C">
      <w:pPr>
        <w:pStyle w:val="NormalBold"/>
      </w:pPr>
      <w:r w:rsidRPr="00F9707F">
        <w:rPr>
          <w:rStyle w:val="HideTWBExt"/>
          <w:b w:val="0"/>
        </w:rPr>
        <w:t>&lt;Article&gt;</w:t>
      </w:r>
      <w:r w:rsidRPr="00F9707F">
        <w:t>Considerando J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C53616" w14:textId="77777777" w:rsidTr="00B7677C">
        <w:trPr>
          <w:trHeight w:hRule="exact" w:val="240"/>
          <w:jc w:val="center"/>
        </w:trPr>
        <w:tc>
          <w:tcPr>
            <w:tcW w:w="9752" w:type="dxa"/>
            <w:gridSpan w:val="2"/>
            <w:tcBorders>
              <w:top w:val="nil"/>
              <w:left w:val="nil"/>
              <w:bottom w:val="nil"/>
              <w:right w:val="nil"/>
            </w:tcBorders>
          </w:tcPr>
          <w:p w14:paraId="43338D6C" w14:textId="77777777" w:rsidR="00A90E3C" w:rsidRPr="00F9707F" w:rsidRDefault="00A90E3C" w:rsidP="00B7677C"/>
        </w:tc>
      </w:tr>
      <w:tr w:rsidR="00A90E3C" w:rsidRPr="00F9707F" w14:paraId="169D3D88" w14:textId="77777777" w:rsidTr="00B7677C">
        <w:trPr>
          <w:trHeight w:val="240"/>
          <w:jc w:val="center"/>
        </w:trPr>
        <w:tc>
          <w:tcPr>
            <w:tcW w:w="4876" w:type="dxa"/>
            <w:tcBorders>
              <w:top w:val="nil"/>
              <w:left w:val="nil"/>
              <w:bottom w:val="nil"/>
              <w:right w:val="nil"/>
            </w:tcBorders>
          </w:tcPr>
          <w:p w14:paraId="47B8B94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4A8464A" w14:textId="77777777" w:rsidR="00A90E3C" w:rsidRPr="00F9707F" w:rsidRDefault="00A90E3C" w:rsidP="00B7677C">
            <w:pPr>
              <w:pStyle w:val="AmColumnHeading"/>
            </w:pPr>
            <w:r w:rsidRPr="00F9707F">
              <w:t>Emendamento</w:t>
            </w:r>
          </w:p>
        </w:tc>
      </w:tr>
      <w:tr w:rsidR="00A90E3C" w:rsidRPr="00F9707F" w14:paraId="42ACD363" w14:textId="77777777" w:rsidTr="00B7677C">
        <w:trPr>
          <w:jc w:val="center"/>
        </w:trPr>
        <w:tc>
          <w:tcPr>
            <w:tcW w:w="4876" w:type="dxa"/>
            <w:tcBorders>
              <w:top w:val="nil"/>
              <w:left w:val="nil"/>
              <w:bottom w:val="nil"/>
              <w:right w:val="nil"/>
            </w:tcBorders>
          </w:tcPr>
          <w:p w14:paraId="294E4A2C" w14:textId="77777777" w:rsidR="00A90E3C" w:rsidRPr="00F9707F" w:rsidRDefault="00A90E3C" w:rsidP="00B7677C">
            <w:pPr>
              <w:pStyle w:val="Normal6a"/>
            </w:pPr>
          </w:p>
        </w:tc>
        <w:tc>
          <w:tcPr>
            <w:tcW w:w="4876" w:type="dxa"/>
            <w:tcBorders>
              <w:top w:val="nil"/>
              <w:left w:val="nil"/>
              <w:bottom w:val="nil"/>
              <w:right w:val="nil"/>
            </w:tcBorders>
          </w:tcPr>
          <w:p w14:paraId="3B804391" w14:textId="77777777" w:rsidR="00A90E3C" w:rsidRPr="00F9707F" w:rsidRDefault="00A90E3C" w:rsidP="00B7677C">
            <w:pPr>
              <w:pStyle w:val="Normal6a"/>
            </w:pPr>
            <w:r w:rsidRPr="00F9707F">
              <w:rPr>
                <w:b/>
                <w:i/>
              </w:rPr>
              <w:t>J quater.</w:t>
            </w:r>
            <w:r w:rsidRPr="00F9707F">
              <w:tab/>
            </w:r>
            <w:r w:rsidRPr="00F9707F">
              <w:rPr>
                <w:b/>
                <w:i/>
              </w:rPr>
              <w:t>considerando che l'accesso delle donne ai settori delle TIC, finanziario e industriale è essenziale per la competitività dell'economia europea e che il potenziale impatto dei pregiudizi di genere in tali settori priva l'UE di talenti, risorse e ricchezza, ma rappresenta anche una minaccia per l'innovazione, come sottolineato anche dalla relazione Draghi sulla competitività dell'UE;</w:t>
            </w:r>
          </w:p>
        </w:tc>
      </w:tr>
    </w:tbl>
    <w:p w14:paraId="7B36624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064BAB8" w14:textId="77777777" w:rsidR="00A90E3C" w:rsidRPr="00F9707F" w:rsidRDefault="00A90E3C" w:rsidP="00A90E3C">
      <w:r w:rsidRPr="00F9707F">
        <w:rPr>
          <w:rStyle w:val="HideTWBExt"/>
        </w:rPr>
        <w:t>&lt;/Amend&gt;</w:t>
      </w:r>
    </w:p>
    <w:p w14:paraId="374D127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236</w:t>
      </w:r>
      <w:r w:rsidRPr="00F9707F">
        <w:rPr>
          <w:rStyle w:val="HideTWBExt"/>
          <w:b w:val="0"/>
        </w:rPr>
        <w:t>&lt;/NumAm&gt;</w:t>
      </w:r>
    </w:p>
    <w:p w14:paraId="22C94BEC"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1F727288" w14:textId="77777777" w:rsidR="00A90E3C" w:rsidRPr="00F9707F" w:rsidRDefault="00A90E3C" w:rsidP="00A90E3C">
      <w:pPr>
        <w:pStyle w:val="NormalBold"/>
      </w:pPr>
      <w:r w:rsidRPr="00F9707F">
        <w:rPr>
          <w:rStyle w:val="HideTWBExt"/>
          <w:b w:val="0"/>
        </w:rPr>
        <w:t>&lt;/RepeatBlock-By&gt;</w:t>
      </w:r>
    </w:p>
    <w:p w14:paraId="04A07E1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C10D733" w14:textId="77777777" w:rsidR="00A90E3C" w:rsidRPr="00F9707F" w:rsidRDefault="00A90E3C" w:rsidP="00A90E3C">
      <w:pPr>
        <w:pStyle w:val="NormalBold"/>
      </w:pPr>
      <w:r w:rsidRPr="00F9707F">
        <w:rPr>
          <w:rStyle w:val="HideTWBExt"/>
          <w:b w:val="0"/>
        </w:rPr>
        <w:t>&lt;Article&gt;</w:t>
      </w:r>
      <w:r w:rsidRPr="00F9707F">
        <w:t>Considerando J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86ED3C8" w14:textId="77777777" w:rsidTr="00B7677C">
        <w:trPr>
          <w:trHeight w:hRule="exact" w:val="240"/>
          <w:jc w:val="center"/>
        </w:trPr>
        <w:tc>
          <w:tcPr>
            <w:tcW w:w="9752" w:type="dxa"/>
            <w:gridSpan w:val="2"/>
            <w:tcBorders>
              <w:top w:val="nil"/>
              <w:left w:val="nil"/>
              <w:bottom w:val="nil"/>
              <w:right w:val="nil"/>
            </w:tcBorders>
          </w:tcPr>
          <w:p w14:paraId="4D1C7985" w14:textId="77777777" w:rsidR="00A90E3C" w:rsidRPr="00F9707F" w:rsidRDefault="00A90E3C" w:rsidP="00B7677C"/>
        </w:tc>
      </w:tr>
      <w:tr w:rsidR="00A90E3C" w:rsidRPr="00F9707F" w14:paraId="401CCA9E" w14:textId="77777777" w:rsidTr="00B7677C">
        <w:trPr>
          <w:trHeight w:val="240"/>
          <w:jc w:val="center"/>
        </w:trPr>
        <w:tc>
          <w:tcPr>
            <w:tcW w:w="4876" w:type="dxa"/>
            <w:tcBorders>
              <w:top w:val="nil"/>
              <w:left w:val="nil"/>
              <w:bottom w:val="nil"/>
              <w:right w:val="nil"/>
            </w:tcBorders>
          </w:tcPr>
          <w:p w14:paraId="2EBF922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6568444" w14:textId="77777777" w:rsidR="00A90E3C" w:rsidRPr="00F9707F" w:rsidRDefault="00A90E3C" w:rsidP="00B7677C">
            <w:pPr>
              <w:pStyle w:val="AmColumnHeading"/>
            </w:pPr>
            <w:r w:rsidRPr="00F9707F">
              <w:t>Emendamento</w:t>
            </w:r>
          </w:p>
        </w:tc>
      </w:tr>
      <w:tr w:rsidR="00A90E3C" w:rsidRPr="00F9707F" w14:paraId="2096AFCD" w14:textId="77777777" w:rsidTr="00B7677C">
        <w:trPr>
          <w:jc w:val="center"/>
        </w:trPr>
        <w:tc>
          <w:tcPr>
            <w:tcW w:w="4876" w:type="dxa"/>
            <w:tcBorders>
              <w:top w:val="nil"/>
              <w:left w:val="nil"/>
              <w:bottom w:val="nil"/>
              <w:right w:val="nil"/>
            </w:tcBorders>
          </w:tcPr>
          <w:p w14:paraId="2B95E5CB" w14:textId="77777777" w:rsidR="00A90E3C" w:rsidRPr="00F9707F" w:rsidRDefault="00A90E3C" w:rsidP="00B7677C">
            <w:pPr>
              <w:pStyle w:val="Normal6a"/>
            </w:pPr>
          </w:p>
        </w:tc>
        <w:tc>
          <w:tcPr>
            <w:tcW w:w="4876" w:type="dxa"/>
            <w:tcBorders>
              <w:top w:val="nil"/>
              <w:left w:val="nil"/>
              <w:bottom w:val="nil"/>
              <w:right w:val="nil"/>
            </w:tcBorders>
          </w:tcPr>
          <w:p w14:paraId="309D60C8" w14:textId="77777777" w:rsidR="00A90E3C" w:rsidRPr="00F9707F" w:rsidRDefault="00A90E3C" w:rsidP="00B7677C">
            <w:pPr>
              <w:pStyle w:val="Normal6a"/>
            </w:pPr>
            <w:r w:rsidRPr="00F9707F">
              <w:rPr>
                <w:b/>
                <w:i/>
              </w:rPr>
              <w:t>J quinquies.</w:t>
            </w:r>
            <w:r w:rsidRPr="00F9707F">
              <w:tab/>
            </w:r>
            <w:r w:rsidRPr="00F9707F">
              <w:rPr>
                <w:b/>
                <w:i/>
              </w:rPr>
              <w:t>considerando che è importante raccogliere dati uniformi e comparabili in tutta l'UE al fine di comprendere la situazione attuale e sviluppare le nostre proposte politiche in materia di parità di genere, attraverso il lavoro del centro di conoscenza dell'Unione europea sull'uguaglianza di genere, l'agenzia EIGE;</w:t>
            </w:r>
          </w:p>
        </w:tc>
      </w:tr>
    </w:tbl>
    <w:p w14:paraId="4FE3087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3C89186" w14:textId="77777777" w:rsidR="00A90E3C" w:rsidRPr="00F9707F" w:rsidRDefault="00A90E3C" w:rsidP="00A90E3C">
      <w:r w:rsidRPr="00F9707F">
        <w:rPr>
          <w:rStyle w:val="HideTWBExt"/>
        </w:rPr>
        <w:t>&lt;/Amend&gt;</w:t>
      </w:r>
    </w:p>
    <w:p w14:paraId="28D2D40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237</w:t>
      </w:r>
      <w:r w:rsidRPr="00F9707F">
        <w:rPr>
          <w:rStyle w:val="HideTWBExt"/>
          <w:b w:val="0"/>
        </w:rPr>
        <w:t>&lt;/NumAm&gt;</w:t>
      </w:r>
    </w:p>
    <w:p w14:paraId="3B1C1C7B"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407D66A9" w14:textId="77777777" w:rsidR="00A90E3C" w:rsidRPr="00F9707F" w:rsidRDefault="00A90E3C" w:rsidP="00A90E3C">
      <w:pPr>
        <w:pStyle w:val="NormalBold"/>
      </w:pPr>
      <w:r w:rsidRPr="00F9707F">
        <w:rPr>
          <w:rStyle w:val="HideTWBExt"/>
          <w:b w:val="0"/>
        </w:rPr>
        <w:t>&lt;/RepeatBlock-By&gt;</w:t>
      </w:r>
    </w:p>
    <w:p w14:paraId="25D8424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473724F"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A26B6E8" w14:textId="77777777" w:rsidTr="00B7677C">
        <w:trPr>
          <w:trHeight w:hRule="exact" w:val="240"/>
          <w:jc w:val="center"/>
        </w:trPr>
        <w:tc>
          <w:tcPr>
            <w:tcW w:w="9752" w:type="dxa"/>
            <w:gridSpan w:val="2"/>
            <w:tcBorders>
              <w:top w:val="nil"/>
              <w:left w:val="nil"/>
              <w:bottom w:val="nil"/>
              <w:right w:val="nil"/>
            </w:tcBorders>
          </w:tcPr>
          <w:p w14:paraId="0BF53CB6" w14:textId="77777777" w:rsidR="00A90E3C" w:rsidRPr="00F9707F" w:rsidRDefault="00A90E3C" w:rsidP="00B7677C"/>
        </w:tc>
      </w:tr>
      <w:tr w:rsidR="00A90E3C" w:rsidRPr="00F9707F" w14:paraId="59286FD3" w14:textId="77777777" w:rsidTr="00B7677C">
        <w:trPr>
          <w:trHeight w:val="240"/>
          <w:jc w:val="center"/>
        </w:trPr>
        <w:tc>
          <w:tcPr>
            <w:tcW w:w="4876" w:type="dxa"/>
            <w:tcBorders>
              <w:top w:val="nil"/>
              <w:left w:val="nil"/>
              <w:bottom w:val="nil"/>
              <w:right w:val="nil"/>
            </w:tcBorders>
          </w:tcPr>
          <w:p w14:paraId="1A43C33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A5D6A6" w14:textId="77777777" w:rsidR="00A90E3C" w:rsidRPr="00F9707F" w:rsidRDefault="00A90E3C" w:rsidP="00B7677C">
            <w:pPr>
              <w:pStyle w:val="AmColumnHeading"/>
            </w:pPr>
            <w:r w:rsidRPr="00F9707F">
              <w:t>Emendamento</w:t>
            </w:r>
          </w:p>
        </w:tc>
      </w:tr>
      <w:tr w:rsidR="00A90E3C" w:rsidRPr="00F9707F" w14:paraId="063CB5F8" w14:textId="77777777" w:rsidTr="00B7677C">
        <w:trPr>
          <w:jc w:val="center"/>
        </w:trPr>
        <w:tc>
          <w:tcPr>
            <w:tcW w:w="4876" w:type="dxa"/>
            <w:tcBorders>
              <w:top w:val="nil"/>
              <w:left w:val="nil"/>
              <w:bottom w:val="nil"/>
              <w:right w:val="nil"/>
            </w:tcBorders>
          </w:tcPr>
          <w:p w14:paraId="7F56E377" w14:textId="77777777" w:rsidR="00A90E3C" w:rsidRPr="00F9707F" w:rsidRDefault="00A90E3C" w:rsidP="00B7677C">
            <w:pPr>
              <w:pStyle w:val="Normal6a"/>
            </w:pPr>
            <w:r w:rsidRPr="00F9707F">
              <w:t>1.</w:t>
            </w:r>
            <w:r w:rsidRPr="00F9707F">
              <w:tab/>
              <w:t xml:space="preserve">invita la Commissione a presentare una strategia </w:t>
            </w:r>
            <w:r w:rsidRPr="00F9707F">
              <w:rPr>
                <w:b/>
                <w:i/>
              </w:rPr>
              <w:t>ambiziosa</w:t>
            </w:r>
            <w:r w:rsidRPr="00F9707F">
              <w:t xml:space="preserve"> per la parità di genere per il periodo 2026-2030, con misure </w:t>
            </w:r>
            <w:r w:rsidRPr="00F9707F">
              <w:rPr>
                <w:b/>
                <w:i/>
              </w:rPr>
              <w:t>legislative e non legislative</w:t>
            </w:r>
            <w:r w:rsidRPr="00F9707F">
              <w:t xml:space="preserve"> concrete e tangibili nei principali ambiti indicati di seguito;</w:t>
            </w:r>
          </w:p>
        </w:tc>
        <w:tc>
          <w:tcPr>
            <w:tcW w:w="4876" w:type="dxa"/>
            <w:tcBorders>
              <w:top w:val="nil"/>
              <w:left w:val="nil"/>
              <w:bottom w:val="nil"/>
              <w:right w:val="nil"/>
            </w:tcBorders>
          </w:tcPr>
          <w:p w14:paraId="43614910" w14:textId="77777777" w:rsidR="00A90E3C" w:rsidRPr="00F9707F" w:rsidRDefault="00A90E3C" w:rsidP="00B7677C">
            <w:pPr>
              <w:pStyle w:val="Normal6a"/>
            </w:pPr>
            <w:r w:rsidRPr="00F9707F">
              <w:t>1.</w:t>
            </w:r>
            <w:r w:rsidRPr="00F9707F">
              <w:tab/>
              <w:t xml:space="preserve">invita la Commissione a presentare una strategia </w:t>
            </w:r>
            <w:r w:rsidRPr="00F9707F">
              <w:rPr>
                <w:b/>
                <w:i/>
              </w:rPr>
              <w:t>equilibrata</w:t>
            </w:r>
            <w:r w:rsidRPr="00F9707F">
              <w:t xml:space="preserve"> per la parità di genere per il periodo 2026-2030, </w:t>
            </w:r>
            <w:r w:rsidRPr="00F9707F">
              <w:rPr>
                <w:b/>
                <w:i/>
              </w:rPr>
              <w:t>fondata sul rispetto della dignità di ogni persona e sulla realtà biologica, ossia che definisce le donne e gli uomini in base al loro sesso biologico,</w:t>
            </w:r>
            <w:r w:rsidRPr="00F9707F">
              <w:t xml:space="preserve"> con misure concrete e tangibili nei principali ambiti indicati di seguito;</w:t>
            </w:r>
          </w:p>
        </w:tc>
      </w:tr>
    </w:tbl>
    <w:p w14:paraId="621DA5B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266A2C6D" w14:textId="77777777" w:rsidR="00A90E3C" w:rsidRPr="00F9707F" w:rsidRDefault="00A90E3C" w:rsidP="00A90E3C">
      <w:r w:rsidRPr="00F9707F">
        <w:rPr>
          <w:rStyle w:val="HideTWBExt"/>
        </w:rPr>
        <w:t>&lt;/Amend&gt;</w:t>
      </w:r>
    </w:p>
    <w:p w14:paraId="45FC6FC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238</w:t>
      </w:r>
      <w:r w:rsidRPr="00F9707F">
        <w:rPr>
          <w:rStyle w:val="HideTWBExt"/>
          <w:b w:val="0"/>
        </w:rPr>
        <w:t>&lt;/NumAm&gt;</w:t>
      </w:r>
    </w:p>
    <w:p w14:paraId="00585B7E"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58BAA778" w14:textId="77777777" w:rsidR="00A90E3C" w:rsidRPr="00F9707F" w:rsidRDefault="00A90E3C" w:rsidP="00A90E3C">
      <w:pPr>
        <w:pStyle w:val="NormalBold"/>
      </w:pPr>
      <w:r w:rsidRPr="00F9707F">
        <w:rPr>
          <w:rStyle w:val="HideTWBExt"/>
          <w:b w:val="0"/>
        </w:rPr>
        <w:t>&lt;/RepeatBlock-By&gt;</w:t>
      </w:r>
    </w:p>
    <w:p w14:paraId="0BB7975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D369AD0"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29DBED3" w14:textId="77777777" w:rsidTr="00B7677C">
        <w:trPr>
          <w:trHeight w:hRule="exact" w:val="240"/>
          <w:jc w:val="center"/>
        </w:trPr>
        <w:tc>
          <w:tcPr>
            <w:tcW w:w="9752" w:type="dxa"/>
            <w:gridSpan w:val="2"/>
            <w:tcBorders>
              <w:top w:val="nil"/>
              <w:left w:val="nil"/>
              <w:bottom w:val="nil"/>
              <w:right w:val="nil"/>
            </w:tcBorders>
          </w:tcPr>
          <w:p w14:paraId="52DDD0BD" w14:textId="77777777" w:rsidR="00A90E3C" w:rsidRPr="00F9707F" w:rsidRDefault="00A90E3C" w:rsidP="00B7677C"/>
        </w:tc>
      </w:tr>
      <w:tr w:rsidR="00A90E3C" w:rsidRPr="00F9707F" w14:paraId="0243A064" w14:textId="77777777" w:rsidTr="00B7677C">
        <w:trPr>
          <w:trHeight w:val="240"/>
          <w:jc w:val="center"/>
        </w:trPr>
        <w:tc>
          <w:tcPr>
            <w:tcW w:w="4876" w:type="dxa"/>
            <w:tcBorders>
              <w:top w:val="nil"/>
              <w:left w:val="nil"/>
              <w:bottom w:val="nil"/>
              <w:right w:val="nil"/>
            </w:tcBorders>
          </w:tcPr>
          <w:p w14:paraId="18AE682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5DEDFFB" w14:textId="77777777" w:rsidR="00A90E3C" w:rsidRPr="00F9707F" w:rsidRDefault="00A90E3C" w:rsidP="00B7677C">
            <w:pPr>
              <w:pStyle w:val="AmColumnHeading"/>
            </w:pPr>
            <w:r w:rsidRPr="00F9707F">
              <w:t>Emendamento</w:t>
            </w:r>
          </w:p>
        </w:tc>
      </w:tr>
      <w:tr w:rsidR="00A90E3C" w:rsidRPr="00F9707F" w14:paraId="7AAC3680" w14:textId="77777777" w:rsidTr="00B7677C">
        <w:trPr>
          <w:jc w:val="center"/>
        </w:trPr>
        <w:tc>
          <w:tcPr>
            <w:tcW w:w="4876" w:type="dxa"/>
            <w:tcBorders>
              <w:top w:val="nil"/>
              <w:left w:val="nil"/>
              <w:bottom w:val="nil"/>
              <w:right w:val="nil"/>
            </w:tcBorders>
          </w:tcPr>
          <w:p w14:paraId="776CC7B5" w14:textId="77777777" w:rsidR="00A90E3C" w:rsidRPr="00F9707F" w:rsidRDefault="00A90E3C" w:rsidP="00B7677C">
            <w:pPr>
              <w:pStyle w:val="Normal6a"/>
            </w:pPr>
            <w:r w:rsidRPr="00F9707F">
              <w:t>1.</w:t>
            </w:r>
            <w:r w:rsidRPr="00F9707F">
              <w:tab/>
            </w:r>
            <w:r w:rsidRPr="00F9707F">
              <w:rPr>
                <w:b/>
                <w:i/>
              </w:rPr>
              <w:t>invita</w:t>
            </w:r>
            <w:r w:rsidRPr="00F9707F">
              <w:t xml:space="preserve"> la Commissione </w:t>
            </w:r>
            <w:r w:rsidRPr="00F9707F">
              <w:rPr>
                <w:b/>
                <w:i/>
              </w:rPr>
              <w:t>a presentare una</w:t>
            </w:r>
            <w:r w:rsidRPr="00F9707F">
              <w:t xml:space="preserve"> strategia </w:t>
            </w:r>
            <w:r w:rsidRPr="00F9707F">
              <w:rPr>
                <w:b/>
                <w:i/>
              </w:rPr>
              <w:t>ambiziosa</w:t>
            </w:r>
            <w:r w:rsidRPr="00F9707F">
              <w:t xml:space="preserve"> per la parità di genere per il periodo 2026-2030, con misure </w:t>
            </w:r>
            <w:r w:rsidRPr="00F9707F">
              <w:rPr>
                <w:b/>
                <w:i/>
              </w:rPr>
              <w:t>legislative e non legislative</w:t>
            </w:r>
            <w:r w:rsidRPr="00F9707F">
              <w:t xml:space="preserve"> concrete e tangibili </w:t>
            </w:r>
            <w:r w:rsidRPr="00F9707F">
              <w:rPr>
                <w:b/>
                <w:i/>
              </w:rPr>
              <w:t>nei principali ambiti indicati di seguito</w:t>
            </w:r>
            <w:r w:rsidRPr="00F9707F">
              <w:t>;</w:t>
            </w:r>
          </w:p>
        </w:tc>
        <w:tc>
          <w:tcPr>
            <w:tcW w:w="4876" w:type="dxa"/>
            <w:tcBorders>
              <w:top w:val="nil"/>
              <w:left w:val="nil"/>
              <w:bottom w:val="nil"/>
              <w:right w:val="nil"/>
            </w:tcBorders>
          </w:tcPr>
          <w:p w14:paraId="2336717B" w14:textId="77777777" w:rsidR="00A90E3C" w:rsidRPr="00F9707F" w:rsidRDefault="00A90E3C" w:rsidP="00B7677C">
            <w:pPr>
              <w:pStyle w:val="Normal6a"/>
            </w:pPr>
            <w:r w:rsidRPr="00F9707F">
              <w:t>1.</w:t>
            </w:r>
            <w:r w:rsidRPr="00F9707F">
              <w:tab/>
            </w:r>
            <w:r w:rsidRPr="00F9707F">
              <w:rPr>
                <w:b/>
                <w:i/>
              </w:rPr>
              <w:t>si attende che</w:t>
            </w:r>
            <w:r w:rsidRPr="00F9707F">
              <w:t xml:space="preserve"> la Commissione </w:t>
            </w:r>
            <w:r w:rsidRPr="00F9707F">
              <w:rPr>
                <w:b/>
                <w:i/>
              </w:rPr>
              <w:t>presenti la</w:t>
            </w:r>
            <w:r w:rsidRPr="00F9707F">
              <w:t xml:space="preserve"> strategia per la parità di genere per il periodo 2026-2030, con misure concrete e tangibili </w:t>
            </w:r>
            <w:r w:rsidRPr="00F9707F">
              <w:rPr>
                <w:b/>
                <w:i/>
              </w:rPr>
              <w:t>che rispettino il principio di sussidiarietà sancito dai trattati, le competenze nazionali e le circostanze specifiche di ciascuno Stato membro</w:t>
            </w:r>
            <w:r w:rsidRPr="00F9707F">
              <w:t>;</w:t>
            </w:r>
          </w:p>
        </w:tc>
      </w:tr>
    </w:tbl>
    <w:p w14:paraId="3BB3BCE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9626259" w14:textId="77777777" w:rsidR="00A90E3C" w:rsidRPr="00F9707F" w:rsidRDefault="00A90E3C" w:rsidP="00A90E3C">
      <w:r w:rsidRPr="00F9707F">
        <w:rPr>
          <w:rStyle w:val="HideTWBExt"/>
        </w:rPr>
        <w:t>&lt;/Amend&gt;</w:t>
      </w:r>
    </w:p>
    <w:p w14:paraId="7B8D4FB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239</w:t>
      </w:r>
      <w:r w:rsidRPr="00F9707F">
        <w:rPr>
          <w:rStyle w:val="HideTWBExt"/>
          <w:b w:val="0"/>
        </w:rPr>
        <w:t>&lt;/NumAm&gt;</w:t>
      </w:r>
    </w:p>
    <w:p w14:paraId="77389DA2" w14:textId="77777777" w:rsidR="00A90E3C" w:rsidRPr="00F9707F" w:rsidRDefault="00A90E3C" w:rsidP="00A90E3C">
      <w:pPr>
        <w:pStyle w:val="NormalBold"/>
      </w:pPr>
      <w:r w:rsidRPr="00F9707F">
        <w:rPr>
          <w:rStyle w:val="HideTWBExt"/>
          <w:b w:val="0"/>
        </w:rPr>
        <w:t>&lt;RepeatBlock-By&gt;&lt;Members&gt;</w:t>
      </w:r>
      <w:r w:rsidRPr="00F9707F">
        <w:t>Christine Anderson, Irmhild Boßdorf</w:t>
      </w:r>
      <w:r w:rsidRPr="00F9707F">
        <w:rPr>
          <w:rStyle w:val="HideTWBExt"/>
          <w:b w:val="0"/>
        </w:rPr>
        <w:t>&lt;/Members&gt;</w:t>
      </w:r>
    </w:p>
    <w:p w14:paraId="520454D9" w14:textId="77777777" w:rsidR="00A90E3C" w:rsidRPr="00F9707F" w:rsidRDefault="00A90E3C" w:rsidP="00A90E3C">
      <w:pPr>
        <w:pStyle w:val="NormalBold"/>
      </w:pPr>
      <w:r w:rsidRPr="00F9707F">
        <w:rPr>
          <w:rStyle w:val="HideTWBExt"/>
          <w:b w:val="0"/>
        </w:rPr>
        <w:t>&lt;/RepeatBlock-By&gt;</w:t>
      </w:r>
    </w:p>
    <w:p w14:paraId="0B37F28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C6116BC"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6517405" w14:textId="77777777" w:rsidTr="00B7677C">
        <w:trPr>
          <w:trHeight w:hRule="exact" w:val="240"/>
          <w:jc w:val="center"/>
        </w:trPr>
        <w:tc>
          <w:tcPr>
            <w:tcW w:w="9752" w:type="dxa"/>
            <w:gridSpan w:val="2"/>
            <w:tcBorders>
              <w:top w:val="nil"/>
              <w:left w:val="nil"/>
              <w:bottom w:val="nil"/>
              <w:right w:val="nil"/>
            </w:tcBorders>
          </w:tcPr>
          <w:p w14:paraId="33B232BE" w14:textId="77777777" w:rsidR="00A90E3C" w:rsidRPr="00F9707F" w:rsidRDefault="00A90E3C" w:rsidP="00B7677C"/>
        </w:tc>
      </w:tr>
      <w:tr w:rsidR="00A90E3C" w:rsidRPr="00F9707F" w14:paraId="704B5BFD" w14:textId="77777777" w:rsidTr="00B7677C">
        <w:trPr>
          <w:trHeight w:val="240"/>
          <w:jc w:val="center"/>
        </w:trPr>
        <w:tc>
          <w:tcPr>
            <w:tcW w:w="4876" w:type="dxa"/>
            <w:tcBorders>
              <w:top w:val="nil"/>
              <w:left w:val="nil"/>
              <w:bottom w:val="nil"/>
              <w:right w:val="nil"/>
            </w:tcBorders>
          </w:tcPr>
          <w:p w14:paraId="0DDCCB3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A6CF04B" w14:textId="77777777" w:rsidR="00A90E3C" w:rsidRPr="00F9707F" w:rsidRDefault="00A90E3C" w:rsidP="00B7677C">
            <w:pPr>
              <w:pStyle w:val="AmColumnHeading"/>
            </w:pPr>
            <w:r w:rsidRPr="00F9707F">
              <w:t>Emendamento</w:t>
            </w:r>
          </w:p>
        </w:tc>
      </w:tr>
      <w:tr w:rsidR="00A90E3C" w:rsidRPr="00F9707F" w14:paraId="0E7F177A" w14:textId="77777777" w:rsidTr="00B7677C">
        <w:trPr>
          <w:jc w:val="center"/>
        </w:trPr>
        <w:tc>
          <w:tcPr>
            <w:tcW w:w="4876" w:type="dxa"/>
            <w:tcBorders>
              <w:top w:val="nil"/>
              <w:left w:val="nil"/>
              <w:bottom w:val="nil"/>
              <w:right w:val="nil"/>
            </w:tcBorders>
          </w:tcPr>
          <w:p w14:paraId="1614E496" w14:textId="77777777" w:rsidR="00A90E3C" w:rsidRPr="00F9707F" w:rsidRDefault="00A90E3C" w:rsidP="00B7677C">
            <w:pPr>
              <w:pStyle w:val="Normal6a"/>
            </w:pPr>
            <w:r w:rsidRPr="00F9707F">
              <w:t>1.</w:t>
            </w:r>
            <w:r w:rsidRPr="00F9707F">
              <w:tab/>
              <w:t xml:space="preserve">invita la Commissione a presentare una strategia </w:t>
            </w:r>
            <w:r w:rsidRPr="00F9707F">
              <w:rPr>
                <w:b/>
                <w:i/>
              </w:rPr>
              <w:t>ambiziosa</w:t>
            </w:r>
            <w:r w:rsidRPr="00F9707F">
              <w:t xml:space="preserve"> per la parità di genere </w:t>
            </w:r>
            <w:r w:rsidRPr="00F9707F">
              <w:rPr>
                <w:b/>
                <w:i/>
              </w:rPr>
              <w:t>per il periodo 2026-2030, con misure legislative e non legislative concrete e tangibili nei principali ambiti indicati di seguito</w:t>
            </w:r>
            <w:r w:rsidRPr="00F9707F">
              <w:t>;</w:t>
            </w:r>
          </w:p>
        </w:tc>
        <w:tc>
          <w:tcPr>
            <w:tcW w:w="4876" w:type="dxa"/>
            <w:tcBorders>
              <w:top w:val="nil"/>
              <w:left w:val="nil"/>
              <w:bottom w:val="nil"/>
              <w:right w:val="nil"/>
            </w:tcBorders>
          </w:tcPr>
          <w:p w14:paraId="3A9202B8" w14:textId="77777777" w:rsidR="00A90E3C" w:rsidRPr="00F9707F" w:rsidRDefault="00A90E3C" w:rsidP="00B7677C">
            <w:pPr>
              <w:pStyle w:val="Normal6a"/>
            </w:pPr>
            <w:r w:rsidRPr="00F9707F">
              <w:t>1.</w:t>
            </w:r>
            <w:r w:rsidRPr="00F9707F">
              <w:tab/>
              <w:t xml:space="preserve">invita la Commissione a </w:t>
            </w:r>
            <w:r w:rsidRPr="00F9707F">
              <w:rPr>
                <w:b/>
                <w:i/>
              </w:rPr>
              <w:t>non</w:t>
            </w:r>
            <w:r w:rsidRPr="00F9707F">
              <w:t xml:space="preserve"> presentare </w:t>
            </w:r>
            <w:r w:rsidRPr="00F9707F">
              <w:rPr>
                <w:b/>
                <w:i/>
              </w:rPr>
              <w:t>mai più</w:t>
            </w:r>
            <w:r w:rsidRPr="00F9707F">
              <w:t xml:space="preserve"> una strategia per la parità di genere;</w:t>
            </w:r>
          </w:p>
        </w:tc>
      </w:tr>
    </w:tbl>
    <w:p w14:paraId="3CB4538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CF42778" w14:textId="77777777" w:rsidR="00A90E3C" w:rsidRPr="00F9707F" w:rsidRDefault="00A90E3C" w:rsidP="00A90E3C">
      <w:r w:rsidRPr="00F9707F">
        <w:rPr>
          <w:rStyle w:val="HideTWBExt"/>
        </w:rPr>
        <w:t>&lt;/Amend&gt;</w:t>
      </w:r>
    </w:p>
    <w:p w14:paraId="084FA06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240</w:t>
      </w:r>
      <w:r w:rsidRPr="00F9707F">
        <w:rPr>
          <w:rStyle w:val="HideTWBExt"/>
          <w:b w:val="0"/>
        </w:rPr>
        <w:t>&lt;/NumAm&gt;</w:t>
      </w:r>
    </w:p>
    <w:p w14:paraId="71C916D5"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4A7DE8E8" w14:textId="77777777" w:rsidR="00A90E3C" w:rsidRPr="00F9707F" w:rsidRDefault="00A90E3C" w:rsidP="00A90E3C">
      <w:pPr>
        <w:pStyle w:val="NormalBold"/>
      </w:pPr>
      <w:r w:rsidRPr="00F9707F">
        <w:rPr>
          <w:rStyle w:val="HideTWBExt"/>
          <w:b w:val="0"/>
        </w:rPr>
        <w:t>&lt;/RepeatBlock-By&gt;</w:t>
      </w:r>
    </w:p>
    <w:p w14:paraId="5B5CEC1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6DAFA97"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A2C026D" w14:textId="77777777" w:rsidTr="00B7677C">
        <w:trPr>
          <w:trHeight w:hRule="exact" w:val="240"/>
          <w:jc w:val="center"/>
        </w:trPr>
        <w:tc>
          <w:tcPr>
            <w:tcW w:w="9752" w:type="dxa"/>
            <w:gridSpan w:val="2"/>
            <w:tcBorders>
              <w:top w:val="nil"/>
              <w:left w:val="nil"/>
              <w:bottom w:val="nil"/>
              <w:right w:val="nil"/>
            </w:tcBorders>
          </w:tcPr>
          <w:p w14:paraId="69CC3577" w14:textId="77777777" w:rsidR="00A90E3C" w:rsidRPr="00F9707F" w:rsidRDefault="00A90E3C" w:rsidP="00B7677C"/>
        </w:tc>
      </w:tr>
      <w:tr w:rsidR="00A90E3C" w:rsidRPr="00F9707F" w14:paraId="4B75BDA1" w14:textId="77777777" w:rsidTr="00B7677C">
        <w:trPr>
          <w:trHeight w:val="240"/>
          <w:jc w:val="center"/>
        </w:trPr>
        <w:tc>
          <w:tcPr>
            <w:tcW w:w="4876" w:type="dxa"/>
            <w:tcBorders>
              <w:top w:val="nil"/>
              <w:left w:val="nil"/>
              <w:bottom w:val="nil"/>
              <w:right w:val="nil"/>
            </w:tcBorders>
          </w:tcPr>
          <w:p w14:paraId="6565F48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362AC39" w14:textId="77777777" w:rsidR="00A90E3C" w:rsidRPr="00F9707F" w:rsidRDefault="00A90E3C" w:rsidP="00B7677C">
            <w:pPr>
              <w:pStyle w:val="AmColumnHeading"/>
            </w:pPr>
            <w:r w:rsidRPr="00F9707F">
              <w:t>Emendamento</w:t>
            </w:r>
          </w:p>
        </w:tc>
      </w:tr>
      <w:tr w:rsidR="00A90E3C" w:rsidRPr="00F9707F" w14:paraId="0961FFED" w14:textId="77777777" w:rsidTr="00B7677C">
        <w:trPr>
          <w:jc w:val="center"/>
        </w:trPr>
        <w:tc>
          <w:tcPr>
            <w:tcW w:w="4876" w:type="dxa"/>
            <w:tcBorders>
              <w:top w:val="nil"/>
              <w:left w:val="nil"/>
              <w:bottom w:val="nil"/>
              <w:right w:val="nil"/>
            </w:tcBorders>
          </w:tcPr>
          <w:p w14:paraId="7EF8A8CB" w14:textId="77777777" w:rsidR="00A90E3C" w:rsidRPr="00F9707F" w:rsidRDefault="00A90E3C" w:rsidP="00B7677C">
            <w:pPr>
              <w:pStyle w:val="Normal6a"/>
            </w:pPr>
            <w:r w:rsidRPr="00F9707F">
              <w:t>1.</w:t>
            </w:r>
            <w:r w:rsidRPr="00F9707F">
              <w:tab/>
              <w:t>invita la Commissione a presentare una strategia ambiziosa per la parità di genere per il periodo 2026-2030, con misure legislative e non legislative concrete e tangibili nei principali ambiti indicati di seguito;</w:t>
            </w:r>
          </w:p>
        </w:tc>
        <w:tc>
          <w:tcPr>
            <w:tcW w:w="4876" w:type="dxa"/>
            <w:tcBorders>
              <w:top w:val="nil"/>
              <w:left w:val="nil"/>
              <w:bottom w:val="nil"/>
              <w:right w:val="nil"/>
            </w:tcBorders>
          </w:tcPr>
          <w:p w14:paraId="247075C0" w14:textId="77777777" w:rsidR="00A90E3C" w:rsidRPr="00F9707F" w:rsidRDefault="00A90E3C" w:rsidP="00B7677C">
            <w:pPr>
              <w:pStyle w:val="Normal6a"/>
            </w:pPr>
            <w:r w:rsidRPr="00F9707F">
              <w:t>1.</w:t>
            </w:r>
            <w:r w:rsidRPr="00F9707F">
              <w:tab/>
              <w:t xml:space="preserve">invita la Commissione a presentare una strategia ambiziosa per la parità di genere per il periodo 2026-2030, con misure legislative e non legislative concrete e tangibili </w:t>
            </w:r>
            <w:r w:rsidRPr="00F9707F">
              <w:rPr>
                <w:b/>
                <w:i/>
              </w:rPr>
              <w:t>e obiettivi</w:t>
            </w:r>
            <w:r w:rsidRPr="00F9707F">
              <w:t xml:space="preserve"> nei principali ambiti indicati di seguito</w:t>
            </w:r>
            <w:r w:rsidRPr="00F9707F">
              <w:rPr>
                <w:b/>
                <w:i/>
              </w:rPr>
              <w:t>,</w:t>
            </w:r>
            <w:r w:rsidRPr="00F9707F">
              <w:t xml:space="preserve"> </w:t>
            </w:r>
            <w:r w:rsidRPr="00F9707F">
              <w:rPr>
                <w:b/>
                <w:i/>
              </w:rPr>
              <w:t>che sia volta a includere le donne e le ragazze in tutta la loro diversità</w:t>
            </w:r>
            <w:r w:rsidRPr="00F9707F">
              <w:t>;</w:t>
            </w:r>
          </w:p>
        </w:tc>
      </w:tr>
    </w:tbl>
    <w:p w14:paraId="0FA3CAE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AC461B" w14:textId="77777777" w:rsidR="00A90E3C" w:rsidRPr="00F9707F" w:rsidRDefault="00A90E3C" w:rsidP="00A90E3C">
      <w:r w:rsidRPr="00F9707F">
        <w:rPr>
          <w:rStyle w:val="HideTWBExt"/>
        </w:rPr>
        <w:t>&lt;/Amend&gt;</w:t>
      </w:r>
    </w:p>
    <w:p w14:paraId="4C6890A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241</w:t>
      </w:r>
      <w:r w:rsidRPr="00F9707F">
        <w:rPr>
          <w:rStyle w:val="HideTWBExt"/>
          <w:b w:val="0"/>
        </w:rPr>
        <w:t>&lt;/NumAm&gt;</w:t>
      </w:r>
    </w:p>
    <w:p w14:paraId="62813FD6"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137ADC4C" w14:textId="77777777" w:rsidR="00A90E3C" w:rsidRPr="00F9707F" w:rsidRDefault="00A90E3C" w:rsidP="00A90E3C">
      <w:pPr>
        <w:pStyle w:val="NormalBold"/>
      </w:pPr>
      <w:r w:rsidRPr="00F9707F">
        <w:rPr>
          <w:rStyle w:val="HideTWBExt"/>
          <w:b w:val="0"/>
        </w:rPr>
        <w:t>&lt;/RepeatBlock-By&gt;</w:t>
      </w:r>
    </w:p>
    <w:p w14:paraId="6B62042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A4572DB"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2CEDDDE" w14:textId="77777777" w:rsidTr="00B7677C">
        <w:trPr>
          <w:trHeight w:hRule="exact" w:val="240"/>
          <w:jc w:val="center"/>
        </w:trPr>
        <w:tc>
          <w:tcPr>
            <w:tcW w:w="9752" w:type="dxa"/>
            <w:gridSpan w:val="2"/>
            <w:tcBorders>
              <w:top w:val="nil"/>
              <w:left w:val="nil"/>
              <w:bottom w:val="nil"/>
              <w:right w:val="nil"/>
            </w:tcBorders>
          </w:tcPr>
          <w:p w14:paraId="4554019E" w14:textId="77777777" w:rsidR="00A90E3C" w:rsidRPr="00F9707F" w:rsidRDefault="00A90E3C" w:rsidP="00B7677C"/>
        </w:tc>
      </w:tr>
      <w:tr w:rsidR="00A90E3C" w:rsidRPr="00F9707F" w14:paraId="2877B78F" w14:textId="77777777" w:rsidTr="00B7677C">
        <w:trPr>
          <w:trHeight w:val="240"/>
          <w:jc w:val="center"/>
        </w:trPr>
        <w:tc>
          <w:tcPr>
            <w:tcW w:w="4876" w:type="dxa"/>
            <w:tcBorders>
              <w:top w:val="nil"/>
              <w:left w:val="nil"/>
              <w:bottom w:val="nil"/>
              <w:right w:val="nil"/>
            </w:tcBorders>
          </w:tcPr>
          <w:p w14:paraId="152274D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5E8A10F" w14:textId="77777777" w:rsidR="00A90E3C" w:rsidRPr="00F9707F" w:rsidRDefault="00A90E3C" w:rsidP="00B7677C">
            <w:pPr>
              <w:pStyle w:val="AmColumnHeading"/>
            </w:pPr>
            <w:r w:rsidRPr="00F9707F">
              <w:t>Emendamento</w:t>
            </w:r>
          </w:p>
        </w:tc>
      </w:tr>
      <w:tr w:rsidR="00A90E3C" w:rsidRPr="00F9707F" w14:paraId="1D461514" w14:textId="77777777" w:rsidTr="00B7677C">
        <w:trPr>
          <w:jc w:val="center"/>
        </w:trPr>
        <w:tc>
          <w:tcPr>
            <w:tcW w:w="4876" w:type="dxa"/>
            <w:tcBorders>
              <w:top w:val="nil"/>
              <w:left w:val="nil"/>
              <w:bottom w:val="nil"/>
              <w:right w:val="nil"/>
            </w:tcBorders>
          </w:tcPr>
          <w:p w14:paraId="13C9AD23" w14:textId="77777777" w:rsidR="00A90E3C" w:rsidRPr="00F9707F" w:rsidRDefault="00A90E3C" w:rsidP="00B7677C">
            <w:pPr>
              <w:pStyle w:val="Normal6a"/>
            </w:pPr>
            <w:r w:rsidRPr="00F9707F">
              <w:t>1.</w:t>
            </w:r>
            <w:r w:rsidRPr="00F9707F">
              <w:tab/>
              <w:t xml:space="preserve">invita la Commissione a presentare una strategia ambiziosa per la parità di genere per il periodo 2026-2030, con misure </w:t>
            </w:r>
            <w:r w:rsidRPr="00F9707F">
              <w:rPr>
                <w:b/>
                <w:i/>
              </w:rPr>
              <w:t>legislative e non legislative</w:t>
            </w:r>
            <w:r w:rsidRPr="00F9707F">
              <w:t xml:space="preserve"> concrete </w:t>
            </w:r>
            <w:r w:rsidRPr="00F9707F">
              <w:rPr>
                <w:b/>
                <w:bCs/>
                <w:i/>
                <w:iCs/>
              </w:rPr>
              <w:t>e tangibili</w:t>
            </w:r>
            <w:r w:rsidRPr="00F9707F">
              <w:t xml:space="preserve"> nei principali ambiti indicati di seguito;</w:t>
            </w:r>
          </w:p>
        </w:tc>
        <w:tc>
          <w:tcPr>
            <w:tcW w:w="4876" w:type="dxa"/>
            <w:tcBorders>
              <w:top w:val="nil"/>
              <w:left w:val="nil"/>
              <w:bottom w:val="nil"/>
              <w:right w:val="nil"/>
            </w:tcBorders>
          </w:tcPr>
          <w:p w14:paraId="3B03D66E" w14:textId="77777777" w:rsidR="00A90E3C" w:rsidRPr="00F9707F" w:rsidRDefault="00A90E3C" w:rsidP="00B7677C">
            <w:pPr>
              <w:pStyle w:val="Normal6a"/>
            </w:pPr>
            <w:r w:rsidRPr="00F9707F">
              <w:t>1.</w:t>
            </w:r>
            <w:r w:rsidRPr="00F9707F">
              <w:tab/>
              <w:t xml:space="preserve">invita la Commissione a presentare una strategia ambiziosa per la parità di genere per il periodo 2026-2030 </w:t>
            </w:r>
            <w:r w:rsidRPr="00F9707F">
              <w:rPr>
                <w:b/>
                <w:i/>
              </w:rPr>
              <w:t>basata sulla prima strategia per la parità di genere 2020-2025</w:t>
            </w:r>
            <w:r w:rsidRPr="00F9707F">
              <w:t xml:space="preserve">, con misure concrete e </w:t>
            </w:r>
            <w:r w:rsidRPr="00F9707F">
              <w:rPr>
                <w:b/>
                <w:i/>
              </w:rPr>
              <w:t>adeguate</w:t>
            </w:r>
            <w:r w:rsidRPr="00F9707F">
              <w:t xml:space="preserve"> nei principali ambiti indicati di seguito;</w:t>
            </w:r>
          </w:p>
        </w:tc>
      </w:tr>
    </w:tbl>
    <w:p w14:paraId="24A34EF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81879F9" w14:textId="77777777" w:rsidR="00A90E3C" w:rsidRPr="00F9707F" w:rsidRDefault="00A90E3C" w:rsidP="00A90E3C">
      <w:r w:rsidRPr="00F9707F">
        <w:rPr>
          <w:rStyle w:val="HideTWBExt"/>
        </w:rPr>
        <w:t>&lt;/Amend&gt;</w:t>
      </w:r>
    </w:p>
    <w:p w14:paraId="19BB43C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242</w:t>
      </w:r>
      <w:r w:rsidRPr="00F9707F">
        <w:rPr>
          <w:rStyle w:val="HideTWBExt"/>
          <w:b w:val="0"/>
        </w:rPr>
        <w:t>&lt;/NumAm&gt;</w:t>
      </w:r>
    </w:p>
    <w:p w14:paraId="4024BC6E"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C5DA133" w14:textId="77777777" w:rsidR="00A90E3C" w:rsidRPr="00F9707F" w:rsidRDefault="00A90E3C" w:rsidP="00A90E3C">
      <w:pPr>
        <w:pStyle w:val="NormalBold"/>
      </w:pPr>
      <w:r w:rsidRPr="00F9707F">
        <w:rPr>
          <w:rStyle w:val="HideTWBExt"/>
          <w:b w:val="0"/>
        </w:rPr>
        <w:t>&lt;/RepeatBlock-By&gt;</w:t>
      </w:r>
    </w:p>
    <w:p w14:paraId="0EFE082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28CA0B5"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7F8271C" w14:textId="77777777" w:rsidTr="00B7677C">
        <w:trPr>
          <w:trHeight w:hRule="exact" w:val="240"/>
          <w:jc w:val="center"/>
        </w:trPr>
        <w:tc>
          <w:tcPr>
            <w:tcW w:w="9752" w:type="dxa"/>
            <w:gridSpan w:val="2"/>
            <w:tcBorders>
              <w:top w:val="nil"/>
              <w:left w:val="nil"/>
              <w:bottom w:val="nil"/>
              <w:right w:val="nil"/>
            </w:tcBorders>
          </w:tcPr>
          <w:p w14:paraId="27FE0AFC" w14:textId="77777777" w:rsidR="00A90E3C" w:rsidRPr="00F9707F" w:rsidRDefault="00A90E3C" w:rsidP="00B7677C"/>
        </w:tc>
      </w:tr>
      <w:tr w:rsidR="00A90E3C" w:rsidRPr="00F9707F" w14:paraId="358F4ED7" w14:textId="77777777" w:rsidTr="00B7677C">
        <w:trPr>
          <w:trHeight w:val="240"/>
          <w:jc w:val="center"/>
        </w:trPr>
        <w:tc>
          <w:tcPr>
            <w:tcW w:w="4876" w:type="dxa"/>
            <w:tcBorders>
              <w:top w:val="nil"/>
              <w:left w:val="nil"/>
              <w:bottom w:val="nil"/>
              <w:right w:val="nil"/>
            </w:tcBorders>
          </w:tcPr>
          <w:p w14:paraId="6601348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7496407" w14:textId="77777777" w:rsidR="00A90E3C" w:rsidRPr="00F9707F" w:rsidRDefault="00A90E3C" w:rsidP="00B7677C">
            <w:pPr>
              <w:pStyle w:val="AmColumnHeading"/>
            </w:pPr>
            <w:r w:rsidRPr="00F9707F">
              <w:t>Emendamento</w:t>
            </w:r>
          </w:p>
        </w:tc>
      </w:tr>
      <w:tr w:rsidR="00A90E3C" w:rsidRPr="00F9707F" w14:paraId="02BD76E0" w14:textId="77777777" w:rsidTr="00B7677C">
        <w:trPr>
          <w:jc w:val="center"/>
        </w:trPr>
        <w:tc>
          <w:tcPr>
            <w:tcW w:w="4876" w:type="dxa"/>
            <w:tcBorders>
              <w:top w:val="nil"/>
              <w:left w:val="nil"/>
              <w:bottom w:val="nil"/>
              <w:right w:val="nil"/>
            </w:tcBorders>
          </w:tcPr>
          <w:p w14:paraId="55D04FF7" w14:textId="77777777" w:rsidR="00A90E3C" w:rsidRPr="00F9707F" w:rsidRDefault="00A90E3C" w:rsidP="00B7677C">
            <w:pPr>
              <w:pStyle w:val="Normal6a"/>
            </w:pPr>
            <w:r w:rsidRPr="00F9707F">
              <w:t>1.</w:t>
            </w:r>
            <w:r w:rsidRPr="00F9707F">
              <w:tab/>
              <w:t>invita la Commissione a presentare una strategia ambiziosa per la parità di genere per il periodo 2026-2030, con misure legislative e non legislative concrete e tangibili nei principali ambiti indicati di seguito;</w:t>
            </w:r>
          </w:p>
        </w:tc>
        <w:tc>
          <w:tcPr>
            <w:tcW w:w="4876" w:type="dxa"/>
            <w:tcBorders>
              <w:top w:val="nil"/>
              <w:left w:val="nil"/>
              <w:bottom w:val="nil"/>
              <w:right w:val="nil"/>
            </w:tcBorders>
          </w:tcPr>
          <w:p w14:paraId="3398A9F9" w14:textId="77777777" w:rsidR="00A90E3C" w:rsidRPr="00F9707F" w:rsidRDefault="00A90E3C" w:rsidP="00B7677C">
            <w:pPr>
              <w:pStyle w:val="Normal6a"/>
            </w:pPr>
            <w:r w:rsidRPr="00F9707F">
              <w:t>1.</w:t>
            </w:r>
            <w:r w:rsidRPr="00F9707F">
              <w:tab/>
              <w:t>invita la Commissione a presentare una strategia ambiziosa per la parità di genere per il periodo 2026-2030, con misure legislative e non legislative concrete</w:t>
            </w:r>
            <w:r w:rsidRPr="00F9707F">
              <w:rPr>
                <w:b/>
                <w:i/>
              </w:rPr>
              <w:t>, misurabili</w:t>
            </w:r>
            <w:r w:rsidRPr="00F9707F">
              <w:t xml:space="preserve"> e tangibili </w:t>
            </w:r>
            <w:r w:rsidRPr="00F9707F">
              <w:rPr>
                <w:b/>
                <w:i/>
              </w:rPr>
              <w:t>e obiettivi</w:t>
            </w:r>
            <w:r w:rsidRPr="00F9707F">
              <w:t xml:space="preserve"> nei principali ambiti indicati di seguito;</w:t>
            </w:r>
          </w:p>
        </w:tc>
      </w:tr>
    </w:tbl>
    <w:p w14:paraId="3986127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77E5331" w14:textId="77777777" w:rsidR="00A90E3C" w:rsidRPr="00F9707F" w:rsidRDefault="00A90E3C" w:rsidP="00A90E3C">
      <w:r w:rsidRPr="00F9707F">
        <w:rPr>
          <w:rStyle w:val="HideTWBExt"/>
        </w:rPr>
        <w:t>&lt;/Amend&gt;</w:t>
      </w:r>
    </w:p>
    <w:p w14:paraId="36DF08C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243</w:t>
      </w:r>
      <w:r w:rsidRPr="00F9707F">
        <w:rPr>
          <w:rStyle w:val="HideTWBExt"/>
          <w:b w:val="0"/>
        </w:rPr>
        <w:t>&lt;/NumAm&gt;</w:t>
      </w:r>
    </w:p>
    <w:p w14:paraId="256193B7" w14:textId="77777777" w:rsidR="00A90E3C" w:rsidRPr="00F9707F" w:rsidRDefault="00A90E3C" w:rsidP="00A90E3C">
      <w:pPr>
        <w:pStyle w:val="NormalBold"/>
      </w:pPr>
      <w:r w:rsidRPr="00F9707F">
        <w:rPr>
          <w:rStyle w:val="HideTWBExt"/>
          <w:b w:val="0"/>
        </w:rPr>
        <w:t>&lt;RepeatBlock-By&gt;&lt;Members&gt;</w:t>
      </w:r>
      <w:r w:rsidRPr="00F9707F">
        <w:t>Maria Walsh, Liesbet Sommen</w:t>
      </w:r>
      <w:r w:rsidRPr="00F9707F">
        <w:rPr>
          <w:rStyle w:val="HideTWBExt"/>
          <w:b w:val="0"/>
        </w:rPr>
        <w:t>&lt;/Members&gt;</w:t>
      </w:r>
    </w:p>
    <w:p w14:paraId="2B6C94E5" w14:textId="77777777" w:rsidR="00A90E3C" w:rsidRPr="00F9707F" w:rsidRDefault="00A90E3C" w:rsidP="00A90E3C">
      <w:pPr>
        <w:pStyle w:val="NormalBold"/>
      </w:pPr>
      <w:r w:rsidRPr="00F9707F">
        <w:rPr>
          <w:rStyle w:val="HideTWBExt"/>
          <w:b w:val="0"/>
        </w:rPr>
        <w:t>&lt;/RepeatBlock-By&gt;</w:t>
      </w:r>
    </w:p>
    <w:p w14:paraId="7F98DE9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6A153E7"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03A6A38" w14:textId="77777777" w:rsidTr="00B7677C">
        <w:trPr>
          <w:trHeight w:hRule="exact" w:val="240"/>
          <w:jc w:val="center"/>
        </w:trPr>
        <w:tc>
          <w:tcPr>
            <w:tcW w:w="9752" w:type="dxa"/>
            <w:gridSpan w:val="2"/>
            <w:tcBorders>
              <w:top w:val="nil"/>
              <w:left w:val="nil"/>
              <w:bottom w:val="nil"/>
              <w:right w:val="nil"/>
            </w:tcBorders>
          </w:tcPr>
          <w:p w14:paraId="161C8C2D" w14:textId="77777777" w:rsidR="00A90E3C" w:rsidRPr="00F9707F" w:rsidRDefault="00A90E3C" w:rsidP="00B7677C"/>
        </w:tc>
      </w:tr>
      <w:tr w:rsidR="00A90E3C" w:rsidRPr="00F9707F" w14:paraId="2F015592" w14:textId="77777777" w:rsidTr="00B7677C">
        <w:trPr>
          <w:trHeight w:val="240"/>
          <w:jc w:val="center"/>
        </w:trPr>
        <w:tc>
          <w:tcPr>
            <w:tcW w:w="4876" w:type="dxa"/>
            <w:tcBorders>
              <w:top w:val="nil"/>
              <w:left w:val="nil"/>
              <w:bottom w:val="nil"/>
              <w:right w:val="nil"/>
            </w:tcBorders>
          </w:tcPr>
          <w:p w14:paraId="3C09D84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0BC331A" w14:textId="77777777" w:rsidR="00A90E3C" w:rsidRPr="00F9707F" w:rsidRDefault="00A90E3C" w:rsidP="00B7677C">
            <w:pPr>
              <w:pStyle w:val="AmColumnHeading"/>
            </w:pPr>
            <w:r w:rsidRPr="00F9707F">
              <w:t>Emendamento</w:t>
            </w:r>
          </w:p>
        </w:tc>
      </w:tr>
      <w:tr w:rsidR="00A90E3C" w:rsidRPr="00F9707F" w14:paraId="3B178C64" w14:textId="77777777" w:rsidTr="00B7677C">
        <w:trPr>
          <w:jc w:val="center"/>
        </w:trPr>
        <w:tc>
          <w:tcPr>
            <w:tcW w:w="4876" w:type="dxa"/>
            <w:tcBorders>
              <w:top w:val="nil"/>
              <w:left w:val="nil"/>
              <w:bottom w:val="nil"/>
              <w:right w:val="nil"/>
            </w:tcBorders>
          </w:tcPr>
          <w:p w14:paraId="613C95CF" w14:textId="77777777" w:rsidR="00A90E3C" w:rsidRPr="00F9707F" w:rsidRDefault="00A90E3C" w:rsidP="00B7677C">
            <w:pPr>
              <w:pStyle w:val="Normal6a"/>
            </w:pPr>
            <w:r w:rsidRPr="00F9707F">
              <w:t>1.</w:t>
            </w:r>
            <w:r w:rsidRPr="00F9707F">
              <w:tab/>
              <w:t>invita la Commissione a presentare una strategia ambiziosa per la parità di genere per il periodo 2026-2030, con misure legislative e non legislative concrete e tangibili nei principali ambiti indicati di seguito;</w:t>
            </w:r>
          </w:p>
        </w:tc>
        <w:tc>
          <w:tcPr>
            <w:tcW w:w="4876" w:type="dxa"/>
            <w:tcBorders>
              <w:top w:val="nil"/>
              <w:left w:val="nil"/>
              <w:bottom w:val="nil"/>
              <w:right w:val="nil"/>
            </w:tcBorders>
          </w:tcPr>
          <w:p w14:paraId="6C4C02E2" w14:textId="77777777" w:rsidR="00A90E3C" w:rsidRPr="00F9707F" w:rsidRDefault="00A90E3C" w:rsidP="00B7677C">
            <w:pPr>
              <w:pStyle w:val="Normal6a"/>
            </w:pPr>
            <w:r w:rsidRPr="00F9707F">
              <w:t>1.</w:t>
            </w:r>
            <w:r w:rsidRPr="00F9707F">
              <w:tab/>
              <w:t xml:space="preserve">invita la Commissione a presentare una strategia ambiziosa </w:t>
            </w:r>
            <w:r w:rsidRPr="00F9707F">
              <w:rPr>
                <w:b/>
                <w:i/>
              </w:rPr>
              <w:t>e lungimirante</w:t>
            </w:r>
            <w:r w:rsidRPr="00F9707F">
              <w:t xml:space="preserve"> per la parità di genere per il periodo 2026-2030, con misure legislative e non legislative concrete e tangibili nei principali ambiti indicati di seguito;</w:t>
            </w:r>
          </w:p>
        </w:tc>
      </w:tr>
    </w:tbl>
    <w:p w14:paraId="1171AE9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142F380" w14:textId="77777777" w:rsidR="00A90E3C" w:rsidRPr="00F9707F" w:rsidRDefault="00A90E3C" w:rsidP="00A90E3C">
      <w:r w:rsidRPr="00F9707F">
        <w:rPr>
          <w:rStyle w:val="HideTWBExt"/>
        </w:rPr>
        <w:t>&lt;/Amend&gt;</w:t>
      </w:r>
    </w:p>
    <w:p w14:paraId="038154B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244</w:t>
      </w:r>
      <w:r w:rsidRPr="00F9707F">
        <w:rPr>
          <w:rStyle w:val="HideTWBExt"/>
          <w:b w:val="0"/>
        </w:rPr>
        <w:t>&lt;/NumAm&gt;</w:t>
      </w:r>
    </w:p>
    <w:p w14:paraId="139C528B" w14:textId="77777777" w:rsidR="00A90E3C" w:rsidRPr="00F9707F" w:rsidRDefault="00A90E3C" w:rsidP="00A90E3C">
      <w:pPr>
        <w:pStyle w:val="NormalBold"/>
      </w:pPr>
      <w:r w:rsidRPr="00F9707F">
        <w:rPr>
          <w:rStyle w:val="HideTWBExt"/>
          <w:b w:val="0"/>
        </w:rPr>
        <w:t>&lt;RepeatBlock-By&gt;&lt;Members&gt;</w:t>
      </w:r>
      <w:r w:rsidRPr="00F9707F">
        <w:t>Emmanouil Fragkos, Galato Alexandraki</w:t>
      </w:r>
      <w:r w:rsidRPr="00F9707F">
        <w:rPr>
          <w:rStyle w:val="HideTWBExt"/>
          <w:b w:val="0"/>
        </w:rPr>
        <w:t>&lt;/Members&gt;</w:t>
      </w:r>
    </w:p>
    <w:p w14:paraId="6F175258" w14:textId="77777777" w:rsidR="00A90E3C" w:rsidRPr="00F9707F" w:rsidRDefault="00A90E3C" w:rsidP="00A90E3C">
      <w:pPr>
        <w:pStyle w:val="NormalBold"/>
      </w:pPr>
      <w:r w:rsidRPr="00F9707F">
        <w:rPr>
          <w:rStyle w:val="HideTWBExt"/>
          <w:b w:val="0"/>
        </w:rPr>
        <w:t>&lt;/RepeatBlock-By&gt;</w:t>
      </w:r>
    </w:p>
    <w:p w14:paraId="6CBEEE7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3CFCFE7"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766E8AA" w14:textId="77777777" w:rsidTr="00B7677C">
        <w:trPr>
          <w:trHeight w:hRule="exact" w:val="240"/>
          <w:jc w:val="center"/>
        </w:trPr>
        <w:tc>
          <w:tcPr>
            <w:tcW w:w="9752" w:type="dxa"/>
            <w:gridSpan w:val="2"/>
            <w:tcBorders>
              <w:top w:val="nil"/>
              <w:left w:val="nil"/>
              <w:bottom w:val="nil"/>
              <w:right w:val="nil"/>
            </w:tcBorders>
          </w:tcPr>
          <w:p w14:paraId="0667CE6D" w14:textId="77777777" w:rsidR="00A90E3C" w:rsidRPr="00F9707F" w:rsidRDefault="00A90E3C" w:rsidP="00B7677C"/>
        </w:tc>
      </w:tr>
      <w:tr w:rsidR="00A90E3C" w:rsidRPr="00F9707F" w14:paraId="504788ED" w14:textId="77777777" w:rsidTr="00B7677C">
        <w:trPr>
          <w:trHeight w:val="240"/>
          <w:jc w:val="center"/>
        </w:trPr>
        <w:tc>
          <w:tcPr>
            <w:tcW w:w="4876" w:type="dxa"/>
            <w:tcBorders>
              <w:top w:val="nil"/>
              <w:left w:val="nil"/>
              <w:bottom w:val="nil"/>
              <w:right w:val="nil"/>
            </w:tcBorders>
          </w:tcPr>
          <w:p w14:paraId="21F89D0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9ACABCC" w14:textId="77777777" w:rsidR="00A90E3C" w:rsidRPr="00F9707F" w:rsidRDefault="00A90E3C" w:rsidP="00B7677C">
            <w:pPr>
              <w:pStyle w:val="AmColumnHeading"/>
            </w:pPr>
            <w:r w:rsidRPr="00F9707F">
              <w:t>Emendamento</w:t>
            </w:r>
          </w:p>
        </w:tc>
      </w:tr>
      <w:tr w:rsidR="00A90E3C" w:rsidRPr="00F9707F" w14:paraId="5D5D54DF" w14:textId="77777777" w:rsidTr="00B7677C">
        <w:trPr>
          <w:jc w:val="center"/>
        </w:trPr>
        <w:tc>
          <w:tcPr>
            <w:tcW w:w="4876" w:type="dxa"/>
            <w:tcBorders>
              <w:top w:val="nil"/>
              <w:left w:val="nil"/>
              <w:bottom w:val="nil"/>
              <w:right w:val="nil"/>
            </w:tcBorders>
          </w:tcPr>
          <w:p w14:paraId="635CC170" w14:textId="77777777" w:rsidR="00A90E3C" w:rsidRPr="00F9707F" w:rsidRDefault="00A90E3C" w:rsidP="00B7677C">
            <w:pPr>
              <w:pStyle w:val="Normal6a"/>
            </w:pPr>
            <w:r w:rsidRPr="00F9707F">
              <w:t>1.</w:t>
            </w:r>
            <w:r w:rsidRPr="00F9707F">
              <w:tab/>
              <w:t xml:space="preserve">invita la Commissione a presentare una strategia ambiziosa per </w:t>
            </w:r>
            <w:r w:rsidRPr="00F9707F">
              <w:rPr>
                <w:b/>
                <w:i/>
              </w:rPr>
              <w:t>la parità di genere</w:t>
            </w:r>
            <w:r w:rsidRPr="00F9707F">
              <w:t xml:space="preserve"> per il periodo 2026-2030, con misure </w:t>
            </w:r>
            <w:r w:rsidRPr="00F9707F">
              <w:rPr>
                <w:b/>
                <w:bCs/>
                <w:i/>
                <w:iCs/>
              </w:rPr>
              <w:t>legislative e non legislative</w:t>
            </w:r>
            <w:r w:rsidRPr="00F9707F">
              <w:t xml:space="preserve"> concrete e tangibili</w:t>
            </w:r>
            <w:r w:rsidRPr="00F9707F">
              <w:rPr>
                <w:b/>
                <w:bCs/>
                <w:i/>
                <w:iCs/>
              </w:rPr>
              <w:t xml:space="preserve"> nei principali ambiti indicati di seguito</w:t>
            </w:r>
            <w:r w:rsidRPr="00F9707F">
              <w:t>;</w:t>
            </w:r>
          </w:p>
        </w:tc>
        <w:tc>
          <w:tcPr>
            <w:tcW w:w="4876" w:type="dxa"/>
            <w:tcBorders>
              <w:top w:val="nil"/>
              <w:left w:val="nil"/>
              <w:bottom w:val="nil"/>
              <w:right w:val="nil"/>
            </w:tcBorders>
          </w:tcPr>
          <w:p w14:paraId="7875E19E" w14:textId="2760B812" w:rsidR="00A90E3C" w:rsidRPr="00F9707F" w:rsidRDefault="00A90E3C" w:rsidP="00A91D30">
            <w:pPr>
              <w:pStyle w:val="Normal6a"/>
            </w:pPr>
            <w:r w:rsidRPr="00F9707F">
              <w:t>1.</w:t>
            </w:r>
            <w:r w:rsidRPr="00F9707F">
              <w:tab/>
              <w:t xml:space="preserve">invita la Commissione a presentare una strategia ambiziosa per </w:t>
            </w:r>
            <w:r w:rsidRPr="00F9707F">
              <w:rPr>
                <w:b/>
                <w:i/>
              </w:rPr>
              <w:t>eliminare la violenza contro le donne e garantire un'assistenza sanitaria a</w:t>
            </w:r>
            <w:r w:rsidR="00A91D30" w:rsidRPr="00F9707F">
              <w:rPr>
                <w:b/>
                <w:i/>
              </w:rPr>
              <w:t xml:space="preserve"> prezzi accessibili</w:t>
            </w:r>
            <w:r w:rsidRPr="00F9707F">
              <w:rPr>
                <w:b/>
                <w:i/>
              </w:rPr>
              <w:t xml:space="preserve"> a donne e ragazze</w:t>
            </w:r>
            <w:r w:rsidRPr="00F9707F">
              <w:t xml:space="preserve"> per il periodo 2026-2030, con misure concrete e tangibili;</w:t>
            </w:r>
          </w:p>
        </w:tc>
      </w:tr>
    </w:tbl>
    <w:p w14:paraId="608DCD3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{EL}</w:t>
      </w:r>
      <w:r w:rsidRPr="00F9707F">
        <w:t>el</w:t>
      </w:r>
      <w:r w:rsidRPr="00F9707F">
        <w:rPr>
          <w:rStyle w:val="HideTWBExt"/>
        </w:rPr>
        <w:t>&lt;/Original&gt;</w:t>
      </w:r>
    </w:p>
    <w:p w14:paraId="3B05DD5E" w14:textId="77777777" w:rsidR="00A90E3C" w:rsidRPr="00F9707F" w:rsidRDefault="00A90E3C" w:rsidP="00A90E3C">
      <w:r w:rsidRPr="00F9707F">
        <w:rPr>
          <w:rStyle w:val="HideTWBExt"/>
        </w:rPr>
        <w:t>&lt;/Amend&gt;</w:t>
      </w:r>
    </w:p>
    <w:p w14:paraId="51204FE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245</w:t>
      </w:r>
      <w:r w:rsidRPr="00F9707F">
        <w:rPr>
          <w:rStyle w:val="HideTWBExt"/>
          <w:b w:val="0"/>
        </w:rPr>
        <w:t>&lt;/NumAm&gt;</w:t>
      </w:r>
    </w:p>
    <w:p w14:paraId="5FA58D8E"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6D347579" w14:textId="77777777" w:rsidR="00A90E3C" w:rsidRPr="00F9707F" w:rsidRDefault="00A90E3C" w:rsidP="00A90E3C">
      <w:pPr>
        <w:pStyle w:val="NormalBold"/>
      </w:pPr>
      <w:r w:rsidRPr="00F9707F">
        <w:rPr>
          <w:rStyle w:val="HideTWBExt"/>
          <w:b w:val="0"/>
        </w:rPr>
        <w:t>&lt;/RepeatBlock-By&gt;</w:t>
      </w:r>
    </w:p>
    <w:p w14:paraId="108B8A9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450580F"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BAA1AC8" w14:textId="77777777" w:rsidTr="00B7677C">
        <w:trPr>
          <w:trHeight w:hRule="exact" w:val="240"/>
          <w:jc w:val="center"/>
        </w:trPr>
        <w:tc>
          <w:tcPr>
            <w:tcW w:w="9752" w:type="dxa"/>
            <w:gridSpan w:val="2"/>
            <w:tcBorders>
              <w:top w:val="nil"/>
              <w:left w:val="nil"/>
              <w:bottom w:val="nil"/>
              <w:right w:val="nil"/>
            </w:tcBorders>
          </w:tcPr>
          <w:p w14:paraId="294F20CD" w14:textId="77777777" w:rsidR="00A90E3C" w:rsidRPr="00F9707F" w:rsidRDefault="00A90E3C" w:rsidP="00B7677C"/>
        </w:tc>
      </w:tr>
      <w:tr w:rsidR="00A90E3C" w:rsidRPr="00F9707F" w14:paraId="4424577E" w14:textId="77777777" w:rsidTr="00B7677C">
        <w:trPr>
          <w:trHeight w:val="240"/>
          <w:jc w:val="center"/>
        </w:trPr>
        <w:tc>
          <w:tcPr>
            <w:tcW w:w="4876" w:type="dxa"/>
            <w:tcBorders>
              <w:top w:val="nil"/>
              <w:left w:val="nil"/>
              <w:bottom w:val="nil"/>
              <w:right w:val="nil"/>
            </w:tcBorders>
          </w:tcPr>
          <w:p w14:paraId="27D2615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CED3C05" w14:textId="77777777" w:rsidR="00A90E3C" w:rsidRPr="00F9707F" w:rsidRDefault="00A90E3C" w:rsidP="00B7677C">
            <w:pPr>
              <w:pStyle w:val="AmColumnHeading"/>
            </w:pPr>
            <w:r w:rsidRPr="00F9707F">
              <w:t>Emendamento</w:t>
            </w:r>
          </w:p>
        </w:tc>
      </w:tr>
      <w:tr w:rsidR="00A90E3C" w:rsidRPr="00F9707F" w14:paraId="546F418F" w14:textId="77777777" w:rsidTr="00B7677C">
        <w:trPr>
          <w:jc w:val="center"/>
        </w:trPr>
        <w:tc>
          <w:tcPr>
            <w:tcW w:w="4876" w:type="dxa"/>
            <w:tcBorders>
              <w:top w:val="nil"/>
              <w:left w:val="nil"/>
              <w:bottom w:val="nil"/>
              <w:right w:val="nil"/>
            </w:tcBorders>
          </w:tcPr>
          <w:p w14:paraId="413D6825" w14:textId="77777777" w:rsidR="00A90E3C" w:rsidRPr="00F9707F" w:rsidRDefault="00A90E3C" w:rsidP="00B7677C">
            <w:pPr>
              <w:pStyle w:val="Normal6a"/>
            </w:pPr>
            <w:r w:rsidRPr="00F9707F">
              <w:t>1.</w:t>
            </w:r>
            <w:r w:rsidRPr="00F9707F">
              <w:tab/>
              <w:t>invita la Commissione a presentare una strategia ambiziosa per la parità di genere per il periodo 2026-2030, con misure legislative e non legislative concrete e tangibili nei principali ambiti indicati di seguito;</w:t>
            </w:r>
          </w:p>
        </w:tc>
        <w:tc>
          <w:tcPr>
            <w:tcW w:w="4876" w:type="dxa"/>
            <w:tcBorders>
              <w:top w:val="nil"/>
              <w:left w:val="nil"/>
              <w:bottom w:val="nil"/>
              <w:right w:val="nil"/>
            </w:tcBorders>
          </w:tcPr>
          <w:p w14:paraId="6BD13871" w14:textId="77777777" w:rsidR="00A90E3C" w:rsidRPr="00F9707F" w:rsidRDefault="00A90E3C" w:rsidP="00B7677C">
            <w:pPr>
              <w:pStyle w:val="Normal6a"/>
            </w:pPr>
            <w:r w:rsidRPr="00F9707F">
              <w:t>1.</w:t>
            </w:r>
            <w:r w:rsidRPr="00F9707F">
              <w:tab/>
              <w:t xml:space="preserve">invita la Commissione a presentare una strategia ambiziosa per la parità di genere per il periodo 2026-2030, con misure legislative e non legislative concrete e tangibili </w:t>
            </w:r>
            <w:r w:rsidRPr="00F9707F">
              <w:rPr>
                <w:b/>
                <w:i/>
              </w:rPr>
              <w:t>e obiettivi</w:t>
            </w:r>
            <w:r w:rsidRPr="00F9707F">
              <w:t xml:space="preserve"> nei principali ambiti indicati di seguito;</w:t>
            </w:r>
          </w:p>
        </w:tc>
      </w:tr>
    </w:tbl>
    <w:p w14:paraId="4B32E43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A68EC16" w14:textId="77777777" w:rsidR="00A90E3C" w:rsidRPr="00F9707F" w:rsidRDefault="00A90E3C" w:rsidP="00A90E3C">
      <w:r w:rsidRPr="00F9707F">
        <w:rPr>
          <w:rStyle w:val="HideTWBExt"/>
        </w:rPr>
        <w:t>&lt;/Amend&gt;</w:t>
      </w:r>
    </w:p>
    <w:p w14:paraId="3B36039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246</w:t>
      </w:r>
      <w:r w:rsidRPr="00F9707F">
        <w:rPr>
          <w:rStyle w:val="HideTWBExt"/>
          <w:b w:val="0"/>
        </w:rPr>
        <w:t>&lt;/NumAm&gt;</w:t>
      </w:r>
    </w:p>
    <w:p w14:paraId="2233792A" w14:textId="77777777" w:rsidR="00A90E3C" w:rsidRPr="00F9707F" w:rsidRDefault="00A90E3C" w:rsidP="00A90E3C">
      <w:pPr>
        <w:pStyle w:val="NormalBold"/>
      </w:pPr>
      <w:r w:rsidRPr="00F9707F">
        <w:rPr>
          <w:rStyle w:val="HideTWBExt"/>
          <w:b w:val="0"/>
        </w:rPr>
        <w:t>&lt;RepeatBlock-By&gt;&lt;Members&gt;</w:t>
      </w:r>
      <w:r w:rsidRPr="00F9707F">
        <w:t>Viktória Ferenc</w:t>
      </w:r>
      <w:r w:rsidRPr="00F9707F">
        <w:rPr>
          <w:rStyle w:val="HideTWBExt"/>
          <w:b w:val="0"/>
        </w:rPr>
        <w:t>&lt;/Members&gt;</w:t>
      </w:r>
    </w:p>
    <w:p w14:paraId="2BBC0F89" w14:textId="77777777" w:rsidR="00A90E3C" w:rsidRPr="00F9707F" w:rsidRDefault="00A90E3C" w:rsidP="00A90E3C">
      <w:pPr>
        <w:pStyle w:val="NormalBold"/>
      </w:pPr>
      <w:r w:rsidRPr="00F9707F">
        <w:rPr>
          <w:rStyle w:val="HideTWBExt"/>
          <w:b w:val="0"/>
        </w:rPr>
        <w:t>&lt;/RepeatBlock-By&gt;</w:t>
      </w:r>
    </w:p>
    <w:p w14:paraId="68ACB4F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4A82CEB" w14:textId="77777777" w:rsidR="00A90E3C" w:rsidRPr="00F9707F" w:rsidRDefault="00A90E3C" w:rsidP="00A90E3C">
      <w:pPr>
        <w:pStyle w:val="NormalBold"/>
      </w:pPr>
      <w:r w:rsidRPr="00F9707F">
        <w:rPr>
          <w:rStyle w:val="HideTWBExt"/>
          <w:b w:val="0"/>
        </w:rPr>
        <w:t>&lt;Article&gt;</w:t>
      </w:r>
      <w:r w:rsidRPr="00F9707F">
        <w:t>Paragrafo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46F0D15" w14:textId="77777777" w:rsidTr="00B7677C">
        <w:trPr>
          <w:trHeight w:hRule="exact" w:val="240"/>
          <w:jc w:val="center"/>
        </w:trPr>
        <w:tc>
          <w:tcPr>
            <w:tcW w:w="9752" w:type="dxa"/>
            <w:gridSpan w:val="2"/>
            <w:tcBorders>
              <w:top w:val="nil"/>
              <w:left w:val="nil"/>
              <w:bottom w:val="nil"/>
              <w:right w:val="nil"/>
            </w:tcBorders>
          </w:tcPr>
          <w:p w14:paraId="02D01981" w14:textId="77777777" w:rsidR="00A90E3C" w:rsidRPr="00F9707F" w:rsidRDefault="00A90E3C" w:rsidP="00B7677C"/>
        </w:tc>
      </w:tr>
      <w:tr w:rsidR="00A90E3C" w:rsidRPr="00F9707F" w14:paraId="35BBE69F" w14:textId="77777777" w:rsidTr="00B7677C">
        <w:trPr>
          <w:trHeight w:val="240"/>
          <w:jc w:val="center"/>
        </w:trPr>
        <w:tc>
          <w:tcPr>
            <w:tcW w:w="4876" w:type="dxa"/>
            <w:tcBorders>
              <w:top w:val="nil"/>
              <w:left w:val="nil"/>
              <w:bottom w:val="nil"/>
              <w:right w:val="nil"/>
            </w:tcBorders>
          </w:tcPr>
          <w:p w14:paraId="3355A05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6F525E6" w14:textId="77777777" w:rsidR="00A90E3C" w:rsidRPr="00F9707F" w:rsidRDefault="00A90E3C" w:rsidP="00B7677C">
            <w:pPr>
              <w:pStyle w:val="AmColumnHeading"/>
            </w:pPr>
            <w:r w:rsidRPr="00F9707F">
              <w:t>Emendamento</w:t>
            </w:r>
          </w:p>
        </w:tc>
      </w:tr>
      <w:tr w:rsidR="00A90E3C" w:rsidRPr="00F9707F" w14:paraId="28010873" w14:textId="77777777" w:rsidTr="00B7677C">
        <w:trPr>
          <w:jc w:val="center"/>
        </w:trPr>
        <w:tc>
          <w:tcPr>
            <w:tcW w:w="4876" w:type="dxa"/>
            <w:tcBorders>
              <w:top w:val="nil"/>
              <w:left w:val="nil"/>
              <w:bottom w:val="nil"/>
              <w:right w:val="nil"/>
            </w:tcBorders>
          </w:tcPr>
          <w:p w14:paraId="048B3FF3" w14:textId="77777777" w:rsidR="00A90E3C" w:rsidRPr="00F9707F" w:rsidRDefault="00A90E3C" w:rsidP="00B7677C">
            <w:pPr>
              <w:pStyle w:val="Normal6a"/>
            </w:pPr>
            <w:r w:rsidRPr="00F9707F">
              <w:t>1.</w:t>
            </w:r>
            <w:r w:rsidRPr="00F9707F">
              <w:tab/>
              <w:t xml:space="preserve">invita la Commissione a presentare una strategia </w:t>
            </w:r>
            <w:r w:rsidRPr="00F9707F">
              <w:rPr>
                <w:b/>
                <w:i/>
              </w:rPr>
              <w:t>ambiziosa</w:t>
            </w:r>
            <w:r w:rsidRPr="00F9707F">
              <w:t xml:space="preserve"> per la parità di genere per il periodo 2026-2030, con misure legislative e non legislative concrete e tangibili nei principali ambiti indicati di seguito;</w:t>
            </w:r>
          </w:p>
        </w:tc>
        <w:tc>
          <w:tcPr>
            <w:tcW w:w="4876" w:type="dxa"/>
            <w:tcBorders>
              <w:top w:val="nil"/>
              <w:left w:val="nil"/>
              <w:bottom w:val="nil"/>
              <w:right w:val="nil"/>
            </w:tcBorders>
          </w:tcPr>
          <w:p w14:paraId="6D210D1D" w14:textId="77777777" w:rsidR="00A90E3C" w:rsidRPr="00F9707F" w:rsidRDefault="00A90E3C" w:rsidP="00B7677C">
            <w:pPr>
              <w:pStyle w:val="Normal6a"/>
            </w:pPr>
            <w:r w:rsidRPr="00F9707F">
              <w:t>1.</w:t>
            </w:r>
            <w:r w:rsidRPr="00F9707F">
              <w:tab/>
              <w:t>invita la Commissione a presentare una strategia per la parità di genere per il periodo 2026-2030, con misure legislative e non legislative concrete e tangibili nei principali ambiti indicati di seguito;</w:t>
            </w:r>
          </w:p>
        </w:tc>
      </w:tr>
    </w:tbl>
    <w:p w14:paraId="4AADE17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BAE98B3" w14:textId="77777777" w:rsidR="00A90E3C" w:rsidRPr="00F9707F" w:rsidRDefault="00A90E3C" w:rsidP="00A90E3C">
      <w:r w:rsidRPr="00F9707F">
        <w:rPr>
          <w:rStyle w:val="HideTWBExt"/>
        </w:rPr>
        <w:t>&lt;/Amend&gt;</w:t>
      </w:r>
    </w:p>
    <w:p w14:paraId="52764D1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247</w:t>
      </w:r>
      <w:r w:rsidRPr="00F9707F">
        <w:rPr>
          <w:rStyle w:val="HideTWBExt"/>
          <w:b w:val="0"/>
        </w:rPr>
        <w:t>&lt;/NumAm&gt;</w:t>
      </w:r>
    </w:p>
    <w:p w14:paraId="1F77A048"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4B4C9D7B" w14:textId="77777777" w:rsidR="00A90E3C" w:rsidRPr="00F9707F" w:rsidRDefault="00A90E3C" w:rsidP="00A90E3C">
      <w:pPr>
        <w:pStyle w:val="NormalBold"/>
      </w:pPr>
      <w:r w:rsidRPr="00F9707F">
        <w:rPr>
          <w:rStyle w:val="HideTWBExt"/>
          <w:b w:val="0"/>
        </w:rPr>
        <w:t>&lt;/RepeatBlock-By&gt;</w:t>
      </w:r>
    </w:p>
    <w:p w14:paraId="554261C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EAE1749" w14:textId="77777777" w:rsidR="00A90E3C" w:rsidRPr="00F9707F" w:rsidRDefault="00A90E3C" w:rsidP="00A90E3C">
      <w:pPr>
        <w:pStyle w:val="NormalBold"/>
      </w:pPr>
      <w:r w:rsidRPr="00F9707F">
        <w:rPr>
          <w:rStyle w:val="HideTWBExt"/>
          <w:b w:val="0"/>
        </w:rPr>
        <w:t>&lt;Article&gt;</w:t>
      </w:r>
      <w:r w:rsidRPr="00F9707F">
        <w:t>Paragrafo 1 – punto 1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54B7F5F" w14:textId="77777777" w:rsidTr="00B7677C">
        <w:trPr>
          <w:trHeight w:hRule="exact" w:val="240"/>
          <w:jc w:val="center"/>
        </w:trPr>
        <w:tc>
          <w:tcPr>
            <w:tcW w:w="9752" w:type="dxa"/>
            <w:gridSpan w:val="2"/>
            <w:tcBorders>
              <w:top w:val="nil"/>
              <w:left w:val="nil"/>
              <w:bottom w:val="nil"/>
              <w:right w:val="nil"/>
            </w:tcBorders>
          </w:tcPr>
          <w:p w14:paraId="27C03F5C" w14:textId="77777777" w:rsidR="00A90E3C" w:rsidRPr="00F9707F" w:rsidRDefault="00A90E3C" w:rsidP="00B7677C"/>
        </w:tc>
      </w:tr>
      <w:tr w:rsidR="00A90E3C" w:rsidRPr="00F9707F" w14:paraId="5F576041" w14:textId="77777777" w:rsidTr="00B7677C">
        <w:trPr>
          <w:trHeight w:val="240"/>
          <w:jc w:val="center"/>
        </w:trPr>
        <w:tc>
          <w:tcPr>
            <w:tcW w:w="4876" w:type="dxa"/>
            <w:tcBorders>
              <w:top w:val="nil"/>
              <w:left w:val="nil"/>
              <w:bottom w:val="nil"/>
              <w:right w:val="nil"/>
            </w:tcBorders>
          </w:tcPr>
          <w:p w14:paraId="0C6215E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9EF608A" w14:textId="77777777" w:rsidR="00A90E3C" w:rsidRPr="00F9707F" w:rsidRDefault="00A90E3C" w:rsidP="00B7677C">
            <w:pPr>
              <w:pStyle w:val="AmColumnHeading"/>
            </w:pPr>
            <w:r w:rsidRPr="00F9707F">
              <w:t>Emendamento</w:t>
            </w:r>
          </w:p>
        </w:tc>
      </w:tr>
      <w:tr w:rsidR="00A90E3C" w:rsidRPr="00F9707F" w14:paraId="06A38695" w14:textId="77777777" w:rsidTr="00B7677C">
        <w:trPr>
          <w:jc w:val="center"/>
        </w:trPr>
        <w:tc>
          <w:tcPr>
            <w:tcW w:w="4876" w:type="dxa"/>
            <w:tcBorders>
              <w:top w:val="nil"/>
              <w:left w:val="nil"/>
              <w:bottom w:val="nil"/>
              <w:right w:val="nil"/>
            </w:tcBorders>
          </w:tcPr>
          <w:p w14:paraId="36147A73" w14:textId="77777777" w:rsidR="00A90E3C" w:rsidRPr="00F9707F" w:rsidRDefault="00A90E3C" w:rsidP="00B7677C">
            <w:pPr>
              <w:pStyle w:val="Normal6a"/>
            </w:pPr>
          </w:p>
        </w:tc>
        <w:tc>
          <w:tcPr>
            <w:tcW w:w="4876" w:type="dxa"/>
            <w:tcBorders>
              <w:top w:val="nil"/>
              <w:left w:val="nil"/>
              <w:bottom w:val="nil"/>
              <w:right w:val="nil"/>
            </w:tcBorders>
          </w:tcPr>
          <w:p w14:paraId="4AAA69A4" w14:textId="77777777" w:rsidR="00A90E3C" w:rsidRPr="00F9707F" w:rsidRDefault="00A90E3C" w:rsidP="00B7677C">
            <w:pPr>
              <w:pStyle w:val="Normal6a"/>
            </w:pPr>
            <w:r w:rsidRPr="00F9707F">
              <w:rPr>
                <w:b/>
                <w:i/>
              </w:rPr>
              <w:t>1)</w:t>
            </w:r>
            <w:r w:rsidRPr="00F9707F">
              <w:tab/>
            </w:r>
            <w:r w:rsidRPr="00F9707F">
              <w:rPr>
                <w:b/>
                <w:i/>
              </w:rPr>
              <w:t>invita la Commissione a consultare e coinvolgere attivamente, tramite le loro organizzazioni di rappresentanza, le donne e le ragazze con disabilità nella preparazione e nell'attuazione della strategia per la parità di genere 2026-2030;</w:t>
            </w:r>
          </w:p>
        </w:tc>
      </w:tr>
    </w:tbl>
    <w:p w14:paraId="4A6EB8F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4BB272A" w14:textId="77777777" w:rsidR="00A90E3C" w:rsidRPr="00F9707F" w:rsidRDefault="00A90E3C" w:rsidP="00A90E3C">
      <w:r w:rsidRPr="00F9707F">
        <w:rPr>
          <w:rStyle w:val="HideTWBExt"/>
        </w:rPr>
        <w:t>&lt;/Amend&gt;</w:t>
      </w:r>
    </w:p>
    <w:p w14:paraId="3A0BE9E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248</w:t>
      </w:r>
      <w:r w:rsidRPr="00F9707F">
        <w:rPr>
          <w:rStyle w:val="HideTWBExt"/>
          <w:b w:val="0"/>
        </w:rPr>
        <w:t>&lt;/NumAm&gt;</w:t>
      </w:r>
    </w:p>
    <w:p w14:paraId="761A12E5"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6153C750" w14:textId="77777777" w:rsidR="00A90E3C" w:rsidRPr="00F9707F" w:rsidRDefault="00A90E3C" w:rsidP="00A90E3C">
      <w:pPr>
        <w:pStyle w:val="NormalBold"/>
      </w:pPr>
      <w:r w:rsidRPr="00F9707F">
        <w:rPr>
          <w:rStyle w:val="HideTWBExt"/>
          <w:b w:val="0"/>
        </w:rPr>
        <w:t>&lt;/RepeatBlock-By&gt;</w:t>
      </w:r>
    </w:p>
    <w:p w14:paraId="6612261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14C6559" w14:textId="77777777" w:rsidR="00A90E3C" w:rsidRPr="00F9707F" w:rsidRDefault="00A90E3C" w:rsidP="00A90E3C">
      <w:pPr>
        <w:pStyle w:val="NormalBold"/>
      </w:pPr>
      <w:r w:rsidRPr="00F9707F">
        <w:rPr>
          <w:rStyle w:val="HideTWBExt"/>
          <w:b w:val="0"/>
        </w:rPr>
        <w:t>&lt;Article&gt;</w:t>
      </w:r>
      <w:r w:rsidRPr="00F9707F">
        <w:t>Paragrafo 1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D1AE877" w14:textId="77777777" w:rsidTr="00B7677C">
        <w:trPr>
          <w:trHeight w:hRule="exact" w:val="240"/>
          <w:jc w:val="center"/>
        </w:trPr>
        <w:tc>
          <w:tcPr>
            <w:tcW w:w="9752" w:type="dxa"/>
            <w:gridSpan w:val="2"/>
            <w:tcBorders>
              <w:top w:val="nil"/>
              <w:left w:val="nil"/>
              <w:bottom w:val="nil"/>
              <w:right w:val="nil"/>
            </w:tcBorders>
          </w:tcPr>
          <w:p w14:paraId="4AD8E01F" w14:textId="77777777" w:rsidR="00A90E3C" w:rsidRPr="00F9707F" w:rsidRDefault="00A90E3C" w:rsidP="00B7677C"/>
        </w:tc>
      </w:tr>
      <w:tr w:rsidR="00A90E3C" w:rsidRPr="00F9707F" w14:paraId="7CB3F052" w14:textId="77777777" w:rsidTr="00B7677C">
        <w:trPr>
          <w:trHeight w:val="240"/>
          <w:jc w:val="center"/>
        </w:trPr>
        <w:tc>
          <w:tcPr>
            <w:tcW w:w="4876" w:type="dxa"/>
            <w:tcBorders>
              <w:top w:val="nil"/>
              <w:left w:val="nil"/>
              <w:bottom w:val="nil"/>
              <w:right w:val="nil"/>
            </w:tcBorders>
          </w:tcPr>
          <w:p w14:paraId="0C5509F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56B9EB2" w14:textId="77777777" w:rsidR="00A90E3C" w:rsidRPr="00F9707F" w:rsidRDefault="00A90E3C" w:rsidP="00B7677C">
            <w:pPr>
              <w:pStyle w:val="AmColumnHeading"/>
            </w:pPr>
            <w:r w:rsidRPr="00F9707F">
              <w:t>Emendamento</w:t>
            </w:r>
          </w:p>
        </w:tc>
      </w:tr>
      <w:tr w:rsidR="00A90E3C" w:rsidRPr="00F9707F" w14:paraId="78FF7C54" w14:textId="77777777" w:rsidTr="00B7677C">
        <w:trPr>
          <w:jc w:val="center"/>
        </w:trPr>
        <w:tc>
          <w:tcPr>
            <w:tcW w:w="4876" w:type="dxa"/>
            <w:tcBorders>
              <w:top w:val="nil"/>
              <w:left w:val="nil"/>
              <w:bottom w:val="nil"/>
              <w:right w:val="nil"/>
            </w:tcBorders>
          </w:tcPr>
          <w:p w14:paraId="1E177BF1" w14:textId="77777777" w:rsidR="00A90E3C" w:rsidRPr="00F9707F" w:rsidRDefault="00A90E3C" w:rsidP="00B7677C">
            <w:pPr>
              <w:pStyle w:val="Normal6a"/>
            </w:pPr>
          </w:p>
        </w:tc>
        <w:tc>
          <w:tcPr>
            <w:tcW w:w="4876" w:type="dxa"/>
            <w:tcBorders>
              <w:top w:val="nil"/>
              <w:left w:val="nil"/>
              <w:bottom w:val="nil"/>
              <w:right w:val="nil"/>
            </w:tcBorders>
          </w:tcPr>
          <w:p w14:paraId="05FA93A9" w14:textId="77777777" w:rsidR="00A90E3C" w:rsidRPr="00F9707F" w:rsidRDefault="00A90E3C" w:rsidP="00B7677C">
            <w:pPr>
              <w:pStyle w:val="Normal6a"/>
            </w:pPr>
            <w:r w:rsidRPr="00F9707F">
              <w:rPr>
                <w:b/>
                <w:i/>
              </w:rPr>
              <w:t>1 bis.</w:t>
            </w:r>
            <w:r w:rsidRPr="00F9707F">
              <w:tab/>
            </w:r>
            <w:r w:rsidRPr="00F9707F">
              <w:rPr>
                <w:b/>
                <w:i/>
              </w:rPr>
              <w:t>sottolinea la necessità di assicurare la raccolta e l'analisi affidabile e adeguata di dati disaggregati comparabili ai fini di un'adeguata attuazione della strategia per la parità di genere, garantendo e ampliando i finanziamenti e le capacità dell'EIGE;</w:t>
            </w:r>
          </w:p>
        </w:tc>
      </w:tr>
    </w:tbl>
    <w:p w14:paraId="7C519CB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1F648EF" w14:textId="77777777" w:rsidR="00A90E3C" w:rsidRPr="00F9707F" w:rsidRDefault="00A90E3C" w:rsidP="00A90E3C">
      <w:r w:rsidRPr="00F9707F">
        <w:rPr>
          <w:rStyle w:val="HideTWBExt"/>
        </w:rPr>
        <w:t>&lt;/Amend&gt;</w:t>
      </w:r>
    </w:p>
    <w:p w14:paraId="1487334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249</w:t>
      </w:r>
      <w:r w:rsidRPr="00F9707F">
        <w:rPr>
          <w:rStyle w:val="HideTWBExt"/>
          <w:b w:val="0"/>
        </w:rPr>
        <w:t>&lt;/NumAm&gt;</w:t>
      </w:r>
    </w:p>
    <w:p w14:paraId="21C63D06" w14:textId="77777777" w:rsidR="00A90E3C" w:rsidRPr="00F9707F" w:rsidRDefault="00A90E3C" w:rsidP="00A90E3C">
      <w:pPr>
        <w:pStyle w:val="NormalBold"/>
      </w:pPr>
      <w:r w:rsidRPr="00F9707F">
        <w:rPr>
          <w:rStyle w:val="HideTWBExt"/>
          <w:b w:val="0"/>
        </w:rPr>
        <w:t>&lt;RepeatBlock-By&gt;&lt;Members&gt;</w:t>
      </w:r>
      <w:r w:rsidRPr="00F9707F">
        <w:t>Emmanouil Fragkos, Galato Alexandraki</w:t>
      </w:r>
      <w:r w:rsidRPr="00F9707F">
        <w:rPr>
          <w:rStyle w:val="HideTWBExt"/>
          <w:b w:val="0"/>
        </w:rPr>
        <w:t>&lt;/Members&gt;</w:t>
      </w:r>
    </w:p>
    <w:p w14:paraId="4D1FE50C" w14:textId="77777777" w:rsidR="00A90E3C" w:rsidRPr="00F9707F" w:rsidRDefault="00A90E3C" w:rsidP="00A90E3C">
      <w:pPr>
        <w:pStyle w:val="NormalBold"/>
      </w:pPr>
      <w:r w:rsidRPr="00F9707F">
        <w:rPr>
          <w:rStyle w:val="HideTWBExt"/>
          <w:b w:val="0"/>
        </w:rPr>
        <w:t>&lt;/RepeatBlock-By&gt;</w:t>
      </w:r>
    </w:p>
    <w:p w14:paraId="5BA2DD5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2124699" w14:textId="77777777" w:rsidR="00A90E3C" w:rsidRPr="00F9707F" w:rsidRDefault="00A90E3C" w:rsidP="00A90E3C">
      <w:pPr>
        <w:pStyle w:val="NormalBold"/>
      </w:pPr>
      <w:r w:rsidRPr="00F9707F">
        <w:rPr>
          <w:rStyle w:val="HideTWBExt"/>
          <w:b w:val="0"/>
        </w:rPr>
        <w:t>&lt;Article&gt;</w:t>
      </w:r>
      <w:r w:rsidRPr="00F9707F">
        <w:t>Paragrafo 1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9F5F83A" w14:textId="77777777" w:rsidTr="00B7677C">
        <w:trPr>
          <w:trHeight w:hRule="exact" w:val="240"/>
          <w:jc w:val="center"/>
        </w:trPr>
        <w:tc>
          <w:tcPr>
            <w:tcW w:w="9752" w:type="dxa"/>
            <w:gridSpan w:val="2"/>
            <w:tcBorders>
              <w:top w:val="nil"/>
              <w:left w:val="nil"/>
              <w:bottom w:val="nil"/>
              <w:right w:val="nil"/>
            </w:tcBorders>
          </w:tcPr>
          <w:p w14:paraId="622B15F3" w14:textId="77777777" w:rsidR="00A90E3C" w:rsidRPr="00F9707F" w:rsidRDefault="00A90E3C" w:rsidP="00B7677C"/>
        </w:tc>
      </w:tr>
      <w:tr w:rsidR="00A90E3C" w:rsidRPr="00F9707F" w14:paraId="4BB808E4" w14:textId="77777777" w:rsidTr="00B7677C">
        <w:trPr>
          <w:trHeight w:val="240"/>
          <w:jc w:val="center"/>
        </w:trPr>
        <w:tc>
          <w:tcPr>
            <w:tcW w:w="4876" w:type="dxa"/>
            <w:tcBorders>
              <w:top w:val="nil"/>
              <w:left w:val="nil"/>
              <w:bottom w:val="nil"/>
              <w:right w:val="nil"/>
            </w:tcBorders>
          </w:tcPr>
          <w:p w14:paraId="5C40809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192118C" w14:textId="77777777" w:rsidR="00A90E3C" w:rsidRPr="00F9707F" w:rsidRDefault="00A90E3C" w:rsidP="00B7677C">
            <w:pPr>
              <w:pStyle w:val="AmColumnHeading"/>
            </w:pPr>
            <w:r w:rsidRPr="00F9707F">
              <w:t>Emendamento</w:t>
            </w:r>
          </w:p>
        </w:tc>
      </w:tr>
      <w:tr w:rsidR="00A90E3C" w:rsidRPr="00F9707F" w14:paraId="19402FA4" w14:textId="77777777" w:rsidTr="00B7677C">
        <w:trPr>
          <w:jc w:val="center"/>
        </w:trPr>
        <w:tc>
          <w:tcPr>
            <w:tcW w:w="4876" w:type="dxa"/>
            <w:tcBorders>
              <w:top w:val="nil"/>
              <w:left w:val="nil"/>
              <w:bottom w:val="nil"/>
              <w:right w:val="nil"/>
            </w:tcBorders>
          </w:tcPr>
          <w:p w14:paraId="6E39F548" w14:textId="77777777" w:rsidR="00A90E3C" w:rsidRPr="00F9707F" w:rsidRDefault="00A90E3C" w:rsidP="00B7677C">
            <w:pPr>
              <w:pStyle w:val="Normal6a"/>
            </w:pPr>
          </w:p>
        </w:tc>
        <w:tc>
          <w:tcPr>
            <w:tcW w:w="4876" w:type="dxa"/>
            <w:tcBorders>
              <w:top w:val="nil"/>
              <w:left w:val="nil"/>
              <w:bottom w:val="nil"/>
              <w:right w:val="nil"/>
            </w:tcBorders>
          </w:tcPr>
          <w:p w14:paraId="4083BEEC" w14:textId="77777777" w:rsidR="00A90E3C" w:rsidRPr="00F9707F" w:rsidRDefault="00A90E3C" w:rsidP="00B7677C">
            <w:pPr>
              <w:pStyle w:val="Normal6a"/>
            </w:pPr>
            <w:r w:rsidRPr="00F9707F">
              <w:rPr>
                <w:b/>
                <w:i/>
              </w:rPr>
              <w:t>1 bis.</w:t>
            </w:r>
            <w:r w:rsidRPr="00F9707F">
              <w:tab/>
            </w:r>
            <w:r w:rsidRPr="00F9707F">
              <w:rPr>
                <w:b/>
                <w:i/>
              </w:rPr>
              <w:t>rileva l'assoluta importanza della maternità in quanto diritto delle donne europee e la responsabilità delle società europee di sostenerle in ogni modo per raggiungerla;</w:t>
            </w:r>
          </w:p>
        </w:tc>
      </w:tr>
    </w:tbl>
    <w:p w14:paraId="4E705A2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{EL}</w:t>
      </w:r>
      <w:r w:rsidRPr="00F9707F">
        <w:t>el</w:t>
      </w:r>
      <w:r w:rsidRPr="00F9707F">
        <w:rPr>
          <w:rStyle w:val="HideTWBExt"/>
        </w:rPr>
        <w:t>&lt;/Original&gt;</w:t>
      </w:r>
    </w:p>
    <w:p w14:paraId="473E7CA1" w14:textId="77777777" w:rsidR="00A90E3C" w:rsidRPr="00F9707F" w:rsidRDefault="00A90E3C" w:rsidP="00A90E3C">
      <w:r w:rsidRPr="00F9707F">
        <w:rPr>
          <w:rStyle w:val="HideTWBExt"/>
        </w:rPr>
        <w:t>&lt;/Amend&gt;</w:t>
      </w:r>
    </w:p>
    <w:p w14:paraId="377BCD4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250</w:t>
      </w:r>
      <w:r w:rsidRPr="00F9707F">
        <w:rPr>
          <w:rStyle w:val="HideTWBExt"/>
          <w:b w:val="0"/>
        </w:rPr>
        <w:t>&lt;/NumAm&gt;</w:t>
      </w:r>
    </w:p>
    <w:p w14:paraId="237F3F77" w14:textId="77777777" w:rsidR="00A90E3C" w:rsidRPr="00F9707F" w:rsidRDefault="00A90E3C" w:rsidP="00A90E3C">
      <w:pPr>
        <w:pStyle w:val="NormalBold"/>
      </w:pPr>
      <w:r w:rsidRPr="00F9707F">
        <w:rPr>
          <w:rStyle w:val="HideTWBExt"/>
          <w:b w:val="0"/>
        </w:rPr>
        <w:t>&lt;RepeatBlock-By&gt;&lt;Members&gt;</w:t>
      </w:r>
      <w:r w:rsidRPr="00F9707F">
        <w:t>Laurence Trochu</w:t>
      </w:r>
      <w:r w:rsidRPr="00F9707F">
        <w:rPr>
          <w:rStyle w:val="HideTWBExt"/>
          <w:b w:val="0"/>
        </w:rPr>
        <w:t>&lt;/Members&gt;</w:t>
      </w:r>
    </w:p>
    <w:p w14:paraId="63B278D1" w14:textId="77777777" w:rsidR="00A90E3C" w:rsidRPr="00F9707F" w:rsidRDefault="00A90E3C" w:rsidP="00A90E3C">
      <w:pPr>
        <w:pStyle w:val="NormalBold"/>
      </w:pPr>
      <w:r w:rsidRPr="00F9707F">
        <w:rPr>
          <w:rStyle w:val="HideTWBExt"/>
          <w:b w:val="0"/>
        </w:rPr>
        <w:t>&lt;/RepeatBlock-By&gt;</w:t>
      </w:r>
    </w:p>
    <w:p w14:paraId="50D1D9C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D9D21DB" w14:textId="77777777" w:rsidR="00A90E3C" w:rsidRPr="00F9707F" w:rsidRDefault="00A90E3C" w:rsidP="00A90E3C">
      <w:pPr>
        <w:pStyle w:val="NormalBold"/>
      </w:pPr>
      <w:r w:rsidRPr="00F9707F">
        <w:rPr>
          <w:rStyle w:val="HideTWBExt"/>
          <w:b w:val="0"/>
        </w:rPr>
        <w:t>&lt;Article&gt;</w:t>
      </w:r>
      <w:r w:rsidRPr="00F9707F">
        <w:t>Paragrafo 1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F674A0B" w14:textId="77777777" w:rsidTr="00B7677C">
        <w:trPr>
          <w:trHeight w:hRule="exact" w:val="240"/>
          <w:jc w:val="center"/>
        </w:trPr>
        <w:tc>
          <w:tcPr>
            <w:tcW w:w="9752" w:type="dxa"/>
            <w:gridSpan w:val="2"/>
            <w:tcBorders>
              <w:top w:val="nil"/>
              <w:left w:val="nil"/>
              <w:bottom w:val="nil"/>
              <w:right w:val="nil"/>
            </w:tcBorders>
          </w:tcPr>
          <w:p w14:paraId="3028919F" w14:textId="77777777" w:rsidR="00A90E3C" w:rsidRPr="00F9707F" w:rsidRDefault="00A90E3C" w:rsidP="00B7677C"/>
        </w:tc>
      </w:tr>
      <w:tr w:rsidR="00A90E3C" w:rsidRPr="00F9707F" w14:paraId="3E0713CC" w14:textId="77777777" w:rsidTr="00B7677C">
        <w:trPr>
          <w:trHeight w:val="240"/>
          <w:jc w:val="center"/>
        </w:trPr>
        <w:tc>
          <w:tcPr>
            <w:tcW w:w="4876" w:type="dxa"/>
            <w:tcBorders>
              <w:top w:val="nil"/>
              <w:left w:val="nil"/>
              <w:bottom w:val="nil"/>
              <w:right w:val="nil"/>
            </w:tcBorders>
          </w:tcPr>
          <w:p w14:paraId="5890543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3FAF7F4" w14:textId="77777777" w:rsidR="00A90E3C" w:rsidRPr="00F9707F" w:rsidRDefault="00A90E3C" w:rsidP="00B7677C">
            <w:pPr>
              <w:pStyle w:val="AmColumnHeading"/>
            </w:pPr>
            <w:r w:rsidRPr="00F9707F">
              <w:t>Emendamento</w:t>
            </w:r>
          </w:p>
        </w:tc>
      </w:tr>
      <w:tr w:rsidR="00A90E3C" w:rsidRPr="00F9707F" w14:paraId="3FA01F26" w14:textId="77777777" w:rsidTr="00B7677C">
        <w:trPr>
          <w:jc w:val="center"/>
        </w:trPr>
        <w:tc>
          <w:tcPr>
            <w:tcW w:w="4876" w:type="dxa"/>
            <w:tcBorders>
              <w:top w:val="nil"/>
              <w:left w:val="nil"/>
              <w:bottom w:val="nil"/>
              <w:right w:val="nil"/>
            </w:tcBorders>
          </w:tcPr>
          <w:p w14:paraId="308F4FE1" w14:textId="77777777" w:rsidR="00A90E3C" w:rsidRPr="00F9707F" w:rsidRDefault="00A90E3C" w:rsidP="00B7677C">
            <w:pPr>
              <w:pStyle w:val="Normal6a"/>
            </w:pPr>
          </w:p>
        </w:tc>
        <w:tc>
          <w:tcPr>
            <w:tcW w:w="4876" w:type="dxa"/>
            <w:tcBorders>
              <w:top w:val="nil"/>
              <w:left w:val="nil"/>
              <w:bottom w:val="nil"/>
              <w:right w:val="nil"/>
            </w:tcBorders>
          </w:tcPr>
          <w:p w14:paraId="04F82B41" w14:textId="77777777" w:rsidR="00A90E3C" w:rsidRPr="00F9707F" w:rsidRDefault="00A90E3C" w:rsidP="00B7677C">
            <w:pPr>
              <w:pStyle w:val="Normal6a"/>
            </w:pPr>
            <w:r w:rsidRPr="00F9707F">
              <w:rPr>
                <w:b/>
                <w:i/>
              </w:rPr>
              <w:t>1 bis.</w:t>
            </w:r>
            <w:r w:rsidRPr="00F9707F">
              <w:tab/>
            </w:r>
            <w:r w:rsidRPr="00F9707F">
              <w:rPr>
                <w:b/>
                <w:i/>
              </w:rPr>
              <w:t>invita la Commissione a chiarire il concetto di genere in tutte le sue comunicazioni, facendo riferimento ai sessi biologici o a uomini e donne, se del caso;</w:t>
            </w:r>
          </w:p>
        </w:tc>
      </w:tr>
    </w:tbl>
    <w:p w14:paraId="7CD7DA0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FD44DF4" w14:textId="77777777" w:rsidR="00A90E3C" w:rsidRPr="00F9707F" w:rsidRDefault="00A90E3C" w:rsidP="00A90E3C">
      <w:r w:rsidRPr="00F9707F">
        <w:rPr>
          <w:rStyle w:val="HideTWBExt"/>
        </w:rPr>
        <w:t>&lt;/Amend&gt;</w:t>
      </w:r>
    </w:p>
    <w:p w14:paraId="5B1BDBF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251</w:t>
      </w:r>
      <w:r w:rsidRPr="00F9707F">
        <w:rPr>
          <w:rStyle w:val="HideTWBExt"/>
          <w:b w:val="0"/>
        </w:rPr>
        <w:t>&lt;/NumAm&gt;</w:t>
      </w:r>
    </w:p>
    <w:p w14:paraId="56D3712B"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08A96CEB" w14:textId="77777777" w:rsidR="00A90E3C" w:rsidRPr="00F9707F" w:rsidRDefault="00A90E3C" w:rsidP="00A90E3C">
      <w:pPr>
        <w:pStyle w:val="NormalBold"/>
      </w:pPr>
      <w:r w:rsidRPr="00F9707F">
        <w:rPr>
          <w:rStyle w:val="HideTWBExt"/>
          <w:b w:val="0"/>
        </w:rPr>
        <w:t>&lt;/RepeatBlock-By&gt;</w:t>
      </w:r>
    </w:p>
    <w:p w14:paraId="66C4353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03B0BAD" w14:textId="77777777" w:rsidR="00A90E3C" w:rsidRPr="00F9707F" w:rsidRDefault="00A90E3C" w:rsidP="00A90E3C">
      <w:pPr>
        <w:pStyle w:val="NormalBold"/>
      </w:pPr>
      <w:r w:rsidRPr="00F9707F">
        <w:rPr>
          <w:rStyle w:val="HideTWBExt"/>
          <w:b w:val="0"/>
        </w:rPr>
        <w:t>&lt;Article&gt;</w:t>
      </w:r>
      <w:r w:rsidRPr="00F9707F">
        <w:t>Paragrafo 1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72ACC5" w14:textId="77777777" w:rsidTr="00B7677C">
        <w:trPr>
          <w:trHeight w:hRule="exact" w:val="240"/>
          <w:jc w:val="center"/>
        </w:trPr>
        <w:tc>
          <w:tcPr>
            <w:tcW w:w="9752" w:type="dxa"/>
            <w:gridSpan w:val="2"/>
            <w:tcBorders>
              <w:top w:val="nil"/>
              <w:left w:val="nil"/>
              <w:bottom w:val="nil"/>
              <w:right w:val="nil"/>
            </w:tcBorders>
          </w:tcPr>
          <w:p w14:paraId="443BAD43" w14:textId="77777777" w:rsidR="00A90E3C" w:rsidRPr="00F9707F" w:rsidRDefault="00A90E3C" w:rsidP="00B7677C"/>
        </w:tc>
      </w:tr>
      <w:tr w:rsidR="00A90E3C" w:rsidRPr="00F9707F" w14:paraId="7ED84117" w14:textId="77777777" w:rsidTr="00B7677C">
        <w:trPr>
          <w:trHeight w:val="240"/>
          <w:jc w:val="center"/>
        </w:trPr>
        <w:tc>
          <w:tcPr>
            <w:tcW w:w="4876" w:type="dxa"/>
            <w:tcBorders>
              <w:top w:val="nil"/>
              <w:left w:val="nil"/>
              <w:bottom w:val="nil"/>
              <w:right w:val="nil"/>
            </w:tcBorders>
          </w:tcPr>
          <w:p w14:paraId="0A5ADBB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AAB75EF" w14:textId="77777777" w:rsidR="00A90E3C" w:rsidRPr="00F9707F" w:rsidRDefault="00A90E3C" w:rsidP="00B7677C">
            <w:pPr>
              <w:pStyle w:val="AmColumnHeading"/>
            </w:pPr>
            <w:r w:rsidRPr="00F9707F">
              <w:t>Emendamento</w:t>
            </w:r>
          </w:p>
        </w:tc>
      </w:tr>
      <w:tr w:rsidR="00A90E3C" w:rsidRPr="00F9707F" w14:paraId="56E27FE9" w14:textId="77777777" w:rsidTr="00B7677C">
        <w:trPr>
          <w:jc w:val="center"/>
        </w:trPr>
        <w:tc>
          <w:tcPr>
            <w:tcW w:w="4876" w:type="dxa"/>
            <w:tcBorders>
              <w:top w:val="nil"/>
              <w:left w:val="nil"/>
              <w:bottom w:val="nil"/>
              <w:right w:val="nil"/>
            </w:tcBorders>
          </w:tcPr>
          <w:p w14:paraId="49460571" w14:textId="77777777" w:rsidR="00A90E3C" w:rsidRPr="00F9707F" w:rsidRDefault="00A90E3C" w:rsidP="00B7677C">
            <w:pPr>
              <w:pStyle w:val="Normal6a"/>
            </w:pPr>
          </w:p>
        </w:tc>
        <w:tc>
          <w:tcPr>
            <w:tcW w:w="4876" w:type="dxa"/>
            <w:tcBorders>
              <w:top w:val="nil"/>
              <w:left w:val="nil"/>
              <w:bottom w:val="nil"/>
              <w:right w:val="nil"/>
            </w:tcBorders>
          </w:tcPr>
          <w:p w14:paraId="1E4BA415" w14:textId="77777777" w:rsidR="00A90E3C" w:rsidRPr="00F9707F" w:rsidRDefault="00A90E3C" w:rsidP="00B7677C">
            <w:pPr>
              <w:pStyle w:val="Normal6a"/>
            </w:pPr>
            <w:r w:rsidRPr="00F9707F">
              <w:rPr>
                <w:b/>
                <w:i/>
              </w:rPr>
              <w:t>1 ter.</w:t>
            </w:r>
            <w:r w:rsidRPr="00F9707F">
              <w:tab/>
            </w:r>
            <w:r w:rsidRPr="00F9707F">
              <w:rPr>
                <w:b/>
                <w:i/>
              </w:rPr>
              <w:t>sottolinea l'importanza di disporre regolarmente di dati e informazioni aggiornati per alimentare la riflessione e sviluppare le nostre proposte sulle posizioni e sulle proposte relative alla politica in materia di parità di genere; elogia pertanto il lavoro dell'agenzia dedicata EIGE e la sua collaborazione costruttiva;</w:t>
            </w:r>
          </w:p>
        </w:tc>
      </w:tr>
    </w:tbl>
    <w:p w14:paraId="4A51F60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557F8A1" w14:textId="77777777" w:rsidR="00A90E3C" w:rsidRPr="00F9707F" w:rsidRDefault="00A90E3C" w:rsidP="00A90E3C">
      <w:r w:rsidRPr="00F9707F">
        <w:rPr>
          <w:rStyle w:val="HideTWBExt"/>
        </w:rPr>
        <w:t>&lt;/Amend&gt;</w:t>
      </w:r>
    </w:p>
    <w:p w14:paraId="54308C4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252</w:t>
      </w:r>
      <w:r w:rsidRPr="00F9707F">
        <w:rPr>
          <w:rStyle w:val="HideTWBExt"/>
          <w:b w:val="0"/>
        </w:rPr>
        <w:t>&lt;/NumAm&gt;</w:t>
      </w:r>
    </w:p>
    <w:p w14:paraId="65835397"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7A2ABE17" w14:textId="77777777" w:rsidR="00A90E3C" w:rsidRPr="00F9707F" w:rsidRDefault="00A90E3C" w:rsidP="00A90E3C">
      <w:pPr>
        <w:pStyle w:val="NormalBold"/>
      </w:pPr>
      <w:r w:rsidRPr="00F9707F">
        <w:rPr>
          <w:rStyle w:val="HideTWBExt"/>
          <w:b w:val="0"/>
        </w:rPr>
        <w:t>&lt;/RepeatBlock-By&gt;</w:t>
      </w:r>
    </w:p>
    <w:p w14:paraId="54CB6A5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ABAB045" w14:textId="77777777" w:rsidR="00A90E3C" w:rsidRPr="00F9707F" w:rsidRDefault="00A90E3C" w:rsidP="00A90E3C">
      <w:pPr>
        <w:pStyle w:val="NormalBold"/>
      </w:pPr>
      <w:r w:rsidRPr="00F9707F">
        <w:rPr>
          <w:rStyle w:val="HideTWBExt"/>
          <w:b w:val="0"/>
        </w:rPr>
        <w:t>&lt;Article&gt;</w:t>
      </w:r>
      <w:r w:rsidRPr="00F9707F">
        <w:t>Paragrafo 1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1D631C3" w14:textId="77777777" w:rsidTr="00B7677C">
        <w:trPr>
          <w:trHeight w:hRule="exact" w:val="240"/>
          <w:jc w:val="center"/>
        </w:trPr>
        <w:tc>
          <w:tcPr>
            <w:tcW w:w="9752" w:type="dxa"/>
            <w:gridSpan w:val="2"/>
            <w:tcBorders>
              <w:top w:val="nil"/>
              <w:left w:val="nil"/>
              <w:bottom w:val="nil"/>
              <w:right w:val="nil"/>
            </w:tcBorders>
          </w:tcPr>
          <w:p w14:paraId="070910CD" w14:textId="77777777" w:rsidR="00A90E3C" w:rsidRPr="00F9707F" w:rsidRDefault="00A90E3C" w:rsidP="00B7677C"/>
        </w:tc>
      </w:tr>
      <w:tr w:rsidR="00A90E3C" w:rsidRPr="00F9707F" w14:paraId="4AF0BAC6" w14:textId="77777777" w:rsidTr="00B7677C">
        <w:trPr>
          <w:trHeight w:val="240"/>
          <w:jc w:val="center"/>
        </w:trPr>
        <w:tc>
          <w:tcPr>
            <w:tcW w:w="4876" w:type="dxa"/>
            <w:tcBorders>
              <w:top w:val="nil"/>
              <w:left w:val="nil"/>
              <w:bottom w:val="nil"/>
              <w:right w:val="nil"/>
            </w:tcBorders>
          </w:tcPr>
          <w:p w14:paraId="113FBC8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530C48A" w14:textId="77777777" w:rsidR="00A90E3C" w:rsidRPr="00F9707F" w:rsidRDefault="00A90E3C" w:rsidP="00B7677C">
            <w:pPr>
              <w:pStyle w:val="AmColumnHeading"/>
            </w:pPr>
            <w:r w:rsidRPr="00F9707F">
              <w:t>Emendamento</w:t>
            </w:r>
          </w:p>
        </w:tc>
      </w:tr>
      <w:tr w:rsidR="00A90E3C" w:rsidRPr="00F9707F" w14:paraId="45316C38" w14:textId="77777777" w:rsidTr="00B7677C">
        <w:trPr>
          <w:jc w:val="center"/>
        </w:trPr>
        <w:tc>
          <w:tcPr>
            <w:tcW w:w="4876" w:type="dxa"/>
            <w:tcBorders>
              <w:top w:val="nil"/>
              <w:left w:val="nil"/>
              <w:bottom w:val="nil"/>
              <w:right w:val="nil"/>
            </w:tcBorders>
          </w:tcPr>
          <w:p w14:paraId="103A1334" w14:textId="77777777" w:rsidR="00A90E3C" w:rsidRPr="00F9707F" w:rsidRDefault="00A90E3C" w:rsidP="00B7677C">
            <w:pPr>
              <w:pStyle w:val="Normal6a"/>
            </w:pPr>
          </w:p>
        </w:tc>
        <w:tc>
          <w:tcPr>
            <w:tcW w:w="4876" w:type="dxa"/>
            <w:tcBorders>
              <w:top w:val="nil"/>
              <w:left w:val="nil"/>
              <w:bottom w:val="nil"/>
              <w:right w:val="nil"/>
            </w:tcBorders>
          </w:tcPr>
          <w:p w14:paraId="1EFF5A21" w14:textId="77777777" w:rsidR="00A90E3C" w:rsidRPr="00F9707F" w:rsidRDefault="00A90E3C" w:rsidP="00B7677C">
            <w:pPr>
              <w:pStyle w:val="Normal6a"/>
            </w:pPr>
            <w:r w:rsidRPr="00F9707F">
              <w:rPr>
                <w:b/>
                <w:i/>
              </w:rPr>
              <w:t>1 quater.</w:t>
            </w:r>
            <w:r w:rsidRPr="00F9707F">
              <w:tab/>
            </w:r>
            <w:r w:rsidRPr="00F9707F">
              <w:rPr>
                <w:b/>
                <w:i/>
              </w:rPr>
              <w:t>sottolinea l'importanza del lavoro dell'EIGE nell'attuazione della strategia per la parità di genere; sottolinea che l'istituto svolge un ruolo essenziale nell'effettuare una raccolta dati adeguata, tenendo conto di dati disaggregati comparabili, nonché nel sostenerne la realizzazione in tutti gli Stati membri dell'UE e nelle sue regioni, comprese quelle ultraperiferiche;</w:t>
            </w:r>
          </w:p>
        </w:tc>
      </w:tr>
    </w:tbl>
    <w:p w14:paraId="14117E1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E1EA805" w14:textId="77777777" w:rsidR="00A90E3C" w:rsidRPr="00F9707F" w:rsidRDefault="00A90E3C" w:rsidP="00A90E3C">
      <w:r w:rsidRPr="00F9707F">
        <w:rPr>
          <w:rStyle w:val="HideTWBExt"/>
        </w:rPr>
        <w:t>&lt;/Amend&gt;</w:t>
      </w:r>
    </w:p>
    <w:p w14:paraId="102DE14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253</w:t>
      </w:r>
      <w:r w:rsidRPr="00F9707F">
        <w:rPr>
          <w:rStyle w:val="HideTWBExt"/>
          <w:b w:val="0"/>
        </w:rPr>
        <w:t>&lt;/NumAm&gt;</w:t>
      </w:r>
    </w:p>
    <w:p w14:paraId="4B28DAE7"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7962B5E4" w14:textId="77777777" w:rsidR="00A90E3C" w:rsidRPr="00F9707F" w:rsidRDefault="00A90E3C" w:rsidP="00A90E3C">
      <w:pPr>
        <w:pStyle w:val="NormalBold"/>
      </w:pPr>
      <w:r w:rsidRPr="00F9707F">
        <w:rPr>
          <w:rStyle w:val="HideTWBExt"/>
          <w:b w:val="0"/>
        </w:rPr>
        <w:t>&lt;/RepeatBlock-By&gt;</w:t>
      </w:r>
    </w:p>
    <w:p w14:paraId="5AE8F43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ED127C" w14:textId="77777777" w:rsidR="00A90E3C" w:rsidRPr="00F9707F" w:rsidRDefault="00A90E3C" w:rsidP="00A90E3C">
      <w:pPr>
        <w:pStyle w:val="NormalBold"/>
      </w:pPr>
      <w:r w:rsidRPr="00F9707F">
        <w:rPr>
          <w:rStyle w:val="HideTWBExt"/>
          <w:b w:val="0"/>
        </w:rPr>
        <w:t>&lt;Article&gt;</w:t>
      </w:r>
      <w:r w:rsidRPr="00F9707F">
        <w:t>Titolo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7363DDB" w14:textId="77777777" w:rsidTr="00B7677C">
        <w:trPr>
          <w:trHeight w:hRule="exact" w:val="240"/>
          <w:jc w:val="center"/>
        </w:trPr>
        <w:tc>
          <w:tcPr>
            <w:tcW w:w="9752" w:type="dxa"/>
            <w:gridSpan w:val="2"/>
            <w:tcBorders>
              <w:top w:val="nil"/>
              <w:left w:val="nil"/>
              <w:bottom w:val="nil"/>
              <w:right w:val="nil"/>
            </w:tcBorders>
          </w:tcPr>
          <w:p w14:paraId="62EADD3C" w14:textId="77777777" w:rsidR="00A90E3C" w:rsidRPr="00F9707F" w:rsidRDefault="00A90E3C" w:rsidP="00B7677C"/>
        </w:tc>
      </w:tr>
      <w:tr w:rsidR="00A90E3C" w:rsidRPr="00F9707F" w14:paraId="345665DD" w14:textId="77777777" w:rsidTr="00B7677C">
        <w:trPr>
          <w:trHeight w:val="240"/>
          <w:jc w:val="center"/>
        </w:trPr>
        <w:tc>
          <w:tcPr>
            <w:tcW w:w="4876" w:type="dxa"/>
            <w:tcBorders>
              <w:top w:val="nil"/>
              <w:left w:val="nil"/>
              <w:bottom w:val="nil"/>
              <w:right w:val="nil"/>
            </w:tcBorders>
          </w:tcPr>
          <w:p w14:paraId="26EFEC7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D4ED536" w14:textId="77777777" w:rsidR="00A90E3C" w:rsidRPr="00F9707F" w:rsidRDefault="00A90E3C" w:rsidP="00B7677C">
            <w:pPr>
              <w:pStyle w:val="AmColumnHeading"/>
            </w:pPr>
            <w:r w:rsidRPr="00F9707F">
              <w:t>Emendamento</w:t>
            </w:r>
          </w:p>
        </w:tc>
      </w:tr>
      <w:tr w:rsidR="00A90E3C" w:rsidRPr="00F9707F" w14:paraId="14EC6468" w14:textId="77777777" w:rsidTr="00B7677C">
        <w:trPr>
          <w:jc w:val="center"/>
        </w:trPr>
        <w:tc>
          <w:tcPr>
            <w:tcW w:w="4876" w:type="dxa"/>
            <w:tcBorders>
              <w:top w:val="nil"/>
              <w:left w:val="nil"/>
              <w:bottom w:val="nil"/>
              <w:right w:val="nil"/>
            </w:tcBorders>
          </w:tcPr>
          <w:p w14:paraId="718EA2AD" w14:textId="77777777" w:rsidR="00A90E3C" w:rsidRPr="00F9707F" w:rsidRDefault="00A90E3C" w:rsidP="00B7677C">
            <w:pPr>
              <w:pStyle w:val="Normal6a"/>
            </w:pPr>
            <w:r w:rsidRPr="00F9707F">
              <w:t>Violenza di genere</w:t>
            </w:r>
          </w:p>
        </w:tc>
        <w:tc>
          <w:tcPr>
            <w:tcW w:w="4876" w:type="dxa"/>
            <w:tcBorders>
              <w:top w:val="nil"/>
              <w:left w:val="nil"/>
              <w:bottom w:val="nil"/>
              <w:right w:val="nil"/>
            </w:tcBorders>
          </w:tcPr>
          <w:p w14:paraId="0803CD6C" w14:textId="77777777" w:rsidR="00A90E3C" w:rsidRPr="00F9707F" w:rsidRDefault="00A90E3C" w:rsidP="00B7677C">
            <w:pPr>
              <w:pStyle w:val="Normal6a"/>
            </w:pPr>
            <w:r w:rsidRPr="00F9707F">
              <w:rPr>
                <w:b/>
                <w:i/>
              </w:rPr>
              <w:t>Prevenire e combattere la</w:t>
            </w:r>
            <w:r w:rsidRPr="00F9707F">
              <w:t xml:space="preserve"> violenza di genere </w:t>
            </w:r>
            <w:r w:rsidRPr="00F9707F">
              <w:rPr>
                <w:b/>
                <w:i/>
              </w:rPr>
              <w:t>offline e online</w:t>
            </w:r>
          </w:p>
        </w:tc>
      </w:tr>
    </w:tbl>
    <w:p w14:paraId="4BD497C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5CFE817" w14:textId="77777777" w:rsidR="00A90E3C" w:rsidRPr="00F9707F" w:rsidRDefault="00A90E3C" w:rsidP="00A90E3C">
      <w:r w:rsidRPr="00F9707F">
        <w:rPr>
          <w:rStyle w:val="HideTWBExt"/>
        </w:rPr>
        <w:t>&lt;/Amend&gt;</w:t>
      </w:r>
    </w:p>
    <w:p w14:paraId="2F403BF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254</w:t>
      </w:r>
      <w:r w:rsidRPr="00F9707F">
        <w:rPr>
          <w:rStyle w:val="HideTWBExt"/>
          <w:b w:val="0"/>
        </w:rPr>
        <w:t>&lt;/NumAm&gt;</w:t>
      </w:r>
    </w:p>
    <w:p w14:paraId="4E493E8F"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AF1C6E4" w14:textId="77777777" w:rsidR="00A90E3C" w:rsidRPr="00F9707F" w:rsidRDefault="00A90E3C" w:rsidP="00A90E3C">
      <w:pPr>
        <w:pStyle w:val="NormalBold"/>
      </w:pPr>
      <w:r w:rsidRPr="00F9707F">
        <w:rPr>
          <w:rStyle w:val="HideTWBExt"/>
          <w:b w:val="0"/>
        </w:rPr>
        <w:t>&lt;/RepeatBlock-By&gt;</w:t>
      </w:r>
    </w:p>
    <w:p w14:paraId="58681BF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D0534B0" w14:textId="77777777" w:rsidR="00A90E3C" w:rsidRPr="00F9707F" w:rsidRDefault="00A90E3C" w:rsidP="00A90E3C">
      <w:pPr>
        <w:pStyle w:val="NormalBold"/>
      </w:pPr>
      <w:r w:rsidRPr="00F9707F">
        <w:rPr>
          <w:rStyle w:val="HideTWBExt"/>
          <w:b w:val="0"/>
        </w:rPr>
        <w:t>&lt;Article&gt;</w:t>
      </w:r>
      <w:r w:rsidRPr="00F9707F">
        <w:t>Titolo 1</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2890472" w14:textId="77777777" w:rsidTr="00B7677C">
        <w:trPr>
          <w:trHeight w:hRule="exact" w:val="240"/>
          <w:jc w:val="center"/>
        </w:trPr>
        <w:tc>
          <w:tcPr>
            <w:tcW w:w="9752" w:type="dxa"/>
            <w:gridSpan w:val="2"/>
            <w:tcBorders>
              <w:top w:val="nil"/>
              <w:left w:val="nil"/>
              <w:bottom w:val="nil"/>
              <w:right w:val="nil"/>
            </w:tcBorders>
          </w:tcPr>
          <w:p w14:paraId="3BC2FDA2" w14:textId="77777777" w:rsidR="00A90E3C" w:rsidRPr="00F9707F" w:rsidRDefault="00A90E3C" w:rsidP="00B7677C"/>
        </w:tc>
      </w:tr>
      <w:tr w:rsidR="00A90E3C" w:rsidRPr="00F9707F" w14:paraId="1471C5DE" w14:textId="77777777" w:rsidTr="00B7677C">
        <w:trPr>
          <w:trHeight w:val="240"/>
          <w:jc w:val="center"/>
        </w:trPr>
        <w:tc>
          <w:tcPr>
            <w:tcW w:w="4876" w:type="dxa"/>
            <w:tcBorders>
              <w:top w:val="nil"/>
              <w:left w:val="nil"/>
              <w:bottom w:val="nil"/>
              <w:right w:val="nil"/>
            </w:tcBorders>
          </w:tcPr>
          <w:p w14:paraId="1D7C660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862E180" w14:textId="77777777" w:rsidR="00A90E3C" w:rsidRPr="00F9707F" w:rsidRDefault="00A90E3C" w:rsidP="00B7677C">
            <w:pPr>
              <w:pStyle w:val="AmColumnHeading"/>
            </w:pPr>
            <w:r w:rsidRPr="00F9707F">
              <w:t>Emendamento</w:t>
            </w:r>
          </w:p>
        </w:tc>
      </w:tr>
      <w:tr w:rsidR="00A90E3C" w:rsidRPr="00F9707F" w14:paraId="705D3FB7" w14:textId="77777777" w:rsidTr="00B7677C">
        <w:trPr>
          <w:jc w:val="center"/>
        </w:trPr>
        <w:tc>
          <w:tcPr>
            <w:tcW w:w="4876" w:type="dxa"/>
            <w:tcBorders>
              <w:top w:val="nil"/>
              <w:left w:val="nil"/>
              <w:bottom w:val="nil"/>
              <w:right w:val="nil"/>
            </w:tcBorders>
          </w:tcPr>
          <w:p w14:paraId="6BC08B5F" w14:textId="77777777" w:rsidR="00A90E3C" w:rsidRPr="00F9707F" w:rsidRDefault="00A90E3C" w:rsidP="00B7677C">
            <w:pPr>
              <w:pStyle w:val="Normal6a"/>
            </w:pPr>
            <w:r w:rsidRPr="00F9707F">
              <w:t xml:space="preserve">Violenza </w:t>
            </w:r>
            <w:r w:rsidRPr="00F9707F">
              <w:rPr>
                <w:b/>
                <w:i/>
              </w:rPr>
              <w:t>di genere</w:t>
            </w:r>
          </w:p>
        </w:tc>
        <w:tc>
          <w:tcPr>
            <w:tcW w:w="4876" w:type="dxa"/>
            <w:tcBorders>
              <w:top w:val="nil"/>
              <w:left w:val="nil"/>
              <w:bottom w:val="nil"/>
              <w:right w:val="nil"/>
            </w:tcBorders>
          </w:tcPr>
          <w:p w14:paraId="54AF9E6B" w14:textId="77777777" w:rsidR="00A90E3C" w:rsidRPr="00F9707F" w:rsidRDefault="00A90E3C" w:rsidP="00B7677C">
            <w:pPr>
              <w:pStyle w:val="Normal6a"/>
            </w:pPr>
            <w:r w:rsidRPr="00F9707F">
              <w:t xml:space="preserve">Violenza </w:t>
            </w:r>
            <w:r w:rsidRPr="00F9707F">
              <w:rPr>
                <w:b/>
                <w:i/>
              </w:rPr>
              <w:t>contro le donne</w:t>
            </w:r>
          </w:p>
        </w:tc>
      </w:tr>
    </w:tbl>
    <w:p w14:paraId="44624F4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895F0C" w14:textId="77777777" w:rsidR="00A90E3C" w:rsidRPr="00F9707F" w:rsidRDefault="00A90E3C" w:rsidP="00A90E3C">
      <w:r w:rsidRPr="00F9707F">
        <w:rPr>
          <w:rStyle w:val="HideTWBExt"/>
        </w:rPr>
        <w:t>&lt;/Amend&gt;</w:t>
      </w:r>
    </w:p>
    <w:p w14:paraId="7FD4FDF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255</w:t>
      </w:r>
      <w:r w:rsidRPr="00F9707F">
        <w:rPr>
          <w:rStyle w:val="HideTWBExt"/>
          <w:b w:val="0"/>
        </w:rPr>
        <w:t>&lt;/NumAm&gt;</w:t>
      </w:r>
    </w:p>
    <w:p w14:paraId="291ECDA9" w14:textId="77777777" w:rsidR="00A90E3C" w:rsidRPr="00F9707F" w:rsidRDefault="00A90E3C" w:rsidP="00A90E3C">
      <w:pPr>
        <w:pStyle w:val="NormalBold"/>
      </w:pPr>
      <w:r w:rsidRPr="00F9707F">
        <w:rPr>
          <w:rStyle w:val="HideTWBExt"/>
          <w:b w:val="0"/>
        </w:rPr>
        <w:t>&lt;RepeatBlock-By&gt;&lt;Members&gt;</w:t>
      </w:r>
      <w:r w:rsidRPr="00F9707F">
        <w:t>Verena Mertens</w:t>
      </w:r>
      <w:r w:rsidRPr="00F9707F">
        <w:rPr>
          <w:rStyle w:val="HideTWBExt"/>
          <w:b w:val="0"/>
        </w:rPr>
        <w:t>&lt;/Members&gt;</w:t>
      </w:r>
    </w:p>
    <w:p w14:paraId="1DC48E69" w14:textId="77777777" w:rsidR="00A90E3C" w:rsidRPr="00F9707F" w:rsidRDefault="00A90E3C" w:rsidP="00A90E3C">
      <w:pPr>
        <w:pStyle w:val="NormalBold"/>
      </w:pPr>
      <w:r w:rsidRPr="00F9707F">
        <w:rPr>
          <w:rStyle w:val="HideTWBExt"/>
          <w:b w:val="0"/>
        </w:rPr>
        <w:t>&lt;/RepeatBlock-By&gt;</w:t>
      </w:r>
    </w:p>
    <w:p w14:paraId="1898069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B41D4C1"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676A257" w14:textId="77777777" w:rsidTr="00B7677C">
        <w:trPr>
          <w:trHeight w:hRule="exact" w:val="240"/>
          <w:jc w:val="center"/>
        </w:trPr>
        <w:tc>
          <w:tcPr>
            <w:tcW w:w="9752" w:type="dxa"/>
            <w:gridSpan w:val="2"/>
            <w:tcBorders>
              <w:top w:val="nil"/>
              <w:left w:val="nil"/>
              <w:bottom w:val="nil"/>
              <w:right w:val="nil"/>
            </w:tcBorders>
          </w:tcPr>
          <w:p w14:paraId="478BBA4B" w14:textId="77777777" w:rsidR="00A90E3C" w:rsidRPr="00F9707F" w:rsidRDefault="00A90E3C" w:rsidP="00B7677C"/>
        </w:tc>
      </w:tr>
      <w:tr w:rsidR="00A90E3C" w:rsidRPr="00F9707F" w14:paraId="76E586C7" w14:textId="77777777" w:rsidTr="00B7677C">
        <w:trPr>
          <w:trHeight w:val="240"/>
          <w:jc w:val="center"/>
        </w:trPr>
        <w:tc>
          <w:tcPr>
            <w:tcW w:w="4876" w:type="dxa"/>
            <w:tcBorders>
              <w:top w:val="nil"/>
              <w:left w:val="nil"/>
              <w:bottom w:val="nil"/>
              <w:right w:val="nil"/>
            </w:tcBorders>
          </w:tcPr>
          <w:p w14:paraId="203ECE4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47D52FD" w14:textId="77777777" w:rsidR="00A90E3C" w:rsidRPr="00F9707F" w:rsidRDefault="00A90E3C" w:rsidP="00B7677C">
            <w:pPr>
              <w:pStyle w:val="AmColumnHeading"/>
            </w:pPr>
            <w:r w:rsidRPr="00F9707F">
              <w:t>Emendamento</w:t>
            </w:r>
          </w:p>
        </w:tc>
      </w:tr>
      <w:tr w:rsidR="00A90E3C" w:rsidRPr="00F9707F" w14:paraId="21F0BD5E" w14:textId="77777777" w:rsidTr="00B7677C">
        <w:trPr>
          <w:jc w:val="center"/>
        </w:trPr>
        <w:tc>
          <w:tcPr>
            <w:tcW w:w="4876" w:type="dxa"/>
            <w:tcBorders>
              <w:top w:val="nil"/>
              <w:left w:val="nil"/>
              <w:bottom w:val="nil"/>
              <w:right w:val="nil"/>
            </w:tcBorders>
          </w:tcPr>
          <w:p w14:paraId="5E707C73" w14:textId="77777777" w:rsidR="00A90E3C" w:rsidRPr="00F9707F" w:rsidRDefault="00A90E3C" w:rsidP="00B7677C">
            <w:pPr>
              <w:pStyle w:val="Normal6a"/>
            </w:pPr>
            <w:r w:rsidRPr="00F9707F">
              <w:rPr>
                <w:b/>
                <w:i/>
              </w:rPr>
              <w:t>2.</w:t>
            </w:r>
            <w:r w:rsidRPr="00F9707F">
              <w:tab/>
            </w:r>
            <w:r w:rsidRPr="00F9707F">
              <w:rPr>
                <w:b/>
                <w:i/>
              </w:rPr>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1C6320DF" w14:textId="77777777" w:rsidR="00A90E3C" w:rsidRPr="00F9707F" w:rsidRDefault="00A90E3C" w:rsidP="00B7677C">
            <w:pPr>
              <w:pStyle w:val="Normal6a"/>
            </w:pPr>
            <w:r w:rsidRPr="00F9707F">
              <w:rPr>
                <w:b/>
                <w:i/>
              </w:rPr>
              <w:t>soppresso</w:t>
            </w:r>
          </w:p>
        </w:tc>
      </w:tr>
    </w:tbl>
    <w:p w14:paraId="2B9D750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29F31A8" w14:textId="77777777" w:rsidR="00A90E3C" w:rsidRPr="00F9707F" w:rsidRDefault="00A90E3C" w:rsidP="00A90E3C">
      <w:r w:rsidRPr="00F9707F">
        <w:rPr>
          <w:rStyle w:val="HideTWBExt"/>
        </w:rPr>
        <w:t>&lt;/Amend&gt;</w:t>
      </w:r>
    </w:p>
    <w:p w14:paraId="2B9CCF4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256</w:t>
      </w:r>
      <w:r w:rsidRPr="00F9707F">
        <w:rPr>
          <w:rStyle w:val="HideTWBExt"/>
          <w:b w:val="0"/>
        </w:rPr>
        <w:t>&lt;/NumAm&gt;</w:t>
      </w:r>
    </w:p>
    <w:p w14:paraId="39C9054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6FDD3662" w14:textId="77777777" w:rsidR="00A90E3C" w:rsidRPr="00F9707F" w:rsidRDefault="00A90E3C" w:rsidP="00A90E3C">
      <w:pPr>
        <w:pStyle w:val="NormalBold"/>
      </w:pPr>
      <w:r w:rsidRPr="00F9707F">
        <w:rPr>
          <w:rStyle w:val="HideTWBExt"/>
          <w:b w:val="0"/>
        </w:rPr>
        <w:t>&lt;/RepeatBlock-By&gt;</w:t>
      </w:r>
    </w:p>
    <w:p w14:paraId="147C3E8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D7743F6"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FA4314C" w14:textId="77777777" w:rsidTr="00B7677C">
        <w:trPr>
          <w:trHeight w:hRule="exact" w:val="240"/>
          <w:jc w:val="center"/>
        </w:trPr>
        <w:tc>
          <w:tcPr>
            <w:tcW w:w="9752" w:type="dxa"/>
            <w:gridSpan w:val="2"/>
            <w:tcBorders>
              <w:top w:val="nil"/>
              <w:left w:val="nil"/>
              <w:bottom w:val="nil"/>
              <w:right w:val="nil"/>
            </w:tcBorders>
          </w:tcPr>
          <w:p w14:paraId="637737CA" w14:textId="77777777" w:rsidR="00A90E3C" w:rsidRPr="00F9707F" w:rsidRDefault="00A90E3C" w:rsidP="00B7677C"/>
        </w:tc>
      </w:tr>
      <w:tr w:rsidR="00A90E3C" w:rsidRPr="00F9707F" w14:paraId="79AF84E7" w14:textId="77777777" w:rsidTr="00B7677C">
        <w:trPr>
          <w:trHeight w:val="240"/>
          <w:jc w:val="center"/>
        </w:trPr>
        <w:tc>
          <w:tcPr>
            <w:tcW w:w="4876" w:type="dxa"/>
            <w:tcBorders>
              <w:top w:val="nil"/>
              <w:left w:val="nil"/>
              <w:bottom w:val="nil"/>
              <w:right w:val="nil"/>
            </w:tcBorders>
          </w:tcPr>
          <w:p w14:paraId="0904268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F479F19" w14:textId="77777777" w:rsidR="00A90E3C" w:rsidRPr="00F9707F" w:rsidRDefault="00A90E3C" w:rsidP="00B7677C">
            <w:pPr>
              <w:pStyle w:val="AmColumnHeading"/>
            </w:pPr>
            <w:r w:rsidRPr="00F9707F">
              <w:t>Emendamento</w:t>
            </w:r>
          </w:p>
        </w:tc>
      </w:tr>
      <w:tr w:rsidR="00A90E3C" w:rsidRPr="00F9707F" w14:paraId="728D79C6" w14:textId="77777777" w:rsidTr="00B7677C">
        <w:trPr>
          <w:jc w:val="center"/>
        </w:trPr>
        <w:tc>
          <w:tcPr>
            <w:tcW w:w="4876" w:type="dxa"/>
            <w:tcBorders>
              <w:top w:val="nil"/>
              <w:left w:val="nil"/>
              <w:bottom w:val="nil"/>
              <w:right w:val="nil"/>
            </w:tcBorders>
          </w:tcPr>
          <w:p w14:paraId="5D8A97D0" w14:textId="77777777" w:rsidR="00A90E3C" w:rsidRPr="00F9707F" w:rsidRDefault="00A90E3C" w:rsidP="00B7677C">
            <w:pPr>
              <w:pStyle w:val="Normal6a"/>
            </w:pPr>
            <w:r w:rsidRPr="00F9707F">
              <w:rPr>
                <w:b/>
                <w:i/>
              </w:rPr>
              <w:t>2.</w:t>
            </w:r>
            <w:r w:rsidRPr="00F9707F">
              <w:tab/>
            </w:r>
            <w:r w:rsidRPr="00F9707F">
              <w:rPr>
                <w:b/>
                <w:i/>
              </w:rPr>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28EEF72E" w14:textId="77777777" w:rsidR="00A90E3C" w:rsidRPr="00F9707F" w:rsidRDefault="00A90E3C" w:rsidP="00B7677C">
            <w:pPr>
              <w:pStyle w:val="Normal6a"/>
            </w:pPr>
            <w:r w:rsidRPr="00F9707F">
              <w:rPr>
                <w:b/>
                <w:i/>
              </w:rPr>
              <w:t>soppresso</w:t>
            </w:r>
          </w:p>
        </w:tc>
      </w:tr>
    </w:tbl>
    <w:p w14:paraId="3885878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5AC5353" w14:textId="77777777" w:rsidR="00A90E3C" w:rsidRPr="00F9707F" w:rsidRDefault="00A90E3C" w:rsidP="00A90E3C">
      <w:r w:rsidRPr="00F9707F">
        <w:rPr>
          <w:rStyle w:val="HideTWBExt"/>
        </w:rPr>
        <w:t>&lt;/Amend&gt;</w:t>
      </w:r>
    </w:p>
    <w:p w14:paraId="3810C34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257</w:t>
      </w:r>
      <w:r w:rsidRPr="00F9707F">
        <w:rPr>
          <w:rStyle w:val="HideTWBExt"/>
          <w:b w:val="0"/>
        </w:rPr>
        <w:t>&lt;/NumAm&gt;</w:t>
      </w:r>
    </w:p>
    <w:p w14:paraId="761F903E"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 Mathilde Androuët</w:t>
      </w:r>
      <w:r w:rsidRPr="00F9707F">
        <w:rPr>
          <w:rStyle w:val="HideTWBExt"/>
          <w:b w:val="0"/>
        </w:rPr>
        <w:t>&lt;/Members&gt;</w:t>
      </w:r>
    </w:p>
    <w:p w14:paraId="33ED8F7D" w14:textId="77777777" w:rsidR="00A90E3C" w:rsidRPr="00F9707F" w:rsidRDefault="00A90E3C" w:rsidP="00A90E3C">
      <w:pPr>
        <w:pStyle w:val="NormalBold"/>
      </w:pPr>
      <w:r w:rsidRPr="00F9707F">
        <w:rPr>
          <w:rStyle w:val="HideTWBExt"/>
          <w:b w:val="0"/>
        </w:rPr>
        <w:t>&lt;/RepeatBlock-By&gt;</w:t>
      </w:r>
    </w:p>
    <w:p w14:paraId="3BA676B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C252F2E"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DE957A" w14:textId="77777777" w:rsidTr="00B7677C">
        <w:trPr>
          <w:trHeight w:hRule="exact" w:val="240"/>
          <w:jc w:val="center"/>
        </w:trPr>
        <w:tc>
          <w:tcPr>
            <w:tcW w:w="9752" w:type="dxa"/>
            <w:gridSpan w:val="2"/>
            <w:tcBorders>
              <w:top w:val="nil"/>
              <w:left w:val="nil"/>
              <w:bottom w:val="nil"/>
              <w:right w:val="nil"/>
            </w:tcBorders>
          </w:tcPr>
          <w:p w14:paraId="398FFCB6" w14:textId="77777777" w:rsidR="00A90E3C" w:rsidRPr="00F9707F" w:rsidRDefault="00A90E3C" w:rsidP="00B7677C"/>
        </w:tc>
      </w:tr>
      <w:tr w:rsidR="00A90E3C" w:rsidRPr="00F9707F" w14:paraId="195F02A2" w14:textId="77777777" w:rsidTr="00B7677C">
        <w:trPr>
          <w:trHeight w:val="240"/>
          <w:jc w:val="center"/>
        </w:trPr>
        <w:tc>
          <w:tcPr>
            <w:tcW w:w="4876" w:type="dxa"/>
            <w:tcBorders>
              <w:top w:val="nil"/>
              <w:left w:val="nil"/>
              <w:bottom w:val="nil"/>
              <w:right w:val="nil"/>
            </w:tcBorders>
          </w:tcPr>
          <w:p w14:paraId="6D194E7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EE45A09" w14:textId="77777777" w:rsidR="00A90E3C" w:rsidRPr="00F9707F" w:rsidRDefault="00A90E3C" w:rsidP="00B7677C">
            <w:pPr>
              <w:pStyle w:val="AmColumnHeading"/>
            </w:pPr>
            <w:r w:rsidRPr="00F9707F">
              <w:t>Emendamento</w:t>
            </w:r>
          </w:p>
        </w:tc>
      </w:tr>
      <w:tr w:rsidR="00A90E3C" w:rsidRPr="00F9707F" w14:paraId="1FD36EEE" w14:textId="77777777" w:rsidTr="00B7677C">
        <w:trPr>
          <w:jc w:val="center"/>
        </w:trPr>
        <w:tc>
          <w:tcPr>
            <w:tcW w:w="4876" w:type="dxa"/>
            <w:tcBorders>
              <w:top w:val="nil"/>
              <w:left w:val="nil"/>
              <w:bottom w:val="nil"/>
              <w:right w:val="nil"/>
            </w:tcBorders>
          </w:tcPr>
          <w:p w14:paraId="6CF4C1F6" w14:textId="77777777" w:rsidR="00A90E3C" w:rsidRPr="00F9707F" w:rsidRDefault="00A90E3C" w:rsidP="00B7677C">
            <w:pPr>
              <w:pStyle w:val="Normal6a"/>
            </w:pPr>
            <w:r w:rsidRPr="00F9707F">
              <w:rPr>
                <w:b/>
                <w:i/>
              </w:rPr>
              <w:t>2.</w:t>
            </w:r>
            <w:r w:rsidRPr="00F9707F">
              <w:tab/>
            </w:r>
            <w:r w:rsidRPr="00F9707F">
              <w:rPr>
                <w:b/>
                <w:i/>
              </w:rPr>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04C1F4A7" w14:textId="77777777" w:rsidR="00A90E3C" w:rsidRPr="00F9707F" w:rsidRDefault="00A90E3C" w:rsidP="00B7677C">
            <w:pPr>
              <w:pStyle w:val="Normal6a"/>
            </w:pPr>
            <w:r w:rsidRPr="00F9707F">
              <w:rPr>
                <w:b/>
                <w:i/>
              </w:rPr>
              <w:t>soppresso</w:t>
            </w:r>
          </w:p>
        </w:tc>
      </w:tr>
    </w:tbl>
    <w:p w14:paraId="0D53662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382706F" w14:textId="77777777" w:rsidR="00A90E3C" w:rsidRPr="00F9707F" w:rsidRDefault="00A90E3C" w:rsidP="00A90E3C">
      <w:r w:rsidRPr="00F9707F">
        <w:rPr>
          <w:rStyle w:val="HideTWBExt"/>
        </w:rPr>
        <w:t>&lt;/Amend&gt;</w:t>
      </w:r>
    </w:p>
    <w:p w14:paraId="1A6BA2F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258</w:t>
      </w:r>
      <w:r w:rsidRPr="00F9707F">
        <w:rPr>
          <w:rStyle w:val="HideTWBExt"/>
          <w:b w:val="0"/>
        </w:rPr>
        <w:t>&lt;/NumAm&gt;</w:t>
      </w:r>
    </w:p>
    <w:p w14:paraId="2E568CD5"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49659155" w14:textId="77777777" w:rsidR="00A90E3C" w:rsidRPr="00F9707F" w:rsidRDefault="00A90E3C" w:rsidP="00A90E3C">
      <w:pPr>
        <w:pStyle w:val="NormalBold"/>
      </w:pPr>
      <w:r w:rsidRPr="00F9707F">
        <w:rPr>
          <w:rStyle w:val="HideTWBExt"/>
          <w:b w:val="0"/>
        </w:rPr>
        <w:t>&lt;/RepeatBlock-By&gt;</w:t>
      </w:r>
    </w:p>
    <w:p w14:paraId="58854E6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1EC907"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5F81B30" w14:textId="77777777" w:rsidTr="00B7677C">
        <w:trPr>
          <w:trHeight w:hRule="exact" w:val="240"/>
          <w:jc w:val="center"/>
        </w:trPr>
        <w:tc>
          <w:tcPr>
            <w:tcW w:w="9752" w:type="dxa"/>
            <w:gridSpan w:val="2"/>
            <w:tcBorders>
              <w:top w:val="nil"/>
              <w:left w:val="nil"/>
              <w:bottom w:val="nil"/>
              <w:right w:val="nil"/>
            </w:tcBorders>
          </w:tcPr>
          <w:p w14:paraId="7112B6B4" w14:textId="77777777" w:rsidR="00A90E3C" w:rsidRPr="00F9707F" w:rsidRDefault="00A90E3C" w:rsidP="00B7677C"/>
        </w:tc>
      </w:tr>
      <w:tr w:rsidR="00A90E3C" w:rsidRPr="00F9707F" w14:paraId="1554C511" w14:textId="77777777" w:rsidTr="00B7677C">
        <w:trPr>
          <w:trHeight w:val="240"/>
          <w:jc w:val="center"/>
        </w:trPr>
        <w:tc>
          <w:tcPr>
            <w:tcW w:w="4876" w:type="dxa"/>
            <w:tcBorders>
              <w:top w:val="nil"/>
              <w:left w:val="nil"/>
              <w:bottom w:val="nil"/>
              <w:right w:val="nil"/>
            </w:tcBorders>
          </w:tcPr>
          <w:p w14:paraId="4A37EDC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EA905EA" w14:textId="77777777" w:rsidR="00A90E3C" w:rsidRPr="00F9707F" w:rsidRDefault="00A90E3C" w:rsidP="00B7677C">
            <w:pPr>
              <w:pStyle w:val="AmColumnHeading"/>
            </w:pPr>
            <w:r w:rsidRPr="00F9707F">
              <w:t>Emendamento</w:t>
            </w:r>
          </w:p>
        </w:tc>
      </w:tr>
      <w:tr w:rsidR="00A90E3C" w:rsidRPr="00F9707F" w14:paraId="091BF7C8" w14:textId="77777777" w:rsidTr="00B7677C">
        <w:trPr>
          <w:jc w:val="center"/>
        </w:trPr>
        <w:tc>
          <w:tcPr>
            <w:tcW w:w="4876" w:type="dxa"/>
            <w:tcBorders>
              <w:top w:val="nil"/>
              <w:left w:val="nil"/>
              <w:bottom w:val="nil"/>
              <w:right w:val="nil"/>
            </w:tcBorders>
          </w:tcPr>
          <w:p w14:paraId="7018D598" w14:textId="77777777" w:rsidR="00A90E3C" w:rsidRPr="00F9707F" w:rsidRDefault="00A90E3C" w:rsidP="00B7677C">
            <w:pPr>
              <w:pStyle w:val="Normal6a"/>
            </w:pPr>
            <w:r w:rsidRPr="00F9707F">
              <w:t>2.</w:t>
            </w:r>
            <w:r w:rsidRPr="00F9707F">
              <w:tab/>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03C71FCF" w14:textId="77777777" w:rsidR="00A90E3C" w:rsidRPr="00F9707F" w:rsidRDefault="00A90E3C" w:rsidP="00B7677C">
            <w:pPr>
              <w:pStyle w:val="Normal6a"/>
            </w:pPr>
            <w:r w:rsidRPr="00F9707F">
              <w:t>2.</w:t>
            </w:r>
            <w:r w:rsidRPr="00F9707F">
              <w:tab/>
              <w:t>invita la Commissione a identificare la violenza di genere</w:t>
            </w:r>
            <w:r w:rsidRPr="00F9707F">
              <w:rPr>
                <w:b/>
                <w:i/>
              </w:rPr>
              <w:t>, compresi l'uso della violenza psicologica e il bullismo online,</w:t>
            </w:r>
            <w:r w:rsidRPr="00F9707F">
              <w:t xml:space="preserve"> come una nuova sfera di criminalità tra quelle elencate all'articolo 83, paragrafo 1, TFUE in modo da combattere efficacemente tutte le forme di violenza contro le donne e le ragazze, che costituisce una delle violazioni dei diritti fondamentali più diffuse nell'UE;</w:t>
            </w:r>
          </w:p>
        </w:tc>
      </w:tr>
    </w:tbl>
    <w:p w14:paraId="10FD743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66615E64" w14:textId="77777777" w:rsidR="00A90E3C" w:rsidRPr="00F9707F" w:rsidRDefault="00A90E3C" w:rsidP="00A90E3C">
      <w:r w:rsidRPr="00F9707F">
        <w:rPr>
          <w:rStyle w:val="HideTWBExt"/>
        </w:rPr>
        <w:t>&lt;/Amend&gt;</w:t>
      </w:r>
    </w:p>
    <w:p w14:paraId="32505EB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259</w:t>
      </w:r>
      <w:r w:rsidRPr="00F9707F">
        <w:rPr>
          <w:rStyle w:val="HideTWBExt"/>
          <w:b w:val="0"/>
        </w:rPr>
        <w:t>&lt;/NumAm&gt;</w:t>
      </w:r>
    </w:p>
    <w:p w14:paraId="504ECB2E"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79D573BB" w14:textId="77777777" w:rsidR="00A90E3C" w:rsidRPr="00F9707F" w:rsidRDefault="00A90E3C" w:rsidP="00A90E3C">
      <w:pPr>
        <w:pStyle w:val="NormalBold"/>
      </w:pPr>
      <w:r w:rsidRPr="00F9707F">
        <w:rPr>
          <w:rStyle w:val="HideTWBExt"/>
          <w:b w:val="0"/>
        </w:rPr>
        <w:t>&lt;/RepeatBlock-By&gt;</w:t>
      </w:r>
    </w:p>
    <w:p w14:paraId="0CC5CCD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B5009FB"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3BBE5D" w14:textId="77777777" w:rsidTr="00B7677C">
        <w:trPr>
          <w:trHeight w:hRule="exact" w:val="240"/>
          <w:jc w:val="center"/>
        </w:trPr>
        <w:tc>
          <w:tcPr>
            <w:tcW w:w="9752" w:type="dxa"/>
            <w:gridSpan w:val="2"/>
            <w:tcBorders>
              <w:top w:val="nil"/>
              <w:left w:val="nil"/>
              <w:bottom w:val="nil"/>
              <w:right w:val="nil"/>
            </w:tcBorders>
          </w:tcPr>
          <w:p w14:paraId="689BACA9" w14:textId="77777777" w:rsidR="00A90E3C" w:rsidRPr="00F9707F" w:rsidRDefault="00A90E3C" w:rsidP="00B7677C"/>
        </w:tc>
      </w:tr>
      <w:tr w:rsidR="00A90E3C" w:rsidRPr="00F9707F" w14:paraId="7512C2F3" w14:textId="77777777" w:rsidTr="00B7677C">
        <w:trPr>
          <w:trHeight w:val="240"/>
          <w:jc w:val="center"/>
        </w:trPr>
        <w:tc>
          <w:tcPr>
            <w:tcW w:w="4876" w:type="dxa"/>
            <w:tcBorders>
              <w:top w:val="nil"/>
              <w:left w:val="nil"/>
              <w:bottom w:val="nil"/>
              <w:right w:val="nil"/>
            </w:tcBorders>
          </w:tcPr>
          <w:p w14:paraId="0A02D00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8F25E27" w14:textId="77777777" w:rsidR="00A90E3C" w:rsidRPr="00F9707F" w:rsidRDefault="00A90E3C" w:rsidP="00B7677C">
            <w:pPr>
              <w:pStyle w:val="AmColumnHeading"/>
            </w:pPr>
            <w:r w:rsidRPr="00F9707F">
              <w:t>Emendamento</w:t>
            </w:r>
          </w:p>
        </w:tc>
      </w:tr>
      <w:tr w:rsidR="00A90E3C" w:rsidRPr="00F9707F" w14:paraId="5B31DA9B" w14:textId="77777777" w:rsidTr="00B7677C">
        <w:trPr>
          <w:jc w:val="center"/>
        </w:trPr>
        <w:tc>
          <w:tcPr>
            <w:tcW w:w="4876" w:type="dxa"/>
            <w:tcBorders>
              <w:top w:val="nil"/>
              <w:left w:val="nil"/>
              <w:bottom w:val="nil"/>
              <w:right w:val="nil"/>
            </w:tcBorders>
          </w:tcPr>
          <w:p w14:paraId="6BCDDABD" w14:textId="77777777" w:rsidR="00A90E3C" w:rsidRPr="00F9707F" w:rsidRDefault="00A90E3C" w:rsidP="00B7677C">
            <w:pPr>
              <w:pStyle w:val="Normal6a"/>
            </w:pPr>
            <w:r w:rsidRPr="00F9707F">
              <w:t>2.</w:t>
            </w:r>
            <w:r w:rsidRPr="00F9707F">
              <w:tab/>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534D653E" w14:textId="77777777" w:rsidR="00A90E3C" w:rsidRPr="00F9707F" w:rsidRDefault="00A90E3C" w:rsidP="00B7677C">
            <w:pPr>
              <w:pStyle w:val="Normal6a"/>
            </w:pPr>
            <w:r w:rsidRPr="00F9707F">
              <w:t>2.</w:t>
            </w:r>
            <w:r w:rsidRPr="00F9707F">
              <w:tab/>
              <w:t xml:space="preserve">invita la Commissione a identificare la violenza di genere come una nuova sfera di criminalità tra quelle elencate all'articolo 83, paragrafo 1, TFUE </w:t>
            </w:r>
            <w:r w:rsidRPr="00F9707F">
              <w:rPr>
                <w:b/>
                <w:i/>
              </w:rPr>
              <w:t>che risponde ai criteri di cui a tale articolo,</w:t>
            </w:r>
            <w:r w:rsidRPr="00F9707F">
              <w:t xml:space="preserve"> in modo da combattere efficacemente tutte le forme di violenza contro le donne e le ragazze, che costituisce una delle violazioni dei diritti fondamentali più diffuse nell'UE;</w:t>
            </w:r>
          </w:p>
        </w:tc>
      </w:tr>
    </w:tbl>
    <w:p w14:paraId="229C596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31EB03D" w14:textId="77777777" w:rsidR="00A90E3C" w:rsidRPr="00F9707F" w:rsidRDefault="00A90E3C" w:rsidP="00A90E3C">
      <w:r w:rsidRPr="00F9707F">
        <w:rPr>
          <w:rStyle w:val="HideTWBExt"/>
        </w:rPr>
        <w:t>&lt;/Amend&gt;</w:t>
      </w:r>
    </w:p>
    <w:p w14:paraId="77C6D15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260</w:t>
      </w:r>
      <w:r w:rsidRPr="00F9707F">
        <w:rPr>
          <w:rStyle w:val="HideTWBExt"/>
          <w:b w:val="0"/>
        </w:rPr>
        <w:t>&lt;/NumAm&gt;</w:t>
      </w:r>
    </w:p>
    <w:p w14:paraId="21599A6C"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0585F47C" w14:textId="77777777" w:rsidR="00A90E3C" w:rsidRPr="00F9707F" w:rsidRDefault="00A90E3C" w:rsidP="00A90E3C">
      <w:pPr>
        <w:pStyle w:val="NormalBold"/>
      </w:pPr>
      <w:r w:rsidRPr="00F9707F">
        <w:rPr>
          <w:rStyle w:val="HideTWBExt"/>
          <w:b w:val="0"/>
        </w:rPr>
        <w:t>&lt;/RepeatBlock-By&gt;</w:t>
      </w:r>
    </w:p>
    <w:p w14:paraId="7F00E4F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05C4F69"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753C59B" w14:textId="77777777" w:rsidTr="00B7677C">
        <w:trPr>
          <w:trHeight w:hRule="exact" w:val="240"/>
          <w:jc w:val="center"/>
        </w:trPr>
        <w:tc>
          <w:tcPr>
            <w:tcW w:w="9752" w:type="dxa"/>
            <w:gridSpan w:val="2"/>
            <w:tcBorders>
              <w:top w:val="nil"/>
              <w:left w:val="nil"/>
              <w:bottom w:val="nil"/>
              <w:right w:val="nil"/>
            </w:tcBorders>
          </w:tcPr>
          <w:p w14:paraId="505F6934" w14:textId="77777777" w:rsidR="00A90E3C" w:rsidRPr="00F9707F" w:rsidRDefault="00A90E3C" w:rsidP="00B7677C"/>
        </w:tc>
      </w:tr>
      <w:tr w:rsidR="00A90E3C" w:rsidRPr="00F9707F" w14:paraId="7428E8F8" w14:textId="77777777" w:rsidTr="00B7677C">
        <w:trPr>
          <w:trHeight w:val="240"/>
          <w:jc w:val="center"/>
        </w:trPr>
        <w:tc>
          <w:tcPr>
            <w:tcW w:w="4876" w:type="dxa"/>
            <w:tcBorders>
              <w:top w:val="nil"/>
              <w:left w:val="nil"/>
              <w:bottom w:val="nil"/>
              <w:right w:val="nil"/>
            </w:tcBorders>
          </w:tcPr>
          <w:p w14:paraId="63D0C3B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AF13FC9" w14:textId="77777777" w:rsidR="00A90E3C" w:rsidRPr="00F9707F" w:rsidRDefault="00A90E3C" w:rsidP="00B7677C">
            <w:pPr>
              <w:pStyle w:val="AmColumnHeading"/>
            </w:pPr>
            <w:r w:rsidRPr="00F9707F">
              <w:t>Emendamento</w:t>
            </w:r>
          </w:p>
        </w:tc>
      </w:tr>
      <w:tr w:rsidR="00A90E3C" w:rsidRPr="00F9707F" w14:paraId="4E3F1A40" w14:textId="77777777" w:rsidTr="00B7677C">
        <w:trPr>
          <w:jc w:val="center"/>
        </w:trPr>
        <w:tc>
          <w:tcPr>
            <w:tcW w:w="4876" w:type="dxa"/>
            <w:tcBorders>
              <w:top w:val="nil"/>
              <w:left w:val="nil"/>
              <w:bottom w:val="nil"/>
              <w:right w:val="nil"/>
            </w:tcBorders>
          </w:tcPr>
          <w:p w14:paraId="607E61F6" w14:textId="77777777" w:rsidR="00A90E3C" w:rsidRPr="00F9707F" w:rsidRDefault="00A90E3C" w:rsidP="00B7677C">
            <w:pPr>
              <w:pStyle w:val="Normal6a"/>
            </w:pPr>
            <w:r w:rsidRPr="00F9707F">
              <w:t>2.</w:t>
            </w:r>
            <w:r w:rsidRPr="00F9707F">
              <w:tab/>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6B80FB8C" w14:textId="77777777" w:rsidR="00A90E3C" w:rsidRPr="00F9707F" w:rsidRDefault="00A90E3C" w:rsidP="00B7677C">
            <w:pPr>
              <w:pStyle w:val="Normal6a"/>
            </w:pPr>
            <w:r w:rsidRPr="00F9707F">
              <w:t>2.</w:t>
            </w:r>
            <w:r w:rsidRPr="00F9707F">
              <w:tab/>
              <w:t>invita la Commissione a identificare la violenza di genere come una nuova sfera di criminalità tra quelle elencate all'articolo 83, paragrafo 1, TFUE in modo da combattere efficacemente tutte le forme di violenza contro le donne e le ragazze</w:t>
            </w:r>
            <w:r w:rsidRPr="00F9707F">
              <w:rPr>
                <w:b/>
                <w:i/>
              </w:rPr>
              <w:t>, compresa la violenza sistemica,</w:t>
            </w:r>
            <w:r w:rsidRPr="00F9707F">
              <w:t xml:space="preserve"> che costituisce una delle violazioni dei diritti fondamentali più diffuse nell'UE;</w:t>
            </w:r>
          </w:p>
        </w:tc>
      </w:tr>
    </w:tbl>
    <w:p w14:paraId="65DEF4C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5611C82" w14:textId="77777777" w:rsidR="00A90E3C" w:rsidRPr="00F9707F" w:rsidRDefault="00A90E3C" w:rsidP="00A90E3C">
      <w:r w:rsidRPr="00F9707F">
        <w:rPr>
          <w:rStyle w:val="HideTWBExt"/>
        </w:rPr>
        <w:t>&lt;/Amend&gt;</w:t>
      </w:r>
    </w:p>
    <w:p w14:paraId="684CF57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261</w:t>
      </w:r>
      <w:r w:rsidRPr="00F9707F">
        <w:rPr>
          <w:rStyle w:val="HideTWBExt"/>
          <w:b w:val="0"/>
        </w:rPr>
        <w:t>&lt;/NumAm&gt;</w:t>
      </w:r>
    </w:p>
    <w:p w14:paraId="6B71011C" w14:textId="77777777" w:rsidR="00A90E3C" w:rsidRPr="00F9707F" w:rsidRDefault="00A90E3C" w:rsidP="00A90E3C">
      <w:pPr>
        <w:pStyle w:val="NormalBold"/>
      </w:pPr>
      <w:r w:rsidRPr="00F9707F">
        <w:rPr>
          <w:rStyle w:val="HideTWBExt"/>
          <w:b w:val="0"/>
        </w:rPr>
        <w:t>&lt;RepeatBlock-By&gt;&lt;Members&gt;</w:t>
      </w:r>
      <w:r w:rsidRPr="00F9707F">
        <w:t>Maria Walsh, Liesbet Sommen</w:t>
      </w:r>
      <w:r w:rsidRPr="00F9707F">
        <w:rPr>
          <w:rStyle w:val="HideTWBExt"/>
          <w:b w:val="0"/>
        </w:rPr>
        <w:t>&lt;/Members&gt;</w:t>
      </w:r>
    </w:p>
    <w:p w14:paraId="6944822F" w14:textId="77777777" w:rsidR="00A90E3C" w:rsidRPr="00F9707F" w:rsidRDefault="00A90E3C" w:rsidP="00A90E3C">
      <w:pPr>
        <w:pStyle w:val="NormalBold"/>
      </w:pPr>
      <w:r w:rsidRPr="00F9707F">
        <w:rPr>
          <w:rStyle w:val="HideTWBExt"/>
          <w:b w:val="0"/>
        </w:rPr>
        <w:t>&lt;/RepeatBlock-By&gt;</w:t>
      </w:r>
    </w:p>
    <w:p w14:paraId="04433E6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2BD125D"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7B53B55" w14:textId="77777777" w:rsidTr="00B7677C">
        <w:trPr>
          <w:trHeight w:hRule="exact" w:val="240"/>
          <w:jc w:val="center"/>
        </w:trPr>
        <w:tc>
          <w:tcPr>
            <w:tcW w:w="9752" w:type="dxa"/>
            <w:gridSpan w:val="2"/>
            <w:tcBorders>
              <w:top w:val="nil"/>
              <w:left w:val="nil"/>
              <w:bottom w:val="nil"/>
              <w:right w:val="nil"/>
            </w:tcBorders>
          </w:tcPr>
          <w:p w14:paraId="4A764EAE" w14:textId="77777777" w:rsidR="00A90E3C" w:rsidRPr="00F9707F" w:rsidRDefault="00A90E3C" w:rsidP="00B7677C"/>
        </w:tc>
      </w:tr>
      <w:tr w:rsidR="00A90E3C" w:rsidRPr="00F9707F" w14:paraId="151C6DF9" w14:textId="77777777" w:rsidTr="00B7677C">
        <w:trPr>
          <w:trHeight w:val="240"/>
          <w:jc w:val="center"/>
        </w:trPr>
        <w:tc>
          <w:tcPr>
            <w:tcW w:w="4876" w:type="dxa"/>
            <w:tcBorders>
              <w:top w:val="nil"/>
              <w:left w:val="nil"/>
              <w:bottom w:val="nil"/>
              <w:right w:val="nil"/>
            </w:tcBorders>
          </w:tcPr>
          <w:p w14:paraId="3EB208B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F053058" w14:textId="77777777" w:rsidR="00A90E3C" w:rsidRPr="00F9707F" w:rsidRDefault="00A90E3C" w:rsidP="00B7677C">
            <w:pPr>
              <w:pStyle w:val="AmColumnHeading"/>
            </w:pPr>
            <w:r w:rsidRPr="00F9707F">
              <w:t>Emendamento</w:t>
            </w:r>
          </w:p>
        </w:tc>
      </w:tr>
      <w:tr w:rsidR="00A90E3C" w:rsidRPr="00F9707F" w14:paraId="0F68D4AF" w14:textId="77777777" w:rsidTr="00B7677C">
        <w:trPr>
          <w:jc w:val="center"/>
        </w:trPr>
        <w:tc>
          <w:tcPr>
            <w:tcW w:w="4876" w:type="dxa"/>
            <w:tcBorders>
              <w:top w:val="nil"/>
              <w:left w:val="nil"/>
              <w:bottom w:val="nil"/>
              <w:right w:val="nil"/>
            </w:tcBorders>
          </w:tcPr>
          <w:p w14:paraId="7EB3A04D" w14:textId="77777777" w:rsidR="00A90E3C" w:rsidRPr="00F9707F" w:rsidRDefault="00A90E3C" w:rsidP="00B7677C">
            <w:pPr>
              <w:pStyle w:val="Normal6a"/>
            </w:pPr>
            <w:r w:rsidRPr="00F9707F">
              <w:t>2.</w:t>
            </w:r>
            <w:r w:rsidRPr="00F9707F">
              <w:tab/>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4C19A8AD" w14:textId="77777777" w:rsidR="00A90E3C" w:rsidRPr="00F9707F" w:rsidRDefault="00A90E3C" w:rsidP="00B7677C">
            <w:pPr>
              <w:pStyle w:val="Normal6a"/>
            </w:pPr>
            <w:r w:rsidRPr="00F9707F">
              <w:t>2.</w:t>
            </w:r>
            <w:r w:rsidRPr="00F9707F">
              <w:tab/>
              <w:t xml:space="preserve">invita la Commissione a identificare </w:t>
            </w:r>
            <w:r w:rsidRPr="00F9707F">
              <w:rPr>
                <w:b/>
                <w:i/>
              </w:rPr>
              <w:t>senza indugio</w:t>
            </w:r>
            <w:r w:rsidRPr="00F9707F">
              <w:t xml:space="preserv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tc>
      </w:tr>
    </w:tbl>
    <w:p w14:paraId="43B3FD4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B07DC50" w14:textId="77777777" w:rsidR="00A90E3C" w:rsidRPr="00F9707F" w:rsidRDefault="00A90E3C" w:rsidP="00A90E3C">
      <w:r w:rsidRPr="00F9707F">
        <w:rPr>
          <w:rStyle w:val="HideTWBExt"/>
        </w:rPr>
        <w:t>&lt;/Amend&gt;</w:t>
      </w:r>
    </w:p>
    <w:p w14:paraId="30F5A34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262</w:t>
      </w:r>
      <w:r w:rsidRPr="00F9707F">
        <w:rPr>
          <w:rStyle w:val="HideTWBExt"/>
          <w:b w:val="0"/>
        </w:rPr>
        <w:t>&lt;/NumAm&gt;</w:t>
      </w:r>
    </w:p>
    <w:p w14:paraId="5A85CE2E"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5A43B06C" w14:textId="77777777" w:rsidR="00A90E3C" w:rsidRPr="00F9707F" w:rsidRDefault="00A90E3C" w:rsidP="00A90E3C">
      <w:pPr>
        <w:pStyle w:val="NormalBold"/>
      </w:pPr>
      <w:r w:rsidRPr="00F9707F">
        <w:rPr>
          <w:rStyle w:val="HideTWBExt"/>
          <w:b w:val="0"/>
        </w:rPr>
        <w:t>&lt;/RepeatBlock-By&gt;</w:t>
      </w:r>
    </w:p>
    <w:p w14:paraId="71D406C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E1527E8"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4212606" w14:textId="77777777" w:rsidTr="00B7677C">
        <w:trPr>
          <w:trHeight w:hRule="exact" w:val="240"/>
          <w:jc w:val="center"/>
        </w:trPr>
        <w:tc>
          <w:tcPr>
            <w:tcW w:w="9752" w:type="dxa"/>
            <w:gridSpan w:val="2"/>
            <w:tcBorders>
              <w:top w:val="nil"/>
              <w:left w:val="nil"/>
              <w:bottom w:val="nil"/>
              <w:right w:val="nil"/>
            </w:tcBorders>
          </w:tcPr>
          <w:p w14:paraId="3CA8D5DC" w14:textId="77777777" w:rsidR="00A90E3C" w:rsidRPr="00F9707F" w:rsidRDefault="00A90E3C" w:rsidP="00B7677C"/>
        </w:tc>
      </w:tr>
      <w:tr w:rsidR="00A90E3C" w:rsidRPr="00F9707F" w14:paraId="14874F04" w14:textId="77777777" w:rsidTr="00B7677C">
        <w:trPr>
          <w:trHeight w:val="240"/>
          <w:jc w:val="center"/>
        </w:trPr>
        <w:tc>
          <w:tcPr>
            <w:tcW w:w="4876" w:type="dxa"/>
            <w:tcBorders>
              <w:top w:val="nil"/>
              <w:left w:val="nil"/>
              <w:bottom w:val="nil"/>
              <w:right w:val="nil"/>
            </w:tcBorders>
          </w:tcPr>
          <w:p w14:paraId="76BC8A7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A1A0D91" w14:textId="77777777" w:rsidR="00A90E3C" w:rsidRPr="00F9707F" w:rsidRDefault="00A90E3C" w:rsidP="00B7677C">
            <w:pPr>
              <w:pStyle w:val="AmColumnHeading"/>
            </w:pPr>
            <w:r w:rsidRPr="00F9707F">
              <w:t>Emendamento</w:t>
            </w:r>
          </w:p>
        </w:tc>
      </w:tr>
      <w:tr w:rsidR="00A90E3C" w:rsidRPr="00F9707F" w14:paraId="4723233C" w14:textId="77777777" w:rsidTr="00B7677C">
        <w:trPr>
          <w:jc w:val="center"/>
        </w:trPr>
        <w:tc>
          <w:tcPr>
            <w:tcW w:w="4876" w:type="dxa"/>
            <w:tcBorders>
              <w:top w:val="nil"/>
              <w:left w:val="nil"/>
              <w:bottom w:val="nil"/>
              <w:right w:val="nil"/>
            </w:tcBorders>
          </w:tcPr>
          <w:p w14:paraId="25EF100A" w14:textId="77777777" w:rsidR="00A90E3C" w:rsidRPr="00F9707F" w:rsidRDefault="00A90E3C" w:rsidP="00B7677C">
            <w:pPr>
              <w:pStyle w:val="Normal6a"/>
            </w:pPr>
            <w:r w:rsidRPr="00F9707F">
              <w:t>2.</w:t>
            </w:r>
            <w:r w:rsidRPr="00F9707F">
              <w:tab/>
              <w:t xml:space="preserve">invita la Commissione a </w:t>
            </w:r>
            <w:r w:rsidRPr="00F9707F">
              <w:rPr>
                <w:b/>
                <w:i/>
              </w:rPr>
              <w:t>identificare</w:t>
            </w:r>
            <w:r w:rsidRPr="00F9707F">
              <w:t xml:space="preserve"> la violenza di genere come una nuova sfera di criminalità tra quelle elencate all'articolo 83, paragrafo 1, TFUE </w:t>
            </w:r>
            <w:r w:rsidRPr="00F9707F">
              <w:rPr>
                <w:b/>
                <w:bCs/>
                <w:i/>
                <w:iCs/>
              </w:rPr>
              <w:t>in modo da</w:t>
            </w:r>
            <w:r w:rsidRPr="00F9707F">
              <w:t xml:space="preserve">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5F472353" w14:textId="77777777" w:rsidR="00A90E3C" w:rsidRPr="00F9707F" w:rsidRDefault="00A90E3C" w:rsidP="00B7677C">
            <w:pPr>
              <w:pStyle w:val="Normal6a"/>
            </w:pPr>
            <w:r w:rsidRPr="00F9707F">
              <w:t>2.</w:t>
            </w:r>
            <w:r w:rsidRPr="00F9707F">
              <w:tab/>
              <w:t xml:space="preserve">invita la Commissione a </w:t>
            </w:r>
            <w:r w:rsidRPr="00F9707F">
              <w:rPr>
                <w:b/>
                <w:i/>
              </w:rPr>
              <w:t>riconoscere</w:t>
            </w:r>
            <w:r w:rsidRPr="00F9707F">
              <w:t xml:space="preserve"> la violenza di genere come una nuova sfera di criminalità tra quelle elencate all'articolo 83, paragrafo 1, TFUE </w:t>
            </w:r>
            <w:r w:rsidRPr="00F9707F">
              <w:rPr>
                <w:b/>
                <w:i/>
              </w:rPr>
              <w:t>in quanto reato riconosciuto dall'UE e a</w:t>
            </w:r>
            <w:r w:rsidRPr="00F9707F">
              <w:t xml:space="preserve"> combattere efficacemente tutte le forme di violenza contro le donne e le ragazze, che costituisce una delle violazioni dei diritti fondamentali più diffuse nell'UE;</w:t>
            </w:r>
          </w:p>
        </w:tc>
      </w:tr>
    </w:tbl>
    <w:p w14:paraId="2A0B86D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740E257" w14:textId="77777777" w:rsidR="00A90E3C" w:rsidRPr="00F9707F" w:rsidRDefault="00A90E3C" w:rsidP="00A90E3C">
      <w:r w:rsidRPr="00F9707F">
        <w:rPr>
          <w:rStyle w:val="HideTWBExt"/>
        </w:rPr>
        <w:t>&lt;/Amend&gt;</w:t>
      </w:r>
    </w:p>
    <w:p w14:paraId="08D634A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263</w:t>
      </w:r>
      <w:r w:rsidRPr="00F9707F">
        <w:rPr>
          <w:rStyle w:val="HideTWBExt"/>
          <w:b w:val="0"/>
        </w:rPr>
        <w:t>&lt;/NumAm&gt;</w:t>
      </w:r>
    </w:p>
    <w:p w14:paraId="1CAE3ED6"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63AD679D" w14:textId="77777777" w:rsidR="00A90E3C" w:rsidRPr="00F9707F" w:rsidRDefault="00A90E3C" w:rsidP="00A90E3C">
      <w:pPr>
        <w:pStyle w:val="NormalBold"/>
      </w:pPr>
      <w:r w:rsidRPr="00F9707F">
        <w:rPr>
          <w:rStyle w:val="HideTWBExt"/>
          <w:b w:val="0"/>
        </w:rPr>
        <w:t>&lt;/RepeatBlock-By&gt;</w:t>
      </w:r>
    </w:p>
    <w:p w14:paraId="0E6CE40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273B868" w14:textId="77777777" w:rsidR="00A90E3C" w:rsidRPr="00F9707F" w:rsidRDefault="00A90E3C" w:rsidP="00A90E3C">
      <w:pPr>
        <w:pStyle w:val="NormalBold"/>
      </w:pPr>
      <w:r w:rsidRPr="00F9707F">
        <w:rPr>
          <w:rStyle w:val="HideTWBExt"/>
          <w:b w:val="0"/>
        </w:rPr>
        <w:t>&lt;Article&gt;</w:t>
      </w:r>
      <w:r w:rsidRPr="00F9707F">
        <w:t>Paragrafo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D311845" w14:textId="77777777" w:rsidTr="00B7677C">
        <w:trPr>
          <w:trHeight w:hRule="exact" w:val="240"/>
          <w:jc w:val="center"/>
        </w:trPr>
        <w:tc>
          <w:tcPr>
            <w:tcW w:w="9752" w:type="dxa"/>
            <w:gridSpan w:val="2"/>
            <w:tcBorders>
              <w:top w:val="nil"/>
              <w:left w:val="nil"/>
              <w:bottom w:val="nil"/>
              <w:right w:val="nil"/>
            </w:tcBorders>
          </w:tcPr>
          <w:p w14:paraId="2C76308B" w14:textId="77777777" w:rsidR="00A90E3C" w:rsidRPr="00F9707F" w:rsidRDefault="00A90E3C" w:rsidP="00B7677C"/>
        </w:tc>
      </w:tr>
      <w:tr w:rsidR="00A90E3C" w:rsidRPr="00F9707F" w14:paraId="74039F5D" w14:textId="77777777" w:rsidTr="00B7677C">
        <w:trPr>
          <w:trHeight w:val="240"/>
          <w:jc w:val="center"/>
        </w:trPr>
        <w:tc>
          <w:tcPr>
            <w:tcW w:w="4876" w:type="dxa"/>
            <w:tcBorders>
              <w:top w:val="nil"/>
              <w:left w:val="nil"/>
              <w:bottom w:val="nil"/>
              <w:right w:val="nil"/>
            </w:tcBorders>
          </w:tcPr>
          <w:p w14:paraId="6F7CDC6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41FD38D" w14:textId="77777777" w:rsidR="00A90E3C" w:rsidRPr="00F9707F" w:rsidRDefault="00A90E3C" w:rsidP="00B7677C">
            <w:pPr>
              <w:pStyle w:val="AmColumnHeading"/>
            </w:pPr>
            <w:r w:rsidRPr="00F9707F">
              <w:t>Emendamento</w:t>
            </w:r>
          </w:p>
        </w:tc>
      </w:tr>
      <w:tr w:rsidR="00A90E3C" w:rsidRPr="00F9707F" w14:paraId="4D565E5B" w14:textId="77777777" w:rsidTr="00B7677C">
        <w:trPr>
          <w:jc w:val="center"/>
        </w:trPr>
        <w:tc>
          <w:tcPr>
            <w:tcW w:w="4876" w:type="dxa"/>
            <w:tcBorders>
              <w:top w:val="nil"/>
              <w:left w:val="nil"/>
              <w:bottom w:val="nil"/>
              <w:right w:val="nil"/>
            </w:tcBorders>
          </w:tcPr>
          <w:p w14:paraId="4A059624" w14:textId="77777777" w:rsidR="00A90E3C" w:rsidRPr="00F9707F" w:rsidRDefault="00A90E3C" w:rsidP="00B7677C">
            <w:pPr>
              <w:pStyle w:val="Normal6a"/>
            </w:pPr>
            <w:r w:rsidRPr="00F9707F">
              <w:t>2.</w:t>
            </w:r>
            <w:r w:rsidRPr="00F9707F">
              <w:tab/>
              <w:t xml:space="preserve">invita la Commissione a </w:t>
            </w:r>
            <w:r w:rsidRPr="00F9707F">
              <w:rPr>
                <w:b/>
                <w:i/>
              </w:rPr>
              <w:t>identificare</w:t>
            </w:r>
            <w:r w:rsidRPr="00F9707F">
              <w:t xml:space="preserve"> la violenza di genere come una nuova sfera di criminalità tra quelle elencate all'articolo 83, paragrafo 1, TFUE </w:t>
            </w:r>
            <w:r w:rsidRPr="00F9707F">
              <w:rPr>
                <w:b/>
                <w:bCs/>
                <w:i/>
                <w:iCs/>
              </w:rPr>
              <w:t>in modo da</w:t>
            </w:r>
            <w:r w:rsidRPr="00F9707F">
              <w:t xml:space="preserve"> combattere efficacemente tutte le forme di violenza contro le donne e le ragazze, che costituisce una delle violazioni dei diritti fondamentali più diffuse nell'UE;</w:t>
            </w:r>
          </w:p>
        </w:tc>
        <w:tc>
          <w:tcPr>
            <w:tcW w:w="4876" w:type="dxa"/>
            <w:tcBorders>
              <w:top w:val="nil"/>
              <w:left w:val="nil"/>
              <w:bottom w:val="nil"/>
              <w:right w:val="nil"/>
            </w:tcBorders>
          </w:tcPr>
          <w:p w14:paraId="535DB785" w14:textId="77777777" w:rsidR="00A90E3C" w:rsidRPr="00F9707F" w:rsidRDefault="00A90E3C" w:rsidP="00B7677C">
            <w:pPr>
              <w:pStyle w:val="Normal6a"/>
            </w:pPr>
            <w:r w:rsidRPr="00F9707F">
              <w:t>2.</w:t>
            </w:r>
            <w:r w:rsidRPr="00F9707F">
              <w:tab/>
              <w:t xml:space="preserve">invita la Commissione a </w:t>
            </w:r>
            <w:r w:rsidRPr="00F9707F">
              <w:rPr>
                <w:b/>
                <w:i/>
              </w:rPr>
              <w:t>riconoscere</w:t>
            </w:r>
            <w:r w:rsidRPr="00F9707F">
              <w:t xml:space="preserve"> la violenza di genere come una nuova sfera di criminalità tra quelle elencate all'articolo 83, paragrafo 1, TFUE </w:t>
            </w:r>
            <w:r w:rsidRPr="00F9707F">
              <w:rPr>
                <w:b/>
                <w:i/>
              </w:rPr>
              <w:t>in quanto reato riconosciuto dall'UE e a</w:t>
            </w:r>
            <w:r w:rsidRPr="00F9707F">
              <w:t xml:space="preserve"> combattere efficacemente tutte le forme di violenza contro le donne e le ragazze, che costituisce una delle violazioni dei diritti fondamentali più diffuse nell'UE;</w:t>
            </w:r>
          </w:p>
        </w:tc>
      </w:tr>
    </w:tbl>
    <w:p w14:paraId="056E984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ED3F596" w14:textId="77777777" w:rsidR="00A90E3C" w:rsidRPr="00F9707F" w:rsidRDefault="00A90E3C" w:rsidP="00A90E3C">
      <w:r w:rsidRPr="00F9707F">
        <w:rPr>
          <w:rStyle w:val="HideTWBExt"/>
        </w:rPr>
        <w:t>&lt;/Amend&gt;</w:t>
      </w:r>
    </w:p>
    <w:p w14:paraId="21B5AB5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264</w:t>
      </w:r>
      <w:r w:rsidRPr="00F9707F">
        <w:rPr>
          <w:rStyle w:val="HideTWBExt"/>
          <w:b w:val="0"/>
        </w:rPr>
        <w:t>&lt;/NumAm&gt;</w:t>
      </w:r>
    </w:p>
    <w:p w14:paraId="517AA229"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68ABE744" w14:textId="77777777" w:rsidR="00A90E3C" w:rsidRPr="00F9707F" w:rsidRDefault="00A90E3C" w:rsidP="00A90E3C">
      <w:pPr>
        <w:pStyle w:val="NormalBold"/>
      </w:pPr>
      <w:r w:rsidRPr="00F9707F">
        <w:rPr>
          <w:rStyle w:val="HideTWBExt"/>
          <w:b w:val="0"/>
        </w:rPr>
        <w:t>&lt;/RepeatBlock-By&gt;</w:t>
      </w:r>
    </w:p>
    <w:p w14:paraId="25D41CE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564C345" w14:textId="77777777" w:rsidR="00A90E3C" w:rsidRPr="00F9707F" w:rsidRDefault="00A90E3C" w:rsidP="00A90E3C">
      <w:pPr>
        <w:pStyle w:val="NormalBold"/>
      </w:pPr>
      <w:r w:rsidRPr="00F9707F">
        <w:rPr>
          <w:rStyle w:val="HideTWBExt"/>
          <w:b w:val="0"/>
        </w:rPr>
        <w:t>&lt;Article&gt;</w:t>
      </w:r>
      <w:r w:rsidRPr="00F9707F">
        <w:t>Paragrafo 2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43719C4" w14:textId="77777777" w:rsidTr="00B7677C">
        <w:trPr>
          <w:trHeight w:hRule="exact" w:val="240"/>
          <w:jc w:val="center"/>
        </w:trPr>
        <w:tc>
          <w:tcPr>
            <w:tcW w:w="9752" w:type="dxa"/>
            <w:gridSpan w:val="2"/>
            <w:tcBorders>
              <w:top w:val="nil"/>
              <w:left w:val="nil"/>
              <w:bottom w:val="nil"/>
              <w:right w:val="nil"/>
            </w:tcBorders>
          </w:tcPr>
          <w:p w14:paraId="15A41E9D" w14:textId="77777777" w:rsidR="00A90E3C" w:rsidRPr="00F9707F" w:rsidRDefault="00A90E3C" w:rsidP="00B7677C"/>
        </w:tc>
      </w:tr>
      <w:tr w:rsidR="00A90E3C" w:rsidRPr="00F9707F" w14:paraId="53CC03E9" w14:textId="77777777" w:rsidTr="00B7677C">
        <w:trPr>
          <w:trHeight w:val="240"/>
          <w:jc w:val="center"/>
        </w:trPr>
        <w:tc>
          <w:tcPr>
            <w:tcW w:w="4876" w:type="dxa"/>
            <w:tcBorders>
              <w:top w:val="nil"/>
              <w:left w:val="nil"/>
              <w:bottom w:val="nil"/>
              <w:right w:val="nil"/>
            </w:tcBorders>
          </w:tcPr>
          <w:p w14:paraId="60E45EE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199092" w14:textId="77777777" w:rsidR="00A90E3C" w:rsidRPr="00F9707F" w:rsidRDefault="00A90E3C" w:rsidP="00B7677C">
            <w:pPr>
              <w:pStyle w:val="AmColumnHeading"/>
            </w:pPr>
            <w:r w:rsidRPr="00F9707F">
              <w:t>Emendamento</w:t>
            </w:r>
          </w:p>
        </w:tc>
      </w:tr>
      <w:tr w:rsidR="00A90E3C" w:rsidRPr="00F9707F" w14:paraId="32631723" w14:textId="77777777" w:rsidTr="00B7677C">
        <w:trPr>
          <w:jc w:val="center"/>
        </w:trPr>
        <w:tc>
          <w:tcPr>
            <w:tcW w:w="4876" w:type="dxa"/>
            <w:tcBorders>
              <w:top w:val="nil"/>
              <w:left w:val="nil"/>
              <w:bottom w:val="nil"/>
              <w:right w:val="nil"/>
            </w:tcBorders>
          </w:tcPr>
          <w:p w14:paraId="54BED770" w14:textId="77777777" w:rsidR="00A90E3C" w:rsidRPr="00F9707F" w:rsidRDefault="00A90E3C" w:rsidP="00B7677C">
            <w:pPr>
              <w:pStyle w:val="Normal6a"/>
            </w:pPr>
          </w:p>
        </w:tc>
        <w:tc>
          <w:tcPr>
            <w:tcW w:w="4876" w:type="dxa"/>
            <w:tcBorders>
              <w:top w:val="nil"/>
              <w:left w:val="nil"/>
              <w:bottom w:val="nil"/>
              <w:right w:val="nil"/>
            </w:tcBorders>
          </w:tcPr>
          <w:p w14:paraId="385BBCB4" w14:textId="77777777" w:rsidR="00A90E3C" w:rsidRPr="00F9707F" w:rsidRDefault="00A90E3C" w:rsidP="00B7677C">
            <w:pPr>
              <w:pStyle w:val="Normal6a"/>
            </w:pPr>
            <w:r w:rsidRPr="00F9707F">
              <w:rPr>
                <w:b/>
                <w:i/>
              </w:rPr>
              <w:t>2 bis.</w:t>
            </w:r>
            <w:r w:rsidRPr="00F9707F">
              <w:tab/>
            </w:r>
            <w:r w:rsidRPr="00F9707F">
              <w:rPr>
                <w:b/>
                <w:i/>
              </w:rPr>
              <w:t>invita la Commissione a tenere conto dell'aumento della violenza di genere dovuto agli sviluppi e ai mezzi tecnologici, in particolare la tecnologia utilizzata negli ambienti online e digitali, che consente di perpetuare la violenza su una scala precedentemente sconosciuta e in forme diverse che possono avere un impatto a lungo termine sulle donne e sulle ragazze che ne sono vittime, e sottolinea che la violenza subita online è notevolmente amplificata dalla presenza, in alcuni casi, di più esecutori e dalla diffusione ampia e quasi permanente di immagini dannose e contenuti d'odio;</w:t>
            </w:r>
          </w:p>
        </w:tc>
      </w:tr>
    </w:tbl>
    <w:p w14:paraId="1E7B7A1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0206F503" w14:textId="77777777" w:rsidR="00A90E3C" w:rsidRPr="00F9707F" w:rsidRDefault="00A90E3C" w:rsidP="00A90E3C">
      <w:r w:rsidRPr="00F9707F">
        <w:rPr>
          <w:rStyle w:val="HideTWBExt"/>
        </w:rPr>
        <w:t>&lt;/Amend&gt;</w:t>
      </w:r>
    </w:p>
    <w:p w14:paraId="5268BFA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265</w:t>
      </w:r>
      <w:r w:rsidRPr="00F9707F">
        <w:rPr>
          <w:rStyle w:val="HideTWBExt"/>
          <w:b w:val="0"/>
        </w:rPr>
        <w:t>&lt;/NumAm&gt;</w:t>
      </w:r>
    </w:p>
    <w:p w14:paraId="178C371E" w14:textId="77777777" w:rsidR="00A90E3C" w:rsidRPr="00F9707F" w:rsidRDefault="00A90E3C" w:rsidP="00A90E3C">
      <w:pPr>
        <w:pStyle w:val="NormalBold"/>
      </w:pPr>
      <w:r w:rsidRPr="00F9707F">
        <w:rPr>
          <w:rStyle w:val="HideTWBExt"/>
          <w:b w:val="0"/>
        </w:rPr>
        <w:t>&lt;RepeatBlock-By&gt;&lt;Members&gt;</w:t>
      </w:r>
      <w:r w:rsidRPr="00F9707F">
        <w:t>Giusi Princi</w:t>
      </w:r>
      <w:r w:rsidRPr="00F9707F">
        <w:rPr>
          <w:rStyle w:val="HideTWBExt"/>
          <w:b w:val="0"/>
        </w:rPr>
        <w:t>&lt;/Members&gt;</w:t>
      </w:r>
    </w:p>
    <w:p w14:paraId="792B3324" w14:textId="77777777" w:rsidR="00A90E3C" w:rsidRPr="00F9707F" w:rsidRDefault="00A90E3C" w:rsidP="00A90E3C">
      <w:pPr>
        <w:pStyle w:val="NormalBold"/>
      </w:pPr>
      <w:r w:rsidRPr="00F9707F">
        <w:rPr>
          <w:rStyle w:val="HideTWBExt"/>
          <w:b w:val="0"/>
        </w:rPr>
        <w:t>&lt;/RepeatBlock-By&gt;</w:t>
      </w:r>
    </w:p>
    <w:p w14:paraId="0955E39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F08E6E8" w14:textId="77777777" w:rsidR="00A90E3C" w:rsidRPr="00F9707F" w:rsidRDefault="00A90E3C" w:rsidP="00A90E3C">
      <w:pPr>
        <w:pStyle w:val="NormalBold"/>
      </w:pPr>
      <w:r w:rsidRPr="00F9707F">
        <w:rPr>
          <w:rStyle w:val="HideTWBExt"/>
          <w:b w:val="0"/>
        </w:rPr>
        <w:t>&lt;Article&gt;</w:t>
      </w:r>
      <w:r w:rsidRPr="00F9707F">
        <w:t>Paragrafo 2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47D2B61" w14:textId="77777777" w:rsidTr="00B7677C">
        <w:trPr>
          <w:trHeight w:hRule="exact" w:val="240"/>
          <w:jc w:val="center"/>
        </w:trPr>
        <w:tc>
          <w:tcPr>
            <w:tcW w:w="9752" w:type="dxa"/>
            <w:gridSpan w:val="2"/>
            <w:tcBorders>
              <w:top w:val="nil"/>
              <w:left w:val="nil"/>
              <w:bottom w:val="nil"/>
              <w:right w:val="nil"/>
            </w:tcBorders>
          </w:tcPr>
          <w:p w14:paraId="538F1DF5" w14:textId="77777777" w:rsidR="00A90E3C" w:rsidRPr="00F9707F" w:rsidRDefault="00A90E3C" w:rsidP="00B7677C"/>
        </w:tc>
      </w:tr>
      <w:tr w:rsidR="00A90E3C" w:rsidRPr="00F9707F" w14:paraId="0998CC45" w14:textId="77777777" w:rsidTr="00B7677C">
        <w:trPr>
          <w:trHeight w:val="240"/>
          <w:jc w:val="center"/>
        </w:trPr>
        <w:tc>
          <w:tcPr>
            <w:tcW w:w="4876" w:type="dxa"/>
            <w:tcBorders>
              <w:top w:val="nil"/>
              <w:left w:val="nil"/>
              <w:bottom w:val="nil"/>
              <w:right w:val="nil"/>
            </w:tcBorders>
          </w:tcPr>
          <w:p w14:paraId="40F5E6E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A719E2" w14:textId="77777777" w:rsidR="00A90E3C" w:rsidRPr="00F9707F" w:rsidRDefault="00A90E3C" w:rsidP="00B7677C">
            <w:pPr>
              <w:pStyle w:val="AmColumnHeading"/>
            </w:pPr>
            <w:r w:rsidRPr="00F9707F">
              <w:t>Emendamento</w:t>
            </w:r>
          </w:p>
        </w:tc>
      </w:tr>
      <w:tr w:rsidR="00A90E3C" w:rsidRPr="00F9707F" w14:paraId="7F39B27B" w14:textId="77777777" w:rsidTr="00B7677C">
        <w:trPr>
          <w:jc w:val="center"/>
        </w:trPr>
        <w:tc>
          <w:tcPr>
            <w:tcW w:w="4876" w:type="dxa"/>
            <w:tcBorders>
              <w:top w:val="nil"/>
              <w:left w:val="nil"/>
              <w:bottom w:val="nil"/>
              <w:right w:val="nil"/>
            </w:tcBorders>
          </w:tcPr>
          <w:p w14:paraId="45E12C63" w14:textId="77777777" w:rsidR="00A90E3C" w:rsidRPr="00F9707F" w:rsidRDefault="00A90E3C" w:rsidP="00B7677C">
            <w:pPr>
              <w:pStyle w:val="Normal6a"/>
            </w:pPr>
          </w:p>
        </w:tc>
        <w:tc>
          <w:tcPr>
            <w:tcW w:w="4876" w:type="dxa"/>
            <w:tcBorders>
              <w:top w:val="nil"/>
              <w:left w:val="nil"/>
              <w:bottom w:val="nil"/>
              <w:right w:val="nil"/>
            </w:tcBorders>
          </w:tcPr>
          <w:p w14:paraId="6A70AA14" w14:textId="77777777" w:rsidR="00A90E3C" w:rsidRPr="00F9707F" w:rsidRDefault="00A90E3C" w:rsidP="00B7677C">
            <w:pPr>
              <w:pStyle w:val="Normal6a"/>
            </w:pPr>
            <w:r w:rsidRPr="00F9707F">
              <w:rPr>
                <w:b/>
                <w:i/>
              </w:rPr>
              <w:t>2 bis.</w:t>
            </w:r>
            <w:r w:rsidRPr="00F9707F">
              <w:tab/>
            </w:r>
            <w:r w:rsidRPr="00F9707F">
              <w:rPr>
                <w:b/>
                <w:i/>
              </w:rPr>
              <w:t>invita la Commissione a stanziare risorse, comprese, tra l'altro, quelle messe a disposizione attraverso l'iniziativa InvestAI, che siano destinate specificamente alla prevenzione attiva della violenza di genere e del femminicidio attraverso l'adozione di sistemi intelligenti di videosorveglianza e di software di monitoraggio online basati sull'IA, onde garantire la tempestiva individuazione e segnalazione di atti di violenza fisica e digitale contro le donne;</w:t>
            </w:r>
          </w:p>
        </w:tc>
      </w:tr>
    </w:tbl>
    <w:p w14:paraId="6381042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788521C" w14:textId="77777777" w:rsidR="00A90E3C" w:rsidRPr="00F9707F" w:rsidRDefault="00A90E3C" w:rsidP="00A90E3C">
      <w:r w:rsidRPr="00F9707F">
        <w:rPr>
          <w:rStyle w:val="HideTWBExt"/>
        </w:rPr>
        <w:t>&lt;/Amend&gt;</w:t>
      </w:r>
    </w:p>
    <w:p w14:paraId="507C96C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266</w:t>
      </w:r>
      <w:r w:rsidRPr="00F9707F">
        <w:rPr>
          <w:rStyle w:val="HideTWBExt"/>
          <w:b w:val="0"/>
        </w:rPr>
        <w:t>&lt;/NumAm&gt;</w:t>
      </w:r>
    </w:p>
    <w:p w14:paraId="56B1D12F"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7EB2DBBA" w14:textId="77777777" w:rsidR="00A90E3C" w:rsidRPr="00F9707F" w:rsidRDefault="00A90E3C" w:rsidP="00A90E3C">
      <w:pPr>
        <w:pStyle w:val="NormalBold"/>
      </w:pPr>
      <w:r w:rsidRPr="00F9707F">
        <w:rPr>
          <w:rStyle w:val="HideTWBExt"/>
          <w:b w:val="0"/>
        </w:rPr>
        <w:t>&lt;/RepeatBlock-By&gt;</w:t>
      </w:r>
    </w:p>
    <w:p w14:paraId="2EA45EB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2D34F59" w14:textId="77777777" w:rsidR="00A90E3C" w:rsidRPr="00F9707F" w:rsidRDefault="00A90E3C" w:rsidP="00A90E3C">
      <w:pPr>
        <w:pStyle w:val="NormalBold"/>
      </w:pPr>
      <w:r w:rsidRPr="00F9707F">
        <w:rPr>
          <w:rStyle w:val="HideTWBExt"/>
          <w:b w:val="0"/>
        </w:rPr>
        <w:t>&lt;Article&gt;</w:t>
      </w:r>
      <w:r w:rsidRPr="00F9707F">
        <w:t>Paragrafo 2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79B73F7" w14:textId="77777777" w:rsidTr="00B7677C">
        <w:trPr>
          <w:trHeight w:hRule="exact" w:val="240"/>
          <w:jc w:val="center"/>
        </w:trPr>
        <w:tc>
          <w:tcPr>
            <w:tcW w:w="9752" w:type="dxa"/>
            <w:gridSpan w:val="2"/>
            <w:tcBorders>
              <w:top w:val="nil"/>
              <w:left w:val="nil"/>
              <w:bottom w:val="nil"/>
              <w:right w:val="nil"/>
            </w:tcBorders>
          </w:tcPr>
          <w:p w14:paraId="2F980F9B" w14:textId="77777777" w:rsidR="00A90E3C" w:rsidRPr="00F9707F" w:rsidRDefault="00A90E3C" w:rsidP="00B7677C"/>
        </w:tc>
      </w:tr>
      <w:tr w:rsidR="00A90E3C" w:rsidRPr="00F9707F" w14:paraId="0DD41B2E" w14:textId="77777777" w:rsidTr="00B7677C">
        <w:trPr>
          <w:trHeight w:val="240"/>
          <w:jc w:val="center"/>
        </w:trPr>
        <w:tc>
          <w:tcPr>
            <w:tcW w:w="4876" w:type="dxa"/>
            <w:tcBorders>
              <w:top w:val="nil"/>
              <w:left w:val="nil"/>
              <w:bottom w:val="nil"/>
              <w:right w:val="nil"/>
            </w:tcBorders>
          </w:tcPr>
          <w:p w14:paraId="21BCAF9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EA8D3D9" w14:textId="77777777" w:rsidR="00A90E3C" w:rsidRPr="00F9707F" w:rsidRDefault="00A90E3C" w:rsidP="00B7677C">
            <w:pPr>
              <w:pStyle w:val="AmColumnHeading"/>
            </w:pPr>
            <w:r w:rsidRPr="00F9707F">
              <w:t>Emendamento</w:t>
            </w:r>
          </w:p>
        </w:tc>
      </w:tr>
      <w:tr w:rsidR="00A90E3C" w:rsidRPr="00F9707F" w14:paraId="2F11A228" w14:textId="77777777" w:rsidTr="00B7677C">
        <w:trPr>
          <w:jc w:val="center"/>
        </w:trPr>
        <w:tc>
          <w:tcPr>
            <w:tcW w:w="4876" w:type="dxa"/>
            <w:tcBorders>
              <w:top w:val="nil"/>
              <w:left w:val="nil"/>
              <w:bottom w:val="nil"/>
              <w:right w:val="nil"/>
            </w:tcBorders>
          </w:tcPr>
          <w:p w14:paraId="1D23640B" w14:textId="77777777" w:rsidR="00A90E3C" w:rsidRPr="00F9707F" w:rsidRDefault="00A90E3C" w:rsidP="00B7677C">
            <w:pPr>
              <w:pStyle w:val="Normal6a"/>
            </w:pPr>
          </w:p>
        </w:tc>
        <w:tc>
          <w:tcPr>
            <w:tcW w:w="4876" w:type="dxa"/>
            <w:tcBorders>
              <w:top w:val="nil"/>
              <w:left w:val="nil"/>
              <w:bottom w:val="nil"/>
              <w:right w:val="nil"/>
            </w:tcBorders>
          </w:tcPr>
          <w:p w14:paraId="71C1B38A" w14:textId="77777777" w:rsidR="00A90E3C" w:rsidRPr="00F9707F" w:rsidRDefault="00A90E3C" w:rsidP="00B7677C">
            <w:pPr>
              <w:pStyle w:val="Normal6a"/>
            </w:pPr>
            <w:r w:rsidRPr="00F9707F">
              <w:rPr>
                <w:b/>
                <w:i/>
              </w:rPr>
              <w:t>2 bis.</w:t>
            </w:r>
            <w:r w:rsidRPr="00F9707F">
              <w:tab/>
            </w:r>
            <w:r w:rsidRPr="00F9707F">
              <w:rPr>
                <w:b/>
                <w:i/>
              </w:rPr>
              <w:t>invita la Commissione a presentare la proposta di inserire la violenza di genere nell'elenco dei reati di cui all'articolo 83, paragrafo 1, TFUE, in modo da aprire la strada a ulteriori azioni a livello dell'UE volte a eliminare la violenza di genere, compreso il lavoro sulla definizione di stupro fondata sull'assenza di consenso;</w:t>
            </w:r>
          </w:p>
        </w:tc>
      </w:tr>
    </w:tbl>
    <w:p w14:paraId="5286971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05F6743" w14:textId="77777777" w:rsidR="00A90E3C" w:rsidRPr="00F9707F" w:rsidRDefault="00A90E3C" w:rsidP="00A90E3C">
      <w:r w:rsidRPr="00F9707F">
        <w:rPr>
          <w:rStyle w:val="HideTWBExt"/>
        </w:rPr>
        <w:t>&lt;/Amend&gt;</w:t>
      </w:r>
    </w:p>
    <w:p w14:paraId="2BA9ABC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267</w:t>
      </w:r>
      <w:r w:rsidRPr="00F9707F">
        <w:rPr>
          <w:rStyle w:val="HideTWBExt"/>
          <w:b w:val="0"/>
        </w:rPr>
        <w:t>&lt;/NumAm&gt;</w:t>
      </w:r>
    </w:p>
    <w:p w14:paraId="2730B536"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12A49503" w14:textId="77777777" w:rsidR="00A90E3C" w:rsidRPr="00F9707F" w:rsidRDefault="00A90E3C" w:rsidP="00A90E3C">
      <w:pPr>
        <w:pStyle w:val="NormalBold"/>
      </w:pPr>
      <w:r w:rsidRPr="00F9707F">
        <w:rPr>
          <w:rStyle w:val="HideTWBExt"/>
          <w:b w:val="0"/>
        </w:rPr>
        <w:t>&lt;/RepeatBlock-By&gt;</w:t>
      </w:r>
    </w:p>
    <w:p w14:paraId="4EF5570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177CB5" w14:textId="77777777" w:rsidR="00A90E3C" w:rsidRPr="00F9707F" w:rsidRDefault="00A90E3C" w:rsidP="00A90E3C">
      <w:pPr>
        <w:pStyle w:val="NormalBold"/>
      </w:pPr>
      <w:r w:rsidRPr="00F9707F">
        <w:rPr>
          <w:rStyle w:val="HideTWBExt"/>
          <w:b w:val="0"/>
        </w:rPr>
        <w:t>&lt;Article&gt;</w:t>
      </w:r>
      <w:r w:rsidRPr="00F9707F">
        <w:t>Paragrafo 2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0CC7333" w14:textId="77777777" w:rsidTr="00B7677C">
        <w:trPr>
          <w:trHeight w:hRule="exact" w:val="240"/>
          <w:jc w:val="center"/>
        </w:trPr>
        <w:tc>
          <w:tcPr>
            <w:tcW w:w="9752" w:type="dxa"/>
            <w:gridSpan w:val="2"/>
            <w:tcBorders>
              <w:top w:val="nil"/>
              <w:left w:val="nil"/>
              <w:bottom w:val="nil"/>
              <w:right w:val="nil"/>
            </w:tcBorders>
          </w:tcPr>
          <w:p w14:paraId="61180032" w14:textId="77777777" w:rsidR="00A90E3C" w:rsidRPr="00F9707F" w:rsidRDefault="00A90E3C" w:rsidP="00B7677C"/>
        </w:tc>
      </w:tr>
      <w:tr w:rsidR="00A90E3C" w:rsidRPr="00F9707F" w14:paraId="70F7552B" w14:textId="77777777" w:rsidTr="00B7677C">
        <w:trPr>
          <w:trHeight w:val="240"/>
          <w:jc w:val="center"/>
        </w:trPr>
        <w:tc>
          <w:tcPr>
            <w:tcW w:w="4876" w:type="dxa"/>
            <w:tcBorders>
              <w:top w:val="nil"/>
              <w:left w:val="nil"/>
              <w:bottom w:val="nil"/>
              <w:right w:val="nil"/>
            </w:tcBorders>
          </w:tcPr>
          <w:p w14:paraId="6E6C611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ED5890B" w14:textId="77777777" w:rsidR="00A90E3C" w:rsidRPr="00F9707F" w:rsidRDefault="00A90E3C" w:rsidP="00B7677C">
            <w:pPr>
              <w:pStyle w:val="AmColumnHeading"/>
            </w:pPr>
            <w:r w:rsidRPr="00F9707F">
              <w:t>Emendamento</w:t>
            </w:r>
          </w:p>
        </w:tc>
      </w:tr>
      <w:tr w:rsidR="00A90E3C" w:rsidRPr="00F9707F" w14:paraId="4C270FFC" w14:textId="77777777" w:rsidTr="00B7677C">
        <w:trPr>
          <w:jc w:val="center"/>
        </w:trPr>
        <w:tc>
          <w:tcPr>
            <w:tcW w:w="4876" w:type="dxa"/>
            <w:tcBorders>
              <w:top w:val="nil"/>
              <w:left w:val="nil"/>
              <w:bottom w:val="nil"/>
              <w:right w:val="nil"/>
            </w:tcBorders>
          </w:tcPr>
          <w:p w14:paraId="5B8B3B38" w14:textId="77777777" w:rsidR="00A90E3C" w:rsidRPr="00F9707F" w:rsidRDefault="00A90E3C" w:rsidP="00B7677C">
            <w:pPr>
              <w:pStyle w:val="Normal6a"/>
            </w:pPr>
          </w:p>
        </w:tc>
        <w:tc>
          <w:tcPr>
            <w:tcW w:w="4876" w:type="dxa"/>
            <w:tcBorders>
              <w:top w:val="nil"/>
              <w:left w:val="nil"/>
              <w:bottom w:val="nil"/>
              <w:right w:val="nil"/>
            </w:tcBorders>
          </w:tcPr>
          <w:p w14:paraId="076BC311" w14:textId="77777777" w:rsidR="00A90E3C" w:rsidRPr="00F9707F" w:rsidRDefault="00A90E3C" w:rsidP="00B7677C">
            <w:pPr>
              <w:pStyle w:val="Normal6a"/>
            </w:pPr>
            <w:r w:rsidRPr="00F9707F">
              <w:rPr>
                <w:b/>
                <w:i/>
              </w:rPr>
              <w:t>2 bis.</w:t>
            </w:r>
            <w:r w:rsidRPr="00F9707F">
              <w:tab/>
            </w:r>
            <w:r w:rsidRPr="00F9707F">
              <w:rPr>
                <w:b/>
                <w:i/>
              </w:rPr>
              <w:t>invita gli Stati membri a garantire una migliore applicazione della legislazione penale, in particolare per quanto riguarda la violenza contro le donne e l'abuso sessuale di donne e ragazze;</w:t>
            </w:r>
          </w:p>
        </w:tc>
      </w:tr>
    </w:tbl>
    <w:p w14:paraId="119D01D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F5CD0BA" w14:textId="77777777" w:rsidR="00A90E3C" w:rsidRPr="00F9707F" w:rsidRDefault="00A90E3C" w:rsidP="00A90E3C">
      <w:r w:rsidRPr="00F9707F">
        <w:rPr>
          <w:rStyle w:val="HideTWBExt"/>
        </w:rPr>
        <w:t>&lt;/Amend&gt;</w:t>
      </w:r>
    </w:p>
    <w:p w14:paraId="6E128D2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268</w:t>
      </w:r>
      <w:r w:rsidRPr="00F9707F">
        <w:rPr>
          <w:rStyle w:val="HideTWBExt"/>
          <w:b w:val="0"/>
        </w:rPr>
        <w:t>&lt;/NumAm&gt;</w:t>
      </w:r>
    </w:p>
    <w:p w14:paraId="58BEA92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56D03A2" w14:textId="77777777" w:rsidR="00A90E3C" w:rsidRPr="00F9707F" w:rsidRDefault="00A90E3C" w:rsidP="00A90E3C">
      <w:pPr>
        <w:pStyle w:val="NormalBold"/>
      </w:pPr>
      <w:r w:rsidRPr="00F9707F">
        <w:rPr>
          <w:rStyle w:val="HideTWBExt"/>
          <w:b w:val="0"/>
        </w:rPr>
        <w:t>&lt;/RepeatBlock-By&gt;</w:t>
      </w:r>
    </w:p>
    <w:p w14:paraId="623120F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1CB5A29" w14:textId="77777777" w:rsidR="00A90E3C" w:rsidRPr="00F9707F" w:rsidRDefault="00A90E3C" w:rsidP="00A90E3C">
      <w:pPr>
        <w:pStyle w:val="NormalBold"/>
      </w:pPr>
      <w:r w:rsidRPr="00F9707F">
        <w:rPr>
          <w:rStyle w:val="HideTWBExt"/>
          <w:b w:val="0"/>
        </w:rPr>
        <w:t>&lt;Article&gt;</w:t>
      </w:r>
      <w:r w:rsidRPr="00F9707F">
        <w:t>Paragrafo 2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35ACA0" w14:textId="77777777" w:rsidTr="00B7677C">
        <w:trPr>
          <w:trHeight w:hRule="exact" w:val="240"/>
          <w:jc w:val="center"/>
        </w:trPr>
        <w:tc>
          <w:tcPr>
            <w:tcW w:w="9752" w:type="dxa"/>
            <w:gridSpan w:val="2"/>
            <w:tcBorders>
              <w:top w:val="nil"/>
              <w:left w:val="nil"/>
              <w:bottom w:val="nil"/>
              <w:right w:val="nil"/>
            </w:tcBorders>
          </w:tcPr>
          <w:p w14:paraId="414E9EFA" w14:textId="77777777" w:rsidR="00A90E3C" w:rsidRPr="00F9707F" w:rsidRDefault="00A90E3C" w:rsidP="00B7677C"/>
        </w:tc>
      </w:tr>
      <w:tr w:rsidR="00A90E3C" w:rsidRPr="00F9707F" w14:paraId="0D46E81F" w14:textId="77777777" w:rsidTr="00B7677C">
        <w:trPr>
          <w:trHeight w:val="240"/>
          <w:jc w:val="center"/>
        </w:trPr>
        <w:tc>
          <w:tcPr>
            <w:tcW w:w="4876" w:type="dxa"/>
            <w:tcBorders>
              <w:top w:val="nil"/>
              <w:left w:val="nil"/>
              <w:bottom w:val="nil"/>
              <w:right w:val="nil"/>
            </w:tcBorders>
          </w:tcPr>
          <w:p w14:paraId="262C146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4174F39" w14:textId="77777777" w:rsidR="00A90E3C" w:rsidRPr="00F9707F" w:rsidRDefault="00A90E3C" w:rsidP="00B7677C">
            <w:pPr>
              <w:pStyle w:val="AmColumnHeading"/>
            </w:pPr>
            <w:r w:rsidRPr="00F9707F">
              <w:t>Emendamento</w:t>
            </w:r>
          </w:p>
        </w:tc>
      </w:tr>
      <w:tr w:rsidR="00A90E3C" w:rsidRPr="00F9707F" w14:paraId="73A7C0FB" w14:textId="77777777" w:rsidTr="00B7677C">
        <w:trPr>
          <w:jc w:val="center"/>
        </w:trPr>
        <w:tc>
          <w:tcPr>
            <w:tcW w:w="4876" w:type="dxa"/>
            <w:tcBorders>
              <w:top w:val="nil"/>
              <w:left w:val="nil"/>
              <w:bottom w:val="nil"/>
              <w:right w:val="nil"/>
            </w:tcBorders>
          </w:tcPr>
          <w:p w14:paraId="74439964" w14:textId="77777777" w:rsidR="00A90E3C" w:rsidRPr="00F9707F" w:rsidRDefault="00A90E3C" w:rsidP="00B7677C">
            <w:pPr>
              <w:pStyle w:val="Normal6a"/>
            </w:pPr>
          </w:p>
        </w:tc>
        <w:tc>
          <w:tcPr>
            <w:tcW w:w="4876" w:type="dxa"/>
            <w:tcBorders>
              <w:top w:val="nil"/>
              <w:left w:val="nil"/>
              <w:bottom w:val="nil"/>
              <w:right w:val="nil"/>
            </w:tcBorders>
          </w:tcPr>
          <w:p w14:paraId="60609101" w14:textId="77777777" w:rsidR="00A90E3C" w:rsidRPr="00F9707F" w:rsidRDefault="00A90E3C" w:rsidP="00B7677C">
            <w:pPr>
              <w:pStyle w:val="Normal6a"/>
            </w:pPr>
            <w:r w:rsidRPr="00F9707F">
              <w:rPr>
                <w:b/>
                <w:i/>
              </w:rPr>
              <w:t>2 ter.</w:t>
            </w:r>
            <w:r w:rsidRPr="00F9707F">
              <w:tab/>
            </w:r>
            <w:r w:rsidRPr="00F9707F">
              <w:rPr>
                <w:b/>
                <w:i/>
              </w:rPr>
              <w:t>invita la Commissione a raccogliere sistematicamente dati statistici pertinenti dagli Stati membri e ad assumere un ruolo attivo di coordinamento nell'agevolare lo scambio delle migliori pratiche in materia di prevenzione, perseguimento e punizione della violenza contro le donne, nonché nell'educare i professionisti delle autorità di contrasto ad affrontare meglio i casi di violenza contro ragazze e donne al fine di prevenire la vittimizzazione secondaria;</w:t>
            </w:r>
          </w:p>
        </w:tc>
      </w:tr>
    </w:tbl>
    <w:p w14:paraId="05A3536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5C421FC" w14:textId="77777777" w:rsidR="00A90E3C" w:rsidRPr="00F9707F" w:rsidRDefault="00A90E3C" w:rsidP="00A90E3C">
      <w:r w:rsidRPr="00F9707F">
        <w:rPr>
          <w:rStyle w:val="HideTWBExt"/>
        </w:rPr>
        <w:t>&lt;/Amend&gt;</w:t>
      </w:r>
    </w:p>
    <w:p w14:paraId="23AAFF3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269</w:t>
      </w:r>
      <w:r w:rsidRPr="00F9707F">
        <w:rPr>
          <w:rStyle w:val="HideTWBExt"/>
          <w:b w:val="0"/>
        </w:rPr>
        <w:t>&lt;/NumAm&gt;</w:t>
      </w:r>
    </w:p>
    <w:p w14:paraId="720E7A2F"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307251AA" w14:textId="77777777" w:rsidR="00A90E3C" w:rsidRPr="00F9707F" w:rsidRDefault="00A90E3C" w:rsidP="00A90E3C">
      <w:pPr>
        <w:pStyle w:val="NormalBold"/>
      </w:pPr>
      <w:r w:rsidRPr="00F9707F">
        <w:rPr>
          <w:rStyle w:val="HideTWBExt"/>
          <w:b w:val="0"/>
        </w:rPr>
        <w:t>&lt;/RepeatBlock-By&gt;</w:t>
      </w:r>
    </w:p>
    <w:p w14:paraId="2CB3B28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4D41792" w14:textId="77777777" w:rsidR="00A90E3C" w:rsidRPr="00F9707F" w:rsidRDefault="00A90E3C" w:rsidP="00A90E3C">
      <w:pPr>
        <w:pStyle w:val="NormalBold"/>
      </w:pPr>
      <w:r w:rsidRPr="00F9707F">
        <w:rPr>
          <w:rStyle w:val="HideTWBExt"/>
          <w:b w:val="0"/>
        </w:rPr>
        <w:t>&lt;Article&gt;</w:t>
      </w:r>
      <w:r w:rsidRPr="00F9707F">
        <w:t>Paragrafo 2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237A078" w14:textId="77777777" w:rsidTr="00B7677C">
        <w:trPr>
          <w:trHeight w:hRule="exact" w:val="240"/>
          <w:jc w:val="center"/>
        </w:trPr>
        <w:tc>
          <w:tcPr>
            <w:tcW w:w="9752" w:type="dxa"/>
            <w:gridSpan w:val="2"/>
            <w:tcBorders>
              <w:top w:val="nil"/>
              <w:left w:val="nil"/>
              <w:bottom w:val="nil"/>
              <w:right w:val="nil"/>
            </w:tcBorders>
          </w:tcPr>
          <w:p w14:paraId="5798F68F" w14:textId="77777777" w:rsidR="00A90E3C" w:rsidRPr="00F9707F" w:rsidRDefault="00A90E3C" w:rsidP="00B7677C"/>
        </w:tc>
      </w:tr>
      <w:tr w:rsidR="00A90E3C" w:rsidRPr="00F9707F" w14:paraId="2E1D0A27" w14:textId="77777777" w:rsidTr="00B7677C">
        <w:trPr>
          <w:trHeight w:val="240"/>
          <w:jc w:val="center"/>
        </w:trPr>
        <w:tc>
          <w:tcPr>
            <w:tcW w:w="4876" w:type="dxa"/>
            <w:tcBorders>
              <w:top w:val="nil"/>
              <w:left w:val="nil"/>
              <w:bottom w:val="nil"/>
              <w:right w:val="nil"/>
            </w:tcBorders>
          </w:tcPr>
          <w:p w14:paraId="4B13F13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71A7C3D" w14:textId="77777777" w:rsidR="00A90E3C" w:rsidRPr="00F9707F" w:rsidRDefault="00A90E3C" w:rsidP="00B7677C">
            <w:pPr>
              <w:pStyle w:val="AmColumnHeading"/>
            </w:pPr>
            <w:r w:rsidRPr="00F9707F">
              <w:t>Emendamento</w:t>
            </w:r>
          </w:p>
        </w:tc>
      </w:tr>
      <w:tr w:rsidR="00A90E3C" w:rsidRPr="00F9707F" w14:paraId="31270E02" w14:textId="77777777" w:rsidTr="00B7677C">
        <w:trPr>
          <w:jc w:val="center"/>
        </w:trPr>
        <w:tc>
          <w:tcPr>
            <w:tcW w:w="4876" w:type="dxa"/>
            <w:tcBorders>
              <w:top w:val="nil"/>
              <w:left w:val="nil"/>
              <w:bottom w:val="nil"/>
              <w:right w:val="nil"/>
            </w:tcBorders>
          </w:tcPr>
          <w:p w14:paraId="2B1B336A" w14:textId="77777777" w:rsidR="00A90E3C" w:rsidRPr="00F9707F" w:rsidRDefault="00A90E3C" w:rsidP="00B7677C">
            <w:pPr>
              <w:pStyle w:val="Normal6a"/>
            </w:pPr>
          </w:p>
        </w:tc>
        <w:tc>
          <w:tcPr>
            <w:tcW w:w="4876" w:type="dxa"/>
            <w:tcBorders>
              <w:top w:val="nil"/>
              <w:left w:val="nil"/>
              <w:bottom w:val="nil"/>
              <w:right w:val="nil"/>
            </w:tcBorders>
          </w:tcPr>
          <w:p w14:paraId="4D903AA8" w14:textId="77777777" w:rsidR="00A90E3C" w:rsidRPr="00F9707F" w:rsidRDefault="00A90E3C" w:rsidP="00B7677C">
            <w:pPr>
              <w:pStyle w:val="Normal6a"/>
            </w:pPr>
            <w:r w:rsidRPr="00F9707F">
              <w:rPr>
                <w:b/>
                <w:i/>
              </w:rPr>
              <w:t>2 ter.</w:t>
            </w:r>
            <w:r w:rsidRPr="00F9707F">
              <w:tab/>
            </w:r>
            <w:r w:rsidRPr="00F9707F">
              <w:rPr>
                <w:b/>
                <w:i/>
              </w:rPr>
              <w:t>invita la Commissione a proporre una normativa dell'UE che contenga una definizione armonizzata del reato di stupro basata sull'assenza di consenso; invita gli Stati membri che utilizzano ancora la definizione di stupro basata sul presupposto della violenza ad avviare modifiche legislative per allinearla alle norme internazionali più recenti e all'articolo 36 della convenzione di Istanbul;</w:t>
            </w:r>
          </w:p>
        </w:tc>
      </w:tr>
    </w:tbl>
    <w:p w14:paraId="4251277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E62BCD1" w14:textId="77777777" w:rsidR="00A90E3C" w:rsidRPr="00F9707F" w:rsidRDefault="00A90E3C" w:rsidP="00A90E3C">
      <w:r w:rsidRPr="00F9707F">
        <w:rPr>
          <w:rStyle w:val="HideTWBExt"/>
        </w:rPr>
        <w:t>&lt;/Amend&gt;</w:t>
      </w:r>
    </w:p>
    <w:p w14:paraId="74EC799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270</w:t>
      </w:r>
      <w:r w:rsidRPr="00F9707F">
        <w:rPr>
          <w:rStyle w:val="HideTWBExt"/>
          <w:b w:val="0"/>
        </w:rPr>
        <w:t>&lt;/NumAm&gt;</w:t>
      </w:r>
    </w:p>
    <w:p w14:paraId="2F00E00F"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 Mathilde Androuët</w:t>
      </w:r>
      <w:r w:rsidRPr="00F9707F">
        <w:rPr>
          <w:rStyle w:val="HideTWBExt"/>
          <w:b w:val="0"/>
        </w:rPr>
        <w:t>&lt;/Members&gt;</w:t>
      </w:r>
    </w:p>
    <w:p w14:paraId="4FA06967" w14:textId="77777777" w:rsidR="00A90E3C" w:rsidRPr="00F9707F" w:rsidRDefault="00A90E3C" w:rsidP="00A90E3C">
      <w:pPr>
        <w:pStyle w:val="NormalBold"/>
      </w:pPr>
      <w:r w:rsidRPr="00F9707F">
        <w:rPr>
          <w:rStyle w:val="HideTWBExt"/>
          <w:b w:val="0"/>
        </w:rPr>
        <w:t>&lt;/RepeatBlock-By&gt;</w:t>
      </w:r>
    </w:p>
    <w:p w14:paraId="57F878F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245B927" w14:textId="77777777" w:rsidR="00A90E3C" w:rsidRPr="00F9707F" w:rsidRDefault="00A90E3C" w:rsidP="00A90E3C">
      <w:pPr>
        <w:pStyle w:val="NormalBold"/>
      </w:pPr>
      <w:r w:rsidRPr="00F9707F">
        <w:rPr>
          <w:rStyle w:val="HideTWBExt"/>
          <w:b w:val="0"/>
        </w:rPr>
        <w:t>&lt;Article&gt;</w:t>
      </w:r>
      <w:r w:rsidRPr="00F9707F">
        <w:t>Paragrafo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431BFE2" w14:textId="77777777" w:rsidTr="00B7677C">
        <w:trPr>
          <w:trHeight w:hRule="exact" w:val="240"/>
          <w:jc w:val="center"/>
        </w:trPr>
        <w:tc>
          <w:tcPr>
            <w:tcW w:w="9752" w:type="dxa"/>
            <w:gridSpan w:val="2"/>
            <w:tcBorders>
              <w:top w:val="nil"/>
              <w:left w:val="nil"/>
              <w:bottom w:val="nil"/>
              <w:right w:val="nil"/>
            </w:tcBorders>
          </w:tcPr>
          <w:p w14:paraId="77DCFF0E" w14:textId="77777777" w:rsidR="00A90E3C" w:rsidRPr="00F9707F" w:rsidRDefault="00A90E3C" w:rsidP="00B7677C"/>
        </w:tc>
      </w:tr>
      <w:tr w:rsidR="00A90E3C" w:rsidRPr="00F9707F" w14:paraId="2BD60C8B" w14:textId="77777777" w:rsidTr="00B7677C">
        <w:trPr>
          <w:trHeight w:val="240"/>
          <w:jc w:val="center"/>
        </w:trPr>
        <w:tc>
          <w:tcPr>
            <w:tcW w:w="4876" w:type="dxa"/>
            <w:tcBorders>
              <w:top w:val="nil"/>
              <w:left w:val="nil"/>
              <w:bottom w:val="nil"/>
              <w:right w:val="nil"/>
            </w:tcBorders>
          </w:tcPr>
          <w:p w14:paraId="339B2E6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350BFAC" w14:textId="77777777" w:rsidR="00A90E3C" w:rsidRPr="00F9707F" w:rsidRDefault="00A90E3C" w:rsidP="00B7677C">
            <w:pPr>
              <w:pStyle w:val="AmColumnHeading"/>
            </w:pPr>
            <w:r w:rsidRPr="00F9707F">
              <w:t>Emendamento</w:t>
            </w:r>
          </w:p>
        </w:tc>
      </w:tr>
      <w:tr w:rsidR="00A90E3C" w:rsidRPr="00F9707F" w14:paraId="1B07AD2A" w14:textId="77777777" w:rsidTr="00B7677C">
        <w:trPr>
          <w:jc w:val="center"/>
        </w:trPr>
        <w:tc>
          <w:tcPr>
            <w:tcW w:w="4876" w:type="dxa"/>
            <w:tcBorders>
              <w:top w:val="nil"/>
              <w:left w:val="nil"/>
              <w:bottom w:val="nil"/>
              <w:right w:val="nil"/>
            </w:tcBorders>
          </w:tcPr>
          <w:p w14:paraId="4DABE8EB" w14:textId="77777777" w:rsidR="00A90E3C" w:rsidRPr="00F9707F" w:rsidRDefault="00A90E3C" w:rsidP="00B7677C">
            <w:pPr>
              <w:pStyle w:val="Normal6a"/>
            </w:pPr>
            <w:r w:rsidRPr="00F9707F">
              <w:rPr>
                <w:b/>
                <w:i/>
              </w:rPr>
              <w:t>3.</w:t>
            </w:r>
            <w:r w:rsidRPr="00F9707F">
              <w:tab/>
            </w:r>
            <w:r w:rsidRPr="00F9707F">
              <w:rPr>
                <w:b/>
                <w:i/>
              </w:rPr>
              <w:t>esorta la Commissione a riconoscere il femminicidio come un reato distinto;</w:t>
            </w:r>
          </w:p>
        </w:tc>
        <w:tc>
          <w:tcPr>
            <w:tcW w:w="4876" w:type="dxa"/>
            <w:tcBorders>
              <w:top w:val="nil"/>
              <w:left w:val="nil"/>
              <w:bottom w:val="nil"/>
              <w:right w:val="nil"/>
            </w:tcBorders>
          </w:tcPr>
          <w:p w14:paraId="57135098" w14:textId="77777777" w:rsidR="00A90E3C" w:rsidRPr="00F9707F" w:rsidRDefault="00A90E3C" w:rsidP="00B7677C">
            <w:pPr>
              <w:pStyle w:val="Normal6a"/>
            </w:pPr>
            <w:r w:rsidRPr="00F9707F">
              <w:rPr>
                <w:b/>
                <w:i/>
              </w:rPr>
              <w:t>soppresso</w:t>
            </w:r>
          </w:p>
        </w:tc>
      </w:tr>
    </w:tbl>
    <w:p w14:paraId="108AE4D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B7A2256" w14:textId="77777777" w:rsidR="00A90E3C" w:rsidRPr="00F9707F" w:rsidRDefault="00A90E3C" w:rsidP="00A90E3C">
      <w:r w:rsidRPr="00F9707F">
        <w:rPr>
          <w:rStyle w:val="HideTWBExt"/>
        </w:rPr>
        <w:t>&lt;/Amend&gt;</w:t>
      </w:r>
    </w:p>
    <w:p w14:paraId="5F55B54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271</w:t>
      </w:r>
      <w:r w:rsidRPr="00F9707F">
        <w:rPr>
          <w:rStyle w:val="HideTWBExt"/>
          <w:b w:val="0"/>
        </w:rPr>
        <w:t>&lt;/NumAm&gt;</w:t>
      </w:r>
    </w:p>
    <w:p w14:paraId="7618B398" w14:textId="77777777" w:rsidR="00A90E3C" w:rsidRPr="00F9707F" w:rsidRDefault="00A90E3C" w:rsidP="00A90E3C">
      <w:pPr>
        <w:pStyle w:val="NormalBold"/>
      </w:pPr>
      <w:r w:rsidRPr="00F9707F">
        <w:rPr>
          <w:rStyle w:val="HideTWBExt"/>
          <w:b w:val="0"/>
        </w:rPr>
        <w:t>&lt;RepeatBlock-By&gt;&lt;Members&gt;</w:t>
      </w:r>
      <w:r w:rsidRPr="00F9707F">
        <w:t>Verena Mertens</w:t>
      </w:r>
      <w:r w:rsidRPr="00F9707F">
        <w:rPr>
          <w:rStyle w:val="HideTWBExt"/>
          <w:b w:val="0"/>
        </w:rPr>
        <w:t>&lt;/Members&gt;</w:t>
      </w:r>
    </w:p>
    <w:p w14:paraId="2CAEB4A6" w14:textId="77777777" w:rsidR="00A90E3C" w:rsidRPr="00F9707F" w:rsidRDefault="00A90E3C" w:rsidP="00A90E3C">
      <w:pPr>
        <w:pStyle w:val="NormalBold"/>
      </w:pPr>
      <w:r w:rsidRPr="00F9707F">
        <w:rPr>
          <w:rStyle w:val="HideTWBExt"/>
          <w:b w:val="0"/>
        </w:rPr>
        <w:t>&lt;/RepeatBlock-By&gt;</w:t>
      </w:r>
    </w:p>
    <w:p w14:paraId="4555037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972F127" w14:textId="77777777" w:rsidR="00A90E3C" w:rsidRPr="00F9707F" w:rsidRDefault="00A90E3C" w:rsidP="00A90E3C">
      <w:pPr>
        <w:pStyle w:val="NormalBold"/>
      </w:pPr>
      <w:r w:rsidRPr="00F9707F">
        <w:rPr>
          <w:rStyle w:val="HideTWBExt"/>
          <w:b w:val="0"/>
        </w:rPr>
        <w:t>&lt;Article&gt;</w:t>
      </w:r>
      <w:r w:rsidRPr="00F9707F">
        <w:t>Paragrafo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EC33224" w14:textId="77777777" w:rsidTr="00B7677C">
        <w:trPr>
          <w:trHeight w:hRule="exact" w:val="240"/>
          <w:jc w:val="center"/>
        </w:trPr>
        <w:tc>
          <w:tcPr>
            <w:tcW w:w="9752" w:type="dxa"/>
            <w:gridSpan w:val="2"/>
            <w:tcBorders>
              <w:top w:val="nil"/>
              <w:left w:val="nil"/>
              <w:bottom w:val="nil"/>
              <w:right w:val="nil"/>
            </w:tcBorders>
          </w:tcPr>
          <w:p w14:paraId="799A47D8" w14:textId="77777777" w:rsidR="00A90E3C" w:rsidRPr="00F9707F" w:rsidRDefault="00A90E3C" w:rsidP="00B7677C"/>
        </w:tc>
      </w:tr>
      <w:tr w:rsidR="00A90E3C" w:rsidRPr="00F9707F" w14:paraId="15FED2E0" w14:textId="77777777" w:rsidTr="00B7677C">
        <w:trPr>
          <w:trHeight w:val="240"/>
          <w:jc w:val="center"/>
        </w:trPr>
        <w:tc>
          <w:tcPr>
            <w:tcW w:w="4876" w:type="dxa"/>
            <w:tcBorders>
              <w:top w:val="nil"/>
              <w:left w:val="nil"/>
              <w:bottom w:val="nil"/>
              <w:right w:val="nil"/>
            </w:tcBorders>
          </w:tcPr>
          <w:p w14:paraId="11674E8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33CFE91" w14:textId="77777777" w:rsidR="00A90E3C" w:rsidRPr="00F9707F" w:rsidRDefault="00A90E3C" w:rsidP="00B7677C">
            <w:pPr>
              <w:pStyle w:val="AmColumnHeading"/>
            </w:pPr>
            <w:r w:rsidRPr="00F9707F">
              <w:t>Emendamento</w:t>
            </w:r>
          </w:p>
        </w:tc>
      </w:tr>
      <w:tr w:rsidR="00A90E3C" w:rsidRPr="00F9707F" w14:paraId="5942AB92" w14:textId="77777777" w:rsidTr="00B7677C">
        <w:trPr>
          <w:jc w:val="center"/>
        </w:trPr>
        <w:tc>
          <w:tcPr>
            <w:tcW w:w="4876" w:type="dxa"/>
            <w:tcBorders>
              <w:top w:val="nil"/>
              <w:left w:val="nil"/>
              <w:bottom w:val="nil"/>
              <w:right w:val="nil"/>
            </w:tcBorders>
          </w:tcPr>
          <w:p w14:paraId="6BEC98D0" w14:textId="77777777" w:rsidR="00A90E3C" w:rsidRPr="00F9707F" w:rsidRDefault="00A90E3C" w:rsidP="00B7677C">
            <w:pPr>
              <w:pStyle w:val="Normal6a"/>
            </w:pPr>
            <w:r w:rsidRPr="00F9707F">
              <w:rPr>
                <w:b/>
                <w:i/>
              </w:rPr>
              <w:t>3.</w:t>
            </w:r>
            <w:r w:rsidRPr="00F9707F">
              <w:tab/>
            </w:r>
            <w:r w:rsidRPr="00F9707F">
              <w:rPr>
                <w:b/>
                <w:i/>
              </w:rPr>
              <w:t>esorta la Commissione a riconoscere il femminicidio come un reato distinto;</w:t>
            </w:r>
          </w:p>
        </w:tc>
        <w:tc>
          <w:tcPr>
            <w:tcW w:w="4876" w:type="dxa"/>
            <w:tcBorders>
              <w:top w:val="nil"/>
              <w:left w:val="nil"/>
              <w:bottom w:val="nil"/>
              <w:right w:val="nil"/>
            </w:tcBorders>
          </w:tcPr>
          <w:p w14:paraId="6EAF61AA" w14:textId="77777777" w:rsidR="00A90E3C" w:rsidRPr="00F9707F" w:rsidRDefault="00A90E3C" w:rsidP="00B7677C">
            <w:pPr>
              <w:pStyle w:val="Normal6a"/>
            </w:pPr>
            <w:r w:rsidRPr="00F9707F">
              <w:rPr>
                <w:b/>
                <w:i/>
              </w:rPr>
              <w:t>soppresso</w:t>
            </w:r>
          </w:p>
        </w:tc>
      </w:tr>
    </w:tbl>
    <w:p w14:paraId="6DBCE0C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207D284" w14:textId="77777777" w:rsidR="00A90E3C" w:rsidRPr="00F9707F" w:rsidRDefault="00A90E3C" w:rsidP="00A90E3C">
      <w:r w:rsidRPr="00F9707F">
        <w:rPr>
          <w:rStyle w:val="HideTWBExt"/>
        </w:rPr>
        <w:t>&lt;/Amend&gt;</w:t>
      </w:r>
    </w:p>
    <w:p w14:paraId="0150A1A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272</w:t>
      </w:r>
      <w:r w:rsidRPr="00F9707F">
        <w:rPr>
          <w:rStyle w:val="HideTWBExt"/>
          <w:b w:val="0"/>
        </w:rPr>
        <w:t>&lt;/NumAm&gt;</w:t>
      </w:r>
    </w:p>
    <w:p w14:paraId="0D557B87"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3709BF3" w14:textId="77777777" w:rsidR="00A90E3C" w:rsidRPr="00F9707F" w:rsidRDefault="00A90E3C" w:rsidP="00A90E3C">
      <w:pPr>
        <w:pStyle w:val="NormalBold"/>
      </w:pPr>
      <w:r w:rsidRPr="00F9707F">
        <w:rPr>
          <w:rStyle w:val="HideTWBExt"/>
          <w:b w:val="0"/>
        </w:rPr>
        <w:t>&lt;/RepeatBlock-By&gt;</w:t>
      </w:r>
    </w:p>
    <w:p w14:paraId="321B773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2B8F7BE" w14:textId="77777777" w:rsidR="00A90E3C" w:rsidRPr="00F9707F" w:rsidRDefault="00A90E3C" w:rsidP="00A90E3C">
      <w:pPr>
        <w:pStyle w:val="NormalBold"/>
      </w:pPr>
      <w:r w:rsidRPr="00F9707F">
        <w:rPr>
          <w:rStyle w:val="HideTWBExt"/>
          <w:b w:val="0"/>
        </w:rPr>
        <w:t>&lt;Article&gt;</w:t>
      </w:r>
      <w:r w:rsidRPr="00F9707F">
        <w:t>Paragrafo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8D5D7B1" w14:textId="77777777" w:rsidTr="00B7677C">
        <w:trPr>
          <w:trHeight w:hRule="exact" w:val="240"/>
          <w:jc w:val="center"/>
        </w:trPr>
        <w:tc>
          <w:tcPr>
            <w:tcW w:w="9752" w:type="dxa"/>
            <w:gridSpan w:val="2"/>
            <w:tcBorders>
              <w:top w:val="nil"/>
              <w:left w:val="nil"/>
              <w:bottom w:val="nil"/>
              <w:right w:val="nil"/>
            </w:tcBorders>
          </w:tcPr>
          <w:p w14:paraId="6D052127" w14:textId="77777777" w:rsidR="00A90E3C" w:rsidRPr="00F9707F" w:rsidRDefault="00A90E3C" w:rsidP="00B7677C"/>
        </w:tc>
      </w:tr>
      <w:tr w:rsidR="00A90E3C" w:rsidRPr="00F9707F" w14:paraId="55270864" w14:textId="77777777" w:rsidTr="00B7677C">
        <w:trPr>
          <w:trHeight w:val="240"/>
          <w:jc w:val="center"/>
        </w:trPr>
        <w:tc>
          <w:tcPr>
            <w:tcW w:w="4876" w:type="dxa"/>
            <w:tcBorders>
              <w:top w:val="nil"/>
              <w:left w:val="nil"/>
              <w:bottom w:val="nil"/>
              <w:right w:val="nil"/>
            </w:tcBorders>
          </w:tcPr>
          <w:p w14:paraId="3EC08B5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BADC9E3" w14:textId="77777777" w:rsidR="00A90E3C" w:rsidRPr="00F9707F" w:rsidRDefault="00A90E3C" w:rsidP="00B7677C">
            <w:pPr>
              <w:pStyle w:val="AmColumnHeading"/>
            </w:pPr>
            <w:r w:rsidRPr="00F9707F">
              <w:t>Emendamento</w:t>
            </w:r>
          </w:p>
        </w:tc>
      </w:tr>
      <w:tr w:rsidR="00A90E3C" w:rsidRPr="00F9707F" w14:paraId="1FEA8447" w14:textId="77777777" w:rsidTr="00B7677C">
        <w:trPr>
          <w:jc w:val="center"/>
        </w:trPr>
        <w:tc>
          <w:tcPr>
            <w:tcW w:w="4876" w:type="dxa"/>
            <w:tcBorders>
              <w:top w:val="nil"/>
              <w:left w:val="nil"/>
              <w:bottom w:val="nil"/>
              <w:right w:val="nil"/>
            </w:tcBorders>
          </w:tcPr>
          <w:p w14:paraId="5579D924" w14:textId="77777777" w:rsidR="00A90E3C" w:rsidRPr="00F9707F" w:rsidRDefault="00A90E3C" w:rsidP="00B7677C">
            <w:pPr>
              <w:pStyle w:val="Normal6a"/>
            </w:pPr>
            <w:r w:rsidRPr="00F9707F">
              <w:rPr>
                <w:b/>
                <w:i/>
              </w:rPr>
              <w:t>3.</w:t>
            </w:r>
            <w:r w:rsidRPr="00F9707F">
              <w:tab/>
            </w:r>
            <w:r w:rsidRPr="00F9707F">
              <w:rPr>
                <w:b/>
                <w:i/>
              </w:rPr>
              <w:t>esorta la Commissione a riconoscere il femminicidio come un reato distinto;</w:t>
            </w:r>
          </w:p>
        </w:tc>
        <w:tc>
          <w:tcPr>
            <w:tcW w:w="4876" w:type="dxa"/>
            <w:tcBorders>
              <w:top w:val="nil"/>
              <w:left w:val="nil"/>
              <w:bottom w:val="nil"/>
              <w:right w:val="nil"/>
            </w:tcBorders>
          </w:tcPr>
          <w:p w14:paraId="3E8C1ABC" w14:textId="77777777" w:rsidR="00A90E3C" w:rsidRPr="00F9707F" w:rsidRDefault="00A90E3C" w:rsidP="00B7677C">
            <w:pPr>
              <w:pStyle w:val="Normal6a"/>
            </w:pPr>
            <w:r w:rsidRPr="00F9707F">
              <w:rPr>
                <w:b/>
                <w:i/>
              </w:rPr>
              <w:t>soppresso</w:t>
            </w:r>
          </w:p>
        </w:tc>
      </w:tr>
    </w:tbl>
    <w:p w14:paraId="02E1537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4AB9A5" w14:textId="77777777" w:rsidR="00A90E3C" w:rsidRPr="00F9707F" w:rsidRDefault="00A90E3C" w:rsidP="00A90E3C">
      <w:r w:rsidRPr="00F9707F">
        <w:rPr>
          <w:rStyle w:val="HideTWBExt"/>
        </w:rPr>
        <w:t>&lt;/Amend&gt;</w:t>
      </w:r>
    </w:p>
    <w:p w14:paraId="3B41F37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273</w:t>
      </w:r>
      <w:r w:rsidRPr="00F9707F">
        <w:rPr>
          <w:rStyle w:val="HideTWBExt"/>
          <w:b w:val="0"/>
        </w:rPr>
        <w:t>&lt;/NumAm&gt;</w:t>
      </w:r>
    </w:p>
    <w:p w14:paraId="6C263C80"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11EBE8A6" w14:textId="77777777" w:rsidR="00A90E3C" w:rsidRPr="00F9707F" w:rsidRDefault="00A90E3C" w:rsidP="00A90E3C">
      <w:pPr>
        <w:pStyle w:val="NormalBold"/>
      </w:pPr>
      <w:r w:rsidRPr="00F9707F">
        <w:rPr>
          <w:rStyle w:val="HideTWBExt"/>
          <w:b w:val="0"/>
        </w:rPr>
        <w:t>&lt;/RepeatBlock-By&gt;</w:t>
      </w:r>
    </w:p>
    <w:p w14:paraId="2248DC6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03B584B" w14:textId="77777777" w:rsidR="00A90E3C" w:rsidRPr="00F9707F" w:rsidRDefault="00A90E3C" w:rsidP="00A90E3C">
      <w:pPr>
        <w:pStyle w:val="NormalBold"/>
      </w:pPr>
      <w:r w:rsidRPr="00F9707F">
        <w:rPr>
          <w:rStyle w:val="HideTWBExt"/>
          <w:b w:val="0"/>
        </w:rPr>
        <w:t>&lt;Article&gt;</w:t>
      </w:r>
      <w:r w:rsidRPr="00F9707F">
        <w:t>Paragrafo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D884822" w14:textId="77777777" w:rsidTr="00B7677C">
        <w:trPr>
          <w:trHeight w:hRule="exact" w:val="240"/>
          <w:jc w:val="center"/>
        </w:trPr>
        <w:tc>
          <w:tcPr>
            <w:tcW w:w="9752" w:type="dxa"/>
            <w:gridSpan w:val="2"/>
            <w:tcBorders>
              <w:top w:val="nil"/>
              <w:left w:val="nil"/>
              <w:bottom w:val="nil"/>
              <w:right w:val="nil"/>
            </w:tcBorders>
          </w:tcPr>
          <w:p w14:paraId="5FB71407" w14:textId="77777777" w:rsidR="00A90E3C" w:rsidRPr="00F9707F" w:rsidRDefault="00A90E3C" w:rsidP="00B7677C"/>
        </w:tc>
      </w:tr>
      <w:tr w:rsidR="00A90E3C" w:rsidRPr="00F9707F" w14:paraId="1F110004" w14:textId="77777777" w:rsidTr="00B7677C">
        <w:trPr>
          <w:trHeight w:val="240"/>
          <w:jc w:val="center"/>
        </w:trPr>
        <w:tc>
          <w:tcPr>
            <w:tcW w:w="4876" w:type="dxa"/>
            <w:tcBorders>
              <w:top w:val="nil"/>
              <w:left w:val="nil"/>
              <w:bottom w:val="nil"/>
              <w:right w:val="nil"/>
            </w:tcBorders>
          </w:tcPr>
          <w:p w14:paraId="4043EFE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958646B" w14:textId="77777777" w:rsidR="00A90E3C" w:rsidRPr="00F9707F" w:rsidRDefault="00A90E3C" w:rsidP="00B7677C">
            <w:pPr>
              <w:pStyle w:val="AmColumnHeading"/>
            </w:pPr>
            <w:r w:rsidRPr="00F9707F">
              <w:t>Emendamento</w:t>
            </w:r>
          </w:p>
        </w:tc>
      </w:tr>
      <w:tr w:rsidR="00A90E3C" w:rsidRPr="00F9707F" w14:paraId="1CA6C923" w14:textId="77777777" w:rsidTr="00B7677C">
        <w:trPr>
          <w:jc w:val="center"/>
        </w:trPr>
        <w:tc>
          <w:tcPr>
            <w:tcW w:w="4876" w:type="dxa"/>
            <w:tcBorders>
              <w:top w:val="nil"/>
              <w:left w:val="nil"/>
              <w:bottom w:val="nil"/>
              <w:right w:val="nil"/>
            </w:tcBorders>
          </w:tcPr>
          <w:p w14:paraId="6A3A5432" w14:textId="77777777" w:rsidR="00A90E3C" w:rsidRPr="00F9707F" w:rsidRDefault="00A90E3C" w:rsidP="00B7677C">
            <w:pPr>
              <w:pStyle w:val="Normal6a"/>
            </w:pPr>
            <w:r w:rsidRPr="00F9707F">
              <w:t>3.</w:t>
            </w:r>
            <w:r w:rsidRPr="00F9707F">
              <w:tab/>
              <w:t>esorta la Commissione a riconoscere il femminicidio come un reato distinto;</w:t>
            </w:r>
          </w:p>
        </w:tc>
        <w:tc>
          <w:tcPr>
            <w:tcW w:w="4876" w:type="dxa"/>
            <w:tcBorders>
              <w:top w:val="nil"/>
              <w:left w:val="nil"/>
              <w:bottom w:val="nil"/>
              <w:right w:val="nil"/>
            </w:tcBorders>
          </w:tcPr>
          <w:p w14:paraId="5ABCEB96" w14:textId="77777777" w:rsidR="00A90E3C" w:rsidRPr="00F9707F" w:rsidRDefault="00A90E3C" w:rsidP="00B7677C">
            <w:pPr>
              <w:pStyle w:val="Normal6a"/>
            </w:pPr>
            <w:r w:rsidRPr="00F9707F">
              <w:t>3.</w:t>
            </w:r>
            <w:r w:rsidRPr="00F9707F">
              <w:tab/>
              <w:t xml:space="preserve">esorta la Commissione a riconoscere il femminicidio come un reato distinto </w:t>
            </w:r>
            <w:r w:rsidRPr="00F9707F">
              <w:rPr>
                <w:b/>
                <w:i/>
              </w:rPr>
              <w:t>e a sé stante e sottolinea che intendere il femminicidio come "l'uccisione di una donna o di una ragazza a causa del suo genere" è fondamentale per comprenderne le cause profonde legate alla discriminazione di genere e agli squilibri di potere</w:t>
            </w:r>
            <w:r w:rsidRPr="00F9707F">
              <w:t>;</w:t>
            </w:r>
          </w:p>
        </w:tc>
      </w:tr>
    </w:tbl>
    <w:p w14:paraId="457F0FE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69279CC" w14:textId="77777777" w:rsidR="00A90E3C" w:rsidRPr="00F9707F" w:rsidRDefault="00A90E3C" w:rsidP="00A90E3C">
      <w:r w:rsidRPr="00F9707F">
        <w:rPr>
          <w:rStyle w:val="HideTWBExt"/>
        </w:rPr>
        <w:t>&lt;/Amend&gt;</w:t>
      </w:r>
    </w:p>
    <w:p w14:paraId="33D463F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274</w:t>
      </w:r>
      <w:r w:rsidRPr="00F9707F">
        <w:rPr>
          <w:rStyle w:val="HideTWBExt"/>
          <w:b w:val="0"/>
        </w:rPr>
        <w:t>&lt;/NumAm&gt;</w:t>
      </w:r>
    </w:p>
    <w:p w14:paraId="760BE966"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205D2C2" w14:textId="77777777" w:rsidR="00A90E3C" w:rsidRPr="00F9707F" w:rsidRDefault="00A90E3C" w:rsidP="00A90E3C">
      <w:pPr>
        <w:pStyle w:val="NormalBold"/>
      </w:pPr>
      <w:r w:rsidRPr="00F9707F">
        <w:rPr>
          <w:rStyle w:val="HideTWBExt"/>
          <w:b w:val="0"/>
        </w:rPr>
        <w:t>&lt;/RepeatBlock-By&gt;</w:t>
      </w:r>
    </w:p>
    <w:p w14:paraId="74733B1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3AF8AD3" w14:textId="77777777" w:rsidR="00A90E3C" w:rsidRPr="00F9707F" w:rsidRDefault="00A90E3C" w:rsidP="00A90E3C">
      <w:pPr>
        <w:pStyle w:val="NormalBold"/>
      </w:pPr>
      <w:r w:rsidRPr="00F9707F">
        <w:rPr>
          <w:rStyle w:val="HideTWBExt"/>
          <w:b w:val="0"/>
        </w:rPr>
        <w:t>&lt;Article&gt;</w:t>
      </w:r>
      <w:r w:rsidRPr="00F9707F">
        <w:t>Paragrafo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2B95FE8" w14:textId="77777777" w:rsidTr="00B7677C">
        <w:trPr>
          <w:trHeight w:hRule="exact" w:val="240"/>
          <w:jc w:val="center"/>
        </w:trPr>
        <w:tc>
          <w:tcPr>
            <w:tcW w:w="9752" w:type="dxa"/>
            <w:gridSpan w:val="2"/>
            <w:tcBorders>
              <w:top w:val="nil"/>
              <w:left w:val="nil"/>
              <w:bottom w:val="nil"/>
              <w:right w:val="nil"/>
            </w:tcBorders>
          </w:tcPr>
          <w:p w14:paraId="006D78A1" w14:textId="77777777" w:rsidR="00A90E3C" w:rsidRPr="00F9707F" w:rsidRDefault="00A90E3C" w:rsidP="00B7677C"/>
        </w:tc>
      </w:tr>
      <w:tr w:rsidR="00A90E3C" w:rsidRPr="00F9707F" w14:paraId="3F7503ED" w14:textId="77777777" w:rsidTr="00B7677C">
        <w:trPr>
          <w:trHeight w:val="240"/>
          <w:jc w:val="center"/>
        </w:trPr>
        <w:tc>
          <w:tcPr>
            <w:tcW w:w="4876" w:type="dxa"/>
            <w:tcBorders>
              <w:top w:val="nil"/>
              <w:left w:val="nil"/>
              <w:bottom w:val="nil"/>
              <w:right w:val="nil"/>
            </w:tcBorders>
          </w:tcPr>
          <w:p w14:paraId="1CA0E93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4201FE8" w14:textId="77777777" w:rsidR="00A90E3C" w:rsidRPr="00F9707F" w:rsidRDefault="00A90E3C" w:rsidP="00B7677C">
            <w:pPr>
              <w:pStyle w:val="AmColumnHeading"/>
            </w:pPr>
            <w:r w:rsidRPr="00F9707F">
              <w:t>Emendamento</w:t>
            </w:r>
          </w:p>
        </w:tc>
      </w:tr>
      <w:tr w:rsidR="00A90E3C" w:rsidRPr="00F9707F" w14:paraId="68B72A71" w14:textId="77777777" w:rsidTr="00B7677C">
        <w:trPr>
          <w:jc w:val="center"/>
        </w:trPr>
        <w:tc>
          <w:tcPr>
            <w:tcW w:w="4876" w:type="dxa"/>
            <w:tcBorders>
              <w:top w:val="nil"/>
              <w:left w:val="nil"/>
              <w:bottom w:val="nil"/>
              <w:right w:val="nil"/>
            </w:tcBorders>
          </w:tcPr>
          <w:p w14:paraId="072467D4" w14:textId="77777777" w:rsidR="00A90E3C" w:rsidRPr="00F9707F" w:rsidRDefault="00A90E3C" w:rsidP="00B7677C">
            <w:pPr>
              <w:pStyle w:val="Normal6a"/>
            </w:pPr>
            <w:r w:rsidRPr="00F9707F">
              <w:t>3.</w:t>
            </w:r>
            <w:r w:rsidRPr="00F9707F">
              <w:tab/>
              <w:t>esorta la Commissione a riconoscere il femminicidio come un reato distinto;</w:t>
            </w:r>
          </w:p>
        </w:tc>
        <w:tc>
          <w:tcPr>
            <w:tcW w:w="4876" w:type="dxa"/>
            <w:tcBorders>
              <w:top w:val="nil"/>
              <w:left w:val="nil"/>
              <w:bottom w:val="nil"/>
              <w:right w:val="nil"/>
            </w:tcBorders>
          </w:tcPr>
          <w:p w14:paraId="1AAFE37E" w14:textId="77777777" w:rsidR="00A90E3C" w:rsidRPr="00F9707F" w:rsidRDefault="00A90E3C" w:rsidP="00B7677C">
            <w:pPr>
              <w:pStyle w:val="Normal6a"/>
            </w:pPr>
            <w:r w:rsidRPr="00F9707F">
              <w:t>3.</w:t>
            </w:r>
            <w:r w:rsidRPr="00F9707F">
              <w:tab/>
              <w:t xml:space="preserve">esorta la Commissione a riconoscere il femminicidio come un reato distinto; </w:t>
            </w:r>
            <w:r w:rsidRPr="00F9707F">
              <w:rPr>
                <w:b/>
                <w:i/>
              </w:rPr>
              <w:t>invita la Commissione a configurare come reato la sterilizzazione forzata e altre forme di violenza di genere che hanno maggiori probabilità di essere commesse contro le donne e le ragazze con disabilità;</w:t>
            </w:r>
          </w:p>
        </w:tc>
      </w:tr>
    </w:tbl>
    <w:p w14:paraId="55E430C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E311D10" w14:textId="77777777" w:rsidR="00A90E3C" w:rsidRPr="00F9707F" w:rsidRDefault="00A90E3C" w:rsidP="00A90E3C">
      <w:r w:rsidRPr="00F9707F">
        <w:rPr>
          <w:rStyle w:val="HideTWBExt"/>
        </w:rPr>
        <w:t>&lt;/Amend&gt;</w:t>
      </w:r>
    </w:p>
    <w:p w14:paraId="52969F3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275</w:t>
      </w:r>
      <w:r w:rsidRPr="00F9707F">
        <w:rPr>
          <w:rStyle w:val="HideTWBExt"/>
          <w:b w:val="0"/>
        </w:rPr>
        <w:t>&lt;/NumAm&gt;</w:t>
      </w:r>
    </w:p>
    <w:p w14:paraId="776680E7"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326C1727" w14:textId="77777777" w:rsidR="00A90E3C" w:rsidRPr="00F9707F" w:rsidRDefault="00A90E3C" w:rsidP="00A90E3C">
      <w:pPr>
        <w:pStyle w:val="NormalBold"/>
      </w:pPr>
      <w:r w:rsidRPr="00F9707F">
        <w:rPr>
          <w:rStyle w:val="HideTWBExt"/>
          <w:b w:val="0"/>
        </w:rPr>
        <w:t>&lt;/RepeatBlock-By&gt;</w:t>
      </w:r>
    </w:p>
    <w:p w14:paraId="77C1091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3875E20" w14:textId="77777777" w:rsidR="00A90E3C" w:rsidRPr="00F9707F" w:rsidRDefault="00A90E3C" w:rsidP="00A90E3C">
      <w:pPr>
        <w:pStyle w:val="NormalBold"/>
      </w:pPr>
      <w:r w:rsidRPr="00F9707F">
        <w:rPr>
          <w:rStyle w:val="HideTWBExt"/>
          <w:b w:val="0"/>
        </w:rPr>
        <w:t>&lt;Article&gt;</w:t>
      </w:r>
      <w:r w:rsidRPr="00F9707F">
        <w:t>Paragrafo 3</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44781D7" w14:textId="77777777" w:rsidTr="00B7677C">
        <w:trPr>
          <w:trHeight w:hRule="exact" w:val="240"/>
          <w:jc w:val="center"/>
        </w:trPr>
        <w:tc>
          <w:tcPr>
            <w:tcW w:w="9752" w:type="dxa"/>
            <w:gridSpan w:val="2"/>
            <w:tcBorders>
              <w:top w:val="nil"/>
              <w:left w:val="nil"/>
              <w:bottom w:val="nil"/>
              <w:right w:val="nil"/>
            </w:tcBorders>
          </w:tcPr>
          <w:p w14:paraId="3B32BB48" w14:textId="77777777" w:rsidR="00A90E3C" w:rsidRPr="00F9707F" w:rsidRDefault="00A90E3C" w:rsidP="00B7677C"/>
        </w:tc>
      </w:tr>
      <w:tr w:rsidR="00A90E3C" w:rsidRPr="00F9707F" w14:paraId="1F539426" w14:textId="77777777" w:rsidTr="00B7677C">
        <w:trPr>
          <w:trHeight w:val="240"/>
          <w:jc w:val="center"/>
        </w:trPr>
        <w:tc>
          <w:tcPr>
            <w:tcW w:w="4876" w:type="dxa"/>
            <w:tcBorders>
              <w:top w:val="nil"/>
              <w:left w:val="nil"/>
              <w:bottom w:val="nil"/>
              <w:right w:val="nil"/>
            </w:tcBorders>
          </w:tcPr>
          <w:p w14:paraId="664CCFE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BD18121" w14:textId="77777777" w:rsidR="00A90E3C" w:rsidRPr="00F9707F" w:rsidRDefault="00A90E3C" w:rsidP="00B7677C">
            <w:pPr>
              <w:pStyle w:val="AmColumnHeading"/>
            </w:pPr>
            <w:r w:rsidRPr="00F9707F">
              <w:t>Emendamento</w:t>
            </w:r>
          </w:p>
        </w:tc>
      </w:tr>
      <w:tr w:rsidR="00A90E3C" w:rsidRPr="00F9707F" w14:paraId="572AAFC7" w14:textId="77777777" w:rsidTr="00B7677C">
        <w:trPr>
          <w:jc w:val="center"/>
        </w:trPr>
        <w:tc>
          <w:tcPr>
            <w:tcW w:w="4876" w:type="dxa"/>
            <w:tcBorders>
              <w:top w:val="nil"/>
              <w:left w:val="nil"/>
              <w:bottom w:val="nil"/>
              <w:right w:val="nil"/>
            </w:tcBorders>
          </w:tcPr>
          <w:p w14:paraId="64674261" w14:textId="77777777" w:rsidR="00A90E3C" w:rsidRPr="00F9707F" w:rsidRDefault="00A90E3C" w:rsidP="00B7677C">
            <w:pPr>
              <w:pStyle w:val="Normal6a"/>
            </w:pPr>
            <w:r w:rsidRPr="00F9707F">
              <w:t>3.</w:t>
            </w:r>
            <w:r w:rsidRPr="00F9707F">
              <w:tab/>
              <w:t xml:space="preserve">esorta la Commissione a </w:t>
            </w:r>
            <w:r w:rsidRPr="00F9707F">
              <w:rPr>
                <w:b/>
                <w:i/>
              </w:rPr>
              <w:t>riconoscere il</w:t>
            </w:r>
            <w:r w:rsidRPr="00F9707F">
              <w:t xml:space="preserve"> femminicidio come un reato distinto;</w:t>
            </w:r>
          </w:p>
        </w:tc>
        <w:tc>
          <w:tcPr>
            <w:tcW w:w="4876" w:type="dxa"/>
            <w:tcBorders>
              <w:top w:val="nil"/>
              <w:left w:val="nil"/>
              <w:bottom w:val="nil"/>
              <w:right w:val="nil"/>
            </w:tcBorders>
          </w:tcPr>
          <w:p w14:paraId="686A7580" w14:textId="77777777" w:rsidR="00A90E3C" w:rsidRPr="00F9707F" w:rsidRDefault="00A90E3C" w:rsidP="00B7677C">
            <w:pPr>
              <w:pStyle w:val="Normal6a"/>
            </w:pPr>
            <w:r w:rsidRPr="00F9707F">
              <w:t>3.</w:t>
            </w:r>
            <w:r w:rsidRPr="00F9707F">
              <w:tab/>
              <w:t xml:space="preserve">esorta la Commissione a </w:t>
            </w:r>
            <w:r w:rsidRPr="00F9707F">
              <w:rPr>
                <w:b/>
                <w:i/>
              </w:rPr>
              <w:t>raccogliere dati separati sul</w:t>
            </w:r>
            <w:r w:rsidRPr="00F9707F">
              <w:t xml:space="preserve"> femminicidio come reato distinto</w:t>
            </w:r>
            <w:r w:rsidRPr="00F9707F">
              <w:rPr>
                <w:b/>
                <w:i/>
              </w:rPr>
              <w:t>, in quanto si tratta di una forma specifica di violenza contro le donne</w:t>
            </w:r>
            <w:r w:rsidRPr="00F9707F">
              <w:t>;</w:t>
            </w:r>
          </w:p>
        </w:tc>
      </w:tr>
    </w:tbl>
    <w:p w14:paraId="1BA63DF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3A2CF17" w14:textId="77777777" w:rsidR="00A90E3C" w:rsidRPr="00F9707F" w:rsidRDefault="00A90E3C" w:rsidP="00A90E3C">
      <w:r w:rsidRPr="00F9707F">
        <w:rPr>
          <w:rStyle w:val="HideTWBExt"/>
        </w:rPr>
        <w:t>&lt;/Amend&gt;</w:t>
      </w:r>
    </w:p>
    <w:p w14:paraId="2902497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276</w:t>
      </w:r>
      <w:r w:rsidRPr="00F9707F">
        <w:rPr>
          <w:rStyle w:val="HideTWBExt"/>
          <w:b w:val="0"/>
        </w:rPr>
        <w:t>&lt;/NumAm&gt;</w:t>
      </w:r>
    </w:p>
    <w:p w14:paraId="57C81ACA"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32B88DB4" w14:textId="77777777" w:rsidR="00A90E3C" w:rsidRPr="00F9707F" w:rsidRDefault="00A90E3C" w:rsidP="00A90E3C">
      <w:pPr>
        <w:pStyle w:val="NormalBold"/>
      </w:pPr>
      <w:r w:rsidRPr="00F9707F">
        <w:rPr>
          <w:rStyle w:val="HideTWBExt"/>
          <w:b w:val="0"/>
        </w:rPr>
        <w:t>&lt;/RepeatBlock-By&gt;</w:t>
      </w:r>
    </w:p>
    <w:p w14:paraId="6D20EF7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38F36C5" w14:textId="77777777" w:rsidR="00A90E3C" w:rsidRPr="00F9707F" w:rsidRDefault="00A90E3C" w:rsidP="00A90E3C">
      <w:pPr>
        <w:pStyle w:val="NormalBold"/>
      </w:pPr>
      <w:r w:rsidRPr="00F9707F">
        <w:rPr>
          <w:rStyle w:val="HideTWBExt"/>
          <w:b w:val="0"/>
        </w:rPr>
        <w:t>&lt;Article&gt;</w:t>
      </w:r>
      <w:r w:rsidRPr="00F9707F">
        <w:t>Paragrafo 3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F8F02A2" w14:textId="77777777" w:rsidTr="00B7677C">
        <w:trPr>
          <w:trHeight w:hRule="exact" w:val="240"/>
          <w:jc w:val="center"/>
        </w:trPr>
        <w:tc>
          <w:tcPr>
            <w:tcW w:w="9752" w:type="dxa"/>
            <w:gridSpan w:val="2"/>
            <w:tcBorders>
              <w:top w:val="nil"/>
              <w:left w:val="nil"/>
              <w:bottom w:val="nil"/>
              <w:right w:val="nil"/>
            </w:tcBorders>
          </w:tcPr>
          <w:p w14:paraId="4834E055" w14:textId="77777777" w:rsidR="00A90E3C" w:rsidRPr="00F9707F" w:rsidRDefault="00A90E3C" w:rsidP="00B7677C"/>
        </w:tc>
      </w:tr>
      <w:tr w:rsidR="00A90E3C" w:rsidRPr="00F9707F" w14:paraId="7AC59D6E" w14:textId="77777777" w:rsidTr="00B7677C">
        <w:trPr>
          <w:trHeight w:val="240"/>
          <w:jc w:val="center"/>
        </w:trPr>
        <w:tc>
          <w:tcPr>
            <w:tcW w:w="4876" w:type="dxa"/>
            <w:tcBorders>
              <w:top w:val="nil"/>
              <w:left w:val="nil"/>
              <w:bottom w:val="nil"/>
              <w:right w:val="nil"/>
            </w:tcBorders>
          </w:tcPr>
          <w:p w14:paraId="1C64CDF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23DDFF5" w14:textId="77777777" w:rsidR="00A90E3C" w:rsidRPr="00F9707F" w:rsidRDefault="00A90E3C" w:rsidP="00B7677C">
            <w:pPr>
              <w:pStyle w:val="AmColumnHeading"/>
            </w:pPr>
            <w:r w:rsidRPr="00F9707F">
              <w:t>Emendamento</w:t>
            </w:r>
          </w:p>
        </w:tc>
      </w:tr>
      <w:tr w:rsidR="00A90E3C" w:rsidRPr="00F9707F" w14:paraId="38BFB884" w14:textId="77777777" w:rsidTr="00B7677C">
        <w:trPr>
          <w:jc w:val="center"/>
        </w:trPr>
        <w:tc>
          <w:tcPr>
            <w:tcW w:w="4876" w:type="dxa"/>
            <w:tcBorders>
              <w:top w:val="nil"/>
              <w:left w:val="nil"/>
              <w:bottom w:val="nil"/>
              <w:right w:val="nil"/>
            </w:tcBorders>
          </w:tcPr>
          <w:p w14:paraId="0A358697" w14:textId="77777777" w:rsidR="00A90E3C" w:rsidRPr="00F9707F" w:rsidRDefault="00A90E3C" w:rsidP="00B7677C">
            <w:pPr>
              <w:pStyle w:val="Normal6a"/>
            </w:pPr>
          </w:p>
        </w:tc>
        <w:tc>
          <w:tcPr>
            <w:tcW w:w="4876" w:type="dxa"/>
            <w:tcBorders>
              <w:top w:val="nil"/>
              <w:left w:val="nil"/>
              <w:bottom w:val="nil"/>
              <w:right w:val="nil"/>
            </w:tcBorders>
          </w:tcPr>
          <w:p w14:paraId="42790B9F" w14:textId="77777777" w:rsidR="00A90E3C" w:rsidRPr="00F9707F" w:rsidRDefault="00A90E3C" w:rsidP="00B7677C">
            <w:pPr>
              <w:pStyle w:val="Normal6a"/>
            </w:pPr>
            <w:r w:rsidRPr="00F9707F">
              <w:rPr>
                <w:b/>
                <w:i/>
              </w:rPr>
              <w:t>3 bis.</w:t>
            </w:r>
            <w:r w:rsidRPr="00F9707F">
              <w:tab/>
            </w:r>
            <w:r w:rsidRPr="00F9707F">
              <w:rPr>
                <w:b/>
                <w:i/>
              </w:rPr>
              <w:t>sottolinea che il problema di fondo non è tanto l'assenza di una normativa, quanto piuttosto l'approccio delle autorità di contrasto all'applicazione delle leggi esistenti in materia di violenza domestica e violenza contro le donne;</w:t>
            </w:r>
          </w:p>
        </w:tc>
      </w:tr>
    </w:tbl>
    <w:p w14:paraId="2E166D0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D628868" w14:textId="77777777" w:rsidR="00A90E3C" w:rsidRPr="00F9707F" w:rsidRDefault="00A90E3C" w:rsidP="00A90E3C">
      <w:r w:rsidRPr="00F9707F">
        <w:rPr>
          <w:rStyle w:val="HideTWBExt"/>
        </w:rPr>
        <w:t>&lt;/Amend&gt;</w:t>
      </w:r>
    </w:p>
    <w:p w14:paraId="1A7C9EB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277</w:t>
      </w:r>
      <w:r w:rsidRPr="00F9707F">
        <w:rPr>
          <w:rStyle w:val="HideTWBExt"/>
          <w:b w:val="0"/>
        </w:rPr>
        <w:t>&lt;/NumAm&gt;</w:t>
      </w:r>
    </w:p>
    <w:p w14:paraId="39E09F67"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7950079C" w14:textId="77777777" w:rsidR="00A90E3C" w:rsidRPr="00F9707F" w:rsidRDefault="00A90E3C" w:rsidP="00A90E3C">
      <w:pPr>
        <w:pStyle w:val="NormalBold"/>
      </w:pPr>
      <w:r w:rsidRPr="00F9707F">
        <w:rPr>
          <w:rStyle w:val="HideTWBExt"/>
          <w:b w:val="0"/>
        </w:rPr>
        <w:t>&lt;/RepeatBlock-By&gt;</w:t>
      </w:r>
    </w:p>
    <w:p w14:paraId="0E40D9A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8EB4179" w14:textId="77777777" w:rsidR="00A90E3C" w:rsidRPr="00F9707F" w:rsidRDefault="00A90E3C" w:rsidP="00A90E3C">
      <w:pPr>
        <w:pStyle w:val="NormalBold"/>
      </w:pPr>
      <w:r w:rsidRPr="00F9707F">
        <w:rPr>
          <w:rStyle w:val="HideTWBExt"/>
          <w:b w:val="0"/>
        </w:rPr>
        <w:t>&lt;Article&gt;</w:t>
      </w:r>
      <w:r w:rsidRPr="00F9707F">
        <w:t>Paragrafo 3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DE8B5B5" w14:textId="77777777" w:rsidTr="00B7677C">
        <w:trPr>
          <w:trHeight w:hRule="exact" w:val="240"/>
          <w:jc w:val="center"/>
        </w:trPr>
        <w:tc>
          <w:tcPr>
            <w:tcW w:w="9752" w:type="dxa"/>
            <w:gridSpan w:val="2"/>
            <w:tcBorders>
              <w:top w:val="nil"/>
              <w:left w:val="nil"/>
              <w:bottom w:val="nil"/>
              <w:right w:val="nil"/>
            </w:tcBorders>
          </w:tcPr>
          <w:p w14:paraId="243B9C52" w14:textId="77777777" w:rsidR="00A90E3C" w:rsidRPr="00F9707F" w:rsidRDefault="00A90E3C" w:rsidP="00B7677C"/>
        </w:tc>
      </w:tr>
      <w:tr w:rsidR="00A90E3C" w:rsidRPr="00F9707F" w14:paraId="067DAB97" w14:textId="77777777" w:rsidTr="00B7677C">
        <w:trPr>
          <w:trHeight w:val="240"/>
          <w:jc w:val="center"/>
        </w:trPr>
        <w:tc>
          <w:tcPr>
            <w:tcW w:w="4876" w:type="dxa"/>
            <w:tcBorders>
              <w:top w:val="nil"/>
              <w:left w:val="nil"/>
              <w:bottom w:val="nil"/>
              <w:right w:val="nil"/>
            </w:tcBorders>
          </w:tcPr>
          <w:p w14:paraId="038F91E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5DD511E" w14:textId="77777777" w:rsidR="00A90E3C" w:rsidRPr="00F9707F" w:rsidRDefault="00A90E3C" w:rsidP="00B7677C">
            <w:pPr>
              <w:pStyle w:val="AmColumnHeading"/>
            </w:pPr>
            <w:r w:rsidRPr="00F9707F">
              <w:t>Emendamento</w:t>
            </w:r>
          </w:p>
        </w:tc>
      </w:tr>
      <w:tr w:rsidR="00A90E3C" w:rsidRPr="00F9707F" w14:paraId="10DB6987" w14:textId="77777777" w:rsidTr="00B7677C">
        <w:trPr>
          <w:jc w:val="center"/>
        </w:trPr>
        <w:tc>
          <w:tcPr>
            <w:tcW w:w="4876" w:type="dxa"/>
            <w:tcBorders>
              <w:top w:val="nil"/>
              <w:left w:val="nil"/>
              <w:bottom w:val="nil"/>
              <w:right w:val="nil"/>
            </w:tcBorders>
          </w:tcPr>
          <w:p w14:paraId="1E2C8278" w14:textId="77777777" w:rsidR="00A90E3C" w:rsidRPr="00F9707F" w:rsidRDefault="00A90E3C" w:rsidP="00B7677C">
            <w:pPr>
              <w:pStyle w:val="Normal6a"/>
            </w:pPr>
          </w:p>
        </w:tc>
        <w:tc>
          <w:tcPr>
            <w:tcW w:w="4876" w:type="dxa"/>
            <w:tcBorders>
              <w:top w:val="nil"/>
              <w:left w:val="nil"/>
              <w:bottom w:val="nil"/>
              <w:right w:val="nil"/>
            </w:tcBorders>
          </w:tcPr>
          <w:p w14:paraId="2C95FB6E" w14:textId="77777777" w:rsidR="00A90E3C" w:rsidRPr="00F9707F" w:rsidRDefault="00A90E3C" w:rsidP="00B7677C">
            <w:pPr>
              <w:pStyle w:val="Normal6a"/>
            </w:pPr>
            <w:r w:rsidRPr="00F9707F">
              <w:rPr>
                <w:b/>
                <w:i/>
              </w:rPr>
              <w:t>3 bis.</w:t>
            </w:r>
            <w:r w:rsidRPr="00F9707F">
              <w:tab/>
            </w:r>
            <w:r w:rsidRPr="00F9707F">
              <w:rPr>
                <w:b/>
                <w:i/>
              </w:rPr>
              <w:t>invita la Commissione a esortare gli Stati membri che non hanno ancora ratificato la convenzione di Istanbul a provvedere in tal senso e ad accelerare tale processo, nonché a garantire, monitorare e promuovere il processo di attuazione;</w:t>
            </w:r>
          </w:p>
        </w:tc>
      </w:tr>
    </w:tbl>
    <w:p w14:paraId="4C6C2D3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D0F9AA1" w14:textId="77777777" w:rsidR="00A90E3C" w:rsidRPr="00F9707F" w:rsidRDefault="00A90E3C" w:rsidP="00A90E3C">
      <w:r w:rsidRPr="00F9707F">
        <w:rPr>
          <w:rStyle w:val="HideTWBExt"/>
        </w:rPr>
        <w:t>&lt;/Amend&gt;</w:t>
      </w:r>
    </w:p>
    <w:p w14:paraId="24E4C17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278</w:t>
      </w:r>
      <w:r w:rsidRPr="00F9707F">
        <w:rPr>
          <w:rStyle w:val="HideTWBExt"/>
          <w:b w:val="0"/>
        </w:rPr>
        <w:t>&lt;/NumAm&gt;</w:t>
      </w:r>
    </w:p>
    <w:p w14:paraId="76DDEA88"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A7B657C" w14:textId="77777777" w:rsidR="00A90E3C" w:rsidRPr="00F9707F" w:rsidRDefault="00A90E3C" w:rsidP="00A90E3C">
      <w:pPr>
        <w:pStyle w:val="NormalBold"/>
      </w:pPr>
      <w:r w:rsidRPr="00F9707F">
        <w:rPr>
          <w:rStyle w:val="HideTWBExt"/>
          <w:b w:val="0"/>
        </w:rPr>
        <w:t>&lt;/RepeatBlock-By&gt;</w:t>
      </w:r>
    </w:p>
    <w:p w14:paraId="2AF1061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B84459F" w14:textId="77777777" w:rsidR="00A90E3C" w:rsidRPr="00F9707F" w:rsidRDefault="00A90E3C" w:rsidP="00A90E3C">
      <w:pPr>
        <w:pStyle w:val="NormalBold"/>
      </w:pPr>
      <w:r w:rsidRPr="00F9707F">
        <w:rPr>
          <w:rStyle w:val="HideTWBExt"/>
          <w:b w:val="0"/>
        </w:rPr>
        <w:t>&lt;Article&gt;</w:t>
      </w:r>
      <w:r w:rsidRPr="00F9707F">
        <w:t>Paragrafo 3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B596D5C" w14:textId="77777777" w:rsidTr="00B7677C">
        <w:trPr>
          <w:trHeight w:hRule="exact" w:val="240"/>
          <w:jc w:val="center"/>
        </w:trPr>
        <w:tc>
          <w:tcPr>
            <w:tcW w:w="9752" w:type="dxa"/>
            <w:gridSpan w:val="2"/>
            <w:tcBorders>
              <w:top w:val="nil"/>
              <w:left w:val="nil"/>
              <w:bottom w:val="nil"/>
              <w:right w:val="nil"/>
            </w:tcBorders>
          </w:tcPr>
          <w:p w14:paraId="1C6FE2B8" w14:textId="77777777" w:rsidR="00A90E3C" w:rsidRPr="00F9707F" w:rsidRDefault="00A90E3C" w:rsidP="00B7677C"/>
        </w:tc>
      </w:tr>
      <w:tr w:rsidR="00A90E3C" w:rsidRPr="00F9707F" w14:paraId="5BA0B07C" w14:textId="77777777" w:rsidTr="00B7677C">
        <w:trPr>
          <w:trHeight w:val="240"/>
          <w:jc w:val="center"/>
        </w:trPr>
        <w:tc>
          <w:tcPr>
            <w:tcW w:w="4876" w:type="dxa"/>
            <w:tcBorders>
              <w:top w:val="nil"/>
              <w:left w:val="nil"/>
              <w:bottom w:val="nil"/>
              <w:right w:val="nil"/>
            </w:tcBorders>
          </w:tcPr>
          <w:p w14:paraId="00C524F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627B03C" w14:textId="77777777" w:rsidR="00A90E3C" w:rsidRPr="00F9707F" w:rsidRDefault="00A90E3C" w:rsidP="00B7677C">
            <w:pPr>
              <w:pStyle w:val="AmColumnHeading"/>
            </w:pPr>
            <w:r w:rsidRPr="00F9707F">
              <w:t>Emendamento</w:t>
            </w:r>
          </w:p>
        </w:tc>
      </w:tr>
      <w:tr w:rsidR="00A90E3C" w:rsidRPr="00F9707F" w14:paraId="0FBE9949" w14:textId="77777777" w:rsidTr="00B7677C">
        <w:trPr>
          <w:jc w:val="center"/>
        </w:trPr>
        <w:tc>
          <w:tcPr>
            <w:tcW w:w="4876" w:type="dxa"/>
            <w:tcBorders>
              <w:top w:val="nil"/>
              <w:left w:val="nil"/>
              <w:bottom w:val="nil"/>
              <w:right w:val="nil"/>
            </w:tcBorders>
          </w:tcPr>
          <w:p w14:paraId="3E9F5D5A" w14:textId="77777777" w:rsidR="00A90E3C" w:rsidRPr="00F9707F" w:rsidRDefault="00A90E3C" w:rsidP="00B7677C">
            <w:pPr>
              <w:pStyle w:val="Normal6a"/>
            </w:pPr>
          </w:p>
        </w:tc>
        <w:tc>
          <w:tcPr>
            <w:tcW w:w="4876" w:type="dxa"/>
            <w:tcBorders>
              <w:top w:val="nil"/>
              <w:left w:val="nil"/>
              <w:bottom w:val="nil"/>
              <w:right w:val="nil"/>
            </w:tcBorders>
          </w:tcPr>
          <w:p w14:paraId="02CD0ED4" w14:textId="77777777" w:rsidR="00A90E3C" w:rsidRPr="00F9707F" w:rsidRDefault="00A90E3C" w:rsidP="00B7677C">
            <w:pPr>
              <w:pStyle w:val="Normal6a"/>
            </w:pPr>
            <w:r w:rsidRPr="00F9707F">
              <w:rPr>
                <w:b/>
                <w:i/>
              </w:rPr>
              <w:t>3 ter.</w:t>
            </w:r>
            <w:r w:rsidRPr="00F9707F">
              <w:tab/>
            </w:r>
            <w:r w:rsidRPr="00F9707F">
              <w:rPr>
                <w:b/>
                <w:i/>
              </w:rPr>
              <w:t>invita la Commissione a rispondere alle esigenze specifiche delle vittime di violenza di genere, tra cui rientrano, a titolo esemplificativo ma non esaustivo, le esigenze di sostegno psicosociale, alloggi per le vittime, programmi di apprendimento permanente e l'assistenza all'infanzia;</w:t>
            </w:r>
          </w:p>
        </w:tc>
      </w:tr>
    </w:tbl>
    <w:p w14:paraId="1E0B36D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F431B10" w14:textId="77777777" w:rsidR="00A90E3C" w:rsidRPr="00F9707F" w:rsidRDefault="00A90E3C" w:rsidP="00A90E3C">
      <w:r w:rsidRPr="00F9707F">
        <w:rPr>
          <w:rStyle w:val="HideTWBExt"/>
        </w:rPr>
        <w:t>&lt;/Amend&gt;</w:t>
      </w:r>
    </w:p>
    <w:p w14:paraId="4C27C4C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279</w:t>
      </w:r>
      <w:r w:rsidRPr="00F9707F">
        <w:rPr>
          <w:rStyle w:val="HideTWBExt"/>
          <w:b w:val="0"/>
        </w:rPr>
        <w:t>&lt;/NumAm&gt;</w:t>
      </w:r>
    </w:p>
    <w:p w14:paraId="2CB3C820"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08114D51" w14:textId="77777777" w:rsidR="00A90E3C" w:rsidRPr="00F9707F" w:rsidRDefault="00A90E3C" w:rsidP="00A90E3C">
      <w:pPr>
        <w:pStyle w:val="NormalBold"/>
      </w:pPr>
      <w:r w:rsidRPr="00F9707F">
        <w:rPr>
          <w:rStyle w:val="HideTWBExt"/>
          <w:b w:val="0"/>
        </w:rPr>
        <w:t>&lt;/RepeatBlock-By&gt;</w:t>
      </w:r>
    </w:p>
    <w:p w14:paraId="1ACFE02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D76687"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1BDBF1D" w14:textId="77777777" w:rsidTr="00B7677C">
        <w:trPr>
          <w:trHeight w:hRule="exact" w:val="240"/>
          <w:jc w:val="center"/>
        </w:trPr>
        <w:tc>
          <w:tcPr>
            <w:tcW w:w="9752" w:type="dxa"/>
            <w:gridSpan w:val="2"/>
            <w:tcBorders>
              <w:top w:val="nil"/>
              <w:left w:val="nil"/>
              <w:bottom w:val="nil"/>
              <w:right w:val="nil"/>
            </w:tcBorders>
          </w:tcPr>
          <w:p w14:paraId="69851684" w14:textId="77777777" w:rsidR="00A90E3C" w:rsidRPr="00F9707F" w:rsidRDefault="00A90E3C" w:rsidP="00B7677C"/>
        </w:tc>
      </w:tr>
      <w:tr w:rsidR="00A90E3C" w:rsidRPr="00F9707F" w14:paraId="0EA3E753" w14:textId="77777777" w:rsidTr="00B7677C">
        <w:trPr>
          <w:trHeight w:val="240"/>
          <w:jc w:val="center"/>
        </w:trPr>
        <w:tc>
          <w:tcPr>
            <w:tcW w:w="4876" w:type="dxa"/>
            <w:tcBorders>
              <w:top w:val="nil"/>
              <w:left w:val="nil"/>
              <w:bottom w:val="nil"/>
              <w:right w:val="nil"/>
            </w:tcBorders>
          </w:tcPr>
          <w:p w14:paraId="57598A5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11DC88F" w14:textId="77777777" w:rsidR="00A90E3C" w:rsidRPr="00F9707F" w:rsidRDefault="00A90E3C" w:rsidP="00B7677C">
            <w:pPr>
              <w:pStyle w:val="AmColumnHeading"/>
            </w:pPr>
            <w:r w:rsidRPr="00F9707F">
              <w:t>Emendamento</w:t>
            </w:r>
          </w:p>
        </w:tc>
      </w:tr>
      <w:tr w:rsidR="00A90E3C" w:rsidRPr="00F9707F" w14:paraId="598553A2" w14:textId="77777777" w:rsidTr="00B7677C">
        <w:trPr>
          <w:jc w:val="center"/>
        </w:trPr>
        <w:tc>
          <w:tcPr>
            <w:tcW w:w="4876" w:type="dxa"/>
            <w:tcBorders>
              <w:top w:val="nil"/>
              <w:left w:val="nil"/>
              <w:bottom w:val="nil"/>
              <w:right w:val="nil"/>
            </w:tcBorders>
          </w:tcPr>
          <w:p w14:paraId="40EE18AB" w14:textId="77777777" w:rsidR="00A90E3C" w:rsidRPr="00F9707F" w:rsidRDefault="00A90E3C" w:rsidP="00B7677C">
            <w:pPr>
              <w:pStyle w:val="Normal6a"/>
            </w:pPr>
            <w:r w:rsidRPr="00F9707F">
              <w:rPr>
                <w:b/>
                <w:i/>
              </w:rPr>
              <w:t>4.</w:t>
            </w:r>
            <w:r w:rsidRPr="00F9707F">
              <w:tab/>
            </w:r>
            <w:r w:rsidRPr="00F9707F">
              <w:rPr>
                <w:b/>
                <w:i/>
              </w:rPr>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tc>
        <w:tc>
          <w:tcPr>
            <w:tcW w:w="4876" w:type="dxa"/>
            <w:tcBorders>
              <w:top w:val="nil"/>
              <w:left w:val="nil"/>
              <w:bottom w:val="nil"/>
              <w:right w:val="nil"/>
            </w:tcBorders>
          </w:tcPr>
          <w:p w14:paraId="093536D6" w14:textId="77777777" w:rsidR="00A90E3C" w:rsidRPr="00F9707F" w:rsidRDefault="00A90E3C" w:rsidP="00B7677C">
            <w:pPr>
              <w:pStyle w:val="Normal6a"/>
            </w:pPr>
            <w:r w:rsidRPr="00F9707F">
              <w:rPr>
                <w:b/>
                <w:i/>
              </w:rPr>
              <w:t>soppresso</w:t>
            </w:r>
          </w:p>
        </w:tc>
      </w:tr>
    </w:tbl>
    <w:p w14:paraId="6AE647E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F61C296" w14:textId="77777777" w:rsidR="00A90E3C" w:rsidRPr="00F9707F" w:rsidRDefault="00A90E3C" w:rsidP="00A90E3C">
      <w:r w:rsidRPr="00F9707F">
        <w:rPr>
          <w:rStyle w:val="HideTWBExt"/>
        </w:rPr>
        <w:t>&lt;/Amend&gt;</w:t>
      </w:r>
    </w:p>
    <w:p w14:paraId="42384F5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280</w:t>
      </w:r>
      <w:r w:rsidRPr="00F9707F">
        <w:rPr>
          <w:rStyle w:val="HideTWBExt"/>
          <w:b w:val="0"/>
        </w:rPr>
        <w:t>&lt;/NumAm&gt;</w:t>
      </w:r>
    </w:p>
    <w:p w14:paraId="054897F2"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CF9E280" w14:textId="77777777" w:rsidR="00A90E3C" w:rsidRPr="00F9707F" w:rsidRDefault="00A90E3C" w:rsidP="00A90E3C">
      <w:pPr>
        <w:pStyle w:val="NormalBold"/>
      </w:pPr>
      <w:r w:rsidRPr="00F9707F">
        <w:rPr>
          <w:rStyle w:val="HideTWBExt"/>
          <w:b w:val="0"/>
        </w:rPr>
        <w:t>&lt;/RepeatBlock-By&gt;</w:t>
      </w:r>
    </w:p>
    <w:p w14:paraId="29731C3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00D7FE2"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B842EAC" w14:textId="77777777" w:rsidTr="00B7677C">
        <w:trPr>
          <w:trHeight w:hRule="exact" w:val="240"/>
          <w:jc w:val="center"/>
        </w:trPr>
        <w:tc>
          <w:tcPr>
            <w:tcW w:w="9752" w:type="dxa"/>
            <w:gridSpan w:val="2"/>
            <w:tcBorders>
              <w:top w:val="nil"/>
              <w:left w:val="nil"/>
              <w:bottom w:val="nil"/>
              <w:right w:val="nil"/>
            </w:tcBorders>
          </w:tcPr>
          <w:p w14:paraId="60EFD325" w14:textId="77777777" w:rsidR="00A90E3C" w:rsidRPr="00F9707F" w:rsidRDefault="00A90E3C" w:rsidP="00B7677C"/>
        </w:tc>
      </w:tr>
      <w:tr w:rsidR="00A90E3C" w:rsidRPr="00F9707F" w14:paraId="028865F3" w14:textId="77777777" w:rsidTr="00B7677C">
        <w:trPr>
          <w:trHeight w:val="240"/>
          <w:jc w:val="center"/>
        </w:trPr>
        <w:tc>
          <w:tcPr>
            <w:tcW w:w="4876" w:type="dxa"/>
            <w:tcBorders>
              <w:top w:val="nil"/>
              <w:left w:val="nil"/>
              <w:bottom w:val="nil"/>
              <w:right w:val="nil"/>
            </w:tcBorders>
          </w:tcPr>
          <w:p w14:paraId="48FF5C7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78B354C" w14:textId="77777777" w:rsidR="00A90E3C" w:rsidRPr="00F9707F" w:rsidRDefault="00A90E3C" w:rsidP="00B7677C">
            <w:pPr>
              <w:pStyle w:val="AmColumnHeading"/>
            </w:pPr>
            <w:r w:rsidRPr="00F9707F">
              <w:t>Emendamento</w:t>
            </w:r>
          </w:p>
        </w:tc>
      </w:tr>
      <w:tr w:rsidR="00A90E3C" w:rsidRPr="00F9707F" w14:paraId="6BF0308B" w14:textId="77777777" w:rsidTr="00B7677C">
        <w:trPr>
          <w:jc w:val="center"/>
        </w:trPr>
        <w:tc>
          <w:tcPr>
            <w:tcW w:w="4876" w:type="dxa"/>
            <w:tcBorders>
              <w:top w:val="nil"/>
              <w:left w:val="nil"/>
              <w:bottom w:val="nil"/>
              <w:right w:val="nil"/>
            </w:tcBorders>
          </w:tcPr>
          <w:p w14:paraId="45BBDDBD"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w:t>
            </w:r>
            <w:r w:rsidRPr="00F9707F">
              <w:rPr>
                <w:b/>
                <w:i/>
              </w:rPr>
              <w:t xml:space="preserve"> e a presentare una raccomandazione sulla prevenzione delle pratiche dannose contro le donne e le ragazze</w:t>
            </w:r>
            <w:r w:rsidRPr="00F9707F">
              <w:t>;</w:t>
            </w:r>
          </w:p>
        </w:tc>
        <w:tc>
          <w:tcPr>
            <w:tcW w:w="4876" w:type="dxa"/>
            <w:tcBorders>
              <w:top w:val="nil"/>
              <w:left w:val="nil"/>
              <w:bottom w:val="nil"/>
              <w:right w:val="nil"/>
            </w:tcBorders>
          </w:tcPr>
          <w:p w14:paraId="533679EC"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w:t>
            </w:r>
            <w:r w:rsidRPr="00F9707F">
              <w:rPr>
                <w:b/>
                <w:i/>
              </w:rPr>
              <w:t>; invita la Commissione a prestare particolare attenzione alla piena attuazione da parte degli Stati membri di quanto previsto all'articolo 35 della direttiva, ossia la distribuzione di materiale di educazione al consenso e l'organizzazione di campagne o programmi di sensibilizzazione miranti a diffondere una maggiore consapevolezza del fatto che il sesso non consensuale è considerato reato</w:t>
            </w:r>
            <w:r w:rsidRPr="00F9707F">
              <w:t xml:space="preserve">; </w:t>
            </w:r>
            <w:r w:rsidRPr="00F9707F">
              <w:rPr>
                <w:b/>
                <w:i/>
              </w:rPr>
              <w:t>invita la Commissione a pubblicare orientamenti chiari sull'educazione al consenso in linea con le norme internazionali;</w:t>
            </w:r>
          </w:p>
        </w:tc>
      </w:tr>
    </w:tbl>
    <w:p w14:paraId="78832E3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B90FF92" w14:textId="77777777" w:rsidR="00A90E3C" w:rsidRPr="00F9707F" w:rsidRDefault="00A90E3C" w:rsidP="00A90E3C">
      <w:r w:rsidRPr="00F9707F">
        <w:rPr>
          <w:rStyle w:val="HideTWBExt"/>
        </w:rPr>
        <w:t>&lt;/Amend&gt;</w:t>
      </w:r>
    </w:p>
    <w:p w14:paraId="650ED74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281</w:t>
      </w:r>
      <w:r w:rsidRPr="00F9707F">
        <w:rPr>
          <w:rStyle w:val="HideTWBExt"/>
          <w:b w:val="0"/>
        </w:rPr>
        <w:t>&lt;/NumAm&gt;</w:t>
      </w:r>
    </w:p>
    <w:p w14:paraId="05660595"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35F0D47C" w14:textId="77777777" w:rsidR="00A90E3C" w:rsidRPr="00F9707F" w:rsidRDefault="00A90E3C" w:rsidP="00A90E3C">
      <w:pPr>
        <w:pStyle w:val="NormalBold"/>
      </w:pPr>
      <w:r w:rsidRPr="00F9707F">
        <w:rPr>
          <w:rStyle w:val="HideTWBExt"/>
          <w:b w:val="0"/>
        </w:rPr>
        <w:t>&lt;/RepeatBlock-By&gt;</w:t>
      </w:r>
    </w:p>
    <w:p w14:paraId="73146B1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15D4D95"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D72FCC4" w14:textId="77777777" w:rsidTr="00B7677C">
        <w:trPr>
          <w:trHeight w:hRule="exact" w:val="240"/>
          <w:jc w:val="center"/>
        </w:trPr>
        <w:tc>
          <w:tcPr>
            <w:tcW w:w="9752" w:type="dxa"/>
            <w:gridSpan w:val="2"/>
            <w:tcBorders>
              <w:top w:val="nil"/>
              <w:left w:val="nil"/>
              <w:bottom w:val="nil"/>
              <w:right w:val="nil"/>
            </w:tcBorders>
          </w:tcPr>
          <w:p w14:paraId="237653A1" w14:textId="77777777" w:rsidR="00A90E3C" w:rsidRPr="00F9707F" w:rsidRDefault="00A90E3C" w:rsidP="00B7677C"/>
        </w:tc>
      </w:tr>
      <w:tr w:rsidR="00A90E3C" w:rsidRPr="00F9707F" w14:paraId="2A399F4B" w14:textId="77777777" w:rsidTr="00B7677C">
        <w:trPr>
          <w:trHeight w:val="240"/>
          <w:jc w:val="center"/>
        </w:trPr>
        <w:tc>
          <w:tcPr>
            <w:tcW w:w="4876" w:type="dxa"/>
            <w:tcBorders>
              <w:top w:val="nil"/>
              <w:left w:val="nil"/>
              <w:bottom w:val="nil"/>
              <w:right w:val="nil"/>
            </w:tcBorders>
          </w:tcPr>
          <w:p w14:paraId="0F57A44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046E12F" w14:textId="77777777" w:rsidR="00A90E3C" w:rsidRPr="00F9707F" w:rsidRDefault="00A90E3C" w:rsidP="00B7677C">
            <w:pPr>
              <w:pStyle w:val="AmColumnHeading"/>
            </w:pPr>
            <w:r w:rsidRPr="00F9707F">
              <w:t>Emendamento</w:t>
            </w:r>
          </w:p>
        </w:tc>
      </w:tr>
      <w:tr w:rsidR="00A90E3C" w:rsidRPr="00F9707F" w14:paraId="283B3E3A" w14:textId="77777777" w:rsidTr="00B7677C">
        <w:trPr>
          <w:jc w:val="center"/>
        </w:trPr>
        <w:tc>
          <w:tcPr>
            <w:tcW w:w="4876" w:type="dxa"/>
            <w:tcBorders>
              <w:top w:val="nil"/>
              <w:left w:val="nil"/>
              <w:bottom w:val="nil"/>
              <w:right w:val="nil"/>
            </w:tcBorders>
          </w:tcPr>
          <w:p w14:paraId="7FA0C434"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tc>
        <w:tc>
          <w:tcPr>
            <w:tcW w:w="4876" w:type="dxa"/>
            <w:tcBorders>
              <w:top w:val="nil"/>
              <w:left w:val="nil"/>
              <w:bottom w:val="nil"/>
              <w:right w:val="nil"/>
            </w:tcBorders>
          </w:tcPr>
          <w:p w14:paraId="5593F56D" w14:textId="77777777" w:rsidR="00A90E3C" w:rsidRPr="00F9707F" w:rsidRDefault="00A90E3C" w:rsidP="00B7677C">
            <w:pPr>
              <w:pStyle w:val="Normal6a"/>
            </w:pPr>
            <w:r w:rsidRPr="00F9707F">
              <w:t>4.</w:t>
            </w:r>
            <w:r w:rsidRPr="00F9707F">
              <w:tab/>
              <w:t xml:space="preserve">invita la Commissione a monitorare e incoraggiare un rapido recepimento della direttiva (UE) 2024/1385 sulla lotta alla violenza contro le donne e alla violenza domestica e a presentare una raccomandazione sulla prevenzione delle pratiche dannose contro le donne e le ragazze </w:t>
            </w:r>
            <w:r w:rsidRPr="00F9707F">
              <w:rPr>
                <w:b/>
                <w:i/>
              </w:rPr>
              <w:t>attraverso la promozione, insieme agli Stati membri, di programmi di istruzione a medio e lungo termine e di campagne di informazione per prevenire questo fenomeno, nonché di misure adeguate per punire gli autori</w:t>
            </w:r>
            <w:r w:rsidRPr="00F9707F">
              <w:t>;</w:t>
            </w:r>
          </w:p>
        </w:tc>
      </w:tr>
    </w:tbl>
    <w:p w14:paraId="03CEF29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353C60B2" w14:textId="77777777" w:rsidR="00A90E3C" w:rsidRPr="00F9707F" w:rsidRDefault="00A90E3C" w:rsidP="00A90E3C">
      <w:r w:rsidRPr="00F9707F">
        <w:rPr>
          <w:rStyle w:val="HideTWBExt"/>
        </w:rPr>
        <w:t>&lt;/Amend&gt;</w:t>
      </w:r>
    </w:p>
    <w:p w14:paraId="4A5D653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282</w:t>
      </w:r>
      <w:r w:rsidRPr="00F9707F">
        <w:rPr>
          <w:rStyle w:val="HideTWBExt"/>
          <w:b w:val="0"/>
        </w:rPr>
        <w:t>&lt;/NumAm&gt;</w:t>
      </w:r>
    </w:p>
    <w:p w14:paraId="7C015A07"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5AE7B753" w14:textId="77777777" w:rsidR="00A90E3C" w:rsidRPr="00F9707F" w:rsidRDefault="00A90E3C" w:rsidP="00A90E3C">
      <w:pPr>
        <w:pStyle w:val="NormalBold"/>
      </w:pPr>
      <w:r w:rsidRPr="00F9707F">
        <w:rPr>
          <w:rStyle w:val="HideTWBExt"/>
          <w:b w:val="0"/>
        </w:rPr>
        <w:t>&lt;/RepeatBlock-By&gt;</w:t>
      </w:r>
    </w:p>
    <w:p w14:paraId="0670E3D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3E260AA"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472981A" w14:textId="77777777" w:rsidTr="00B7677C">
        <w:trPr>
          <w:trHeight w:hRule="exact" w:val="240"/>
          <w:jc w:val="center"/>
        </w:trPr>
        <w:tc>
          <w:tcPr>
            <w:tcW w:w="9752" w:type="dxa"/>
            <w:gridSpan w:val="2"/>
            <w:tcBorders>
              <w:top w:val="nil"/>
              <w:left w:val="nil"/>
              <w:bottom w:val="nil"/>
              <w:right w:val="nil"/>
            </w:tcBorders>
          </w:tcPr>
          <w:p w14:paraId="0EA32943" w14:textId="77777777" w:rsidR="00A90E3C" w:rsidRPr="00F9707F" w:rsidRDefault="00A90E3C" w:rsidP="00B7677C"/>
        </w:tc>
      </w:tr>
      <w:tr w:rsidR="00A90E3C" w:rsidRPr="00F9707F" w14:paraId="423FE4B0" w14:textId="77777777" w:rsidTr="00B7677C">
        <w:trPr>
          <w:trHeight w:val="240"/>
          <w:jc w:val="center"/>
        </w:trPr>
        <w:tc>
          <w:tcPr>
            <w:tcW w:w="4876" w:type="dxa"/>
            <w:tcBorders>
              <w:top w:val="nil"/>
              <w:left w:val="nil"/>
              <w:bottom w:val="nil"/>
              <w:right w:val="nil"/>
            </w:tcBorders>
          </w:tcPr>
          <w:p w14:paraId="5B41F01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BA4899C" w14:textId="77777777" w:rsidR="00A90E3C" w:rsidRPr="00F9707F" w:rsidRDefault="00A90E3C" w:rsidP="00B7677C">
            <w:pPr>
              <w:pStyle w:val="AmColumnHeading"/>
            </w:pPr>
            <w:r w:rsidRPr="00F9707F">
              <w:t>Emendamento</w:t>
            </w:r>
          </w:p>
        </w:tc>
      </w:tr>
      <w:tr w:rsidR="00A90E3C" w:rsidRPr="00F9707F" w14:paraId="414C6892" w14:textId="77777777" w:rsidTr="00B7677C">
        <w:trPr>
          <w:jc w:val="center"/>
        </w:trPr>
        <w:tc>
          <w:tcPr>
            <w:tcW w:w="4876" w:type="dxa"/>
            <w:tcBorders>
              <w:top w:val="nil"/>
              <w:left w:val="nil"/>
              <w:bottom w:val="nil"/>
              <w:right w:val="nil"/>
            </w:tcBorders>
          </w:tcPr>
          <w:p w14:paraId="28350490"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tc>
        <w:tc>
          <w:tcPr>
            <w:tcW w:w="4876" w:type="dxa"/>
            <w:tcBorders>
              <w:top w:val="nil"/>
              <w:left w:val="nil"/>
              <w:bottom w:val="nil"/>
              <w:right w:val="nil"/>
            </w:tcBorders>
          </w:tcPr>
          <w:p w14:paraId="14FCCCE0" w14:textId="77777777" w:rsidR="00A90E3C" w:rsidRPr="00F9707F" w:rsidRDefault="00A90E3C" w:rsidP="00B7677C">
            <w:pPr>
              <w:pStyle w:val="Normal6a"/>
            </w:pPr>
            <w:r w:rsidRPr="00F9707F">
              <w:t>4.</w:t>
            </w:r>
            <w:r w:rsidRPr="00F9707F">
              <w:tab/>
              <w:t xml:space="preserve">invita la Commissione a monitorare e incoraggiare un rapido recepimento della direttiva (UE) 2024/1385 sulla lotta alla violenza contro le donne e alla violenza domestica e a presentare una raccomandazione sulla prevenzione delle pratiche dannose contro le donne e le ragazze; </w:t>
            </w:r>
            <w:r w:rsidRPr="00F9707F">
              <w:rPr>
                <w:b/>
                <w:i/>
              </w:rPr>
              <w:t>invita la Commissione a rivedere l'intera politica migratoria, tenendo conto del fatto che comporta rischi troppo elevati di stupro e violenza sessuale nei confronti delle donne e delle ragazze;</w:t>
            </w:r>
          </w:p>
        </w:tc>
      </w:tr>
    </w:tbl>
    <w:p w14:paraId="2B546F8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614824C6" w14:textId="77777777" w:rsidR="00A90E3C" w:rsidRPr="00F9707F" w:rsidRDefault="00A90E3C" w:rsidP="00A90E3C">
      <w:r w:rsidRPr="00F9707F">
        <w:rPr>
          <w:rStyle w:val="HideTWBExt"/>
        </w:rPr>
        <w:t>&lt;/Amend&gt;</w:t>
      </w:r>
    </w:p>
    <w:p w14:paraId="14E7249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283</w:t>
      </w:r>
      <w:r w:rsidRPr="00F9707F">
        <w:rPr>
          <w:rStyle w:val="HideTWBExt"/>
          <w:b w:val="0"/>
        </w:rPr>
        <w:t>&lt;/NumAm&gt;</w:t>
      </w:r>
    </w:p>
    <w:p w14:paraId="02739B49"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2818FE9C" w14:textId="77777777" w:rsidR="00A90E3C" w:rsidRPr="00F9707F" w:rsidRDefault="00A90E3C" w:rsidP="00A90E3C">
      <w:pPr>
        <w:pStyle w:val="NormalBold"/>
      </w:pPr>
      <w:r w:rsidRPr="00F9707F">
        <w:rPr>
          <w:rStyle w:val="HideTWBExt"/>
          <w:b w:val="0"/>
        </w:rPr>
        <w:t>&lt;/RepeatBlock-By&gt;</w:t>
      </w:r>
    </w:p>
    <w:p w14:paraId="61EC7E4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8B4CE25"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FAAAC82" w14:textId="77777777" w:rsidTr="00B7677C">
        <w:trPr>
          <w:trHeight w:hRule="exact" w:val="240"/>
          <w:jc w:val="center"/>
        </w:trPr>
        <w:tc>
          <w:tcPr>
            <w:tcW w:w="9752" w:type="dxa"/>
            <w:gridSpan w:val="2"/>
            <w:tcBorders>
              <w:top w:val="nil"/>
              <w:left w:val="nil"/>
              <w:bottom w:val="nil"/>
              <w:right w:val="nil"/>
            </w:tcBorders>
          </w:tcPr>
          <w:p w14:paraId="5B553A4E" w14:textId="77777777" w:rsidR="00A90E3C" w:rsidRPr="00F9707F" w:rsidRDefault="00A90E3C" w:rsidP="00B7677C"/>
        </w:tc>
      </w:tr>
      <w:tr w:rsidR="00A90E3C" w:rsidRPr="00F9707F" w14:paraId="7298BCAE" w14:textId="77777777" w:rsidTr="00B7677C">
        <w:trPr>
          <w:trHeight w:val="240"/>
          <w:jc w:val="center"/>
        </w:trPr>
        <w:tc>
          <w:tcPr>
            <w:tcW w:w="4876" w:type="dxa"/>
            <w:tcBorders>
              <w:top w:val="nil"/>
              <w:left w:val="nil"/>
              <w:bottom w:val="nil"/>
              <w:right w:val="nil"/>
            </w:tcBorders>
          </w:tcPr>
          <w:p w14:paraId="01A8DFD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69F915F" w14:textId="77777777" w:rsidR="00A90E3C" w:rsidRPr="00F9707F" w:rsidRDefault="00A90E3C" w:rsidP="00B7677C">
            <w:pPr>
              <w:pStyle w:val="AmColumnHeading"/>
            </w:pPr>
            <w:r w:rsidRPr="00F9707F">
              <w:t>Emendamento</w:t>
            </w:r>
          </w:p>
        </w:tc>
      </w:tr>
      <w:tr w:rsidR="00A90E3C" w:rsidRPr="00F9707F" w14:paraId="69888353" w14:textId="77777777" w:rsidTr="00B7677C">
        <w:trPr>
          <w:jc w:val="center"/>
        </w:trPr>
        <w:tc>
          <w:tcPr>
            <w:tcW w:w="4876" w:type="dxa"/>
            <w:tcBorders>
              <w:top w:val="nil"/>
              <w:left w:val="nil"/>
              <w:bottom w:val="nil"/>
              <w:right w:val="nil"/>
            </w:tcBorders>
          </w:tcPr>
          <w:p w14:paraId="688B5C57"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tc>
        <w:tc>
          <w:tcPr>
            <w:tcW w:w="4876" w:type="dxa"/>
            <w:tcBorders>
              <w:top w:val="nil"/>
              <w:left w:val="nil"/>
              <w:bottom w:val="nil"/>
              <w:right w:val="nil"/>
            </w:tcBorders>
          </w:tcPr>
          <w:p w14:paraId="45625CA2"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r w:rsidRPr="00F9707F">
              <w:rPr>
                <w:b/>
                <w:i/>
              </w:rPr>
              <w:t>, comprese tutte le forme di violenza ostetrica e ginecologica, l'aborto forzato e la sterilizzazione forzata, la negazione dell'assistenza all'aborto e la mutilazione genitale femminile e intersessuale</w:t>
            </w:r>
            <w:r w:rsidRPr="00F9707F">
              <w:t>;</w:t>
            </w:r>
          </w:p>
        </w:tc>
      </w:tr>
    </w:tbl>
    <w:p w14:paraId="3522E42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696FC84" w14:textId="77777777" w:rsidR="00A90E3C" w:rsidRPr="00F9707F" w:rsidRDefault="00A90E3C" w:rsidP="00A90E3C">
      <w:r w:rsidRPr="00F9707F">
        <w:rPr>
          <w:rStyle w:val="HideTWBExt"/>
        </w:rPr>
        <w:t>&lt;/Amend&gt;</w:t>
      </w:r>
    </w:p>
    <w:p w14:paraId="10170A4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284</w:t>
      </w:r>
      <w:r w:rsidRPr="00F9707F">
        <w:rPr>
          <w:rStyle w:val="HideTWBExt"/>
          <w:b w:val="0"/>
        </w:rPr>
        <w:t>&lt;/NumAm&gt;</w:t>
      </w:r>
    </w:p>
    <w:p w14:paraId="5EF148F6"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6988EE0A" w14:textId="77777777" w:rsidR="00A90E3C" w:rsidRPr="00F9707F" w:rsidRDefault="00A90E3C" w:rsidP="00A90E3C">
      <w:pPr>
        <w:pStyle w:val="NormalBold"/>
      </w:pPr>
      <w:r w:rsidRPr="00F9707F">
        <w:rPr>
          <w:rStyle w:val="HideTWBExt"/>
          <w:b w:val="0"/>
        </w:rPr>
        <w:t>&lt;/RepeatBlock-By&gt;</w:t>
      </w:r>
    </w:p>
    <w:p w14:paraId="4520EC5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B16D4D7"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4676F07" w14:textId="77777777" w:rsidTr="00B7677C">
        <w:trPr>
          <w:trHeight w:hRule="exact" w:val="240"/>
          <w:jc w:val="center"/>
        </w:trPr>
        <w:tc>
          <w:tcPr>
            <w:tcW w:w="9752" w:type="dxa"/>
            <w:gridSpan w:val="2"/>
            <w:tcBorders>
              <w:top w:val="nil"/>
              <w:left w:val="nil"/>
              <w:bottom w:val="nil"/>
              <w:right w:val="nil"/>
            </w:tcBorders>
          </w:tcPr>
          <w:p w14:paraId="55F007C8" w14:textId="77777777" w:rsidR="00A90E3C" w:rsidRPr="00F9707F" w:rsidRDefault="00A90E3C" w:rsidP="00B7677C"/>
        </w:tc>
      </w:tr>
      <w:tr w:rsidR="00A90E3C" w:rsidRPr="00F9707F" w14:paraId="64AB9687" w14:textId="77777777" w:rsidTr="00B7677C">
        <w:trPr>
          <w:trHeight w:val="240"/>
          <w:jc w:val="center"/>
        </w:trPr>
        <w:tc>
          <w:tcPr>
            <w:tcW w:w="4876" w:type="dxa"/>
            <w:tcBorders>
              <w:top w:val="nil"/>
              <w:left w:val="nil"/>
              <w:bottom w:val="nil"/>
              <w:right w:val="nil"/>
            </w:tcBorders>
          </w:tcPr>
          <w:p w14:paraId="3F1B448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4218302" w14:textId="77777777" w:rsidR="00A90E3C" w:rsidRPr="00F9707F" w:rsidRDefault="00A90E3C" w:rsidP="00B7677C">
            <w:pPr>
              <w:pStyle w:val="AmColumnHeading"/>
            </w:pPr>
            <w:r w:rsidRPr="00F9707F">
              <w:t>Emendamento</w:t>
            </w:r>
          </w:p>
        </w:tc>
      </w:tr>
      <w:tr w:rsidR="00A90E3C" w:rsidRPr="00F9707F" w14:paraId="4DD4FDCA" w14:textId="77777777" w:rsidTr="00B7677C">
        <w:trPr>
          <w:jc w:val="center"/>
        </w:trPr>
        <w:tc>
          <w:tcPr>
            <w:tcW w:w="4876" w:type="dxa"/>
            <w:tcBorders>
              <w:top w:val="nil"/>
              <w:left w:val="nil"/>
              <w:bottom w:val="nil"/>
              <w:right w:val="nil"/>
            </w:tcBorders>
          </w:tcPr>
          <w:p w14:paraId="25BA98BA"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tc>
        <w:tc>
          <w:tcPr>
            <w:tcW w:w="4876" w:type="dxa"/>
            <w:tcBorders>
              <w:top w:val="nil"/>
              <w:left w:val="nil"/>
              <w:bottom w:val="nil"/>
              <w:right w:val="nil"/>
            </w:tcBorders>
          </w:tcPr>
          <w:p w14:paraId="0281EFB1"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r w:rsidRPr="00F9707F">
              <w:rPr>
                <w:b/>
                <w:i/>
              </w:rPr>
              <w:t>, comprese tutte le forme di violenza ostetrica e ginecologica, l'aborto forzato e la sterilizzazione forzata, la negazione dell'assistenza all'aborto e la mutilazione genitale femminile e intersessuale</w:t>
            </w:r>
            <w:r w:rsidRPr="00F9707F">
              <w:t>;</w:t>
            </w:r>
          </w:p>
        </w:tc>
      </w:tr>
    </w:tbl>
    <w:p w14:paraId="7F1919D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100DCFF" w14:textId="77777777" w:rsidR="00A90E3C" w:rsidRPr="00F9707F" w:rsidRDefault="00A90E3C" w:rsidP="00A90E3C">
      <w:r w:rsidRPr="00F9707F">
        <w:rPr>
          <w:rStyle w:val="HideTWBExt"/>
        </w:rPr>
        <w:t>&lt;/Amend&gt;</w:t>
      </w:r>
    </w:p>
    <w:p w14:paraId="5199D1F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285</w:t>
      </w:r>
      <w:r w:rsidRPr="00F9707F">
        <w:rPr>
          <w:rStyle w:val="HideTWBExt"/>
          <w:b w:val="0"/>
        </w:rPr>
        <w:t>&lt;/NumAm&gt;</w:t>
      </w:r>
    </w:p>
    <w:p w14:paraId="15190DDC"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7D356093" w14:textId="77777777" w:rsidR="00A90E3C" w:rsidRPr="00F9707F" w:rsidRDefault="00A90E3C" w:rsidP="00A90E3C">
      <w:pPr>
        <w:pStyle w:val="NormalBold"/>
      </w:pPr>
      <w:r w:rsidRPr="00F9707F">
        <w:rPr>
          <w:rStyle w:val="HideTWBExt"/>
          <w:b w:val="0"/>
        </w:rPr>
        <w:t>&lt;/RepeatBlock-By&gt;</w:t>
      </w:r>
    </w:p>
    <w:p w14:paraId="03C6D55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DF2969B" w14:textId="77777777" w:rsidR="00A90E3C" w:rsidRPr="00F9707F" w:rsidRDefault="00A90E3C" w:rsidP="00A90E3C">
      <w:pPr>
        <w:pStyle w:val="NormalBold"/>
      </w:pPr>
      <w:r w:rsidRPr="00F9707F">
        <w:rPr>
          <w:rStyle w:val="HideTWBExt"/>
          <w:b w:val="0"/>
        </w:rPr>
        <w:t>&lt;Article&gt;</w:t>
      </w:r>
      <w:r w:rsidRPr="00F9707F">
        <w:t>Paragrafo 4</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4BD231" w14:textId="77777777" w:rsidTr="00B7677C">
        <w:trPr>
          <w:trHeight w:hRule="exact" w:val="240"/>
          <w:jc w:val="center"/>
        </w:trPr>
        <w:tc>
          <w:tcPr>
            <w:tcW w:w="9752" w:type="dxa"/>
            <w:gridSpan w:val="2"/>
            <w:tcBorders>
              <w:top w:val="nil"/>
              <w:left w:val="nil"/>
              <w:bottom w:val="nil"/>
              <w:right w:val="nil"/>
            </w:tcBorders>
          </w:tcPr>
          <w:p w14:paraId="5E88C71F" w14:textId="77777777" w:rsidR="00A90E3C" w:rsidRPr="00F9707F" w:rsidRDefault="00A90E3C" w:rsidP="00B7677C"/>
        </w:tc>
      </w:tr>
      <w:tr w:rsidR="00A90E3C" w:rsidRPr="00F9707F" w14:paraId="7D2C5401" w14:textId="77777777" w:rsidTr="00B7677C">
        <w:trPr>
          <w:trHeight w:val="240"/>
          <w:jc w:val="center"/>
        </w:trPr>
        <w:tc>
          <w:tcPr>
            <w:tcW w:w="4876" w:type="dxa"/>
            <w:tcBorders>
              <w:top w:val="nil"/>
              <w:left w:val="nil"/>
              <w:bottom w:val="nil"/>
              <w:right w:val="nil"/>
            </w:tcBorders>
          </w:tcPr>
          <w:p w14:paraId="37CB8B2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6A6197B" w14:textId="77777777" w:rsidR="00A90E3C" w:rsidRPr="00F9707F" w:rsidRDefault="00A90E3C" w:rsidP="00B7677C">
            <w:pPr>
              <w:pStyle w:val="AmColumnHeading"/>
            </w:pPr>
            <w:r w:rsidRPr="00F9707F">
              <w:t>Emendamento</w:t>
            </w:r>
          </w:p>
        </w:tc>
      </w:tr>
      <w:tr w:rsidR="00A90E3C" w:rsidRPr="00F9707F" w14:paraId="2BB4D557" w14:textId="77777777" w:rsidTr="00B7677C">
        <w:trPr>
          <w:jc w:val="center"/>
        </w:trPr>
        <w:tc>
          <w:tcPr>
            <w:tcW w:w="4876" w:type="dxa"/>
            <w:tcBorders>
              <w:top w:val="nil"/>
              <w:left w:val="nil"/>
              <w:bottom w:val="nil"/>
              <w:right w:val="nil"/>
            </w:tcBorders>
          </w:tcPr>
          <w:p w14:paraId="289F9FC7"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tc>
        <w:tc>
          <w:tcPr>
            <w:tcW w:w="4876" w:type="dxa"/>
            <w:tcBorders>
              <w:top w:val="nil"/>
              <w:left w:val="nil"/>
              <w:bottom w:val="nil"/>
              <w:right w:val="nil"/>
            </w:tcBorders>
          </w:tcPr>
          <w:p w14:paraId="0EC1610C" w14:textId="77777777" w:rsidR="00A90E3C" w:rsidRPr="00F9707F" w:rsidRDefault="00A90E3C" w:rsidP="00B7677C">
            <w:pPr>
              <w:pStyle w:val="Normal6a"/>
            </w:pPr>
            <w:r w:rsidRPr="00F9707F">
              <w:t>4.</w:t>
            </w:r>
            <w:r w:rsidRPr="00F9707F">
              <w:tab/>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r w:rsidRPr="00F9707F">
              <w:rPr>
                <w:b/>
                <w:bCs/>
                <w:i/>
                <w:iCs/>
              </w:rPr>
              <w:t>,</w:t>
            </w:r>
            <w:r w:rsidRPr="00F9707F">
              <w:t xml:space="preserve"> </w:t>
            </w:r>
            <w:r w:rsidRPr="00F9707F">
              <w:rPr>
                <w:b/>
                <w:i/>
              </w:rPr>
              <w:t>comprese tutte le forme di violenza ostetrica e ginecologica, l'aborto forzato e la sterilizzazione forzata, la negazione dell'assistenza all'aborto e la mutilazione genitale femminile e intersessuale</w:t>
            </w:r>
            <w:r w:rsidRPr="00F9707F">
              <w:t>;</w:t>
            </w:r>
          </w:p>
        </w:tc>
      </w:tr>
    </w:tbl>
    <w:p w14:paraId="5369252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3C21126" w14:textId="77777777" w:rsidR="00A90E3C" w:rsidRPr="00F9707F" w:rsidRDefault="00A90E3C" w:rsidP="00A90E3C">
      <w:r w:rsidRPr="00F9707F">
        <w:rPr>
          <w:rStyle w:val="HideTWBExt"/>
        </w:rPr>
        <w:t>&lt;/Amend&gt;</w:t>
      </w:r>
    </w:p>
    <w:p w14:paraId="5078702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286</w:t>
      </w:r>
      <w:r w:rsidRPr="00F9707F">
        <w:rPr>
          <w:rStyle w:val="HideTWBExt"/>
          <w:b w:val="0"/>
        </w:rPr>
        <w:t>&lt;/NumAm&gt;</w:t>
      </w:r>
    </w:p>
    <w:p w14:paraId="37743B26"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010E019E" w14:textId="77777777" w:rsidR="00A90E3C" w:rsidRPr="00F9707F" w:rsidRDefault="00A90E3C" w:rsidP="00A90E3C">
      <w:pPr>
        <w:pStyle w:val="NormalBold"/>
      </w:pPr>
      <w:r w:rsidRPr="00F9707F">
        <w:rPr>
          <w:rStyle w:val="HideTWBExt"/>
          <w:b w:val="0"/>
        </w:rPr>
        <w:t>&lt;/RepeatBlock-By&gt;</w:t>
      </w:r>
    </w:p>
    <w:p w14:paraId="1160B19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589A142"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5DDCBE9" w14:textId="77777777" w:rsidTr="00B7677C">
        <w:trPr>
          <w:trHeight w:hRule="exact" w:val="240"/>
          <w:jc w:val="center"/>
        </w:trPr>
        <w:tc>
          <w:tcPr>
            <w:tcW w:w="9752" w:type="dxa"/>
            <w:gridSpan w:val="2"/>
            <w:tcBorders>
              <w:top w:val="nil"/>
              <w:left w:val="nil"/>
              <w:bottom w:val="nil"/>
              <w:right w:val="nil"/>
            </w:tcBorders>
          </w:tcPr>
          <w:p w14:paraId="4BFC372E" w14:textId="77777777" w:rsidR="00A90E3C" w:rsidRPr="00F9707F" w:rsidRDefault="00A90E3C" w:rsidP="00B7677C"/>
        </w:tc>
      </w:tr>
      <w:tr w:rsidR="00A90E3C" w:rsidRPr="00F9707F" w14:paraId="7FB7C507" w14:textId="77777777" w:rsidTr="00B7677C">
        <w:trPr>
          <w:trHeight w:val="240"/>
          <w:jc w:val="center"/>
        </w:trPr>
        <w:tc>
          <w:tcPr>
            <w:tcW w:w="4876" w:type="dxa"/>
            <w:tcBorders>
              <w:top w:val="nil"/>
              <w:left w:val="nil"/>
              <w:bottom w:val="nil"/>
              <w:right w:val="nil"/>
            </w:tcBorders>
          </w:tcPr>
          <w:p w14:paraId="48E4683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D7EACCA" w14:textId="77777777" w:rsidR="00A90E3C" w:rsidRPr="00F9707F" w:rsidRDefault="00A90E3C" w:rsidP="00B7677C">
            <w:pPr>
              <w:pStyle w:val="AmColumnHeading"/>
            </w:pPr>
            <w:r w:rsidRPr="00F9707F">
              <w:t>Emendamento</w:t>
            </w:r>
          </w:p>
        </w:tc>
      </w:tr>
      <w:tr w:rsidR="00A90E3C" w:rsidRPr="00F9707F" w14:paraId="00A2E69F" w14:textId="77777777" w:rsidTr="00B7677C">
        <w:trPr>
          <w:jc w:val="center"/>
        </w:trPr>
        <w:tc>
          <w:tcPr>
            <w:tcW w:w="4876" w:type="dxa"/>
            <w:tcBorders>
              <w:top w:val="nil"/>
              <w:left w:val="nil"/>
              <w:bottom w:val="nil"/>
              <w:right w:val="nil"/>
            </w:tcBorders>
          </w:tcPr>
          <w:p w14:paraId="480EA34A" w14:textId="77777777" w:rsidR="00A90E3C" w:rsidRPr="00F9707F" w:rsidRDefault="00A90E3C" w:rsidP="00B7677C">
            <w:pPr>
              <w:pStyle w:val="Normal6a"/>
            </w:pPr>
          </w:p>
        </w:tc>
        <w:tc>
          <w:tcPr>
            <w:tcW w:w="4876" w:type="dxa"/>
            <w:tcBorders>
              <w:top w:val="nil"/>
              <w:left w:val="nil"/>
              <w:bottom w:val="nil"/>
              <w:right w:val="nil"/>
            </w:tcBorders>
          </w:tcPr>
          <w:p w14:paraId="749B308F" w14:textId="77777777" w:rsidR="00A90E3C" w:rsidRPr="00F9707F" w:rsidRDefault="00A90E3C" w:rsidP="00B7677C">
            <w:pPr>
              <w:pStyle w:val="Normal6a"/>
            </w:pPr>
            <w:r w:rsidRPr="00F9707F">
              <w:rPr>
                <w:b/>
                <w:i/>
              </w:rPr>
              <w:t>4 bis.</w:t>
            </w:r>
            <w:r w:rsidRPr="00F9707F">
              <w:tab/>
            </w:r>
            <w:r w:rsidRPr="00F9707F">
              <w:rPr>
                <w:b/>
                <w:i/>
              </w:rPr>
              <w:t>invita la Commissione ad adottare misure specifiche per affrontare le sfide emergenti nella sfera digitale, in particolare la violenza online e l'incitamento all'odio nei confronti delle donne, che costituiscono forme di violenza di genere, dato che le donne ne sono i principali bersagli – uno studio recente</w:t>
            </w:r>
            <w:r w:rsidRPr="00F9707F">
              <w:rPr>
                <w:b/>
                <w:i/>
                <w:vertAlign w:val="superscript"/>
              </w:rPr>
              <w:t>1 bis</w:t>
            </w:r>
            <w:r w:rsidRPr="00F9707F">
              <w:rPr>
                <w:b/>
                <w:i/>
              </w:rPr>
              <w:t xml:space="preserve"> ha infatti stimato che il 98 % di tutti i video deepfake online è costituito da pornografia deepfake e che il 99 % delle persone prese di mira sono donne – e sollecita pertanto la Commissione a esplorare soluzioni politiche concrete, garantendo che i responsabili e le piattaforme digitali che facilitano questo tipo di violenza siano chiamati a rispondere delle loro azioni, conformemente alle normative esistenti, come il regolamento sui servizi digitali, ma anche nuovi meccanismi che eliminino l'anonimato nei social media, e rafforzando la protezione delle donne, in particolare attraverso l'istituzione di un meccanismo di risposta rapida a livello dell'UE, giacché in molti casi gli abusi online si diffondono rapidamente in internet;</w:t>
            </w:r>
          </w:p>
        </w:tc>
      </w:tr>
      <w:tr w:rsidR="00A90E3C" w:rsidRPr="00F9707F" w14:paraId="79BE7CC5" w14:textId="77777777" w:rsidTr="00B7677C">
        <w:trPr>
          <w:jc w:val="center"/>
        </w:trPr>
        <w:tc>
          <w:tcPr>
            <w:tcW w:w="4876" w:type="dxa"/>
            <w:tcBorders>
              <w:top w:val="nil"/>
              <w:left w:val="nil"/>
              <w:bottom w:val="nil"/>
              <w:right w:val="nil"/>
            </w:tcBorders>
          </w:tcPr>
          <w:p w14:paraId="0476213B" w14:textId="77777777" w:rsidR="00A90E3C" w:rsidRPr="00F9707F" w:rsidRDefault="00A90E3C" w:rsidP="00B7677C"/>
        </w:tc>
        <w:tc>
          <w:tcPr>
            <w:tcW w:w="4876" w:type="dxa"/>
            <w:tcBorders>
              <w:top w:val="nil"/>
              <w:left w:val="nil"/>
              <w:bottom w:val="nil"/>
              <w:right w:val="nil"/>
            </w:tcBorders>
          </w:tcPr>
          <w:p w14:paraId="42E58224" w14:textId="77777777" w:rsidR="00A90E3C" w:rsidRPr="00F9707F" w:rsidRDefault="00A90E3C" w:rsidP="00B7677C">
            <w:pPr>
              <w:pStyle w:val="Normal6a"/>
            </w:pPr>
            <w:r w:rsidRPr="00F9707F">
              <w:rPr>
                <w:b/>
                <w:i/>
              </w:rPr>
              <w:t>_________________</w:t>
            </w:r>
          </w:p>
        </w:tc>
      </w:tr>
      <w:tr w:rsidR="00A90E3C" w:rsidRPr="00F9707F" w14:paraId="572F4E73" w14:textId="77777777" w:rsidTr="00B7677C">
        <w:trPr>
          <w:jc w:val="center"/>
        </w:trPr>
        <w:tc>
          <w:tcPr>
            <w:tcW w:w="4876" w:type="dxa"/>
            <w:tcBorders>
              <w:top w:val="nil"/>
              <w:left w:val="nil"/>
              <w:bottom w:val="nil"/>
              <w:right w:val="nil"/>
            </w:tcBorders>
          </w:tcPr>
          <w:p w14:paraId="1BC57C6B" w14:textId="77777777" w:rsidR="00A90E3C" w:rsidRPr="00F9707F" w:rsidRDefault="00A90E3C" w:rsidP="00B7677C"/>
        </w:tc>
        <w:tc>
          <w:tcPr>
            <w:tcW w:w="4876" w:type="dxa"/>
            <w:tcBorders>
              <w:top w:val="nil"/>
              <w:left w:val="nil"/>
              <w:bottom w:val="nil"/>
              <w:right w:val="nil"/>
            </w:tcBorders>
          </w:tcPr>
          <w:p w14:paraId="0242C940" w14:textId="77777777" w:rsidR="00A90E3C" w:rsidRPr="00F9707F" w:rsidRDefault="00A90E3C" w:rsidP="00B7677C">
            <w:pPr>
              <w:pStyle w:val="Normal6a"/>
            </w:pPr>
            <w:r w:rsidRPr="00F9707F">
              <w:rPr>
                <w:b/>
                <w:i/>
                <w:vertAlign w:val="superscript"/>
              </w:rPr>
              <w:t>1 bis</w:t>
            </w:r>
            <w:r w:rsidRPr="00F9707F">
              <w:t xml:space="preserve"> </w:t>
            </w:r>
            <w:r w:rsidRPr="00F9707F">
              <w:rPr>
                <w:b/>
                <w:i/>
              </w:rPr>
              <w:t>Studio del Servizio Ricerca del Parlamento europeo (EPRS) "Tackling deepfakes in European Policy" (Affrontare i deepfake nella politica europea): https://www.europarl.europa.eu/RegData/etudes/STUD/2021/690039/EPRS_STU(2021)690039_EN.pdf</w:t>
            </w:r>
          </w:p>
        </w:tc>
      </w:tr>
    </w:tbl>
    <w:p w14:paraId="4CE1867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2EF86C7" w14:textId="77777777" w:rsidR="00A90E3C" w:rsidRPr="00F9707F" w:rsidRDefault="00A90E3C" w:rsidP="00A90E3C">
      <w:r w:rsidRPr="00F9707F">
        <w:rPr>
          <w:rStyle w:val="HideTWBExt"/>
        </w:rPr>
        <w:t>&lt;/Amend&gt;</w:t>
      </w:r>
    </w:p>
    <w:p w14:paraId="4B563FA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287</w:t>
      </w:r>
      <w:r w:rsidRPr="00F9707F">
        <w:rPr>
          <w:rStyle w:val="HideTWBExt"/>
          <w:b w:val="0"/>
        </w:rPr>
        <w:t>&lt;/NumAm&gt;</w:t>
      </w:r>
    </w:p>
    <w:p w14:paraId="46D440FB"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7CDC52F" w14:textId="77777777" w:rsidR="00A90E3C" w:rsidRPr="00F9707F" w:rsidRDefault="00A90E3C" w:rsidP="00A90E3C">
      <w:pPr>
        <w:pStyle w:val="NormalBold"/>
      </w:pPr>
      <w:r w:rsidRPr="00F9707F">
        <w:rPr>
          <w:rStyle w:val="HideTWBExt"/>
          <w:b w:val="0"/>
        </w:rPr>
        <w:t>&lt;/RepeatBlock-By&gt;</w:t>
      </w:r>
    </w:p>
    <w:p w14:paraId="0C127A6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BEEDBEC"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C692556" w14:textId="77777777" w:rsidTr="00B7677C">
        <w:trPr>
          <w:trHeight w:hRule="exact" w:val="240"/>
          <w:jc w:val="center"/>
        </w:trPr>
        <w:tc>
          <w:tcPr>
            <w:tcW w:w="9752" w:type="dxa"/>
            <w:gridSpan w:val="2"/>
            <w:tcBorders>
              <w:top w:val="nil"/>
              <w:left w:val="nil"/>
              <w:bottom w:val="nil"/>
              <w:right w:val="nil"/>
            </w:tcBorders>
          </w:tcPr>
          <w:p w14:paraId="5577B50A" w14:textId="77777777" w:rsidR="00A90E3C" w:rsidRPr="00F9707F" w:rsidRDefault="00A90E3C" w:rsidP="00B7677C"/>
        </w:tc>
      </w:tr>
      <w:tr w:rsidR="00A90E3C" w:rsidRPr="00F9707F" w14:paraId="6CE0953C" w14:textId="77777777" w:rsidTr="00B7677C">
        <w:trPr>
          <w:trHeight w:val="240"/>
          <w:jc w:val="center"/>
        </w:trPr>
        <w:tc>
          <w:tcPr>
            <w:tcW w:w="4876" w:type="dxa"/>
            <w:tcBorders>
              <w:top w:val="nil"/>
              <w:left w:val="nil"/>
              <w:bottom w:val="nil"/>
              <w:right w:val="nil"/>
            </w:tcBorders>
          </w:tcPr>
          <w:p w14:paraId="18CA32E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00EA51A" w14:textId="77777777" w:rsidR="00A90E3C" w:rsidRPr="00F9707F" w:rsidRDefault="00A90E3C" w:rsidP="00B7677C">
            <w:pPr>
              <w:pStyle w:val="AmColumnHeading"/>
            </w:pPr>
            <w:r w:rsidRPr="00F9707F">
              <w:t>Emendamento</w:t>
            </w:r>
          </w:p>
        </w:tc>
      </w:tr>
      <w:tr w:rsidR="00A90E3C" w:rsidRPr="00F9707F" w14:paraId="11DA7BC7" w14:textId="77777777" w:rsidTr="00B7677C">
        <w:trPr>
          <w:jc w:val="center"/>
        </w:trPr>
        <w:tc>
          <w:tcPr>
            <w:tcW w:w="4876" w:type="dxa"/>
            <w:tcBorders>
              <w:top w:val="nil"/>
              <w:left w:val="nil"/>
              <w:bottom w:val="nil"/>
              <w:right w:val="nil"/>
            </w:tcBorders>
          </w:tcPr>
          <w:p w14:paraId="7ECA00E0" w14:textId="77777777" w:rsidR="00A90E3C" w:rsidRPr="00F9707F" w:rsidRDefault="00A90E3C" w:rsidP="00B7677C">
            <w:pPr>
              <w:pStyle w:val="Normal6a"/>
            </w:pPr>
          </w:p>
        </w:tc>
        <w:tc>
          <w:tcPr>
            <w:tcW w:w="4876" w:type="dxa"/>
            <w:tcBorders>
              <w:top w:val="nil"/>
              <w:left w:val="nil"/>
              <w:bottom w:val="nil"/>
              <w:right w:val="nil"/>
            </w:tcBorders>
          </w:tcPr>
          <w:p w14:paraId="269088BD" w14:textId="77777777" w:rsidR="00A90E3C" w:rsidRPr="00F9707F" w:rsidRDefault="00A90E3C" w:rsidP="00B7677C">
            <w:pPr>
              <w:pStyle w:val="Normal6a"/>
            </w:pPr>
            <w:r w:rsidRPr="00F9707F">
              <w:rPr>
                <w:b/>
                <w:i/>
              </w:rPr>
              <w:t>4 bis.</w:t>
            </w:r>
            <w:r w:rsidRPr="00F9707F">
              <w:tab/>
            </w:r>
            <w:r w:rsidRPr="00F9707F">
              <w:rPr>
                <w:b/>
                <w:i/>
              </w:rPr>
              <w:t>invita la Commissione a garantire l'accesso a un'assistenza ostetrica, ginecologica, prenatale, contestuale al parto e postnatale che sia rispettosa e di elevata qualità e a riconoscere tutte le violazioni della salute sessuale e riproduttiva delle donne e dei relativi diritti come una forma di violenza di genere, nonché a formulare raccomandazioni agli Stati membri su come combattere tutte le forme di violenza ostetrica e ginecologica, nelle quali rientrano una serie di pratiche negligenti, umilianti, abusive o dannose, tra cui, ma non solo, il cosiddetto "punto del marito", che si verificano nelle strutture sanitarie durante tutto l'arco della vita riproduttiva, anche nel corso delle consultazioni ginecologiche, durante la gravidanza, il parto e l'assistenza all'aborto, compresi i maltrattamenti durante la negazione dell'assistenza all'aborto;</w:t>
            </w:r>
          </w:p>
        </w:tc>
      </w:tr>
    </w:tbl>
    <w:p w14:paraId="05CB2ED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ED12574" w14:textId="77777777" w:rsidR="00A90E3C" w:rsidRPr="00F9707F" w:rsidRDefault="00A90E3C" w:rsidP="00A90E3C">
      <w:r w:rsidRPr="00F9707F">
        <w:rPr>
          <w:rStyle w:val="HideTWBExt"/>
        </w:rPr>
        <w:t>&lt;/Amend&gt;</w:t>
      </w:r>
    </w:p>
    <w:p w14:paraId="60856E4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288</w:t>
      </w:r>
      <w:r w:rsidRPr="00F9707F">
        <w:rPr>
          <w:rStyle w:val="HideTWBExt"/>
          <w:b w:val="0"/>
        </w:rPr>
        <w:t>&lt;/NumAm&gt;</w:t>
      </w:r>
    </w:p>
    <w:p w14:paraId="79E4E91E"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DD014BD" w14:textId="77777777" w:rsidR="00A90E3C" w:rsidRPr="00F9707F" w:rsidRDefault="00A90E3C" w:rsidP="00A90E3C">
      <w:pPr>
        <w:pStyle w:val="NormalBold"/>
      </w:pPr>
      <w:r w:rsidRPr="00F9707F">
        <w:rPr>
          <w:rStyle w:val="HideTWBExt"/>
          <w:b w:val="0"/>
        </w:rPr>
        <w:t>&lt;/RepeatBlock-By&gt;</w:t>
      </w:r>
    </w:p>
    <w:p w14:paraId="12B885C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BF10B71"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DD467B0" w14:textId="77777777" w:rsidTr="00B7677C">
        <w:trPr>
          <w:trHeight w:hRule="exact" w:val="240"/>
          <w:jc w:val="center"/>
        </w:trPr>
        <w:tc>
          <w:tcPr>
            <w:tcW w:w="9752" w:type="dxa"/>
            <w:gridSpan w:val="2"/>
            <w:tcBorders>
              <w:top w:val="nil"/>
              <w:left w:val="nil"/>
              <w:bottom w:val="nil"/>
              <w:right w:val="nil"/>
            </w:tcBorders>
          </w:tcPr>
          <w:p w14:paraId="7950DA52" w14:textId="77777777" w:rsidR="00A90E3C" w:rsidRPr="00F9707F" w:rsidRDefault="00A90E3C" w:rsidP="00B7677C"/>
        </w:tc>
      </w:tr>
      <w:tr w:rsidR="00A90E3C" w:rsidRPr="00F9707F" w14:paraId="58C3309C" w14:textId="77777777" w:rsidTr="00B7677C">
        <w:trPr>
          <w:trHeight w:val="240"/>
          <w:jc w:val="center"/>
        </w:trPr>
        <w:tc>
          <w:tcPr>
            <w:tcW w:w="4876" w:type="dxa"/>
            <w:tcBorders>
              <w:top w:val="nil"/>
              <w:left w:val="nil"/>
              <w:bottom w:val="nil"/>
              <w:right w:val="nil"/>
            </w:tcBorders>
          </w:tcPr>
          <w:p w14:paraId="489A93F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D2C54EE" w14:textId="77777777" w:rsidR="00A90E3C" w:rsidRPr="00F9707F" w:rsidRDefault="00A90E3C" w:rsidP="00B7677C">
            <w:pPr>
              <w:pStyle w:val="AmColumnHeading"/>
            </w:pPr>
            <w:r w:rsidRPr="00F9707F">
              <w:t>Emendamento</w:t>
            </w:r>
          </w:p>
        </w:tc>
      </w:tr>
      <w:tr w:rsidR="00A90E3C" w:rsidRPr="00F9707F" w14:paraId="40968415" w14:textId="77777777" w:rsidTr="00B7677C">
        <w:trPr>
          <w:jc w:val="center"/>
        </w:trPr>
        <w:tc>
          <w:tcPr>
            <w:tcW w:w="4876" w:type="dxa"/>
            <w:tcBorders>
              <w:top w:val="nil"/>
              <w:left w:val="nil"/>
              <w:bottom w:val="nil"/>
              <w:right w:val="nil"/>
            </w:tcBorders>
          </w:tcPr>
          <w:p w14:paraId="532CBE24" w14:textId="77777777" w:rsidR="00A90E3C" w:rsidRPr="00F9707F" w:rsidRDefault="00A90E3C" w:rsidP="00B7677C">
            <w:pPr>
              <w:pStyle w:val="Normal6a"/>
            </w:pPr>
          </w:p>
        </w:tc>
        <w:tc>
          <w:tcPr>
            <w:tcW w:w="4876" w:type="dxa"/>
            <w:tcBorders>
              <w:top w:val="nil"/>
              <w:left w:val="nil"/>
              <w:bottom w:val="nil"/>
              <w:right w:val="nil"/>
            </w:tcBorders>
          </w:tcPr>
          <w:p w14:paraId="76875360" w14:textId="77777777" w:rsidR="00A90E3C" w:rsidRPr="00F9707F" w:rsidRDefault="00A90E3C" w:rsidP="00B7677C">
            <w:pPr>
              <w:pStyle w:val="Normal6a"/>
            </w:pPr>
            <w:r w:rsidRPr="00F9707F">
              <w:rPr>
                <w:b/>
                <w:i/>
              </w:rPr>
              <w:t>4 bis.</w:t>
            </w:r>
            <w:r w:rsidRPr="00F9707F">
              <w:tab/>
            </w:r>
            <w:r w:rsidRPr="00F9707F">
              <w:rPr>
                <w:b/>
                <w:i/>
              </w:rPr>
              <w:t>ribadisce il suo invito alla Commissione a elaborare orientamenti per gli Stati membri sull'attuazione della direttiva (UE) 2024/1385 sulla lotta alla violenza contro le donne e alla violenza domestica, compresi orientamenti chiari sull'educazione sessuale e relazionale basata sul consenso; sottolinea la necessità di riconoscere come i gruppi in situazioni vulnerabili siano maggiormente a rischio di violenza e che forme intersezionali di discriminazione aggravano le conseguenze della violenza di genere, anche a causa del crescente potere delle autorità di contrasto e della rivittimizzazione delle persone emarginate;</w:t>
            </w:r>
          </w:p>
        </w:tc>
      </w:tr>
    </w:tbl>
    <w:p w14:paraId="6955FD5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2E58332" w14:textId="77777777" w:rsidR="00A90E3C" w:rsidRPr="00F9707F" w:rsidRDefault="00A90E3C" w:rsidP="00A90E3C">
      <w:r w:rsidRPr="00F9707F">
        <w:rPr>
          <w:rStyle w:val="HideTWBExt"/>
        </w:rPr>
        <w:t>&lt;/Amend&gt;</w:t>
      </w:r>
    </w:p>
    <w:p w14:paraId="729917D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289</w:t>
      </w:r>
      <w:r w:rsidRPr="00F9707F">
        <w:rPr>
          <w:rStyle w:val="HideTWBExt"/>
          <w:b w:val="0"/>
        </w:rPr>
        <w:t>&lt;/NumAm&gt;</w:t>
      </w:r>
    </w:p>
    <w:p w14:paraId="763459C3"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516472C4" w14:textId="77777777" w:rsidR="00A90E3C" w:rsidRPr="00F9707F" w:rsidRDefault="00A90E3C" w:rsidP="00A90E3C">
      <w:pPr>
        <w:pStyle w:val="NormalBold"/>
      </w:pPr>
      <w:r w:rsidRPr="00F9707F">
        <w:rPr>
          <w:rStyle w:val="HideTWBExt"/>
          <w:b w:val="0"/>
        </w:rPr>
        <w:t>&lt;/RepeatBlock-By&gt;</w:t>
      </w:r>
    </w:p>
    <w:p w14:paraId="1593BCD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FBF822E"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E0CC890" w14:textId="77777777" w:rsidTr="00B7677C">
        <w:trPr>
          <w:trHeight w:hRule="exact" w:val="240"/>
          <w:jc w:val="center"/>
        </w:trPr>
        <w:tc>
          <w:tcPr>
            <w:tcW w:w="9752" w:type="dxa"/>
            <w:gridSpan w:val="2"/>
            <w:tcBorders>
              <w:top w:val="nil"/>
              <w:left w:val="nil"/>
              <w:bottom w:val="nil"/>
              <w:right w:val="nil"/>
            </w:tcBorders>
          </w:tcPr>
          <w:p w14:paraId="50F1F9E6" w14:textId="77777777" w:rsidR="00A90E3C" w:rsidRPr="00F9707F" w:rsidRDefault="00A90E3C" w:rsidP="00B7677C"/>
        </w:tc>
      </w:tr>
      <w:tr w:rsidR="00A90E3C" w:rsidRPr="00F9707F" w14:paraId="1852F967" w14:textId="77777777" w:rsidTr="00B7677C">
        <w:trPr>
          <w:trHeight w:val="240"/>
          <w:jc w:val="center"/>
        </w:trPr>
        <w:tc>
          <w:tcPr>
            <w:tcW w:w="4876" w:type="dxa"/>
            <w:tcBorders>
              <w:top w:val="nil"/>
              <w:left w:val="nil"/>
              <w:bottom w:val="nil"/>
              <w:right w:val="nil"/>
            </w:tcBorders>
          </w:tcPr>
          <w:p w14:paraId="7B773E9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8A9E215" w14:textId="77777777" w:rsidR="00A90E3C" w:rsidRPr="00F9707F" w:rsidRDefault="00A90E3C" w:rsidP="00B7677C">
            <w:pPr>
              <w:pStyle w:val="AmColumnHeading"/>
            </w:pPr>
            <w:r w:rsidRPr="00F9707F">
              <w:t>Emendamento</w:t>
            </w:r>
          </w:p>
        </w:tc>
      </w:tr>
      <w:tr w:rsidR="00A90E3C" w:rsidRPr="00F9707F" w14:paraId="56046429" w14:textId="77777777" w:rsidTr="00B7677C">
        <w:trPr>
          <w:jc w:val="center"/>
        </w:trPr>
        <w:tc>
          <w:tcPr>
            <w:tcW w:w="4876" w:type="dxa"/>
            <w:tcBorders>
              <w:top w:val="nil"/>
              <w:left w:val="nil"/>
              <w:bottom w:val="nil"/>
              <w:right w:val="nil"/>
            </w:tcBorders>
          </w:tcPr>
          <w:p w14:paraId="4236999E" w14:textId="77777777" w:rsidR="00A90E3C" w:rsidRPr="00F9707F" w:rsidRDefault="00A90E3C" w:rsidP="00B7677C">
            <w:pPr>
              <w:pStyle w:val="Normal6a"/>
            </w:pPr>
          </w:p>
        </w:tc>
        <w:tc>
          <w:tcPr>
            <w:tcW w:w="4876" w:type="dxa"/>
            <w:tcBorders>
              <w:top w:val="nil"/>
              <w:left w:val="nil"/>
              <w:bottom w:val="nil"/>
              <w:right w:val="nil"/>
            </w:tcBorders>
          </w:tcPr>
          <w:p w14:paraId="43B01AE4" w14:textId="77777777" w:rsidR="00A90E3C" w:rsidRPr="00F9707F" w:rsidRDefault="00A90E3C" w:rsidP="00B7677C">
            <w:pPr>
              <w:pStyle w:val="Normal6a"/>
            </w:pPr>
            <w:r w:rsidRPr="00F9707F">
              <w:rPr>
                <w:b/>
                <w:i/>
              </w:rPr>
              <w:t>4 bis.</w:t>
            </w:r>
            <w:r w:rsidRPr="00F9707F">
              <w:tab/>
            </w:r>
            <w:r w:rsidRPr="00F9707F">
              <w:rPr>
                <w:b/>
                <w:i/>
              </w:rPr>
              <w:t>invita la Commissione a riconoscere tutte le violazioni dei diritti sessuali e riproduttivi delle donne come forme di violenza di genere e a formulare raccomandazioni agli Stati membri su come combattere tutte le forme di violenza ostetrica e ginecologica, nelle quali rientrano una serie di pratiche negligenti, umilianti, abusive o dannose che si verificano nelle strutture sanitarie durante tutto l'arco della vita riproduttiva, anche nel corso delle consultazioni ginecologiche, durante la gravidanza, il parto e l'assistenza all'aborto, compresi i maltrattamenti durante l'assistenza all'aborto e la negazione dell'assistenza all'aborto;</w:t>
            </w:r>
          </w:p>
        </w:tc>
      </w:tr>
    </w:tbl>
    <w:p w14:paraId="01834FB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596CD25" w14:textId="77777777" w:rsidR="00A90E3C" w:rsidRPr="00F9707F" w:rsidRDefault="00A90E3C" w:rsidP="00A90E3C">
      <w:r w:rsidRPr="00F9707F">
        <w:rPr>
          <w:rStyle w:val="HideTWBExt"/>
        </w:rPr>
        <w:t>&lt;/Amend&gt;</w:t>
      </w:r>
    </w:p>
    <w:p w14:paraId="2483974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290</w:t>
      </w:r>
      <w:r w:rsidRPr="00F9707F">
        <w:rPr>
          <w:rStyle w:val="HideTWBExt"/>
          <w:b w:val="0"/>
        </w:rPr>
        <w:t>&lt;/NumAm&gt;</w:t>
      </w:r>
    </w:p>
    <w:p w14:paraId="674F75DA"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6E691E15" w14:textId="77777777" w:rsidR="00A90E3C" w:rsidRPr="00F9707F" w:rsidRDefault="00A90E3C" w:rsidP="00A90E3C">
      <w:pPr>
        <w:pStyle w:val="NormalBold"/>
      </w:pPr>
      <w:r w:rsidRPr="00F9707F">
        <w:rPr>
          <w:rStyle w:val="HideTWBExt"/>
          <w:b w:val="0"/>
        </w:rPr>
        <w:t>&lt;/RepeatBlock-By&gt;</w:t>
      </w:r>
    </w:p>
    <w:p w14:paraId="51B40F6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3C0B5EC"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1145262" w14:textId="77777777" w:rsidTr="00B7677C">
        <w:trPr>
          <w:trHeight w:hRule="exact" w:val="240"/>
          <w:jc w:val="center"/>
        </w:trPr>
        <w:tc>
          <w:tcPr>
            <w:tcW w:w="9752" w:type="dxa"/>
            <w:gridSpan w:val="2"/>
            <w:tcBorders>
              <w:top w:val="nil"/>
              <w:left w:val="nil"/>
              <w:bottom w:val="nil"/>
              <w:right w:val="nil"/>
            </w:tcBorders>
          </w:tcPr>
          <w:p w14:paraId="130FD2BD" w14:textId="77777777" w:rsidR="00A90E3C" w:rsidRPr="00F9707F" w:rsidRDefault="00A90E3C" w:rsidP="00B7677C"/>
        </w:tc>
      </w:tr>
      <w:tr w:rsidR="00A90E3C" w:rsidRPr="00F9707F" w14:paraId="2DF88A5E" w14:textId="77777777" w:rsidTr="00B7677C">
        <w:trPr>
          <w:trHeight w:val="240"/>
          <w:jc w:val="center"/>
        </w:trPr>
        <w:tc>
          <w:tcPr>
            <w:tcW w:w="4876" w:type="dxa"/>
            <w:tcBorders>
              <w:top w:val="nil"/>
              <w:left w:val="nil"/>
              <w:bottom w:val="nil"/>
              <w:right w:val="nil"/>
            </w:tcBorders>
          </w:tcPr>
          <w:p w14:paraId="63A95C8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34EB812" w14:textId="77777777" w:rsidR="00A90E3C" w:rsidRPr="00F9707F" w:rsidRDefault="00A90E3C" w:rsidP="00B7677C">
            <w:pPr>
              <w:pStyle w:val="AmColumnHeading"/>
            </w:pPr>
            <w:r w:rsidRPr="00F9707F">
              <w:t>Emendamento</w:t>
            </w:r>
          </w:p>
        </w:tc>
      </w:tr>
      <w:tr w:rsidR="00A90E3C" w:rsidRPr="00F9707F" w14:paraId="7715A413" w14:textId="77777777" w:rsidTr="00B7677C">
        <w:trPr>
          <w:jc w:val="center"/>
        </w:trPr>
        <w:tc>
          <w:tcPr>
            <w:tcW w:w="4876" w:type="dxa"/>
            <w:tcBorders>
              <w:top w:val="nil"/>
              <w:left w:val="nil"/>
              <w:bottom w:val="nil"/>
              <w:right w:val="nil"/>
            </w:tcBorders>
          </w:tcPr>
          <w:p w14:paraId="32E10D7E" w14:textId="77777777" w:rsidR="00A90E3C" w:rsidRPr="00F9707F" w:rsidRDefault="00A90E3C" w:rsidP="00B7677C">
            <w:pPr>
              <w:pStyle w:val="Normal6a"/>
            </w:pPr>
          </w:p>
        </w:tc>
        <w:tc>
          <w:tcPr>
            <w:tcW w:w="4876" w:type="dxa"/>
            <w:tcBorders>
              <w:top w:val="nil"/>
              <w:left w:val="nil"/>
              <w:bottom w:val="nil"/>
              <w:right w:val="nil"/>
            </w:tcBorders>
          </w:tcPr>
          <w:p w14:paraId="7ECF7057" w14:textId="77777777" w:rsidR="00A90E3C" w:rsidRPr="00F9707F" w:rsidRDefault="00A90E3C" w:rsidP="00B7677C">
            <w:pPr>
              <w:pStyle w:val="Normal6a"/>
            </w:pPr>
            <w:r w:rsidRPr="00F9707F">
              <w:rPr>
                <w:b/>
                <w:i/>
              </w:rPr>
              <w:t>4 bis.</w:t>
            </w:r>
            <w:r w:rsidRPr="00F9707F">
              <w:tab/>
            </w:r>
            <w:r w:rsidRPr="00F9707F">
              <w:rPr>
                <w:b/>
                <w:i/>
              </w:rPr>
              <w:t>invita la Commissione e gli Stati membri ad aggiornare le disposizioni giuridiche in vigore introducendo nuovi tipi di reato che coprano il pregiudizio specifico arrecato online e a garantire che le competenze specialistiche e gli strumenti tecnologici necessari per garantire la raccolta delle prove siano sempre a disposizione degli organismi di contrasto e degli altri attori del sistema di giustizia penale;</w:t>
            </w:r>
          </w:p>
        </w:tc>
      </w:tr>
    </w:tbl>
    <w:p w14:paraId="1444717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20C12F0F" w14:textId="77777777" w:rsidR="00A90E3C" w:rsidRPr="00F9707F" w:rsidRDefault="00A90E3C" w:rsidP="00A90E3C">
      <w:r w:rsidRPr="00F9707F">
        <w:rPr>
          <w:rStyle w:val="HideTWBExt"/>
        </w:rPr>
        <w:t>&lt;/Amend&gt;</w:t>
      </w:r>
    </w:p>
    <w:p w14:paraId="49F7D6F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291</w:t>
      </w:r>
      <w:r w:rsidRPr="00F9707F">
        <w:rPr>
          <w:rStyle w:val="HideTWBExt"/>
          <w:b w:val="0"/>
        </w:rPr>
        <w:t>&lt;/NumAm&gt;</w:t>
      </w:r>
    </w:p>
    <w:p w14:paraId="43FF668D"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380E035E" w14:textId="77777777" w:rsidR="00A90E3C" w:rsidRPr="00F9707F" w:rsidRDefault="00A90E3C" w:rsidP="00A90E3C">
      <w:pPr>
        <w:pStyle w:val="NormalBold"/>
      </w:pPr>
      <w:r w:rsidRPr="00F9707F">
        <w:rPr>
          <w:rStyle w:val="HideTWBExt"/>
          <w:b w:val="0"/>
        </w:rPr>
        <w:t>&lt;/RepeatBlock-By&gt;</w:t>
      </w:r>
    </w:p>
    <w:p w14:paraId="0CA4065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B930AC0"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BAF34B8" w14:textId="77777777" w:rsidTr="00B7677C">
        <w:trPr>
          <w:trHeight w:hRule="exact" w:val="240"/>
          <w:jc w:val="center"/>
        </w:trPr>
        <w:tc>
          <w:tcPr>
            <w:tcW w:w="9752" w:type="dxa"/>
            <w:gridSpan w:val="2"/>
            <w:tcBorders>
              <w:top w:val="nil"/>
              <w:left w:val="nil"/>
              <w:bottom w:val="nil"/>
              <w:right w:val="nil"/>
            </w:tcBorders>
          </w:tcPr>
          <w:p w14:paraId="23101981" w14:textId="77777777" w:rsidR="00A90E3C" w:rsidRPr="00F9707F" w:rsidRDefault="00A90E3C" w:rsidP="00B7677C"/>
        </w:tc>
      </w:tr>
      <w:tr w:rsidR="00A90E3C" w:rsidRPr="00F9707F" w14:paraId="173B8591" w14:textId="77777777" w:rsidTr="00B7677C">
        <w:trPr>
          <w:trHeight w:val="240"/>
          <w:jc w:val="center"/>
        </w:trPr>
        <w:tc>
          <w:tcPr>
            <w:tcW w:w="4876" w:type="dxa"/>
            <w:tcBorders>
              <w:top w:val="nil"/>
              <w:left w:val="nil"/>
              <w:bottom w:val="nil"/>
              <w:right w:val="nil"/>
            </w:tcBorders>
          </w:tcPr>
          <w:p w14:paraId="4B863BE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7B5DF11" w14:textId="77777777" w:rsidR="00A90E3C" w:rsidRPr="00F9707F" w:rsidRDefault="00A90E3C" w:rsidP="00B7677C">
            <w:pPr>
              <w:pStyle w:val="AmColumnHeading"/>
            </w:pPr>
            <w:r w:rsidRPr="00F9707F">
              <w:t>Emendamento</w:t>
            </w:r>
          </w:p>
        </w:tc>
      </w:tr>
      <w:tr w:rsidR="00A90E3C" w:rsidRPr="00F9707F" w14:paraId="5B40C5EE" w14:textId="77777777" w:rsidTr="00B7677C">
        <w:trPr>
          <w:jc w:val="center"/>
        </w:trPr>
        <w:tc>
          <w:tcPr>
            <w:tcW w:w="4876" w:type="dxa"/>
            <w:tcBorders>
              <w:top w:val="nil"/>
              <w:left w:val="nil"/>
              <w:bottom w:val="nil"/>
              <w:right w:val="nil"/>
            </w:tcBorders>
          </w:tcPr>
          <w:p w14:paraId="617FBEDA" w14:textId="77777777" w:rsidR="00A90E3C" w:rsidRPr="00F9707F" w:rsidRDefault="00A90E3C" w:rsidP="00B7677C">
            <w:pPr>
              <w:pStyle w:val="Normal6a"/>
            </w:pPr>
          </w:p>
        </w:tc>
        <w:tc>
          <w:tcPr>
            <w:tcW w:w="4876" w:type="dxa"/>
            <w:tcBorders>
              <w:top w:val="nil"/>
              <w:left w:val="nil"/>
              <w:bottom w:val="nil"/>
              <w:right w:val="nil"/>
            </w:tcBorders>
          </w:tcPr>
          <w:p w14:paraId="7CC98D5B" w14:textId="77777777" w:rsidR="00A90E3C" w:rsidRPr="00F9707F" w:rsidRDefault="00A90E3C" w:rsidP="00B7677C">
            <w:pPr>
              <w:pStyle w:val="Normal6a"/>
            </w:pPr>
            <w:r w:rsidRPr="00F9707F">
              <w:rPr>
                <w:b/>
                <w:i/>
              </w:rPr>
              <w:t>4 bis.</w:t>
            </w:r>
            <w:r w:rsidRPr="00F9707F">
              <w:tab/>
            </w:r>
            <w:r w:rsidRPr="00F9707F">
              <w:rPr>
                <w:b/>
                <w:i/>
              </w:rPr>
              <w:t>invita la Commissione, nel quadro dell'attuazione della direttiva sulla lotta alla violenza contro le donne e alla violenza domestica, a emanare orientamenti chiari sull'erogazione di assistenza sanitaria sessuale e riproduttiva alle vittime di violenza sessuale, in linea con le norme internazionali in materia di salute pubblica e diritti umani, comprese le norme dell'OMS sulla gestione clinica dello stupro;</w:t>
            </w:r>
          </w:p>
        </w:tc>
      </w:tr>
    </w:tbl>
    <w:p w14:paraId="5EF62EA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56790EF" w14:textId="77777777" w:rsidR="00A90E3C" w:rsidRPr="00F9707F" w:rsidRDefault="00A90E3C" w:rsidP="00A90E3C">
      <w:r w:rsidRPr="00F9707F">
        <w:rPr>
          <w:rStyle w:val="HideTWBExt"/>
        </w:rPr>
        <w:t>&lt;/Amend&gt;</w:t>
      </w:r>
    </w:p>
    <w:p w14:paraId="31C8902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292</w:t>
      </w:r>
      <w:r w:rsidRPr="00F9707F">
        <w:rPr>
          <w:rStyle w:val="HideTWBExt"/>
          <w:b w:val="0"/>
        </w:rPr>
        <w:t>&lt;/NumAm&gt;</w:t>
      </w:r>
    </w:p>
    <w:p w14:paraId="764F67D5"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 Mathilde Androuët</w:t>
      </w:r>
      <w:r w:rsidRPr="00F9707F">
        <w:rPr>
          <w:rStyle w:val="HideTWBExt"/>
          <w:b w:val="0"/>
        </w:rPr>
        <w:t>&lt;/Members&gt;</w:t>
      </w:r>
    </w:p>
    <w:p w14:paraId="5F4F48A5" w14:textId="77777777" w:rsidR="00A90E3C" w:rsidRPr="00F9707F" w:rsidRDefault="00A90E3C" w:rsidP="00A90E3C">
      <w:pPr>
        <w:pStyle w:val="NormalBold"/>
      </w:pPr>
      <w:r w:rsidRPr="00F9707F">
        <w:rPr>
          <w:rStyle w:val="HideTWBExt"/>
          <w:b w:val="0"/>
        </w:rPr>
        <w:t>&lt;/RepeatBlock-By&gt;</w:t>
      </w:r>
    </w:p>
    <w:p w14:paraId="7FA2BBE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1107912"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37FC6EA" w14:textId="77777777" w:rsidTr="00B7677C">
        <w:trPr>
          <w:trHeight w:hRule="exact" w:val="240"/>
          <w:jc w:val="center"/>
        </w:trPr>
        <w:tc>
          <w:tcPr>
            <w:tcW w:w="9752" w:type="dxa"/>
            <w:gridSpan w:val="2"/>
            <w:tcBorders>
              <w:top w:val="nil"/>
              <w:left w:val="nil"/>
              <w:bottom w:val="nil"/>
              <w:right w:val="nil"/>
            </w:tcBorders>
          </w:tcPr>
          <w:p w14:paraId="100178B1" w14:textId="77777777" w:rsidR="00A90E3C" w:rsidRPr="00F9707F" w:rsidRDefault="00A90E3C" w:rsidP="00B7677C"/>
        </w:tc>
      </w:tr>
      <w:tr w:rsidR="00A90E3C" w:rsidRPr="00F9707F" w14:paraId="405B5F16" w14:textId="77777777" w:rsidTr="00B7677C">
        <w:trPr>
          <w:trHeight w:val="240"/>
          <w:jc w:val="center"/>
        </w:trPr>
        <w:tc>
          <w:tcPr>
            <w:tcW w:w="4876" w:type="dxa"/>
            <w:tcBorders>
              <w:top w:val="nil"/>
              <w:left w:val="nil"/>
              <w:bottom w:val="nil"/>
              <w:right w:val="nil"/>
            </w:tcBorders>
          </w:tcPr>
          <w:p w14:paraId="77FEC3B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3A732FA" w14:textId="77777777" w:rsidR="00A90E3C" w:rsidRPr="00F9707F" w:rsidRDefault="00A90E3C" w:rsidP="00B7677C">
            <w:pPr>
              <w:pStyle w:val="AmColumnHeading"/>
            </w:pPr>
            <w:r w:rsidRPr="00F9707F">
              <w:t>Emendamento</w:t>
            </w:r>
          </w:p>
        </w:tc>
      </w:tr>
      <w:tr w:rsidR="00A90E3C" w:rsidRPr="00F9707F" w14:paraId="57625E48" w14:textId="77777777" w:rsidTr="00B7677C">
        <w:trPr>
          <w:jc w:val="center"/>
        </w:trPr>
        <w:tc>
          <w:tcPr>
            <w:tcW w:w="4876" w:type="dxa"/>
            <w:tcBorders>
              <w:top w:val="nil"/>
              <w:left w:val="nil"/>
              <w:bottom w:val="nil"/>
              <w:right w:val="nil"/>
            </w:tcBorders>
          </w:tcPr>
          <w:p w14:paraId="0C5BA6A9" w14:textId="77777777" w:rsidR="00A90E3C" w:rsidRPr="00F9707F" w:rsidRDefault="00A90E3C" w:rsidP="00B7677C">
            <w:pPr>
              <w:pStyle w:val="Normal6a"/>
            </w:pPr>
          </w:p>
        </w:tc>
        <w:tc>
          <w:tcPr>
            <w:tcW w:w="4876" w:type="dxa"/>
            <w:tcBorders>
              <w:top w:val="nil"/>
              <w:left w:val="nil"/>
              <w:bottom w:val="nil"/>
              <w:right w:val="nil"/>
            </w:tcBorders>
          </w:tcPr>
          <w:p w14:paraId="331568CD" w14:textId="77777777" w:rsidR="00A90E3C" w:rsidRPr="00F9707F" w:rsidRDefault="00A90E3C" w:rsidP="00B7677C">
            <w:pPr>
              <w:pStyle w:val="Normal6a"/>
            </w:pPr>
            <w:r w:rsidRPr="00F9707F">
              <w:rPr>
                <w:b/>
                <w:i/>
              </w:rPr>
              <w:t>4 bis.</w:t>
            </w:r>
            <w:r w:rsidRPr="00F9707F">
              <w:tab/>
            </w:r>
            <w:r w:rsidRPr="00F9707F">
              <w:rPr>
                <w:b/>
                <w:i/>
              </w:rPr>
              <w:t>invita la Commissione a promuovere misure specifiche per la protezione delle donne in stato di gravidanza; chiede inoltre alla Commissione di promuovere misure volte a proteggere tutte le donne da culture e ideologie che non riconoscono o violano la loro dignità e sicurezza, assicurando che i loro diritti fondamentali siano tutelati in ogni momento;</w:t>
            </w:r>
          </w:p>
        </w:tc>
      </w:tr>
    </w:tbl>
    <w:p w14:paraId="73C7D9E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4FE71E4" w14:textId="77777777" w:rsidR="00A90E3C" w:rsidRPr="00F9707F" w:rsidRDefault="00A90E3C" w:rsidP="00A90E3C">
      <w:r w:rsidRPr="00F9707F">
        <w:rPr>
          <w:rStyle w:val="HideTWBExt"/>
        </w:rPr>
        <w:t>&lt;/Amend&gt;</w:t>
      </w:r>
    </w:p>
    <w:p w14:paraId="4F66D00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293</w:t>
      </w:r>
      <w:r w:rsidRPr="00F9707F">
        <w:rPr>
          <w:rStyle w:val="HideTWBExt"/>
          <w:b w:val="0"/>
        </w:rPr>
        <w:t>&lt;/NumAm&gt;</w:t>
      </w:r>
    </w:p>
    <w:p w14:paraId="36483380" w14:textId="77777777" w:rsidR="00A90E3C" w:rsidRPr="00F9707F" w:rsidRDefault="00A90E3C" w:rsidP="00A90E3C">
      <w:pPr>
        <w:pStyle w:val="NormalBold"/>
      </w:pPr>
      <w:r w:rsidRPr="00F9707F">
        <w:rPr>
          <w:rStyle w:val="HideTWBExt"/>
          <w:b w:val="0"/>
        </w:rPr>
        <w:t>&lt;RepeatBlock-By&gt;&lt;Members&gt;</w:t>
      </w:r>
      <w:r w:rsidRPr="00F9707F">
        <w:t>Arba Kokalari</w:t>
      </w:r>
      <w:r w:rsidRPr="00F9707F">
        <w:rPr>
          <w:rStyle w:val="HideTWBExt"/>
          <w:b w:val="0"/>
        </w:rPr>
        <w:t>&lt;/Members&gt;</w:t>
      </w:r>
    </w:p>
    <w:p w14:paraId="0AEC98DC" w14:textId="77777777" w:rsidR="00A90E3C" w:rsidRPr="00F9707F" w:rsidRDefault="00A90E3C" w:rsidP="00A90E3C">
      <w:pPr>
        <w:pStyle w:val="NormalBold"/>
      </w:pPr>
      <w:r w:rsidRPr="00F9707F">
        <w:rPr>
          <w:rStyle w:val="HideTWBExt"/>
          <w:b w:val="0"/>
        </w:rPr>
        <w:t>&lt;/RepeatBlock-By&gt;</w:t>
      </w:r>
    </w:p>
    <w:p w14:paraId="31B0DDD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93BDB4B"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4C2D96" w14:textId="77777777" w:rsidTr="00B7677C">
        <w:trPr>
          <w:trHeight w:hRule="exact" w:val="240"/>
          <w:jc w:val="center"/>
        </w:trPr>
        <w:tc>
          <w:tcPr>
            <w:tcW w:w="9752" w:type="dxa"/>
            <w:gridSpan w:val="2"/>
            <w:tcBorders>
              <w:top w:val="nil"/>
              <w:left w:val="nil"/>
              <w:bottom w:val="nil"/>
              <w:right w:val="nil"/>
            </w:tcBorders>
          </w:tcPr>
          <w:p w14:paraId="3858CA0D" w14:textId="77777777" w:rsidR="00A90E3C" w:rsidRPr="00F9707F" w:rsidRDefault="00A90E3C" w:rsidP="00B7677C"/>
        </w:tc>
      </w:tr>
      <w:tr w:rsidR="00A90E3C" w:rsidRPr="00F9707F" w14:paraId="16DA91C8" w14:textId="77777777" w:rsidTr="00B7677C">
        <w:trPr>
          <w:trHeight w:val="240"/>
          <w:jc w:val="center"/>
        </w:trPr>
        <w:tc>
          <w:tcPr>
            <w:tcW w:w="4876" w:type="dxa"/>
            <w:tcBorders>
              <w:top w:val="nil"/>
              <w:left w:val="nil"/>
              <w:bottom w:val="nil"/>
              <w:right w:val="nil"/>
            </w:tcBorders>
          </w:tcPr>
          <w:p w14:paraId="227DBDA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CE20B5B" w14:textId="77777777" w:rsidR="00A90E3C" w:rsidRPr="00F9707F" w:rsidRDefault="00A90E3C" w:rsidP="00B7677C">
            <w:pPr>
              <w:pStyle w:val="AmColumnHeading"/>
            </w:pPr>
            <w:r w:rsidRPr="00F9707F">
              <w:t>Emendamento</w:t>
            </w:r>
          </w:p>
        </w:tc>
      </w:tr>
      <w:tr w:rsidR="00A90E3C" w:rsidRPr="00F9707F" w14:paraId="22DAD24D" w14:textId="77777777" w:rsidTr="00B7677C">
        <w:trPr>
          <w:jc w:val="center"/>
        </w:trPr>
        <w:tc>
          <w:tcPr>
            <w:tcW w:w="4876" w:type="dxa"/>
            <w:tcBorders>
              <w:top w:val="nil"/>
              <w:left w:val="nil"/>
              <w:bottom w:val="nil"/>
              <w:right w:val="nil"/>
            </w:tcBorders>
          </w:tcPr>
          <w:p w14:paraId="5A175276" w14:textId="77777777" w:rsidR="00A90E3C" w:rsidRPr="00F9707F" w:rsidRDefault="00A90E3C" w:rsidP="00B7677C">
            <w:pPr>
              <w:pStyle w:val="Normal6a"/>
            </w:pPr>
          </w:p>
        </w:tc>
        <w:tc>
          <w:tcPr>
            <w:tcW w:w="4876" w:type="dxa"/>
            <w:tcBorders>
              <w:top w:val="nil"/>
              <w:left w:val="nil"/>
              <w:bottom w:val="nil"/>
              <w:right w:val="nil"/>
            </w:tcBorders>
          </w:tcPr>
          <w:p w14:paraId="4BC36A88" w14:textId="77777777" w:rsidR="00A90E3C" w:rsidRPr="00F9707F" w:rsidRDefault="00A90E3C" w:rsidP="00B7677C">
            <w:pPr>
              <w:pStyle w:val="Normal6a"/>
            </w:pPr>
            <w:r w:rsidRPr="00F9707F">
              <w:rPr>
                <w:b/>
                <w:i/>
              </w:rPr>
              <w:t>4 bis.</w:t>
            </w:r>
            <w:r w:rsidRPr="00F9707F">
              <w:tab/>
            </w:r>
            <w:r w:rsidRPr="00F9707F">
              <w:rPr>
                <w:b/>
                <w:i/>
              </w:rPr>
              <w:t>invita la Commissione e gli Stati membri ad attuare pienamente la convenzione di Istanbul; esorta inoltre i restanti Stati membri e paesi terzi a ratificare la convenzione per rafforzare i diritti delle donne e combattere la violenza di genere;</w:t>
            </w:r>
          </w:p>
        </w:tc>
      </w:tr>
    </w:tbl>
    <w:p w14:paraId="3FC2A73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995E19E" w14:textId="77777777" w:rsidR="00A90E3C" w:rsidRPr="00F9707F" w:rsidRDefault="00A90E3C" w:rsidP="00A90E3C">
      <w:r w:rsidRPr="00F9707F">
        <w:rPr>
          <w:rStyle w:val="HideTWBExt"/>
        </w:rPr>
        <w:t>&lt;/Amend&gt;</w:t>
      </w:r>
    </w:p>
    <w:p w14:paraId="0599B86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294</w:t>
      </w:r>
      <w:r w:rsidRPr="00F9707F">
        <w:rPr>
          <w:rStyle w:val="HideTWBExt"/>
          <w:b w:val="0"/>
        </w:rPr>
        <w:t>&lt;/NumAm&gt;</w:t>
      </w:r>
    </w:p>
    <w:p w14:paraId="7544EDF5" w14:textId="77777777" w:rsidR="00A90E3C" w:rsidRPr="00F9707F" w:rsidRDefault="00A90E3C" w:rsidP="00A90E3C">
      <w:pPr>
        <w:pStyle w:val="NormalBold"/>
      </w:pPr>
      <w:r w:rsidRPr="00F9707F">
        <w:rPr>
          <w:rStyle w:val="HideTWBExt"/>
          <w:b w:val="0"/>
        </w:rPr>
        <w:t>&lt;RepeatBlock-By&gt;&lt;Members&gt;</w:t>
      </w:r>
      <w:r w:rsidRPr="00F9707F">
        <w:t>Maria Walsh, Liesbet Sommen</w:t>
      </w:r>
      <w:r w:rsidRPr="00F9707F">
        <w:rPr>
          <w:rStyle w:val="HideTWBExt"/>
          <w:b w:val="0"/>
        </w:rPr>
        <w:t>&lt;/Members&gt;</w:t>
      </w:r>
    </w:p>
    <w:p w14:paraId="7069D154" w14:textId="77777777" w:rsidR="00A90E3C" w:rsidRPr="00F9707F" w:rsidRDefault="00A90E3C" w:rsidP="00A90E3C">
      <w:pPr>
        <w:pStyle w:val="NormalBold"/>
      </w:pPr>
      <w:r w:rsidRPr="00F9707F">
        <w:rPr>
          <w:rStyle w:val="HideTWBExt"/>
          <w:b w:val="0"/>
        </w:rPr>
        <w:t>&lt;/RepeatBlock-By&gt;</w:t>
      </w:r>
    </w:p>
    <w:p w14:paraId="2690712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E511BAB" w14:textId="77777777" w:rsidR="00A90E3C" w:rsidRPr="00F9707F" w:rsidRDefault="00A90E3C" w:rsidP="00A90E3C">
      <w:pPr>
        <w:pStyle w:val="NormalBold"/>
      </w:pPr>
      <w:r w:rsidRPr="00F9707F">
        <w:rPr>
          <w:rStyle w:val="HideTWBExt"/>
          <w:b w:val="0"/>
        </w:rPr>
        <w:t>&lt;Article&gt;</w:t>
      </w:r>
      <w:r w:rsidRPr="00F9707F">
        <w:t>Paragrafo 4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E845CC" w14:textId="77777777" w:rsidTr="00B7677C">
        <w:trPr>
          <w:trHeight w:hRule="exact" w:val="240"/>
          <w:jc w:val="center"/>
        </w:trPr>
        <w:tc>
          <w:tcPr>
            <w:tcW w:w="9752" w:type="dxa"/>
            <w:gridSpan w:val="2"/>
            <w:tcBorders>
              <w:top w:val="nil"/>
              <w:left w:val="nil"/>
              <w:bottom w:val="nil"/>
              <w:right w:val="nil"/>
            </w:tcBorders>
          </w:tcPr>
          <w:p w14:paraId="589F1B54" w14:textId="77777777" w:rsidR="00A90E3C" w:rsidRPr="00F9707F" w:rsidRDefault="00A90E3C" w:rsidP="00B7677C"/>
        </w:tc>
      </w:tr>
      <w:tr w:rsidR="00A90E3C" w:rsidRPr="00F9707F" w14:paraId="75D981E3" w14:textId="77777777" w:rsidTr="00B7677C">
        <w:trPr>
          <w:trHeight w:val="240"/>
          <w:jc w:val="center"/>
        </w:trPr>
        <w:tc>
          <w:tcPr>
            <w:tcW w:w="4876" w:type="dxa"/>
            <w:tcBorders>
              <w:top w:val="nil"/>
              <w:left w:val="nil"/>
              <w:bottom w:val="nil"/>
              <w:right w:val="nil"/>
            </w:tcBorders>
          </w:tcPr>
          <w:p w14:paraId="6BCA8C9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4810CEB" w14:textId="77777777" w:rsidR="00A90E3C" w:rsidRPr="00F9707F" w:rsidRDefault="00A90E3C" w:rsidP="00B7677C">
            <w:pPr>
              <w:pStyle w:val="AmColumnHeading"/>
            </w:pPr>
            <w:r w:rsidRPr="00F9707F">
              <w:t>Emendamento</w:t>
            </w:r>
          </w:p>
        </w:tc>
      </w:tr>
      <w:tr w:rsidR="00A90E3C" w:rsidRPr="00F9707F" w14:paraId="1A8CC55D" w14:textId="77777777" w:rsidTr="00B7677C">
        <w:trPr>
          <w:jc w:val="center"/>
        </w:trPr>
        <w:tc>
          <w:tcPr>
            <w:tcW w:w="4876" w:type="dxa"/>
            <w:tcBorders>
              <w:top w:val="nil"/>
              <w:left w:val="nil"/>
              <w:bottom w:val="nil"/>
              <w:right w:val="nil"/>
            </w:tcBorders>
          </w:tcPr>
          <w:p w14:paraId="3458DE99" w14:textId="77777777" w:rsidR="00A90E3C" w:rsidRPr="00F9707F" w:rsidRDefault="00A90E3C" w:rsidP="00B7677C">
            <w:pPr>
              <w:pStyle w:val="Normal6a"/>
            </w:pPr>
          </w:p>
        </w:tc>
        <w:tc>
          <w:tcPr>
            <w:tcW w:w="4876" w:type="dxa"/>
            <w:tcBorders>
              <w:top w:val="nil"/>
              <w:left w:val="nil"/>
              <w:bottom w:val="nil"/>
              <w:right w:val="nil"/>
            </w:tcBorders>
          </w:tcPr>
          <w:p w14:paraId="5060543F" w14:textId="77777777" w:rsidR="00A90E3C" w:rsidRPr="00F9707F" w:rsidRDefault="00A90E3C" w:rsidP="00B7677C">
            <w:pPr>
              <w:pStyle w:val="Normal6a"/>
            </w:pPr>
            <w:r w:rsidRPr="00F9707F">
              <w:rPr>
                <w:b/>
                <w:i/>
              </w:rPr>
              <w:t>4 bis.</w:t>
            </w:r>
            <w:r w:rsidRPr="00F9707F">
              <w:tab/>
            </w:r>
            <w:r w:rsidRPr="00F9707F">
              <w:rPr>
                <w:b/>
                <w:i/>
              </w:rPr>
              <w:t>esorta la Commissione a evidenziare l'importanza che riveste l'elemento della direttiva relativo alla segnalazione al fine di renderla efficace nella prevenzione e nell'eliminazione di questo tipo di violenza contro le donne e le ragazze;</w:t>
            </w:r>
          </w:p>
        </w:tc>
      </w:tr>
    </w:tbl>
    <w:p w14:paraId="257C376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9667A95" w14:textId="77777777" w:rsidR="00A90E3C" w:rsidRPr="00F9707F" w:rsidRDefault="00A90E3C" w:rsidP="00A90E3C">
      <w:r w:rsidRPr="00F9707F">
        <w:rPr>
          <w:rStyle w:val="HideTWBExt"/>
        </w:rPr>
        <w:t>&lt;/Amend&gt;</w:t>
      </w:r>
    </w:p>
    <w:p w14:paraId="74FB12E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295</w:t>
      </w:r>
      <w:r w:rsidRPr="00F9707F">
        <w:rPr>
          <w:rStyle w:val="HideTWBExt"/>
          <w:b w:val="0"/>
        </w:rPr>
        <w:t>&lt;/NumAm&gt;</w:t>
      </w:r>
    </w:p>
    <w:p w14:paraId="5F11EA38"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4D535FF4" w14:textId="77777777" w:rsidR="00A90E3C" w:rsidRPr="00F9707F" w:rsidRDefault="00A90E3C" w:rsidP="00A90E3C">
      <w:pPr>
        <w:pStyle w:val="NormalBold"/>
      </w:pPr>
      <w:r w:rsidRPr="00F9707F">
        <w:rPr>
          <w:rStyle w:val="HideTWBExt"/>
          <w:b w:val="0"/>
        </w:rPr>
        <w:t>&lt;/RepeatBlock-By&gt;</w:t>
      </w:r>
    </w:p>
    <w:p w14:paraId="1294E5E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545066A" w14:textId="77777777" w:rsidR="00A90E3C" w:rsidRPr="00F9707F" w:rsidRDefault="00A90E3C" w:rsidP="00A90E3C">
      <w:pPr>
        <w:pStyle w:val="NormalBold"/>
      </w:pPr>
      <w:r w:rsidRPr="00F9707F">
        <w:rPr>
          <w:rStyle w:val="HideTWBExt"/>
          <w:b w:val="0"/>
        </w:rPr>
        <w:t>&lt;Article&gt;</w:t>
      </w:r>
      <w:r w:rsidRPr="00F9707F">
        <w:t>Paragrafo 4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FE35286" w14:textId="77777777" w:rsidTr="00B7677C">
        <w:trPr>
          <w:trHeight w:hRule="exact" w:val="240"/>
          <w:jc w:val="center"/>
        </w:trPr>
        <w:tc>
          <w:tcPr>
            <w:tcW w:w="9752" w:type="dxa"/>
            <w:gridSpan w:val="2"/>
            <w:tcBorders>
              <w:top w:val="nil"/>
              <w:left w:val="nil"/>
              <w:bottom w:val="nil"/>
              <w:right w:val="nil"/>
            </w:tcBorders>
          </w:tcPr>
          <w:p w14:paraId="74140A7D" w14:textId="77777777" w:rsidR="00A90E3C" w:rsidRPr="00F9707F" w:rsidRDefault="00A90E3C" w:rsidP="00B7677C"/>
        </w:tc>
      </w:tr>
      <w:tr w:rsidR="00A90E3C" w:rsidRPr="00F9707F" w14:paraId="414FC38C" w14:textId="77777777" w:rsidTr="00B7677C">
        <w:trPr>
          <w:trHeight w:val="240"/>
          <w:jc w:val="center"/>
        </w:trPr>
        <w:tc>
          <w:tcPr>
            <w:tcW w:w="4876" w:type="dxa"/>
            <w:tcBorders>
              <w:top w:val="nil"/>
              <w:left w:val="nil"/>
              <w:bottom w:val="nil"/>
              <w:right w:val="nil"/>
            </w:tcBorders>
          </w:tcPr>
          <w:p w14:paraId="0EE1B4E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3E69E33" w14:textId="77777777" w:rsidR="00A90E3C" w:rsidRPr="00F9707F" w:rsidRDefault="00A90E3C" w:rsidP="00B7677C">
            <w:pPr>
              <w:pStyle w:val="AmColumnHeading"/>
            </w:pPr>
            <w:r w:rsidRPr="00F9707F">
              <w:t>Emendamento</w:t>
            </w:r>
          </w:p>
        </w:tc>
      </w:tr>
      <w:tr w:rsidR="00A90E3C" w:rsidRPr="00F9707F" w14:paraId="040EE8A1" w14:textId="77777777" w:rsidTr="00B7677C">
        <w:trPr>
          <w:jc w:val="center"/>
        </w:trPr>
        <w:tc>
          <w:tcPr>
            <w:tcW w:w="4876" w:type="dxa"/>
            <w:tcBorders>
              <w:top w:val="nil"/>
              <w:left w:val="nil"/>
              <w:bottom w:val="nil"/>
              <w:right w:val="nil"/>
            </w:tcBorders>
          </w:tcPr>
          <w:p w14:paraId="2C0DB477" w14:textId="77777777" w:rsidR="00A90E3C" w:rsidRPr="00F9707F" w:rsidRDefault="00A90E3C" w:rsidP="00B7677C">
            <w:pPr>
              <w:pStyle w:val="Normal6a"/>
            </w:pPr>
          </w:p>
        </w:tc>
        <w:tc>
          <w:tcPr>
            <w:tcW w:w="4876" w:type="dxa"/>
            <w:tcBorders>
              <w:top w:val="nil"/>
              <w:left w:val="nil"/>
              <w:bottom w:val="nil"/>
              <w:right w:val="nil"/>
            </w:tcBorders>
          </w:tcPr>
          <w:p w14:paraId="24D11492" w14:textId="77777777" w:rsidR="00A90E3C" w:rsidRPr="00F9707F" w:rsidRDefault="00A90E3C" w:rsidP="00B7677C">
            <w:pPr>
              <w:pStyle w:val="Normal6a"/>
            </w:pPr>
            <w:r w:rsidRPr="00F9707F">
              <w:rPr>
                <w:b/>
                <w:i/>
              </w:rPr>
              <w:t>4 ter.</w:t>
            </w:r>
            <w:r w:rsidRPr="00F9707F">
              <w:tab/>
            </w:r>
            <w:r w:rsidRPr="00F9707F">
              <w:rPr>
                <w:b/>
                <w:i/>
              </w:rPr>
              <w:t>invita la Commissione a dare seguito al suo invito a presentare contributi del 2022 e a pubblicare rapidamente la sua raccomandazione sulla prevenzione delle pratiche dannose contro le donne e le ragazze, garantendone la complementarità con la direttiva sulla lotta alla violenza contro le donne e alla violenza domestica e andando oltre, anche includendo tutte le forme di violenza ostetrica e ginecologica e le pratiche scorrette in ambito medico;</w:t>
            </w:r>
          </w:p>
        </w:tc>
      </w:tr>
    </w:tbl>
    <w:p w14:paraId="4AFF15D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6F4EF02" w14:textId="77777777" w:rsidR="00A90E3C" w:rsidRPr="00F9707F" w:rsidRDefault="00A90E3C" w:rsidP="00A90E3C">
      <w:r w:rsidRPr="00F9707F">
        <w:rPr>
          <w:rStyle w:val="HideTWBExt"/>
        </w:rPr>
        <w:t>&lt;/Amend&gt;</w:t>
      </w:r>
    </w:p>
    <w:p w14:paraId="7413550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296</w:t>
      </w:r>
      <w:r w:rsidRPr="00F9707F">
        <w:rPr>
          <w:rStyle w:val="HideTWBExt"/>
          <w:b w:val="0"/>
        </w:rPr>
        <w:t>&lt;/NumAm&gt;</w:t>
      </w:r>
    </w:p>
    <w:p w14:paraId="24B314AA"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052C8D1C" w14:textId="77777777" w:rsidR="00A90E3C" w:rsidRPr="00F9707F" w:rsidRDefault="00A90E3C" w:rsidP="00A90E3C">
      <w:pPr>
        <w:pStyle w:val="NormalBold"/>
      </w:pPr>
      <w:r w:rsidRPr="00F9707F">
        <w:rPr>
          <w:rStyle w:val="HideTWBExt"/>
          <w:b w:val="0"/>
        </w:rPr>
        <w:t>&lt;/RepeatBlock-By&gt;</w:t>
      </w:r>
    </w:p>
    <w:p w14:paraId="192E2C5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B68A050" w14:textId="77777777" w:rsidR="00A90E3C" w:rsidRPr="00F9707F" w:rsidRDefault="00A90E3C" w:rsidP="00A90E3C">
      <w:pPr>
        <w:pStyle w:val="NormalBold"/>
      </w:pPr>
      <w:r w:rsidRPr="00F9707F">
        <w:rPr>
          <w:rStyle w:val="HideTWBExt"/>
          <w:b w:val="0"/>
        </w:rPr>
        <w:t>&lt;Article&gt;</w:t>
      </w:r>
      <w:r w:rsidRPr="00F9707F">
        <w:t>Paragrafo 4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264D9F3" w14:textId="77777777" w:rsidTr="00B7677C">
        <w:trPr>
          <w:trHeight w:hRule="exact" w:val="240"/>
          <w:jc w:val="center"/>
        </w:trPr>
        <w:tc>
          <w:tcPr>
            <w:tcW w:w="9752" w:type="dxa"/>
            <w:gridSpan w:val="2"/>
            <w:tcBorders>
              <w:top w:val="nil"/>
              <w:left w:val="nil"/>
              <w:bottom w:val="nil"/>
              <w:right w:val="nil"/>
            </w:tcBorders>
          </w:tcPr>
          <w:p w14:paraId="17DADD34" w14:textId="77777777" w:rsidR="00A90E3C" w:rsidRPr="00F9707F" w:rsidRDefault="00A90E3C" w:rsidP="00B7677C"/>
        </w:tc>
      </w:tr>
      <w:tr w:rsidR="00A90E3C" w:rsidRPr="00F9707F" w14:paraId="4A4E42B9" w14:textId="77777777" w:rsidTr="00B7677C">
        <w:trPr>
          <w:trHeight w:val="240"/>
          <w:jc w:val="center"/>
        </w:trPr>
        <w:tc>
          <w:tcPr>
            <w:tcW w:w="4876" w:type="dxa"/>
            <w:tcBorders>
              <w:top w:val="nil"/>
              <w:left w:val="nil"/>
              <w:bottom w:val="nil"/>
              <w:right w:val="nil"/>
            </w:tcBorders>
          </w:tcPr>
          <w:p w14:paraId="320A12C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77E1090" w14:textId="77777777" w:rsidR="00A90E3C" w:rsidRPr="00F9707F" w:rsidRDefault="00A90E3C" w:rsidP="00B7677C">
            <w:pPr>
              <w:pStyle w:val="AmColumnHeading"/>
            </w:pPr>
            <w:r w:rsidRPr="00F9707F">
              <w:t>Emendamento</w:t>
            </w:r>
          </w:p>
        </w:tc>
      </w:tr>
      <w:tr w:rsidR="00A90E3C" w:rsidRPr="00F9707F" w14:paraId="419706BB" w14:textId="77777777" w:rsidTr="00B7677C">
        <w:trPr>
          <w:jc w:val="center"/>
        </w:trPr>
        <w:tc>
          <w:tcPr>
            <w:tcW w:w="4876" w:type="dxa"/>
            <w:tcBorders>
              <w:top w:val="nil"/>
              <w:left w:val="nil"/>
              <w:bottom w:val="nil"/>
              <w:right w:val="nil"/>
            </w:tcBorders>
          </w:tcPr>
          <w:p w14:paraId="376287F4" w14:textId="77777777" w:rsidR="00A90E3C" w:rsidRPr="00F9707F" w:rsidRDefault="00A90E3C" w:rsidP="00B7677C">
            <w:pPr>
              <w:pStyle w:val="Normal6a"/>
            </w:pPr>
          </w:p>
        </w:tc>
        <w:tc>
          <w:tcPr>
            <w:tcW w:w="4876" w:type="dxa"/>
            <w:tcBorders>
              <w:top w:val="nil"/>
              <w:left w:val="nil"/>
              <w:bottom w:val="nil"/>
              <w:right w:val="nil"/>
            </w:tcBorders>
          </w:tcPr>
          <w:p w14:paraId="5A065FD3" w14:textId="77777777" w:rsidR="00A90E3C" w:rsidRPr="00F9707F" w:rsidRDefault="00A90E3C" w:rsidP="00B7677C">
            <w:pPr>
              <w:pStyle w:val="Normal6a"/>
            </w:pPr>
            <w:r w:rsidRPr="00F9707F">
              <w:rPr>
                <w:b/>
                <w:i/>
              </w:rPr>
              <w:t>4 ter.</w:t>
            </w:r>
            <w:r w:rsidRPr="00F9707F">
              <w:tab/>
            </w:r>
            <w:r w:rsidRPr="00F9707F">
              <w:rPr>
                <w:b/>
                <w:i/>
              </w:rPr>
              <w:t>invita la Commissione a facilitare gli scambi tra gli Stati membri riguardo alla questione della violenza ostetrica, anche attraverso seminari per l'apprendimento reciproco con gli Stati membri, e a incaricare l'EIGE di mettere a punto una serie di indicatori quantitativi e qualitativi per misurare la prevalenza e la manifestazione della violenza ostetrica;</w:t>
            </w:r>
          </w:p>
        </w:tc>
      </w:tr>
    </w:tbl>
    <w:p w14:paraId="59EA0F0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3501468" w14:textId="77777777" w:rsidR="00A90E3C" w:rsidRPr="00F9707F" w:rsidRDefault="00A90E3C" w:rsidP="00A90E3C">
      <w:r w:rsidRPr="00F9707F">
        <w:rPr>
          <w:rStyle w:val="HideTWBExt"/>
        </w:rPr>
        <w:t>&lt;/Amend&gt;</w:t>
      </w:r>
    </w:p>
    <w:p w14:paraId="096A3F2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297</w:t>
      </w:r>
      <w:r w:rsidRPr="00F9707F">
        <w:rPr>
          <w:rStyle w:val="HideTWBExt"/>
          <w:b w:val="0"/>
        </w:rPr>
        <w:t>&lt;/NumAm&gt;</w:t>
      </w:r>
    </w:p>
    <w:p w14:paraId="4C06859A"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31404022" w14:textId="77777777" w:rsidR="00A90E3C" w:rsidRPr="00F9707F" w:rsidRDefault="00A90E3C" w:rsidP="00A90E3C">
      <w:pPr>
        <w:pStyle w:val="NormalBold"/>
      </w:pPr>
      <w:r w:rsidRPr="00F9707F">
        <w:rPr>
          <w:rStyle w:val="HideTWBExt"/>
          <w:b w:val="0"/>
        </w:rPr>
        <w:t>&lt;/RepeatBlock-By&gt;</w:t>
      </w:r>
    </w:p>
    <w:p w14:paraId="08E9345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58AAFB8" w14:textId="77777777" w:rsidR="00A90E3C" w:rsidRPr="00F9707F" w:rsidRDefault="00A90E3C" w:rsidP="00A90E3C">
      <w:pPr>
        <w:pStyle w:val="NormalBold"/>
      </w:pPr>
      <w:r w:rsidRPr="00F9707F">
        <w:rPr>
          <w:rStyle w:val="HideTWBExt"/>
          <w:b w:val="0"/>
        </w:rPr>
        <w:t>&lt;Article&gt;</w:t>
      </w:r>
      <w:r w:rsidRPr="00F9707F">
        <w:t>Paragrafo 4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BF99496" w14:textId="77777777" w:rsidTr="00B7677C">
        <w:trPr>
          <w:trHeight w:hRule="exact" w:val="240"/>
          <w:jc w:val="center"/>
        </w:trPr>
        <w:tc>
          <w:tcPr>
            <w:tcW w:w="9752" w:type="dxa"/>
            <w:gridSpan w:val="2"/>
            <w:tcBorders>
              <w:top w:val="nil"/>
              <w:left w:val="nil"/>
              <w:bottom w:val="nil"/>
              <w:right w:val="nil"/>
            </w:tcBorders>
          </w:tcPr>
          <w:p w14:paraId="6484212C" w14:textId="77777777" w:rsidR="00A90E3C" w:rsidRPr="00F9707F" w:rsidRDefault="00A90E3C" w:rsidP="00B7677C"/>
        </w:tc>
      </w:tr>
      <w:tr w:rsidR="00A90E3C" w:rsidRPr="00F9707F" w14:paraId="1AC823FE" w14:textId="77777777" w:rsidTr="00B7677C">
        <w:trPr>
          <w:trHeight w:val="240"/>
          <w:jc w:val="center"/>
        </w:trPr>
        <w:tc>
          <w:tcPr>
            <w:tcW w:w="4876" w:type="dxa"/>
            <w:tcBorders>
              <w:top w:val="nil"/>
              <w:left w:val="nil"/>
              <w:bottom w:val="nil"/>
              <w:right w:val="nil"/>
            </w:tcBorders>
          </w:tcPr>
          <w:p w14:paraId="70C6252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C8BD06F" w14:textId="77777777" w:rsidR="00A90E3C" w:rsidRPr="00F9707F" w:rsidRDefault="00A90E3C" w:rsidP="00B7677C">
            <w:pPr>
              <w:pStyle w:val="AmColumnHeading"/>
            </w:pPr>
            <w:r w:rsidRPr="00F9707F">
              <w:t>Emendamento</w:t>
            </w:r>
          </w:p>
        </w:tc>
      </w:tr>
      <w:tr w:rsidR="00A90E3C" w:rsidRPr="00F9707F" w14:paraId="2B4652CB" w14:textId="77777777" w:rsidTr="00B7677C">
        <w:trPr>
          <w:jc w:val="center"/>
        </w:trPr>
        <w:tc>
          <w:tcPr>
            <w:tcW w:w="4876" w:type="dxa"/>
            <w:tcBorders>
              <w:top w:val="nil"/>
              <w:left w:val="nil"/>
              <w:bottom w:val="nil"/>
              <w:right w:val="nil"/>
            </w:tcBorders>
          </w:tcPr>
          <w:p w14:paraId="0B198FE2" w14:textId="77777777" w:rsidR="00A90E3C" w:rsidRPr="00F9707F" w:rsidRDefault="00A90E3C" w:rsidP="00B7677C">
            <w:pPr>
              <w:pStyle w:val="Normal6a"/>
            </w:pPr>
          </w:p>
        </w:tc>
        <w:tc>
          <w:tcPr>
            <w:tcW w:w="4876" w:type="dxa"/>
            <w:tcBorders>
              <w:top w:val="nil"/>
              <w:left w:val="nil"/>
              <w:bottom w:val="nil"/>
              <w:right w:val="nil"/>
            </w:tcBorders>
          </w:tcPr>
          <w:p w14:paraId="6EB184F3" w14:textId="77777777" w:rsidR="00A90E3C" w:rsidRPr="00F9707F" w:rsidRDefault="00A90E3C" w:rsidP="00B7677C">
            <w:pPr>
              <w:pStyle w:val="Normal6a"/>
            </w:pPr>
            <w:r w:rsidRPr="00F9707F">
              <w:rPr>
                <w:b/>
                <w:i/>
              </w:rPr>
              <w:t>4 ter.</w:t>
            </w:r>
            <w:r w:rsidRPr="00F9707F">
              <w:tab/>
            </w:r>
            <w:r w:rsidRPr="00F9707F">
              <w:rPr>
                <w:b/>
                <w:i/>
              </w:rPr>
              <w:t>invita la Commissione a facilitare gli scambi tra gli Stati membri riguardo alla questione della violenza ostetrica, anche attraverso seminari per l'apprendimento reciproco con gli Stati membri, e a incaricare l'EIGE di mettere a punto una serie di indicatori quantitativi e qualitativi per misurare la prevalenza e la manifestazione della violenza ostetrica;</w:t>
            </w:r>
          </w:p>
        </w:tc>
      </w:tr>
    </w:tbl>
    <w:p w14:paraId="43E2FA9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5B4E35F" w14:textId="77777777" w:rsidR="00A90E3C" w:rsidRPr="00F9707F" w:rsidRDefault="00A90E3C" w:rsidP="00A90E3C">
      <w:r w:rsidRPr="00F9707F">
        <w:rPr>
          <w:rStyle w:val="HideTWBExt"/>
        </w:rPr>
        <w:t>&lt;/Amend&gt;</w:t>
      </w:r>
    </w:p>
    <w:p w14:paraId="2C3CD3F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298</w:t>
      </w:r>
      <w:r w:rsidRPr="00F9707F">
        <w:rPr>
          <w:rStyle w:val="HideTWBExt"/>
          <w:b w:val="0"/>
        </w:rPr>
        <w:t>&lt;/NumAm&gt;</w:t>
      </w:r>
    </w:p>
    <w:p w14:paraId="349CC4A2"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7D305822" w14:textId="77777777" w:rsidR="00A90E3C" w:rsidRPr="00F9707F" w:rsidRDefault="00A90E3C" w:rsidP="00A90E3C">
      <w:pPr>
        <w:pStyle w:val="NormalBold"/>
      </w:pPr>
      <w:r w:rsidRPr="00F9707F">
        <w:rPr>
          <w:rStyle w:val="HideTWBExt"/>
          <w:b w:val="0"/>
        </w:rPr>
        <w:t>&lt;/RepeatBlock-By&gt;</w:t>
      </w:r>
    </w:p>
    <w:p w14:paraId="42B2160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503BFD1" w14:textId="77777777" w:rsidR="00A90E3C" w:rsidRPr="00F9707F" w:rsidRDefault="00A90E3C" w:rsidP="00A90E3C">
      <w:pPr>
        <w:pStyle w:val="NormalBold"/>
      </w:pPr>
      <w:r w:rsidRPr="00F9707F">
        <w:rPr>
          <w:rStyle w:val="HideTWBExt"/>
          <w:b w:val="0"/>
        </w:rPr>
        <w:t>&lt;Article&gt;</w:t>
      </w:r>
      <w:r w:rsidRPr="00F9707F">
        <w:t>Paragrafo 4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E635D2C" w14:textId="77777777" w:rsidTr="00B7677C">
        <w:trPr>
          <w:trHeight w:hRule="exact" w:val="240"/>
          <w:jc w:val="center"/>
        </w:trPr>
        <w:tc>
          <w:tcPr>
            <w:tcW w:w="9752" w:type="dxa"/>
            <w:gridSpan w:val="2"/>
            <w:tcBorders>
              <w:top w:val="nil"/>
              <w:left w:val="nil"/>
              <w:bottom w:val="nil"/>
              <w:right w:val="nil"/>
            </w:tcBorders>
          </w:tcPr>
          <w:p w14:paraId="3BE29463" w14:textId="77777777" w:rsidR="00A90E3C" w:rsidRPr="00F9707F" w:rsidRDefault="00A90E3C" w:rsidP="00B7677C"/>
        </w:tc>
      </w:tr>
      <w:tr w:rsidR="00A90E3C" w:rsidRPr="00F9707F" w14:paraId="375AD164" w14:textId="77777777" w:rsidTr="00B7677C">
        <w:trPr>
          <w:trHeight w:val="240"/>
          <w:jc w:val="center"/>
        </w:trPr>
        <w:tc>
          <w:tcPr>
            <w:tcW w:w="4876" w:type="dxa"/>
            <w:tcBorders>
              <w:top w:val="nil"/>
              <w:left w:val="nil"/>
              <w:bottom w:val="nil"/>
              <w:right w:val="nil"/>
            </w:tcBorders>
          </w:tcPr>
          <w:p w14:paraId="44FA5E9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40AA4A3" w14:textId="77777777" w:rsidR="00A90E3C" w:rsidRPr="00F9707F" w:rsidRDefault="00A90E3C" w:rsidP="00B7677C">
            <w:pPr>
              <w:pStyle w:val="AmColumnHeading"/>
            </w:pPr>
            <w:r w:rsidRPr="00F9707F">
              <w:t>Emendamento</w:t>
            </w:r>
          </w:p>
        </w:tc>
      </w:tr>
      <w:tr w:rsidR="00A90E3C" w:rsidRPr="00F9707F" w14:paraId="712C08B7" w14:textId="77777777" w:rsidTr="00B7677C">
        <w:trPr>
          <w:jc w:val="center"/>
        </w:trPr>
        <w:tc>
          <w:tcPr>
            <w:tcW w:w="4876" w:type="dxa"/>
            <w:tcBorders>
              <w:top w:val="nil"/>
              <w:left w:val="nil"/>
              <w:bottom w:val="nil"/>
              <w:right w:val="nil"/>
            </w:tcBorders>
          </w:tcPr>
          <w:p w14:paraId="321FAA71" w14:textId="77777777" w:rsidR="00A90E3C" w:rsidRPr="00F9707F" w:rsidRDefault="00A90E3C" w:rsidP="00B7677C">
            <w:pPr>
              <w:pStyle w:val="Normal6a"/>
            </w:pPr>
          </w:p>
        </w:tc>
        <w:tc>
          <w:tcPr>
            <w:tcW w:w="4876" w:type="dxa"/>
            <w:tcBorders>
              <w:top w:val="nil"/>
              <w:left w:val="nil"/>
              <w:bottom w:val="nil"/>
              <w:right w:val="nil"/>
            </w:tcBorders>
          </w:tcPr>
          <w:p w14:paraId="03DA84F9" w14:textId="77777777" w:rsidR="00A90E3C" w:rsidRPr="00F9707F" w:rsidRDefault="00A90E3C" w:rsidP="00B7677C">
            <w:pPr>
              <w:pStyle w:val="Normal6a"/>
            </w:pPr>
            <w:r w:rsidRPr="00F9707F">
              <w:rPr>
                <w:b/>
                <w:i/>
              </w:rPr>
              <w:t>4 ter.</w:t>
            </w:r>
            <w:r w:rsidRPr="00F9707F">
              <w:tab/>
            </w:r>
            <w:r w:rsidRPr="00F9707F">
              <w:rPr>
                <w:b/>
                <w:i/>
              </w:rPr>
              <w:t>sottolinea che la violenza online e l'incitamento all'odio hanno implicazioni significative per la partecipazione delle donne alla vita pubblica e rappresentano anche una minaccia per la democrazia;</w:t>
            </w:r>
          </w:p>
        </w:tc>
      </w:tr>
    </w:tbl>
    <w:p w14:paraId="4157408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B53522F" w14:textId="77777777" w:rsidR="00A90E3C" w:rsidRPr="00F9707F" w:rsidRDefault="00A90E3C" w:rsidP="00A90E3C">
      <w:r w:rsidRPr="00F9707F">
        <w:rPr>
          <w:rStyle w:val="HideTWBExt"/>
        </w:rPr>
        <w:t>&lt;/Amend&gt;</w:t>
      </w:r>
    </w:p>
    <w:p w14:paraId="52D6340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299</w:t>
      </w:r>
      <w:r w:rsidRPr="00F9707F">
        <w:rPr>
          <w:rStyle w:val="HideTWBExt"/>
          <w:b w:val="0"/>
        </w:rPr>
        <w:t>&lt;/NumAm&gt;</w:t>
      </w:r>
    </w:p>
    <w:p w14:paraId="7E96144E"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E95DD89" w14:textId="77777777" w:rsidR="00A90E3C" w:rsidRPr="00F9707F" w:rsidRDefault="00A90E3C" w:rsidP="00A90E3C">
      <w:pPr>
        <w:pStyle w:val="NormalBold"/>
      </w:pPr>
      <w:r w:rsidRPr="00F9707F">
        <w:rPr>
          <w:rStyle w:val="HideTWBExt"/>
          <w:b w:val="0"/>
        </w:rPr>
        <w:t>&lt;/RepeatBlock-By&gt;</w:t>
      </w:r>
    </w:p>
    <w:p w14:paraId="3660AB8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A072CB" w14:textId="77777777" w:rsidR="00A90E3C" w:rsidRPr="00F9707F" w:rsidRDefault="00A90E3C" w:rsidP="00A90E3C">
      <w:pPr>
        <w:pStyle w:val="NormalBold"/>
      </w:pPr>
      <w:r w:rsidRPr="00F9707F">
        <w:rPr>
          <w:rStyle w:val="HideTWBExt"/>
          <w:b w:val="0"/>
        </w:rPr>
        <w:t>&lt;Article&gt;</w:t>
      </w:r>
      <w:r w:rsidRPr="00F9707F">
        <w:t>Paragrafo 4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1823316" w14:textId="77777777" w:rsidTr="00B7677C">
        <w:trPr>
          <w:trHeight w:hRule="exact" w:val="240"/>
          <w:jc w:val="center"/>
        </w:trPr>
        <w:tc>
          <w:tcPr>
            <w:tcW w:w="9752" w:type="dxa"/>
            <w:gridSpan w:val="2"/>
            <w:tcBorders>
              <w:top w:val="nil"/>
              <w:left w:val="nil"/>
              <w:bottom w:val="nil"/>
              <w:right w:val="nil"/>
            </w:tcBorders>
          </w:tcPr>
          <w:p w14:paraId="6760A40B" w14:textId="77777777" w:rsidR="00A90E3C" w:rsidRPr="00F9707F" w:rsidRDefault="00A90E3C" w:rsidP="00B7677C"/>
        </w:tc>
      </w:tr>
      <w:tr w:rsidR="00A90E3C" w:rsidRPr="00F9707F" w14:paraId="3DE77EDF" w14:textId="77777777" w:rsidTr="00B7677C">
        <w:trPr>
          <w:trHeight w:val="240"/>
          <w:jc w:val="center"/>
        </w:trPr>
        <w:tc>
          <w:tcPr>
            <w:tcW w:w="4876" w:type="dxa"/>
            <w:tcBorders>
              <w:top w:val="nil"/>
              <w:left w:val="nil"/>
              <w:bottom w:val="nil"/>
              <w:right w:val="nil"/>
            </w:tcBorders>
          </w:tcPr>
          <w:p w14:paraId="7AEE747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8F79A4F" w14:textId="77777777" w:rsidR="00A90E3C" w:rsidRPr="00F9707F" w:rsidRDefault="00A90E3C" w:rsidP="00B7677C">
            <w:pPr>
              <w:pStyle w:val="AmColumnHeading"/>
            </w:pPr>
            <w:r w:rsidRPr="00F9707F">
              <w:t>Emendamento</w:t>
            </w:r>
          </w:p>
        </w:tc>
      </w:tr>
      <w:tr w:rsidR="00A90E3C" w:rsidRPr="00F9707F" w14:paraId="508817DA" w14:textId="77777777" w:rsidTr="00B7677C">
        <w:trPr>
          <w:jc w:val="center"/>
        </w:trPr>
        <w:tc>
          <w:tcPr>
            <w:tcW w:w="4876" w:type="dxa"/>
            <w:tcBorders>
              <w:top w:val="nil"/>
              <w:left w:val="nil"/>
              <w:bottom w:val="nil"/>
              <w:right w:val="nil"/>
            </w:tcBorders>
          </w:tcPr>
          <w:p w14:paraId="74FB175C" w14:textId="77777777" w:rsidR="00A90E3C" w:rsidRPr="00F9707F" w:rsidRDefault="00A90E3C" w:rsidP="00B7677C">
            <w:pPr>
              <w:pStyle w:val="Normal6a"/>
            </w:pPr>
          </w:p>
        </w:tc>
        <w:tc>
          <w:tcPr>
            <w:tcW w:w="4876" w:type="dxa"/>
            <w:tcBorders>
              <w:top w:val="nil"/>
              <w:left w:val="nil"/>
              <w:bottom w:val="nil"/>
              <w:right w:val="nil"/>
            </w:tcBorders>
          </w:tcPr>
          <w:p w14:paraId="5FBC2945" w14:textId="77777777" w:rsidR="00A90E3C" w:rsidRPr="00F9707F" w:rsidRDefault="00A90E3C" w:rsidP="00B7677C">
            <w:pPr>
              <w:pStyle w:val="Normal6a"/>
            </w:pPr>
            <w:r w:rsidRPr="00F9707F">
              <w:rPr>
                <w:b/>
                <w:i/>
              </w:rPr>
              <w:t>4 quater.</w:t>
            </w:r>
            <w:r w:rsidRPr="00F9707F">
              <w:tab/>
            </w:r>
            <w:r w:rsidRPr="00F9707F">
              <w:rPr>
                <w:b/>
                <w:i/>
              </w:rPr>
              <w:t>invita la Commissione a mettere a punto e, in collaborazione con gli Stati membri, a introdurre una formazione obbligatoria e completa per tutti i professionisti del diritto, compresi giudici e pubblici ministeri, sulle questioni relative alla violenza di genere, all'intersezionalità e al sostegno alle vittime, al fine di garantire che i professionisti del diritto dispongano di tutti gli strumenti adeguati per gestire i casi in modo sensibile alla dimensione di genere, nonché i casi di intersezionalità e di violenza online e offline, al fine di garantire che le vittime non siano oggetto di vittimizzazione secondaria durante i procedimenti giudiziari;</w:t>
            </w:r>
          </w:p>
        </w:tc>
      </w:tr>
    </w:tbl>
    <w:p w14:paraId="1007F39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C18C931" w14:textId="77777777" w:rsidR="00A90E3C" w:rsidRPr="00F9707F" w:rsidRDefault="00A90E3C" w:rsidP="00A90E3C">
      <w:r w:rsidRPr="00F9707F">
        <w:rPr>
          <w:rStyle w:val="HideTWBExt"/>
        </w:rPr>
        <w:t>&lt;/Amend&gt;</w:t>
      </w:r>
    </w:p>
    <w:p w14:paraId="3C325DB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300</w:t>
      </w:r>
      <w:r w:rsidRPr="00F9707F">
        <w:rPr>
          <w:rStyle w:val="HideTWBExt"/>
          <w:b w:val="0"/>
        </w:rPr>
        <w:t>&lt;/NumAm&gt;</w:t>
      </w:r>
    </w:p>
    <w:p w14:paraId="7341A0B9"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37BFCD59" w14:textId="77777777" w:rsidR="00A90E3C" w:rsidRPr="00F9707F" w:rsidRDefault="00A90E3C" w:rsidP="00A90E3C">
      <w:pPr>
        <w:pStyle w:val="NormalBold"/>
      </w:pPr>
      <w:r w:rsidRPr="00F9707F">
        <w:rPr>
          <w:rStyle w:val="HideTWBExt"/>
          <w:b w:val="0"/>
        </w:rPr>
        <w:t>&lt;/RepeatBlock-By&gt;</w:t>
      </w:r>
    </w:p>
    <w:p w14:paraId="543597C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70CECA9" w14:textId="77777777" w:rsidR="00A90E3C" w:rsidRPr="00F9707F" w:rsidRDefault="00A90E3C" w:rsidP="00A90E3C">
      <w:pPr>
        <w:pStyle w:val="NormalBold"/>
      </w:pPr>
      <w:r w:rsidRPr="00F9707F">
        <w:rPr>
          <w:rStyle w:val="HideTWBExt"/>
          <w:b w:val="0"/>
        </w:rPr>
        <w:t>&lt;Article&gt;</w:t>
      </w:r>
      <w:r w:rsidRPr="00F9707F">
        <w:t>Paragrafo 4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97F3A6A" w14:textId="77777777" w:rsidTr="00B7677C">
        <w:trPr>
          <w:trHeight w:hRule="exact" w:val="240"/>
          <w:jc w:val="center"/>
        </w:trPr>
        <w:tc>
          <w:tcPr>
            <w:tcW w:w="9752" w:type="dxa"/>
            <w:gridSpan w:val="2"/>
            <w:tcBorders>
              <w:top w:val="nil"/>
              <w:left w:val="nil"/>
              <w:bottom w:val="nil"/>
              <w:right w:val="nil"/>
            </w:tcBorders>
          </w:tcPr>
          <w:p w14:paraId="35DFE5CA" w14:textId="77777777" w:rsidR="00A90E3C" w:rsidRPr="00F9707F" w:rsidRDefault="00A90E3C" w:rsidP="00B7677C"/>
        </w:tc>
      </w:tr>
      <w:tr w:rsidR="00A90E3C" w:rsidRPr="00F9707F" w14:paraId="679229B5" w14:textId="77777777" w:rsidTr="00B7677C">
        <w:trPr>
          <w:trHeight w:val="240"/>
          <w:jc w:val="center"/>
        </w:trPr>
        <w:tc>
          <w:tcPr>
            <w:tcW w:w="4876" w:type="dxa"/>
            <w:tcBorders>
              <w:top w:val="nil"/>
              <w:left w:val="nil"/>
              <w:bottom w:val="nil"/>
              <w:right w:val="nil"/>
            </w:tcBorders>
          </w:tcPr>
          <w:p w14:paraId="50F0F20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6814072" w14:textId="77777777" w:rsidR="00A90E3C" w:rsidRPr="00F9707F" w:rsidRDefault="00A90E3C" w:rsidP="00B7677C">
            <w:pPr>
              <w:pStyle w:val="AmColumnHeading"/>
            </w:pPr>
            <w:r w:rsidRPr="00F9707F">
              <w:t>Emendamento</w:t>
            </w:r>
          </w:p>
        </w:tc>
      </w:tr>
      <w:tr w:rsidR="00A90E3C" w:rsidRPr="00F9707F" w14:paraId="1B76C0F1" w14:textId="77777777" w:rsidTr="00B7677C">
        <w:trPr>
          <w:jc w:val="center"/>
        </w:trPr>
        <w:tc>
          <w:tcPr>
            <w:tcW w:w="4876" w:type="dxa"/>
            <w:tcBorders>
              <w:top w:val="nil"/>
              <w:left w:val="nil"/>
              <w:bottom w:val="nil"/>
              <w:right w:val="nil"/>
            </w:tcBorders>
          </w:tcPr>
          <w:p w14:paraId="6D56EBDA" w14:textId="77777777" w:rsidR="00A90E3C" w:rsidRPr="00F9707F" w:rsidRDefault="00A90E3C" w:rsidP="00B7677C">
            <w:pPr>
              <w:pStyle w:val="Normal6a"/>
            </w:pPr>
          </w:p>
        </w:tc>
        <w:tc>
          <w:tcPr>
            <w:tcW w:w="4876" w:type="dxa"/>
            <w:tcBorders>
              <w:top w:val="nil"/>
              <w:left w:val="nil"/>
              <w:bottom w:val="nil"/>
              <w:right w:val="nil"/>
            </w:tcBorders>
          </w:tcPr>
          <w:p w14:paraId="3AA30800" w14:textId="77777777" w:rsidR="00A90E3C" w:rsidRPr="00F9707F" w:rsidRDefault="00A90E3C" w:rsidP="00B7677C">
            <w:pPr>
              <w:pStyle w:val="Normal6a"/>
            </w:pPr>
            <w:r w:rsidRPr="00F9707F">
              <w:rPr>
                <w:b/>
                <w:i/>
              </w:rPr>
              <w:t>4 quater.</w:t>
            </w:r>
            <w:r w:rsidRPr="00F9707F">
              <w:tab/>
            </w:r>
            <w:r w:rsidRPr="00F9707F">
              <w:rPr>
                <w:b/>
                <w:i/>
              </w:rPr>
              <w:t>invita la Commissione a esortare gli Stati membri che non hanno ancora ratificato la convenzione di Istanbul a provvedere in tal senso e ad accelerare tale processo, nonché a garantire, monitorare e promuovere il processo di attuazione;</w:t>
            </w:r>
          </w:p>
        </w:tc>
      </w:tr>
    </w:tbl>
    <w:p w14:paraId="35D4A85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A4A82FF" w14:textId="77777777" w:rsidR="00A90E3C" w:rsidRPr="00F9707F" w:rsidRDefault="00A90E3C" w:rsidP="00A90E3C">
      <w:r w:rsidRPr="00F9707F">
        <w:rPr>
          <w:rStyle w:val="HideTWBExt"/>
        </w:rPr>
        <w:t>&lt;/Amend&gt;</w:t>
      </w:r>
    </w:p>
    <w:p w14:paraId="224562A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301</w:t>
      </w:r>
      <w:r w:rsidRPr="00F9707F">
        <w:rPr>
          <w:rStyle w:val="HideTWBExt"/>
          <w:b w:val="0"/>
        </w:rPr>
        <w:t>&lt;/NumAm&gt;</w:t>
      </w:r>
    </w:p>
    <w:p w14:paraId="5AE69089"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w:t>
      </w:r>
      <w:r w:rsidRPr="00F9707F">
        <w:rPr>
          <w:rStyle w:val="HideTWBExt"/>
          <w:b w:val="0"/>
        </w:rPr>
        <w:t>&lt;/Members&gt;</w:t>
      </w:r>
    </w:p>
    <w:p w14:paraId="5A43B8E0" w14:textId="77777777" w:rsidR="00A90E3C" w:rsidRPr="00F9707F" w:rsidRDefault="00A90E3C" w:rsidP="00A90E3C">
      <w:pPr>
        <w:pStyle w:val="NormalBold"/>
      </w:pPr>
      <w:r w:rsidRPr="00F9707F">
        <w:rPr>
          <w:rStyle w:val="HideTWBExt"/>
          <w:b w:val="0"/>
        </w:rPr>
        <w:t>&lt;/RepeatBlock-By&gt;</w:t>
      </w:r>
    </w:p>
    <w:p w14:paraId="731852C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72D4BC2"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2856D98" w14:textId="77777777" w:rsidTr="00B7677C">
        <w:trPr>
          <w:trHeight w:hRule="exact" w:val="240"/>
          <w:jc w:val="center"/>
        </w:trPr>
        <w:tc>
          <w:tcPr>
            <w:tcW w:w="9752" w:type="dxa"/>
            <w:gridSpan w:val="2"/>
            <w:tcBorders>
              <w:top w:val="nil"/>
              <w:left w:val="nil"/>
              <w:bottom w:val="nil"/>
              <w:right w:val="nil"/>
            </w:tcBorders>
          </w:tcPr>
          <w:p w14:paraId="6FBFF776" w14:textId="77777777" w:rsidR="00A90E3C" w:rsidRPr="00F9707F" w:rsidRDefault="00A90E3C" w:rsidP="00B7677C"/>
        </w:tc>
      </w:tr>
      <w:tr w:rsidR="00A90E3C" w:rsidRPr="00F9707F" w14:paraId="4A0BEB43" w14:textId="77777777" w:rsidTr="00B7677C">
        <w:trPr>
          <w:trHeight w:val="240"/>
          <w:jc w:val="center"/>
        </w:trPr>
        <w:tc>
          <w:tcPr>
            <w:tcW w:w="4876" w:type="dxa"/>
            <w:tcBorders>
              <w:top w:val="nil"/>
              <w:left w:val="nil"/>
              <w:bottom w:val="nil"/>
              <w:right w:val="nil"/>
            </w:tcBorders>
          </w:tcPr>
          <w:p w14:paraId="43CA204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C454F9C" w14:textId="77777777" w:rsidR="00A90E3C" w:rsidRPr="00F9707F" w:rsidRDefault="00A90E3C" w:rsidP="00B7677C">
            <w:pPr>
              <w:pStyle w:val="AmColumnHeading"/>
            </w:pPr>
            <w:r w:rsidRPr="00F9707F">
              <w:t>Emendamento</w:t>
            </w:r>
          </w:p>
        </w:tc>
      </w:tr>
      <w:tr w:rsidR="00A90E3C" w:rsidRPr="00F9707F" w14:paraId="1DFED114" w14:textId="77777777" w:rsidTr="00B7677C">
        <w:trPr>
          <w:jc w:val="center"/>
        </w:trPr>
        <w:tc>
          <w:tcPr>
            <w:tcW w:w="4876" w:type="dxa"/>
            <w:tcBorders>
              <w:top w:val="nil"/>
              <w:left w:val="nil"/>
              <w:bottom w:val="nil"/>
              <w:right w:val="nil"/>
            </w:tcBorders>
          </w:tcPr>
          <w:p w14:paraId="464D5024" w14:textId="77777777" w:rsidR="00A90E3C" w:rsidRPr="00F9707F" w:rsidRDefault="00A90E3C" w:rsidP="00B7677C">
            <w:pPr>
              <w:pStyle w:val="Normal6a"/>
            </w:pPr>
            <w:r w:rsidRPr="00F9707F">
              <w:rPr>
                <w:b/>
                <w:i/>
              </w:rPr>
              <w:t>5.</w:t>
            </w:r>
            <w:r w:rsidRPr="00F9707F">
              <w:tab/>
            </w:r>
            <w:r w:rsidRPr="00F9707F">
              <w:rPr>
                <w:b/>
                <w:i/>
              </w:rPr>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1F085703" w14:textId="77777777" w:rsidR="00A90E3C" w:rsidRPr="00F9707F" w:rsidRDefault="00A90E3C" w:rsidP="00B7677C">
            <w:pPr>
              <w:pStyle w:val="Normal6a"/>
            </w:pPr>
            <w:r w:rsidRPr="00F9707F">
              <w:rPr>
                <w:b/>
                <w:i/>
              </w:rPr>
              <w:t>soppresso</w:t>
            </w:r>
          </w:p>
        </w:tc>
      </w:tr>
    </w:tbl>
    <w:p w14:paraId="53A7AE9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2E13416" w14:textId="77777777" w:rsidR="00A90E3C" w:rsidRPr="00F9707F" w:rsidRDefault="00A90E3C" w:rsidP="00A90E3C">
      <w:r w:rsidRPr="00F9707F">
        <w:rPr>
          <w:rStyle w:val="HideTWBExt"/>
        </w:rPr>
        <w:t>&lt;/Amend&gt;</w:t>
      </w:r>
    </w:p>
    <w:p w14:paraId="5642E3C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302</w:t>
      </w:r>
      <w:r w:rsidRPr="00F9707F">
        <w:rPr>
          <w:rStyle w:val="HideTWBExt"/>
          <w:b w:val="0"/>
        </w:rPr>
        <w:t>&lt;/NumAm&gt;</w:t>
      </w:r>
    </w:p>
    <w:p w14:paraId="5F28DFB2" w14:textId="77777777" w:rsidR="00A90E3C" w:rsidRPr="00F9707F" w:rsidRDefault="00A90E3C" w:rsidP="00A90E3C">
      <w:pPr>
        <w:pStyle w:val="NormalBold"/>
      </w:pPr>
      <w:r w:rsidRPr="00F9707F">
        <w:rPr>
          <w:rStyle w:val="HideTWBExt"/>
          <w:b w:val="0"/>
        </w:rPr>
        <w:t>&lt;RepeatBlock-By&gt;&lt;Members&gt;</w:t>
      </w:r>
      <w:r w:rsidRPr="00F9707F">
        <w:t>Maria Walsh, Liesbet Sommen</w:t>
      </w:r>
      <w:r w:rsidRPr="00F9707F">
        <w:rPr>
          <w:rStyle w:val="HideTWBExt"/>
          <w:b w:val="0"/>
        </w:rPr>
        <w:t>&lt;/Members&gt;</w:t>
      </w:r>
    </w:p>
    <w:p w14:paraId="3E1A956B" w14:textId="77777777" w:rsidR="00A90E3C" w:rsidRPr="00F9707F" w:rsidRDefault="00A90E3C" w:rsidP="00A90E3C">
      <w:pPr>
        <w:pStyle w:val="NormalBold"/>
      </w:pPr>
      <w:r w:rsidRPr="00F9707F">
        <w:rPr>
          <w:rStyle w:val="HideTWBExt"/>
          <w:b w:val="0"/>
        </w:rPr>
        <w:t>&lt;/RepeatBlock-By&gt;</w:t>
      </w:r>
    </w:p>
    <w:p w14:paraId="1CE2F6F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A2984C6"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7D73BB0" w14:textId="77777777" w:rsidTr="00B7677C">
        <w:trPr>
          <w:trHeight w:hRule="exact" w:val="240"/>
          <w:jc w:val="center"/>
        </w:trPr>
        <w:tc>
          <w:tcPr>
            <w:tcW w:w="9752" w:type="dxa"/>
            <w:gridSpan w:val="2"/>
            <w:tcBorders>
              <w:top w:val="nil"/>
              <w:left w:val="nil"/>
              <w:bottom w:val="nil"/>
              <w:right w:val="nil"/>
            </w:tcBorders>
          </w:tcPr>
          <w:p w14:paraId="35D7835C" w14:textId="77777777" w:rsidR="00A90E3C" w:rsidRPr="00F9707F" w:rsidRDefault="00A90E3C" w:rsidP="00B7677C"/>
        </w:tc>
      </w:tr>
      <w:tr w:rsidR="00A90E3C" w:rsidRPr="00F9707F" w14:paraId="2AC8AAC3" w14:textId="77777777" w:rsidTr="00B7677C">
        <w:trPr>
          <w:trHeight w:val="240"/>
          <w:jc w:val="center"/>
        </w:trPr>
        <w:tc>
          <w:tcPr>
            <w:tcW w:w="4876" w:type="dxa"/>
            <w:tcBorders>
              <w:top w:val="nil"/>
              <w:left w:val="nil"/>
              <w:bottom w:val="nil"/>
              <w:right w:val="nil"/>
            </w:tcBorders>
          </w:tcPr>
          <w:p w14:paraId="07198B8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A0B9E66" w14:textId="77777777" w:rsidR="00A90E3C" w:rsidRPr="00F9707F" w:rsidRDefault="00A90E3C" w:rsidP="00B7677C">
            <w:pPr>
              <w:pStyle w:val="AmColumnHeading"/>
            </w:pPr>
            <w:r w:rsidRPr="00F9707F">
              <w:t>Emendamento</w:t>
            </w:r>
          </w:p>
        </w:tc>
      </w:tr>
      <w:tr w:rsidR="00A90E3C" w:rsidRPr="00F9707F" w14:paraId="28CDD5C4" w14:textId="77777777" w:rsidTr="00B7677C">
        <w:trPr>
          <w:jc w:val="center"/>
        </w:trPr>
        <w:tc>
          <w:tcPr>
            <w:tcW w:w="4876" w:type="dxa"/>
            <w:tcBorders>
              <w:top w:val="nil"/>
              <w:left w:val="nil"/>
              <w:bottom w:val="nil"/>
              <w:right w:val="nil"/>
            </w:tcBorders>
          </w:tcPr>
          <w:p w14:paraId="6F4BD07B"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4A89F020"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w:t>
            </w:r>
            <w:r w:rsidRPr="00F9707F">
              <w:rPr>
                <w:b/>
                <w:i/>
              </w:rPr>
              <w:t>; rileva che ancora in 14 Stati membri per la configurazione del reato di stupro è necessaria una qualche forma di violenza, oppure non vi è una menzione esplicita del consenso</w:t>
            </w:r>
            <w:r w:rsidRPr="00F9707F">
              <w:t>; ribadisce che lo stupro rappresenta non solo una violazione dei diritti fondamentali e dell'autonomia fisica delle donne, ma anche una forma di sfruttamento sessuale delle donne e delle ragazze;</w:t>
            </w:r>
          </w:p>
        </w:tc>
      </w:tr>
    </w:tbl>
    <w:p w14:paraId="7B8E876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5ECA9DF" w14:textId="77777777" w:rsidR="00A90E3C" w:rsidRPr="00F9707F" w:rsidRDefault="00A90E3C" w:rsidP="00A90E3C">
      <w:r w:rsidRPr="00F9707F">
        <w:rPr>
          <w:rStyle w:val="HideTWBExt"/>
        </w:rPr>
        <w:t>&lt;/Amend&gt;</w:t>
      </w:r>
    </w:p>
    <w:p w14:paraId="0E7EDA2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303</w:t>
      </w:r>
      <w:r w:rsidRPr="00F9707F">
        <w:rPr>
          <w:rStyle w:val="HideTWBExt"/>
          <w:b w:val="0"/>
        </w:rPr>
        <w:t>&lt;/NumAm&gt;</w:t>
      </w:r>
    </w:p>
    <w:p w14:paraId="3383A67E"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5C96FC93" w14:textId="77777777" w:rsidR="00A90E3C" w:rsidRPr="00F9707F" w:rsidRDefault="00A90E3C" w:rsidP="00A90E3C">
      <w:pPr>
        <w:pStyle w:val="NormalBold"/>
      </w:pPr>
      <w:r w:rsidRPr="00F9707F">
        <w:rPr>
          <w:rStyle w:val="HideTWBExt"/>
          <w:b w:val="0"/>
        </w:rPr>
        <w:t>&lt;/RepeatBlock-By&gt;</w:t>
      </w:r>
    </w:p>
    <w:p w14:paraId="2764743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3CB092B"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54EF0AB" w14:textId="77777777" w:rsidTr="00B7677C">
        <w:trPr>
          <w:trHeight w:hRule="exact" w:val="240"/>
          <w:jc w:val="center"/>
        </w:trPr>
        <w:tc>
          <w:tcPr>
            <w:tcW w:w="9752" w:type="dxa"/>
            <w:gridSpan w:val="2"/>
            <w:tcBorders>
              <w:top w:val="nil"/>
              <w:left w:val="nil"/>
              <w:bottom w:val="nil"/>
              <w:right w:val="nil"/>
            </w:tcBorders>
          </w:tcPr>
          <w:p w14:paraId="2F2B9063" w14:textId="77777777" w:rsidR="00A90E3C" w:rsidRPr="00F9707F" w:rsidRDefault="00A90E3C" w:rsidP="00B7677C"/>
        </w:tc>
      </w:tr>
      <w:tr w:rsidR="00A90E3C" w:rsidRPr="00F9707F" w14:paraId="7D23E1A9" w14:textId="77777777" w:rsidTr="00B7677C">
        <w:trPr>
          <w:trHeight w:val="240"/>
          <w:jc w:val="center"/>
        </w:trPr>
        <w:tc>
          <w:tcPr>
            <w:tcW w:w="4876" w:type="dxa"/>
            <w:tcBorders>
              <w:top w:val="nil"/>
              <w:left w:val="nil"/>
              <w:bottom w:val="nil"/>
              <w:right w:val="nil"/>
            </w:tcBorders>
          </w:tcPr>
          <w:p w14:paraId="3073ADA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0D8EDB3" w14:textId="77777777" w:rsidR="00A90E3C" w:rsidRPr="00F9707F" w:rsidRDefault="00A90E3C" w:rsidP="00B7677C">
            <w:pPr>
              <w:pStyle w:val="AmColumnHeading"/>
            </w:pPr>
            <w:r w:rsidRPr="00F9707F">
              <w:t>Emendamento</w:t>
            </w:r>
          </w:p>
        </w:tc>
      </w:tr>
      <w:tr w:rsidR="00A90E3C" w:rsidRPr="00F9707F" w14:paraId="000AA40A" w14:textId="77777777" w:rsidTr="00B7677C">
        <w:trPr>
          <w:jc w:val="center"/>
        </w:trPr>
        <w:tc>
          <w:tcPr>
            <w:tcW w:w="4876" w:type="dxa"/>
            <w:tcBorders>
              <w:top w:val="nil"/>
              <w:left w:val="nil"/>
              <w:bottom w:val="nil"/>
              <w:right w:val="nil"/>
            </w:tcBorders>
          </w:tcPr>
          <w:p w14:paraId="64951757"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46AD43B0" w14:textId="77777777" w:rsidR="00A90E3C" w:rsidRPr="00F9707F" w:rsidRDefault="00A90E3C" w:rsidP="00B7677C">
            <w:pPr>
              <w:pStyle w:val="Normal6a"/>
            </w:pPr>
            <w:r w:rsidRPr="00F9707F">
              <w:t>5.</w:t>
            </w:r>
            <w:r w:rsidRPr="00F9707F">
              <w:tab/>
              <w:t xml:space="preserve">invita la Commissione a proporre una normativa dell'UE per configurare come reato lo stupro sulla base dell'assenza di consenso </w:t>
            </w:r>
            <w:r w:rsidRPr="00F9707F">
              <w:rPr>
                <w:b/>
                <w:i/>
              </w:rPr>
              <w:t>e, allo stesso tempo, prevedere pene più severe per gli autori</w:t>
            </w:r>
            <w:r w:rsidRPr="00F9707F">
              <w:t>; ribadisce che lo stupro rappresenta non solo una violazione dei diritti fondamentali e dell'autonomia fisica delle donne, ma anche una forma di sfruttamento sessuale delle donne e delle ragazze;</w:t>
            </w:r>
          </w:p>
        </w:tc>
      </w:tr>
    </w:tbl>
    <w:p w14:paraId="3343B2B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472C7206" w14:textId="77777777" w:rsidR="00A90E3C" w:rsidRPr="00F9707F" w:rsidRDefault="00A90E3C" w:rsidP="00A90E3C">
      <w:r w:rsidRPr="00F9707F">
        <w:rPr>
          <w:rStyle w:val="HideTWBExt"/>
        </w:rPr>
        <w:t>&lt;/Amend&gt;</w:t>
      </w:r>
    </w:p>
    <w:p w14:paraId="0B9DFA9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304</w:t>
      </w:r>
      <w:r w:rsidRPr="00F9707F">
        <w:rPr>
          <w:rStyle w:val="HideTWBExt"/>
          <w:b w:val="0"/>
        </w:rPr>
        <w:t>&lt;/NumAm&gt;</w:t>
      </w:r>
    </w:p>
    <w:p w14:paraId="46A26624"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5F354845" w14:textId="77777777" w:rsidR="00A90E3C" w:rsidRPr="00F9707F" w:rsidRDefault="00A90E3C" w:rsidP="00A90E3C">
      <w:pPr>
        <w:pStyle w:val="NormalBold"/>
      </w:pPr>
      <w:r w:rsidRPr="00F9707F">
        <w:rPr>
          <w:rStyle w:val="HideTWBExt"/>
          <w:b w:val="0"/>
        </w:rPr>
        <w:t>&lt;/RepeatBlock-By&gt;</w:t>
      </w:r>
    </w:p>
    <w:p w14:paraId="1A226D1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BECB2A"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B67EAD" w14:textId="77777777" w:rsidTr="00B7677C">
        <w:trPr>
          <w:trHeight w:hRule="exact" w:val="240"/>
          <w:jc w:val="center"/>
        </w:trPr>
        <w:tc>
          <w:tcPr>
            <w:tcW w:w="9752" w:type="dxa"/>
            <w:gridSpan w:val="2"/>
            <w:tcBorders>
              <w:top w:val="nil"/>
              <w:left w:val="nil"/>
              <w:bottom w:val="nil"/>
              <w:right w:val="nil"/>
            </w:tcBorders>
          </w:tcPr>
          <w:p w14:paraId="7384E79E" w14:textId="77777777" w:rsidR="00A90E3C" w:rsidRPr="00F9707F" w:rsidRDefault="00A90E3C" w:rsidP="00B7677C"/>
        </w:tc>
      </w:tr>
      <w:tr w:rsidR="00A90E3C" w:rsidRPr="00F9707F" w14:paraId="75068A57" w14:textId="77777777" w:rsidTr="00B7677C">
        <w:trPr>
          <w:trHeight w:val="240"/>
          <w:jc w:val="center"/>
        </w:trPr>
        <w:tc>
          <w:tcPr>
            <w:tcW w:w="4876" w:type="dxa"/>
            <w:tcBorders>
              <w:top w:val="nil"/>
              <w:left w:val="nil"/>
              <w:bottom w:val="nil"/>
              <w:right w:val="nil"/>
            </w:tcBorders>
          </w:tcPr>
          <w:p w14:paraId="10268A7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199D17E" w14:textId="77777777" w:rsidR="00A90E3C" w:rsidRPr="00F9707F" w:rsidRDefault="00A90E3C" w:rsidP="00B7677C">
            <w:pPr>
              <w:pStyle w:val="AmColumnHeading"/>
            </w:pPr>
            <w:r w:rsidRPr="00F9707F">
              <w:t>Emendamento</w:t>
            </w:r>
          </w:p>
        </w:tc>
      </w:tr>
      <w:tr w:rsidR="00A90E3C" w:rsidRPr="00F9707F" w14:paraId="74075C7D" w14:textId="77777777" w:rsidTr="00B7677C">
        <w:trPr>
          <w:jc w:val="center"/>
        </w:trPr>
        <w:tc>
          <w:tcPr>
            <w:tcW w:w="4876" w:type="dxa"/>
            <w:tcBorders>
              <w:top w:val="nil"/>
              <w:left w:val="nil"/>
              <w:bottom w:val="nil"/>
              <w:right w:val="nil"/>
            </w:tcBorders>
          </w:tcPr>
          <w:p w14:paraId="16F614F5"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798EBD76"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r w:rsidRPr="00F9707F">
              <w:rPr>
                <w:b/>
                <w:i/>
              </w:rPr>
              <w:t>, come nella definizione dei reati riconosciuti dall'UE contenuta nel trattato</w:t>
            </w:r>
            <w:r w:rsidRPr="00F9707F">
              <w:rPr>
                <w:b/>
                <w:i/>
                <w:vertAlign w:val="superscript"/>
              </w:rPr>
              <w:t>32 bis</w:t>
            </w:r>
            <w:r w:rsidRPr="00F9707F">
              <w:t>;</w:t>
            </w:r>
          </w:p>
        </w:tc>
      </w:tr>
      <w:tr w:rsidR="00A90E3C" w:rsidRPr="00F9707F" w14:paraId="651C3391" w14:textId="77777777" w:rsidTr="00B7677C">
        <w:trPr>
          <w:jc w:val="center"/>
        </w:trPr>
        <w:tc>
          <w:tcPr>
            <w:tcW w:w="4876" w:type="dxa"/>
            <w:tcBorders>
              <w:top w:val="nil"/>
              <w:left w:val="nil"/>
              <w:bottom w:val="nil"/>
              <w:right w:val="nil"/>
            </w:tcBorders>
          </w:tcPr>
          <w:p w14:paraId="597414BB" w14:textId="77777777" w:rsidR="00A90E3C" w:rsidRPr="00F9707F" w:rsidRDefault="00A90E3C" w:rsidP="00B7677C"/>
        </w:tc>
        <w:tc>
          <w:tcPr>
            <w:tcW w:w="4876" w:type="dxa"/>
            <w:tcBorders>
              <w:top w:val="nil"/>
              <w:left w:val="nil"/>
              <w:bottom w:val="nil"/>
              <w:right w:val="nil"/>
            </w:tcBorders>
          </w:tcPr>
          <w:p w14:paraId="554C245F" w14:textId="77777777" w:rsidR="00A90E3C" w:rsidRPr="00F9707F" w:rsidRDefault="00A90E3C" w:rsidP="00B7677C">
            <w:pPr>
              <w:pStyle w:val="Normal6a"/>
            </w:pPr>
            <w:r w:rsidRPr="00F9707F">
              <w:rPr>
                <w:b/>
                <w:i/>
              </w:rPr>
              <w:t>_________________</w:t>
            </w:r>
          </w:p>
        </w:tc>
      </w:tr>
      <w:tr w:rsidR="00A90E3C" w:rsidRPr="00F9707F" w14:paraId="06A8E84D" w14:textId="77777777" w:rsidTr="00B7677C">
        <w:trPr>
          <w:jc w:val="center"/>
        </w:trPr>
        <w:tc>
          <w:tcPr>
            <w:tcW w:w="4876" w:type="dxa"/>
            <w:tcBorders>
              <w:top w:val="nil"/>
              <w:left w:val="nil"/>
              <w:bottom w:val="nil"/>
              <w:right w:val="nil"/>
            </w:tcBorders>
          </w:tcPr>
          <w:p w14:paraId="05F32077" w14:textId="77777777" w:rsidR="00A90E3C" w:rsidRPr="00F9707F" w:rsidRDefault="00A90E3C" w:rsidP="00B7677C"/>
        </w:tc>
        <w:tc>
          <w:tcPr>
            <w:tcW w:w="4876" w:type="dxa"/>
            <w:tcBorders>
              <w:top w:val="nil"/>
              <w:left w:val="nil"/>
              <w:bottom w:val="nil"/>
              <w:right w:val="nil"/>
            </w:tcBorders>
          </w:tcPr>
          <w:p w14:paraId="5B312017" w14:textId="77777777" w:rsidR="00A90E3C" w:rsidRPr="00F9707F" w:rsidRDefault="00A90E3C" w:rsidP="00B7677C">
            <w:pPr>
              <w:pStyle w:val="Normal6a"/>
            </w:pPr>
            <w:r w:rsidRPr="00F9707F">
              <w:rPr>
                <w:b/>
                <w:i/>
                <w:vertAlign w:val="superscript"/>
              </w:rPr>
              <w:t>32 bis</w:t>
            </w:r>
            <w:r w:rsidRPr="00F9707F">
              <w:t xml:space="preserve"> </w:t>
            </w:r>
            <w:r w:rsidRPr="00F9707F">
              <w:rPr>
                <w:b/>
                <w:i/>
              </w:rPr>
              <w:t>Articolo 83 TFUE.</w:t>
            </w:r>
          </w:p>
        </w:tc>
      </w:tr>
    </w:tbl>
    <w:p w14:paraId="18E4929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3D767D2" w14:textId="77777777" w:rsidR="00A90E3C" w:rsidRPr="00F9707F" w:rsidRDefault="00A90E3C" w:rsidP="00A90E3C">
      <w:r w:rsidRPr="00F9707F">
        <w:rPr>
          <w:rStyle w:val="HideTWBExt"/>
        </w:rPr>
        <w:t>&lt;/Amend&gt;</w:t>
      </w:r>
    </w:p>
    <w:p w14:paraId="6A26CB8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305</w:t>
      </w:r>
      <w:r w:rsidRPr="00F9707F">
        <w:rPr>
          <w:rStyle w:val="HideTWBExt"/>
          <w:b w:val="0"/>
        </w:rPr>
        <w:t>&lt;/NumAm&gt;</w:t>
      </w:r>
    </w:p>
    <w:p w14:paraId="6D5BFC25"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7CE5176A" w14:textId="77777777" w:rsidR="00A90E3C" w:rsidRPr="00F9707F" w:rsidRDefault="00A90E3C" w:rsidP="00A90E3C">
      <w:pPr>
        <w:pStyle w:val="NormalBold"/>
      </w:pPr>
      <w:r w:rsidRPr="00F9707F">
        <w:rPr>
          <w:rStyle w:val="HideTWBExt"/>
          <w:b w:val="0"/>
        </w:rPr>
        <w:t>&lt;/RepeatBlock-By&gt;</w:t>
      </w:r>
    </w:p>
    <w:p w14:paraId="7BC046F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A70B0D5"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D66C30F" w14:textId="77777777" w:rsidTr="00B7677C">
        <w:trPr>
          <w:trHeight w:hRule="exact" w:val="240"/>
          <w:jc w:val="center"/>
        </w:trPr>
        <w:tc>
          <w:tcPr>
            <w:tcW w:w="9752" w:type="dxa"/>
            <w:gridSpan w:val="2"/>
            <w:tcBorders>
              <w:top w:val="nil"/>
              <w:left w:val="nil"/>
              <w:bottom w:val="nil"/>
              <w:right w:val="nil"/>
            </w:tcBorders>
          </w:tcPr>
          <w:p w14:paraId="703C8928" w14:textId="77777777" w:rsidR="00A90E3C" w:rsidRPr="00F9707F" w:rsidRDefault="00A90E3C" w:rsidP="00B7677C"/>
        </w:tc>
      </w:tr>
      <w:tr w:rsidR="00A90E3C" w:rsidRPr="00F9707F" w14:paraId="54EBF03A" w14:textId="77777777" w:rsidTr="00B7677C">
        <w:trPr>
          <w:trHeight w:val="240"/>
          <w:jc w:val="center"/>
        </w:trPr>
        <w:tc>
          <w:tcPr>
            <w:tcW w:w="4876" w:type="dxa"/>
            <w:tcBorders>
              <w:top w:val="nil"/>
              <w:left w:val="nil"/>
              <w:bottom w:val="nil"/>
              <w:right w:val="nil"/>
            </w:tcBorders>
          </w:tcPr>
          <w:p w14:paraId="4A55F64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ED60E35" w14:textId="77777777" w:rsidR="00A90E3C" w:rsidRPr="00F9707F" w:rsidRDefault="00A90E3C" w:rsidP="00B7677C">
            <w:pPr>
              <w:pStyle w:val="AmColumnHeading"/>
            </w:pPr>
            <w:r w:rsidRPr="00F9707F">
              <w:t>Emendamento</w:t>
            </w:r>
          </w:p>
        </w:tc>
      </w:tr>
      <w:tr w:rsidR="00A90E3C" w:rsidRPr="00F9707F" w14:paraId="07A2AA1B" w14:textId="77777777" w:rsidTr="00B7677C">
        <w:trPr>
          <w:jc w:val="center"/>
        </w:trPr>
        <w:tc>
          <w:tcPr>
            <w:tcW w:w="4876" w:type="dxa"/>
            <w:tcBorders>
              <w:top w:val="nil"/>
              <w:left w:val="nil"/>
              <w:bottom w:val="nil"/>
              <w:right w:val="nil"/>
            </w:tcBorders>
          </w:tcPr>
          <w:p w14:paraId="7A6BCD43" w14:textId="77777777" w:rsidR="00A90E3C" w:rsidRPr="00F9707F" w:rsidRDefault="00A90E3C" w:rsidP="00B7677C">
            <w:pPr>
              <w:pStyle w:val="Normal6a"/>
            </w:pPr>
            <w:r w:rsidRPr="00F9707F">
              <w:t>5.</w:t>
            </w:r>
            <w:r w:rsidRPr="00F9707F">
              <w:tab/>
            </w:r>
            <w:r w:rsidRPr="00F9707F">
              <w:rPr>
                <w:b/>
                <w:i/>
              </w:rPr>
              <w:t>invita la Commissione a proporre una normativa dell'UE per configurare come reato lo stupro sulla base dell'assenza di consenso;</w:t>
            </w:r>
            <w:r w:rsidRPr="00F9707F">
              <w:t xml:space="preserve"> ribadisce che lo stupro </w:t>
            </w:r>
            <w:r w:rsidRPr="00F9707F">
              <w:rPr>
                <w:b/>
                <w:i/>
              </w:rPr>
              <w:t>rappresenta</w:t>
            </w:r>
            <w:r w:rsidRPr="00F9707F">
              <w:t xml:space="preserve">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14AE8EA2" w14:textId="18C977EB" w:rsidR="00A90E3C" w:rsidRPr="00F9707F" w:rsidRDefault="00A90E3C" w:rsidP="00A91D30">
            <w:pPr>
              <w:pStyle w:val="Normal6a"/>
            </w:pPr>
            <w:r w:rsidRPr="00F9707F">
              <w:t>5.</w:t>
            </w:r>
            <w:r w:rsidRPr="00F9707F">
              <w:tab/>
              <w:t xml:space="preserve">ribadisce che lo stupro </w:t>
            </w:r>
            <w:r w:rsidRPr="00F9707F">
              <w:rPr>
                <w:b/>
                <w:i/>
              </w:rPr>
              <w:t xml:space="preserve">e le mutilazioni genitali, comprese le operazioni </w:t>
            </w:r>
            <w:r w:rsidR="00A91D30" w:rsidRPr="00F9707F">
              <w:rPr>
                <w:b/>
                <w:i/>
              </w:rPr>
              <w:t>di riassegnazione chirurgica</w:t>
            </w:r>
            <w:r w:rsidRPr="00F9707F">
              <w:rPr>
                <w:b/>
                <w:i/>
              </w:rPr>
              <w:t xml:space="preserve"> del sesso, rappresentano</w:t>
            </w:r>
            <w:r w:rsidRPr="00F9707F">
              <w:t xml:space="preserve"> non solo una violazione dei diritti fondamentali e dell'autonomia fisica delle donne, ma anche una forma di sfruttamento sessuale delle donne e delle ragazze;</w:t>
            </w:r>
          </w:p>
        </w:tc>
      </w:tr>
    </w:tbl>
    <w:p w14:paraId="06648BB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5A502D37" w14:textId="77777777" w:rsidR="00A90E3C" w:rsidRPr="00F9707F" w:rsidRDefault="00A90E3C" w:rsidP="00A90E3C">
      <w:r w:rsidRPr="00F9707F">
        <w:rPr>
          <w:rStyle w:val="HideTWBExt"/>
        </w:rPr>
        <w:t>&lt;/Amend&gt;</w:t>
      </w:r>
    </w:p>
    <w:p w14:paraId="723B0D5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306</w:t>
      </w:r>
      <w:r w:rsidRPr="00F9707F">
        <w:rPr>
          <w:rStyle w:val="HideTWBExt"/>
          <w:b w:val="0"/>
        </w:rPr>
        <w:t>&lt;/NumAm&gt;</w:t>
      </w:r>
    </w:p>
    <w:p w14:paraId="5E7B6572" w14:textId="77777777" w:rsidR="00A90E3C" w:rsidRPr="00F9707F" w:rsidRDefault="00A90E3C" w:rsidP="00A90E3C">
      <w:pPr>
        <w:pStyle w:val="NormalBold"/>
      </w:pPr>
      <w:r w:rsidRPr="00F9707F">
        <w:rPr>
          <w:rStyle w:val="HideTWBExt"/>
          <w:b w:val="0"/>
        </w:rPr>
        <w:t>&lt;RepeatBlock-By&gt;&lt;Members&gt;</w:t>
      </w:r>
      <w:r w:rsidRPr="00F9707F">
        <w:t>Verena Mertens</w:t>
      </w:r>
      <w:r w:rsidRPr="00F9707F">
        <w:rPr>
          <w:rStyle w:val="HideTWBExt"/>
          <w:b w:val="0"/>
        </w:rPr>
        <w:t>&lt;/Members&gt;</w:t>
      </w:r>
    </w:p>
    <w:p w14:paraId="3EEFB216" w14:textId="77777777" w:rsidR="00A90E3C" w:rsidRPr="00F9707F" w:rsidRDefault="00A90E3C" w:rsidP="00A90E3C">
      <w:pPr>
        <w:pStyle w:val="NormalBold"/>
      </w:pPr>
      <w:r w:rsidRPr="00F9707F">
        <w:rPr>
          <w:rStyle w:val="HideTWBExt"/>
          <w:b w:val="0"/>
        </w:rPr>
        <w:t>&lt;/RepeatBlock-By&gt;</w:t>
      </w:r>
    </w:p>
    <w:p w14:paraId="0C8FD08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43ECEE4"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5988496" w14:textId="77777777" w:rsidTr="00B7677C">
        <w:trPr>
          <w:trHeight w:hRule="exact" w:val="240"/>
          <w:jc w:val="center"/>
        </w:trPr>
        <w:tc>
          <w:tcPr>
            <w:tcW w:w="9752" w:type="dxa"/>
            <w:gridSpan w:val="2"/>
            <w:tcBorders>
              <w:top w:val="nil"/>
              <w:left w:val="nil"/>
              <w:bottom w:val="nil"/>
              <w:right w:val="nil"/>
            </w:tcBorders>
          </w:tcPr>
          <w:p w14:paraId="7893B520" w14:textId="77777777" w:rsidR="00A90E3C" w:rsidRPr="00F9707F" w:rsidRDefault="00A90E3C" w:rsidP="00B7677C"/>
        </w:tc>
      </w:tr>
      <w:tr w:rsidR="00A90E3C" w:rsidRPr="00F9707F" w14:paraId="36658F54" w14:textId="77777777" w:rsidTr="00B7677C">
        <w:trPr>
          <w:trHeight w:val="240"/>
          <w:jc w:val="center"/>
        </w:trPr>
        <w:tc>
          <w:tcPr>
            <w:tcW w:w="4876" w:type="dxa"/>
            <w:tcBorders>
              <w:top w:val="nil"/>
              <w:left w:val="nil"/>
              <w:bottom w:val="nil"/>
              <w:right w:val="nil"/>
            </w:tcBorders>
          </w:tcPr>
          <w:p w14:paraId="572340F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E810339" w14:textId="77777777" w:rsidR="00A90E3C" w:rsidRPr="00F9707F" w:rsidRDefault="00A90E3C" w:rsidP="00B7677C">
            <w:pPr>
              <w:pStyle w:val="AmColumnHeading"/>
            </w:pPr>
            <w:r w:rsidRPr="00F9707F">
              <w:t>Emendamento</w:t>
            </w:r>
          </w:p>
        </w:tc>
      </w:tr>
      <w:tr w:rsidR="00A90E3C" w:rsidRPr="00F9707F" w14:paraId="680B24E7" w14:textId="77777777" w:rsidTr="00B7677C">
        <w:trPr>
          <w:jc w:val="center"/>
        </w:trPr>
        <w:tc>
          <w:tcPr>
            <w:tcW w:w="4876" w:type="dxa"/>
            <w:tcBorders>
              <w:top w:val="nil"/>
              <w:left w:val="nil"/>
              <w:bottom w:val="nil"/>
              <w:right w:val="nil"/>
            </w:tcBorders>
          </w:tcPr>
          <w:p w14:paraId="71385976"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19CCFCCE" w14:textId="77777777" w:rsidR="00A90E3C" w:rsidRPr="00F9707F" w:rsidRDefault="00A90E3C" w:rsidP="00B7677C">
            <w:pPr>
              <w:pStyle w:val="Normal6a"/>
            </w:pPr>
            <w:r w:rsidRPr="00F9707F">
              <w:t>5.</w:t>
            </w:r>
            <w:r w:rsidRPr="00F9707F">
              <w:tab/>
              <w:t xml:space="preserve">invita la Commissione a proporre una normativa dell'UE per configurare come reato lo stupro sulla base dell'assenza di consenso </w:t>
            </w:r>
            <w:r w:rsidRPr="00F9707F">
              <w:rPr>
                <w:b/>
                <w:i/>
              </w:rPr>
              <w:t>in tutti gli Stati membri</w:t>
            </w:r>
            <w:r w:rsidRPr="00F9707F">
              <w:t>; ribadisce che lo stupro rappresenta non solo una violazione dei diritti fondamentali e dell'autonomia fisica delle donne, ma anche una forma di sfruttamento sessuale delle donne e delle ragazze;</w:t>
            </w:r>
          </w:p>
        </w:tc>
      </w:tr>
    </w:tbl>
    <w:p w14:paraId="0E93A95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1D4D010" w14:textId="77777777" w:rsidR="00A90E3C" w:rsidRPr="00F9707F" w:rsidRDefault="00A90E3C" w:rsidP="00A90E3C">
      <w:r w:rsidRPr="00F9707F">
        <w:rPr>
          <w:rStyle w:val="HideTWBExt"/>
        </w:rPr>
        <w:t>&lt;/Amend&gt;</w:t>
      </w:r>
    </w:p>
    <w:p w14:paraId="24B4D90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307</w:t>
      </w:r>
      <w:r w:rsidRPr="00F9707F">
        <w:rPr>
          <w:rStyle w:val="HideTWBExt"/>
          <w:b w:val="0"/>
        </w:rPr>
        <w:t>&lt;/NumAm&gt;</w:t>
      </w:r>
    </w:p>
    <w:p w14:paraId="48F702A3"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472D1549" w14:textId="77777777" w:rsidR="00A90E3C" w:rsidRPr="00F9707F" w:rsidRDefault="00A90E3C" w:rsidP="00A90E3C">
      <w:pPr>
        <w:pStyle w:val="NormalBold"/>
      </w:pPr>
      <w:r w:rsidRPr="00F9707F">
        <w:rPr>
          <w:rStyle w:val="HideTWBExt"/>
          <w:b w:val="0"/>
        </w:rPr>
        <w:t>&lt;/RepeatBlock-By&gt;</w:t>
      </w:r>
    </w:p>
    <w:p w14:paraId="279664D7"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FA76558"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DE1F2C1" w14:textId="77777777" w:rsidTr="00B7677C">
        <w:trPr>
          <w:trHeight w:hRule="exact" w:val="240"/>
          <w:jc w:val="center"/>
        </w:trPr>
        <w:tc>
          <w:tcPr>
            <w:tcW w:w="9752" w:type="dxa"/>
            <w:gridSpan w:val="2"/>
            <w:tcBorders>
              <w:top w:val="nil"/>
              <w:left w:val="nil"/>
              <w:bottom w:val="nil"/>
              <w:right w:val="nil"/>
            </w:tcBorders>
          </w:tcPr>
          <w:p w14:paraId="63E7C79E" w14:textId="77777777" w:rsidR="00A90E3C" w:rsidRPr="00F9707F" w:rsidRDefault="00A90E3C" w:rsidP="00B7677C"/>
        </w:tc>
      </w:tr>
      <w:tr w:rsidR="00A90E3C" w:rsidRPr="00F9707F" w14:paraId="037CF6DF" w14:textId="77777777" w:rsidTr="00B7677C">
        <w:trPr>
          <w:trHeight w:val="240"/>
          <w:jc w:val="center"/>
        </w:trPr>
        <w:tc>
          <w:tcPr>
            <w:tcW w:w="4876" w:type="dxa"/>
            <w:tcBorders>
              <w:top w:val="nil"/>
              <w:left w:val="nil"/>
              <w:bottom w:val="nil"/>
              <w:right w:val="nil"/>
            </w:tcBorders>
          </w:tcPr>
          <w:p w14:paraId="702AC7B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3C2C51" w14:textId="77777777" w:rsidR="00A90E3C" w:rsidRPr="00F9707F" w:rsidRDefault="00A90E3C" w:rsidP="00B7677C">
            <w:pPr>
              <w:pStyle w:val="AmColumnHeading"/>
            </w:pPr>
            <w:r w:rsidRPr="00F9707F">
              <w:t>Emendamento</w:t>
            </w:r>
          </w:p>
        </w:tc>
      </w:tr>
      <w:tr w:rsidR="00A90E3C" w:rsidRPr="00F9707F" w14:paraId="43DD3384" w14:textId="77777777" w:rsidTr="00B7677C">
        <w:trPr>
          <w:jc w:val="center"/>
        </w:trPr>
        <w:tc>
          <w:tcPr>
            <w:tcW w:w="4876" w:type="dxa"/>
            <w:tcBorders>
              <w:top w:val="nil"/>
              <w:left w:val="nil"/>
              <w:bottom w:val="nil"/>
              <w:right w:val="nil"/>
            </w:tcBorders>
          </w:tcPr>
          <w:p w14:paraId="6C177B83"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5BEA3AC3" w14:textId="77777777" w:rsidR="00A90E3C" w:rsidRPr="00F9707F" w:rsidRDefault="00A90E3C" w:rsidP="00B7677C">
            <w:pPr>
              <w:pStyle w:val="Normal6a"/>
            </w:pPr>
            <w:r w:rsidRPr="00F9707F">
              <w:t>5.</w:t>
            </w:r>
            <w:r w:rsidRPr="00F9707F">
              <w:tab/>
              <w:t xml:space="preserve">invita la Commissione a proporre una normativa dell'UE per configurare come reato lo stupro sulla base dell'assenza di consenso; ribadisce che lo stupro rappresenta non solo una violazione dei diritti fondamentali e dell'autonomia fisica delle donne, ma anche una forma di </w:t>
            </w:r>
            <w:r w:rsidRPr="00F9707F">
              <w:rPr>
                <w:b/>
                <w:i/>
              </w:rPr>
              <w:t>abuso e</w:t>
            </w:r>
            <w:r w:rsidRPr="00F9707F">
              <w:t xml:space="preserve"> sfruttamento sessuale delle donne e delle ragazze;</w:t>
            </w:r>
          </w:p>
        </w:tc>
      </w:tr>
    </w:tbl>
    <w:p w14:paraId="180E1F4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70D2B5D7" w14:textId="77777777" w:rsidR="00A90E3C" w:rsidRPr="00F9707F" w:rsidRDefault="00A90E3C" w:rsidP="00A90E3C">
      <w:r w:rsidRPr="00F9707F">
        <w:rPr>
          <w:rStyle w:val="HideTWBExt"/>
        </w:rPr>
        <w:t>&lt;/Amend&gt;</w:t>
      </w:r>
    </w:p>
    <w:p w14:paraId="0967938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308</w:t>
      </w:r>
      <w:r w:rsidRPr="00F9707F">
        <w:rPr>
          <w:rStyle w:val="HideTWBExt"/>
          <w:b w:val="0"/>
        </w:rPr>
        <w:t>&lt;/NumAm&gt;</w:t>
      </w:r>
    </w:p>
    <w:p w14:paraId="6592BD30"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4970C7E8" w14:textId="77777777" w:rsidR="00A90E3C" w:rsidRPr="00F9707F" w:rsidRDefault="00A90E3C" w:rsidP="00A90E3C">
      <w:pPr>
        <w:pStyle w:val="NormalBold"/>
      </w:pPr>
      <w:r w:rsidRPr="00F9707F">
        <w:rPr>
          <w:rStyle w:val="HideTWBExt"/>
          <w:b w:val="0"/>
        </w:rPr>
        <w:t>&lt;/RepeatBlock-By&gt;</w:t>
      </w:r>
    </w:p>
    <w:p w14:paraId="06B1F79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473E2F9" w14:textId="77777777" w:rsidR="00A90E3C" w:rsidRPr="00F9707F" w:rsidRDefault="00A90E3C" w:rsidP="00A90E3C">
      <w:pPr>
        <w:pStyle w:val="NormalBold"/>
      </w:pPr>
      <w:r w:rsidRPr="00F9707F">
        <w:rPr>
          <w:rStyle w:val="HideTWBExt"/>
          <w:b w:val="0"/>
        </w:rPr>
        <w:t>&lt;Article&gt;</w:t>
      </w:r>
      <w:r w:rsidRPr="00F9707F">
        <w:t>Paragrafo 5</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ADC787E" w14:textId="77777777" w:rsidTr="00B7677C">
        <w:trPr>
          <w:trHeight w:hRule="exact" w:val="240"/>
          <w:jc w:val="center"/>
        </w:trPr>
        <w:tc>
          <w:tcPr>
            <w:tcW w:w="9752" w:type="dxa"/>
            <w:gridSpan w:val="2"/>
            <w:tcBorders>
              <w:top w:val="nil"/>
              <w:left w:val="nil"/>
              <w:bottom w:val="nil"/>
              <w:right w:val="nil"/>
            </w:tcBorders>
          </w:tcPr>
          <w:p w14:paraId="1CD74E1D" w14:textId="77777777" w:rsidR="00A90E3C" w:rsidRPr="00F9707F" w:rsidRDefault="00A90E3C" w:rsidP="00B7677C"/>
        </w:tc>
      </w:tr>
      <w:tr w:rsidR="00A90E3C" w:rsidRPr="00F9707F" w14:paraId="02F47A7E" w14:textId="77777777" w:rsidTr="00B7677C">
        <w:trPr>
          <w:trHeight w:val="240"/>
          <w:jc w:val="center"/>
        </w:trPr>
        <w:tc>
          <w:tcPr>
            <w:tcW w:w="4876" w:type="dxa"/>
            <w:tcBorders>
              <w:top w:val="nil"/>
              <w:left w:val="nil"/>
              <w:bottom w:val="nil"/>
              <w:right w:val="nil"/>
            </w:tcBorders>
          </w:tcPr>
          <w:p w14:paraId="470737F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AFACF6D" w14:textId="77777777" w:rsidR="00A90E3C" w:rsidRPr="00F9707F" w:rsidRDefault="00A90E3C" w:rsidP="00B7677C">
            <w:pPr>
              <w:pStyle w:val="AmColumnHeading"/>
            </w:pPr>
            <w:r w:rsidRPr="00F9707F">
              <w:t>Emendamento</w:t>
            </w:r>
          </w:p>
        </w:tc>
      </w:tr>
      <w:tr w:rsidR="00A90E3C" w:rsidRPr="00F9707F" w14:paraId="56DB4FF4" w14:textId="77777777" w:rsidTr="00B7677C">
        <w:trPr>
          <w:jc w:val="center"/>
        </w:trPr>
        <w:tc>
          <w:tcPr>
            <w:tcW w:w="4876" w:type="dxa"/>
            <w:tcBorders>
              <w:top w:val="nil"/>
              <w:left w:val="nil"/>
              <w:bottom w:val="nil"/>
              <w:right w:val="nil"/>
            </w:tcBorders>
          </w:tcPr>
          <w:p w14:paraId="780BEAD8" w14:textId="77777777" w:rsidR="00A90E3C" w:rsidRPr="00F9707F" w:rsidRDefault="00A90E3C" w:rsidP="00B7677C">
            <w:pPr>
              <w:pStyle w:val="Normal6a"/>
            </w:pPr>
            <w:r w:rsidRPr="00F9707F">
              <w:t>5.</w:t>
            </w:r>
            <w:r w:rsidRPr="00F9707F">
              <w:tab/>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tc>
        <w:tc>
          <w:tcPr>
            <w:tcW w:w="4876" w:type="dxa"/>
            <w:tcBorders>
              <w:top w:val="nil"/>
              <w:left w:val="nil"/>
              <w:bottom w:val="nil"/>
              <w:right w:val="nil"/>
            </w:tcBorders>
          </w:tcPr>
          <w:p w14:paraId="7C3D4DB7" w14:textId="77777777" w:rsidR="00A90E3C" w:rsidRPr="00F9707F" w:rsidRDefault="00A90E3C" w:rsidP="00B7677C">
            <w:pPr>
              <w:pStyle w:val="Normal6a"/>
            </w:pPr>
            <w:r w:rsidRPr="00F9707F">
              <w:t>5.</w:t>
            </w:r>
            <w:r w:rsidRPr="00F9707F">
              <w:tab/>
              <w:t xml:space="preserve">invita la Commissione a proporre una normativa dell'UE per configurare come reato lo stupro sulla base dell'assenza di consenso; ribadisce che lo stupro rappresenta non solo una violazione dei diritti fondamentali, e dell'autonomia </w:t>
            </w:r>
            <w:r w:rsidRPr="00F9707F">
              <w:rPr>
                <w:b/>
                <w:i/>
              </w:rPr>
              <w:t>e integrità</w:t>
            </w:r>
            <w:r w:rsidRPr="00F9707F">
              <w:t xml:space="preserve"> fisica delle donne, ma anche una forma di sfruttamento sessuale delle donne e delle ragazze;</w:t>
            </w:r>
          </w:p>
        </w:tc>
      </w:tr>
    </w:tbl>
    <w:p w14:paraId="369721D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EF981DA" w14:textId="77777777" w:rsidR="00A90E3C" w:rsidRPr="00F9707F" w:rsidRDefault="00A90E3C" w:rsidP="00A90E3C">
      <w:r w:rsidRPr="00F9707F">
        <w:rPr>
          <w:rStyle w:val="HideTWBExt"/>
        </w:rPr>
        <w:t>&lt;/Amend&gt;</w:t>
      </w:r>
    </w:p>
    <w:p w14:paraId="758C335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309</w:t>
      </w:r>
      <w:r w:rsidRPr="00F9707F">
        <w:rPr>
          <w:rStyle w:val="HideTWBExt"/>
          <w:b w:val="0"/>
        </w:rPr>
        <w:t>&lt;/NumAm&gt;</w:t>
      </w:r>
    </w:p>
    <w:p w14:paraId="1E996F83"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7F57BA58" w14:textId="77777777" w:rsidR="00A90E3C" w:rsidRPr="00F9707F" w:rsidRDefault="00A90E3C" w:rsidP="00A90E3C">
      <w:pPr>
        <w:pStyle w:val="NormalBold"/>
      </w:pPr>
      <w:r w:rsidRPr="00F9707F">
        <w:rPr>
          <w:rStyle w:val="HideTWBExt"/>
          <w:b w:val="0"/>
        </w:rPr>
        <w:t>&lt;/RepeatBlock-By&gt;</w:t>
      </w:r>
    </w:p>
    <w:p w14:paraId="6394C64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D87FCB1" w14:textId="77777777" w:rsidR="00A90E3C" w:rsidRPr="00F9707F" w:rsidRDefault="00A90E3C" w:rsidP="00A90E3C">
      <w:pPr>
        <w:pStyle w:val="NormalBold"/>
      </w:pPr>
      <w:r w:rsidRPr="00F9707F">
        <w:rPr>
          <w:rStyle w:val="HideTWBExt"/>
          <w:b w:val="0"/>
        </w:rPr>
        <w:t>&lt;Article&gt;</w:t>
      </w:r>
      <w:r w:rsidRPr="00F9707F">
        <w:t>Titolo 1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FD7565" w14:textId="77777777" w:rsidTr="00B7677C">
        <w:trPr>
          <w:trHeight w:hRule="exact" w:val="240"/>
          <w:jc w:val="center"/>
        </w:trPr>
        <w:tc>
          <w:tcPr>
            <w:tcW w:w="9752" w:type="dxa"/>
            <w:gridSpan w:val="2"/>
            <w:tcBorders>
              <w:top w:val="nil"/>
              <w:left w:val="nil"/>
              <w:bottom w:val="nil"/>
              <w:right w:val="nil"/>
            </w:tcBorders>
          </w:tcPr>
          <w:p w14:paraId="44F5FD26" w14:textId="77777777" w:rsidR="00A90E3C" w:rsidRPr="00F9707F" w:rsidRDefault="00A90E3C" w:rsidP="00B7677C"/>
        </w:tc>
      </w:tr>
      <w:tr w:rsidR="00A90E3C" w:rsidRPr="00F9707F" w14:paraId="363B8CDA" w14:textId="77777777" w:rsidTr="00B7677C">
        <w:trPr>
          <w:trHeight w:val="240"/>
          <w:jc w:val="center"/>
        </w:trPr>
        <w:tc>
          <w:tcPr>
            <w:tcW w:w="4876" w:type="dxa"/>
            <w:tcBorders>
              <w:top w:val="nil"/>
              <w:left w:val="nil"/>
              <w:bottom w:val="nil"/>
              <w:right w:val="nil"/>
            </w:tcBorders>
          </w:tcPr>
          <w:p w14:paraId="358D6E5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CE1656" w14:textId="77777777" w:rsidR="00A90E3C" w:rsidRPr="00F9707F" w:rsidRDefault="00A90E3C" w:rsidP="00B7677C">
            <w:pPr>
              <w:pStyle w:val="AmColumnHeading"/>
            </w:pPr>
            <w:r w:rsidRPr="00F9707F">
              <w:t>Emendamento</w:t>
            </w:r>
          </w:p>
        </w:tc>
      </w:tr>
      <w:tr w:rsidR="00A90E3C" w:rsidRPr="00F9707F" w14:paraId="4AE1FDE7" w14:textId="77777777" w:rsidTr="00B7677C">
        <w:trPr>
          <w:jc w:val="center"/>
        </w:trPr>
        <w:tc>
          <w:tcPr>
            <w:tcW w:w="4876" w:type="dxa"/>
            <w:tcBorders>
              <w:top w:val="nil"/>
              <w:left w:val="nil"/>
              <w:bottom w:val="nil"/>
              <w:right w:val="nil"/>
            </w:tcBorders>
          </w:tcPr>
          <w:p w14:paraId="25975619" w14:textId="77777777" w:rsidR="00A90E3C" w:rsidRPr="00F9707F" w:rsidRDefault="00A90E3C" w:rsidP="00B7677C">
            <w:pPr>
              <w:pStyle w:val="Normal6a"/>
            </w:pPr>
          </w:p>
        </w:tc>
        <w:tc>
          <w:tcPr>
            <w:tcW w:w="4876" w:type="dxa"/>
            <w:tcBorders>
              <w:top w:val="nil"/>
              <w:left w:val="nil"/>
              <w:bottom w:val="nil"/>
              <w:right w:val="nil"/>
            </w:tcBorders>
          </w:tcPr>
          <w:p w14:paraId="39CEBAD3" w14:textId="77777777" w:rsidR="00A90E3C" w:rsidRPr="00F9707F" w:rsidRDefault="00A90E3C" w:rsidP="00B7677C">
            <w:pPr>
              <w:pStyle w:val="Normal6a"/>
            </w:pPr>
            <w:r w:rsidRPr="00F9707F">
              <w:rPr>
                <w:b/>
                <w:i/>
              </w:rPr>
              <w:t>Migrazione e parità di genere</w:t>
            </w:r>
          </w:p>
        </w:tc>
      </w:tr>
    </w:tbl>
    <w:p w14:paraId="5AD66B2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EDA522B" w14:textId="77777777" w:rsidR="00A90E3C" w:rsidRPr="00F9707F" w:rsidRDefault="00A90E3C" w:rsidP="00A90E3C">
      <w:r w:rsidRPr="00F9707F">
        <w:rPr>
          <w:rStyle w:val="HideTWBExt"/>
        </w:rPr>
        <w:t>&lt;/Amend&gt;</w:t>
      </w:r>
    </w:p>
    <w:p w14:paraId="3003B0E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310</w:t>
      </w:r>
      <w:r w:rsidRPr="00F9707F">
        <w:rPr>
          <w:rStyle w:val="HideTWBExt"/>
          <w:b w:val="0"/>
        </w:rPr>
        <w:t>&lt;/NumAm&gt;</w:t>
      </w:r>
    </w:p>
    <w:p w14:paraId="18A608FA" w14:textId="77777777" w:rsidR="00A90E3C" w:rsidRPr="00F9707F" w:rsidRDefault="00A90E3C" w:rsidP="00A90E3C">
      <w:pPr>
        <w:pStyle w:val="NormalBold"/>
      </w:pPr>
      <w:r w:rsidRPr="00F9707F">
        <w:rPr>
          <w:rStyle w:val="HideTWBExt"/>
          <w:b w:val="0"/>
        </w:rPr>
        <w:t>&lt;RepeatBlock-By&gt;&lt;Members&gt;</w:t>
      </w:r>
      <w:r w:rsidRPr="00F9707F">
        <w:t>Maria Noichl</w:t>
      </w:r>
      <w:r w:rsidRPr="00F9707F">
        <w:rPr>
          <w:rStyle w:val="HideTWBExt"/>
          <w:b w:val="0"/>
        </w:rPr>
        <w:t>&lt;/Members&gt;</w:t>
      </w:r>
    </w:p>
    <w:p w14:paraId="34B312BF" w14:textId="77777777" w:rsidR="00A90E3C" w:rsidRPr="00F9707F" w:rsidRDefault="00A90E3C" w:rsidP="00A90E3C">
      <w:pPr>
        <w:pStyle w:val="NormalBold"/>
      </w:pPr>
      <w:r w:rsidRPr="00F9707F">
        <w:rPr>
          <w:rStyle w:val="HideTWBExt"/>
          <w:b w:val="0"/>
        </w:rPr>
        <w:t>&lt;/RepeatBlock-By&gt;</w:t>
      </w:r>
    </w:p>
    <w:p w14:paraId="54E2FE8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34A81E4"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A27DEF5" w14:textId="77777777" w:rsidTr="00B7677C">
        <w:trPr>
          <w:trHeight w:hRule="exact" w:val="240"/>
          <w:jc w:val="center"/>
        </w:trPr>
        <w:tc>
          <w:tcPr>
            <w:tcW w:w="9752" w:type="dxa"/>
            <w:gridSpan w:val="2"/>
            <w:tcBorders>
              <w:top w:val="nil"/>
              <w:left w:val="nil"/>
              <w:bottom w:val="nil"/>
              <w:right w:val="nil"/>
            </w:tcBorders>
          </w:tcPr>
          <w:p w14:paraId="7C65D84C" w14:textId="77777777" w:rsidR="00A90E3C" w:rsidRPr="00F9707F" w:rsidRDefault="00A90E3C" w:rsidP="00B7677C"/>
        </w:tc>
      </w:tr>
      <w:tr w:rsidR="00A90E3C" w:rsidRPr="00F9707F" w14:paraId="71EA9911" w14:textId="77777777" w:rsidTr="00B7677C">
        <w:trPr>
          <w:trHeight w:val="240"/>
          <w:jc w:val="center"/>
        </w:trPr>
        <w:tc>
          <w:tcPr>
            <w:tcW w:w="4876" w:type="dxa"/>
            <w:tcBorders>
              <w:top w:val="nil"/>
              <w:left w:val="nil"/>
              <w:bottom w:val="nil"/>
              <w:right w:val="nil"/>
            </w:tcBorders>
          </w:tcPr>
          <w:p w14:paraId="16A146E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428F277" w14:textId="77777777" w:rsidR="00A90E3C" w:rsidRPr="00F9707F" w:rsidRDefault="00A90E3C" w:rsidP="00B7677C">
            <w:pPr>
              <w:pStyle w:val="AmColumnHeading"/>
            </w:pPr>
            <w:r w:rsidRPr="00F9707F">
              <w:t>Emendamento</w:t>
            </w:r>
          </w:p>
        </w:tc>
      </w:tr>
      <w:tr w:rsidR="00A90E3C" w:rsidRPr="00F9707F" w14:paraId="593408B1" w14:textId="77777777" w:rsidTr="00B7677C">
        <w:trPr>
          <w:jc w:val="center"/>
        </w:trPr>
        <w:tc>
          <w:tcPr>
            <w:tcW w:w="4876" w:type="dxa"/>
            <w:tcBorders>
              <w:top w:val="nil"/>
              <w:left w:val="nil"/>
              <w:bottom w:val="nil"/>
              <w:right w:val="nil"/>
            </w:tcBorders>
          </w:tcPr>
          <w:p w14:paraId="4FFF1936" w14:textId="77777777" w:rsidR="00A90E3C" w:rsidRPr="00F9707F" w:rsidRDefault="00A90E3C" w:rsidP="00B7677C">
            <w:pPr>
              <w:pStyle w:val="Normal6a"/>
            </w:pPr>
          </w:p>
        </w:tc>
        <w:tc>
          <w:tcPr>
            <w:tcW w:w="4876" w:type="dxa"/>
            <w:tcBorders>
              <w:top w:val="nil"/>
              <w:left w:val="nil"/>
              <w:bottom w:val="nil"/>
              <w:right w:val="nil"/>
            </w:tcBorders>
          </w:tcPr>
          <w:p w14:paraId="08770629" w14:textId="77777777" w:rsidR="00A90E3C" w:rsidRPr="00F9707F" w:rsidRDefault="00A90E3C" w:rsidP="00B7677C">
            <w:pPr>
              <w:pStyle w:val="Normal6a"/>
            </w:pPr>
            <w:r w:rsidRPr="00F9707F">
              <w:rPr>
                <w:b/>
                <w:i/>
              </w:rPr>
              <w:t>5 bis.</w:t>
            </w:r>
            <w:r w:rsidRPr="00F9707F">
              <w:tab/>
            </w:r>
            <w:r w:rsidRPr="00F9707F">
              <w:rPr>
                <w:b/>
                <w:i/>
              </w:rPr>
              <w:t>sottolinea l'obbligo giuridico degli Stati membri di tutelare i diritti e l'integrità fisica delle donne e di promuovere la parità di genere e la diversità; invita gli Stati membri ad agire nei settori della prevenzione, della decriminalizzazione delle persone e specialmente delle donne in situazione di prostituzione, della riduzione della domanda, della punizione dei clienti, della destigmatizzazione e dell'eliminazione degli stereotipi nonché a garantire programmi e percorsi di uscita di elevata qualità, facilmente accessibili e sufficientemente finanziati; invita gli Stati membri a ridurre la domanda tutelando al tempo stesso le persone in situazione di prostituzione e i loro diritti nonché l'accesso incondizionato ai sistemi di sicurezza sociale e all'integrazione, orientandosi al modello nordico/di uguaglianza; invita gli Stati membri a garantire che le persone in situazione di prostituzione siano coinvolte attivamente nell'elaborazione delle politiche che riguardano i loro diritti; esorta la Commissione a sostenere tali sforzi; </w:t>
            </w:r>
          </w:p>
        </w:tc>
      </w:tr>
    </w:tbl>
    <w:p w14:paraId="3C3E582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EC98313" w14:textId="77777777" w:rsidR="00A90E3C" w:rsidRPr="00F9707F" w:rsidRDefault="00A90E3C" w:rsidP="00A90E3C">
      <w:r w:rsidRPr="00F9707F">
        <w:rPr>
          <w:rStyle w:val="HideTWBExt"/>
        </w:rPr>
        <w:t>&lt;/Amend&gt;</w:t>
      </w:r>
    </w:p>
    <w:p w14:paraId="69145F1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311</w:t>
      </w:r>
      <w:r w:rsidRPr="00F9707F">
        <w:rPr>
          <w:rStyle w:val="HideTWBExt"/>
          <w:b w:val="0"/>
        </w:rPr>
        <w:t>&lt;/NumAm&gt;</w:t>
      </w:r>
    </w:p>
    <w:p w14:paraId="4D915697"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5BB3B925" w14:textId="77777777" w:rsidR="00A90E3C" w:rsidRPr="00F9707F" w:rsidRDefault="00A90E3C" w:rsidP="00A90E3C">
      <w:pPr>
        <w:pStyle w:val="NormalBold"/>
      </w:pPr>
      <w:r w:rsidRPr="00F9707F">
        <w:rPr>
          <w:rStyle w:val="HideTWBExt"/>
          <w:b w:val="0"/>
        </w:rPr>
        <w:t>&lt;/RepeatBlock-By&gt;</w:t>
      </w:r>
    </w:p>
    <w:p w14:paraId="18D2959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1C075F9"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462C23C" w14:textId="77777777" w:rsidTr="00B7677C">
        <w:trPr>
          <w:trHeight w:hRule="exact" w:val="240"/>
          <w:jc w:val="center"/>
        </w:trPr>
        <w:tc>
          <w:tcPr>
            <w:tcW w:w="9752" w:type="dxa"/>
            <w:gridSpan w:val="2"/>
            <w:tcBorders>
              <w:top w:val="nil"/>
              <w:left w:val="nil"/>
              <w:bottom w:val="nil"/>
              <w:right w:val="nil"/>
            </w:tcBorders>
          </w:tcPr>
          <w:p w14:paraId="2F7AC84B" w14:textId="77777777" w:rsidR="00A90E3C" w:rsidRPr="00F9707F" w:rsidRDefault="00A90E3C" w:rsidP="00B7677C"/>
        </w:tc>
      </w:tr>
      <w:tr w:rsidR="00A90E3C" w:rsidRPr="00F9707F" w14:paraId="730B4F8B" w14:textId="77777777" w:rsidTr="00B7677C">
        <w:trPr>
          <w:trHeight w:val="240"/>
          <w:jc w:val="center"/>
        </w:trPr>
        <w:tc>
          <w:tcPr>
            <w:tcW w:w="4876" w:type="dxa"/>
            <w:tcBorders>
              <w:top w:val="nil"/>
              <w:left w:val="nil"/>
              <w:bottom w:val="nil"/>
              <w:right w:val="nil"/>
            </w:tcBorders>
          </w:tcPr>
          <w:p w14:paraId="2BC23B3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567328E" w14:textId="77777777" w:rsidR="00A90E3C" w:rsidRPr="00F9707F" w:rsidRDefault="00A90E3C" w:rsidP="00B7677C">
            <w:pPr>
              <w:pStyle w:val="AmColumnHeading"/>
            </w:pPr>
            <w:r w:rsidRPr="00F9707F">
              <w:t>Emendamento</w:t>
            </w:r>
          </w:p>
        </w:tc>
      </w:tr>
      <w:tr w:rsidR="00A90E3C" w:rsidRPr="00F9707F" w14:paraId="6491F7C0" w14:textId="77777777" w:rsidTr="00B7677C">
        <w:trPr>
          <w:jc w:val="center"/>
        </w:trPr>
        <w:tc>
          <w:tcPr>
            <w:tcW w:w="4876" w:type="dxa"/>
            <w:tcBorders>
              <w:top w:val="nil"/>
              <w:left w:val="nil"/>
              <w:bottom w:val="nil"/>
              <w:right w:val="nil"/>
            </w:tcBorders>
          </w:tcPr>
          <w:p w14:paraId="13F77F29" w14:textId="77777777" w:rsidR="00A90E3C" w:rsidRPr="00F9707F" w:rsidRDefault="00A90E3C" w:rsidP="00B7677C">
            <w:pPr>
              <w:pStyle w:val="Normal6a"/>
            </w:pPr>
          </w:p>
        </w:tc>
        <w:tc>
          <w:tcPr>
            <w:tcW w:w="4876" w:type="dxa"/>
            <w:tcBorders>
              <w:top w:val="nil"/>
              <w:left w:val="nil"/>
              <w:bottom w:val="nil"/>
              <w:right w:val="nil"/>
            </w:tcBorders>
          </w:tcPr>
          <w:p w14:paraId="18D5FE85" w14:textId="77777777" w:rsidR="00A90E3C" w:rsidRPr="00F9707F" w:rsidRDefault="00A90E3C" w:rsidP="00B7677C">
            <w:pPr>
              <w:pStyle w:val="Normal6a"/>
            </w:pPr>
            <w:r w:rsidRPr="00F9707F">
              <w:rPr>
                <w:b/>
                <w:i/>
              </w:rPr>
              <w:t>5 bis.</w:t>
            </w:r>
            <w:r w:rsidRPr="00F9707F">
              <w:tab/>
            </w:r>
            <w:r w:rsidRPr="00F9707F">
              <w:rPr>
                <w:b/>
                <w:i/>
              </w:rPr>
              <w:t>invita la Commissione a migliorare la raccolta di dati sullo stupro e sulla violenza sessuale registrando i dati disaggregati per sesso, genere, identità di genere, orientamento sessuale, caratteristiche sessuali, età, disabilità, relazione tra l'autore del reato e la vittima e status di migrante o minoranza etnica della vittima, e a garantire che i dati siano riesaminati periodicamente e utilizzati per orientare l'elaborazione delle politiche, l'assegnazione delle risorse e altre misure volte a prevenire e affrontare la violenza sessuale e altri tipi di violenza di genere; incoraggia la cooperazione con la società civile nel garantire i diritti delle vittime e nell'elaborare politiche specifiche;</w:t>
            </w:r>
          </w:p>
        </w:tc>
      </w:tr>
    </w:tbl>
    <w:p w14:paraId="4EDA6CD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C8F84F9" w14:textId="77777777" w:rsidR="00A90E3C" w:rsidRPr="00F9707F" w:rsidRDefault="00A90E3C" w:rsidP="00A90E3C">
      <w:r w:rsidRPr="00F9707F">
        <w:rPr>
          <w:rStyle w:val="HideTWBExt"/>
        </w:rPr>
        <w:t>&lt;/Amend&gt;</w:t>
      </w:r>
    </w:p>
    <w:p w14:paraId="0621467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312</w:t>
      </w:r>
      <w:r w:rsidRPr="00F9707F">
        <w:rPr>
          <w:rStyle w:val="HideTWBExt"/>
          <w:b w:val="0"/>
        </w:rPr>
        <w:t>&lt;/NumAm&gt;</w:t>
      </w:r>
    </w:p>
    <w:p w14:paraId="4599119B"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1C454100" w14:textId="77777777" w:rsidR="00A90E3C" w:rsidRPr="00F9707F" w:rsidRDefault="00A90E3C" w:rsidP="00A90E3C">
      <w:pPr>
        <w:pStyle w:val="NormalBold"/>
      </w:pPr>
      <w:r w:rsidRPr="00F9707F">
        <w:rPr>
          <w:rStyle w:val="HideTWBExt"/>
          <w:b w:val="0"/>
        </w:rPr>
        <w:t>&lt;/RepeatBlock-By&gt;</w:t>
      </w:r>
    </w:p>
    <w:p w14:paraId="27DB60B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61AEDEE"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9319FC" w14:textId="77777777" w:rsidTr="00B7677C">
        <w:trPr>
          <w:trHeight w:hRule="exact" w:val="240"/>
          <w:jc w:val="center"/>
        </w:trPr>
        <w:tc>
          <w:tcPr>
            <w:tcW w:w="9752" w:type="dxa"/>
            <w:gridSpan w:val="2"/>
            <w:tcBorders>
              <w:top w:val="nil"/>
              <w:left w:val="nil"/>
              <w:bottom w:val="nil"/>
              <w:right w:val="nil"/>
            </w:tcBorders>
          </w:tcPr>
          <w:p w14:paraId="722690EF" w14:textId="77777777" w:rsidR="00A90E3C" w:rsidRPr="00F9707F" w:rsidRDefault="00A90E3C" w:rsidP="00B7677C"/>
        </w:tc>
      </w:tr>
      <w:tr w:rsidR="00A90E3C" w:rsidRPr="00F9707F" w14:paraId="0BE04F92" w14:textId="77777777" w:rsidTr="00B7677C">
        <w:trPr>
          <w:trHeight w:val="240"/>
          <w:jc w:val="center"/>
        </w:trPr>
        <w:tc>
          <w:tcPr>
            <w:tcW w:w="4876" w:type="dxa"/>
            <w:tcBorders>
              <w:top w:val="nil"/>
              <w:left w:val="nil"/>
              <w:bottom w:val="nil"/>
              <w:right w:val="nil"/>
            </w:tcBorders>
          </w:tcPr>
          <w:p w14:paraId="4258A77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E1CA484" w14:textId="77777777" w:rsidR="00A90E3C" w:rsidRPr="00F9707F" w:rsidRDefault="00A90E3C" w:rsidP="00B7677C">
            <w:pPr>
              <w:pStyle w:val="AmColumnHeading"/>
            </w:pPr>
            <w:r w:rsidRPr="00F9707F">
              <w:t>Emendamento</w:t>
            </w:r>
          </w:p>
        </w:tc>
      </w:tr>
      <w:tr w:rsidR="00A90E3C" w:rsidRPr="00F9707F" w14:paraId="0471A652" w14:textId="77777777" w:rsidTr="00B7677C">
        <w:trPr>
          <w:jc w:val="center"/>
        </w:trPr>
        <w:tc>
          <w:tcPr>
            <w:tcW w:w="4876" w:type="dxa"/>
            <w:tcBorders>
              <w:top w:val="nil"/>
              <w:left w:val="nil"/>
              <w:bottom w:val="nil"/>
              <w:right w:val="nil"/>
            </w:tcBorders>
          </w:tcPr>
          <w:p w14:paraId="375951EE" w14:textId="77777777" w:rsidR="00A90E3C" w:rsidRPr="00F9707F" w:rsidRDefault="00A90E3C" w:rsidP="00B7677C">
            <w:pPr>
              <w:pStyle w:val="Normal6a"/>
            </w:pPr>
          </w:p>
        </w:tc>
        <w:tc>
          <w:tcPr>
            <w:tcW w:w="4876" w:type="dxa"/>
            <w:tcBorders>
              <w:top w:val="nil"/>
              <w:left w:val="nil"/>
              <w:bottom w:val="nil"/>
              <w:right w:val="nil"/>
            </w:tcBorders>
          </w:tcPr>
          <w:p w14:paraId="78A8F2A5" w14:textId="66DB6D6D" w:rsidR="00A90E3C" w:rsidRPr="00F9707F" w:rsidRDefault="00A90E3C" w:rsidP="00BC1925">
            <w:pPr>
              <w:pStyle w:val="Normal6a"/>
            </w:pPr>
            <w:r w:rsidRPr="00F9707F">
              <w:rPr>
                <w:b/>
                <w:i/>
              </w:rPr>
              <w:t>5 bis.</w:t>
            </w:r>
            <w:r w:rsidRPr="00F9707F">
              <w:tab/>
            </w:r>
            <w:r w:rsidRPr="00F9707F">
              <w:rPr>
                <w:b/>
                <w:i/>
              </w:rPr>
              <w:t>esorta gli Stati membri ad adottare una decisione volta a inserire l'incitamento all'odio e i reati generati dall'odio tra i reati figuranti nell'elenco di cui all'articolo 83, paragrafo 1, TFUE; invita il Consiglio ad attivare la "clausola passerella" a tale riguardo; invita la Commissione ad essere pronta ad avviare la seconda fase della procedura e a proporre una direttiva volta a combattere l'incitamento all'odio e i reati generati dall'odio sia offline che online, prestando particolare attenzione a gruppi specifici a rischio, tra cui le</w:t>
            </w:r>
            <w:r w:rsidR="00BC1925" w:rsidRPr="00F9707F">
              <w:rPr>
                <w:b/>
                <w:i/>
              </w:rPr>
              <w:t xml:space="preserve"> esponenti</w:t>
            </w:r>
            <w:r w:rsidRPr="00F9707F">
              <w:rPr>
                <w:b/>
                <w:i/>
              </w:rPr>
              <w:t xml:space="preserve"> politiche, le giornaliste o le difensore dei diritti umani;</w:t>
            </w:r>
          </w:p>
        </w:tc>
      </w:tr>
    </w:tbl>
    <w:p w14:paraId="17064D5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7D2BDC0" w14:textId="77777777" w:rsidR="00A90E3C" w:rsidRPr="00F9707F" w:rsidRDefault="00A90E3C" w:rsidP="00A90E3C">
      <w:r w:rsidRPr="00F9707F">
        <w:rPr>
          <w:rStyle w:val="HideTWBExt"/>
        </w:rPr>
        <w:t>&lt;/Amend&gt;</w:t>
      </w:r>
    </w:p>
    <w:p w14:paraId="7DD9186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313</w:t>
      </w:r>
      <w:r w:rsidRPr="00F9707F">
        <w:rPr>
          <w:rStyle w:val="HideTWBExt"/>
          <w:b w:val="0"/>
        </w:rPr>
        <w:t>&lt;/NumAm&gt;</w:t>
      </w:r>
    </w:p>
    <w:p w14:paraId="0C892A5E" w14:textId="77777777" w:rsidR="00A90E3C" w:rsidRPr="00F9707F" w:rsidRDefault="00A90E3C" w:rsidP="00A90E3C">
      <w:pPr>
        <w:pStyle w:val="NormalBold"/>
      </w:pPr>
      <w:r w:rsidRPr="00F9707F">
        <w:rPr>
          <w:rStyle w:val="HideTWBExt"/>
          <w:b w:val="0"/>
        </w:rPr>
        <w:t>&lt;RepeatBlock-By&gt;&lt;Members&gt;</w:t>
      </w:r>
      <w:r w:rsidRPr="00F9707F">
        <w:t>Elżbieta Katarzyna Łukacijewska, Ewa Kopacz, Mirosława Nykiel, Jagna Marczułajtis-Walczak</w:t>
      </w:r>
      <w:r w:rsidRPr="00F9707F">
        <w:rPr>
          <w:rStyle w:val="HideTWBExt"/>
          <w:b w:val="0"/>
        </w:rPr>
        <w:t>&lt;/Members&gt;</w:t>
      </w:r>
    </w:p>
    <w:p w14:paraId="052B05A2" w14:textId="77777777" w:rsidR="00A90E3C" w:rsidRPr="00F9707F" w:rsidRDefault="00A90E3C" w:rsidP="00A90E3C">
      <w:pPr>
        <w:pStyle w:val="NormalBold"/>
      </w:pPr>
      <w:r w:rsidRPr="00F9707F">
        <w:rPr>
          <w:rStyle w:val="HideTWBExt"/>
          <w:b w:val="0"/>
        </w:rPr>
        <w:t>&lt;/RepeatBlock-By&gt;</w:t>
      </w:r>
    </w:p>
    <w:p w14:paraId="5E83D52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294B640"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BE2DECE" w14:textId="77777777" w:rsidTr="00B7677C">
        <w:trPr>
          <w:trHeight w:hRule="exact" w:val="240"/>
          <w:jc w:val="center"/>
        </w:trPr>
        <w:tc>
          <w:tcPr>
            <w:tcW w:w="9752" w:type="dxa"/>
            <w:gridSpan w:val="2"/>
            <w:tcBorders>
              <w:top w:val="nil"/>
              <w:left w:val="nil"/>
              <w:bottom w:val="nil"/>
              <w:right w:val="nil"/>
            </w:tcBorders>
          </w:tcPr>
          <w:p w14:paraId="1E206582" w14:textId="77777777" w:rsidR="00A90E3C" w:rsidRPr="00F9707F" w:rsidRDefault="00A90E3C" w:rsidP="00B7677C"/>
        </w:tc>
      </w:tr>
      <w:tr w:rsidR="00A90E3C" w:rsidRPr="00F9707F" w14:paraId="4899741E" w14:textId="77777777" w:rsidTr="00B7677C">
        <w:trPr>
          <w:trHeight w:val="240"/>
          <w:jc w:val="center"/>
        </w:trPr>
        <w:tc>
          <w:tcPr>
            <w:tcW w:w="4876" w:type="dxa"/>
            <w:tcBorders>
              <w:top w:val="nil"/>
              <w:left w:val="nil"/>
              <w:bottom w:val="nil"/>
              <w:right w:val="nil"/>
            </w:tcBorders>
          </w:tcPr>
          <w:p w14:paraId="298A669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D8F96D0" w14:textId="77777777" w:rsidR="00A90E3C" w:rsidRPr="00F9707F" w:rsidRDefault="00A90E3C" w:rsidP="00B7677C">
            <w:pPr>
              <w:pStyle w:val="AmColumnHeading"/>
            </w:pPr>
            <w:r w:rsidRPr="00F9707F">
              <w:t>Emendamento</w:t>
            </w:r>
          </w:p>
        </w:tc>
      </w:tr>
      <w:tr w:rsidR="00A90E3C" w:rsidRPr="00F9707F" w14:paraId="30EA5B40" w14:textId="77777777" w:rsidTr="00B7677C">
        <w:trPr>
          <w:jc w:val="center"/>
        </w:trPr>
        <w:tc>
          <w:tcPr>
            <w:tcW w:w="4876" w:type="dxa"/>
            <w:tcBorders>
              <w:top w:val="nil"/>
              <w:left w:val="nil"/>
              <w:bottom w:val="nil"/>
              <w:right w:val="nil"/>
            </w:tcBorders>
          </w:tcPr>
          <w:p w14:paraId="42087279" w14:textId="77777777" w:rsidR="00A90E3C" w:rsidRPr="00F9707F" w:rsidRDefault="00A90E3C" w:rsidP="00B7677C">
            <w:pPr>
              <w:pStyle w:val="Normal6a"/>
            </w:pPr>
          </w:p>
        </w:tc>
        <w:tc>
          <w:tcPr>
            <w:tcW w:w="4876" w:type="dxa"/>
            <w:tcBorders>
              <w:top w:val="nil"/>
              <w:left w:val="nil"/>
              <w:bottom w:val="nil"/>
              <w:right w:val="nil"/>
            </w:tcBorders>
          </w:tcPr>
          <w:p w14:paraId="591C620C" w14:textId="77777777" w:rsidR="00A90E3C" w:rsidRPr="00F9707F" w:rsidRDefault="00A90E3C" w:rsidP="00B7677C">
            <w:pPr>
              <w:pStyle w:val="Normal6a"/>
            </w:pPr>
            <w:r w:rsidRPr="00F9707F">
              <w:rPr>
                <w:b/>
                <w:i/>
              </w:rPr>
              <w:t>5 bis.</w:t>
            </w:r>
            <w:r w:rsidRPr="00F9707F">
              <w:tab/>
            </w:r>
            <w:r w:rsidRPr="00F9707F">
              <w:rPr>
                <w:b/>
                <w:i/>
              </w:rPr>
              <w:t>invita la Commissione a riconoscere la violenza online contro le donne e le ragazze come una forma di violenza di genere e a mettere a punto un quadro coerente e completo dell'UE per prevenire e combattere tutte le forme di abuso online, compresi lo stalking online, la condivisione non consensuale di immagini intime, le molestie online e l'incitamento all'odio sessista; sottolinea la necessità di definizioni armonizzate, di una migliore raccolta dei dati, di una formazione specializzata per le autorità di contrasto e di una cooperazione transfrontaliera nell'affrontare tali reati;</w:t>
            </w:r>
          </w:p>
        </w:tc>
      </w:tr>
    </w:tbl>
    <w:p w14:paraId="29BB678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57EEE73" w14:textId="77777777" w:rsidR="00A90E3C" w:rsidRPr="00F9707F" w:rsidRDefault="00A90E3C" w:rsidP="00A90E3C">
      <w:r w:rsidRPr="00F9707F">
        <w:rPr>
          <w:rStyle w:val="HideTWBExt"/>
        </w:rPr>
        <w:t>&lt;/Amend&gt;</w:t>
      </w:r>
    </w:p>
    <w:p w14:paraId="604BC06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314</w:t>
      </w:r>
      <w:r w:rsidRPr="00F9707F">
        <w:rPr>
          <w:rStyle w:val="HideTWBExt"/>
          <w:b w:val="0"/>
        </w:rPr>
        <w:t>&lt;/NumAm&gt;</w:t>
      </w:r>
    </w:p>
    <w:p w14:paraId="55207E7D"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5AA16A29" w14:textId="77777777" w:rsidR="00A90E3C" w:rsidRPr="00F9707F" w:rsidRDefault="00A90E3C" w:rsidP="00A90E3C">
      <w:pPr>
        <w:pStyle w:val="NormalBold"/>
      </w:pPr>
      <w:r w:rsidRPr="00F9707F">
        <w:rPr>
          <w:rStyle w:val="HideTWBExt"/>
          <w:b w:val="0"/>
        </w:rPr>
        <w:t>&lt;/RepeatBlock-By&gt;</w:t>
      </w:r>
    </w:p>
    <w:p w14:paraId="7D727E2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C5FC25E"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8CDF861" w14:textId="77777777" w:rsidTr="00B7677C">
        <w:trPr>
          <w:trHeight w:hRule="exact" w:val="240"/>
          <w:jc w:val="center"/>
        </w:trPr>
        <w:tc>
          <w:tcPr>
            <w:tcW w:w="9752" w:type="dxa"/>
            <w:gridSpan w:val="2"/>
            <w:tcBorders>
              <w:top w:val="nil"/>
              <w:left w:val="nil"/>
              <w:bottom w:val="nil"/>
              <w:right w:val="nil"/>
            </w:tcBorders>
          </w:tcPr>
          <w:p w14:paraId="70B05C33" w14:textId="77777777" w:rsidR="00A90E3C" w:rsidRPr="00F9707F" w:rsidRDefault="00A90E3C" w:rsidP="00B7677C"/>
        </w:tc>
      </w:tr>
      <w:tr w:rsidR="00A90E3C" w:rsidRPr="00F9707F" w14:paraId="2A11A923" w14:textId="77777777" w:rsidTr="00B7677C">
        <w:trPr>
          <w:trHeight w:val="240"/>
          <w:jc w:val="center"/>
        </w:trPr>
        <w:tc>
          <w:tcPr>
            <w:tcW w:w="4876" w:type="dxa"/>
            <w:tcBorders>
              <w:top w:val="nil"/>
              <w:left w:val="nil"/>
              <w:bottom w:val="nil"/>
              <w:right w:val="nil"/>
            </w:tcBorders>
          </w:tcPr>
          <w:p w14:paraId="50BE71C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5200FFA" w14:textId="77777777" w:rsidR="00A90E3C" w:rsidRPr="00F9707F" w:rsidRDefault="00A90E3C" w:rsidP="00B7677C">
            <w:pPr>
              <w:pStyle w:val="AmColumnHeading"/>
            </w:pPr>
            <w:r w:rsidRPr="00F9707F">
              <w:t>Emendamento</w:t>
            </w:r>
          </w:p>
        </w:tc>
      </w:tr>
      <w:tr w:rsidR="00A90E3C" w:rsidRPr="00F9707F" w14:paraId="2A262E20" w14:textId="77777777" w:rsidTr="00B7677C">
        <w:trPr>
          <w:jc w:val="center"/>
        </w:trPr>
        <w:tc>
          <w:tcPr>
            <w:tcW w:w="4876" w:type="dxa"/>
            <w:tcBorders>
              <w:top w:val="nil"/>
              <w:left w:val="nil"/>
              <w:bottom w:val="nil"/>
              <w:right w:val="nil"/>
            </w:tcBorders>
          </w:tcPr>
          <w:p w14:paraId="029269DA" w14:textId="77777777" w:rsidR="00A90E3C" w:rsidRPr="00F9707F" w:rsidRDefault="00A90E3C" w:rsidP="00B7677C">
            <w:pPr>
              <w:pStyle w:val="Normal6a"/>
            </w:pPr>
          </w:p>
        </w:tc>
        <w:tc>
          <w:tcPr>
            <w:tcW w:w="4876" w:type="dxa"/>
            <w:tcBorders>
              <w:top w:val="nil"/>
              <w:left w:val="nil"/>
              <w:bottom w:val="nil"/>
              <w:right w:val="nil"/>
            </w:tcBorders>
          </w:tcPr>
          <w:p w14:paraId="45F38445" w14:textId="77777777" w:rsidR="00A90E3C" w:rsidRPr="00F9707F" w:rsidRDefault="00A90E3C" w:rsidP="00B7677C">
            <w:pPr>
              <w:pStyle w:val="Normal6a"/>
            </w:pPr>
            <w:r w:rsidRPr="00F9707F">
              <w:rPr>
                <w:b/>
                <w:i/>
              </w:rPr>
              <w:t>5 bis.</w:t>
            </w:r>
            <w:r w:rsidRPr="00F9707F">
              <w:tab/>
            </w:r>
            <w:r w:rsidRPr="00F9707F">
              <w:rPr>
                <w:b/>
                <w:i/>
              </w:rPr>
              <w:t>chiede il rapido rimpatrio di coloro che non hanno il diritto di soggiornare nell'Unione, nel pieno rispetto delle norme internazionali e del diritto dell'UE, al fine di rafforzare la protezione delle nostre frontiere esterne e dello spazio Schengen, combattere il traffico di migranti e la tratta di esseri umani, che colpisce un elevato numero di donne e ragazze, e contrastare la strumentalizzazione dei migranti da parte di paesi terzi e di attori non statali ostili;</w:t>
            </w:r>
          </w:p>
        </w:tc>
      </w:tr>
    </w:tbl>
    <w:p w14:paraId="15C4510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76627E1" w14:textId="77777777" w:rsidR="00A90E3C" w:rsidRPr="00F9707F" w:rsidRDefault="00A90E3C" w:rsidP="00A90E3C">
      <w:r w:rsidRPr="00F9707F">
        <w:rPr>
          <w:rStyle w:val="HideTWBExt"/>
        </w:rPr>
        <w:t>&lt;/Amend&gt;</w:t>
      </w:r>
    </w:p>
    <w:p w14:paraId="2FD9C33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315</w:t>
      </w:r>
      <w:r w:rsidRPr="00F9707F">
        <w:rPr>
          <w:rStyle w:val="HideTWBExt"/>
          <w:b w:val="0"/>
        </w:rPr>
        <w:t>&lt;/NumAm&gt;</w:t>
      </w:r>
    </w:p>
    <w:p w14:paraId="502226D6"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4938B922" w14:textId="77777777" w:rsidR="00A90E3C" w:rsidRPr="00F9707F" w:rsidRDefault="00A90E3C" w:rsidP="00A90E3C">
      <w:pPr>
        <w:pStyle w:val="NormalBold"/>
      </w:pPr>
      <w:r w:rsidRPr="00F9707F">
        <w:rPr>
          <w:rStyle w:val="HideTWBExt"/>
          <w:b w:val="0"/>
        </w:rPr>
        <w:t>&lt;/RepeatBlock-By&gt;</w:t>
      </w:r>
    </w:p>
    <w:p w14:paraId="20231B9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DE5C884"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7A9B848" w14:textId="77777777" w:rsidTr="00B7677C">
        <w:trPr>
          <w:trHeight w:hRule="exact" w:val="240"/>
          <w:jc w:val="center"/>
        </w:trPr>
        <w:tc>
          <w:tcPr>
            <w:tcW w:w="9752" w:type="dxa"/>
            <w:gridSpan w:val="2"/>
            <w:tcBorders>
              <w:top w:val="nil"/>
              <w:left w:val="nil"/>
              <w:bottom w:val="nil"/>
              <w:right w:val="nil"/>
            </w:tcBorders>
          </w:tcPr>
          <w:p w14:paraId="734A624A" w14:textId="77777777" w:rsidR="00A90E3C" w:rsidRPr="00F9707F" w:rsidRDefault="00A90E3C" w:rsidP="00B7677C"/>
        </w:tc>
      </w:tr>
      <w:tr w:rsidR="00A90E3C" w:rsidRPr="00F9707F" w14:paraId="36DD5E63" w14:textId="77777777" w:rsidTr="00B7677C">
        <w:trPr>
          <w:trHeight w:val="240"/>
          <w:jc w:val="center"/>
        </w:trPr>
        <w:tc>
          <w:tcPr>
            <w:tcW w:w="4876" w:type="dxa"/>
            <w:tcBorders>
              <w:top w:val="nil"/>
              <w:left w:val="nil"/>
              <w:bottom w:val="nil"/>
              <w:right w:val="nil"/>
            </w:tcBorders>
          </w:tcPr>
          <w:p w14:paraId="150F5E5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9A26A86" w14:textId="77777777" w:rsidR="00A90E3C" w:rsidRPr="00F9707F" w:rsidRDefault="00A90E3C" w:rsidP="00B7677C">
            <w:pPr>
              <w:pStyle w:val="AmColumnHeading"/>
            </w:pPr>
            <w:r w:rsidRPr="00F9707F">
              <w:t>Emendamento</w:t>
            </w:r>
          </w:p>
        </w:tc>
      </w:tr>
      <w:tr w:rsidR="00A90E3C" w:rsidRPr="00F9707F" w14:paraId="43E38521" w14:textId="77777777" w:rsidTr="00B7677C">
        <w:trPr>
          <w:jc w:val="center"/>
        </w:trPr>
        <w:tc>
          <w:tcPr>
            <w:tcW w:w="4876" w:type="dxa"/>
            <w:tcBorders>
              <w:top w:val="nil"/>
              <w:left w:val="nil"/>
              <w:bottom w:val="nil"/>
              <w:right w:val="nil"/>
            </w:tcBorders>
          </w:tcPr>
          <w:p w14:paraId="657ACF48" w14:textId="77777777" w:rsidR="00A90E3C" w:rsidRPr="00F9707F" w:rsidRDefault="00A90E3C" w:rsidP="00B7677C">
            <w:pPr>
              <w:pStyle w:val="Normal6a"/>
            </w:pPr>
          </w:p>
        </w:tc>
        <w:tc>
          <w:tcPr>
            <w:tcW w:w="4876" w:type="dxa"/>
            <w:tcBorders>
              <w:top w:val="nil"/>
              <w:left w:val="nil"/>
              <w:bottom w:val="nil"/>
              <w:right w:val="nil"/>
            </w:tcBorders>
          </w:tcPr>
          <w:p w14:paraId="336EFCC3" w14:textId="77777777" w:rsidR="00A90E3C" w:rsidRPr="00F9707F" w:rsidRDefault="00A90E3C" w:rsidP="00B7677C">
            <w:pPr>
              <w:pStyle w:val="Normal6a"/>
            </w:pPr>
            <w:r w:rsidRPr="00F9707F">
              <w:rPr>
                <w:b/>
                <w:i/>
              </w:rPr>
              <w:t>5 bis.</w:t>
            </w:r>
            <w:r w:rsidRPr="00F9707F">
              <w:tab/>
            </w:r>
            <w:r w:rsidRPr="00F9707F">
              <w:rPr>
                <w:b/>
                <w:i/>
              </w:rPr>
              <w:t>invita la Commissione a dare priorità alla prevenzione della violenza di genere, sia online che offline, sottolineando nel contempo l'importanza di misure di prevenzione adeguate, mirate e tempestive, attraverso l'istruzione, l'alfabetizzazione digitale, la formazione dei professionisti e le campagne di sensibilizzazione, quale elemento chiave per combattere la violenza contro le donne e le ragazze, conformemente alle disposizioni della normativa dell'UE in materia;</w:t>
            </w:r>
          </w:p>
        </w:tc>
      </w:tr>
    </w:tbl>
    <w:p w14:paraId="0A7716F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5B98CC7" w14:textId="77777777" w:rsidR="00A90E3C" w:rsidRPr="00F9707F" w:rsidRDefault="00A90E3C" w:rsidP="00A90E3C">
      <w:r w:rsidRPr="00F9707F">
        <w:rPr>
          <w:rStyle w:val="HideTWBExt"/>
        </w:rPr>
        <w:t>&lt;/Amend&gt;</w:t>
      </w:r>
    </w:p>
    <w:p w14:paraId="025F6ED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316</w:t>
      </w:r>
      <w:r w:rsidRPr="00F9707F">
        <w:rPr>
          <w:rStyle w:val="HideTWBExt"/>
          <w:b w:val="0"/>
        </w:rPr>
        <w:t>&lt;/NumAm&gt;</w:t>
      </w:r>
    </w:p>
    <w:p w14:paraId="222ACD2C"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5F0DDFE2" w14:textId="77777777" w:rsidR="00A90E3C" w:rsidRPr="00F9707F" w:rsidRDefault="00A90E3C" w:rsidP="00A90E3C">
      <w:pPr>
        <w:pStyle w:val="NormalBold"/>
      </w:pPr>
      <w:r w:rsidRPr="00F9707F">
        <w:rPr>
          <w:rStyle w:val="HideTWBExt"/>
          <w:b w:val="0"/>
        </w:rPr>
        <w:t>&lt;/RepeatBlock-By&gt;</w:t>
      </w:r>
    </w:p>
    <w:p w14:paraId="3252DC3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FD6C7CE"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CD54457" w14:textId="77777777" w:rsidTr="00B7677C">
        <w:trPr>
          <w:trHeight w:hRule="exact" w:val="240"/>
          <w:jc w:val="center"/>
        </w:trPr>
        <w:tc>
          <w:tcPr>
            <w:tcW w:w="9752" w:type="dxa"/>
            <w:gridSpan w:val="2"/>
            <w:tcBorders>
              <w:top w:val="nil"/>
              <w:left w:val="nil"/>
              <w:bottom w:val="nil"/>
              <w:right w:val="nil"/>
            </w:tcBorders>
          </w:tcPr>
          <w:p w14:paraId="5DBBE88D" w14:textId="77777777" w:rsidR="00A90E3C" w:rsidRPr="00F9707F" w:rsidRDefault="00A90E3C" w:rsidP="00B7677C"/>
        </w:tc>
      </w:tr>
      <w:tr w:rsidR="00A90E3C" w:rsidRPr="00F9707F" w14:paraId="70FD5E82" w14:textId="77777777" w:rsidTr="00B7677C">
        <w:trPr>
          <w:trHeight w:val="240"/>
          <w:jc w:val="center"/>
        </w:trPr>
        <w:tc>
          <w:tcPr>
            <w:tcW w:w="4876" w:type="dxa"/>
            <w:tcBorders>
              <w:top w:val="nil"/>
              <w:left w:val="nil"/>
              <w:bottom w:val="nil"/>
              <w:right w:val="nil"/>
            </w:tcBorders>
          </w:tcPr>
          <w:p w14:paraId="6CAB6C4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7660C95" w14:textId="77777777" w:rsidR="00A90E3C" w:rsidRPr="00F9707F" w:rsidRDefault="00A90E3C" w:rsidP="00B7677C">
            <w:pPr>
              <w:pStyle w:val="AmColumnHeading"/>
            </w:pPr>
            <w:r w:rsidRPr="00F9707F">
              <w:t>Emendamento</w:t>
            </w:r>
          </w:p>
        </w:tc>
      </w:tr>
      <w:tr w:rsidR="00A90E3C" w:rsidRPr="00F9707F" w14:paraId="7D72B794" w14:textId="77777777" w:rsidTr="00B7677C">
        <w:trPr>
          <w:jc w:val="center"/>
        </w:trPr>
        <w:tc>
          <w:tcPr>
            <w:tcW w:w="4876" w:type="dxa"/>
            <w:tcBorders>
              <w:top w:val="nil"/>
              <w:left w:val="nil"/>
              <w:bottom w:val="nil"/>
              <w:right w:val="nil"/>
            </w:tcBorders>
          </w:tcPr>
          <w:p w14:paraId="431F8BC6" w14:textId="77777777" w:rsidR="00A90E3C" w:rsidRPr="00F9707F" w:rsidRDefault="00A90E3C" w:rsidP="00B7677C">
            <w:pPr>
              <w:pStyle w:val="Normal6a"/>
            </w:pPr>
          </w:p>
        </w:tc>
        <w:tc>
          <w:tcPr>
            <w:tcW w:w="4876" w:type="dxa"/>
            <w:tcBorders>
              <w:top w:val="nil"/>
              <w:left w:val="nil"/>
              <w:bottom w:val="nil"/>
              <w:right w:val="nil"/>
            </w:tcBorders>
          </w:tcPr>
          <w:p w14:paraId="2C421029" w14:textId="77777777" w:rsidR="00A90E3C" w:rsidRPr="00F9707F" w:rsidRDefault="00A90E3C" w:rsidP="00B7677C">
            <w:pPr>
              <w:pStyle w:val="Normal6a"/>
            </w:pPr>
            <w:r w:rsidRPr="00F9707F">
              <w:rPr>
                <w:b/>
                <w:i/>
              </w:rPr>
              <w:t>5 bis.</w:t>
            </w:r>
            <w:r w:rsidRPr="00F9707F">
              <w:tab/>
            </w:r>
            <w:r w:rsidRPr="00F9707F">
              <w:rPr>
                <w:b/>
                <w:i/>
              </w:rPr>
              <w:t>sottolinea la necessità che il programma DAPHNE, inteso a prevenire e combattere ogni forma di violenza di genere, diventi un programma autonomo con una propria linea di bilancio in occasione della prossima revisione del QFP e benefici di una maggiore dotazione per garantire l'effettiva attuazione della recente direttiva sulla violenza contro le donne e le ragazze e sulla violenza domestica;</w:t>
            </w:r>
          </w:p>
        </w:tc>
      </w:tr>
    </w:tbl>
    <w:p w14:paraId="34F99BE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6DFDA57" w14:textId="77777777" w:rsidR="00A90E3C" w:rsidRPr="00F9707F" w:rsidRDefault="00A90E3C" w:rsidP="00A90E3C">
      <w:r w:rsidRPr="00F9707F">
        <w:rPr>
          <w:rStyle w:val="HideTWBExt"/>
        </w:rPr>
        <w:t>&lt;/Amend&gt;</w:t>
      </w:r>
    </w:p>
    <w:p w14:paraId="5BF8C0B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317</w:t>
      </w:r>
      <w:r w:rsidRPr="00F9707F">
        <w:rPr>
          <w:rStyle w:val="HideTWBExt"/>
          <w:b w:val="0"/>
        </w:rPr>
        <w:t>&lt;/NumAm&gt;</w:t>
      </w:r>
    </w:p>
    <w:p w14:paraId="7106596A" w14:textId="77777777" w:rsidR="00A90E3C" w:rsidRPr="00F9707F" w:rsidRDefault="00A90E3C" w:rsidP="00A90E3C">
      <w:pPr>
        <w:pStyle w:val="NormalBold"/>
      </w:pPr>
      <w:r w:rsidRPr="00F9707F">
        <w:rPr>
          <w:rStyle w:val="HideTWBExt"/>
          <w:b w:val="0"/>
        </w:rPr>
        <w:t>&lt;RepeatBlock-By&gt;&lt;Members&gt;</w:t>
      </w:r>
      <w:r w:rsidRPr="00F9707F">
        <w:t>Arba Kokalari</w:t>
      </w:r>
      <w:r w:rsidRPr="00F9707F">
        <w:rPr>
          <w:rStyle w:val="HideTWBExt"/>
          <w:b w:val="0"/>
        </w:rPr>
        <w:t>&lt;/Members&gt;</w:t>
      </w:r>
    </w:p>
    <w:p w14:paraId="1BA11A0B" w14:textId="77777777" w:rsidR="00A90E3C" w:rsidRPr="00F9707F" w:rsidRDefault="00A90E3C" w:rsidP="00A90E3C">
      <w:pPr>
        <w:pStyle w:val="NormalBold"/>
      </w:pPr>
      <w:r w:rsidRPr="00F9707F">
        <w:rPr>
          <w:rStyle w:val="HideTWBExt"/>
          <w:b w:val="0"/>
        </w:rPr>
        <w:t>&lt;/RepeatBlock-By&gt;</w:t>
      </w:r>
    </w:p>
    <w:p w14:paraId="0E70C61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76BBBF1"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09C2E5E" w14:textId="77777777" w:rsidTr="00B7677C">
        <w:trPr>
          <w:trHeight w:hRule="exact" w:val="240"/>
          <w:jc w:val="center"/>
        </w:trPr>
        <w:tc>
          <w:tcPr>
            <w:tcW w:w="9752" w:type="dxa"/>
            <w:gridSpan w:val="2"/>
            <w:tcBorders>
              <w:top w:val="nil"/>
              <w:left w:val="nil"/>
              <w:bottom w:val="nil"/>
              <w:right w:val="nil"/>
            </w:tcBorders>
          </w:tcPr>
          <w:p w14:paraId="1B15DBC1" w14:textId="77777777" w:rsidR="00A90E3C" w:rsidRPr="00F9707F" w:rsidRDefault="00A90E3C" w:rsidP="00B7677C"/>
        </w:tc>
      </w:tr>
      <w:tr w:rsidR="00A90E3C" w:rsidRPr="00F9707F" w14:paraId="3E302C17" w14:textId="77777777" w:rsidTr="00B7677C">
        <w:trPr>
          <w:trHeight w:val="240"/>
          <w:jc w:val="center"/>
        </w:trPr>
        <w:tc>
          <w:tcPr>
            <w:tcW w:w="4876" w:type="dxa"/>
            <w:tcBorders>
              <w:top w:val="nil"/>
              <w:left w:val="nil"/>
              <w:bottom w:val="nil"/>
              <w:right w:val="nil"/>
            </w:tcBorders>
          </w:tcPr>
          <w:p w14:paraId="72AB88E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9B05EC3" w14:textId="77777777" w:rsidR="00A90E3C" w:rsidRPr="00F9707F" w:rsidRDefault="00A90E3C" w:rsidP="00B7677C">
            <w:pPr>
              <w:pStyle w:val="AmColumnHeading"/>
            </w:pPr>
            <w:r w:rsidRPr="00F9707F">
              <w:t>Emendamento</w:t>
            </w:r>
          </w:p>
        </w:tc>
      </w:tr>
      <w:tr w:rsidR="00A90E3C" w:rsidRPr="00F9707F" w14:paraId="6EBBA4EE" w14:textId="77777777" w:rsidTr="00B7677C">
        <w:trPr>
          <w:jc w:val="center"/>
        </w:trPr>
        <w:tc>
          <w:tcPr>
            <w:tcW w:w="4876" w:type="dxa"/>
            <w:tcBorders>
              <w:top w:val="nil"/>
              <w:left w:val="nil"/>
              <w:bottom w:val="nil"/>
              <w:right w:val="nil"/>
            </w:tcBorders>
          </w:tcPr>
          <w:p w14:paraId="5918529C" w14:textId="77777777" w:rsidR="00A90E3C" w:rsidRPr="00F9707F" w:rsidRDefault="00A90E3C" w:rsidP="00B7677C">
            <w:pPr>
              <w:pStyle w:val="Normal6a"/>
            </w:pPr>
          </w:p>
        </w:tc>
        <w:tc>
          <w:tcPr>
            <w:tcW w:w="4876" w:type="dxa"/>
            <w:tcBorders>
              <w:top w:val="nil"/>
              <w:left w:val="nil"/>
              <w:bottom w:val="nil"/>
              <w:right w:val="nil"/>
            </w:tcBorders>
          </w:tcPr>
          <w:p w14:paraId="152605DD" w14:textId="77777777" w:rsidR="00A90E3C" w:rsidRPr="00F9707F" w:rsidRDefault="00A90E3C" w:rsidP="00B7677C">
            <w:pPr>
              <w:pStyle w:val="Normal6a"/>
            </w:pPr>
            <w:r w:rsidRPr="00F9707F">
              <w:rPr>
                <w:b/>
                <w:i/>
              </w:rPr>
              <w:t>5 bis.</w:t>
            </w:r>
            <w:r w:rsidRPr="00F9707F">
              <w:tab/>
            </w:r>
            <w:r w:rsidRPr="00F9707F">
              <w:rPr>
                <w:b/>
                <w:i/>
              </w:rPr>
              <w:t>invita la Commissione a sostenere gli Stati membri nell'adozione di misure decisive per affrontare il dramma delle donne e delle ragazze che in tutta Europa sono vittime della tratta di esseri umani e dello sfruttamento sessuale; esorta inoltre a sostenere gli sforzi volti a salvare e riabilitare le vittime, nonché a perseguire con rigore gli autori di tali reati;</w:t>
            </w:r>
          </w:p>
        </w:tc>
      </w:tr>
    </w:tbl>
    <w:p w14:paraId="2FB340C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C84DE3" w14:textId="77777777" w:rsidR="00A90E3C" w:rsidRPr="00F9707F" w:rsidRDefault="00A90E3C" w:rsidP="00A90E3C">
      <w:r w:rsidRPr="00F9707F">
        <w:rPr>
          <w:rStyle w:val="HideTWBExt"/>
        </w:rPr>
        <w:t>&lt;/Amend&gt;</w:t>
      </w:r>
    </w:p>
    <w:p w14:paraId="53EEBE5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318</w:t>
      </w:r>
      <w:r w:rsidRPr="00F9707F">
        <w:rPr>
          <w:rStyle w:val="HideTWBExt"/>
          <w:b w:val="0"/>
        </w:rPr>
        <w:t>&lt;/NumAm&gt;</w:t>
      </w:r>
    </w:p>
    <w:p w14:paraId="0909D9D1" w14:textId="77777777" w:rsidR="00A90E3C" w:rsidRPr="00F9707F" w:rsidRDefault="00A90E3C" w:rsidP="00A90E3C">
      <w:pPr>
        <w:pStyle w:val="NormalBold"/>
      </w:pPr>
      <w:r w:rsidRPr="00F9707F">
        <w:rPr>
          <w:rStyle w:val="HideTWBExt"/>
          <w:b w:val="0"/>
        </w:rPr>
        <w:t>&lt;RepeatBlock-By&gt;&lt;Members&gt;</w:t>
      </w:r>
      <w:r w:rsidRPr="00F9707F">
        <w:t>Galato Alexandraki</w:t>
      </w:r>
      <w:r w:rsidRPr="00F9707F">
        <w:rPr>
          <w:rStyle w:val="HideTWBExt"/>
          <w:b w:val="0"/>
        </w:rPr>
        <w:t>&lt;/Members&gt;</w:t>
      </w:r>
    </w:p>
    <w:p w14:paraId="59F5ED35" w14:textId="77777777" w:rsidR="00A90E3C" w:rsidRPr="00F9707F" w:rsidRDefault="00A90E3C" w:rsidP="00A90E3C">
      <w:pPr>
        <w:pStyle w:val="NormalBold"/>
      </w:pPr>
      <w:r w:rsidRPr="00F9707F">
        <w:rPr>
          <w:rStyle w:val="HideTWBExt"/>
          <w:b w:val="0"/>
        </w:rPr>
        <w:t>&lt;/RepeatBlock-By&gt;</w:t>
      </w:r>
    </w:p>
    <w:p w14:paraId="4A99F2A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EFDE54E"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4FE3768" w14:textId="77777777" w:rsidTr="00B7677C">
        <w:trPr>
          <w:trHeight w:hRule="exact" w:val="240"/>
          <w:jc w:val="center"/>
        </w:trPr>
        <w:tc>
          <w:tcPr>
            <w:tcW w:w="9752" w:type="dxa"/>
            <w:gridSpan w:val="2"/>
            <w:tcBorders>
              <w:top w:val="nil"/>
              <w:left w:val="nil"/>
              <w:bottom w:val="nil"/>
              <w:right w:val="nil"/>
            </w:tcBorders>
          </w:tcPr>
          <w:p w14:paraId="3D529A82" w14:textId="77777777" w:rsidR="00A90E3C" w:rsidRPr="00F9707F" w:rsidRDefault="00A90E3C" w:rsidP="00B7677C"/>
        </w:tc>
      </w:tr>
      <w:tr w:rsidR="00A90E3C" w:rsidRPr="00F9707F" w14:paraId="645F6C8D" w14:textId="77777777" w:rsidTr="00B7677C">
        <w:trPr>
          <w:trHeight w:val="240"/>
          <w:jc w:val="center"/>
        </w:trPr>
        <w:tc>
          <w:tcPr>
            <w:tcW w:w="4876" w:type="dxa"/>
            <w:tcBorders>
              <w:top w:val="nil"/>
              <w:left w:val="nil"/>
              <w:bottom w:val="nil"/>
              <w:right w:val="nil"/>
            </w:tcBorders>
          </w:tcPr>
          <w:p w14:paraId="47A063E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F247312" w14:textId="77777777" w:rsidR="00A90E3C" w:rsidRPr="00F9707F" w:rsidRDefault="00A90E3C" w:rsidP="00B7677C">
            <w:pPr>
              <w:pStyle w:val="AmColumnHeading"/>
            </w:pPr>
            <w:r w:rsidRPr="00F9707F">
              <w:t>Emendamento</w:t>
            </w:r>
          </w:p>
        </w:tc>
      </w:tr>
      <w:tr w:rsidR="00A90E3C" w:rsidRPr="00F9707F" w14:paraId="4C905284" w14:textId="77777777" w:rsidTr="00B7677C">
        <w:trPr>
          <w:jc w:val="center"/>
        </w:trPr>
        <w:tc>
          <w:tcPr>
            <w:tcW w:w="4876" w:type="dxa"/>
            <w:tcBorders>
              <w:top w:val="nil"/>
              <w:left w:val="nil"/>
              <w:bottom w:val="nil"/>
              <w:right w:val="nil"/>
            </w:tcBorders>
          </w:tcPr>
          <w:p w14:paraId="3BD45688" w14:textId="77777777" w:rsidR="00A90E3C" w:rsidRPr="00F9707F" w:rsidRDefault="00A90E3C" w:rsidP="00B7677C">
            <w:pPr>
              <w:pStyle w:val="Normal6a"/>
            </w:pPr>
          </w:p>
        </w:tc>
        <w:tc>
          <w:tcPr>
            <w:tcW w:w="4876" w:type="dxa"/>
            <w:tcBorders>
              <w:top w:val="nil"/>
              <w:left w:val="nil"/>
              <w:bottom w:val="nil"/>
              <w:right w:val="nil"/>
            </w:tcBorders>
          </w:tcPr>
          <w:p w14:paraId="5C087C2B" w14:textId="77777777" w:rsidR="00A90E3C" w:rsidRPr="00F9707F" w:rsidRDefault="00A90E3C" w:rsidP="00B7677C">
            <w:pPr>
              <w:pStyle w:val="Normal6a"/>
            </w:pPr>
            <w:r w:rsidRPr="00F9707F">
              <w:rPr>
                <w:b/>
                <w:i/>
              </w:rPr>
              <w:t>5 bis.</w:t>
            </w:r>
            <w:r w:rsidRPr="00F9707F">
              <w:tab/>
            </w:r>
            <w:r w:rsidRPr="00F9707F">
              <w:rPr>
                <w:b/>
                <w:i/>
              </w:rPr>
              <w:t>sottolinea che la protezione delle donne contro la violenza deve concentrarsi sulle cause reali della stessa, come la criminalità, l'immigrazione clandestina e l'incompatibilità culturale, e non su termini ideologici che confondono i generi e minano il concetto di donna;</w:t>
            </w:r>
          </w:p>
        </w:tc>
      </w:tr>
    </w:tbl>
    <w:p w14:paraId="57BA641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{EL}</w:t>
      </w:r>
      <w:r w:rsidRPr="00F9707F">
        <w:t>el</w:t>
      </w:r>
      <w:r w:rsidRPr="00F9707F">
        <w:rPr>
          <w:rStyle w:val="HideTWBExt"/>
        </w:rPr>
        <w:t>&lt;/Original&gt;</w:t>
      </w:r>
    </w:p>
    <w:p w14:paraId="29EFE894" w14:textId="48B2F6D9" w:rsidR="00A90E3C" w:rsidRPr="00F9707F" w:rsidRDefault="00A90E3C" w:rsidP="00A90E3C">
      <w:r w:rsidRPr="00F9707F">
        <w:rPr>
          <w:rStyle w:val="HideTWBExt"/>
        </w:rPr>
        <w:t>&lt;/Amend&gt;</w:t>
      </w:r>
    </w:p>
    <w:p w14:paraId="7407357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319</w:t>
      </w:r>
      <w:r w:rsidRPr="00F9707F">
        <w:rPr>
          <w:rStyle w:val="HideTWBExt"/>
          <w:b w:val="0"/>
        </w:rPr>
        <w:t>&lt;/NumAm&gt;</w:t>
      </w:r>
    </w:p>
    <w:p w14:paraId="539AD3BF"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75BA252B" w14:textId="77777777" w:rsidR="00A90E3C" w:rsidRPr="00F9707F" w:rsidRDefault="00A90E3C" w:rsidP="00A90E3C">
      <w:pPr>
        <w:pStyle w:val="NormalBold"/>
      </w:pPr>
      <w:r w:rsidRPr="00F9707F">
        <w:rPr>
          <w:rStyle w:val="HideTWBExt"/>
          <w:b w:val="0"/>
        </w:rPr>
        <w:t>&lt;/RepeatBlock-By&gt;</w:t>
      </w:r>
    </w:p>
    <w:p w14:paraId="0130DA3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A2FF932"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9F785DD" w14:textId="77777777" w:rsidTr="00B7677C">
        <w:trPr>
          <w:trHeight w:hRule="exact" w:val="240"/>
          <w:jc w:val="center"/>
        </w:trPr>
        <w:tc>
          <w:tcPr>
            <w:tcW w:w="9752" w:type="dxa"/>
            <w:gridSpan w:val="2"/>
            <w:tcBorders>
              <w:top w:val="nil"/>
              <w:left w:val="nil"/>
              <w:bottom w:val="nil"/>
              <w:right w:val="nil"/>
            </w:tcBorders>
          </w:tcPr>
          <w:p w14:paraId="2D77DA1E" w14:textId="77777777" w:rsidR="00A90E3C" w:rsidRPr="00F9707F" w:rsidRDefault="00A90E3C" w:rsidP="00B7677C"/>
        </w:tc>
      </w:tr>
      <w:tr w:rsidR="00A90E3C" w:rsidRPr="00F9707F" w14:paraId="2BCD3C1D" w14:textId="77777777" w:rsidTr="00B7677C">
        <w:trPr>
          <w:trHeight w:val="240"/>
          <w:jc w:val="center"/>
        </w:trPr>
        <w:tc>
          <w:tcPr>
            <w:tcW w:w="4876" w:type="dxa"/>
            <w:tcBorders>
              <w:top w:val="nil"/>
              <w:left w:val="nil"/>
              <w:bottom w:val="nil"/>
              <w:right w:val="nil"/>
            </w:tcBorders>
          </w:tcPr>
          <w:p w14:paraId="57D76EB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EC0215F" w14:textId="77777777" w:rsidR="00A90E3C" w:rsidRPr="00F9707F" w:rsidRDefault="00A90E3C" w:rsidP="00B7677C">
            <w:pPr>
              <w:pStyle w:val="AmColumnHeading"/>
            </w:pPr>
            <w:r w:rsidRPr="00F9707F">
              <w:t>Emendamento</w:t>
            </w:r>
          </w:p>
        </w:tc>
      </w:tr>
      <w:tr w:rsidR="00A90E3C" w:rsidRPr="00F9707F" w14:paraId="03EBC4B5" w14:textId="77777777" w:rsidTr="00B7677C">
        <w:trPr>
          <w:jc w:val="center"/>
        </w:trPr>
        <w:tc>
          <w:tcPr>
            <w:tcW w:w="4876" w:type="dxa"/>
            <w:tcBorders>
              <w:top w:val="nil"/>
              <w:left w:val="nil"/>
              <w:bottom w:val="nil"/>
              <w:right w:val="nil"/>
            </w:tcBorders>
          </w:tcPr>
          <w:p w14:paraId="7B87EF16" w14:textId="77777777" w:rsidR="00A90E3C" w:rsidRPr="00F9707F" w:rsidRDefault="00A90E3C" w:rsidP="00B7677C">
            <w:pPr>
              <w:pStyle w:val="Normal6a"/>
            </w:pPr>
          </w:p>
        </w:tc>
        <w:tc>
          <w:tcPr>
            <w:tcW w:w="4876" w:type="dxa"/>
            <w:tcBorders>
              <w:top w:val="nil"/>
              <w:left w:val="nil"/>
              <w:bottom w:val="nil"/>
              <w:right w:val="nil"/>
            </w:tcBorders>
          </w:tcPr>
          <w:p w14:paraId="28EC14EE" w14:textId="77777777" w:rsidR="00A90E3C" w:rsidRPr="00F9707F" w:rsidRDefault="00A90E3C" w:rsidP="00B7677C">
            <w:pPr>
              <w:pStyle w:val="Normal6a"/>
            </w:pPr>
            <w:r w:rsidRPr="00F9707F">
              <w:rPr>
                <w:b/>
                <w:i/>
              </w:rPr>
              <w:t>5 bis.</w:t>
            </w:r>
            <w:r w:rsidRPr="00F9707F">
              <w:tab/>
            </w:r>
            <w:r w:rsidRPr="00F9707F">
              <w:rPr>
                <w:b/>
                <w:i/>
              </w:rPr>
              <w:t>invita gli Stati membri ad avviare programmi di sensibilizzazione per approfondire le conoscenze, in modo che i cittadini siano in grado di capire se una donna, una ragazza o un'altra persona vulnerabile appare a disagio, non si sente al sicuro o è a rischio di violenza e/o molestie;</w:t>
            </w:r>
          </w:p>
        </w:tc>
      </w:tr>
    </w:tbl>
    <w:p w14:paraId="06E609D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214CF94" w14:textId="77777777" w:rsidR="00A90E3C" w:rsidRPr="00F9707F" w:rsidRDefault="00A90E3C" w:rsidP="00A90E3C">
      <w:r w:rsidRPr="00F9707F">
        <w:rPr>
          <w:rStyle w:val="HideTWBExt"/>
        </w:rPr>
        <w:t>&lt;/Amend&gt;</w:t>
      </w:r>
    </w:p>
    <w:p w14:paraId="5CEDD14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320</w:t>
      </w:r>
      <w:r w:rsidRPr="00F9707F">
        <w:rPr>
          <w:rStyle w:val="HideTWBExt"/>
          <w:b w:val="0"/>
        </w:rPr>
        <w:t>&lt;/NumAm&gt;</w:t>
      </w:r>
    </w:p>
    <w:p w14:paraId="2A81DDC5"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53258DA8" w14:textId="77777777" w:rsidR="00A90E3C" w:rsidRPr="00F9707F" w:rsidRDefault="00A90E3C" w:rsidP="00A90E3C">
      <w:pPr>
        <w:pStyle w:val="NormalBold"/>
      </w:pPr>
      <w:r w:rsidRPr="00F9707F">
        <w:rPr>
          <w:rStyle w:val="HideTWBExt"/>
          <w:b w:val="0"/>
        </w:rPr>
        <w:t>&lt;/RepeatBlock-By&gt;</w:t>
      </w:r>
    </w:p>
    <w:p w14:paraId="62B83D9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120E390"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B884CDF" w14:textId="77777777" w:rsidTr="00B7677C">
        <w:trPr>
          <w:trHeight w:hRule="exact" w:val="240"/>
          <w:jc w:val="center"/>
        </w:trPr>
        <w:tc>
          <w:tcPr>
            <w:tcW w:w="9752" w:type="dxa"/>
            <w:gridSpan w:val="2"/>
            <w:tcBorders>
              <w:top w:val="nil"/>
              <w:left w:val="nil"/>
              <w:bottom w:val="nil"/>
              <w:right w:val="nil"/>
            </w:tcBorders>
          </w:tcPr>
          <w:p w14:paraId="75C6ED3E" w14:textId="77777777" w:rsidR="00A90E3C" w:rsidRPr="00F9707F" w:rsidRDefault="00A90E3C" w:rsidP="00B7677C"/>
        </w:tc>
      </w:tr>
      <w:tr w:rsidR="00A90E3C" w:rsidRPr="00F9707F" w14:paraId="56B2A40A" w14:textId="77777777" w:rsidTr="00B7677C">
        <w:trPr>
          <w:trHeight w:val="240"/>
          <w:jc w:val="center"/>
        </w:trPr>
        <w:tc>
          <w:tcPr>
            <w:tcW w:w="4876" w:type="dxa"/>
            <w:tcBorders>
              <w:top w:val="nil"/>
              <w:left w:val="nil"/>
              <w:bottom w:val="nil"/>
              <w:right w:val="nil"/>
            </w:tcBorders>
          </w:tcPr>
          <w:p w14:paraId="66F9EFD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D72C314" w14:textId="77777777" w:rsidR="00A90E3C" w:rsidRPr="00F9707F" w:rsidRDefault="00A90E3C" w:rsidP="00B7677C">
            <w:pPr>
              <w:pStyle w:val="AmColumnHeading"/>
            </w:pPr>
            <w:r w:rsidRPr="00F9707F">
              <w:t>Emendamento</w:t>
            </w:r>
          </w:p>
        </w:tc>
      </w:tr>
      <w:tr w:rsidR="00A90E3C" w:rsidRPr="00F9707F" w14:paraId="7882537B" w14:textId="77777777" w:rsidTr="00B7677C">
        <w:trPr>
          <w:jc w:val="center"/>
        </w:trPr>
        <w:tc>
          <w:tcPr>
            <w:tcW w:w="4876" w:type="dxa"/>
            <w:tcBorders>
              <w:top w:val="nil"/>
              <w:left w:val="nil"/>
              <w:bottom w:val="nil"/>
              <w:right w:val="nil"/>
            </w:tcBorders>
          </w:tcPr>
          <w:p w14:paraId="1E4C024E" w14:textId="77777777" w:rsidR="00A90E3C" w:rsidRPr="00F9707F" w:rsidRDefault="00A90E3C" w:rsidP="00B7677C">
            <w:pPr>
              <w:pStyle w:val="Normal6a"/>
            </w:pPr>
          </w:p>
        </w:tc>
        <w:tc>
          <w:tcPr>
            <w:tcW w:w="4876" w:type="dxa"/>
            <w:tcBorders>
              <w:top w:val="nil"/>
              <w:left w:val="nil"/>
              <w:bottom w:val="nil"/>
              <w:right w:val="nil"/>
            </w:tcBorders>
          </w:tcPr>
          <w:p w14:paraId="650128AD" w14:textId="77777777" w:rsidR="00A90E3C" w:rsidRPr="00F9707F" w:rsidRDefault="00A90E3C" w:rsidP="00B7677C">
            <w:pPr>
              <w:pStyle w:val="Normal6a"/>
            </w:pPr>
            <w:r w:rsidRPr="00F9707F">
              <w:rPr>
                <w:b/>
                <w:i/>
              </w:rPr>
              <w:t>5 bis.</w:t>
            </w:r>
            <w:r w:rsidRPr="00F9707F">
              <w:tab/>
            </w:r>
            <w:r w:rsidRPr="00F9707F">
              <w:rPr>
                <w:b/>
                <w:i/>
              </w:rPr>
              <w:t>invita la Commissione a definire e adottare una politica volta a garantire il rispetto dei diritti delle donne migranti e appartenenti a minoranze, che prevenga e combatta la discriminazione, gli abusi e la tratta di esseri umani cui sono soggette;</w:t>
            </w:r>
          </w:p>
        </w:tc>
      </w:tr>
    </w:tbl>
    <w:p w14:paraId="3AC97F5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5F26BE36" w14:textId="77777777" w:rsidR="00A90E3C" w:rsidRPr="00F9707F" w:rsidRDefault="00A90E3C" w:rsidP="00A90E3C">
      <w:r w:rsidRPr="00F9707F">
        <w:rPr>
          <w:rStyle w:val="HideTWBExt"/>
        </w:rPr>
        <w:t>&lt;/Amend&gt;</w:t>
      </w:r>
    </w:p>
    <w:p w14:paraId="203E67C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321</w:t>
      </w:r>
      <w:r w:rsidRPr="00F9707F">
        <w:rPr>
          <w:rStyle w:val="HideTWBExt"/>
          <w:b w:val="0"/>
        </w:rPr>
        <w:t>&lt;/NumAm&gt;</w:t>
      </w:r>
    </w:p>
    <w:p w14:paraId="15210003"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2E0A3314" w14:textId="77777777" w:rsidR="00A90E3C" w:rsidRPr="00F9707F" w:rsidRDefault="00A90E3C" w:rsidP="00A90E3C">
      <w:pPr>
        <w:pStyle w:val="NormalBold"/>
      </w:pPr>
      <w:r w:rsidRPr="00F9707F">
        <w:rPr>
          <w:rStyle w:val="HideTWBExt"/>
          <w:b w:val="0"/>
        </w:rPr>
        <w:t>&lt;/RepeatBlock-By&gt;</w:t>
      </w:r>
    </w:p>
    <w:p w14:paraId="585664C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563F577"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1AEA0B3" w14:textId="77777777" w:rsidTr="00B7677C">
        <w:trPr>
          <w:trHeight w:hRule="exact" w:val="240"/>
          <w:jc w:val="center"/>
        </w:trPr>
        <w:tc>
          <w:tcPr>
            <w:tcW w:w="9752" w:type="dxa"/>
            <w:gridSpan w:val="2"/>
            <w:tcBorders>
              <w:top w:val="nil"/>
              <w:left w:val="nil"/>
              <w:bottom w:val="nil"/>
              <w:right w:val="nil"/>
            </w:tcBorders>
          </w:tcPr>
          <w:p w14:paraId="66CC964B" w14:textId="77777777" w:rsidR="00A90E3C" w:rsidRPr="00F9707F" w:rsidRDefault="00A90E3C" w:rsidP="00B7677C"/>
        </w:tc>
      </w:tr>
      <w:tr w:rsidR="00A90E3C" w:rsidRPr="00F9707F" w14:paraId="3B65E476" w14:textId="77777777" w:rsidTr="00B7677C">
        <w:trPr>
          <w:trHeight w:val="240"/>
          <w:jc w:val="center"/>
        </w:trPr>
        <w:tc>
          <w:tcPr>
            <w:tcW w:w="4876" w:type="dxa"/>
            <w:tcBorders>
              <w:top w:val="nil"/>
              <w:left w:val="nil"/>
              <w:bottom w:val="nil"/>
              <w:right w:val="nil"/>
            </w:tcBorders>
          </w:tcPr>
          <w:p w14:paraId="3357CA9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A04F633" w14:textId="77777777" w:rsidR="00A90E3C" w:rsidRPr="00F9707F" w:rsidRDefault="00A90E3C" w:rsidP="00B7677C">
            <w:pPr>
              <w:pStyle w:val="AmColumnHeading"/>
            </w:pPr>
            <w:r w:rsidRPr="00F9707F">
              <w:t>Emendamento</w:t>
            </w:r>
          </w:p>
        </w:tc>
      </w:tr>
      <w:tr w:rsidR="00A90E3C" w:rsidRPr="00F9707F" w14:paraId="00FFCF57" w14:textId="77777777" w:rsidTr="00B7677C">
        <w:trPr>
          <w:jc w:val="center"/>
        </w:trPr>
        <w:tc>
          <w:tcPr>
            <w:tcW w:w="4876" w:type="dxa"/>
            <w:tcBorders>
              <w:top w:val="nil"/>
              <w:left w:val="nil"/>
              <w:bottom w:val="nil"/>
              <w:right w:val="nil"/>
            </w:tcBorders>
          </w:tcPr>
          <w:p w14:paraId="4EFA45DA" w14:textId="77777777" w:rsidR="00A90E3C" w:rsidRPr="00F9707F" w:rsidRDefault="00A90E3C" w:rsidP="00B7677C">
            <w:pPr>
              <w:pStyle w:val="Normal6a"/>
            </w:pPr>
          </w:p>
        </w:tc>
        <w:tc>
          <w:tcPr>
            <w:tcW w:w="4876" w:type="dxa"/>
            <w:tcBorders>
              <w:top w:val="nil"/>
              <w:left w:val="nil"/>
              <w:bottom w:val="nil"/>
              <w:right w:val="nil"/>
            </w:tcBorders>
          </w:tcPr>
          <w:p w14:paraId="7256A4DE" w14:textId="77777777" w:rsidR="00A90E3C" w:rsidRPr="00F9707F" w:rsidRDefault="00A90E3C" w:rsidP="00B7677C">
            <w:pPr>
              <w:pStyle w:val="Normal6a"/>
            </w:pPr>
            <w:r w:rsidRPr="00F9707F">
              <w:rPr>
                <w:b/>
                <w:i/>
              </w:rPr>
              <w:t>5 bis.</w:t>
            </w:r>
            <w:r w:rsidRPr="00F9707F">
              <w:tab/>
            </w:r>
            <w:r w:rsidRPr="00F9707F">
              <w:rPr>
                <w:b/>
                <w:i/>
              </w:rPr>
              <w:t>esorta la Commissione a riconoscere giuridicamente le molestie di genere, anche online, come incitamento all'odio configurato come reato e a obbligare le piattaforme a individuare e rimuovere i discorsi di incitamento all'odio basato sul genere;</w:t>
            </w:r>
          </w:p>
        </w:tc>
      </w:tr>
    </w:tbl>
    <w:p w14:paraId="70C1E54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98639EC" w14:textId="77777777" w:rsidR="00A90E3C" w:rsidRPr="00F9707F" w:rsidRDefault="00A90E3C" w:rsidP="00A90E3C">
      <w:r w:rsidRPr="00F9707F">
        <w:rPr>
          <w:rStyle w:val="HideTWBExt"/>
        </w:rPr>
        <w:t>&lt;/Amend&gt;</w:t>
      </w:r>
    </w:p>
    <w:p w14:paraId="3234992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322</w:t>
      </w:r>
      <w:r w:rsidRPr="00F9707F">
        <w:rPr>
          <w:rStyle w:val="HideTWBExt"/>
          <w:b w:val="0"/>
        </w:rPr>
        <w:t>&lt;/NumAm&gt;</w:t>
      </w:r>
    </w:p>
    <w:p w14:paraId="26E556D9"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47419434" w14:textId="77777777" w:rsidR="00A90E3C" w:rsidRPr="00F9707F" w:rsidRDefault="00A90E3C" w:rsidP="00A90E3C">
      <w:pPr>
        <w:pStyle w:val="NormalBold"/>
      </w:pPr>
      <w:r w:rsidRPr="00F9707F">
        <w:rPr>
          <w:rStyle w:val="HideTWBExt"/>
          <w:b w:val="0"/>
        </w:rPr>
        <w:t>&lt;/RepeatBlock-By&gt;</w:t>
      </w:r>
    </w:p>
    <w:p w14:paraId="39DF72C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C42CE46"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16F5A6C" w14:textId="77777777" w:rsidTr="00B7677C">
        <w:trPr>
          <w:trHeight w:hRule="exact" w:val="240"/>
          <w:jc w:val="center"/>
        </w:trPr>
        <w:tc>
          <w:tcPr>
            <w:tcW w:w="9752" w:type="dxa"/>
            <w:gridSpan w:val="2"/>
            <w:tcBorders>
              <w:top w:val="nil"/>
              <w:left w:val="nil"/>
              <w:bottom w:val="nil"/>
              <w:right w:val="nil"/>
            </w:tcBorders>
          </w:tcPr>
          <w:p w14:paraId="39F0440C" w14:textId="77777777" w:rsidR="00A90E3C" w:rsidRPr="00F9707F" w:rsidRDefault="00A90E3C" w:rsidP="00B7677C"/>
        </w:tc>
      </w:tr>
      <w:tr w:rsidR="00A90E3C" w:rsidRPr="00F9707F" w14:paraId="31BFC735" w14:textId="77777777" w:rsidTr="00B7677C">
        <w:trPr>
          <w:trHeight w:val="240"/>
          <w:jc w:val="center"/>
        </w:trPr>
        <w:tc>
          <w:tcPr>
            <w:tcW w:w="4876" w:type="dxa"/>
            <w:tcBorders>
              <w:top w:val="nil"/>
              <w:left w:val="nil"/>
              <w:bottom w:val="nil"/>
              <w:right w:val="nil"/>
            </w:tcBorders>
          </w:tcPr>
          <w:p w14:paraId="37ECC7D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1BA4398" w14:textId="77777777" w:rsidR="00A90E3C" w:rsidRPr="00F9707F" w:rsidRDefault="00A90E3C" w:rsidP="00B7677C">
            <w:pPr>
              <w:pStyle w:val="AmColumnHeading"/>
            </w:pPr>
            <w:r w:rsidRPr="00F9707F">
              <w:t>Emendamento</w:t>
            </w:r>
          </w:p>
        </w:tc>
      </w:tr>
      <w:tr w:rsidR="00A90E3C" w:rsidRPr="00F9707F" w14:paraId="0AB987B1" w14:textId="77777777" w:rsidTr="00B7677C">
        <w:trPr>
          <w:jc w:val="center"/>
        </w:trPr>
        <w:tc>
          <w:tcPr>
            <w:tcW w:w="4876" w:type="dxa"/>
            <w:tcBorders>
              <w:top w:val="nil"/>
              <w:left w:val="nil"/>
              <w:bottom w:val="nil"/>
              <w:right w:val="nil"/>
            </w:tcBorders>
          </w:tcPr>
          <w:p w14:paraId="2549FD72" w14:textId="77777777" w:rsidR="00A90E3C" w:rsidRPr="00F9707F" w:rsidRDefault="00A90E3C" w:rsidP="00B7677C">
            <w:pPr>
              <w:pStyle w:val="Normal6a"/>
            </w:pPr>
          </w:p>
        </w:tc>
        <w:tc>
          <w:tcPr>
            <w:tcW w:w="4876" w:type="dxa"/>
            <w:tcBorders>
              <w:top w:val="nil"/>
              <w:left w:val="nil"/>
              <w:bottom w:val="nil"/>
              <w:right w:val="nil"/>
            </w:tcBorders>
          </w:tcPr>
          <w:p w14:paraId="228CB2F1" w14:textId="77777777" w:rsidR="00A90E3C" w:rsidRPr="00F9707F" w:rsidRDefault="00A90E3C" w:rsidP="00B7677C">
            <w:pPr>
              <w:pStyle w:val="Normal6a"/>
            </w:pPr>
            <w:r w:rsidRPr="00F9707F">
              <w:rPr>
                <w:b/>
                <w:i/>
              </w:rPr>
              <w:t>5 bis.</w:t>
            </w:r>
            <w:r w:rsidRPr="00F9707F">
              <w:tab/>
            </w:r>
            <w:r w:rsidRPr="00F9707F">
              <w:rPr>
                <w:b/>
                <w:i/>
              </w:rPr>
              <w:t>chiede che sia garantita un'adeguata tutela delle donne vittime di violenza domestica e delle persone sopravvissute a tale violenza, aumentando gli strumenti e le risposte efficaci degli Stati;</w:t>
            </w:r>
          </w:p>
        </w:tc>
      </w:tr>
    </w:tbl>
    <w:p w14:paraId="0A97575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AFF37E4" w14:textId="77777777" w:rsidR="00A90E3C" w:rsidRPr="00F9707F" w:rsidRDefault="00A90E3C" w:rsidP="00A90E3C">
      <w:r w:rsidRPr="00F9707F">
        <w:rPr>
          <w:rStyle w:val="HideTWBExt"/>
        </w:rPr>
        <w:t>&lt;/Amend&gt;</w:t>
      </w:r>
    </w:p>
    <w:p w14:paraId="6EEE709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323</w:t>
      </w:r>
      <w:r w:rsidRPr="00F9707F">
        <w:rPr>
          <w:rStyle w:val="HideTWBExt"/>
          <w:b w:val="0"/>
        </w:rPr>
        <w:t>&lt;/NumAm&gt;</w:t>
      </w:r>
    </w:p>
    <w:p w14:paraId="4C62BF0D" w14:textId="77777777" w:rsidR="00A90E3C" w:rsidRPr="00F9707F" w:rsidRDefault="00A90E3C" w:rsidP="00A90E3C">
      <w:pPr>
        <w:pStyle w:val="NormalBold"/>
      </w:pPr>
      <w:r w:rsidRPr="00F9707F">
        <w:rPr>
          <w:rStyle w:val="HideTWBExt"/>
          <w:b w:val="0"/>
        </w:rPr>
        <w:t>&lt;RepeatBlock-By&gt;&lt;Members&gt;</w:t>
      </w:r>
      <w:r w:rsidRPr="00F9707F">
        <w:t>Laurence Trochu</w:t>
      </w:r>
      <w:r w:rsidRPr="00F9707F">
        <w:rPr>
          <w:rStyle w:val="HideTWBExt"/>
          <w:b w:val="0"/>
        </w:rPr>
        <w:t>&lt;/Members&gt;</w:t>
      </w:r>
    </w:p>
    <w:p w14:paraId="0348405A" w14:textId="77777777" w:rsidR="00A90E3C" w:rsidRPr="00F9707F" w:rsidRDefault="00A90E3C" w:rsidP="00A90E3C">
      <w:pPr>
        <w:pStyle w:val="NormalBold"/>
      </w:pPr>
      <w:r w:rsidRPr="00F9707F">
        <w:rPr>
          <w:rStyle w:val="HideTWBExt"/>
          <w:b w:val="0"/>
        </w:rPr>
        <w:t>&lt;/RepeatBlock-By&gt;</w:t>
      </w:r>
    </w:p>
    <w:p w14:paraId="05D95C0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EABDC72"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394A246" w14:textId="77777777" w:rsidTr="00B7677C">
        <w:trPr>
          <w:trHeight w:hRule="exact" w:val="240"/>
          <w:jc w:val="center"/>
        </w:trPr>
        <w:tc>
          <w:tcPr>
            <w:tcW w:w="9752" w:type="dxa"/>
            <w:gridSpan w:val="2"/>
            <w:tcBorders>
              <w:top w:val="nil"/>
              <w:left w:val="nil"/>
              <w:bottom w:val="nil"/>
              <w:right w:val="nil"/>
            </w:tcBorders>
          </w:tcPr>
          <w:p w14:paraId="2234EDD4" w14:textId="77777777" w:rsidR="00A90E3C" w:rsidRPr="00F9707F" w:rsidRDefault="00A90E3C" w:rsidP="00B7677C"/>
        </w:tc>
      </w:tr>
      <w:tr w:rsidR="00A90E3C" w:rsidRPr="00F9707F" w14:paraId="0F5EB07C" w14:textId="77777777" w:rsidTr="00B7677C">
        <w:trPr>
          <w:trHeight w:val="240"/>
          <w:jc w:val="center"/>
        </w:trPr>
        <w:tc>
          <w:tcPr>
            <w:tcW w:w="4876" w:type="dxa"/>
            <w:tcBorders>
              <w:top w:val="nil"/>
              <w:left w:val="nil"/>
              <w:bottom w:val="nil"/>
              <w:right w:val="nil"/>
            </w:tcBorders>
          </w:tcPr>
          <w:p w14:paraId="5822437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5837650" w14:textId="77777777" w:rsidR="00A90E3C" w:rsidRPr="00F9707F" w:rsidRDefault="00A90E3C" w:rsidP="00B7677C">
            <w:pPr>
              <w:pStyle w:val="AmColumnHeading"/>
            </w:pPr>
            <w:r w:rsidRPr="00F9707F">
              <w:t>Emendamento</w:t>
            </w:r>
          </w:p>
        </w:tc>
      </w:tr>
      <w:tr w:rsidR="00A90E3C" w:rsidRPr="00F9707F" w14:paraId="4C29C026" w14:textId="77777777" w:rsidTr="00B7677C">
        <w:trPr>
          <w:jc w:val="center"/>
        </w:trPr>
        <w:tc>
          <w:tcPr>
            <w:tcW w:w="4876" w:type="dxa"/>
            <w:tcBorders>
              <w:top w:val="nil"/>
              <w:left w:val="nil"/>
              <w:bottom w:val="nil"/>
              <w:right w:val="nil"/>
            </w:tcBorders>
          </w:tcPr>
          <w:p w14:paraId="3EA53B38" w14:textId="77777777" w:rsidR="00A90E3C" w:rsidRPr="00F9707F" w:rsidRDefault="00A90E3C" w:rsidP="00B7677C">
            <w:pPr>
              <w:pStyle w:val="Normal6a"/>
            </w:pPr>
          </w:p>
        </w:tc>
        <w:tc>
          <w:tcPr>
            <w:tcW w:w="4876" w:type="dxa"/>
            <w:tcBorders>
              <w:top w:val="nil"/>
              <w:left w:val="nil"/>
              <w:bottom w:val="nil"/>
              <w:right w:val="nil"/>
            </w:tcBorders>
          </w:tcPr>
          <w:p w14:paraId="63DDB9B2" w14:textId="77777777" w:rsidR="00A90E3C" w:rsidRPr="00F9707F" w:rsidRDefault="00A90E3C" w:rsidP="00B7677C">
            <w:pPr>
              <w:pStyle w:val="Normal6a"/>
            </w:pPr>
            <w:r w:rsidRPr="00F9707F">
              <w:rPr>
                <w:b/>
                <w:i/>
              </w:rPr>
              <w:t>5 bis.</w:t>
            </w:r>
            <w:r w:rsidRPr="00F9707F">
              <w:tab/>
            </w:r>
            <w:r w:rsidRPr="00F9707F">
              <w:rPr>
                <w:b/>
                <w:i/>
              </w:rPr>
              <w:t>invita la Commissione a vietare la maternità surrogata nell'Unione europea in quanto sfruttamento del corpo della donna;</w:t>
            </w:r>
          </w:p>
        </w:tc>
      </w:tr>
    </w:tbl>
    <w:p w14:paraId="78BD4D8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153A762" w14:textId="77777777" w:rsidR="00A90E3C" w:rsidRPr="00F9707F" w:rsidRDefault="00A90E3C" w:rsidP="00A90E3C">
      <w:r w:rsidRPr="00F9707F">
        <w:rPr>
          <w:rStyle w:val="HideTWBExt"/>
        </w:rPr>
        <w:t>&lt;/Amend&gt;</w:t>
      </w:r>
    </w:p>
    <w:p w14:paraId="12D3811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324</w:t>
      </w:r>
      <w:r w:rsidRPr="00F9707F">
        <w:rPr>
          <w:rStyle w:val="HideTWBExt"/>
          <w:b w:val="0"/>
        </w:rPr>
        <w:t>&lt;/NumAm&gt;</w:t>
      </w:r>
    </w:p>
    <w:p w14:paraId="570D45C5"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333A89A8" w14:textId="77777777" w:rsidR="00A90E3C" w:rsidRPr="00F9707F" w:rsidRDefault="00A90E3C" w:rsidP="00A90E3C">
      <w:pPr>
        <w:pStyle w:val="NormalBold"/>
      </w:pPr>
      <w:r w:rsidRPr="00F9707F">
        <w:rPr>
          <w:rStyle w:val="HideTWBExt"/>
          <w:b w:val="0"/>
        </w:rPr>
        <w:t>&lt;/RepeatBlock-By&gt;</w:t>
      </w:r>
    </w:p>
    <w:p w14:paraId="67BFCBD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3FCFBAF"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0FF6EF5" w14:textId="77777777" w:rsidTr="00B7677C">
        <w:trPr>
          <w:trHeight w:hRule="exact" w:val="240"/>
          <w:jc w:val="center"/>
        </w:trPr>
        <w:tc>
          <w:tcPr>
            <w:tcW w:w="9752" w:type="dxa"/>
            <w:gridSpan w:val="2"/>
            <w:tcBorders>
              <w:top w:val="nil"/>
              <w:left w:val="nil"/>
              <w:bottom w:val="nil"/>
              <w:right w:val="nil"/>
            </w:tcBorders>
          </w:tcPr>
          <w:p w14:paraId="5B5041F6" w14:textId="77777777" w:rsidR="00A90E3C" w:rsidRPr="00F9707F" w:rsidRDefault="00A90E3C" w:rsidP="00B7677C"/>
        </w:tc>
      </w:tr>
      <w:tr w:rsidR="00A90E3C" w:rsidRPr="00F9707F" w14:paraId="420E2106" w14:textId="77777777" w:rsidTr="00B7677C">
        <w:trPr>
          <w:trHeight w:val="240"/>
          <w:jc w:val="center"/>
        </w:trPr>
        <w:tc>
          <w:tcPr>
            <w:tcW w:w="4876" w:type="dxa"/>
            <w:tcBorders>
              <w:top w:val="nil"/>
              <w:left w:val="nil"/>
              <w:bottom w:val="nil"/>
              <w:right w:val="nil"/>
            </w:tcBorders>
          </w:tcPr>
          <w:p w14:paraId="525078C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4357673" w14:textId="77777777" w:rsidR="00A90E3C" w:rsidRPr="00F9707F" w:rsidRDefault="00A90E3C" w:rsidP="00B7677C">
            <w:pPr>
              <w:pStyle w:val="AmColumnHeading"/>
            </w:pPr>
            <w:r w:rsidRPr="00F9707F">
              <w:t>Emendamento</w:t>
            </w:r>
          </w:p>
        </w:tc>
      </w:tr>
      <w:tr w:rsidR="00A90E3C" w:rsidRPr="00F9707F" w14:paraId="76ECB273" w14:textId="77777777" w:rsidTr="00B7677C">
        <w:trPr>
          <w:jc w:val="center"/>
        </w:trPr>
        <w:tc>
          <w:tcPr>
            <w:tcW w:w="4876" w:type="dxa"/>
            <w:tcBorders>
              <w:top w:val="nil"/>
              <w:left w:val="nil"/>
              <w:bottom w:val="nil"/>
              <w:right w:val="nil"/>
            </w:tcBorders>
          </w:tcPr>
          <w:p w14:paraId="3315B7C6" w14:textId="77777777" w:rsidR="00A90E3C" w:rsidRPr="00F9707F" w:rsidRDefault="00A90E3C" w:rsidP="00B7677C">
            <w:pPr>
              <w:pStyle w:val="Normal6a"/>
            </w:pPr>
          </w:p>
        </w:tc>
        <w:tc>
          <w:tcPr>
            <w:tcW w:w="4876" w:type="dxa"/>
            <w:tcBorders>
              <w:top w:val="nil"/>
              <w:left w:val="nil"/>
              <w:bottom w:val="nil"/>
              <w:right w:val="nil"/>
            </w:tcBorders>
          </w:tcPr>
          <w:p w14:paraId="6338038A" w14:textId="77777777" w:rsidR="00A90E3C" w:rsidRPr="00F9707F" w:rsidRDefault="00A90E3C" w:rsidP="00B7677C">
            <w:pPr>
              <w:pStyle w:val="Normal6a"/>
            </w:pPr>
            <w:r w:rsidRPr="00F9707F">
              <w:rPr>
                <w:b/>
                <w:i/>
              </w:rPr>
              <w:t>5 ter.</w:t>
            </w:r>
            <w:r w:rsidRPr="00F9707F">
              <w:tab/>
            </w:r>
            <w:r w:rsidRPr="00F9707F">
              <w:rPr>
                <w:b/>
                <w:i/>
              </w:rPr>
              <w:t>esorta la Commissione ad agire in merito alla dilagante violenza online nei confronti delle donne, che è diventata sempre più un ostacolo alla partecipazione delle donne alla vita pubblica e alla parità di rappresentanza; invita la Commissione a garantire la corretta applicazione del regolamento sui servizi digitali a tale riguardo e a trasformare le misure volontarie contemplate nel suo quadro, in particolare il codice di condotta per lottare contro le forme illegali di incitamento all'odio online, in misure vincolanti per tutte le piattaforme online; invita la Commissione a imporre alle piattaforme online di fornire regolarmente informazioni sull'esito delle misure adottate, nonché ulteriori dati relativi all'incitamento all'odio sulle loro piattaforme, compresi i dati a livello nazionale suddivisi in base alla classificazione di incitamento all'odio e reati generati dall'odio;</w:t>
            </w:r>
          </w:p>
        </w:tc>
      </w:tr>
    </w:tbl>
    <w:p w14:paraId="7186E68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F45BF19" w14:textId="77777777" w:rsidR="00A90E3C" w:rsidRPr="00F9707F" w:rsidRDefault="00A90E3C" w:rsidP="00A90E3C">
      <w:r w:rsidRPr="00F9707F">
        <w:rPr>
          <w:rStyle w:val="HideTWBExt"/>
        </w:rPr>
        <w:t>&lt;/Amend&gt;</w:t>
      </w:r>
    </w:p>
    <w:p w14:paraId="504E415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325</w:t>
      </w:r>
      <w:r w:rsidRPr="00F9707F">
        <w:rPr>
          <w:rStyle w:val="HideTWBExt"/>
          <w:b w:val="0"/>
        </w:rPr>
        <w:t>&lt;/NumAm&gt;</w:t>
      </w:r>
    </w:p>
    <w:p w14:paraId="652C7AB8"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766CCAD1" w14:textId="77777777" w:rsidR="00A90E3C" w:rsidRPr="00F9707F" w:rsidRDefault="00A90E3C" w:rsidP="00A90E3C">
      <w:pPr>
        <w:pStyle w:val="NormalBold"/>
      </w:pPr>
      <w:r w:rsidRPr="00F9707F">
        <w:rPr>
          <w:rStyle w:val="HideTWBExt"/>
          <w:b w:val="0"/>
        </w:rPr>
        <w:t>&lt;/RepeatBlock-By&gt;</w:t>
      </w:r>
    </w:p>
    <w:p w14:paraId="46ADBC4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21D7991"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6FCAE58" w14:textId="77777777" w:rsidTr="00B7677C">
        <w:trPr>
          <w:trHeight w:hRule="exact" w:val="240"/>
          <w:jc w:val="center"/>
        </w:trPr>
        <w:tc>
          <w:tcPr>
            <w:tcW w:w="9752" w:type="dxa"/>
            <w:gridSpan w:val="2"/>
            <w:tcBorders>
              <w:top w:val="nil"/>
              <w:left w:val="nil"/>
              <w:bottom w:val="nil"/>
              <w:right w:val="nil"/>
            </w:tcBorders>
          </w:tcPr>
          <w:p w14:paraId="0FCD6DDF" w14:textId="77777777" w:rsidR="00A90E3C" w:rsidRPr="00F9707F" w:rsidRDefault="00A90E3C" w:rsidP="00B7677C"/>
        </w:tc>
      </w:tr>
      <w:tr w:rsidR="00A90E3C" w:rsidRPr="00F9707F" w14:paraId="7E1F404D" w14:textId="77777777" w:rsidTr="00B7677C">
        <w:trPr>
          <w:trHeight w:val="240"/>
          <w:jc w:val="center"/>
        </w:trPr>
        <w:tc>
          <w:tcPr>
            <w:tcW w:w="4876" w:type="dxa"/>
            <w:tcBorders>
              <w:top w:val="nil"/>
              <w:left w:val="nil"/>
              <w:bottom w:val="nil"/>
              <w:right w:val="nil"/>
            </w:tcBorders>
          </w:tcPr>
          <w:p w14:paraId="36B957D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F6C705B" w14:textId="77777777" w:rsidR="00A90E3C" w:rsidRPr="00F9707F" w:rsidRDefault="00A90E3C" w:rsidP="00B7677C">
            <w:pPr>
              <w:pStyle w:val="AmColumnHeading"/>
            </w:pPr>
            <w:r w:rsidRPr="00F9707F">
              <w:t>Emendamento</w:t>
            </w:r>
          </w:p>
        </w:tc>
      </w:tr>
      <w:tr w:rsidR="00A90E3C" w:rsidRPr="00F9707F" w14:paraId="2433A443" w14:textId="77777777" w:rsidTr="00B7677C">
        <w:trPr>
          <w:jc w:val="center"/>
        </w:trPr>
        <w:tc>
          <w:tcPr>
            <w:tcW w:w="4876" w:type="dxa"/>
            <w:tcBorders>
              <w:top w:val="nil"/>
              <w:left w:val="nil"/>
              <w:bottom w:val="nil"/>
              <w:right w:val="nil"/>
            </w:tcBorders>
          </w:tcPr>
          <w:p w14:paraId="0FF2C3E2" w14:textId="77777777" w:rsidR="00A90E3C" w:rsidRPr="00F9707F" w:rsidRDefault="00A90E3C" w:rsidP="00B7677C">
            <w:pPr>
              <w:pStyle w:val="Normal6a"/>
            </w:pPr>
          </w:p>
        </w:tc>
        <w:tc>
          <w:tcPr>
            <w:tcW w:w="4876" w:type="dxa"/>
            <w:tcBorders>
              <w:top w:val="nil"/>
              <w:left w:val="nil"/>
              <w:bottom w:val="nil"/>
              <w:right w:val="nil"/>
            </w:tcBorders>
          </w:tcPr>
          <w:p w14:paraId="6F517CF5" w14:textId="77777777" w:rsidR="00A90E3C" w:rsidRPr="00F9707F" w:rsidRDefault="00A90E3C" w:rsidP="00B7677C">
            <w:pPr>
              <w:pStyle w:val="Normal6a"/>
            </w:pPr>
            <w:r w:rsidRPr="00F9707F">
              <w:rPr>
                <w:b/>
                <w:i/>
              </w:rPr>
              <w:t>5 ter.</w:t>
            </w:r>
            <w:r w:rsidRPr="00F9707F">
              <w:tab/>
            </w:r>
            <w:r w:rsidRPr="00F9707F">
              <w:rPr>
                <w:b/>
                <w:i/>
              </w:rPr>
              <w:t>invita la Commissione ad applicare il regolamento sui servizi digitali e ad adottare un approccio unificato alla violenza online, a monitorare il rispetto del regolamento sui servizi digitali e della direttiva dell'UE sulla lotta alla violenza contro le donne e alla violenza domestica e a garantire che i fornitori di servizi digitali e le piattaforme digitali dispongano di meccanismi efficaci per la segnalazione dei reclami e il relativo seguito, per la rimozione dei contenuti dannosi e per l'informazione sui servizi esistenti di assistenza alle vittime di violenza online;</w:t>
            </w:r>
          </w:p>
        </w:tc>
      </w:tr>
    </w:tbl>
    <w:p w14:paraId="6C316F7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F8EDD63" w14:textId="77777777" w:rsidR="00A90E3C" w:rsidRPr="00F9707F" w:rsidRDefault="00A90E3C" w:rsidP="00A90E3C">
      <w:r w:rsidRPr="00F9707F">
        <w:rPr>
          <w:rStyle w:val="HideTWBExt"/>
        </w:rPr>
        <w:t>&lt;/Amend&gt;</w:t>
      </w:r>
    </w:p>
    <w:p w14:paraId="53BCA1F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326</w:t>
      </w:r>
      <w:r w:rsidRPr="00F9707F">
        <w:rPr>
          <w:rStyle w:val="HideTWBExt"/>
          <w:b w:val="0"/>
        </w:rPr>
        <w:t>&lt;/NumAm&gt;</w:t>
      </w:r>
    </w:p>
    <w:p w14:paraId="069EDD66"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17A042E9" w14:textId="77777777" w:rsidR="00A90E3C" w:rsidRPr="00F9707F" w:rsidRDefault="00A90E3C" w:rsidP="00A90E3C">
      <w:pPr>
        <w:pStyle w:val="NormalBold"/>
      </w:pPr>
      <w:r w:rsidRPr="00F9707F">
        <w:rPr>
          <w:rStyle w:val="HideTWBExt"/>
          <w:b w:val="0"/>
        </w:rPr>
        <w:t>&lt;/RepeatBlock-By&gt;</w:t>
      </w:r>
    </w:p>
    <w:p w14:paraId="7A33A89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AD8127C"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32F188F" w14:textId="77777777" w:rsidTr="00B7677C">
        <w:trPr>
          <w:trHeight w:hRule="exact" w:val="240"/>
          <w:jc w:val="center"/>
        </w:trPr>
        <w:tc>
          <w:tcPr>
            <w:tcW w:w="9752" w:type="dxa"/>
            <w:gridSpan w:val="2"/>
            <w:tcBorders>
              <w:top w:val="nil"/>
              <w:left w:val="nil"/>
              <w:bottom w:val="nil"/>
              <w:right w:val="nil"/>
            </w:tcBorders>
          </w:tcPr>
          <w:p w14:paraId="3E49E04F" w14:textId="77777777" w:rsidR="00A90E3C" w:rsidRPr="00F9707F" w:rsidRDefault="00A90E3C" w:rsidP="00B7677C"/>
        </w:tc>
      </w:tr>
      <w:tr w:rsidR="00A90E3C" w:rsidRPr="00F9707F" w14:paraId="15A7E3FF" w14:textId="77777777" w:rsidTr="00B7677C">
        <w:trPr>
          <w:trHeight w:val="240"/>
          <w:jc w:val="center"/>
        </w:trPr>
        <w:tc>
          <w:tcPr>
            <w:tcW w:w="4876" w:type="dxa"/>
            <w:tcBorders>
              <w:top w:val="nil"/>
              <w:left w:val="nil"/>
              <w:bottom w:val="nil"/>
              <w:right w:val="nil"/>
            </w:tcBorders>
          </w:tcPr>
          <w:p w14:paraId="30CDE1F8"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562AD86" w14:textId="77777777" w:rsidR="00A90E3C" w:rsidRPr="00F9707F" w:rsidRDefault="00A90E3C" w:rsidP="00B7677C">
            <w:pPr>
              <w:pStyle w:val="AmColumnHeading"/>
            </w:pPr>
            <w:r w:rsidRPr="00F9707F">
              <w:t>Emendamento</w:t>
            </w:r>
          </w:p>
        </w:tc>
      </w:tr>
      <w:tr w:rsidR="00A90E3C" w:rsidRPr="00F9707F" w14:paraId="6A3A163F" w14:textId="77777777" w:rsidTr="00B7677C">
        <w:trPr>
          <w:jc w:val="center"/>
        </w:trPr>
        <w:tc>
          <w:tcPr>
            <w:tcW w:w="4876" w:type="dxa"/>
            <w:tcBorders>
              <w:top w:val="nil"/>
              <w:left w:val="nil"/>
              <w:bottom w:val="nil"/>
              <w:right w:val="nil"/>
            </w:tcBorders>
          </w:tcPr>
          <w:p w14:paraId="64E259D8" w14:textId="77777777" w:rsidR="00A90E3C" w:rsidRPr="00F9707F" w:rsidRDefault="00A90E3C" w:rsidP="00B7677C">
            <w:pPr>
              <w:pStyle w:val="Normal6a"/>
            </w:pPr>
          </w:p>
        </w:tc>
        <w:tc>
          <w:tcPr>
            <w:tcW w:w="4876" w:type="dxa"/>
            <w:tcBorders>
              <w:top w:val="nil"/>
              <w:left w:val="nil"/>
              <w:bottom w:val="nil"/>
              <w:right w:val="nil"/>
            </w:tcBorders>
          </w:tcPr>
          <w:p w14:paraId="5A9D93C0" w14:textId="77777777" w:rsidR="00A90E3C" w:rsidRPr="00F9707F" w:rsidRDefault="00A90E3C" w:rsidP="00B7677C">
            <w:pPr>
              <w:pStyle w:val="Normal6a"/>
            </w:pPr>
            <w:r w:rsidRPr="00F9707F">
              <w:rPr>
                <w:b/>
                <w:i/>
              </w:rPr>
              <w:t>5 ter.</w:t>
            </w:r>
            <w:r w:rsidRPr="00F9707F">
              <w:tab/>
            </w:r>
            <w:r w:rsidRPr="00F9707F">
              <w:rPr>
                <w:b/>
                <w:i/>
              </w:rPr>
              <w:t>invita la Commissione ad applicare il regolamento sui servizi digitali e ad adottare un approccio unificato alla violenza online, a monitorare il rispetto del regolamento sui servizi digitali e della direttiva dell'UE sulla lotta alla violenza contro le donne e alla violenza domestica e a garantire che i fornitori di servizi digitali e le piattaforme digitali dispongano di meccanismi efficaci per la segnalazione dei reclami e il relativo seguito, per la rimozione dei contenuti dannosi e per l'informazione sui servizi esistenti di assistenza alle vittime di violenza online;</w:t>
            </w:r>
          </w:p>
        </w:tc>
      </w:tr>
    </w:tbl>
    <w:p w14:paraId="5174657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966A794" w14:textId="77777777" w:rsidR="00A90E3C" w:rsidRPr="00F9707F" w:rsidRDefault="00A90E3C" w:rsidP="00A90E3C">
      <w:r w:rsidRPr="00F9707F">
        <w:rPr>
          <w:rStyle w:val="HideTWBExt"/>
        </w:rPr>
        <w:t>&lt;/Amend&gt;</w:t>
      </w:r>
    </w:p>
    <w:p w14:paraId="4071AA6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327</w:t>
      </w:r>
      <w:r w:rsidRPr="00F9707F">
        <w:rPr>
          <w:rStyle w:val="HideTWBExt"/>
          <w:b w:val="0"/>
        </w:rPr>
        <w:t>&lt;/NumAm&gt;</w:t>
      </w:r>
    </w:p>
    <w:p w14:paraId="63A21737" w14:textId="77777777" w:rsidR="00A90E3C" w:rsidRPr="00F9707F" w:rsidRDefault="00A90E3C" w:rsidP="00A90E3C">
      <w:pPr>
        <w:pStyle w:val="NormalBold"/>
      </w:pPr>
      <w:r w:rsidRPr="00F9707F">
        <w:rPr>
          <w:rStyle w:val="HideTWBExt"/>
          <w:b w:val="0"/>
        </w:rPr>
        <w:t>&lt;RepeatBlock-By&gt;&lt;Members&gt;</w:t>
      </w:r>
      <w:r w:rsidRPr="00F9707F">
        <w:t>Maria Noichl</w:t>
      </w:r>
      <w:r w:rsidRPr="00F9707F">
        <w:rPr>
          <w:rStyle w:val="HideTWBExt"/>
          <w:b w:val="0"/>
        </w:rPr>
        <w:t>&lt;/Members&gt;</w:t>
      </w:r>
    </w:p>
    <w:p w14:paraId="5C6179DD" w14:textId="77777777" w:rsidR="00A90E3C" w:rsidRPr="00F9707F" w:rsidRDefault="00A90E3C" w:rsidP="00A90E3C">
      <w:pPr>
        <w:pStyle w:val="NormalBold"/>
      </w:pPr>
      <w:r w:rsidRPr="00F9707F">
        <w:rPr>
          <w:rStyle w:val="HideTWBExt"/>
          <w:b w:val="0"/>
        </w:rPr>
        <w:t>&lt;/RepeatBlock-By&gt;</w:t>
      </w:r>
    </w:p>
    <w:p w14:paraId="228CE7C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2A59F7B"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3649ED5" w14:textId="77777777" w:rsidTr="00B7677C">
        <w:trPr>
          <w:trHeight w:hRule="exact" w:val="240"/>
          <w:jc w:val="center"/>
        </w:trPr>
        <w:tc>
          <w:tcPr>
            <w:tcW w:w="9752" w:type="dxa"/>
            <w:gridSpan w:val="2"/>
            <w:tcBorders>
              <w:top w:val="nil"/>
              <w:left w:val="nil"/>
              <w:bottom w:val="nil"/>
              <w:right w:val="nil"/>
            </w:tcBorders>
          </w:tcPr>
          <w:p w14:paraId="76E3FCC2" w14:textId="77777777" w:rsidR="00A90E3C" w:rsidRPr="00F9707F" w:rsidRDefault="00A90E3C" w:rsidP="00B7677C"/>
        </w:tc>
      </w:tr>
      <w:tr w:rsidR="00A90E3C" w:rsidRPr="00F9707F" w14:paraId="09654F4C" w14:textId="77777777" w:rsidTr="00B7677C">
        <w:trPr>
          <w:trHeight w:val="240"/>
          <w:jc w:val="center"/>
        </w:trPr>
        <w:tc>
          <w:tcPr>
            <w:tcW w:w="4876" w:type="dxa"/>
            <w:tcBorders>
              <w:top w:val="nil"/>
              <w:left w:val="nil"/>
              <w:bottom w:val="nil"/>
              <w:right w:val="nil"/>
            </w:tcBorders>
          </w:tcPr>
          <w:p w14:paraId="662E0AB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F5D4D25" w14:textId="77777777" w:rsidR="00A90E3C" w:rsidRPr="00F9707F" w:rsidRDefault="00A90E3C" w:rsidP="00B7677C">
            <w:pPr>
              <w:pStyle w:val="AmColumnHeading"/>
            </w:pPr>
            <w:r w:rsidRPr="00F9707F">
              <w:t>Emendamento</w:t>
            </w:r>
          </w:p>
        </w:tc>
      </w:tr>
      <w:tr w:rsidR="00A90E3C" w:rsidRPr="00F9707F" w14:paraId="3889AA74" w14:textId="77777777" w:rsidTr="00B7677C">
        <w:trPr>
          <w:jc w:val="center"/>
        </w:trPr>
        <w:tc>
          <w:tcPr>
            <w:tcW w:w="4876" w:type="dxa"/>
            <w:tcBorders>
              <w:top w:val="nil"/>
              <w:left w:val="nil"/>
              <w:bottom w:val="nil"/>
              <w:right w:val="nil"/>
            </w:tcBorders>
          </w:tcPr>
          <w:p w14:paraId="0E9FDBB2" w14:textId="77777777" w:rsidR="00A90E3C" w:rsidRPr="00F9707F" w:rsidRDefault="00A90E3C" w:rsidP="00B7677C">
            <w:pPr>
              <w:pStyle w:val="Normal6a"/>
            </w:pPr>
          </w:p>
        </w:tc>
        <w:tc>
          <w:tcPr>
            <w:tcW w:w="4876" w:type="dxa"/>
            <w:tcBorders>
              <w:top w:val="nil"/>
              <w:left w:val="nil"/>
              <w:bottom w:val="nil"/>
              <w:right w:val="nil"/>
            </w:tcBorders>
          </w:tcPr>
          <w:p w14:paraId="25BC0146" w14:textId="77777777" w:rsidR="00A90E3C" w:rsidRPr="00F9707F" w:rsidRDefault="00A90E3C" w:rsidP="00B7677C">
            <w:pPr>
              <w:pStyle w:val="Normal6a"/>
            </w:pPr>
            <w:r w:rsidRPr="00F9707F">
              <w:rPr>
                <w:b/>
                <w:i/>
              </w:rPr>
              <w:t>5 ter.</w:t>
            </w:r>
            <w:r w:rsidRPr="00F9707F">
              <w:tab/>
            </w:r>
            <w:r w:rsidRPr="00F9707F">
              <w:rPr>
                <w:b/>
                <w:i/>
              </w:rPr>
              <w:t>condanna la pratica della maternità surrogata, che comporta lo sfruttamento riproduttivo e l'uso del corpo della donna per un ritorno economico o di altro genere, in particolare nel caso di donne particolarmente vulnerabili nei paesi terzi; esorta la Commissione ad adottare misure volte a sostenere la soppressione di tale fenomeno;</w:t>
            </w:r>
          </w:p>
        </w:tc>
      </w:tr>
    </w:tbl>
    <w:p w14:paraId="145CFDA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E7CD85F" w14:textId="77777777" w:rsidR="00A90E3C" w:rsidRPr="00F9707F" w:rsidRDefault="00A90E3C" w:rsidP="00A90E3C">
      <w:r w:rsidRPr="00F9707F">
        <w:rPr>
          <w:rStyle w:val="HideTWBExt"/>
        </w:rPr>
        <w:t>&lt;/Amend&gt;</w:t>
      </w:r>
    </w:p>
    <w:p w14:paraId="655BFB6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328</w:t>
      </w:r>
      <w:r w:rsidRPr="00F9707F">
        <w:rPr>
          <w:rStyle w:val="HideTWBExt"/>
          <w:b w:val="0"/>
        </w:rPr>
        <w:t>&lt;/NumAm&gt;</w:t>
      </w:r>
    </w:p>
    <w:p w14:paraId="14C9B9ED"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19EE8275" w14:textId="77777777" w:rsidR="00A90E3C" w:rsidRPr="00F9707F" w:rsidRDefault="00A90E3C" w:rsidP="00A90E3C">
      <w:pPr>
        <w:pStyle w:val="NormalBold"/>
      </w:pPr>
      <w:r w:rsidRPr="00F9707F">
        <w:rPr>
          <w:rStyle w:val="HideTWBExt"/>
          <w:b w:val="0"/>
        </w:rPr>
        <w:t>&lt;/RepeatBlock-By&gt;</w:t>
      </w:r>
    </w:p>
    <w:p w14:paraId="6E0F6F4F"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12E1B5D"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D029F53" w14:textId="77777777" w:rsidTr="00B7677C">
        <w:trPr>
          <w:trHeight w:hRule="exact" w:val="240"/>
          <w:jc w:val="center"/>
        </w:trPr>
        <w:tc>
          <w:tcPr>
            <w:tcW w:w="9752" w:type="dxa"/>
            <w:gridSpan w:val="2"/>
            <w:tcBorders>
              <w:top w:val="nil"/>
              <w:left w:val="nil"/>
              <w:bottom w:val="nil"/>
              <w:right w:val="nil"/>
            </w:tcBorders>
          </w:tcPr>
          <w:p w14:paraId="40DCADC1" w14:textId="77777777" w:rsidR="00A90E3C" w:rsidRPr="00F9707F" w:rsidRDefault="00A90E3C" w:rsidP="00B7677C"/>
        </w:tc>
      </w:tr>
      <w:tr w:rsidR="00A90E3C" w:rsidRPr="00F9707F" w14:paraId="07056741" w14:textId="77777777" w:rsidTr="00B7677C">
        <w:trPr>
          <w:trHeight w:val="240"/>
          <w:jc w:val="center"/>
        </w:trPr>
        <w:tc>
          <w:tcPr>
            <w:tcW w:w="4876" w:type="dxa"/>
            <w:tcBorders>
              <w:top w:val="nil"/>
              <w:left w:val="nil"/>
              <w:bottom w:val="nil"/>
              <w:right w:val="nil"/>
            </w:tcBorders>
          </w:tcPr>
          <w:p w14:paraId="18A727A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FA98FFB" w14:textId="77777777" w:rsidR="00A90E3C" w:rsidRPr="00F9707F" w:rsidRDefault="00A90E3C" w:rsidP="00B7677C">
            <w:pPr>
              <w:pStyle w:val="AmColumnHeading"/>
            </w:pPr>
            <w:r w:rsidRPr="00F9707F">
              <w:t>Emendamento</w:t>
            </w:r>
          </w:p>
        </w:tc>
      </w:tr>
      <w:tr w:rsidR="00A90E3C" w:rsidRPr="00F9707F" w14:paraId="65076637" w14:textId="77777777" w:rsidTr="00B7677C">
        <w:trPr>
          <w:jc w:val="center"/>
        </w:trPr>
        <w:tc>
          <w:tcPr>
            <w:tcW w:w="4876" w:type="dxa"/>
            <w:tcBorders>
              <w:top w:val="nil"/>
              <w:left w:val="nil"/>
              <w:bottom w:val="nil"/>
              <w:right w:val="nil"/>
            </w:tcBorders>
          </w:tcPr>
          <w:p w14:paraId="7556DEA2" w14:textId="77777777" w:rsidR="00A90E3C" w:rsidRPr="00F9707F" w:rsidRDefault="00A90E3C" w:rsidP="00B7677C">
            <w:pPr>
              <w:pStyle w:val="Normal6a"/>
            </w:pPr>
          </w:p>
        </w:tc>
        <w:tc>
          <w:tcPr>
            <w:tcW w:w="4876" w:type="dxa"/>
            <w:tcBorders>
              <w:top w:val="nil"/>
              <w:left w:val="nil"/>
              <w:bottom w:val="nil"/>
              <w:right w:val="nil"/>
            </w:tcBorders>
          </w:tcPr>
          <w:p w14:paraId="20A7EBA2" w14:textId="77777777" w:rsidR="00A90E3C" w:rsidRPr="00F9707F" w:rsidRDefault="00A90E3C" w:rsidP="00B7677C">
            <w:pPr>
              <w:pStyle w:val="Normal6a"/>
            </w:pPr>
            <w:r w:rsidRPr="00F9707F">
              <w:rPr>
                <w:b/>
                <w:i/>
              </w:rPr>
              <w:t>5 ter.</w:t>
            </w:r>
            <w:r w:rsidRPr="00F9707F">
              <w:tab/>
            </w:r>
            <w:r w:rsidRPr="00F9707F">
              <w:rPr>
                <w:b/>
                <w:i/>
              </w:rPr>
              <w:t>sottolinea la necessità di una risposta alla violenza di genere che sia strutturale, intersezionale e incentrata sulle persone sopravvissute, che affronti le cause sociali, economiche e culturali alla radice del fenomeno e garantisca investimenti pubblici a lungo termine nella prevenzione, nell'istruzione e nei servizi di assistenza alle persone sopravvissute;</w:t>
            </w:r>
          </w:p>
        </w:tc>
      </w:tr>
    </w:tbl>
    <w:p w14:paraId="67E926F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687D905" w14:textId="77777777" w:rsidR="00A90E3C" w:rsidRPr="00F9707F" w:rsidRDefault="00A90E3C" w:rsidP="00A90E3C">
      <w:r w:rsidRPr="00F9707F">
        <w:rPr>
          <w:rStyle w:val="HideTWBExt"/>
        </w:rPr>
        <w:t>&lt;/Amend&gt;</w:t>
      </w:r>
    </w:p>
    <w:p w14:paraId="6E6C1F0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329</w:t>
      </w:r>
      <w:r w:rsidRPr="00F9707F">
        <w:rPr>
          <w:rStyle w:val="HideTWBExt"/>
          <w:b w:val="0"/>
        </w:rPr>
        <w:t>&lt;/NumAm&gt;</w:t>
      </w:r>
    </w:p>
    <w:p w14:paraId="44EF7EBA" w14:textId="77777777" w:rsidR="00A90E3C" w:rsidRPr="00F9707F" w:rsidRDefault="00A90E3C" w:rsidP="00A90E3C">
      <w:pPr>
        <w:pStyle w:val="NormalBold"/>
      </w:pPr>
      <w:r w:rsidRPr="00F9707F">
        <w:rPr>
          <w:rStyle w:val="HideTWBExt"/>
          <w:b w:val="0"/>
        </w:rPr>
        <w:t>&lt;RepeatBlock-By&gt;&lt;Members&gt;</w:t>
      </w:r>
      <w:r w:rsidRPr="00F9707F">
        <w:t>Arba Kokalari</w:t>
      </w:r>
      <w:r w:rsidRPr="00F9707F">
        <w:rPr>
          <w:rStyle w:val="HideTWBExt"/>
          <w:b w:val="0"/>
        </w:rPr>
        <w:t>&lt;/Members&gt;</w:t>
      </w:r>
    </w:p>
    <w:p w14:paraId="32DD731F" w14:textId="77777777" w:rsidR="00A90E3C" w:rsidRPr="00F9707F" w:rsidRDefault="00A90E3C" w:rsidP="00A90E3C">
      <w:pPr>
        <w:pStyle w:val="NormalBold"/>
      </w:pPr>
      <w:r w:rsidRPr="00F9707F">
        <w:rPr>
          <w:rStyle w:val="HideTWBExt"/>
          <w:b w:val="0"/>
        </w:rPr>
        <w:t>&lt;/RepeatBlock-By&gt;</w:t>
      </w:r>
    </w:p>
    <w:p w14:paraId="7496460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409453F"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0579C8" w14:textId="77777777" w:rsidTr="00B7677C">
        <w:trPr>
          <w:trHeight w:hRule="exact" w:val="240"/>
          <w:jc w:val="center"/>
        </w:trPr>
        <w:tc>
          <w:tcPr>
            <w:tcW w:w="9752" w:type="dxa"/>
            <w:gridSpan w:val="2"/>
            <w:tcBorders>
              <w:top w:val="nil"/>
              <w:left w:val="nil"/>
              <w:bottom w:val="nil"/>
              <w:right w:val="nil"/>
            </w:tcBorders>
          </w:tcPr>
          <w:p w14:paraId="32B25F79" w14:textId="77777777" w:rsidR="00A90E3C" w:rsidRPr="00F9707F" w:rsidRDefault="00A90E3C" w:rsidP="00B7677C"/>
        </w:tc>
      </w:tr>
      <w:tr w:rsidR="00A90E3C" w:rsidRPr="00F9707F" w14:paraId="568325EF" w14:textId="77777777" w:rsidTr="00B7677C">
        <w:trPr>
          <w:trHeight w:val="240"/>
          <w:jc w:val="center"/>
        </w:trPr>
        <w:tc>
          <w:tcPr>
            <w:tcW w:w="4876" w:type="dxa"/>
            <w:tcBorders>
              <w:top w:val="nil"/>
              <w:left w:val="nil"/>
              <w:bottom w:val="nil"/>
              <w:right w:val="nil"/>
            </w:tcBorders>
          </w:tcPr>
          <w:p w14:paraId="6D1D927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2880060" w14:textId="77777777" w:rsidR="00A90E3C" w:rsidRPr="00F9707F" w:rsidRDefault="00A90E3C" w:rsidP="00B7677C">
            <w:pPr>
              <w:pStyle w:val="AmColumnHeading"/>
            </w:pPr>
            <w:r w:rsidRPr="00F9707F">
              <w:t>Emendamento</w:t>
            </w:r>
          </w:p>
        </w:tc>
      </w:tr>
      <w:tr w:rsidR="00A90E3C" w:rsidRPr="00F9707F" w14:paraId="42622589" w14:textId="77777777" w:rsidTr="00B7677C">
        <w:trPr>
          <w:jc w:val="center"/>
        </w:trPr>
        <w:tc>
          <w:tcPr>
            <w:tcW w:w="4876" w:type="dxa"/>
            <w:tcBorders>
              <w:top w:val="nil"/>
              <w:left w:val="nil"/>
              <w:bottom w:val="nil"/>
              <w:right w:val="nil"/>
            </w:tcBorders>
          </w:tcPr>
          <w:p w14:paraId="00533179" w14:textId="77777777" w:rsidR="00A90E3C" w:rsidRPr="00F9707F" w:rsidRDefault="00A90E3C" w:rsidP="00B7677C">
            <w:pPr>
              <w:pStyle w:val="Normal6a"/>
            </w:pPr>
          </w:p>
        </w:tc>
        <w:tc>
          <w:tcPr>
            <w:tcW w:w="4876" w:type="dxa"/>
            <w:tcBorders>
              <w:top w:val="nil"/>
              <w:left w:val="nil"/>
              <w:bottom w:val="nil"/>
              <w:right w:val="nil"/>
            </w:tcBorders>
          </w:tcPr>
          <w:p w14:paraId="129D94CD" w14:textId="77777777" w:rsidR="00A90E3C" w:rsidRPr="00F9707F" w:rsidRDefault="00A90E3C" w:rsidP="00B7677C">
            <w:pPr>
              <w:pStyle w:val="Normal6a"/>
            </w:pPr>
            <w:r w:rsidRPr="00F9707F">
              <w:rPr>
                <w:b/>
                <w:i/>
              </w:rPr>
              <w:t>5 ter.</w:t>
            </w:r>
            <w:r w:rsidRPr="00F9707F">
              <w:tab/>
            </w:r>
            <w:r w:rsidRPr="00F9707F">
              <w:rPr>
                <w:b/>
                <w:i/>
              </w:rPr>
              <w:t>invita gli Stati membri e la Commissione a facilitare una migliore comunicazione e formazione transfrontaliera per garantire una più efficace individuazione dei trafficanti di esseri umani che utilizzano le frontiere come scappatoie per sfruttare ulteriormente le ragazze e le donne;</w:t>
            </w:r>
          </w:p>
        </w:tc>
      </w:tr>
    </w:tbl>
    <w:p w14:paraId="4A46CF4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8B4A16" w14:textId="77777777" w:rsidR="00A90E3C" w:rsidRPr="00F9707F" w:rsidRDefault="00A90E3C" w:rsidP="00A90E3C">
      <w:r w:rsidRPr="00F9707F">
        <w:rPr>
          <w:rStyle w:val="HideTWBExt"/>
        </w:rPr>
        <w:t>&lt;/Amend&gt;</w:t>
      </w:r>
    </w:p>
    <w:p w14:paraId="4DFA147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330</w:t>
      </w:r>
      <w:r w:rsidRPr="00F9707F">
        <w:rPr>
          <w:rStyle w:val="HideTWBExt"/>
          <w:b w:val="0"/>
        </w:rPr>
        <w:t>&lt;/NumAm&gt;</w:t>
      </w:r>
    </w:p>
    <w:p w14:paraId="0DF1351D"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798F5F5D" w14:textId="77777777" w:rsidR="00A90E3C" w:rsidRPr="00F9707F" w:rsidRDefault="00A90E3C" w:rsidP="00A90E3C">
      <w:pPr>
        <w:pStyle w:val="NormalBold"/>
      </w:pPr>
      <w:r w:rsidRPr="00F9707F">
        <w:rPr>
          <w:rStyle w:val="HideTWBExt"/>
          <w:b w:val="0"/>
        </w:rPr>
        <w:t>&lt;/RepeatBlock-By&gt;</w:t>
      </w:r>
    </w:p>
    <w:p w14:paraId="0C4A7E1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0D39285"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662EA71" w14:textId="77777777" w:rsidTr="00B7677C">
        <w:trPr>
          <w:trHeight w:hRule="exact" w:val="240"/>
          <w:jc w:val="center"/>
        </w:trPr>
        <w:tc>
          <w:tcPr>
            <w:tcW w:w="9752" w:type="dxa"/>
            <w:gridSpan w:val="2"/>
            <w:tcBorders>
              <w:top w:val="nil"/>
              <w:left w:val="nil"/>
              <w:bottom w:val="nil"/>
              <w:right w:val="nil"/>
            </w:tcBorders>
          </w:tcPr>
          <w:p w14:paraId="6FA8B634" w14:textId="77777777" w:rsidR="00A90E3C" w:rsidRPr="00F9707F" w:rsidRDefault="00A90E3C" w:rsidP="00B7677C"/>
        </w:tc>
      </w:tr>
      <w:tr w:rsidR="00A90E3C" w:rsidRPr="00F9707F" w14:paraId="14A2969D" w14:textId="77777777" w:rsidTr="00B7677C">
        <w:trPr>
          <w:trHeight w:val="240"/>
          <w:jc w:val="center"/>
        </w:trPr>
        <w:tc>
          <w:tcPr>
            <w:tcW w:w="4876" w:type="dxa"/>
            <w:tcBorders>
              <w:top w:val="nil"/>
              <w:left w:val="nil"/>
              <w:bottom w:val="nil"/>
              <w:right w:val="nil"/>
            </w:tcBorders>
          </w:tcPr>
          <w:p w14:paraId="0BC8CD2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1729A9F" w14:textId="77777777" w:rsidR="00A90E3C" w:rsidRPr="00F9707F" w:rsidRDefault="00A90E3C" w:rsidP="00B7677C">
            <w:pPr>
              <w:pStyle w:val="AmColumnHeading"/>
            </w:pPr>
            <w:r w:rsidRPr="00F9707F">
              <w:t>Emendamento</w:t>
            </w:r>
          </w:p>
        </w:tc>
      </w:tr>
      <w:tr w:rsidR="00A90E3C" w:rsidRPr="00F9707F" w14:paraId="02331148" w14:textId="77777777" w:rsidTr="00B7677C">
        <w:trPr>
          <w:jc w:val="center"/>
        </w:trPr>
        <w:tc>
          <w:tcPr>
            <w:tcW w:w="4876" w:type="dxa"/>
            <w:tcBorders>
              <w:top w:val="nil"/>
              <w:left w:val="nil"/>
              <w:bottom w:val="nil"/>
              <w:right w:val="nil"/>
            </w:tcBorders>
          </w:tcPr>
          <w:p w14:paraId="3C78B823" w14:textId="77777777" w:rsidR="00A90E3C" w:rsidRPr="00F9707F" w:rsidRDefault="00A90E3C" w:rsidP="00B7677C">
            <w:pPr>
              <w:pStyle w:val="Normal6a"/>
            </w:pPr>
          </w:p>
        </w:tc>
        <w:tc>
          <w:tcPr>
            <w:tcW w:w="4876" w:type="dxa"/>
            <w:tcBorders>
              <w:top w:val="nil"/>
              <w:left w:val="nil"/>
              <w:bottom w:val="nil"/>
              <w:right w:val="nil"/>
            </w:tcBorders>
          </w:tcPr>
          <w:p w14:paraId="7E3CEBE8" w14:textId="77777777" w:rsidR="00A90E3C" w:rsidRPr="00F9707F" w:rsidRDefault="00A90E3C" w:rsidP="00B7677C">
            <w:pPr>
              <w:pStyle w:val="Normal6a"/>
            </w:pPr>
            <w:r w:rsidRPr="00F9707F">
              <w:rPr>
                <w:b/>
                <w:i/>
              </w:rPr>
              <w:t>5 ter.</w:t>
            </w:r>
            <w:r w:rsidRPr="00F9707F">
              <w:tab/>
            </w:r>
            <w:r w:rsidRPr="00F9707F">
              <w:rPr>
                <w:b/>
                <w:i/>
              </w:rPr>
              <w:t>accoglie con favore il chiaro impegno di Frontex a promuovere l'equilibrio di genere nelle posizioni dirigenziali, sostenuto da iniziative quali programmi di tutoraggio e da un'attenzione strategica all'aumento della rappresentanza femminile nei ruoli dirigenziali;</w:t>
            </w:r>
          </w:p>
        </w:tc>
      </w:tr>
    </w:tbl>
    <w:p w14:paraId="7C2A9D2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9DB71CF" w14:textId="77777777" w:rsidR="00A90E3C" w:rsidRPr="00F9707F" w:rsidRDefault="00A90E3C" w:rsidP="00A90E3C">
      <w:r w:rsidRPr="00F9707F">
        <w:rPr>
          <w:rStyle w:val="HideTWBExt"/>
        </w:rPr>
        <w:t>&lt;/Amend&gt;</w:t>
      </w:r>
    </w:p>
    <w:p w14:paraId="0398FCA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331</w:t>
      </w:r>
      <w:r w:rsidRPr="00F9707F">
        <w:rPr>
          <w:rStyle w:val="HideTWBExt"/>
          <w:b w:val="0"/>
        </w:rPr>
        <w:t>&lt;/NumAm&gt;</w:t>
      </w:r>
    </w:p>
    <w:p w14:paraId="1F206F07"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3A501E69" w14:textId="77777777" w:rsidR="00A90E3C" w:rsidRPr="00F9707F" w:rsidRDefault="00A90E3C" w:rsidP="00A90E3C">
      <w:pPr>
        <w:pStyle w:val="NormalBold"/>
      </w:pPr>
      <w:r w:rsidRPr="00F9707F">
        <w:rPr>
          <w:rStyle w:val="HideTWBExt"/>
          <w:b w:val="0"/>
        </w:rPr>
        <w:t>&lt;/RepeatBlock-By&gt;</w:t>
      </w:r>
    </w:p>
    <w:p w14:paraId="2EAB64D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0480C2F"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DFAB8DE" w14:textId="77777777" w:rsidTr="00B7677C">
        <w:trPr>
          <w:trHeight w:hRule="exact" w:val="240"/>
          <w:jc w:val="center"/>
        </w:trPr>
        <w:tc>
          <w:tcPr>
            <w:tcW w:w="9752" w:type="dxa"/>
            <w:gridSpan w:val="2"/>
            <w:tcBorders>
              <w:top w:val="nil"/>
              <w:left w:val="nil"/>
              <w:bottom w:val="nil"/>
              <w:right w:val="nil"/>
            </w:tcBorders>
          </w:tcPr>
          <w:p w14:paraId="67082184" w14:textId="77777777" w:rsidR="00A90E3C" w:rsidRPr="00F9707F" w:rsidRDefault="00A90E3C" w:rsidP="00B7677C"/>
        </w:tc>
      </w:tr>
      <w:tr w:rsidR="00A90E3C" w:rsidRPr="00F9707F" w14:paraId="6DFE5F22" w14:textId="77777777" w:rsidTr="00B7677C">
        <w:trPr>
          <w:trHeight w:val="240"/>
          <w:jc w:val="center"/>
        </w:trPr>
        <w:tc>
          <w:tcPr>
            <w:tcW w:w="4876" w:type="dxa"/>
            <w:tcBorders>
              <w:top w:val="nil"/>
              <w:left w:val="nil"/>
              <w:bottom w:val="nil"/>
              <w:right w:val="nil"/>
            </w:tcBorders>
          </w:tcPr>
          <w:p w14:paraId="569304C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12BF261" w14:textId="77777777" w:rsidR="00A90E3C" w:rsidRPr="00F9707F" w:rsidRDefault="00A90E3C" w:rsidP="00B7677C">
            <w:pPr>
              <w:pStyle w:val="AmColumnHeading"/>
            </w:pPr>
            <w:r w:rsidRPr="00F9707F">
              <w:t>Emendamento</w:t>
            </w:r>
          </w:p>
        </w:tc>
      </w:tr>
      <w:tr w:rsidR="00A90E3C" w:rsidRPr="00F9707F" w14:paraId="3AB2BDBB" w14:textId="77777777" w:rsidTr="00B7677C">
        <w:trPr>
          <w:jc w:val="center"/>
        </w:trPr>
        <w:tc>
          <w:tcPr>
            <w:tcW w:w="4876" w:type="dxa"/>
            <w:tcBorders>
              <w:top w:val="nil"/>
              <w:left w:val="nil"/>
              <w:bottom w:val="nil"/>
              <w:right w:val="nil"/>
            </w:tcBorders>
          </w:tcPr>
          <w:p w14:paraId="52948AC5" w14:textId="77777777" w:rsidR="00A90E3C" w:rsidRPr="00F9707F" w:rsidRDefault="00A90E3C" w:rsidP="00B7677C">
            <w:pPr>
              <w:pStyle w:val="Normal6a"/>
            </w:pPr>
          </w:p>
        </w:tc>
        <w:tc>
          <w:tcPr>
            <w:tcW w:w="4876" w:type="dxa"/>
            <w:tcBorders>
              <w:top w:val="nil"/>
              <w:left w:val="nil"/>
              <w:bottom w:val="nil"/>
              <w:right w:val="nil"/>
            </w:tcBorders>
          </w:tcPr>
          <w:p w14:paraId="279C854E" w14:textId="77777777" w:rsidR="00A90E3C" w:rsidRPr="00F9707F" w:rsidRDefault="00A90E3C" w:rsidP="00B7677C">
            <w:pPr>
              <w:pStyle w:val="Normal6a"/>
            </w:pPr>
            <w:r w:rsidRPr="00F9707F">
              <w:rPr>
                <w:b/>
                <w:i/>
              </w:rPr>
              <w:t>5 ter.</w:t>
            </w:r>
            <w:r w:rsidRPr="00F9707F">
              <w:tab/>
            </w:r>
            <w:r w:rsidRPr="00F9707F">
              <w:rPr>
                <w:b/>
                <w:i/>
              </w:rPr>
              <w:t>invita la Commissione a raccomandare il sostegno dell'UE agli studi sulla relazione tra violenza di genere, violenza da parte del partner e cancro;</w:t>
            </w:r>
          </w:p>
        </w:tc>
      </w:tr>
    </w:tbl>
    <w:p w14:paraId="762571D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58D4D2E" w14:textId="77777777" w:rsidR="00A90E3C" w:rsidRPr="00F9707F" w:rsidRDefault="00A90E3C" w:rsidP="00A90E3C">
      <w:r w:rsidRPr="00F9707F">
        <w:rPr>
          <w:rStyle w:val="HideTWBExt"/>
        </w:rPr>
        <w:t>&lt;/Amend&gt;</w:t>
      </w:r>
    </w:p>
    <w:p w14:paraId="129C4E3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332</w:t>
      </w:r>
      <w:r w:rsidRPr="00F9707F">
        <w:rPr>
          <w:rStyle w:val="HideTWBExt"/>
          <w:b w:val="0"/>
        </w:rPr>
        <w:t>&lt;/NumAm&gt;</w:t>
      </w:r>
    </w:p>
    <w:p w14:paraId="11706819"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205646B3" w14:textId="77777777" w:rsidR="00A90E3C" w:rsidRPr="00F9707F" w:rsidRDefault="00A90E3C" w:rsidP="00A90E3C">
      <w:pPr>
        <w:pStyle w:val="NormalBold"/>
      </w:pPr>
      <w:r w:rsidRPr="00F9707F">
        <w:rPr>
          <w:rStyle w:val="HideTWBExt"/>
          <w:b w:val="0"/>
        </w:rPr>
        <w:t>&lt;/RepeatBlock-By&gt;</w:t>
      </w:r>
    </w:p>
    <w:p w14:paraId="28E2FCAC"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7041C71" w14:textId="77777777" w:rsidR="00A90E3C" w:rsidRPr="00F9707F" w:rsidRDefault="00A90E3C" w:rsidP="00A90E3C">
      <w:pPr>
        <w:pStyle w:val="NormalBold"/>
      </w:pPr>
      <w:r w:rsidRPr="00F9707F">
        <w:rPr>
          <w:rStyle w:val="HideTWBExt"/>
          <w:b w:val="0"/>
        </w:rPr>
        <w:t>&lt;Article&gt;</w:t>
      </w:r>
      <w:r w:rsidRPr="00F9707F">
        <w:t>Paragrafo 5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B71F038" w14:textId="77777777" w:rsidTr="00B7677C">
        <w:trPr>
          <w:trHeight w:hRule="exact" w:val="240"/>
          <w:jc w:val="center"/>
        </w:trPr>
        <w:tc>
          <w:tcPr>
            <w:tcW w:w="9752" w:type="dxa"/>
            <w:gridSpan w:val="2"/>
            <w:tcBorders>
              <w:top w:val="nil"/>
              <w:left w:val="nil"/>
              <w:bottom w:val="nil"/>
              <w:right w:val="nil"/>
            </w:tcBorders>
          </w:tcPr>
          <w:p w14:paraId="63C3D93D" w14:textId="77777777" w:rsidR="00A90E3C" w:rsidRPr="00F9707F" w:rsidRDefault="00A90E3C" w:rsidP="00B7677C"/>
        </w:tc>
      </w:tr>
      <w:tr w:rsidR="00A90E3C" w:rsidRPr="00F9707F" w14:paraId="4B8089AE" w14:textId="77777777" w:rsidTr="00B7677C">
        <w:trPr>
          <w:trHeight w:val="240"/>
          <w:jc w:val="center"/>
        </w:trPr>
        <w:tc>
          <w:tcPr>
            <w:tcW w:w="4876" w:type="dxa"/>
            <w:tcBorders>
              <w:top w:val="nil"/>
              <w:left w:val="nil"/>
              <w:bottom w:val="nil"/>
              <w:right w:val="nil"/>
            </w:tcBorders>
          </w:tcPr>
          <w:p w14:paraId="0D19863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73F893C" w14:textId="77777777" w:rsidR="00A90E3C" w:rsidRPr="00F9707F" w:rsidRDefault="00A90E3C" w:rsidP="00B7677C">
            <w:pPr>
              <w:pStyle w:val="AmColumnHeading"/>
            </w:pPr>
            <w:r w:rsidRPr="00F9707F">
              <w:t>Emendamento</w:t>
            </w:r>
          </w:p>
        </w:tc>
      </w:tr>
      <w:tr w:rsidR="00A90E3C" w:rsidRPr="00F9707F" w14:paraId="45FD5F7C" w14:textId="77777777" w:rsidTr="00B7677C">
        <w:trPr>
          <w:jc w:val="center"/>
        </w:trPr>
        <w:tc>
          <w:tcPr>
            <w:tcW w:w="4876" w:type="dxa"/>
            <w:tcBorders>
              <w:top w:val="nil"/>
              <w:left w:val="nil"/>
              <w:bottom w:val="nil"/>
              <w:right w:val="nil"/>
            </w:tcBorders>
          </w:tcPr>
          <w:p w14:paraId="1D2EAB9C" w14:textId="77777777" w:rsidR="00A90E3C" w:rsidRPr="00F9707F" w:rsidRDefault="00A90E3C" w:rsidP="00B7677C">
            <w:pPr>
              <w:pStyle w:val="Normal6a"/>
            </w:pPr>
          </w:p>
        </w:tc>
        <w:tc>
          <w:tcPr>
            <w:tcW w:w="4876" w:type="dxa"/>
            <w:tcBorders>
              <w:top w:val="nil"/>
              <w:left w:val="nil"/>
              <w:bottom w:val="nil"/>
              <w:right w:val="nil"/>
            </w:tcBorders>
          </w:tcPr>
          <w:p w14:paraId="227A3985" w14:textId="77777777" w:rsidR="00A90E3C" w:rsidRPr="00F9707F" w:rsidRDefault="00A90E3C" w:rsidP="00B7677C">
            <w:pPr>
              <w:pStyle w:val="Normal6a"/>
            </w:pPr>
            <w:r w:rsidRPr="00F9707F">
              <w:rPr>
                <w:b/>
                <w:i/>
              </w:rPr>
              <w:t>5 quater.</w:t>
            </w:r>
            <w:r w:rsidRPr="00F9707F">
              <w:tab/>
            </w:r>
            <w:r w:rsidRPr="00F9707F">
              <w:rPr>
                <w:b/>
                <w:i/>
              </w:rPr>
              <w:t>chiede un'Europa che protegga le proprie frontiere e combatta la migrazione illegale, affinché la capacità dell'Europa di integrare coloro che hanno il diritto di soggiornarvi non sia sopraffatta; sottolinea che l'UE deve contrastare la strumentalizzazione dei migranti da parte di paesi terzi e che gli attori non statali ostili, che utilizzano persone vulnerabili come donne e ragazze per un ritorno finanziario o politico, devono essere scoraggiati; sottolinea che la protezione delle frontiere dell'UE da tali azioni ostili tutela anche i diritti umani dei migranti strumentalizzati;</w:t>
            </w:r>
          </w:p>
        </w:tc>
      </w:tr>
    </w:tbl>
    <w:p w14:paraId="2444EC6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32E8C95" w14:textId="77777777" w:rsidR="00A90E3C" w:rsidRPr="00F9707F" w:rsidRDefault="00A90E3C" w:rsidP="00A90E3C">
      <w:r w:rsidRPr="00F9707F">
        <w:rPr>
          <w:rStyle w:val="HideTWBExt"/>
        </w:rPr>
        <w:t>&lt;/Amend&gt;</w:t>
      </w:r>
    </w:p>
    <w:p w14:paraId="06B9CC7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333</w:t>
      </w:r>
      <w:r w:rsidRPr="00F9707F">
        <w:rPr>
          <w:rStyle w:val="HideTWBExt"/>
          <w:b w:val="0"/>
        </w:rPr>
        <w:t>&lt;/NumAm&gt;</w:t>
      </w:r>
    </w:p>
    <w:p w14:paraId="20E4C3A0"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033189ED" w14:textId="77777777" w:rsidR="00A90E3C" w:rsidRPr="00F9707F" w:rsidRDefault="00A90E3C" w:rsidP="00A90E3C">
      <w:pPr>
        <w:pStyle w:val="NormalBold"/>
      </w:pPr>
      <w:r w:rsidRPr="00F9707F">
        <w:rPr>
          <w:rStyle w:val="HideTWBExt"/>
          <w:b w:val="0"/>
        </w:rPr>
        <w:t>&lt;/RepeatBlock-By&gt;</w:t>
      </w:r>
    </w:p>
    <w:p w14:paraId="1E84F07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08BA06" w14:textId="77777777" w:rsidR="00A90E3C" w:rsidRPr="00F9707F" w:rsidRDefault="00A90E3C" w:rsidP="00A90E3C">
      <w:pPr>
        <w:pStyle w:val="NormalBold"/>
      </w:pPr>
      <w:r w:rsidRPr="00F9707F">
        <w:rPr>
          <w:rStyle w:val="HideTWBExt"/>
          <w:b w:val="0"/>
        </w:rPr>
        <w:t>&lt;Article&gt;</w:t>
      </w:r>
      <w:r w:rsidRPr="00F9707F">
        <w:t>Paragrafo 5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269BA12" w14:textId="77777777" w:rsidTr="00B7677C">
        <w:trPr>
          <w:trHeight w:hRule="exact" w:val="240"/>
          <w:jc w:val="center"/>
        </w:trPr>
        <w:tc>
          <w:tcPr>
            <w:tcW w:w="9752" w:type="dxa"/>
            <w:gridSpan w:val="2"/>
            <w:tcBorders>
              <w:top w:val="nil"/>
              <w:left w:val="nil"/>
              <w:bottom w:val="nil"/>
              <w:right w:val="nil"/>
            </w:tcBorders>
          </w:tcPr>
          <w:p w14:paraId="02D57803" w14:textId="77777777" w:rsidR="00A90E3C" w:rsidRPr="00F9707F" w:rsidRDefault="00A90E3C" w:rsidP="00B7677C"/>
        </w:tc>
      </w:tr>
      <w:tr w:rsidR="00A90E3C" w:rsidRPr="00F9707F" w14:paraId="2A31E891" w14:textId="77777777" w:rsidTr="00B7677C">
        <w:trPr>
          <w:trHeight w:val="240"/>
          <w:jc w:val="center"/>
        </w:trPr>
        <w:tc>
          <w:tcPr>
            <w:tcW w:w="4876" w:type="dxa"/>
            <w:tcBorders>
              <w:top w:val="nil"/>
              <w:left w:val="nil"/>
              <w:bottom w:val="nil"/>
              <w:right w:val="nil"/>
            </w:tcBorders>
          </w:tcPr>
          <w:p w14:paraId="3D141A1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73A7F49" w14:textId="77777777" w:rsidR="00A90E3C" w:rsidRPr="00F9707F" w:rsidRDefault="00A90E3C" w:rsidP="00B7677C">
            <w:pPr>
              <w:pStyle w:val="AmColumnHeading"/>
            </w:pPr>
            <w:r w:rsidRPr="00F9707F">
              <w:t>Emendamento</w:t>
            </w:r>
          </w:p>
        </w:tc>
      </w:tr>
      <w:tr w:rsidR="00A90E3C" w:rsidRPr="00F9707F" w14:paraId="4A56B16B" w14:textId="77777777" w:rsidTr="00B7677C">
        <w:trPr>
          <w:jc w:val="center"/>
        </w:trPr>
        <w:tc>
          <w:tcPr>
            <w:tcW w:w="4876" w:type="dxa"/>
            <w:tcBorders>
              <w:top w:val="nil"/>
              <w:left w:val="nil"/>
              <w:bottom w:val="nil"/>
              <w:right w:val="nil"/>
            </w:tcBorders>
          </w:tcPr>
          <w:p w14:paraId="57B3BC5F" w14:textId="77777777" w:rsidR="00A90E3C" w:rsidRPr="00F9707F" w:rsidRDefault="00A90E3C" w:rsidP="00B7677C">
            <w:pPr>
              <w:pStyle w:val="Normal6a"/>
            </w:pPr>
          </w:p>
        </w:tc>
        <w:tc>
          <w:tcPr>
            <w:tcW w:w="4876" w:type="dxa"/>
            <w:tcBorders>
              <w:top w:val="nil"/>
              <w:left w:val="nil"/>
              <w:bottom w:val="nil"/>
              <w:right w:val="nil"/>
            </w:tcBorders>
          </w:tcPr>
          <w:p w14:paraId="254E5D1C" w14:textId="77777777" w:rsidR="00A90E3C" w:rsidRPr="00F9707F" w:rsidRDefault="00A90E3C" w:rsidP="00B7677C">
            <w:pPr>
              <w:pStyle w:val="Normal6a"/>
            </w:pPr>
            <w:r w:rsidRPr="00F9707F">
              <w:rPr>
                <w:b/>
                <w:i/>
              </w:rPr>
              <w:t>5 quater.</w:t>
            </w:r>
            <w:r w:rsidRPr="00F9707F">
              <w:tab/>
            </w:r>
            <w:r w:rsidRPr="00F9707F">
              <w:rPr>
                <w:b/>
                <w:i/>
              </w:rPr>
              <w:t>ritiene che la prostituzione sia una grave forma di violenza e di sfruttamento;</w:t>
            </w:r>
          </w:p>
        </w:tc>
      </w:tr>
    </w:tbl>
    <w:p w14:paraId="7AE1433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EDB892A" w14:textId="77777777" w:rsidR="00A90E3C" w:rsidRPr="00F9707F" w:rsidRDefault="00A90E3C" w:rsidP="00A90E3C">
      <w:r w:rsidRPr="00F9707F">
        <w:rPr>
          <w:rStyle w:val="HideTWBExt"/>
        </w:rPr>
        <w:t>&lt;/Amend&gt;</w:t>
      </w:r>
    </w:p>
    <w:p w14:paraId="42FB4EB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334</w:t>
      </w:r>
      <w:r w:rsidRPr="00F9707F">
        <w:rPr>
          <w:rStyle w:val="HideTWBExt"/>
          <w:b w:val="0"/>
        </w:rPr>
        <w:t>&lt;/NumAm&gt;</w:t>
      </w:r>
    </w:p>
    <w:p w14:paraId="3E074301"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37A2619E" w14:textId="77777777" w:rsidR="00A90E3C" w:rsidRPr="00F9707F" w:rsidRDefault="00A90E3C" w:rsidP="00A90E3C">
      <w:pPr>
        <w:pStyle w:val="NormalBold"/>
      </w:pPr>
      <w:r w:rsidRPr="00F9707F">
        <w:rPr>
          <w:rStyle w:val="HideTWBExt"/>
          <w:b w:val="0"/>
        </w:rPr>
        <w:t>&lt;/RepeatBlock-By&gt;</w:t>
      </w:r>
    </w:p>
    <w:p w14:paraId="6B87C59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2B3E781" w14:textId="77777777" w:rsidR="00A90E3C" w:rsidRPr="00F9707F" w:rsidRDefault="00A90E3C" w:rsidP="00A90E3C">
      <w:pPr>
        <w:pStyle w:val="NormalBold"/>
      </w:pPr>
      <w:r w:rsidRPr="00F9707F">
        <w:rPr>
          <w:rStyle w:val="HideTWBExt"/>
          <w:b w:val="0"/>
        </w:rPr>
        <w:t>&lt;Article&gt;</w:t>
      </w:r>
      <w:r w:rsidRPr="00F9707F">
        <w:t>Paragrafo 5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6C85C71" w14:textId="77777777" w:rsidTr="00B7677C">
        <w:trPr>
          <w:trHeight w:hRule="exact" w:val="240"/>
          <w:jc w:val="center"/>
        </w:trPr>
        <w:tc>
          <w:tcPr>
            <w:tcW w:w="9752" w:type="dxa"/>
            <w:gridSpan w:val="2"/>
            <w:tcBorders>
              <w:top w:val="nil"/>
              <w:left w:val="nil"/>
              <w:bottom w:val="nil"/>
              <w:right w:val="nil"/>
            </w:tcBorders>
          </w:tcPr>
          <w:p w14:paraId="5AC51BCD" w14:textId="77777777" w:rsidR="00A90E3C" w:rsidRPr="00F9707F" w:rsidRDefault="00A90E3C" w:rsidP="00B7677C"/>
        </w:tc>
      </w:tr>
      <w:tr w:rsidR="00A90E3C" w:rsidRPr="00F9707F" w14:paraId="32AD44FC" w14:textId="77777777" w:rsidTr="00B7677C">
        <w:trPr>
          <w:trHeight w:val="240"/>
          <w:jc w:val="center"/>
        </w:trPr>
        <w:tc>
          <w:tcPr>
            <w:tcW w:w="4876" w:type="dxa"/>
            <w:tcBorders>
              <w:top w:val="nil"/>
              <w:left w:val="nil"/>
              <w:bottom w:val="nil"/>
              <w:right w:val="nil"/>
            </w:tcBorders>
          </w:tcPr>
          <w:p w14:paraId="5F8F342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3D021CC" w14:textId="77777777" w:rsidR="00A90E3C" w:rsidRPr="00F9707F" w:rsidRDefault="00A90E3C" w:rsidP="00B7677C">
            <w:pPr>
              <w:pStyle w:val="AmColumnHeading"/>
            </w:pPr>
            <w:r w:rsidRPr="00F9707F">
              <w:t>Emendamento</w:t>
            </w:r>
          </w:p>
        </w:tc>
      </w:tr>
      <w:tr w:rsidR="00A90E3C" w:rsidRPr="00F9707F" w14:paraId="02C0BF06" w14:textId="77777777" w:rsidTr="00B7677C">
        <w:trPr>
          <w:jc w:val="center"/>
        </w:trPr>
        <w:tc>
          <w:tcPr>
            <w:tcW w:w="4876" w:type="dxa"/>
            <w:tcBorders>
              <w:top w:val="nil"/>
              <w:left w:val="nil"/>
              <w:bottom w:val="nil"/>
              <w:right w:val="nil"/>
            </w:tcBorders>
          </w:tcPr>
          <w:p w14:paraId="3C3C4207" w14:textId="77777777" w:rsidR="00A90E3C" w:rsidRPr="00F9707F" w:rsidRDefault="00A90E3C" w:rsidP="00B7677C">
            <w:pPr>
              <w:pStyle w:val="Normal6a"/>
            </w:pPr>
          </w:p>
        </w:tc>
        <w:tc>
          <w:tcPr>
            <w:tcW w:w="4876" w:type="dxa"/>
            <w:tcBorders>
              <w:top w:val="nil"/>
              <w:left w:val="nil"/>
              <w:bottom w:val="nil"/>
              <w:right w:val="nil"/>
            </w:tcBorders>
          </w:tcPr>
          <w:p w14:paraId="6EBDCF25" w14:textId="77777777" w:rsidR="00A90E3C" w:rsidRPr="00F9707F" w:rsidRDefault="00A90E3C" w:rsidP="00B7677C">
            <w:pPr>
              <w:pStyle w:val="Normal6a"/>
            </w:pPr>
            <w:r w:rsidRPr="00F9707F">
              <w:rPr>
                <w:b/>
                <w:i/>
              </w:rPr>
              <w:t>5 quinquies.</w:t>
            </w:r>
            <w:r w:rsidRPr="00F9707F">
              <w:tab/>
            </w:r>
            <w:r w:rsidRPr="00F9707F">
              <w:rPr>
                <w:b/>
                <w:i/>
              </w:rPr>
              <w:t>invita la Commissione a migliorare la raccolta di dati sullo stupro e sulla violenza sessuale registrando i dati disaggregati per sesso, genere, identità di genere, orientamento sessuale, caratteristiche sessuali, età, disabilità, relazione tra l'autore del reato e la vittima e status di migrante o minoranza etnica della vittima, e a garantire che i dati siano riesaminati periodicamente e utilizzati per orientare l'elaborazione delle politiche, l'assegnazione delle risorse e altre misure volte a prevenire e affrontare la violenza sessuale e altri tipi di violenza di genere; incoraggia la cooperazione con la società civile nel garantire i diritti delle vittime e nell'elaborare politiche specifiche;</w:t>
            </w:r>
          </w:p>
        </w:tc>
      </w:tr>
    </w:tbl>
    <w:p w14:paraId="376CF0F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9651EE1" w14:textId="77777777" w:rsidR="00A90E3C" w:rsidRPr="00F9707F" w:rsidRDefault="00A90E3C" w:rsidP="00A90E3C">
      <w:r w:rsidRPr="00F9707F">
        <w:rPr>
          <w:rStyle w:val="HideTWBExt"/>
        </w:rPr>
        <w:t>&lt;/Amend&gt;</w:t>
      </w:r>
    </w:p>
    <w:p w14:paraId="2758473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335</w:t>
      </w:r>
      <w:r w:rsidRPr="00F9707F">
        <w:rPr>
          <w:rStyle w:val="HideTWBExt"/>
          <w:b w:val="0"/>
        </w:rPr>
        <w:t>&lt;/NumAm&gt;</w:t>
      </w:r>
    </w:p>
    <w:p w14:paraId="00B03417"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02CB118E" w14:textId="77777777" w:rsidR="00A90E3C" w:rsidRPr="00F9707F" w:rsidRDefault="00A90E3C" w:rsidP="00A90E3C">
      <w:pPr>
        <w:pStyle w:val="NormalBold"/>
      </w:pPr>
      <w:r w:rsidRPr="00F9707F">
        <w:rPr>
          <w:rStyle w:val="HideTWBExt"/>
          <w:b w:val="0"/>
        </w:rPr>
        <w:t>&lt;/RepeatBlock-By&gt;</w:t>
      </w:r>
    </w:p>
    <w:p w14:paraId="436D14B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AC12C59" w14:textId="77777777" w:rsidR="00A90E3C" w:rsidRPr="00F9707F" w:rsidRDefault="00A90E3C" w:rsidP="00A90E3C">
      <w:pPr>
        <w:pStyle w:val="NormalBold"/>
      </w:pPr>
      <w:r w:rsidRPr="00F9707F">
        <w:rPr>
          <w:rStyle w:val="HideTWBExt"/>
          <w:b w:val="0"/>
        </w:rPr>
        <w:t>&lt;Article&gt;</w:t>
      </w:r>
      <w:r w:rsidRPr="00F9707F">
        <w:t>Paragrafo 5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CAA2573" w14:textId="77777777" w:rsidTr="00B7677C">
        <w:trPr>
          <w:trHeight w:hRule="exact" w:val="240"/>
          <w:jc w:val="center"/>
        </w:trPr>
        <w:tc>
          <w:tcPr>
            <w:tcW w:w="9752" w:type="dxa"/>
            <w:gridSpan w:val="2"/>
            <w:tcBorders>
              <w:top w:val="nil"/>
              <w:left w:val="nil"/>
              <w:bottom w:val="nil"/>
              <w:right w:val="nil"/>
            </w:tcBorders>
          </w:tcPr>
          <w:p w14:paraId="6FCF3ED3" w14:textId="77777777" w:rsidR="00A90E3C" w:rsidRPr="00F9707F" w:rsidRDefault="00A90E3C" w:rsidP="00B7677C"/>
        </w:tc>
      </w:tr>
      <w:tr w:rsidR="00A90E3C" w:rsidRPr="00F9707F" w14:paraId="5F77D742" w14:textId="77777777" w:rsidTr="00B7677C">
        <w:trPr>
          <w:trHeight w:val="240"/>
          <w:jc w:val="center"/>
        </w:trPr>
        <w:tc>
          <w:tcPr>
            <w:tcW w:w="4876" w:type="dxa"/>
            <w:tcBorders>
              <w:top w:val="nil"/>
              <w:left w:val="nil"/>
              <w:bottom w:val="nil"/>
              <w:right w:val="nil"/>
            </w:tcBorders>
          </w:tcPr>
          <w:p w14:paraId="266BB64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D3C5AE6" w14:textId="77777777" w:rsidR="00A90E3C" w:rsidRPr="00F9707F" w:rsidRDefault="00A90E3C" w:rsidP="00B7677C">
            <w:pPr>
              <w:pStyle w:val="AmColumnHeading"/>
            </w:pPr>
            <w:r w:rsidRPr="00F9707F">
              <w:t>Emendamento</w:t>
            </w:r>
          </w:p>
        </w:tc>
      </w:tr>
      <w:tr w:rsidR="00A90E3C" w:rsidRPr="00F9707F" w14:paraId="67D6AD24" w14:textId="77777777" w:rsidTr="00B7677C">
        <w:trPr>
          <w:jc w:val="center"/>
        </w:trPr>
        <w:tc>
          <w:tcPr>
            <w:tcW w:w="4876" w:type="dxa"/>
            <w:tcBorders>
              <w:top w:val="nil"/>
              <w:left w:val="nil"/>
              <w:bottom w:val="nil"/>
              <w:right w:val="nil"/>
            </w:tcBorders>
          </w:tcPr>
          <w:p w14:paraId="1389F78A" w14:textId="77777777" w:rsidR="00A90E3C" w:rsidRPr="00F9707F" w:rsidRDefault="00A90E3C" w:rsidP="00B7677C">
            <w:pPr>
              <w:pStyle w:val="Normal6a"/>
            </w:pPr>
          </w:p>
        </w:tc>
        <w:tc>
          <w:tcPr>
            <w:tcW w:w="4876" w:type="dxa"/>
            <w:tcBorders>
              <w:top w:val="nil"/>
              <w:left w:val="nil"/>
              <w:bottom w:val="nil"/>
              <w:right w:val="nil"/>
            </w:tcBorders>
          </w:tcPr>
          <w:p w14:paraId="2EEA2693" w14:textId="77777777" w:rsidR="00A90E3C" w:rsidRPr="00F9707F" w:rsidRDefault="00A90E3C" w:rsidP="00B7677C">
            <w:pPr>
              <w:pStyle w:val="Normal6a"/>
            </w:pPr>
            <w:r w:rsidRPr="00F9707F">
              <w:rPr>
                <w:b/>
                <w:i/>
              </w:rPr>
              <w:t>5 quinquies.</w:t>
            </w:r>
            <w:r w:rsidRPr="00F9707F">
              <w:tab/>
            </w:r>
            <w:r w:rsidRPr="00F9707F">
              <w:rPr>
                <w:b/>
                <w:i/>
              </w:rPr>
              <w:t>ricorda, pur ribadendo il suo assoluto impegno a favore di un sistema di migrazione e asilo severo ma equo, in linea con le norme internazionali e il diritto dell'UE, che vi è l'urgente necessità di applicare misure più rigorose nei confronti di coloro che sono tenuti a lasciare l'UE, nonché di impedire l'ingresso di coloro che non soddisfano le condizioni necessarie; sottolinea che la protezione delle frontiere dell'UE da minacce ibride come la strumentalizzazione dei migranti tutela anche i diritti umani, compresi i diritti delle donne;</w:t>
            </w:r>
          </w:p>
        </w:tc>
      </w:tr>
    </w:tbl>
    <w:p w14:paraId="31BD32D1"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253559D" w14:textId="77777777" w:rsidR="00A90E3C" w:rsidRPr="00F9707F" w:rsidRDefault="00A90E3C" w:rsidP="00A90E3C">
      <w:r w:rsidRPr="00F9707F">
        <w:rPr>
          <w:rStyle w:val="HideTWBExt"/>
        </w:rPr>
        <w:t>&lt;/Amend&gt;</w:t>
      </w:r>
    </w:p>
    <w:p w14:paraId="3EDE597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336</w:t>
      </w:r>
      <w:r w:rsidRPr="00F9707F">
        <w:rPr>
          <w:rStyle w:val="HideTWBExt"/>
          <w:b w:val="0"/>
        </w:rPr>
        <w:t>&lt;/NumAm&gt;</w:t>
      </w:r>
    </w:p>
    <w:p w14:paraId="731AD78F" w14:textId="77777777" w:rsidR="00A90E3C" w:rsidRPr="00F9707F" w:rsidRDefault="00A90E3C" w:rsidP="00A90E3C">
      <w:pPr>
        <w:pStyle w:val="NormalBold"/>
      </w:pPr>
      <w:r w:rsidRPr="00F9707F">
        <w:rPr>
          <w:rStyle w:val="HideTWBExt"/>
          <w:b w:val="0"/>
        </w:rPr>
        <w:t>&lt;RepeatBlock-By&gt;&lt;Members&gt;</w:t>
      </w:r>
      <w:r w:rsidRPr="00F9707F">
        <w:t>Loucas Fourlas</w:t>
      </w:r>
      <w:r w:rsidRPr="00F9707F">
        <w:rPr>
          <w:rStyle w:val="HideTWBExt"/>
          <w:b w:val="0"/>
        </w:rPr>
        <w:t>&lt;/Members&gt;</w:t>
      </w:r>
    </w:p>
    <w:p w14:paraId="67CC8507" w14:textId="77777777" w:rsidR="00A90E3C" w:rsidRPr="00F9707F" w:rsidRDefault="00A90E3C" w:rsidP="00A90E3C">
      <w:pPr>
        <w:pStyle w:val="NormalBold"/>
      </w:pPr>
      <w:r w:rsidRPr="00F9707F">
        <w:rPr>
          <w:rStyle w:val="HideTWBExt"/>
          <w:b w:val="0"/>
        </w:rPr>
        <w:t>&lt;/RepeatBlock-By&gt;</w:t>
      </w:r>
    </w:p>
    <w:p w14:paraId="2C1855F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CA64782" w14:textId="77777777" w:rsidR="00A90E3C" w:rsidRPr="00F9707F" w:rsidRDefault="00A90E3C" w:rsidP="00A90E3C">
      <w:pPr>
        <w:pStyle w:val="NormalBold"/>
      </w:pPr>
      <w:r w:rsidRPr="00F9707F">
        <w:rPr>
          <w:rStyle w:val="HideTWBExt"/>
          <w:b w:val="0"/>
        </w:rPr>
        <w:t>&lt;Article&gt;</w:t>
      </w:r>
      <w:r w:rsidRPr="00F9707F">
        <w:t>Paragrafo 5 sexies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D50B33F" w14:textId="77777777" w:rsidTr="00B7677C">
        <w:trPr>
          <w:trHeight w:hRule="exact" w:val="240"/>
          <w:jc w:val="center"/>
        </w:trPr>
        <w:tc>
          <w:tcPr>
            <w:tcW w:w="9752" w:type="dxa"/>
            <w:gridSpan w:val="2"/>
            <w:tcBorders>
              <w:top w:val="nil"/>
              <w:left w:val="nil"/>
              <w:bottom w:val="nil"/>
              <w:right w:val="nil"/>
            </w:tcBorders>
          </w:tcPr>
          <w:p w14:paraId="52122635" w14:textId="77777777" w:rsidR="00A90E3C" w:rsidRPr="00F9707F" w:rsidRDefault="00A90E3C" w:rsidP="00B7677C"/>
        </w:tc>
      </w:tr>
      <w:tr w:rsidR="00A90E3C" w:rsidRPr="00F9707F" w14:paraId="2E2C4FD6" w14:textId="77777777" w:rsidTr="00B7677C">
        <w:trPr>
          <w:trHeight w:val="240"/>
          <w:jc w:val="center"/>
        </w:trPr>
        <w:tc>
          <w:tcPr>
            <w:tcW w:w="4876" w:type="dxa"/>
            <w:tcBorders>
              <w:top w:val="nil"/>
              <w:left w:val="nil"/>
              <w:bottom w:val="nil"/>
              <w:right w:val="nil"/>
            </w:tcBorders>
          </w:tcPr>
          <w:p w14:paraId="3BF9324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209D48F" w14:textId="77777777" w:rsidR="00A90E3C" w:rsidRPr="00F9707F" w:rsidRDefault="00A90E3C" w:rsidP="00B7677C">
            <w:pPr>
              <w:pStyle w:val="AmColumnHeading"/>
            </w:pPr>
            <w:r w:rsidRPr="00F9707F">
              <w:t>Emendamento</w:t>
            </w:r>
          </w:p>
        </w:tc>
      </w:tr>
      <w:tr w:rsidR="00A90E3C" w:rsidRPr="00F9707F" w14:paraId="79D77191" w14:textId="77777777" w:rsidTr="00B7677C">
        <w:trPr>
          <w:jc w:val="center"/>
        </w:trPr>
        <w:tc>
          <w:tcPr>
            <w:tcW w:w="4876" w:type="dxa"/>
            <w:tcBorders>
              <w:top w:val="nil"/>
              <w:left w:val="nil"/>
              <w:bottom w:val="nil"/>
              <w:right w:val="nil"/>
            </w:tcBorders>
          </w:tcPr>
          <w:p w14:paraId="74FF8F11" w14:textId="77777777" w:rsidR="00A90E3C" w:rsidRPr="00F9707F" w:rsidRDefault="00A90E3C" w:rsidP="00B7677C">
            <w:pPr>
              <w:pStyle w:val="Normal6a"/>
            </w:pPr>
          </w:p>
        </w:tc>
        <w:tc>
          <w:tcPr>
            <w:tcW w:w="4876" w:type="dxa"/>
            <w:tcBorders>
              <w:top w:val="nil"/>
              <w:left w:val="nil"/>
              <w:bottom w:val="nil"/>
              <w:right w:val="nil"/>
            </w:tcBorders>
          </w:tcPr>
          <w:p w14:paraId="0B208693" w14:textId="77777777" w:rsidR="00A90E3C" w:rsidRPr="00F9707F" w:rsidRDefault="00A90E3C" w:rsidP="00B7677C">
            <w:pPr>
              <w:pStyle w:val="Normal6a"/>
            </w:pPr>
            <w:r w:rsidRPr="00F9707F">
              <w:rPr>
                <w:b/>
                <w:i/>
              </w:rPr>
              <w:t>5 sexies.</w:t>
            </w:r>
            <w:r w:rsidRPr="00F9707F">
              <w:tab/>
            </w:r>
            <w:r w:rsidRPr="00F9707F">
              <w:rPr>
                <w:b/>
                <w:i/>
              </w:rPr>
              <w:t>sottolinea che le sfide poste alla nostra architettura di sicurezza comune sono diventate più complesse negli ultimi anni, con conseguenze, tra l'altro, per le donne e le ragazze, e sottolinea pertanto, in particolare, la necessità di un adeguato sostegno finanziario agli Stati membri in prima linea, per garantire che dispongano delle risorse per mantenere le strutture e gli impianti necessari per garantire la sicurezza delle frontiere esterne dell'UE, compresi i miglioramenti della sicurezza elettronica delle frontiere e altri strumenti per la sorveglianza delle frontiere;</w:t>
            </w:r>
          </w:p>
        </w:tc>
      </w:tr>
    </w:tbl>
    <w:p w14:paraId="592CC26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52AFE01" w14:textId="77777777" w:rsidR="00A90E3C" w:rsidRPr="00F9707F" w:rsidRDefault="00A90E3C" w:rsidP="00A90E3C">
      <w:r w:rsidRPr="00F9707F">
        <w:rPr>
          <w:rStyle w:val="HideTWBExt"/>
        </w:rPr>
        <w:t>&lt;/Amend&gt;</w:t>
      </w:r>
    </w:p>
    <w:p w14:paraId="5CC777E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337</w:t>
      </w:r>
      <w:r w:rsidRPr="00F9707F">
        <w:rPr>
          <w:rStyle w:val="HideTWBExt"/>
          <w:b w:val="0"/>
        </w:rPr>
        <w:t>&lt;/NumAm&gt;</w:t>
      </w:r>
    </w:p>
    <w:p w14:paraId="6B4EDEA2"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4BBFDC45" w14:textId="77777777" w:rsidR="00A90E3C" w:rsidRPr="00F9707F" w:rsidRDefault="00A90E3C" w:rsidP="00A90E3C">
      <w:pPr>
        <w:pStyle w:val="NormalBold"/>
      </w:pPr>
      <w:r w:rsidRPr="00F9707F">
        <w:rPr>
          <w:rStyle w:val="HideTWBExt"/>
          <w:b w:val="0"/>
        </w:rPr>
        <w:t>&lt;/RepeatBlock-By&gt;</w:t>
      </w:r>
    </w:p>
    <w:p w14:paraId="1A7220C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7613B3B" w14:textId="77777777" w:rsidR="00A90E3C" w:rsidRPr="00F9707F" w:rsidRDefault="00A90E3C" w:rsidP="00A90E3C">
      <w:pPr>
        <w:pStyle w:val="NormalBold"/>
      </w:pPr>
      <w:r w:rsidRPr="00F9707F">
        <w:rPr>
          <w:rStyle w:val="HideTWBExt"/>
          <w:b w:val="0"/>
        </w:rPr>
        <w:t>&lt;Article&gt;</w:t>
      </w:r>
      <w:r w:rsidRPr="00F9707F">
        <w:t>Paragrafo 5 sexies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FB556AC" w14:textId="77777777" w:rsidTr="00B7677C">
        <w:trPr>
          <w:trHeight w:hRule="exact" w:val="240"/>
          <w:jc w:val="center"/>
        </w:trPr>
        <w:tc>
          <w:tcPr>
            <w:tcW w:w="9752" w:type="dxa"/>
            <w:gridSpan w:val="2"/>
            <w:tcBorders>
              <w:top w:val="nil"/>
              <w:left w:val="nil"/>
              <w:bottom w:val="nil"/>
              <w:right w:val="nil"/>
            </w:tcBorders>
          </w:tcPr>
          <w:p w14:paraId="582A0958" w14:textId="77777777" w:rsidR="00A90E3C" w:rsidRPr="00F9707F" w:rsidRDefault="00A90E3C" w:rsidP="00B7677C"/>
        </w:tc>
      </w:tr>
      <w:tr w:rsidR="00A90E3C" w:rsidRPr="00F9707F" w14:paraId="5D3362EF" w14:textId="77777777" w:rsidTr="00B7677C">
        <w:trPr>
          <w:trHeight w:val="240"/>
          <w:jc w:val="center"/>
        </w:trPr>
        <w:tc>
          <w:tcPr>
            <w:tcW w:w="4876" w:type="dxa"/>
            <w:tcBorders>
              <w:top w:val="nil"/>
              <w:left w:val="nil"/>
              <w:bottom w:val="nil"/>
              <w:right w:val="nil"/>
            </w:tcBorders>
          </w:tcPr>
          <w:p w14:paraId="4ACAFF4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8B0AEEB" w14:textId="77777777" w:rsidR="00A90E3C" w:rsidRPr="00F9707F" w:rsidRDefault="00A90E3C" w:rsidP="00B7677C">
            <w:pPr>
              <w:pStyle w:val="AmColumnHeading"/>
            </w:pPr>
            <w:r w:rsidRPr="00F9707F">
              <w:t>Emendamento</w:t>
            </w:r>
          </w:p>
        </w:tc>
      </w:tr>
      <w:tr w:rsidR="00A90E3C" w:rsidRPr="00F9707F" w14:paraId="359DBAAE" w14:textId="77777777" w:rsidTr="00B7677C">
        <w:trPr>
          <w:jc w:val="center"/>
        </w:trPr>
        <w:tc>
          <w:tcPr>
            <w:tcW w:w="4876" w:type="dxa"/>
            <w:tcBorders>
              <w:top w:val="nil"/>
              <w:left w:val="nil"/>
              <w:bottom w:val="nil"/>
              <w:right w:val="nil"/>
            </w:tcBorders>
          </w:tcPr>
          <w:p w14:paraId="17674471" w14:textId="77777777" w:rsidR="00A90E3C" w:rsidRPr="00F9707F" w:rsidRDefault="00A90E3C" w:rsidP="00B7677C">
            <w:pPr>
              <w:pStyle w:val="Normal6a"/>
            </w:pPr>
          </w:p>
        </w:tc>
        <w:tc>
          <w:tcPr>
            <w:tcW w:w="4876" w:type="dxa"/>
            <w:tcBorders>
              <w:top w:val="nil"/>
              <w:left w:val="nil"/>
              <w:bottom w:val="nil"/>
              <w:right w:val="nil"/>
            </w:tcBorders>
          </w:tcPr>
          <w:p w14:paraId="6FB95FD1" w14:textId="77777777" w:rsidR="00A90E3C" w:rsidRPr="00F9707F" w:rsidRDefault="00A90E3C" w:rsidP="00B7677C">
            <w:pPr>
              <w:pStyle w:val="Normal6a"/>
            </w:pPr>
            <w:r w:rsidRPr="00F9707F">
              <w:rPr>
                <w:b/>
                <w:i/>
              </w:rPr>
              <w:t>5 sexies.</w:t>
            </w:r>
            <w:r w:rsidRPr="00F9707F">
              <w:tab/>
            </w:r>
            <w:r w:rsidRPr="00F9707F">
              <w:rPr>
                <w:b/>
                <w:i/>
              </w:rPr>
              <w:t>invita la Commissione ad applicare il regolamento sui servizi digitali e ad adottare un approccio unificato alla violenza online, a monitorare il rispetto del regolamento sui servizi digitali e della direttiva dell'UE sulla lotta alla violenza contro le donne e alla violenza domestica e a garantire che i fornitori di servizi digitali e le piattaforme digitali dispongano di meccanismi efficaci per la segnalazione dei reclami e il relativo seguito, per la rimozione dei contenuti dannosi e per l'informazione sui servizi esistenti di assistenza alle vittime di violenza online;</w:t>
            </w:r>
          </w:p>
        </w:tc>
      </w:tr>
    </w:tbl>
    <w:p w14:paraId="7F0F727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EA6FD20" w14:textId="77777777" w:rsidR="00A90E3C" w:rsidRPr="00F9707F" w:rsidRDefault="00A90E3C" w:rsidP="00A90E3C">
      <w:r w:rsidRPr="00F9707F">
        <w:rPr>
          <w:rStyle w:val="HideTWBExt"/>
        </w:rPr>
        <w:t>&lt;/Amend&gt;</w:t>
      </w:r>
    </w:p>
    <w:p w14:paraId="53AB6F6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338</w:t>
      </w:r>
      <w:r w:rsidRPr="00F9707F">
        <w:rPr>
          <w:rStyle w:val="HideTWBExt"/>
          <w:b w:val="0"/>
        </w:rPr>
        <w:t>&lt;/NumAm&gt;</w:t>
      </w:r>
    </w:p>
    <w:p w14:paraId="72DD86E6"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378D2682" w14:textId="77777777" w:rsidR="00A90E3C" w:rsidRPr="00F9707F" w:rsidRDefault="00A90E3C" w:rsidP="00A90E3C">
      <w:pPr>
        <w:pStyle w:val="NormalBold"/>
      </w:pPr>
      <w:r w:rsidRPr="00F9707F">
        <w:rPr>
          <w:rStyle w:val="HideTWBExt"/>
          <w:b w:val="0"/>
        </w:rPr>
        <w:t>&lt;/RepeatBlock-By&gt;</w:t>
      </w:r>
    </w:p>
    <w:p w14:paraId="3D0B13E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086EF8" w14:textId="77777777" w:rsidR="00A90E3C" w:rsidRPr="00F9707F" w:rsidRDefault="00A90E3C" w:rsidP="00A90E3C">
      <w:pPr>
        <w:pStyle w:val="NormalBold"/>
      </w:pPr>
      <w:r w:rsidRPr="00F9707F">
        <w:rPr>
          <w:rStyle w:val="HideTWBExt"/>
          <w:b w:val="0"/>
        </w:rPr>
        <w:t>&lt;Article&gt;</w:t>
      </w:r>
      <w:r w:rsidRPr="00F9707F">
        <w:t>Paragrafo 5 septies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395EA0C" w14:textId="77777777" w:rsidTr="00B7677C">
        <w:trPr>
          <w:trHeight w:hRule="exact" w:val="240"/>
          <w:jc w:val="center"/>
        </w:trPr>
        <w:tc>
          <w:tcPr>
            <w:tcW w:w="9752" w:type="dxa"/>
            <w:gridSpan w:val="2"/>
            <w:tcBorders>
              <w:top w:val="nil"/>
              <w:left w:val="nil"/>
              <w:bottom w:val="nil"/>
              <w:right w:val="nil"/>
            </w:tcBorders>
          </w:tcPr>
          <w:p w14:paraId="7796144E" w14:textId="77777777" w:rsidR="00A90E3C" w:rsidRPr="00F9707F" w:rsidRDefault="00A90E3C" w:rsidP="00B7677C"/>
        </w:tc>
      </w:tr>
      <w:tr w:rsidR="00A90E3C" w:rsidRPr="00F9707F" w14:paraId="456F5FCC" w14:textId="77777777" w:rsidTr="00B7677C">
        <w:trPr>
          <w:trHeight w:val="240"/>
          <w:jc w:val="center"/>
        </w:trPr>
        <w:tc>
          <w:tcPr>
            <w:tcW w:w="4876" w:type="dxa"/>
            <w:tcBorders>
              <w:top w:val="nil"/>
              <w:left w:val="nil"/>
              <w:bottom w:val="nil"/>
              <w:right w:val="nil"/>
            </w:tcBorders>
          </w:tcPr>
          <w:p w14:paraId="3940B5F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2926668" w14:textId="77777777" w:rsidR="00A90E3C" w:rsidRPr="00F9707F" w:rsidRDefault="00A90E3C" w:rsidP="00B7677C">
            <w:pPr>
              <w:pStyle w:val="AmColumnHeading"/>
            </w:pPr>
            <w:r w:rsidRPr="00F9707F">
              <w:t>Emendamento</w:t>
            </w:r>
          </w:p>
        </w:tc>
      </w:tr>
      <w:tr w:rsidR="00A90E3C" w:rsidRPr="00F9707F" w14:paraId="2C59AF4E" w14:textId="77777777" w:rsidTr="00B7677C">
        <w:trPr>
          <w:jc w:val="center"/>
        </w:trPr>
        <w:tc>
          <w:tcPr>
            <w:tcW w:w="4876" w:type="dxa"/>
            <w:tcBorders>
              <w:top w:val="nil"/>
              <w:left w:val="nil"/>
              <w:bottom w:val="nil"/>
              <w:right w:val="nil"/>
            </w:tcBorders>
          </w:tcPr>
          <w:p w14:paraId="5CBB01E8" w14:textId="77777777" w:rsidR="00A90E3C" w:rsidRPr="00F9707F" w:rsidRDefault="00A90E3C" w:rsidP="00B7677C">
            <w:pPr>
              <w:pStyle w:val="Normal6a"/>
            </w:pPr>
          </w:p>
        </w:tc>
        <w:tc>
          <w:tcPr>
            <w:tcW w:w="4876" w:type="dxa"/>
            <w:tcBorders>
              <w:top w:val="nil"/>
              <w:left w:val="nil"/>
              <w:bottom w:val="nil"/>
              <w:right w:val="nil"/>
            </w:tcBorders>
          </w:tcPr>
          <w:p w14:paraId="0D45083C" w14:textId="77777777" w:rsidR="00A90E3C" w:rsidRPr="00F9707F" w:rsidRDefault="00A90E3C" w:rsidP="00B7677C">
            <w:pPr>
              <w:pStyle w:val="Normal6a"/>
            </w:pPr>
            <w:r w:rsidRPr="00F9707F">
              <w:rPr>
                <w:b/>
                <w:i/>
              </w:rPr>
              <w:t>5 septies.</w:t>
            </w:r>
            <w:r w:rsidRPr="00F9707F">
              <w:tab/>
            </w:r>
            <w:r w:rsidRPr="00F9707F">
              <w:rPr>
                <w:b/>
                <w:i/>
              </w:rPr>
              <w:t>invita la Commissione a mettere a punto e, in collaborazione con gli Stati membri, a introdurre una formazione obbligatoria e completa per tutti i professionisti del diritto, compresi giudici, pubblici ministeri, agenti di polizia e avvocati, sulle questioni relative alla violenza di genere, all'intersezionalità e al sostegno alle vittime, al fine di garantire che i professionisti del diritto dispongano di tutti gli strumenti adeguati per gestire i casi in modo sensibile alla dimensione di genere, nonché i casi di intersezionalità e di violenza online e offline, al fine di garantire che le vittime non siano oggetto di vittimizzazione secondaria durante i procedimenti giudiziari;</w:t>
            </w:r>
          </w:p>
        </w:tc>
      </w:tr>
    </w:tbl>
    <w:p w14:paraId="07A6FE1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C6E2EB1" w14:textId="77777777" w:rsidR="00A90E3C" w:rsidRPr="00F9707F" w:rsidRDefault="00A90E3C" w:rsidP="00A90E3C">
      <w:r w:rsidRPr="00F9707F">
        <w:rPr>
          <w:rStyle w:val="HideTWBExt"/>
        </w:rPr>
        <w:t>&lt;/Amend&gt;</w:t>
      </w:r>
    </w:p>
    <w:p w14:paraId="6F0F308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339</w:t>
      </w:r>
      <w:r w:rsidRPr="00F9707F">
        <w:rPr>
          <w:rStyle w:val="HideTWBExt"/>
          <w:b w:val="0"/>
        </w:rPr>
        <w:t>&lt;/NumAm&gt;</w:t>
      </w:r>
    </w:p>
    <w:p w14:paraId="34C4F086"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024C23EB" w14:textId="77777777" w:rsidR="00A90E3C" w:rsidRPr="00F9707F" w:rsidRDefault="00A90E3C" w:rsidP="00A90E3C">
      <w:pPr>
        <w:pStyle w:val="NormalBold"/>
      </w:pPr>
      <w:r w:rsidRPr="00F9707F">
        <w:rPr>
          <w:rStyle w:val="HideTWBExt"/>
          <w:b w:val="0"/>
        </w:rPr>
        <w:t>&lt;/RepeatBlock-By&gt;</w:t>
      </w:r>
    </w:p>
    <w:p w14:paraId="3E0A9CA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8297C6E" w14:textId="77777777" w:rsidR="00A90E3C" w:rsidRPr="00F9707F" w:rsidRDefault="00A90E3C" w:rsidP="00A90E3C">
      <w:pPr>
        <w:pStyle w:val="NormalBold"/>
      </w:pPr>
      <w:r w:rsidRPr="00F9707F">
        <w:rPr>
          <w:rStyle w:val="HideTWBExt"/>
          <w:b w:val="0"/>
        </w:rPr>
        <w:t>&lt;Article&gt;</w:t>
      </w:r>
      <w:r w:rsidRPr="00F9707F">
        <w:t>Paragrafo 5 octies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C8FC726" w14:textId="77777777" w:rsidTr="00B7677C">
        <w:trPr>
          <w:trHeight w:hRule="exact" w:val="240"/>
          <w:jc w:val="center"/>
        </w:trPr>
        <w:tc>
          <w:tcPr>
            <w:tcW w:w="9752" w:type="dxa"/>
            <w:gridSpan w:val="2"/>
            <w:tcBorders>
              <w:top w:val="nil"/>
              <w:left w:val="nil"/>
              <w:bottom w:val="nil"/>
              <w:right w:val="nil"/>
            </w:tcBorders>
          </w:tcPr>
          <w:p w14:paraId="2A9761CD" w14:textId="77777777" w:rsidR="00A90E3C" w:rsidRPr="00F9707F" w:rsidRDefault="00A90E3C" w:rsidP="00B7677C"/>
        </w:tc>
      </w:tr>
      <w:tr w:rsidR="00A90E3C" w:rsidRPr="00F9707F" w14:paraId="2664A211" w14:textId="77777777" w:rsidTr="00B7677C">
        <w:trPr>
          <w:trHeight w:val="240"/>
          <w:jc w:val="center"/>
        </w:trPr>
        <w:tc>
          <w:tcPr>
            <w:tcW w:w="4876" w:type="dxa"/>
            <w:tcBorders>
              <w:top w:val="nil"/>
              <w:left w:val="nil"/>
              <w:bottom w:val="nil"/>
              <w:right w:val="nil"/>
            </w:tcBorders>
          </w:tcPr>
          <w:p w14:paraId="02D7AFD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7814C9B" w14:textId="77777777" w:rsidR="00A90E3C" w:rsidRPr="00F9707F" w:rsidRDefault="00A90E3C" w:rsidP="00B7677C">
            <w:pPr>
              <w:pStyle w:val="AmColumnHeading"/>
            </w:pPr>
            <w:r w:rsidRPr="00F9707F">
              <w:t>Emendamento</w:t>
            </w:r>
          </w:p>
        </w:tc>
      </w:tr>
      <w:tr w:rsidR="00A90E3C" w:rsidRPr="00F9707F" w14:paraId="097A72A9" w14:textId="77777777" w:rsidTr="00B7677C">
        <w:trPr>
          <w:jc w:val="center"/>
        </w:trPr>
        <w:tc>
          <w:tcPr>
            <w:tcW w:w="4876" w:type="dxa"/>
            <w:tcBorders>
              <w:top w:val="nil"/>
              <w:left w:val="nil"/>
              <w:bottom w:val="nil"/>
              <w:right w:val="nil"/>
            </w:tcBorders>
          </w:tcPr>
          <w:p w14:paraId="7DAA22CA" w14:textId="77777777" w:rsidR="00A90E3C" w:rsidRPr="00F9707F" w:rsidRDefault="00A90E3C" w:rsidP="00B7677C">
            <w:pPr>
              <w:pStyle w:val="Normal6a"/>
            </w:pPr>
          </w:p>
        </w:tc>
        <w:tc>
          <w:tcPr>
            <w:tcW w:w="4876" w:type="dxa"/>
            <w:tcBorders>
              <w:top w:val="nil"/>
              <w:left w:val="nil"/>
              <w:bottom w:val="nil"/>
              <w:right w:val="nil"/>
            </w:tcBorders>
          </w:tcPr>
          <w:p w14:paraId="03059D91" w14:textId="77777777" w:rsidR="00A90E3C" w:rsidRPr="00F9707F" w:rsidRDefault="00A90E3C" w:rsidP="00B7677C">
            <w:pPr>
              <w:pStyle w:val="Normal6a"/>
            </w:pPr>
            <w:r w:rsidRPr="00F9707F">
              <w:rPr>
                <w:b/>
                <w:i/>
              </w:rPr>
              <w:t>5 octies.</w:t>
            </w:r>
            <w:r w:rsidRPr="00F9707F">
              <w:tab/>
            </w:r>
            <w:r w:rsidRPr="00F9707F">
              <w:rPr>
                <w:b/>
                <w:i/>
              </w:rPr>
              <w:t>invita la Commissione a rispondere alle esigenze specifiche delle vittime di violenza di genere, tra cui rientrano, a titolo esemplificativo ma non esaustivo, le esigenze di sostegno psicosociale, alloggi per le vittime, programmi di apprendimento permanente e l'assistenza all'infanzia;</w:t>
            </w:r>
          </w:p>
        </w:tc>
      </w:tr>
    </w:tbl>
    <w:p w14:paraId="398D6C9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18C2B0E" w14:textId="77777777" w:rsidR="00A90E3C" w:rsidRPr="00F9707F" w:rsidRDefault="00A90E3C" w:rsidP="00A90E3C">
      <w:r w:rsidRPr="00F9707F">
        <w:rPr>
          <w:rStyle w:val="HideTWBExt"/>
        </w:rPr>
        <w:t>&lt;/Amend&gt;</w:t>
      </w:r>
    </w:p>
    <w:p w14:paraId="2FD1AFC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340</w:t>
      </w:r>
      <w:r w:rsidRPr="00F9707F">
        <w:rPr>
          <w:rStyle w:val="HideTWBExt"/>
          <w:b w:val="0"/>
        </w:rPr>
        <w:t>&lt;/NumAm&gt;</w:t>
      </w:r>
    </w:p>
    <w:p w14:paraId="1A51F1C3"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54B498B6" w14:textId="77777777" w:rsidR="00A90E3C" w:rsidRPr="00F9707F" w:rsidRDefault="00A90E3C" w:rsidP="00A90E3C">
      <w:pPr>
        <w:pStyle w:val="NormalBold"/>
      </w:pPr>
      <w:r w:rsidRPr="00F9707F">
        <w:rPr>
          <w:rStyle w:val="HideTWBExt"/>
          <w:b w:val="0"/>
        </w:rPr>
        <w:t>&lt;/RepeatBlock-By&gt;</w:t>
      </w:r>
    </w:p>
    <w:p w14:paraId="2F5353E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AC6EAA9" w14:textId="77777777" w:rsidR="00A90E3C" w:rsidRPr="00F9707F" w:rsidRDefault="00A90E3C" w:rsidP="00A90E3C">
      <w:pPr>
        <w:pStyle w:val="NormalBold"/>
      </w:pPr>
      <w:r w:rsidRPr="00F9707F">
        <w:rPr>
          <w:rStyle w:val="HideTWBExt"/>
          <w:b w:val="0"/>
        </w:rPr>
        <w:t>&lt;Article&gt;</w:t>
      </w:r>
      <w:r w:rsidRPr="00F9707F">
        <w:t>Paragrafo 5 nonies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85B7070" w14:textId="77777777" w:rsidTr="00B7677C">
        <w:trPr>
          <w:trHeight w:hRule="exact" w:val="240"/>
          <w:jc w:val="center"/>
        </w:trPr>
        <w:tc>
          <w:tcPr>
            <w:tcW w:w="9752" w:type="dxa"/>
            <w:gridSpan w:val="2"/>
            <w:tcBorders>
              <w:top w:val="nil"/>
              <w:left w:val="nil"/>
              <w:bottom w:val="nil"/>
              <w:right w:val="nil"/>
            </w:tcBorders>
          </w:tcPr>
          <w:p w14:paraId="2C252725" w14:textId="77777777" w:rsidR="00A90E3C" w:rsidRPr="00F9707F" w:rsidRDefault="00A90E3C" w:rsidP="00B7677C"/>
        </w:tc>
      </w:tr>
      <w:tr w:rsidR="00A90E3C" w:rsidRPr="00F9707F" w14:paraId="7A5626D4" w14:textId="77777777" w:rsidTr="00B7677C">
        <w:trPr>
          <w:trHeight w:val="240"/>
          <w:jc w:val="center"/>
        </w:trPr>
        <w:tc>
          <w:tcPr>
            <w:tcW w:w="4876" w:type="dxa"/>
            <w:tcBorders>
              <w:top w:val="nil"/>
              <w:left w:val="nil"/>
              <w:bottom w:val="nil"/>
              <w:right w:val="nil"/>
            </w:tcBorders>
          </w:tcPr>
          <w:p w14:paraId="56F542C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A1031E0" w14:textId="77777777" w:rsidR="00A90E3C" w:rsidRPr="00F9707F" w:rsidRDefault="00A90E3C" w:rsidP="00B7677C">
            <w:pPr>
              <w:pStyle w:val="AmColumnHeading"/>
            </w:pPr>
            <w:r w:rsidRPr="00F9707F">
              <w:t>Emendamento</w:t>
            </w:r>
          </w:p>
        </w:tc>
      </w:tr>
      <w:tr w:rsidR="00A90E3C" w:rsidRPr="00F9707F" w14:paraId="01F95D61" w14:textId="77777777" w:rsidTr="00B7677C">
        <w:trPr>
          <w:jc w:val="center"/>
        </w:trPr>
        <w:tc>
          <w:tcPr>
            <w:tcW w:w="4876" w:type="dxa"/>
            <w:tcBorders>
              <w:top w:val="nil"/>
              <w:left w:val="nil"/>
              <w:bottom w:val="nil"/>
              <w:right w:val="nil"/>
            </w:tcBorders>
          </w:tcPr>
          <w:p w14:paraId="561C85A8" w14:textId="77777777" w:rsidR="00A90E3C" w:rsidRPr="00F9707F" w:rsidRDefault="00A90E3C" w:rsidP="00B7677C">
            <w:pPr>
              <w:pStyle w:val="Normal6a"/>
            </w:pPr>
          </w:p>
        </w:tc>
        <w:tc>
          <w:tcPr>
            <w:tcW w:w="4876" w:type="dxa"/>
            <w:tcBorders>
              <w:top w:val="nil"/>
              <w:left w:val="nil"/>
              <w:bottom w:val="nil"/>
              <w:right w:val="nil"/>
            </w:tcBorders>
          </w:tcPr>
          <w:p w14:paraId="1F405493" w14:textId="77777777" w:rsidR="00A90E3C" w:rsidRPr="00F9707F" w:rsidRDefault="00A90E3C" w:rsidP="00B7677C">
            <w:pPr>
              <w:pStyle w:val="Normal6a"/>
            </w:pPr>
            <w:r w:rsidRPr="00F9707F">
              <w:rPr>
                <w:b/>
                <w:i/>
              </w:rPr>
              <w:t>5 nonies.</w:t>
            </w:r>
            <w:r w:rsidRPr="00F9707F">
              <w:tab/>
            </w:r>
            <w:r w:rsidRPr="00F9707F">
              <w:rPr>
                <w:b/>
                <w:i/>
              </w:rPr>
              <w:t>riconosce che la prostituzione e lo sfruttamento sessuale sono forme inaccettabili di sfruttamento e di violazione della dignità umana e sono contrari ai principi dei diritti umani, compresa l'uguaglianza tra uomini e donne; sottolinea che la normalizzazione della prostituzione ha un impatto sulla percezione, da parte dei giovani, della sessualità e della relazione tra uomini e donne; esorta gli Stati membri a fornire sostegno finanziario per l'adozione di programmi specifici a favore delle donne prostituite che cercano di affrancarsi da tale forma di sfruttamento e di violenza; ritiene che sarebbe opportuno adottare misure concrete per tutelare i diritti delle donne, prevenendo l'esclusione sociale, che in molti casi genera reti di prostituzione;</w:t>
            </w:r>
          </w:p>
        </w:tc>
      </w:tr>
    </w:tbl>
    <w:p w14:paraId="567FFAC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6C4620A" w14:textId="77777777" w:rsidR="00A90E3C" w:rsidRPr="00F9707F" w:rsidRDefault="00A90E3C" w:rsidP="00A90E3C">
      <w:r w:rsidRPr="00F9707F">
        <w:rPr>
          <w:rStyle w:val="HideTWBExt"/>
        </w:rPr>
        <w:t>&lt;/Amend&gt;</w:t>
      </w:r>
    </w:p>
    <w:p w14:paraId="6AF28DF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341</w:t>
      </w:r>
      <w:r w:rsidRPr="00F9707F">
        <w:rPr>
          <w:rStyle w:val="HideTWBExt"/>
          <w:b w:val="0"/>
        </w:rPr>
        <w:t>&lt;/NumAm&gt;</w:t>
      </w:r>
    </w:p>
    <w:p w14:paraId="763CA08E"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0EE85C67" w14:textId="77777777" w:rsidR="00A90E3C" w:rsidRPr="00F9707F" w:rsidRDefault="00A90E3C" w:rsidP="00A90E3C">
      <w:pPr>
        <w:pStyle w:val="NormalBold"/>
      </w:pPr>
      <w:r w:rsidRPr="00F9707F">
        <w:rPr>
          <w:rStyle w:val="HideTWBExt"/>
          <w:b w:val="0"/>
        </w:rPr>
        <w:t>&lt;/RepeatBlock-By&gt;</w:t>
      </w:r>
    </w:p>
    <w:p w14:paraId="032D95C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6D82CF8" w14:textId="77777777" w:rsidR="00A90E3C" w:rsidRPr="00F9707F" w:rsidRDefault="00A90E3C" w:rsidP="00A90E3C">
      <w:pPr>
        <w:pStyle w:val="NormalBold"/>
      </w:pPr>
      <w:r w:rsidRPr="00F9707F">
        <w:rPr>
          <w:rStyle w:val="HideTWBExt"/>
          <w:b w:val="0"/>
        </w:rPr>
        <w:t>&lt;Article&gt;</w:t>
      </w:r>
      <w:r w:rsidRPr="00F9707F">
        <w:t>Paragrafo 5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FDFD7B9" w14:textId="77777777" w:rsidTr="00B7677C">
        <w:trPr>
          <w:trHeight w:hRule="exact" w:val="240"/>
          <w:jc w:val="center"/>
        </w:trPr>
        <w:tc>
          <w:tcPr>
            <w:tcW w:w="9752" w:type="dxa"/>
            <w:gridSpan w:val="2"/>
            <w:tcBorders>
              <w:top w:val="nil"/>
              <w:left w:val="nil"/>
              <w:bottom w:val="nil"/>
              <w:right w:val="nil"/>
            </w:tcBorders>
          </w:tcPr>
          <w:p w14:paraId="2E41DD9F" w14:textId="77777777" w:rsidR="00A90E3C" w:rsidRPr="00F9707F" w:rsidRDefault="00A90E3C" w:rsidP="00B7677C"/>
        </w:tc>
      </w:tr>
      <w:tr w:rsidR="00A90E3C" w:rsidRPr="00F9707F" w14:paraId="25B18C3E" w14:textId="77777777" w:rsidTr="00B7677C">
        <w:trPr>
          <w:trHeight w:val="240"/>
          <w:jc w:val="center"/>
        </w:trPr>
        <w:tc>
          <w:tcPr>
            <w:tcW w:w="4876" w:type="dxa"/>
            <w:tcBorders>
              <w:top w:val="nil"/>
              <w:left w:val="nil"/>
              <w:bottom w:val="nil"/>
              <w:right w:val="nil"/>
            </w:tcBorders>
          </w:tcPr>
          <w:p w14:paraId="39639CE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D880195" w14:textId="77777777" w:rsidR="00A90E3C" w:rsidRPr="00F9707F" w:rsidRDefault="00A90E3C" w:rsidP="00B7677C">
            <w:pPr>
              <w:pStyle w:val="AmColumnHeading"/>
            </w:pPr>
            <w:r w:rsidRPr="00F9707F">
              <w:t>Emendamento</w:t>
            </w:r>
          </w:p>
        </w:tc>
      </w:tr>
      <w:tr w:rsidR="00A90E3C" w:rsidRPr="00F9707F" w14:paraId="29B005E5" w14:textId="77777777" w:rsidTr="00B7677C">
        <w:trPr>
          <w:jc w:val="center"/>
        </w:trPr>
        <w:tc>
          <w:tcPr>
            <w:tcW w:w="4876" w:type="dxa"/>
            <w:tcBorders>
              <w:top w:val="nil"/>
              <w:left w:val="nil"/>
              <w:bottom w:val="nil"/>
              <w:right w:val="nil"/>
            </w:tcBorders>
          </w:tcPr>
          <w:p w14:paraId="275DFB92" w14:textId="77777777" w:rsidR="00A90E3C" w:rsidRPr="00F9707F" w:rsidRDefault="00A90E3C" w:rsidP="00B7677C">
            <w:pPr>
              <w:pStyle w:val="Normal6a"/>
            </w:pPr>
          </w:p>
        </w:tc>
        <w:tc>
          <w:tcPr>
            <w:tcW w:w="4876" w:type="dxa"/>
            <w:tcBorders>
              <w:top w:val="nil"/>
              <w:left w:val="nil"/>
              <w:bottom w:val="nil"/>
              <w:right w:val="nil"/>
            </w:tcBorders>
          </w:tcPr>
          <w:p w14:paraId="5B88C9BC" w14:textId="35EB9377" w:rsidR="00A90E3C" w:rsidRPr="00F9707F" w:rsidRDefault="00A90E3C" w:rsidP="00A91D30">
            <w:pPr>
              <w:pStyle w:val="Normal6a"/>
            </w:pPr>
            <w:r w:rsidRPr="00F9707F">
              <w:rPr>
                <w:b/>
                <w:i/>
              </w:rPr>
              <w:t>5 bis.</w:t>
            </w:r>
            <w:r w:rsidRPr="00F9707F">
              <w:tab/>
            </w:r>
            <w:r w:rsidRPr="00F9707F">
              <w:rPr>
                <w:b/>
                <w:i/>
              </w:rPr>
              <w:t xml:space="preserve">condanna la pratica della gestazione surrogata, un fenomeno globale che espone le donne di tutto il mondo allo sfruttamento e alla tratta di esseri umani prendendo di mira, nel contempo, soprattutto le donne </w:t>
            </w:r>
            <w:r w:rsidR="00A91D30" w:rsidRPr="00F9707F">
              <w:rPr>
                <w:b/>
                <w:i/>
              </w:rPr>
              <w:t xml:space="preserve">vulnerabili sul piano </w:t>
            </w:r>
            <w:r w:rsidRPr="00F9707F">
              <w:rPr>
                <w:b/>
                <w:i/>
              </w:rPr>
              <w:t>finanziari</w:t>
            </w:r>
            <w:r w:rsidR="00A91D30" w:rsidRPr="00F9707F">
              <w:rPr>
                <w:b/>
                <w:i/>
              </w:rPr>
              <w:t>o</w:t>
            </w:r>
            <w:r w:rsidRPr="00F9707F">
              <w:rPr>
                <w:b/>
                <w:i/>
              </w:rPr>
              <w:t xml:space="preserve"> e sociale; evidenz</w:t>
            </w:r>
            <w:r w:rsidR="00A91D30" w:rsidRPr="00F9707F">
              <w:rPr>
                <w:b/>
                <w:i/>
              </w:rPr>
              <w:t>i</w:t>
            </w:r>
            <w:r w:rsidRPr="00F9707F">
              <w:rPr>
                <w:b/>
                <w:i/>
              </w:rPr>
              <w:t>a le gravi ripercussioni di tale pratica sulle donne, sui loro diritti e sulla loro salute e ne sottolinea le implicazioni transfrontaliere;</w:t>
            </w:r>
          </w:p>
        </w:tc>
      </w:tr>
    </w:tbl>
    <w:p w14:paraId="60DED87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60222E02" w14:textId="77777777" w:rsidR="00A90E3C" w:rsidRPr="00F9707F" w:rsidRDefault="00A90E3C" w:rsidP="00A90E3C">
      <w:r w:rsidRPr="00F9707F">
        <w:rPr>
          <w:rStyle w:val="HideTWBExt"/>
        </w:rPr>
        <w:t>&lt;/Amend&gt;</w:t>
      </w:r>
    </w:p>
    <w:p w14:paraId="6476079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342</w:t>
      </w:r>
      <w:r w:rsidRPr="00F9707F">
        <w:rPr>
          <w:rStyle w:val="HideTWBExt"/>
          <w:b w:val="0"/>
        </w:rPr>
        <w:t>&lt;/NumAm&gt;</w:t>
      </w:r>
    </w:p>
    <w:p w14:paraId="1F0D8472"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649ECE6C" w14:textId="77777777" w:rsidR="00A90E3C" w:rsidRPr="00F9707F" w:rsidRDefault="00A90E3C" w:rsidP="00A90E3C">
      <w:pPr>
        <w:pStyle w:val="NormalBold"/>
      </w:pPr>
      <w:r w:rsidRPr="00F9707F">
        <w:rPr>
          <w:rStyle w:val="HideTWBExt"/>
          <w:b w:val="0"/>
        </w:rPr>
        <w:t>&lt;/RepeatBlock-By&gt;</w:t>
      </w:r>
    </w:p>
    <w:p w14:paraId="3B61EA3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663FA4E" w14:textId="77777777" w:rsidR="00A90E3C" w:rsidRPr="00F9707F" w:rsidRDefault="00A90E3C" w:rsidP="00A90E3C">
      <w:pPr>
        <w:pStyle w:val="NormalBold"/>
      </w:pPr>
      <w:r w:rsidRPr="00F9707F">
        <w:rPr>
          <w:rStyle w:val="HideTWBExt"/>
          <w:b w:val="0"/>
        </w:rPr>
        <w:t>&lt;Article&gt;</w:t>
      </w:r>
      <w:r w:rsidRPr="00F9707F">
        <w:t>Paragrafo 5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1711D30" w14:textId="77777777" w:rsidTr="00B7677C">
        <w:trPr>
          <w:trHeight w:hRule="exact" w:val="240"/>
          <w:jc w:val="center"/>
        </w:trPr>
        <w:tc>
          <w:tcPr>
            <w:tcW w:w="9752" w:type="dxa"/>
            <w:gridSpan w:val="2"/>
            <w:tcBorders>
              <w:top w:val="nil"/>
              <w:left w:val="nil"/>
              <w:bottom w:val="nil"/>
              <w:right w:val="nil"/>
            </w:tcBorders>
          </w:tcPr>
          <w:p w14:paraId="34865B80" w14:textId="77777777" w:rsidR="00A90E3C" w:rsidRPr="00F9707F" w:rsidRDefault="00A90E3C" w:rsidP="00B7677C"/>
        </w:tc>
      </w:tr>
      <w:tr w:rsidR="00A90E3C" w:rsidRPr="00F9707F" w14:paraId="2994181E" w14:textId="77777777" w:rsidTr="00B7677C">
        <w:trPr>
          <w:trHeight w:val="240"/>
          <w:jc w:val="center"/>
        </w:trPr>
        <w:tc>
          <w:tcPr>
            <w:tcW w:w="4876" w:type="dxa"/>
            <w:tcBorders>
              <w:top w:val="nil"/>
              <w:left w:val="nil"/>
              <w:bottom w:val="nil"/>
              <w:right w:val="nil"/>
            </w:tcBorders>
          </w:tcPr>
          <w:p w14:paraId="0B796C3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C385EA7" w14:textId="77777777" w:rsidR="00A90E3C" w:rsidRPr="00F9707F" w:rsidRDefault="00A90E3C" w:rsidP="00B7677C">
            <w:pPr>
              <w:pStyle w:val="AmColumnHeading"/>
            </w:pPr>
            <w:r w:rsidRPr="00F9707F">
              <w:t>Emendamento</w:t>
            </w:r>
          </w:p>
        </w:tc>
      </w:tr>
      <w:tr w:rsidR="00A90E3C" w:rsidRPr="00F9707F" w14:paraId="475A8BCA" w14:textId="77777777" w:rsidTr="00B7677C">
        <w:trPr>
          <w:jc w:val="center"/>
        </w:trPr>
        <w:tc>
          <w:tcPr>
            <w:tcW w:w="4876" w:type="dxa"/>
            <w:tcBorders>
              <w:top w:val="nil"/>
              <w:left w:val="nil"/>
              <w:bottom w:val="nil"/>
              <w:right w:val="nil"/>
            </w:tcBorders>
          </w:tcPr>
          <w:p w14:paraId="316DFC82" w14:textId="77777777" w:rsidR="00A90E3C" w:rsidRPr="00F9707F" w:rsidRDefault="00A90E3C" w:rsidP="00B7677C">
            <w:pPr>
              <w:pStyle w:val="Normal6a"/>
            </w:pPr>
          </w:p>
        </w:tc>
        <w:tc>
          <w:tcPr>
            <w:tcW w:w="4876" w:type="dxa"/>
            <w:tcBorders>
              <w:top w:val="nil"/>
              <w:left w:val="nil"/>
              <w:bottom w:val="nil"/>
              <w:right w:val="nil"/>
            </w:tcBorders>
          </w:tcPr>
          <w:p w14:paraId="637CD740" w14:textId="77777777" w:rsidR="00A90E3C" w:rsidRPr="00F9707F" w:rsidRDefault="00A90E3C" w:rsidP="00B7677C">
            <w:pPr>
              <w:pStyle w:val="Normal6a"/>
            </w:pPr>
            <w:r w:rsidRPr="00F9707F">
              <w:rPr>
                <w:b/>
                <w:i/>
              </w:rPr>
              <w:t>5 ter.</w:t>
            </w:r>
            <w:r w:rsidRPr="00F9707F">
              <w:tab/>
            </w:r>
            <w:r w:rsidRPr="00F9707F">
              <w:rPr>
                <w:b/>
                <w:i/>
              </w:rPr>
              <w:t>sottolinea che la continua migrazione verso l'Europa da paesi islamici radicali come l'Afghanistan rischia di importare le leggi fondamentaliste della Sharia, mettendo a repentaglio in tal modo i diritti delle donne in Europa; esorta gli Stati membri a bloccare l'afflusso massiccio da tali paesi, costituito principalmente da giovani adulti maschi; chiede l'attuazione rapida ed efficace di misure per la riammissione dei migranti che costituiscono una minaccia per la sicurezza europea e l'applicazione degli accordi di riammissione per i migranti illegali;</w:t>
            </w:r>
          </w:p>
        </w:tc>
      </w:tr>
    </w:tbl>
    <w:p w14:paraId="77B1A08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7468DE5E" w14:textId="77777777" w:rsidR="00A90E3C" w:rsidRPr="00F9707F" w:rsidRDefault="00A90E3C" w:rsidP="00A90E3C">
      <w:r w:rsidRPr="00F9707F">
        <w:rPr>
          <w:rStyle w:val="HideTWBExt"/>
        </w:rPr>
        <w:t>&lt;/Amend&gt;</w:t>
      </w:r>
    </w:p>
    <w:p w14:paraId="099DB14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343</w:t>
      </w:r>
      <w:r w:rsidRPr="00F9707F">
        <w:rPr>
          <w:rStyle w:val="HideTWBExt"/>
          <w:b w:val="0"/>
        </w:rPr>
        <w:t>&lt;/NumAm&gt;</w:t>
      </w:r>
    </w:p>
    <w:p w14:paraId="01A5DA91"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52BE98E2" w14:textId="77777777" w:rsidR="00A90E3C" w:rsidRPr="00F9707F" w:rsidRDefault="00A90E3C" w:rsidP="00A90E3C">
      <w:pPr>
        <w:pStyle w:val="NormalBold"/>
      </w:pPr>
      <w:r w:rsidRPr="00F9707F">
        <w:rPr>
          <w:rStyle w:val="HideTWBExt"/>
          <w:b w:val="0"/>
        </w:rPr>
        <w:t>&lt;/RepeatBlock-By&gt;</w:t>
      </w:r>
    </w:p>
    <w:p w14:paraId="74FBF66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1280292" w14:textId="77777777" w:rsidR="00A90E3C" w:rsidRPr="00F9707F" w:rsidRDefault="00A90E3C" w:rsidP="00A90E3C">
      <w:pPr>
        <w:pStyle w:val="NormalBold"/>
      </w:pPr>
      <w:r w:rsidRPr="00F9707F">
        <w:rPr>
          <w:rStyle w:val="HideTWBExt"/>
          <w:b w:val="0"/>
        </w:rPr>
        <w:t>&lt;Article&gt;</w:t>
      </w:r>
      <w:r w:rsidRPr="00F9707F">
        <w:t>Paragrafo 5 quinquies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5EB4DE4" w14:textId="77777777" w:rsidTr="00B7677C">
        <w:trPr>
          <w:trHeight w:hRule="exact" w:val="240"/>
          <w:jc w:val="center"/>
        </w:trPr>
        <w:tc>
          <w:tcPr>
            <w:tcW w:w="9752" w:type="dxa"/>
            <w:gridSpan w:val="2"/>
            <w:tcBorders>
              <w:top w:val="nil"/>
              <w:left w:val="nil"/>
              <w:bottom w:val="nil"/>
              <w:right w:val="nil"/>
            </w:tcBorders>
          </w:tcPr>
          <w:p w14:paraId="76F73CFB" w14:textId="77777777" w:rsidR="00A90E3C" w:rsidRPr="00F9707F" w:rsidRDefault="00A90E3C" w:rsidP="00B7677C"/>
        </w:tc>
      </w:tr>
      <w:tr w:rsidR="00A90E3C" w:rsidRPr="00F9707F" w14:paraId="7AA95B47" w14:textId="77777777" w:rsidTr="00B7677C">
        <w:trPr>
          <w:trHeight w:val="240"/>
          <w:jc w:val="center"/>
        </w:trPr>
        <w:tc>
          <w:tcPr>
            <w:tcW w:w="4876" w:type="dxa"/>
            <w:tcBorders>
              <w:top w:val="nil"/>
              <w:left w:val="nil"/>
              <w:bottom w:val="nil"/>
              <w:right w:val="nil"/>
            </w:tcBorders>
          </w:tcPr>
          <w:p w14:paraId="2F17E7A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31E40D1" w14:textId="77777777" w:rsidR="00A90E3C" w:rsidRPr="00F9707F" w:rsidRDefault="00A90E3C" w:rsidP="00B7677C">
            <w:pPr>
              <w:pStyle w:val="AmColumnHeading"/>
            </w:pPr>
            <w:r w:rsidRPr="00F9707F">
              <w:t>Emendamento</w:t>
            </w:r>
          </w:p>
        </w:tc>
      </w:tr>
      <w:tr w:rsidR="00A90E3C" w:rsidRPr="00F9707F" w14:paraId="44AA4990" w14:textId="77777777" w:rsidTr="00B7677C">
        <w:trPr>
          <w:jc w:val="center"/>
        </w:trPr>
        <w:tc>
          <w:tcPr>
            <w:tcW w:w="4876" w:type="dxa"/>
            <w:tcBorders>
              <w:top w:val="nil"/>
              <w:left w:val="nil"/>
              <w:bottom w:val="nil"/>
              <w:right w:val="nil"/>
            </w:tcBorders>
          </w:tcPr>
          <w:p w14:paraId="4E1FAC53" w14:textId="77777777" w:rsidR="00A90E3C" w:rsidRPr="00F9707F" w:rsidRDefault="00A90E3C" w:rsidP="00B7677C">
            <w:pPr>
              <w:pStyle w:val="Normal6a"/>
            </w:pPr>
          </w:p>
        </w:tc>
        <w:tc>
          <w:tcPr>
            <w:tcW w:w="4876" w:type="dxa"/>
            <w:tcBorders>
              <w:top w:val="nil"/>
              <w:left w:val="nil"/>
              <w:bottom w:val="nil"/>
              <w:right w:val="nil"/>
            </w:tcBorders>
          </w:tcPr>
          <w:p w14:paraId="3022DDF8" w14:textId="77777777" w:rsidR="00A90E3C" w:rsidRPr="00F9707F" w:rsidRDefault="00A90E3C" w:rsidP="00B7677C">
            <w:pPr>
              <w:pStyle w:val="Normal6a"/>
            </w:pPr>
            <w:r w:rsidRPr="00F9707F">
              <w:rPr>
                <w:b/>
                <w:i/>
              </w:rPr>
              <w:t>5 quinquies.</w:t>
            </w:r>
            <w:r w:rsidRPr="00F9707F">
              <w:tab/>
            </w:r>
            <w:r w:rsidRPr="00F9707F">
              <w:rPr>
                <w:b/>
                <w:i/>
              </w:rPr>
              <w:t>esprime preoccupazione per la prevalenza della violenza nell'industria pornografica; ricorda che, secondo la relazione 2023 dell'Alto Consiglio francese per l'uguaglianza tra donne e uomini dal titolo "Pornocriminalité, mettons fin à l'impunité de l'industrie pornographique!" (Pornocriminalità, facciamo cessare l'impunità dell'industria pornografica), il 90 % dei contenuti pornografici presenta atti non simulati di violenza fisica, sessuale o verbale contro le donne; mette in guardia dalle conseguenze disastrose sia per le vittime che per le persone esposte a tali immagini, in particolare i minori, e invita l'Unione europea e gli Stati membri ad affrontare tale sfida</w:t>
            </w:r>
            <w:r w:rsidRPr="00F9707F">
              <w:rPr>
                <w:b/>
                <w:i/>
                <w:vertAlign w:val="superscript"/>
              </w:rPr>
              <w:t>1 bis</w:t>
            </w:r>
            <w:r w:rsidRPr="00F9707F">
              <w:rPr>
                <w:b/>
                <w:i/>
              </w:rPr>
              <w:t>;</w:t>
            </w:r>
          </w:p>
        </w:tc>
      </w:tr>
      <w:tr w:rsidR="00A90E3C" w:rsidRPr="00F9707F" w14:paraId="422E5B25" w14:textId="77777777" w:rsidTr="00B7677C">
        <w:trPr>
          <w:jc w:val="center"/>
        </w:trPr>
        <w:tc>
          <w:tcPr>
            <w:tcW w:w="4876" w:type="dxa"/>
            <w:tcBorders>
              <w:top w:val="nil"/>
              <w:left w:val="nil"/>
              <w:bottom w:val="nil"/>
              <w:right w:val="nil"/>
            </w:tcBorders>
          </w:tcPr>
          <w:p w14:paraId="53D4E451" w14:textId="77777777" w:rsidR="00A90E3C" w:rsidRPr="00F9707F" w:rsidRDefault="00A90E3C" w:rsidP="00B7677C"/>
        </w:tc>
        <w:tc>
          <w:tcPr>
            <w:tcW w:w="4876" w:type="dxa"/>
            <w:tcBorders>
              <w:top w:val="nil"/>
              <w:left w:val="nil"/>
              <w:bottom w:val="nil"/>
              <w:right w:val="nil"/>
            </w:tcBorders>
          </w:tcPr>
          <w:p w14:paraId="2947CA73" w14:textId="77777777" w:rsidR="00A90E3C" w:rsidRPr="00F9707F" w:rsidRDefault="00A90E3C" w:rsidP="00B7677C">
            <w:pPr>
              <w:pStyle w:val="Normal6a"/>
            </w:pPr>
            <w:r w:rsidRPr="00F9707F">
              <w:rPr>
                <w:b/>
                <w:i/>
              </w:rPr>
              <w:t>_________________</w:t>
            </w:r>
          </w:p>
        </w:tc>
      </w:tr>
      <w:tr w:rsidR="00A90E3C" w:rsidRPr="00F9707F" w14:paraId="087BF4A3" w14:textId="77777777" w:rsidTr="00B7677C">
        <w:trPr>
          <w:jc w:val="center"/>
        </w:trPr>
        <w:tc>
          <w:tcPr>
            <w:tcW w:w="4876" w:type="dxa"/>
            <w:tcBorders>
              <w:top w:val="nil"/>
              <w:left w:val="nil"/>
              <w:bottom w:val="nil"/>
              <w:right w:val="nil"/>
            </w:tcBorders>
          </w:tcPr>
          <w:p w14:paraId="076B6B38" w14:textId="77777777" w:rsidR="00A90E3C" w:rsidRPr="00F9707F" w:rsidRDefault="00A90E3C" w:rsidP="00B7677C"/>
        </w:tc>
        <w:tc>
          <w:tcPr>
            <w:tcW w:w="4876" w:type="dxa"/>
            <w:tcBorders>
              <w:top w:val="nil"/>
              <w:left w:val="nil"/>
              <w:bottom w:val="nil"/>
              <w:right w:val="nil"/>
            </w:tcBorders>
          </w:tcPr>
          <w:p w14:paraId="3EFCEF7A" w14:textId="77777777" w:rsidR="00A90E3C" w:rsidRPr="00F9707F" w:rsidRDefault="00A90E3C" w:rsidP="00B7677C">
            <w:pPr>
              <w:pStyle w:val="Normal6a"/>
            </w:pPr>
            <w:r w:rsidRPr="00F9707F">
              <w:rPr>
                <w:b/>
                <w:i/>
                <w:vertAlign w:val="superscript"/>
              </w:rPr>
              <w:t>1 bis</w:t>
            </w:r>
            <w:r w:rsidRPr="00F9707F">
              <w:t xml:space="preserve"> </w:t>
            </w:r>
            <w:r w:rsidRPr="00F9707F">
              <w:rPr>
                <w:b/>
                <w:i/>
              </w:rPr>
              <w:t>Relazione "Pornocriminalité: mettons fin à l'impunité de l'industrie pornographique!" dell'Alto Consiglio francese per l'uguaglianza tra donne e uomini, del 23 settembre 2023, https://www.haut-conseil-egalite.gouv.fr/violences-faites-aux-femmes/travaux-du-hce/article/rapport-pornocriminalite-mettons-fin-a-l-impunite-de-l-industrie-pornographique.</w:t>
            </w:r>
          </w:p>
        </w:tc>
      </w:tr>
    </w:tbl>
    <w:p w14:paraId="1664D87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35D169D5" w14:textId="77777777" w:rsidR="00A90E3C" w:rsidRPr="00F9707F" w:rsidRDefault="00A90E3C" w:rsidP="00A90E3C">
      <w:r w:rsidRPr="00F9707F">
        <w:rPr>
          <w:rStyle w:val="HideTWBExt"/>
        </w:rPr>
        <w:t>&lt;/Amend&gt;</w:t>
      </w:r>
    </w:p>
    <w:p w14:paraId="38DCAAD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344</w:t>
      </w:r>
      <w:r w:rsidRPr="00F9707F">
        <w:rPr>
          <w:rStyle w:val="HideTWBExt"/>
          <w:b w:val="0"/>
        </w:rPr>
        <w:t>&lt;/NumAm&gt;</w:t>
      </w:r>
    </w:p>
    <w:p w14:paraId="0493D421"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Viktória Ferenc, Mireia Borrás Pabón</w:t>
      </w:r>
      <w:r w:rsidRPr="00F9707F">
        <w:rPr>
          <w:rStyle w:val="HideTWBExt"/>
          <w:b w:val="0"/>
        </w:rPr>
        <w:t>&lt;/Members&gt;</w:t>
      </w:r>
    </w:p>
    <w:p w14:paraId="363DA26C" w14:textId="77777777" w:rsidR="00A90E3C" w:rsidRPr="00F9707F" w:rsidRDefault="00A90E3C" w:rsidP="00A90E3C">
      <w:pPr>
        <w:pStyle w:val="NormalBold"/>
      </w:pPr>
      <w:r w:rsidRPr="00F9707F">
        <w:rPr>
          <w:rStyle w:val="HideTWBExt"/>
          <w:b w:val="0"/>
        </w:rPr>
        <w:t>&lt;/RepeatBlock-By&gt;</w:t>
      </w:r>
    </w:p>
    <w:p w14:paraId="758CD80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7499496" w14:textId="77777777" w:rsidR="00A90E3C" w:rsidRPr="00F9707F" w:rsidRDefault="00A90E3C" w:rsidP="00A90E3C">
      <w:pPr>
        <w:pStyle w:val="NormalBold"/>
      </w:pPr>
      <w:r w:rsidRPr="00F9707F">
        <w:rPr>
          <w:rStyle w:val="HideTWBExt"/>
          <w:b w:val="0"/>
        </w:rPr>
        <w:t>&lt;Article&gt;</w:t>
      </w:r>
      <w:r w:rsidRPr="00F9707F">
        <w:t>Paragrafo 5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B2E5509" w14:textId="77777777" w:rsidTr="00B7677C">
        <w:trPr>
          <w:trHeight w:hRule="exact" w:val="240"/>
          <w:jc w:val="center"/>
        </w:trPr>
        <w:tc>
          <w:tcPr>
            <w:tcW w:w="9752" w:type="dxa"/>
            <w:gridSpan w:val="2"/>
            <w:tcBorders>
              <w:top w:val="nil"/>
              <w:left w:val="nil"/>
              <w:bottom w:val="nil"/>
              <w:right w:val="nil"/>
            </w:tcBorders>
          </w:tcPr>
          <w:p w14:paraId="1CD60FF1" w14:textId="77777777" w:rsidR="00A90E3C" w:rsidRPr="00F9707F" w:rsidRDefault="00A90E3C" w:rsidP="00B7677C"/>
        </w:tc>
      </w:tr>
      <w:tr w:rsidR="00A90E3C" w:rsidRPr="00F9707F" w14:paraId="15AA25C5" w14:textId="77777777" w:rsidTr="00B7677C">
        <w:trPr>
          <w:trHeight w:val="240"/>
          <w:jc w:val="center"/>
        </w:trPr>
        <w:tc>
          <w:tcPr>
            <w:tcW w:w="4876" w:type="dxa"/>
            <w:tcBorders>
              <w:top w:val="nil"/>
              <w:left w:val="nil"/>
              <w:bottom w:val="nil"/>
              <w:right w:val="nil"/>
            </w:tcBorders>
          </w:tcPr>
          <w:p w14:paraId="1B8114D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20A068D" w14:textId="77777777" w:rsidR="00A90E3C" w:rsidRPr="00F9707F" w:rsidRDefault="00A90E3C" w:rsidP="00B7677C">
            <w:pPr>
              <w:pStyle w:val="AmColumnHeading"/>
            </w:pPr>
            <w:r w:rsidRPr="00F9707F">
              <w:t>Emendamento</w:t>
            </w:r>
          </w:p>
        </w:tc>
      </w:tr>
      <w:tr w:rsidR="00A90E3C" w:rsidRPr="00F9707F" w14:paraId="39A6BFFE" w14:textId="77777777" w:rsidTr="00B7677C">
        <w:trPr>
          <w:jc w:val="center"/>
        </w:trPr>
        <w:tc>
          <w:tcPr>
            <w:tcW w:w="4876" w:type="dxa"/>
            <w:tcBorders>
              <w:top w:val="nil"/>
              <w:left w:val="nil"/>
              <w:bottom w:val="nil"/>
              <w:right w:val="nil"/>
            </w:tcBorders>
          </w:tcPr>
          <w:p w14:paraId="3B77A22D" w14:textId="77777777" w:rsidR="00A90E3C" w:rsidRPr="00F9707F" w:rsidRDefault="00A90E3C" w:rsidP="00B7677C">
            <w:pPr>
              <w:pStyle w:val="Normal6a"/>
            </w:pPr>
          </w:p>
        </w:tc>
        <w:tc>
          <w:tcPr>
            <w:tcW w:w="4876" w:type="dxa"/>
            <w:tcBorders>
              <w:top w:val="nil"/>
              <w:left w:val="nil"/>
              <w:bottom w:val="nil"/>
              <w:right w:val="nil"/>
            </w:tcBorders>
          </w:tcPr>
          <w:p w14:paraId="7795673E" w14:textId="77777777" w:rsidR="00A90E3C" w:rsidRPr="00F9707F" w:rsidRDefault="00A90E3C" w:rsidP="00B7677C">
            <w:pPr>
              <w:pStyle w:val="Normal6a"/>
            </w:pPr>
            <w:r w:rsidRPr="00F9707F">
              <w:rPr>
                <w:b/>
                <w:i/>
              </w:rPr>
              <w:t>5 quater.</w:t>
            </w:r>
            <w:r w:rsidRPr="00F9707F">
              <w:tab/>
            </w:r>
            <w:r w:rsidRPr="00F9707F">
              <w:rPr>
                <w:b/>
                <w:i/>
              </w:rPr>
              <w:t>ricorda che un ambiente sicuro è un elemento essenziale per garantire buone condizioni di salute e benessere; deplora che le donne europee si trovino ad affrontare un aumento dell'insicurezza negli spazi pubblici, il che costituisce un regresso dei loro diritti fondamentali;</w:t>
            </w:r>
          </w:p>
        </w:tc>
      </w:tr>
    </w:tbl>
    <w:p w14:paraId="4D20408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695838EE" w14:textId="77777777" w:rsidR="00A90E3C" w:rsidRPr="00F9707F" w:rsidRDefault="00A90E3C" w:rsidP="00A90E3C">
      <w:r w:rsidRPr="00F9707F">
        <w:rPr>
          <w:rStyle w:val="HideTWBExt"/>
        </w:rPr>
        <w:t>&lt;/Amend&gt;</w:t>
      </w:r>
    </w:p>
    <w:p w14:paraId="13A4D8A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345</w:t>
      </w:r>
      <w:r w:rsidRPr="00F9707F">
        <w:rPr>
          <w:rStyle w:val="HideTWBExt"/>
          <w:b w:val="0"/>
        </w:rPr>
        <w:t>&lt;/NumAm&gt;</w:t>
      </w:r>
    </w:p>
    <w:p w14:paraId="3617C559"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48FAC2E5" w14:textId="77777777" w:rsidR="00A90E3C" w:rsidRPr="00F9707F" w:rsidRDefault="00A90E3C" w:rsidP="00A90E3C">
      <w:pPr>
        <w:pStyle w:val="NormalBold"/>
      </w:pPr>
      <w:r w:rsidRPr="00F9707F">
        <w:rPr>
          <w:rStyle w:val="HideTWBExt"/>
          <w:b w:val="0"/>
        </w:rPr>
        <w:t>&lt;/RepeatBlock-By&gt;</w:t>
      </w:r>
    </w:p>
    <w:p w14:paraId="5713A3A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77B37E8" w14:textId="77777777" w:rsidR="00A90E3C" w:rsidRPr="00F9707F" w:rsidRDefault="00A90E3C" w:rsidP="00A90E3C">
      <w:pPr>
        <w:pStyle w:val="NormalBold"/>
      </w:pPr>
      <w:r w:rsidRPr="00F9707F">
        <w:rPr>
          <w:rStyle w:val="HideTWBExt"/>
          <w:b w:val="0"/>
        </w:rPr>
        <w:t>&lt;Article&gt;</w:t>
      </w:r>
      <w:r w:rsidRPr="00F9707F">
        <w:t>Titolo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CB8111C" w14:textId="77777777" w:rsidTr="00B7677C">
        <w:trPr>
          <w:trHeight w:hRule="exact" w:val="240"/>
          <w:jc w:val="center"/>
        </w:trPr>
        <w:tc>
          <w:tcPr>
            <w:tcW w:w="9752" w:type="dxa"/>
            <w:gridSpan w:val="2"/>
            <w:tcBorders>
              <w:top w:val="nil"/>
              <w:left w:val="nil"/>
              <w:bottom w:val="nil"/>
              <w:right w:val="nil"/>
            </w:tcBorders>
          </w:tcPr>
          <w:p w14:paraId="3D1C9620" w14:textId="77777777" w:rsidR="00A90E3C" w:rsidRPr="00F9707F" w:rsidRDefault="00A90E3C" w:rsidP="00B7677C"/>
        </w:tc>
      </w:tr>
      <w:tr w:rsidR="00A90E3C" w:rsidRPr="00F9707F" w14:paraId="18872340" w14:textId="77777777" w:rsidTr="00B7677C">
        <w:trPr>
          <w:trHeight w:val="240"/>
          <w:jc w:val="center"/>
        </w:trPr>
        <w:tc>
          <w:tcPr>
            <w:tcW w:w="4876" w:type="dxa"/>
            <w:tcBorders>
              <w:top w:val="nil"/>
              <w:left w:val="nil"/>
              <w:bottom w:val="nil"/>
              <w:right w:val="nil"/>
            </w:tcBorders>
          </w:tcPr>
          <w:p w14:paraId="0C751D9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3FCE919" w14:textId="77777777" w:rsidR="00A90E3C" w:rsidRPr="00F9707F" w:rsidRDefault="00A90E3C" w:rsidP="00B7677C">
            <w:pPr>
              <w:pStyle w:val="AmColumnHeading"/>
            </w:pPr>
            <w:r w:rsidRPr="00F9707F">
              <w:t>Emendamento</w:t>
            </w:r>
          </w:p>
        </w:tc>
      </w:tr>
      <w:tr w:rsidR="00A90E3C" w:rsidRPr="00F9707F" w14:paraId="7C964905" w14:textId="77777777" w:rsidTr="00B7677C">
        <w:trPr>
          <w:jc w:val="center"/>
        </w:trPr>
        <w:tc>
          <w:tcPr>
            <w:tcW w:w="4876" w:type="dxa"/>
            <w:tcBorders>
              <w:top w:val="nil"/>
              <w:left w:val="nil"/>
              <w:bottom w:val="nil"/>
              <w:right w:val="nil"/>
            </w:tcBorders>
          </w:tcPr>
          <w:p w14:paraId="13600673" w14:textId="77777777" w:rsidR="00A90E3C" w:rsidRPr="00F9707F" w:rsidRDefault="00A90E3C" w:rsidP="00B7677C">
            <w:pPr>
              <w:pStyle w:val="Normal6a"/>
            </w:pPr>
            <w:r w:rsidRPr="00F9707F">
              <w:t xml:space="preserve">Un'assistenza sanitaria globale </w:t>
            </w:r>
            <w:r w:rsidRPr="00F9707F">
              <w:rPr>
                <w:b/>
                <w:i/>
              </w:rPr>
              <w:t>sensibile alla dimensione di genere</w:t>
            </w:r>
          </w:p>
        </w:tc>
        <w:tc>
          <w:tcPr>
            <w:tcW w:w="4876" w:type="dxa"/>
            <w:tcBorders>
              <w:top w:val="nil"/>
              <w:left w:val="nil"/>
              <w:bottom w:val="nil"/>
              <w:right w:val="nil"/>
            </w:tcBorders>
          </w:tcPr>
          <w:p w14:paraId="65E42618" w14:textId="77777777" w:rsidR="00A90E3C" w:rsidRPr="00F9707F" w:rsidRDefault="00A90E3C" w:rsidP="00B7677C">
            <w:pPr>
              <w:pStyle w:val="Normal6a"/>
            </w:pPr>
            <w:r w:rsidRPr="00F9707F">
              <w:t xml:space="preserve">Un'assistenza sanitaria globale </w:t>
            </w:r>
            <w:r w:rsidRPr="00F9707F">
              <w:rPr>
                <w:b/>
                <w:i/>
              </w:rPr>
              <w:t>per le donne e le ragazze</w:t>
            </w:r>
          </w:p>
        </w:tc>
      </w:tr>
    </w:tbl>
    <w:p w14:paraId="2C7C510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83C8DDF" w14:textId="77777777" w:rsidR="00A90E3C" w:rsidRPr="00F9707F" w:rsidRDefault="00A90E3C" w:rsidP="00A90E3C">
      <w:r w:rsidRPr="00F9707F">
        <w:rPr>
          <w:rStyle w:val="HideTWBExt"/>
        </w:rPr>
        <w:t>&lt;/Amend&gt;</w:t>
      </w:r>
    </w:p>
    <w:p w14:paraId="6D263E3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346</w:t>
      </w:r>
      <w:r w:rsidRPr="00F9707F">
        <w:rPr>
          <w:rStyle w:val="HideTWBExt"/>
          <w:b w:val="0"/>
        </w:rPr>
        <w:t>&lt;/NumAm&gt;</w:t>
      </w:r>
    </w:p>
    <w:p w14:paraId="6F2D9461"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w:t>
      </w:r>
      <w:r w:rsidRPr="00F9707F">
        <w:rPr>
          <w:rStyle w:val="HideTWBExt"/>
          <w:b w:val="0"/>
        </w:rPr>
        <w:t>&lt;/Members&gt;</w:t>
      </w:r>
    </w:p>
    <w:p w14:paraId="42A22EDF" w14:textId="77777777" w:rsidR="00A90E3C" w:rsidRPr="00F9707F" w:rsidRDefault="00A90E3C" w:rsidP="00A90E3C">
      <w:pPr>
        <w:pStyle w:val="NormalBold"/>
      </w:pPr>
      <w:r w:rsidRPr="00F9707F">
        <w:rPr>
          <w:rStyle w:val="HideTWBExt"/>
          <w:b w:val="0"/>
        </w:rPr>
        <w:t>&lt;/RepeatBlock-By&gt;</w:t>
      </w:r>
    </w:p>
    <w:p w14:paraId="62ECEE9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688E414" w14:textId="77777777" w:rsidR="00A90E3C" w:rsidRPr="00F9707F" w:rsidRDefault="00A90E3C" w:rsidP="00A90E3C">
      <w:pPr>
        <w:pStyle w:val="NormalBold"/>
      </w:pPr>
      <w:r w:rsidRPr="00F9707F">
        <w:rPr>
          <w:rStyle w:val="HideTWBExt"/>
          <w:b w:val="0"/>
        </w:rPr>
        <w:t>&lt;Article&gt;</w:t>
      </w:r>
      <w:r w:rsidRPr="00F9707F">
        <w:t>Titolo 2</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593109B" w14:textId="77777777" w:rsidTr="00B7677C">
        <w:trPr>
          <w:trHeight w:hRule="exact" w:val="240"/>
          <w:jc w:val="center"/>
        </w:trPr>
        <w:tc>
          <w:tcPr>
            <w:tcW w:w="9752" w:type="dxa"/>
            <w:gridSpan w:val="2"/>
            <w:tcBorders>
              <w:top w:val="nil"/>
              <w:left w:val="nil"/>
              <w:bottom w:val="nil"/>
              <w:right w:val="nil"/>
            </w:tcBorders>
          </w:tcPr>
          <w:p w14:paraId="3CA29DF8" w14:textId="77777777" w:rsidR="00A90E3C" w:rsidRPr="00F9707F" w:rsidRDefault="00A90E3C" w:rsidP="00B7677C"/>
        </w:tc>
      </w:tr>
      <w:tr w:rsidR="00A90E3C" w:rsidRPr="00F9707F" w14:paraId="12BF8E35" w14:textId="77777777" w:rsidTr="00B7677C">
        <w:trPr>
          <w:trHeight w:val="240"/>
          <w:jc w:val="center"/>
        </w:trPr>
        <w:tc>
          <w:tcPr>
            <w:tcW w:w="4876" w:type="dxa"/>
            <w:tcBorders>
              <w:top w:val="nil"/>
              <w:left w:val="nil"/>
              <w:bottom w:val="nil"/>
              <w:right w:val="nil"/>
            </w:tcBorders>
          </w:tcPr>
          <w:p w14:paraId="35F0D82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3A16C2A" w14:textId="77777777" w:rsidR="00A90E3C" w:rsidRPr="00F9707F" w:rsidRDefault="00A90E3C" w:rsidP="00B7677C">
            <w:pPr>
              <w:pStyle w:val="AmColumnHeading"/>
            </w:pPr>
            <w:r w:rsidRPr="00F9707F">
              <w:t>Emendamento</w:t>
            </w:r>
          </w:p>
        </w:tc>
      </w:tr>
      <w:tr w:rsidR="00A90E3C" w:rsidRPr="00F9707F" w14:paraId="1B1BAD0C" w14:textId="77777777" w:rsidTr="00B7677C">
        <w:trPr>
          <w:jc w:val="center"/>
        </w:trPr>
        <w:tc>
          <w:tcPr>
            <w:tcW w:w="4876" w:type="dxa"/>
            <w:tcBorders>
              <w:top w:val="nil"/>
              <w:left w:val="nil"/>
              <w:bottom w:val="nil"/>
              <w:right w:val="nil"/>
            </w:tcBorders>
          </w:tcPr>
          <w:p w14:paraId="59BF3FF9" w14:textId="77777777" w:rsidR="00A90E3C" w:rsidRPr="00F9707F" w:rsidRDefault="00A90E3C" w:rsidP="00B7677C">
            <w:pPr>
              <w:pStyle w:val="Normal6a"/>
            </w:pPr>
            <w:r w:rsidRPr="00F9707F">
              <w:t xml:space="preserve">Un'assistenza sanitaria globale </w:t>
            </w:r>
            <w:r w:rsidRPr="00F9707F">
              <w:rPr>
                <w:b/>
                <w:i/>
              </w:rPr>
              <w:t>sensibile alla dimensione di genere</w:t>
            </w:r>
          </w:p>
        </w:tc>
        <w:tc>
          <w:tcPr>
            <w:tcW w:w="4876" w:type="dxa"/>
            <w:tcBorders>
              <w:top w:val="nil"/>
              <w:left w:val="nil"/>
              <w:bottom w:val="nil"/>
              <w:right w:val="nil"/>
            </w:tcBorders>
          </w:tcPr>
          <w:p w14:paraId="1906208E" w14:textId="77777777" w:rsidR="00A90E3C" w:rsidRPr="00F9707F" w:rsidRDefault="00A90E3C" w:rsidP="00B7677C">
            <w:pPr>
              <w:pStyle w:val="Normal6a"/>
            </w:pPr>
            <w:r w:rsidRPr="00F9707F">
              <w:t>Un'assistenza sanitaria globale</w:t>
            </w:r>
          </w:p>
        </w:tc>
      </w:tr>
    </w:tbl>
    <w:p w14:paraId="0FCA677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2EF6232" w14:textId="77777777" w:rsidR="00A90E3C" w:rsidRPr="00F9707F" w:rsidRDefault="00A90E3C" w:rsidP="00A90E3C">
      <w:r w:rsidRPr="00F9707F">
        <w:rPr>
          <w:rStyle w:val="HideTWBExt"/>
        </w:rPr>
        <w:t>&lt;/Amend&gt;</w:t>
      </w:r>
    </w:p>
    <w:p w14:paraId="340DDB37"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347</w:t>
      </w:r>
      <w:r w:rsidRPr="00F9707F">
        <w:rPr>
          <w:rStyle w:val="HideTWBExt"/>
          <w:b w:val="0"/>
        </w:rPr>
        <w:t>&lt;/NumAm&gt;</w:t>
      </w:r>
    </w:p>
    <w:p w14:paraId="129FA58C" w14:textId="77777777" w:rsidR="00A90E3C" w:rsidRPr="00F9707F" w:rsidRDefault="00A90E3C" w:rsidP="00A90E3C">
      <w:pPr>
        <w:pStyle w:val="NormalBold"/>
      </w:pPr>
      <w:r w:rsidRPr="00F9707F">
        <w:rPr>
          <w:rStyle w:val="HideTWBExt"/>
          <w:b w:val="0"/>
        </w:rPr>
        <w:t>&lt;RepeatBlock-By&gt;&lt;Members&gt;</w:t>
      </w:r>
      <w:r w:rsidRPr="00F9707F">
        <w:t>Lucia Yar, Abir Al-Sahlani, Raquel García Hermida-Van Der Walle, Dainius Žalimas, Veronika Cifrová Ostrihoňová, Billy Kelleher, Valérie Devaux, Jana Toom</w:t>
      </w:r>
      <w:r w:rsidRPr="00F9707F">
        <w:rPr>
          <w:rStyle w:val="HideTWBExt"/>
          <w:b w:val="0"/>
        </w:rPr>
        <w:t>&lt;/Members&gt;</w:t>
      </w:r>
    </w:p>
    <w:p w14:paraId="119EBA2A" w14:textId="77777777" w:rsidR="00A90E3C" w:rsidRPr="00F9707F" w:rsidRDefault="00A90E3C" w:rsidP="00A90E3C">
      <w:pPr>
        <w:pStyle w:val="NormalBold"/>
      </w:pPr>
      <w:r w:rsidRPr="00F9707F">
        <w:rPr>
          <w:rStyle w:val="HideTWBExt"/>
          <w:b w:val="0"/>
        </w:rPr>
        <w:t>&lt;/RepeatBlock-By&gt;</w:t>
      </w:r>
    </w:p>
    <w:p w14:paraId="1158899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CA43A42"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F9D2C02" w14:textId="77777777" w:rsidTr="00B7677C">
        <w:trPr>
          <w:trHeight w:hRule="exact" w:val="240"/>
          <w:jc w:val="center"/>
        </w:trPr>
        <w:tc>
          <w:tcPr>
            <w:tcW w:w="9752" w:type="dxa"/>
            <w:gridSpan w:val="2"/>
            <w:tcBorders>
              <w:top w:val="nil"/>
              <w:left w:val="nil"/>
              <w:bottom w:val="nil"/>
              <w:right w:val="nil"/>
            </w:tcBorders>
          </w:tcPr>
          <w:p w14:paraId="135BB0E0" w14:textId="77777777" w:rsidR="00A90E3C" w:rsidRPr="00F9707F" w:rsidRDefault="00A90E3C" w:rsidP="00B7677C"/>
        </w:tc>
      </w:tr>
      <w:tr w:rsidR="00A90E3C" w:rsidRPr="00F9707F" w14:paraId="280A9BEF" w14:textId="77777777" w:rsidTr="00B7677C">
        <w:trPr>
          <w:trHeight w:val="240"/>
          <w:jc w:val="center"/>
        </w:trPr>
        <w:tc>
          <w:tcPr>
            <w:tcW w:w="4876" w:type="dxa"/>
            <w:tcBorders>
              <w:top w:val="nil"/>
              <w:left w:val="nil"/>
              <w:bottom w:val="nil"/>
              <w:right w:val="nil"/>
            </w:tcBorders>
          </w:tcPr>
          <w:p w14:paraId="0BAE302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792EF1" w14:textId="77777777" w:rsidR="00A90E3C" w:rsidRPr="00F9707F" w:rsidRDefault="00A90E3C" w:rsidP="00B7677C">
            <w:pPr>
              <w:pStyle w:val="AmColumnHeading"/>
            </w:pPr>
            <w:r w:rsidRPr="00F9707F">
              <w:t>Emendamento</w:t>
            </w:r>
          </w:p>
        </w:tc>
      </w:tr>
      <w:tr w:rsidR="00A90E3C" w:rsidRPr="00F9707F" w14:paraId="0ECFBF50" w14:textId="77777777" w:rsidTr="00B7677C">
        <w:trPr>
          <w:jc w:val="center"/>
        </w:trPr>
        <w:tc>
          <w:tcPr>
            <w:tcW w:w="4876" w:type="dxa"/>
            <w:tcBorders>
              <w:top w:val="nil"/>
              <w:left w:val="nil"/>
              <w:bottom w:val="nil"/>
              <w:right w:val="nil"/>
            </w:tcBorders>
          </w:tcPr>
          <w:p w14:paraId="3A0CE522"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1BBF23DE"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sensibile alla dimensione di genere; </w:t>
            </w:r>
            <w:r w:rsidRPr="00F9707F">
              <w:rPr>
                <w:b/>
                <w:i/>
              </w:rPr>
              <w:t>invita la Commissione ad affrontare con urgenza il divario di genere in materia di salute, anche eliminando il divario dei dati di genere nella ricerca medica e nelle sperimentazioni cliniche, incoraggiando e finanziando la ricerca sui disturbi che colpiscono le donne e la sessualità delle donne, affrontando i pregiudizi di genere nella formazione e nella ricerca medica e incoraggiando un maggior numero di donne a intraprendere la carriera medica; invita la Commissione a proporre un piano di azione specifico per affrontare tali problematiche;</w:t>
            </w:r>
          </w:p>
        </w:tc>
      </w:tr>
    </w:tbl>
    <w:p w14:paraId="52EB145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F790562" w14:textId="77777777" w:rsidR="00A90E3C" w:rsidRPr="00F9707F" w:rsidRDefault="00A90E3C" w:rsidP="00A90E3C">
      <w:r w:rsidRPr="00F9707F">
        <w:rPr>
          <w:rStyle w:val="HideTWBExt"/>
        </w:rPr>
        <w:t>&lt;/Amend&gt;</w:t>
      </w:r>
    </w:p>
    <w:p w14:paraId="5E0830B8"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348</w:t>
      </w:r>
      <w:r w:rsidRPr="00F9707F">
        <w:rPr>
          <w:rStyle w:val="HideTWBExt"/>
          <w:b w:val="0"/>
        </w:rPr>
        <w:t>&lt;/NumAm&gt;</w:t>
      </w:r>
    </w:p>
    <w:p w14:paraId="7B41FE53" w14:textId="77777777" w:rsidR="00A90E3C" w:rsidRPr="00F9707F" w:rsidRDefault="00A90E3C" w:rsidP="00A90E3C">
      <w:pPr>
        <w:pStyle w:val="NormalBold"/>
      </w:pPr>
      <w:r w:rsidRPr="00F9707F">
        <w:rPr>
          <w:rStyle w:val="HideTWBExt"/>
          <w:b w:val="0"/>
        </w:rPr>
        <w:t>&lt;RepeatBlock-By&gt;&lt;Members&gt;</w:t>
      </w:r>
      <w:r w:rsidRPr="00F9707F">
        <w:t>Giusi Princi</w:t>
      </w:r>
      <w:r w:rsidRPr="00F9707F">
        <w:rPr>
          <w:rStyle w:val="HideTWBExt"/>
          <w:b w:val="0"/>
        </w:rPr>
        <w:t>&lt;/Members&gt;</w:t>
      </w:r>
    </w:p>
    <w:p w14:paraId="2DC69D2E" w14:textId="77777777" w:rsidR="00A90E3C" w:rsidRPr="00F9707F" w:rsidRDefault="00A90E3C" w:rsidP="00A90E3C">
      <w:pPr>
        <w:pStyle w:val="NormalBold"/>
      </w:pPr>
      <w:r w:rsidRPr="00F9707F">
        <w:rPr>
          <w:rStyle w:val="HideTWBExt"/>
          <w:b w:val="0"/>
        </w:rPr>
        <w:t>&lt;/RepeatBlock-By&gt;</w:t>
      </w:r>
    </w:p>
    <w:p w14:paraId="3788BE4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3F7CDEF"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3FF7036" w14:textId="77777777" w:rsidTr="00B7677C">
        <w:trPr>
          <w:trHeight w:hRule="exact" w:val="240"/>
          <w:jc w:val="center"/>
        </w:trPr>
        <w:tc>
          <w:tcPr>
            <w:tcW w:w="9752" w:type="dxa"/>
            <w:gridSpan w:val="2"/>
            <w:tcBorders>
              <w:top w:val="nil"/>
              <w:left w:val="nil"/>
              <w:bottom w:val="nil"/>
              <w:right w:val="nil"/>
            </w:tcBorders>
          </w:tcPr>
          <w:p w14:paraId="24A40924" w14:textId="77777777" w:rsidR="00A90E3C" w:rsidRPr="00F9707F" w:rsidRDefault="00A90E3C" w:rsidP="00B7677C"/>
        </w:tc>
      </w:tr>
      <w:tr w:rsidR="00A90E3C" w:rsidRPr="00F9707F" w14:paraId="248501DD" w14:textId="77777777" w:rsidTr="00B7677C">
        <w:trPr>
          <w:trHeight w:val="240"/>
          <w:jc w:val="center"/>
        </w:trPr>
        <w:tc>
          <w:tcPr>
            <w:tcW w:w="4876" w:type="dxa"/>
            <w:tcBorders>
              <w:top w:val="nil"/>
              <w:left w:val="nil"/>
              <w:bottom w:val="nil"/>
              <w:right w:val="nil"/>
            </w:tcBorders>
          </w:tcPr>
          <w:p w14:paraId="3980A20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6D5D625" w14:textId="77777777" w:rsidR="00A90E3C" w:rsidRPr="00F9707F" w:rsidRDefault="00A90E3C" w:rsidP="00B7677C">
            <w:pPr>
              <w:pStyle w:val="AmColumnHeading"/>
            </w:pPr>
            <w:r w:rsidRPr="00F9707F">
              <w:t>Emendamento</w:t>
            </w:r>
          </w:p>
        </w:tc>
      </w:tr>
      <w:tr w:rsidR="00A90E3C" w:rsidRPr="00F9707F" w14:paraId="45BB7193" w14:textId="77777777" w:rsidTr="00B7677C">
        <w:trPr>
          <w:jc w:val="center"/>
        </w:trPr>
        <w:tc>
          <w:tcPr>
            <w:tcW w:w="4876" w:type="dxa"/>
            <w:tcBorders>
              <w:top w:val="nil"/>
              <w:left w:val="nil"/>
              <w:bottom w:val="nil"/>
              <w:right w:val="nil"/>
            </w:tcBorders>
          </w:tcPr>
          <w:p w14:paraId="1DA54C83"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6974ED2B"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sensibile alla dimensione di genere; </w:t>
            </w:r>
            <w:r w:rsidRPr="00F9707F">
              <w:rPr>
                <w:b/>
                <w:i/>
              </w:rPr>
              <w:t>invita la Commissione a orientare ulteriormente le prossime iniziative legislative e programmatiche verso il concetto di medicina di genere, introdotto dall'Organizzazione mondiale della sanità, che si concentra sull'influenza delle differenze biologiche, socioeconomiche e culturali sullo stato di salute e di malattia di ogni persona;</w:t>
            </w:r>
          </w:p>
        </w:tc>
      </w:tr>
    </w:tbl>
    <w:p w14:paraId="4300DDE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34DEE64" w14:textId="77777777" w:rsidR="00A90E3C" w:rsidRPr="00F9707F" w:rsidRDefault="00A90E3C" w:rsidP="00A90E3C">
      <w:r w:rsidRPr="00F9707F">
        <w:rPr>
          <w:rStyle w:val="HideTWBExt"/>
        </w:rPr>
        <w:t>&lt;/Amend&gt;</w:t>
      </w:r>
    </w:p>
    <w:p w14:paraId="26B63BC1"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349</w:t>
      </w:r>
      <w:r w:rsidRPr="00F9707F">
        <w:rPr>
          <w:rStyle w:val="HideTWBExt"/>
          <w:b w:val="0"/>
        </w:rPr>
        <w:t>&lt;/NumAm&gt;</w:t>
      </w:r>
    </w:p>
    <w:p w14:paraId="381F175B" w14:textId="77777777" w:rsidR="00A90E3C" w:rsidRPr="00F9707F" w:rsidRDefault="00A90E3C" w:rsidP="00A90E3C">
      <w:pPr>
        <w:pStyle w:val="NormalBold"/>
      </w:pPr>
      <w:r w:rsidRPr="00F9707F">
        <w:rPr>
          <w:rStyle w:val="HideTWBExt"/>
          <w:b w:val="0"/>
        </w:rPr>
        <w:t>&lt;RepeatBlock-By&gt;&lt;Members&gt;</w:t>
      </w:r>
      <w:r w:rsidRPr="00F9707F">
        <w:t>Paulo Do Nascimento Cabral, Giusi Princi, Eleonora Meleti, Maria Walsh, Rosa Estaràs Ferragut, Loucas Fourlas, Sirpa Pietikäinen</w:t>
      </w:r>
      <w:r w:rsidRPr="00F9707F">
        <w:rPr>
          <w:rStyle w:val="HideTWBExt"/>
          <w:b w:val="0"/>
        </w:rPr>
        <w:t>&lt;/Members&gt;</w:t>
      </w:r>
    </w:p>
    <w:p w14:paraId="1BCFD966" w14:textId="77777777" w:rsidR="00A90E3C" w:rsidRPr="00F9707F" w:rsidRDefault="00A90E3C" w:rsidP="00A90E3C">
      <w:pPr>
        <w:pStyle w:val="NormalBold"/>
      </w:pPr>
      <w:r w:rsidRPr="00F9707F">
        <w:rPr>
          <w:rStyle w:val="HideTWBExt"/>
          <w:b w:val="0"/>
        </w:rPr>
        <w:t>&lt;/RepeatBlock-By&gt;</w:t>
      </w:r>
    </w:p>
    <w:p w14:paraId="0FD3E1A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E842446"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931EED9" w14:textId="77777777" w:rsidTr="00B7677C">
        <w:trPr>
          <w:trHeight w:hRule="exact" w:val="240"/>
          <w:jc w:val="center"/>
        </w:trPr>
        <w:tc>
          <w:tcPr>
            <w:tcW w:w="9752" w:type="dxa"/>
            <w:gridSpan w:val="2"/>
            <w:tcBorders>
              <w:top w:val="nil"/>
              <w:left w:val="nil"/>
              <w:bottom w:val="nil"/>
              <w:right w:val="nil"/>
            </w:tcBorders>
          </w:tcPr>
          <w:p w14:paraId="3E706726" w14:textId="77777777" w:rsidR="00A90E3C" w:rsidRPr="00F9707F" w:rsidRDefault="00A90E3C" w:rsidP="00B7677C"/>
        </w:tc>
      </w:tr>
      <w:tr w:rsidR="00A90E3C" w:rsidRPr="00F9707F" w14:paraId="6BDC1F79" w14:textId="77777777" w:rsidTr="00B7677C">
        <w:trPr>
          <w:trHeight w:val="240"/>
          <w:jc w:val="center"/>
        </w:trPr>
        <w:tc>
          <w:tcPr>
            <w:tcW w:w="4876" w:type="dxa"/>
            <w:tcBorders>
              <w:top w:val="nil"/>
              <w:left w:val="nil"/>
              <w:bottom w:val="nil"/>
              <w:right w:val="nil"/>
            </w:tcBorders>
          </w:tcPr>
          <w:p w14:paraId="0BA4F71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2A700F2" w14:textId="77777777" w:rsidR="00A90E3C" w:rsidRPr="00F9707F" w:rsidRDefault="00A90E3C" w:rsidP="00B7677C">
            <w:pPr>
              <w:pStyle w:val="AmColumnHeading"/>
            </w:pPr>
            <w:r w:rsidRPr="00F9707F">
              <w:t>Emendamento</w:t>
            </w:r>
          </w:p>
        </w:tc>
      </w:tr>
      <w:tr w:rsidR="00A90E3C" w:rsidRPr="00F9707F" w14:paraId="46A9ACFB" w14:textId="77777777" w:rsidTr="00B7677C">
        <w:trPr>
          <w:jc w:val="center"/>
        </w:trPr>
        <w:tc>
          <w:tcPr>
            <w:tcW w:w="4876" w:type="dxa"/>
            <w:tcBorders>
              <w:top w:val="nil"/>
              <w:left w:val="nil"/>
              <w:bottom w:val="nil"/>
              <w:right w:val="nil"/>
            </w:tcBorders>
          </w:tcPr>
          <w:p w14:paraId="76B063CF"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67F1E9F8" w14:textId="77777777" w:rsidR="00A90E3C" w:rsidRPr="00F9707F" w:rsidRDefault="00A90E3C" w:rsidP="00B7677C">
            <w:pPr>
              <w:pStyle w:val="Normal6a"/>
            </w:pPr>
            <w:r w:rsidRPr="00F9707F">
              <w:t>6.</w:t>
            </w:r>
            <w:r w:rsidRPr="00F9707F">
              <w:tab/>
              <w:t>esorta la Commissione a provvedere</w:t>
            </w:r>
            <w:r w:rsidRPr="00F9707F">
              <w:rPr>
                <w:b/>
                <w:i/>
              </w:rPr>
              <w:t>, nei limiti delle sue competenze e nel pieno rispetto del principio di sussidiarietà,</w:t>
            </w:r>
            <w:r w:rsidRPr="00F9707F">
              <w:t xml:space="preserve"> affinché le donne e le ragazze abbiano un accesso universale a un'assistenza sanitaria sensibile alla dimensione di genere</w:t>
            </w:r>
            <w:r w:rsidRPr="00F9707F">
              <w:rPr>
                <w:b/>
                <w:i/>
              </w:rPr>
              <w:t xml:space="preserve"> che colmi il divario di genere in materia di salute affrontando i bisogni e i rischi sanitari specifici di genere, e abbiano accesso a un'assistenza sanitaria di qualità, incentrata sul paziente e sui risultati</w:t>
            </w:r>
            <w:r w:rsidRPr="00F9707F">
              <w:t>;</w:t>
            </w:r>
          </w:p>
        </w:tc>
      </w:tr>
    </w:tbl>
    <w:p w14:paraId="765DE382"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AEDF9A0" w14:textId="77777777" w:rsidR="00A90E3C" w:rsidRPr="00F9707F" w:rsidRDefault="00A90E3C" w:rsidP="00A90E3C">
      <w:r w:rsidRPr="00F9707F">
        <w:rPr>
          <w:rStyle w:val="HideTWBExt"/>
        </w:rPr>
        <w:t>&lt;/Amend&gt;</w:t>
      </w:r>
    </w:p>
    <w:p w14:paraId="6662B36F"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350</w:t>
      </w:r>
      <w:r w:rsidRPr="00F9707F">
        <w:rPr>
          <w:rStyle w:val="HideTWBExt"/>
          <w:b w:val="0"/>
        </w:rPr>
        <w:t>&lt;/NumAm&gt;</w:t>
      </w:r>
    </w:p>
    <w:p w14:paraId="738A9871"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w:t>
      </w:r>
      <w:r w:rsidRPr="00F9707F">
        <w:rPr>
          <w:rStyle w:val="HideTWBExt"/>
          <w:b w:val="0"/>
        </w:rPr>
        <w:t>&lt;/Members&gt;</w:t>
      </w:r>
    </w:p>
    <w:p w14:paraId="27070F34" w14:textId="77777777" w:rsidR="00A90E3C" w:rsidRPr="00F9707F" w:rsidRDefault="00A90E3C" w:rsidP="00A90E3C">
      <w:pPr>
        <w:pStyle w:val="NormalBold"/>
      </w:pPr>
      <w:r w:rsidRPr="00F9707F">
        <w:rPr>
          <w:rStyle w:val="HideTWBExt"/>
          <w:b w:val="0"/>
        </w:rPr>
        <w:t>&lt;/RepeatBlock-By&gt;</w:t>
      </w:r>
    </w:p>
    <w:p w14:paraId="54DF03F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AA754C0"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58114B9" w14:textId="77777777" w:rsidTr="00B7677C">
        <w:trPr>
          <w:trHeight w:hRule="exact" w:val="240"/>
          <w:jc w:val="center"/>
        </w:trPr>
        <w:tc>
          <w:tcPr>
            <w:tcW w:w="9752" w:type="dxa"/>
            <w:gridSpan w:val="2"/>
            <w:tcBorders>
              <w:top w:val="nil"/>
              <w:left w:val="nil"/>
              <w:bottom w:val="nil"/>
              <w:right w:val="nil"/>
            </w:tcBorders>
          </w:tcPr>
          <w:p w14:paraId="506B0A90" w14:textId="77777777" w:rsidR="00A90E3C" w:rsidRPr="00F9707F" w:rsidRDefault="00A90E3C" w:rsidP="00B7677C"/>
        </w:tc>
      </w:tr>
      <w:tr w:rsidR="00A90E3C" w:rsidRPr="00F9707F" w14:paraId="23A520BC" w14:textId="77777777" w:rsidTr="00B7677C">
        <w:trPr>
          <w:trHeight w:val="240"/>
          <w:jc w:val="center"/>
        </w:trPr>
        <w:tc>
          <w:tcPr>
            <w:tcW w:w="4876" w:type="dxa"/>
            <w:tcBorders>
              <w:top w:val="nil"/>
              <w:left w:val="nil"/>
              <w:bottom w:val="nil"/>
              <w:right w:val="nil"/>
            </w:tcBorders>
          </w:tcPr>
          <w:p w14:paraId="3404D1F4"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7F741D4" w14:textId="77777777" w:rsidR="00A90E3C" w:rsidRPr="00F9707F" w:rsidRDefault="00A90E3C" w:rsidP="00B7677C">
            <w:pPr>
              <w:pStyle w:val="AmColumnHeading"/>
            </w:pPr>
            <w:r w:rsidRPr="00F9707F">
              <w:t>Emendamento</w:t>
            </w:r>
          </w:p>
        </w:tc>
      </w:tr>
      <w:tr w:rsidR="00A90E3C" w:rsidRPr="00F9707F" w14:paraId="0EC2157B" w14:textId="77777777" w:rsidTr="00B7677C">
        <w:trPr>
          <w:jc w:val="center"/>
        </w:trPr>
        <w:tc>
          <w:tcPr>
            <w:tcW w:w="4876" w:type="dxa"/>
            <w:tcBorders>
              <w:top w:val="nil"/>
              <w:left w:val="nil"/>
              <w:bottom w:val="nil"/>
              <w:right w:val="nil"/>
            </w:tcBorders>
          </w:tcPr>
          <w:p w14:paraId="10E5810D"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4F947E67" w14:textId="512C84D3" w:rsidR="00A90E3C" w:rsidRPr="00F9707F" w:rsidRDefault="00A90E3C" w:rsidP="00B7677C">
            <w:pPr>
              <w:pStyle w:val="Normal6a"/>
            </w:pPr>
            <w:r w:rsidRPr="00F9707F">
              <w:t>6.</w:t>
            </w:r>
            <w:r w:rsidRPr="00F9707F">
              <w:tab/>
              <w:t>esorta la Commissione a provvedere affinché le donne e le ragazze</w:t>
            </w:r>
            <w:r w:rsidRPr="00F9707F">
              <w:rPr>
                <w:b/>
                <w:i/>
              </w:rPr>
              <w:t>,</w:t>
            </w:r>
            <w:r w:rsidR="00932C46" w:rsidRPr="00F9707F">
              <w:rPr>
                <w:b/>
                <w:i/>
              </w:rPr>
              <w:t xml:space="preserve"> </w:t>
            </w:r>
            <w:r w:rsidRPr="00F9707F">
              <w:rPr>
                <w:b/>
                <w:i/>
              </w:rPr>
              <w:t>in tutta la loro diversità, in particolare i gruppi in situazioni svantaggiate come le donne e le ragazze con disabilità, le donne e le ragazze migranti, le persone transgender e non binarie e le donne nelle zone rurali,</w:t>
            </w:r>
            <w:r w:rsidRPr="00F9707F">
              <w:t xml:space="preserve"> abbiano un accesso universale</w:t>
            </w:r>
            <w:r w:rsidRPr="00F9707F">
              <w:rPr>
                <w:b/>
                <w:bCs/>
                <w:i/>
                <w:iCs/>
              </w:rPr>
              <w:t>, basato sul consenso informato,</w:t>
            </w:r>
            <w:r w:rsidRPr="00F9707F">
              <w:t xml:space="preserve"> a un'assistenza sanitaria sensibile alla dimensione di genere;</w:t>
            </w:r>
          </w:p>
        </w:tc>
      </w:tr>
    </w:tbl>
    <w:p w14:paraId="46BEBDE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E88969F" w14:textId="77777777" w:rsidR="00A90E3C" w:rsidRPr="00F9707F" w:rsidRDefault="00A90E3C" w:rsidP="00A90E3C">
      <w:r w:rsidRPr="00F9707F">
        <w:rPr>
          <w:rStyle w:val="HideTWBExt"/>
        </w:rPr>
        <w:t>&lt;/Amend&gt;</w:t>
      </w:r>
    </w:p>
    <w:p w14:paraId="3A15520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351</w:t>
      </w:r>
      <w:r w:rsidRPr="00F9707F">
        <w:rPr>
          <w:rStyle w:val="HideTWBExt"/>
          <w:b w:val="0"/>
        </w:rPr>
        <w:t>&lt;/NumAm&gt;</w:t>
      </w:r>
    </w:p>
    <w:p w14:paraId="5EF9A3BF"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2A0BCD3A" w14:textId="77777777" w:rsidR="00A90E3C" w:rsidRPr="00F9707F" w:rsidRDefault="00A90E3C" w:rsidP="00A90E3C">
      <w:pPr>
        <w:pStyle w:val="NormalBold"/>
      </w:pPr>
      <w:r w:rsidRPr="00F9707F">
        <w:rPr>
          <w:rStyle w:val="HideTWBExt"/>
          <w:b w:val="0"/>
        </w:rPr>
        <w:t>&lt;/RepeatBlock-By&gt;</w:t>
      </w:r>
    </w:p>
    <w:p w14:paraId="21CCE0B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BD4D019"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2C17DA" w14:textId="77777777" w:rsidTr="00B7677C">
        <w:trPr>
          <w:trHeight w:hRule="exact" w:val="240"/>
          <w:jc w:val="center"/>
        </w:trPr>
        <w:tc>
          <w:tcPr>
            <w:tcW w:w="9752" w:type="dxa"/>
            <w:gridSpan w:val="2"/>
            <w:tcBorders>
              <w:top w:val="nil"/>
              <w:left w:val="nil"/>
              <w:bottom w:val="nil"/>
              <w:right w:val="nil"/>
            </w:tcBorders>
          </w:tcPr>
          <w:p w14:paraId="3E403B34" w14:textId="77777777" w:rsidR="00A90E3C" w:rsidRPr="00F9707F" w:rsidRDefault="00A90E3C" w:rsidP="00B7677C"/>
        </w:tc>
      </w:tr>
      <w:tr w:rsidR="00A90E3C" w:rsidRPr="00F9707F" w14:paraId="47F9F168" w14:textId="77777777" w:rsidTr="00B7677C">
        <w:trPr>
          <w:trHeight w:val="240"/>
          <w:jc w:val="center"/>
        </w:trPr>
        <w:tc>
          <w:tcPr>
            <w:tcW w:w="4876" w:type="dxa"/>
            <w:tcBorders>
              <w:top w:val="nil"/>
              <w:left w:val="nil"/>
              <w:bottom w:val="nil"/>
              <w:right w:val="nil"/>
            </w:tcBorders>
          </w:tcPr>
          <w:p w14:paraId="539BD77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CA6D9B0" w14:textId="77777777" w:rsidR="00A90E3C" w:rsidRPr="00F9707F" w:rsidRDefault="00A90E3C" w:rsidP="00B7677C">
            <w:pPr>
              <w:pStyle w:val="AmColumnHeading"/>
            </w:pPr>
            <w:r w:rsidRPr="00F9707F">
              <w:t>Emendamento</w:t>
            </w:r>
          </w:p>
        </w:tc>
      </w:tr>
      <w:tr w:rsidR="00A90E3C" w:rsidRPr="00F9707F" w14:paraId="0EC52E01" w14:textId="77777777" w:rsidTr="00B7677C">
        <w:trPr>
          <w:jc w:val="center"/>
        </w:trPr>
        <w:tc>
          <w:tcPr>
            <w:tcW w:w="4876" w:type="dxa"/>
            <w:tcBorders>
              <w:top w:val="nil"/>
              <w:left w:val="nil"/>
              <w:bottom w:val="nil"/>
              <w:right w:val="nil"/>
            </w:tcBorders>
          </w:tcPr>
          <w:p w14:paraId="5AAEECA9"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03B9ECFC" w14:textId="77777777" w:rsidR="00A90E3C" w:rsidRPr="00F9707F" w:rsidRDefault="00A90E3C" w:rsidP="00B7677C">
            <w:pPr>
              <w:pStyle w:val="Normal6a"/>
            </w:pPr>
            <w:r w:rsidRPr="00F9707F">
              <w:t>6.</w:t>
            </w:r>
            <w:r w:rsidRPr="00F9707F">
              <w:tab/>
              <w:t xml:space="preserve">esorta la Commissione a provvedere affinché le donne e le ragazze </w:t>
            </w:r>
            <w:r w:rsidRPr="00F9707F">
              <w:rPr>
                <w:b/>
                <w:i/>
              </w:rPr>
              <w:t>, in particolare i gruppi in situazioni svantaggiate come le donne e le ragazze con disabilità, le donne e le ragazze migranti, le persone transgender e non binarie e le donne nelle zone rurali,</w:t>
            </w:r>
            <w:r w:rsidRPr="00F9707F">
              <w:t xml:space="preserve"> abbiano un accesso universale</w:t>
            </w:r>
            <w:r w:rsidRPr="00F9707F">
              <w:rPr>
                <w:b/>
                <w:bCs/>
                <w:i/>
                <w:iCs/>
              </w:rPr>
              <w:t>, basato sul consenso informato,</w:t>
            </w:r>
            <w:r w:rsidRPr="00F9707F">
              <w:t xml:space="preserve"> a un'assistenza sanitaria sensibile alla dimensione di genere;</w:t>
            </w:r>
          </w:p>
        </w:tc>
      </w:tr>
    </w:tbl>
    <w:p w14:paraId="3D82A78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86153E9" w14:textId="77777777" w:rsidR="00A90E3C" w:rsidRPr="00F9707F" w:rsidRDefault="00A90E3C" w:rsidP="00A90E3C">
      <w:r w:rsidRPr="00F9707F">
        <w:rPr>
          <w:rStyle w:val="HideTWBExt"/>
        </w:rPr>
        <w:t>&lt;/Amend&gt;</w:t>
      </w:r>
    </w:p>
    <w:p w14:paraId="7AFA0D6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352</w:t>
      </w:r>
      <w:r w:rsidRPr="00F9707F">
        <w:rPr>
          <w:rStyle w:val="HideTWBExt"/>
          <w:b w:val="0"/>
        </w:rPr>
        <w:t>&lt;/NumAm&gt;</w:t>
      </w:r>
    </w:p>
    <w:p w14:paraId="65E07218" w14:textId="77777777" w:rsidR="00A90E3C" w:rsidRPr="00F9707F" w:rsidRDefault="00A90E3C" w:rsidP="00A90E3C">
      <w:pPr>
        <w:pStyle w:val="NormalBold"/>
      </w:pPr>
      <w:r w:rsidRPr="00F9707F">
        <w:rPr>
          <w:rStyle w:val="HideTWBExt"/>
          <w:b w:val="0"/>
        </w:rPr>
        <w:t>&lt;RepeatBlock-By&gt;&lt;Members&gt;</w:t>
      </w:r>
      <w:r w:rsidRPr="00F9707F">
        <w:t>Benedetta Scuderi</w:t>
      </w:r>
      <w:r w:rsidRPr="00F9707F">
        <w:rPr>
          <w:rStyle w:val="HideTWBExt"/>
          <w:b w:val="0"/>
        </w:rPr>
        <w:t>&lt;/Members&gt;</w:t>
      </w:r>
    </w:p>
    <w:p w14:paraId="6E85E88B" w14:textId="77777777" w:rsidR="00A90E3C" w:rsidRPr="00F9707F" w:rsidRDefault="00A90E3C" w:rsidP="00A90E3C">
      <w:pPr>
        <w:pStyle w:val="NormalBold"/>
      </w:pPr>
      <w:r w:rsidRPr="00F9707F">
        <w:rPr>
          <w:rStyle w:val="HideTWBExt"/>
          <w:b w:val="0"/>
        </w:rPr>
        <w:t>&lt;/RepeatBlock-By&gt;</w:t>
      </w:r>
    </w:p>
    <w:p w14:paraId="223716E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6777ACF"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9CE5743" w14:textId="77777777" w:rsidTr="00B7677C">
        <w:trPr>
          <w:trHeight w:hRule="exact" w:val="240"/>
          <w:jc w:val="center"/>
        </w:trPr>
        <w:tc>
          <w:tcPr>
            <w:tcW w:w="9752" w:type="dxa"/>
            <w:gridSpan w:val="2"/>
            <w:tcBorders>
              <w:top w:val="nil"/>
              <w:left w:val="nil"/>
              <w:bottom w:val="nil"/>
              <w:right w:val="nil"/>
            </w:tcBorders>
          </w:tcPr>
          <w:p w14:paraId="20AF2294" w14:textId="77777777" w:rsidR="00A90E3C" w:rsidRPr="00F9707F" w:rsidRDefault="00A90E3C" w:rsidP="00B7677C"/>
        </w:tc>
      </w:tr>
      <w:tr w:rsidR="00A90E3C" w:rsidRPr="00F9707F" w14:paraId="6313FFB8" w14:textId="77777777" w:rsidTr="00B7677C">
        <w:trPr>
          <w:trHeight w:val="240"/>
          <w:jc w:val="center"/>
        </w:trPr>
        <w:tc>
          <w:tcPr>
            <w:tcW w:w="4876" w:type="dxa"/>
            <w:tcBorders>
              <w:top w:val="nil"/>
              <w:left w:val="nil"/>
              <w:bottom w:val="nil"/>
              <w:right w:val="nil"/>
            </w:tcBorders>
          </w:tcPr>
          <w:p w14:paraId="7BF69AD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E9E89A9" w14:textId="77777777" w:rsidR="00A90E3C" w:rsidRPr="00F9707F" w:rsidRDefault="00A90E3C" w:rsidP="00B7677C">
            <w:pPr>
              <w:pStyle w:val="AmColumnHeading"/>
            </w:pPr>
            <w:r w:rsidRPr="00F9707F">
              <w:t>Emendamento</w:t>
            </w:r>
          </w:p>
        </w:tc>
      </w:tr>
      <w:tr w:rsidR="00A90E3C" w:rsidRPr="00F9707F" w14:paraId="23EC3B46" w14:textId="77777777" w:rsidTr="00B7677C">
        <w:trPr>
          <w:jc w:val="center"/>
        </w:trPr>
        <w:tc>
          <w:tcPr>
            <w:tcW w:w="4876" w:type="dxa"/>
            <w:tcBorders>
              <w:top w:val="nil"/>
              <w:left w:val="nil"/>
              <w:bottom w:val="nil"/>
              <w:right w:val="nil"/>
            </w:tcBorders>
          </w:tcPr>
          <w:p w14:paraId="11462231"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4A9A7E4D" w14:textId="77777777" w:rsidR="00A90E3C" w:rsidRPr="00F9707F" w:rsidRDefault="00A90E3C" w:rsidP="00B7677C">
            <w:pPr>
              <w:pStyle w:val="Normal6a"/>
            </w:pPr>
            <w:r w:rsidRPr="00F9707F">
              <w:t>6.</w:t>
            </w:r>
            <w:r w:rsidRPr="00F9707F">
              <w:tab/>
              <w:t>esorta la Commissione a provvedere affinché le donne e le ragazze</w:t>
            </w:r>
            <w:r w:rsidRPr="00F9707F">
              <w:rPr>
                <w:b/>
                <w:i/>
              </w:rPr>
              <w:t>, in tutta la loro diversità, nonché i gruppi emarginati, comprese, tra l'altro, le donne che subiscono discriminazioni razziali, le donne con disabilità, le donne transgender, le persone non binarie e le donne migranti,</w:t>
            </w:r>
            <w:r w:rsidRPr="00F9707F">
              <w:t xml:space="preserve"> abbiano un accesso universale a un'assistenza sanitaria sensibile alla dimensione di genere;</w:t>
            </w:r>
          </w:p>
        </w:tc>
      </w:tr>
    </w:tbl>
    <w:p w14:paraId="38AAA41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56651B7" w14:textId="77777777" w:rsidR="00A90E3C" w:rsidRPr="00F9707F" w:rsidRDefault="00A90E3C" w:rsidP="00A90E3C">
      <w:r w:rsidRPr="00F9707F">
        <w:rPr>
          <w:rStyle w:val="HideTWBExt"/>
        </w:rPr>
        <w:t>&lt;/Amend&gt;</w:t>
      </w:r>
    </w:p>
    <w:p w14:paraId="4AD2A58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353</w:t>
      </w:r>
      <w:r w:rsidRPr="00F9707F">
        <w:rPr>
          <w:rStyle w:val="HideTWBExt"/>
          <w:b w:val="0"/>
        </w:rPr>
        <w:t>&lt;/NumAm&gt;</w:t>
      </w:r>
    </w:p>
    <w:p w14:paraId="0E25B12C"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570A9922" w14:textId="77777777" w:rsidR="00A90E3C" w:rsidRPr="00F9707F" w:rsidRDefault="00A90E3C" w:rsidP="00A90E3C">
      <w:pPr>
        <w:pStyle w:val="NormalBold"/>
      </w:pPr>
      <w:r w:rsidRPr="00F9707F">
        <w:rPr>
          <w:rStyle w:val="HideTWBExt"/>
          <w:b w:val="0"/>
        </w:rPr>
        <w:t>&lt;/RepeatBlock-By&gt;</w:t>
      </w:r>
    </w:p>
    <w:p w14:paraId="4CA1976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E391889"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8B9D36F" w14:textId="77777777" w:rsidTr="00B7677C">
        <w:trPr>
          <w:trHeight w:hRule="exact" w:val="240"/>
          <w:jc w:val="center"/>
        </w:trPr>
        <w:tc>
          <w:tcPr>
            <w:tcW w:w="9752" w:type="dxa"/>
            <w:gridSpan w:val="2"/>
            <w:tcBorders>
              <w:top w:val="nil"/>
              <w:left w:val="nil"/>
              <w:bottom w:val="nil"/>
              <w:right w:val="nil"/>
            </w:tcBorders>
          </w:tcPr>
          <w:p w14:paraId="1F6F37BB" w14:textId="77777777" w:rsidR="00A90E3C" w:rsidRPr="00F9707F" w:rsidRDefault="00A90E3C" w:rsidP="00B7677C"/>
        </w:tc>
      </w:tr>
      <w:tr w:rsidR="00A90E3C" w:rsidRPr="00F9707F" w14:paraId="0AB47D9A" w14:textId="77777777" w:rsidTr="00B7677C">
        <w:trPr>
          <w:trHeight w:val="240"/>
          <w:jc w:val="center"/>
        </w:trPr>
        <w:tc>
          <w:tcPr>
            <w:tcW w:w="4876" w:type="dxa"/>
            <w:tcBorders>
              <w:top w:val="nil"/>
              <w:left w:val="nil"/>
              <w:bottom w:val="nil"/>
              <w:right w:val="nil"/>
            </w:tcBorders>
          </w:tcPr>
          <w:p w14:paraId="5BF0FC4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70AF70D" w14:textId="77777777" w:rsidR="00A90E3C" w:rsidRPr="00F9707F" w:rsidRDefault="00A90E3C" w:rsidP="00B7677C">
            <w:pPr>
              <w:pStyle w:val="AmColumnHeading"/>
            </w:pPr>
            <w:r w:rsidRPr="00F9707F">
              <w:t>Emendamento</w:t>
            </w:r>
          </w:p>
        </w:tc>
      </w:tr>
      <w:tr w:rsidR="00A90E3C" w:rsidRPr="00F9707F" w14:paraId="5AA6B672" w14:textId="77777777" w:rsidTr="00B7677C">
        <w:trPr>
          <w:jc w:val="center"/>
        </w:trPr>
        <w:tc>
          <w:tcPr>
            <w:tcW w:w="4876" w:type="dxa"/>
            <w:tcBorders>
              <w:top w:val="nil"/>
              <w:left w:val="nil"/>
              <w:bottom w:val="nil"/>
              <w:right w:val="nil"/>
            </w:tcBorders>
          </w:tcPr>
          <w:p w14:paraId="4943222F"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2F83497B"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sensibile alla dimensione di genere </w:t>
            </w:r>
            <w:r w:rsidRPr="00F9707F">
              <w:rPr>
                <w:b/>
                <w:i/>
              </w:rPr>
              <w:t>e a garantire un accesso permanente, quando necessario, ai più alti livelli di salute fisica e mentale, indipendentemente dal luogo in cui vivono</w:t>
            </w:r>
            <w:r w:rsidRPr="00F9707F">
              <w:t>;</w:t>
            </w:r>
          </w:p>
        </w:tc>
      </w:tr>
    </w:tbl>
    <w:p w14:paraId="48B2072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70CA72C2" w14:textId="77777777" w:rsidR="00A90E3C" w:rsidRPr="00F9707F" w:rsidRDefault="00A90E3C" w:rsidP="00A90E3C">
      <w:r w:rsidRPr="00F9707F">
        <w:rPr>
          <w:rStyle w:val="HideTWBExt"/>
        </w:rPr>
        <w:t>&lt;/Amend&gt;</w:t>
      </w:r>
    </w:p>
    <w:p w14:paraId="017E272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354</w:t>
      </w:r>
      <w:r w:rsidRPr="00F9707F">
        <w:rPr>
          <w:rStyle w:val="HideTWBExt"/>
          <w:b w:val="0"/>
        </w:rPr>
        <w:t>&lt;/NumAm&gt;</w:t>
      </w:r>
    </w:p>
    <w:p w14:paraId="5FB1A404" w14:textId="77777777" w:rsidR="00A90E3C" w:rsidRPr="00F9707F" w:rsidRDefault="00A90E3C" w:rsidP="00A90E3C">
      <w:pPr>
        <w:pStyle w:val="NormalBold"/>
      </w:pPr>
      <w:r w:rsidRPr="00F9707F">
        <w:rPr>
          <w:rStyle w:val="HideTWBExt"/>
          <w:b w:val="0"/>
        </w:rPr>
        <w:t>&lt;RepeatBlock-By&gt;&lt;Members&gt;</w:t>
      </w:r>
      <w:r w:rsidRPr="00F9707F">
        <w:t>Maria Walsh, Liesbet Sommen</w:t>
      </w:r>
      <w:r w:rsidRPr="00F9707F">
        <w:rPr>
          <w:rStyle w:val="HideTWBExt"/>
          <w:b w:val="0"/>
        </w:rPr>
        <w:t>&lt;/Members&gt;</w:t>
      </w:r>
    </w:p>
    <w:p w14:paraId="3CEE0FE9" w14:textId="77777777" w:rsidR="00A90E3C" w:rsidRPr="00F9707F" w:rsidRDefault="00A90E3C" w:rsidP="00A90E3C">
      <w:pPr>
        <w:pStyle w:val="NormalBold"/>
      </w:pPr>
      <w:r w:rsidRPr="00F9707F">
        <w:rPr>
          <w:rStyle w:val="HideTWBExt"/>
          <w:b w:val="0"/>
        </w:rPr>
        <w:t>&lt;/RepeatBlock-By&gt;</w:t>
      </w:r>
    </w:p>
    <w:p w14:paraId="13E5368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B690366"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D541E63" w14:textId="77777777" w:rsidTr="00B7677C">
        <w:trPr>
          <w:trHeight w:hRule="exact" w:val="240"/>
          <w:jc w:val="center"/>
        </w:trPr>
        <w:tc>
          <w:tcPr>
            <w:tcW w:w="9752" w:type="dxa"/>
            <w:gridSpan w:val="2"/>
            <w:tcBorders>
              <w:top w:val="nil"/>
              <w:left w:val="nil"/>
              <w:bottom w:val="nil"/>
              <w:right w:val="nil"/>
            </w:tcBorders>
          </w:tcPr>
          <w:p w14:paraId="66B448A7" w14:textId="77777777" w:rsidR="00A90E3C" w:rsidRPr="00F9707F" w:rsidRDefault="00A90E3C" w:rsidP="00B7677C"/>
        </w:tc>
      </w:tr>
      <w:tr w:rsidR="00A90E3C" w:rsidRPr="00F9707F" w14:paraId="3DA87159" w14:textId="77777777" w:rsidTr="00B7677C">
        <w:trPr>
          <w:trHeight w:val="240"/>
          <w:jc w:val="center"/>
        </w:trPr>
        <w:tc>
          <w:tcPr>
            <w:tcW w:w="4876" w:type="dxa"/>
            <w:tcBorders>
              <w:top w:val="nil"/>
              <w:left w:val="nil"/>
              <w:bottom w:val="nil"/>
              <w:right w:val="nil"/>
            </w:tcBorders>
          </w:tcPr>
          <w:p w14:paraId="0F1E8F23"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265FD05" w14:textId="77777777" w:rsidR="00A90E3C" w:rsidRPr="00F9707F" w:rsidRDefault="00A90E3C" w:rsidP="00B7677C">
            <w:pPr>
              <w:pStyle w:val="AmColumnHeading"/>
            </w:pPr>
            <w:r w:rsidRPr="00F9707F">
              <w:t>Emendamento</w:t>
            </w:r>
          </w:p>
        </w:tc>
      </w:tr>
      <w:tr w:rsidR="00A90E3C" w:rsidRPr="00F9707F" w14:paraId="4726AA0B" w14:textId="77777777" w:rsidTr="00B7677C">
        <w:trPr>
          <w:jc w:val="center"/>
        </w:trPr>
        <w:tc>
          <w:tcPr>
            <w:tcW w:w="4876" w:type="dxa"/>
            <w:tcBorders>
              <w:top w:val="nil"/>
              <w:left w:val="nil"/>
              <w:bottom w:val="nil"/>
              <w:right w:val="nil"/>
            </w:tcBorders>
          </w:tcPr>
          <w:p w14:paraId="02113695"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69679E09"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sensibile alla dimensione di genere; </w:t>
            </w:r>
            <w:r w:rsidRPr="00F9707F">
              <w:rPr>
                <w:b/>
                <w:i/>
              </w:rPr>
              <w:t>invita la Commissione ad avviare un'azione mirata per affrontare le disparità di genere nella ricerca sanitaria;</w:t>
            </w:r>
          </w:p>
        </w:tc>
      </w:tr>
    </w:tbl>
    <w:p w14:paraId="3156529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7AC6372" w14:textId="77777777" w:rsidR="00A90E3C" w:rsidRPr="00F9707F" w:rsidRDefault="00A90E3C" w:rsidP="00A90E3C">
      <w:r w:rsidRPr="00F9707F">
        <w:rPr>
          <w:rStyle w:val="HideTWBExt"/>
        </w:rPr>
        <w:t>&lt;/Amend&gt;</w:t>
      </w:r>
    </w:p>
    <w:p w14:paraId="1886BA86"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355</w:t>
      </w:r>
      <w:r w:rsidRPr="00F9707F">
        <w:rPr>
          <w:rStyle w:val="HideTWBExt"/>
          <w:b w:val="0"/>
        </w:rPr>
        <w:t>&lt;/NumAm&gt;</w:t>
      </w:r>
    </w:p>
    <w:p w14:paraId="03AE65B3"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54802E49" w14:textId="77777777" w:rsidR="00A90E3C" w:rsidRPr="00F9707F" w:rsidRDefault="00A90E3C" w:rsidP="00A90E3C">
      <w:pPr>
        <w:pStyle w:val="NormalBold"/>
      </w:pPr>
      <w:r w:rsidRPr="00F9707F">
        <w:rPr>
          <w:rStyle w:val="HideTWBExt"/>
          <w:b w:val="0"/>
        </w:rPr>
        <w:t>&lt;/RepeatBlock-By&gt;</w:t>
      </w:r>
    </w:p>
    <w:p w14:paraId="547C917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9E47D9B"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CAF0BA1" w14:textId="77777777" w:rsidTr="00B7677C">
        <w:trPr>
          <w:trHeight w:hRule="exact" w:val="240"/>
          <w:jc w:val="center"/>
        </w:trPr>
        <w:tc>
          <w:tcPr>
            <w:tcW w:w="9752" w:type="dxa"/>
            <w:gridSpan w:val="2"/>
            <w:tcBorders>
              <w:top w:val="nil"/>
              <w:left w:val="nil"/>
              <w:bottom w:val="nil"/>
              <w:right w:val="nil"/>
            </w:tcBorders>
          </w:tcPr>
          <w:p w14:paraId="5DB3902E" w14:textId="77777777" w:rsidR="00A90E3C" w:rsidRPr="00F9707F" w:rsidRDefault="00A90E3C" w:rsidP="00B7677C"/>
        </w:tc>
      </w:tr>
      <w:tr w:rsidR="00A90E3C" w:rsidRPr="00F9707F" w14:paraId="328D7499" w14:textId="77777777" w:rsidTr="00B7677C">
        <w:trPr>
          <w:trHeight w:val="240"/>
          <w:jc w:val="center"/>
        </w:trPr>
        <w:tc>
          <w:tcPr>
            <w:tcW w:w="4876" w:type="dxa"/>
            <w:tcBorders>
              <w:top w:val="nil"/>
              <w:left w:val="nil"/>
              <w:bottom w:val="nil"/>
              <w:right w:val="nil"/>
            </w:tcBorders>
          </w:tcPr>
          <w:p w14:paraId="725DEDE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87DF0D9" w14:textId="77777777" w:rsidR="00A90E3C" w:rsidRPr="00F9707F" w:rsidRDefault="00A90E3C" w:rsidP="00B7677C">
            <w:pPr>
              <w:pStyle w:val="AmColumnHeading"/>
            </w:pPr>
            <w:r w:rsidRPr="00F9707F">
              <w:t>Emendamento</w:t>
            </w:r>
          </w:p>
        </w:tc>
      </w:tr>
      <w:tr w:rsidR="00A90E3C" w:rsidRPr="00F9707F" w14:paraId="166E5E79" w14:textId="77777777" w:rsidTr="00B7677C">
        <w:trPr>
          <w:jc w:val="center"/>
        </w:trPr>
        <w:tc>
          <w:tcPr>
            <w:tcW w:w="4876" w:type="dxa"/>
            <w:tcBorders>
              <w:top w:val="nil"/>
              <w:left w:val="nil"/>
              <w:bottom w:val="nil"/>
              <w:right w:val="nil"/>
            </w:tcBorders>
          </w:tcPr>
          <w:p w14:paraId="77BEDB29"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6FEA9BF8"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r w:rsidRPr="00F9707F">
              <w:rPr>
                <w:b/>
                <w:i/>
              </w:rPr>
              <w:t>, che risponda alle loro esigenze sanitarie molto specifiche e in evoluzione lungo tutto l'arco della vita</w:t>
            </w:r>
            <w:r w:rsidRPr="00F9707F">
              <w:t>;</w:t>
            </w:r>
          </w:p>
        </w:tc>
      </w:tr>
    </w:tbl>
    <w:p w14:paraId="232B18A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75DB08F" w14:textId="77777777" w:rsidR="00A90E3C" w:rsidRPr="00F9707F" w:rsidRDefault="00A90E3C" w:rsidP="00A90E3C">
      <w:r w:rsidRPr="00F9707F">
        <w:rPr>
          <w:rStyle w:val="HideTWBExt"/>
        </w:rPr>
        <w:t>&lt;/Amend&gt;</w:t>
      </w:r>
    </w:p>
    <w:p w14:paraId="2B0BA11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356</w:t>
      </w:r>
      <w:r w:rsidRPr="00F9707F">
        <w:rPr>
          <w:rStyle w:val="HideTWBExt"/>
          <w:b w:val="0"/>
        </w:rPr>
        <w:t>&lt;/NumAm&gt;</w:t>
      </w:r>
    </w:p>
    <w:p w14:paraId="78308E67"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79D40072" w14:textId="77777777" w:rsidR="00A90E3C" w:rsidRPr="00F9707F" w:rsidRDefault="00A90E3C" w:rsidP="00A90E3C">
      <w:pPr>
        <w:pStyle w:val="NormalBold"/>
      </w:pPr>
      <w:r w:rsidRPr="00F9707F">
        <w:rPr>
          <w:rStyle w:val="HideTWBExt"/>
          <w:b w:val="0"/>
        </w:rPr>
        <w:t>&lt;/RepeatBlock-By&gt;</w:t>
      </w:r>
    </w:p>
    <w:p w14:paraId="55221F8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91F8F14"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7B94DC57" w14:textId="77777777" w:rsidTr="00B7677C">
        <w:trPr>
          <w:trHeight w:hRule="exact" w:val="240"/>
          <w:jc w:val="center"/>
        </w:trPr>
        <w:tc>
          <w:tcPr>
            <w:tcW w:w="9752" w:type="dxa"/>
            <w:gridSpan w:val="2"/>
            <w:tcBorders>
              <w:top w:val="nil"/>
              <w:left w:val="nil"/>
              <w:bottom w:val="nil"/>
              <w:right w:val="nil"/>
            </w:tcBorders>
          </w:tcPr>
          <w:p w14:paraId="6AC0A55D" w14:textId="77777777" w:rsidR="00A90E3C" w:rsidRPr="00F9707F" w:rsidRDefault="00A90E3C" w:rsidP="00B7677C"/>
        </w:tc>
      </w:tr>
      <w:tr w:rsidR="00A90E3C" w:rsidRPr="00F9707F" w14:paraId="0FE6DBF9" w14:textId="77777777" w:rsidTr="00B7677C">
        <w:trPr>
          <w:trHeight w:val="240"/>
          <w:jc w:val="center"/>
        </w:trPr>
        <w:tc>
          <w:tcPr>
            <w:tcW w:w="4876" w:type="dxa"/>
            <w:tcBorders>
              <w:top w:val="nil"/>
              <w:left w:val="nil"/>
              <w:bottom w:val="nil"/>
              <w:right w:val="nil"/>
            </w:tcBorders>
          </w:tcPr>
          <w:p w14:paraId="18D5E39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089574C" w14:textId="77777777" w:rsidR="00A90E3C" w:rsidRPr="00F9707F" w:rsidRDefault="00A90E3C" w:rsidP="00B7677C">
            <w:pPr>
              <w:pStyle w:val="AmColumnHeading"/>
            </w:pPr>
            <w:r w:rsidRPr="00F9707F">
              <w:t>Emendamento</w:t>
            </w:r>
          </w:p>
        </w:tc>
      </w:tr>
      <w:tr w:rsidR="00A90E3C" w:rsidRPr="00F9707F" w14:paraId="64950760" w14:textId="77777777" w:rsidTr="00B7677C">
        <w:trPr>
          <w:jc w:val="center"/>
        </w:trPr>
        <w:tc>
          <w:tcPr>
            <w:tcW w:w="4876" w:type="dxa"/>
            <w:tcBorders>
              <w:top w:val="nil"/>
              <w:left w:val="nil"/>
              <w:bottom w:val="nil"/>
              <w:right w:val="nil"/>
            </w:tcBorders>
          </w:tcPr>
          <w:p w14:paraId="26919F5F"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3B9BD707"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r w:rsidRPr="00F9707F">
              <w:rPr>
                <w:b/>
                <w:i/>
              </w:rPr>
              <w:t>, ponendo particolare attenzione alle esigenze di assistenza sanitaria di gestanti e puerpere</w:t>
            </w:r>
            <w:r w:rsidRPr="00F9707F">
              <w:t>;</w:t>
            </w:r>
          </w:p>
        </w:tc>
      </w:tr>
    </w:tbl>
    <w:p w14:paraId="4448D3E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38F71413" w14:textId="77777777" w:rsidR="00A90E3C" w:rsidRPr="00F9707F" w:rsidRDefault="00A90E3C" w:rsidP="00A90E3C">
      <w:r w:rsidRPr="00F9707F">
        <w:rPr>
          <w:rStyle w:val="HideTWBExt"/>
        </w:rPr>
        <w:t>&lt;/Amend&gt;</w:t>
      </w:r>
    </w:p>
    <w:p w14:paraId="16E3AE1C"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357</w:t>
      </w:r>
      <w:r w:rsidRPr="00F9707F">
        <w:rPr>
          <w:rStyle w:val="HideTWBExt"/>
          <w:b w:val="0"/>
        </w:rPr>
        <w:t>&lt;/NumAm&gt;</w:t>
      </w:r>
    </w:p>
    <w:p w14:paraId="379B1C53" w14:textId="77777777" w:rsidR="00A90E3C" w:rsidRPr="00F9707F" w:rsidRDefault="00A90E3C" w:rsidP="00A90E3C">
      <w:pPr>
        <w:pStyle w:val="NormalBold"/>
      </w:pPr>
      <w:r w:rsidRPr="00F9707F">
        <w:rPr>
          <w:rStyle w:val="HideTWBExt"/>
          <w:b w:val="0"/>
        </w:rPr>
        <w:t>&lt;RepeatBlock-By&gt;&lt;Members&gt;</w:t>
      </w:r>
      <w:r w:rsidRPr="00F9707F">
        <w:t>Mathilde Androuët, Margarita de la Pisa Carrión, Mireia Borrás Pabón</w:t>
      </w:r>
      <w:r w:rsidRPr="00F9707F">
        <w:rPr>
          <w:rStyle w:val="HideTWBExt"/>
          <w:b w:val="0"/>
        </w:rPr>
        <w:t>&lt;/Members&gt;</w:t>
      </w:r>
    </w:p>
    <w:p w14:paraId="549A5FD0" w14:textId="77777777" w:rsidR="00A90E3C" w:rsidRPr="00F9707F" w:rsidRDefault="00A90E3C" w:rsidP="00A90E3C">
      <w:pPr>
        <w:pStyle w:val="NormalBold"/>
      </w:pPr>
      <w:r w:rsidRPr="00F9707F">
        <w:rPr>
          <w:rStyle w:val="HideTWBExt"/>
          <w:b w:val="0"/>
        </w:rPr>
        <w:t>&lt;/RepeatBlock-By&gt;</w:t>
      </w:r>
    </w:p>
    <w:p w14:paraId="415A893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94F47AB"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CAECFD8" w14:textId="77777777" w:rsidTr="00B7677C">
        <w:trPr>
          <w:trHeight w:hRule="exact" w:val="240"/>
          <w:jc w:val="center"/>
        </w:trPr>
        <w:tc>
          <w:tcPr>
            <w:tcW w:w="9752" w:type="dxa"/>
            <w:gridSpan w:val="2"/>
            <w:tcBorders>
              <w:top w:val="nil"/>
              <w:left w:val="nil"/>
              <w:bottom w:val="nil"/>
              <w:right w:val="nil"/>
            </w:tcBorders>
          </w:tcPr>
          <w:p w14:paraId="017D3D8C" w14:textId="77777777" w:rsidR="00A90E3C" w:rsidRPr="00F9707F" w:rsidRDefault="00A90E3C" w:rsidP="00B7677C"/>
        </w:tc>
      </w:tr>
      <w:tr w:rsidR="00A90E3C" w:rsidRPr="00F9707F" w14:paraId="599D1837" w14:textId="77777777" w:rsidTr="00B7677C">
        <w:trPr>
          <w:trHeight w:val="240"/>
          <w:jc w:val="center"/>
        </w:trPr>
        <w:tc>
          <w:tcPr>
            <w:tcW w:w="4876" w:type="dxa"/>
            <w:tcBorders>
              <w:top w:val="nil"/>
              <w:left w:val="nil"/>
              <w:bottom w:val="nil"/>
              <w:right w:val="nil"/>
            </w:tcBorders>
          </w:tcPr>
          <w:p w14:paraId="19685CD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3BECBCB" w14:textId="77777777" w:rsidR="00A90E3C" w:rsidRPr="00F9707F" w:rsidRDefault="00A90E3C" w:rsidP="00B7677C">
            <w:pPr>
              <w:pStyle w:val="AmColumnHeading"/>
            </w:pPr>
            <w:r w:rsidRPr="00F9707F">
              <w:t>Emendamento</w:t>
            </w:r>
          </w:p>
        </w:tc>
      </w:tr>
      <w:tr w:rsidR="00A90E3C" w:rsidRPr="00F9707F" w14:paraId="718F97BA" w14:textId="77777777" w:rsidTr="00B7677C">
        <w:trPr>
          <w:jc w:val="center"/>
        </w:trPr>
        <w:tc>
          <w:tcPr>
            <w:tcW w:w="4876" w:type="dxa"/>
            <w:tcBorders>
              <w:top w:val="nil"/>
              <w:left w:val="nil"/>
              <w:bottom w:val="nil"/>
              <w:right w:val="nil"/>
            </w:tcBorders>
          </w:tcPr>
          <w:p w14:paraId="7AB6DE47"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w:t>
            </w:r>
            <w:r w:rsidRPr="00F9707F">
              <w:rPr>
                <w:b/>
                <w:i/>
              </w:rPr>
              <w:t>sensibile alla dimensione di</w:t>
            </w:r>
            <w:r w:rsidRPr="00F9707F">
              <w:t xml:space="preserve"> genere;</w:t>
            </w:r>
          </w:p>
        </w:tc>
        <w:tc>
          <w:tcPr>
            <w:tcW w:w="4876" w:type="dxa"/>
            <w:tcBorders>
              <w:top w:val="nil"/>
              <w:left w:val="nil"/>
              <w:bottom w:val="nil"/>
              <w:right w:val="nil"/>
            </w:tcBorders>
          </w:tcPr>
          <w:p w14:paraId="547A4400" w14:textId="40C382FB" w:rsidR="00A90E3C" w:rsidRPr="00F9707F" w:rsidRDefault="00A90E3C" w:rsidP="00CA5E3F">
            <w:pPr>
              <w:pStyle w:val="Normal6a"/>
            </w:pPr>
            <w:r w:rsidRPr="00F9707F">
              <w:t>6.</w:t>
            </w:r>
            <w:r w:rsidRPr="00F9707F">
              <w:tab/>
              <w:t xml:space="preserve">esorta </w:t>
            </w:r>
            <w:r w:rsidRPr="00F9707F">
              <w:rPr>
                <w:b/>
                <w:i/>
              </w:rPr>
              <w:t>gli Stati membri, in collaborazione con</w:t>
            </w:r>
            <w:r w:rsidRPr="00F9707F">
              <w:t xml:space="preserve"> la Commissione</w:t>
            </w:r>
            <w:r w:rsidRPr="00F9707F">
              <w:rPr>
                <w:b/>
                <w:i/>
              </w:rPr>
              <w:t>,</w:t>
            </w:r>
            <w:r w:rsidRPr="00F9707F">
              <w:t xml:space="preserve"> a provvedere affinché le donne e le ragazze abbiano un accesso universale </w:t>
            </w:r>
            <w:r w:rsidRPr="00F9707F">
              <w:rPr>
                <w:b/>
                <w:i/>
              </w:rPr>
              <w:t>e a prezzi a</w:t>
            </w:r>
            <w:r w:rsidR="00CA5E3F" w:rsidRPr="00F9707F">
              <w:rPr>
                <w:b/>
                <w:i/>
              </w:rPr>
              <w:t>ccessi</w:t>
            </w:r>
            <w:r w:rsidRPr="00F9707F">
              <w:rPr>
                <w:b/>
                <w:i/>
              </w:rPr>
              <w:t>bili</w:t>
            </w:r>
            <w:r w:rsidRPr="00F9707F">
              <w:t xml:space="preserve"> a un'assistenza sanitaria </w:t>
            </w:r>
            <w:r w:rsidRPr="00F9707F">
              <w:rPr>
                <w:b/>
                <w:i/>
              </w:rPr>
              <w:t>specifica per</w:t>
            </w:r>
            <w:r w:rsidRPr="00F9707F">
              <w:t xml:space="preserve"> genere;</w:t>
            </w:r>
          </w:p>
        </w:tc>
      </w:tr>
    </w:tbl>
    <w:p w14:paraId="2CBCB1B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5DFA3F66" w14:textId="77777777" w:rsidR="00A90E3C" w:rsidRPr="00F9707F" w:rsidRDefault="00A90E3C" w:rsidP="00A90E3C">
      <w:r w:rsidRPr="00F9707F">
        <w:rPr>
          <w:rStyle w:val="HideTWBExt"/>
        </w:rPr>
        <w:t>&lt;/Amend&gt;</w:t>
      </w:r>
    </w:p>
    <w:p w14:paraId="259134F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358</w:t>
      </w:r>
      <w:r w:rsidRPr="00F9707F">
        <w:rPr>
          <w:rStyle w:val="HideTWBExt"/>
          <w:b w:val="0"/>
        </w:rPr>
        <w:t>&lt;/NumAm&gt;</w:t>
      </w:r>
    </w:p>
    <w:p w14:paraId="4EA93C7F"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4D82B565" w14:textId="77777777" w:rsidR="00A90E3C" w:rsidRPr="00F9707F" w:rsidRDefault="00A90E3C" w:rsidP="00A90E3C">
      <w:pPr>
        <w:pStyle w:val="NormalBold"/>
      </w:pPr>
      <w:r w:rsidRPr="00F9707F">
        <w:rPr>
          <w:rStyle w:val="HideTWBExt"/>
          <w:b w:val="0"/>
        </w:rPr>
        <w:t>&lt;/RepeatBlock-By&gt;</w:t>
      </w:r>
    </w:p>
    <w:p w14:paraId="2A75B4B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0A1AB58"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8773755" w14:textId="77777777" w:rsidTr="00B7677C">
        <w:trPr>
          <w:trHeight w:hRule="exact" w:val="240"/>
          <w:jc w:val="center"/>
        </w:trPr>
        <w:tc>
          <w:tcPr>
            <w:tcW w:w="9752" w:type="dxa"/>
            <w:gridSpan w:val="2"/>
            <w:tcBorders>
              <w:top w:val="nil"/>
              <w:left w:val="nil"/>
              <w:bottom w:val="nil"/>
              <w:right w:val="nil"/>
            </w:tcBorders>
          </w:tcPr>
          <w:p w14:paraId="5536F58E" w14:textId="77777777" w:rsidR="00A90E3C" w:rsidRPr="00F9707F" w:rsidRDefault="00A90E3C" w:rsidP="00B7677C"/>
        </w:tc>
      </w:tr>
      <w:tr w:rsidR="00A90E3C" w:rsidRPr="00F9707F" w14:paraId="7F7DC192" w14:textId="77777777" w:rsidTr="00B7677C">
        <w:trPr>
          <w:trHeight w:val="240"/>
          <w:jc w:val="center"/>
        </w:trPr>
        <w:tc>
          <w:tcPr>
            <w:tcW w:w="4876" w:type="dxa"/>
            <w:tcBorders>
              <w:top w:val="nil"/>
              <w:left w:val="nil"/>
              <w:bottom w:val="nil"/>
              <w:right w:val="nil"/>
            </w:tcBorders>
          </w:tcPr>
          <w:p w14:paraId="509288A7"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091412B" w14:textId="77777777" w:rsidR="00A90E3C" w:rsidRPr="00F9707F" w:rsidRDefault="00A90E3C" w:rsidP="00B7677C">
            <w:pPr>
              <w:pStyle w:val="AmColumnHeading"/>
            </w:pPr>
            <w:r w:rsidRPr="00F9707F">
              <w:t>Emendamento</w:t>
            </w:r>
          </w:p>
        </w:tc>
      </w:tr>
      <w:tr w:rsidR="00A90E3C" w:rsidRPr="00F9707F" w14:paraId="22CD3C8B" w14:textId="77777777" w:rsidTr="00B7677C">
        <w:trPr>
          <w:jc w:val="center"/>
        </w:trPr>
        <w:tc>
          <w:tcPr>
            <w:tcW w:w="4876" w:type="dxa"/>
            <w:tcBorders>
              <w:top w:val="nil"/>
              <w:left w:val="nil"/>
              <w:bottom w:val="nil"/>
              <w:right w:val="nil"/>
            </w:tcBorders>
          </w:tcPr>
          <w:p w14:paraId="1677EBA9"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p>
        </w:tc>
        <w:tc>
          <w:tcPr>
            <w:tcW w:w="4876" w:type="dxa"/>
            <w:tcBorders>
              <w:top w:val="nil"/>
              <w:left w:val="nil"/>
              <w:bottom w:val="nil"/>
              <w:right w:val="nil"/>
            </w:tcBorders>
          </w:tcPr>
          <w:p w14:paraId="11988259" w14:textId="77777777" w:rsidR="00A90E3C" w:rsidRPr="00F9707F" w:rsidRDefault="00A90E3C" w:rsidP="00B7677C">
            <w:pPr>
              <w:pStyle w:val="Normal6a"/>
            </w:pPr>
            <w:r w:rsidRPr="00F9707F">
              <w:t>6.</w:t>
            </w:r>
            <w:r w:rsidRPr="00F9707F">
              <w:tab/>
              <w:t>esorta la Commissione a provvedere affinché le donne e le ragazze abbiano un accesso universale a un'assistenza sanitaria sensibile alla dimensione di genere</w:t>
            </w:r>
            <w:r w:rsidRPr="00F9707F">
              <w:rPr>
                <w:b/>
                <w:i/>
              </w:rPr>
              <w:t>, compreso il sostegno alle famiglie</w:t>
            </w:r>
            <w:r w:rsidRPr="00F9707F">
              <w:t>;</w:t>
            </w:r>
          </w:p>
        </w:tc>
      </w:tr>
    </w:tbl>
    <w:p w14:paraId="36985A6B"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0DD17E03" w14:textId="77777777" w:rsidR="00A90E3C" w:rsidRPr="00F9707F" w:rsidRDefault="00A90E3C" w:rsidP="00A90E3C">
      <w:r w:rsidRPr="00F9707F">
        <w:rPr>
          <w:rStyle w:val="HideTWBExt"/>
        </w:rPr>
        <w:t>&lt;/Amend&gt;</w:t>
      </w:r>
    </w:p>
    <w:p w14:paraId="59575CE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359</w:t>
      </w:r>
      <w:r w:rsidRPr="00F9707F">
        <w:rPr>
          <w:rStyle w:val="HideTWBExt"/>
          <w:b w:val="0"/>
        </w:rPr>
        <w:t>&lt;/NumAm&gt;</w:t>
      </w:r>
    </w:p>
    <w:p w14:paraId="0792EEE5" w14:textId="77777777" w:rsidR="00A90E3C" w:rsidRPr="00F9707F" w:rsidRDefault="00A90E3C" w:rsidP="00A90E3C">
      <w:pPr>
        <w:pStyle w:val="NormalBold"/>
      </w:pPr>
      <w:r w:rsidRPr="00F9707F">
        <w:rPr>
          <w:rStyle w:val="HideTWBExt"/>
          <w:b w:val="0"/>
        </w:rPr>
        <w:t>&lt;RepeatBlock-By&gt;&lt;Members&gt;</w:t>
      </w:r>
      <w:r w:rsidRPr="00F9707F">
        <w:t>Laurence Trochu</w:t>
      </w:r>
      <w:r w:rsidRPr="00F9707F">
        <w:rPr>
          <w:rStyle w:val="HideTWBExt"/>
          <w:b w:val="0"/>
        </w:rPr>
        <w:t>&lt;/Members&gt;</w:t>
      </w:r>
    </w:p>
    <w:p w14:paraId="2AE381C9" w14:textId="77777777" w:rsidR="00A90E3C" w:rsidRPr="00F9707F" w:rsidRDefault="00A90E3C" w:rsidP="00A90E3C">
      <w:pPr>
        <w:pStyle w:val="NormalBold"/>
      </w:pPr>
      <w:r w:rsidRPr="00F9707F">
        <w:rPr>
          <w:rStyle w:val="HideTWBExt"/>
          <w:b w:val="0"/>
        </w:rPr>
        <w:t>&lt;/RepeatBlock-By&gt;</w:t>
      </w:r>
    </w:p>
    <w:p w14:paraId="74F6D78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CB667C0"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2F62D5B" w14:textId="77777777" w:rsidTr="00B7677C">
        <w:trPr>
          <w:trHeight w:hRule="exact" w:val="240"/>
          <w:jc w:val="center"/>
        </w:trPr>
        <w:tc>
          <w:tcPr>
            <w:tcW w:w="9752" w:type="dxa"/>
            <w:gridSpan w:val="2"/>
            <w:tcBorders>
              <w:top w:val="nil"/>
              <w:left w:val="nil"/>
              <w:bottom w:val="nil"/>
              <w:right w:val="nil"/>
            </w:tcBorders>
          </w:tcPr>
          <w:p w14:paraId="3CB6FC34" w14:textId="77777777" w:rsidR="00A90E3C" w:rsidRPr="00F9707F" w:rsidRDefault="00A90E3C" w:rsidP="00B7677C"/>
        </w:tc>
      </w:tr>
      <w:tr w:rsidR="00A90E3C" w:rsidRPr="00F9707F" w14:paraId="24C52E21" w14:textId="77777777" w:rsidTr="00B7677C">
        <w:trPr>
          <w:trHeight w:val="240"/>
          <w:jc w:val="center"/>
        </w:trPr>
        <w:tc>
          <w:tcPr>
            <w:tcW w:w="4876" w:type="dxa"/>
            <w:tcBorders>
              <w:top w:val="nil"/>
              <w:left w:val="nil"/>
              <w:bottom w:val="nil"/>
              <w:right w:val="nil"/>
            </w:tcBorders>
          </w:tcPr>
          <w:p w14:paraId="4936ED6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B3F419E" w14:textId="77777777" w:rsidR="00A90E3C" w:rsidRPr="00F9707F" w:rsidRDefault="00A90E3C" w:rsidP="00B7677C">
            <w:pPr>
              <w:pStyle w:val="AmColumnHeading"/>
            </w:pPr>
            <w:r w:rsidRPr="00F9707F">
              <w:t>Emendamento</w:t>
            </w:r>
          </w:p>
        </w:tc>
      </w:tr>
      <w:tr w:rsidR="00A90E3C" w:rsidRPr="00F9707F" w14:paraId="7FF6F38E" w14:textId="77777777" w:rsidTr="00B7677C">
        <w:trPr>
          <w:jc w:val="center"/>
        </w:trPr>
        <w:tc>
          <w:tcPr>
            <w:tcW w:w="4876" w:type="dxa"/>
            <w:tcBorders>
              <w:top w:val="nil"/>
              <w:left w:val="nil"/>
              <w:bottom w:val="nil"/>
              <w:right w:val="nil"/>
            </w:tcBorders>
          </w:tcPr>
          <w:p w14:paraId="3B8778C3"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w:t>
            </w:r>
            <w:r w:rsidRPr="00F9707F">
              <w:rPr>
                <w:b/>
                <w:i/>
              </w:rPr>
              <w:t>sensibile alla dimensione di genere</w:t>
            </w:r>
            <w:r w:rsidRPr="00F9707F">
              <w:t>;</w:t>
            </w:r>
          </w:p>
        </w:tc>
        <w:tc>
          <w:tcPr>
            <w:tcW w:w="4876" w:type="dxa"/>
            <w:tcBorders>
              <w:top w:val="nil"/>
              <w:left w:val="nil"/>
              <w:bottom w:val="nil"/>
              <w:right w:val="nil"/>
            </w:tcBorders>
          </w:tcPr>
          <w:p w14:paraId="5730A356" w14:textId="77777777" w:rsidR="00A90E3C" w:rsidRPr="00F9707F" w:rsidRDefault="00A90E3C" w:rsidP="00B7677C">
            <w:pPr>
              <w:pStyle w:val="Normal6a"/>
            </w:pPr>
            <w:r w:rsidRPr="00F9707F">
              <w:t>6.</w:t>
            </w:r>
            <w:r w:rsidRPr="00F9707F">
              <w:tab/>
              <w:t xml:space="preserve">esorta la Commissione a provvedere affinché le donne e le ragazze abbiano un accesso universale a un'assistenza sanitaria </w:t>
            </w:r>
            <w:r w:rsidRPr="00F9707F">
              <w:rPr>
                <w:b/>
                <w:i/>
              </w:rPr>
              <w:t>globale</w:t>
            </w:r>
            <w:r w:rsidRPr="00F9707F">
              <w:t>;</w:t>
            </w:r>
          </w:p>
        </w:tc>
      </w:tr>
    </w:tbl>
    <w:p w14:paraId="3FEA7C3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1ABCD34" w14:textId="77777777" w:rsidR="00A90E3C" w:rsidRPr="00F9707F" w:rsidRDefault="00A90E3C" w:rsidP="00A90E3C">
      <w:r w:rsidRPr="00F9707F">
        <w:rPr>
          <w:rStyle w:val="HideTWBExt"/>
        </w:rPr>
        <w:t>&lt;/Amend&gt;</w:t>
      </w:r>
    </w:p>
    <w:p w14:paraId="6852E39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360</w:t>
      </w:r>
      <w:r w:rsidRPr="00F9707F">
        <w:rPr>
          <w:rStyle w:val="HideTWBExt"/>
          <w:b w:val="0"/>
        </w:rPr>
        <w:t>&lt;/NumAm&gt;</w:t>
      </w:r>
    </w:p>
    <w:p w14:paraId="4EF19B4D"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25DFC073" w14:textId="77777777" w:rsidR="00A90E3C" w:rsidRPr="00F9707F" w:rsidRDefault="00A90E3C" w:rsidP="00A90E3C">
      <w:pPr>
        <w:pStyle w:val="NormalBold"/>
      </w:pPr>
      <w:r w:rsidRPr="00F9707F">
        <w:rPr>
          <w:rStyle w:val="HideTWBExt"/>
          <w:b w:val="0"/>
        </w:rPr>
        <w:t>&lt;/RepeatBlock-By&gt;</w:t>
      </w:r>
    </w:p>
    <w:p w14:paraId="13E6CFB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8BACA4A" w14:textId="77777777" w:rsidR="00A90E3C" w:rsidRPr="00F9707F" w:rsidRDefault="00A90E3C" w:rsidP="00A90E3C">
      <w:pPr>
        <w:pStyle w:val="NormalBold"/>
      </w:pPr>
      <w:r w:rsidRPr="00F9707F">
        <w:rPr>
          <w:rStyle w:val="HideTWBExt"/>
          <w:b w:val="0"/>
        </w:rPr>
        <w:t>&lt;Article&gt;</w:t>
      </w:r>
      <w:r w:rsidRPr="00F9707F">
        <w:t>Paragrafo 6</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54017AC" w14:textId="77777777" w:rsidTr="00B7677C">
        <w:trPr>
          <w:trHeight w:hRule="exact" w:val="240"/>
          <w:jc w:val="center"/>
        </w:trPr>
        <w:tc>
          <w:tcPr>
            <w:tcW w:w="9752" w:type="dxa"/>
            <w:gridSpan w:val="2"/>
            <w:tcBorders>
              <w:top w:val="nil"/>
              <w:left w:val="nil"/>
              <w:bottom w:val="nil"/>
              <w:right w:val="nil"/>
            </w:tcBorders>
          </w:tcPr>
          <w:p w14:paraId="50EF3E91" w14:textId="77777777" w:rsidR="00A90E3C" w:rsidRPr="00F9707F" w:rsidRDefault="00A90E3C" w:rsidP="00B7677C"/>
        </w:tc>
      </w:tr>
      <w:tr w:rsidR="00A90E3C" w:rsidRPr="00F9707F" w14:paraId="129CF87A" w14:textId="77777777" w:rsidTr="00B7677C">
        <w:trPr>
          <w:trHeight w:val="240"/>
          <w:jc w:val="center"/>
        </w:trPr>
        <w:tc>
          <w:tcPr>
            <w:tcW w:w="4876" w:type="dxa"/>
            <w:tcBorders>
              <w:top w:val="nil"/>
              <w:left w:val="nil"/>
              <w:bottom w:val="nil"/>
              <w:right w:val="nil"/>
            </w:tcBorders>
          </w:tcPr>
          <w:p w14:paraId="06D8D08B"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46C51AAB" w14:textId="77777777" w:rsidR="00A90E3C" w:rsidRPr="00F9707F" w:rsidRDefault="00A90E3C" w:rsidP="00B7677C">
            <w:pPr>
              <w:pStyle w:val="AmColumnHeading"/>
            </w:pPr>
            <w:r w:rsidRPr="00F9707F">
              <w:t>Emendamento</w:t>
            </w:r>
          </w:p>
        </w:tc>
      </w:tr>
      <w:tr w:rsidR="00A90E3C" w:rsidRPr="00F9707F" w14:paraId="76205944" w14:textId="77777777" w:rsidTr="00B7677C">
        <w:trPr>
          <w:jc w:val="center"/>
        </w:trPr>
        <w:tc>
          <w:tcPr>
            <w:tcW w:w="4876" w:type="dxa"/>
            <w:tcBorders>
              <w:top w:val="nil"/>
              <w:left w:val="nil"/>
              <w:bottom w:val="nil"/>
              <w:right w:val="nil"/>
            </w:tcBorders>
          </w:tcPr>
          <w:p w14:paraId="2AF51871" w14:textId="77777777" w:rsidR="00A90E3C" w:rsidRPr="00F9707F" w:rsidRDefault="00A90E3C" w:rsidP="00B7677C">
            <w:pPr>
              <w:pStyle w:val="Normal6a"/>
            </w:pPr>
            <w:r w:rsidRPr="00F9707F">
              <w:t>6.</w:t>
            </w:r>
            <w:r w:rsidRPr="00F9707F">
              <w:tab/>
              <w:t xml:space="preserve">esorta </w:t>
            </w:r>
            <w:r w:rsidRPr="00F9707F">
              <w:rPr>
                <w:b/>
                <w:i/>
              </w:rPr>
              <w:t>la Commissione</w:t>
            </w:r>
            <w:r w:rsidRPr="00F9707F">
              <w:t xml:space="preserve"> a provvedere affinché le donne e le ragazze abbiano un accesso universale </w:t>
            </w:r>
            <w:r w:rsidRPr="00F9707F">
              <w:rPr>
                <w:b/>
                <w:bCs/>
                <w:i/>
                <w:iCs/>
              </w:rPr>
              <w:t>a un'</w:t>
            </w:r>
            <w:r w:rsidRPr="00F9707F">
              <w:t xml:space="preserve">assistenza sanitaria </w:t>
            </w:r>
            <w:r w:rsidRPr="00F9707F">
              <w:rPr>
                <w:b/>
                <w:i/>
              </w:rPr>
              <w:t>sensibile alla dimensione di genere</w:t>
            </w:r>
            <w:r w:rsidRPr="00F9707F">
              <w:t>;</w:t>
            </w:r>
          </w:p>
        </w:tc>
        <w:tc>
          <w:tcPr>
            <w:tcW w:w="4876" w:type="dxa"/>
            <w:tcBorders>
              <w:top w:val="nil"/>
              <w:left w:val="nil"/>
              <w:bottom w:val="nil"/>
              <w:right w:val="nil"/>
            </w:tcBorders>
          </w:tcPr>
          <w:p w14:paraId="17B782C4" w14:textId="77777777" w:rsidR="00A90E3C" w:rsidRPr="00F9707F" w:rsidRDefault="00A90E3C" w:rsidP="00B7677C">
            <w:pPr>
              <w:pStyle w:val="Normal6a"/>
            </w:pPr>
            <w:r w:rsidRPr="00F9707F">
              <w:t>6.</w:t>
            </w:r>
            <w:r w:rsidRPr="00F9707F">
              <w:tab/>
              <w:t xml:space="preserve">esorta </w:t>
            </w:r>
            <w:r w:rsidRPr="00F9707F">
              <w:rPr>
                <w:b/>
                <w:i/>
              </w:rPr>
              <w:t>gli Stati membri</w:t>
            </w:r>
            <w:r w:rsidRPr="00F9707F">
              <w:t xml:space="preserve"> a provvedere affinché le donne e le ragazze abbiano un accesso universale </w:t>
            </w:r>
            <w:r w:rsidRPr="00F9707F">
              <w:rPr>
                <w:b/>
                <w:bCs/>
                <w:i/>
                <w:iCs/>
              </w:rPr>
              <w:t>all'</w:t>
            </w:r>
            <w:r w:rsidRPr="00F9707F">
              <w:t>assistenza sanitaria;</w:t>
            </w:r>
          </w:p>
        </w:tc>
      </w:tr>
    </w:tbl>
    <w:p w14:paraId="520D6B2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67D4B545" w14:textId="77777777" w:rsidR="00A90E3C" w:rsidRPr="00F9707F" w:rsidRDefault="00A90E3C" w:rsidP="00A90E3C">
      <w:r w:rsidRPr="00F9707F">
        <w:rPr>
          <w:rStyle w:val="HideTWBExt"/>
        </w:rPr>
        <w:t>&lt;/Amend&gt;</w:t>
      </w:r>
    </w:p>
    <w:p w14:paraId="11BA245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361</w:t>
      </w:r>
      <w:r w:rsidRPr="00F9707F">
        <w:rPr>
          <w:rStyle w:val="HideTWBExt"/>
          <w:b w:val="0"/>
        </w:rPr>
        <w:t>&lt;/NumAm&gt;</w:t>
      </w:r>
    </w:p>
    <w:p w14:paraId="2D11C4AD"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1DB2DFDD" w14:textId="77777777" w:rsidR="00A90E3C" w:rsidRPr="00F9707F" w:rsidRDefault="00A90E3C" w:rsidP="00A90E3C">
      <w:pPr>
        <w:pStyle w:val="NormalBold"/>
      </w:pPr>
      <w:r w:rsidRPr="00F9707F">
        <w:rPr>
          <w:rStyle w:val="HideTWBExt"/>
          <w:b w:val="0"/>
        </w:rPr>
        <w:t>&lt;/RepeatBlock-By&gt;</w:t>
      </w:r>
    </w:p>
    <w:p w14:paraId="7242F1E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473C35"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B657A28" w14:textId="77777777" w:rsidTr="00B7677C">
        <w:trPr>
          <w:trHeight w:hRule="exact" w:val="240"/>
          <w:jc w:val="center"/>
        </w:trPr>
        <w:tc>
          <w:tcPr>
            <w:tcW w:w="9752" w:type="dxa"/>
            <w:gridSpan w:val="2"/>
            <w:tcBorders>
              <w:top w:val="nil"/>
              <w:left w:val="nil"/>
              <w:bottom w:val="nil"/>
              <w:right w:val="nil"/>
            </w:tcBorders>
          </w:tcPr>
          <w:p w14:paraId="00DD7887" w14:textId="77777777" w:rsidR="00A90E3C" w:rsidRPr="00F9707F" w:rsidRDefault="00A90E3C" w:rsidP="00B7677C"/>
        </w:tc>
      </w:tr>
      <w:tr w:rsidR="00A90E3C" w:rsidRPr="00F9707F" w14:paraId="1D67DEF5" w14:textId="77777777" w:rsidTr="00B7677C">
        <w:trPr>
          <w:trHeight w:val="240"/>
          <w:jc w:val="center"/>
        </w:trPr>
        <w:tc>
          <w:tcPr>
            <w:tcW w:w="4876" w:type="dxa"/>
            <w:tcBorders>
              <w:top w:val="nil"/>
              <w:left w:val="nil"/>
              <w:bottom w:val="nil"/>
              <w:right w:val="nil"/>
            </w:tcBorders>
          </w:tcPr>
          <w:p w14:paraId="0F0C235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FB427CD" w14:textId="77777777" w:rsidR="00A90E3C" w:rsidRPr="00F9707F" w:rsidRDefault="00A90E3C" w:rsidP="00B7677C">
            <w:pPr>
              <w:pStyle w:val="AmColumnHeading"/>
            </w:pPr>
            <w:r w:rsidRPr="00F9707F">
              <w:t>Emendamento</w:t>
            </w:r>
          </w:p>
        </w:tc>
      </w:tr>
      <w:tr w:rsidR="00A90E3C" w:rsidRPr="00F9707F" w14:paraId="06E31935" w14:textId="77777777" w:rsidTr="00B7677C">
        <w:trPr>
          <w:jc w:val="center"/>
        </w:trPr>
        <w:tc>
          <w:tcPr>
            <w:tcW w:w="4876" w:type="dxa"/>
            <w:tcBorders>
              <w:top w:val="nil"/>
              <w:left w:val="nil"/>
              <w:bottom w:val="nil"/>
              <w:right w:val="nil"/>
            </w:tcBorders>
          </w:tcPr>
          <w:p w14:paraId="34E11DAB" w14:textId="77777777" w:rsidR="00A90E3C" w:rsidRPr="00F9707F" w:rsidRDefault="00A90E3C" w:rsidP="00B7677C">
            <w:pPr>
              <w:pStyle w:val="Normal6a"/>
            </w:pPr>
          </w:p>
        </w:tc>
        <w:tc>
          <w:tcPr>
            <w:tcW w:w="4876" w:type="dxa"/>
            <w:tcBorders>
              <w:top w:val="nil"/>
              <w:left w:val="nil"/>
              <w:bottom w:val="nil"/>
              <w:right w:val="nil"/>
            </w:tcBorders>
          </w:tcPr>
          <w:p w14:paraId="3B3BF998" w14:textId="77777777" w:rsidR="00A90E3C" w:rsidRPr="00F9707F" w:rsidRDefault="00A90E3C" w:rsidP="00B7677C">
            <w:pPr>
              <w:pStyle w:val="Normal6a"/>
            </w:pPr>
            <w:r w:rsidRPr="00F9707F">
              <w:rPr>
                <w:b/>
                <w:i/>
              </w:rPr>
              <w:t>6 bis.</w:t>
            </w:r>
            <w:r w:rsidRPr="00F9707F">
              <w:tab/>
            </w:r>
            <w:r w:rsidRPr="00F9707F">
              <w:rPr>
                <w:b/>
                <w:i/>
              </w:rPr>
              <w:t>invita la Commissione a mettere a frutto la crescente comprensione delle differenze biologiche tra donne e uomini che incidono sugli esiti dei trattamenti, sostenendo la raccolta di dati disaggregati più numerosi e di migliore qualità per individuare le disparità sanitarie nei sottogruppi che altrimenti potrebbero non essere evidenti nella popolazione, progettando interventi sanitari in cui esistono disparità, e monitorare i risultati di salute nelle popolazioni ad alto rischio, migliorando l'inclusione delle donne nelle sperimentazioni cliniche per riflettere le disparità di genere tra uomini e donne nelle manifestazioni delle malattie, prestando particolare attenzione alle donne in stato di gravidanza e in allattamento, promuovendo lo sviluppo di una banca dati a livello dell'UE per la condivisione di dati sulle sperimentazioni cliniche specifici per sesso a sostegno della trasparenza e della collaborazione interistituzionale, incoraggiando lo sviluppo di registri sull'esposizione in gravidanza che contribuiscano a raccogliere dati reali sulla sicurezza e fornire segnalazioni ai centri nazionali di farmacovigilanza;</w:t>
            </w:r>
          </w:p>
        </w:tc>
      </w:tr>
    </w:tbl>
    <w:p w14:paraId="514AC9B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D28510F" w14:textId="77777777" w:rsidR="00A90E3C" w:rsidRPr="00F9707F" w:rsidRDefault="00A90E3C" w:rsidP="00A90E3C">
      <w:r w:rsidRPr="00F9707F">
        <w:rPr>
          <w:rStyle w:val="HideTWBExt"/>
        </w:rPr>
        <w:t>&lt;/Amend&gt;</w:t>
      </w:r>
    </w:p>
    <w:p w14:paraId="4DC3863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362</w:t>
      </w:r>
      <w:r w:rsidRPr="00F9707F">
        <w:rPr>
          <w:rStyle w:val="HideTWBExt"/>
          <w:b w:val="0"/>
        </w:rPr>
        <w:t>&lt;/NumAm&gt;</w:t>
      </w:r>
    </w:p>
    <w:p w14:paraId="61013B15" w14:textId="77777777" w:rsidR="00A90E3C" w:rsidRPr="00F9707F" w:rsidRDefault="00A90E3C" w:rsidP="00A90E3C">
      <w:pPr>
        <w:pStyle w:val="NormalBold"/>
      </w:pPr>
      <w:r w:rsidRPr="00F9707F">
        <w:rPr>
          <w:rStyle w:val="HideTWBExt"/>
          <w:b w:val="0"/>
        </w:rPr>
        <w:t>&lt;RepeatBlock-By&gt;&lt;Members&gt;</w:t>
      </w:r>
      <w:r w:rsidRPr="00F9707F">
        <w:t>Giusi Princi</w:t>
      </w:r>
      <w:r w:rsidRPr="00F9707F">
        <w:rPr>
          <w:rStyle w:val="HideTWBExt"/>
          <w:b w:val="0"/>
        </w:rPr>
        <w:t>&lt;/Members&gt;</w:t>
      </w:r>
    </w:p>
    <w:p w14:paraId="07447092" w14:textId="77777777" w:rsidR="00A90E3C" w:rsidRPr="00F9707F" w:rsidRDefault="00A90E3C" w:rsidP="00A90E3C">
      <w:pPr>
        <w:pStyle w:val="NormalBold"/>
      </w:pPr>
      <w:r w:rsidRPr="00F9707F">
        <w:rPr>
          <w:rStyle w:val="HideTWBExt"/>
          <w:b w:val="0"/>
        </w:rPr>
        <w:t>&lt;/RepeatBlock-By&gt;</w:t>
      </w:r>
    </w:p>
    <w:p w14:paraId="679F3FA4"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3597608"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C3C5500" w14:textId="77777777" w:rsidTr="00B7677C">
        <w:trPr>
          <w:trHeight w:hRule="exact" w:val="240"/>
          <w:jc w:val="center"/>
        </w:trPr>
        <w:tc>
          <w:tcPr>
            <w:tcW w:w="9752" w:type="dxa"/>
            <w:gridSpan w:val="2"/>
            <w:tcBorders>
              <w:top w:val="nil"/>
              <w:left w:val="nil"/>
              <w:bottom w:val="nil"/>
              <w:right w:val="nil"/>
            </w:tcBorders>
          </w:tcPr>
          <w:p w14:paraId="7A11E99E" w14:textId="77777777" w:rsidR="00A90E3C" w:rsidRPr="00F9707F" w:rsidRDefault="00A90E3C" w:rsidP="00B7677C"/>
        </w:tc>
      </w:tr>
      <w:tr w:rsidR="00A90E3C" w:rsidRPr="00F9707F" w14:paraId="28A198FD" w14:textId="77777777" w:rsidTr="00B7677C">
        <w:trPr>
          <w:trHeight w:val="240"/>
          <w:jc w:val="center"/>
        </w:trPr>
        <w:tc>
          <w:tcPr>
            <w:tcW w:w="4876" w:type="dxa"/>
            <w:tcBorders>
              <w:top w:val="nil"/>
              <w:left w:val="nil"/>
              <w:bottom w:val="nil"/>
              <w:right w:val="nil"/>
            </w:tcBorders>
          </w:tcPr>
          <w:p w14:paraId="5195AB8E"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5E33628" w14:textId="77777777" w:rsidR="00A90E3C" w:rsidRPr="00F9707F" w:rsidRDefault="00A90E3C" w:rsidP="00B7677C">
            <w:pPr>
              <w:pStyle w:val="AmColumnHeading"/>
            </w:pPr>
            <w:r w:rsidRPr="00F9707F">
              <w:t>Emendamento</w:t>
            </w:r>
          </w:p>
        </w:tc>
      </w:tr>
      <w:tr w:rsidR="00A90E3C" w:rsidRPr="00F9707F" w14:paraId="2C1AEB07" w14:textId="77777777" w:rsidTr="00B7677C">
        <w:trPr>
          <w:jc w:val="center"/>
        </w:trPr>
        <w:tc>
          <w:tcPr>
            <w:tcW w:w="4876" w:type="dxa"/>
            <w:tcBorders>
              <w:top w:val="nil"/>
              <w:left w:val="nil"/>
              <w:bottom w:val="nil"/>
              <w:right w:val="nil"/>
            </w:tcBorders>
          </w:tcPr>
          <w:p w14:paraId="5A76F082" w14:textId="77777777" w:rsidR="00A90E3C" w:rsidRPr="00F9707F" w:rsidRDefault="00A90E3C" w:rsidP="00B7677C">
            <w:pPr>
              <w:pStyle w:val="Normal6a"/>
            </w:pPr>
          </w:p>
        </w:tc>
        <w:tc>
          <w:tcPr>
            <w:tcW w:w="4876" w:type="dxa"/>
            <w:tcBorders>
              <w:top w:val="nil"/>
              <w:left w:val="nil"/>
              <w:bottom w:val="nil"/>
              <w:right w:val="nil"/>
            </w:tcBorders>
          </w:tcPr>
          <w:p w14:paraId="1FF599D3" w14:textId="77777777" w:rsidR="00A90E3C" w:rsidRPr="00F9707F" w:rsidRDefault="00A90E3C" w:rsidP="00B7677C">
            <w:pPr>
              <w:pStyle w:val="Normal6a"/>
            </w:pPr>
            <w:r w:rsidRPr="00F9707F">
              <w:rPr>
                <w:b/>
                <w:i/>
              </w:rPr>
              <w:t>6 bis.</w:t>
            </w:r>
            <w:r w:rsidRPr="00F9707F">
              <w:tab/>
            </w:r>
            <w:r w:rsidRPr="00F9707F">
              <w:rPr>
                <w:b/>
                <w:i/>
              </w:rPr>
              <w:t>esorta la Commissione a garantire che la nuova strategia per la parità di genere includa una maggiore attenzione alla parità di genere nell'ambito della salute pubblica e ad adottare misure specifiche volte a colmare le disuguaglianze esistenti, con particolare attenzione alle malattie che colpiscono in modo sproporzionato le donne rispetto agli uomini, come le malattie cardiovascolari;</w:t>
            </w:r>
          </w:p>
        </w:tc>
      </w:tr>
    </w:tbl>
    <w:p w14:paraId="1FB727F0"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083E519" w14:textId="77777777" w:rsidR="00A90E3C" w:rsidRPr="00F9707F" w:rsidRDefault="00A90E3C" w:rsidP="00A90E3C">
      <w:r w:rsidRPr="00F9707F">
        <w:rPr>
          <w:rStyle w:val="HideTWBExt"/>
        </w:rPr>
        <w:t>&lt;/Amend&gt;</w:t>
      </w:r>
    </w:p>
    <w:p w14:paraId="3B1D6AF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363</w:t>
      </w:r>
      <w:r w:rsidRPr="00F9707F">
        <w:rPr>
          <w:rStyle w:val="HideTWBExt"/>
          <w:b w:val="0"/>
        </w:rPr>
        <w:t>&lt;/NumAm&gt;</w:t>
      </w:r>
    </w:p>
    <w:p w14:paraId="729CD8FF" w14:textId="77777777" w:rsidR="00A90E3C" w:rsidRPr="00F9707F" w:rsidRDefault="00A90E3C" w:rsidP="00A90E3C">
      <w:pPr>
        <w:pStyle w:val="NormalBold"/>
      </w:pPr>
      <w:r w:rsidRPr="00F9707F">
        <w:rPr>
          <w:rStyle w:val="HideTWBExt"/>
          <w:b w:val="0"/>
        </w:rPr>
        <w:t>&lt;RepeatBlock-By&gt;&lt;Members&gt;</w:t>
      </w:r>
      <w:r w:rsidRPr="00F9707F">
        <w:t>Margarita de la Pisa Carrión, Viktória Ferenc, Mireia Borrás Pabón</w:t>
      </w:r>
      <w:r w:rsidRPr="00F9707F">
        <w:rPr>
          <w:rStyle w:val="HideTWBExt"/>
          <w:b w:val="0"/>
        </w:rPr>
        <w:t>&lt;/Members&gt;</w:t>
      </w:r>
    </w:p>
    <w:p w14:paraId="063D9DFC" w14:textId="77777777" w:rsidR="00A90E3C" w:rsidRPr="00F9707F" w:rsidRDefault="00A90E3C" w:rsidP="00A90E3C">
      <w:pPr>
        <w:pStyle w:val="NormalBold"/>
      </w:pPr>
      <w:r w:rsidRPr="00F9707F">
        <w:rPr>
          <w:rStyle w:val="HideTWBExt"/>
          <w:b w:val="0"/>
        </w:rPr>
        <w:t>&lt;/RepeatBlock-By&gt;</w:t>
      </w:r>
    </w:p>
    <w:p w14:paraId="04E27D0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FE33D05"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BA3E3AF" w14:textId="77777777" w:rsidTr="00B7677C">
        <w:trPr>
          <w:trHeight w:hRule="exact" w:val="240"/>
          <w:jc w:val="center"/>
        </w:trPr>
        <w:tc>
          <w:tcPr>
            <w:tcW w:w="9752" w:type="dxa"/>
            <w:gridSpan w:val="2"/>
            <w:tcBorders>
              <w:top w:val="nil"/>
              <w:left w:val="nil"/>
              <w:bottom w:val="nil"/>
              <w:right w:val="nil"/>
            </w:tcBorders>
          </w:tcPr>
          <w:p w14:paraId="4BA8F3F5" w14:textId="77777777" w:rsidR="00A90E3C" w:rsidRPr="00F9707F" w:rsidRDefault="00A90E3C" w:rsidP="00B7677C"/>
        </w:tc>
      </w:tr>
      <w:tr w:rsidR="00A90E3C" w:rsidRPr="00F9707F" w14:paraId="4122B2DB" w14:textId="77777777" w:rsidTr="00B7677C">
        <w:trPr>
          <w:trHeight w:val="240"/>
          <w:jc w:val="center"/>
        </w:trPr>
        <w:tc>
          <w:tcPr>
            <w:tcW w:w="4876" w:type="dxa"/>
            <w:tcBorders>
              <w:top w:val="nil"/>
              <w:left w:val="nil"/>
              <w:bottom w:val="nil"/>
              <w:right w:val="nil"/>
            </w:tcBorders>
          </w:tcPr>
          <w:p w14:paraId="496276B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170D831" w14:textId="77777777" w:rsidR="00A90E3C" w:rsidRPr="00F9707F" w:rsidRDefault="00A90E3C" w:rsidP="00B7677C">
            <w:pPr>
              <w:pStyle w:val="AmColumnHeading"/>
            </w:pPr>
            <w:r w:rsidRPr="00F9707F">
              <w:t>Emendamento</w:t>
            </w:r>
          </w:p>
        </w:tc>
      </w:tr>
      <w:tr w:rsidR="00A90E3C" w:rsidRPr="00F9707F" w14:paraId="483934BE" w14:textId="77777777" w:rsidTr="00B7677C">
        <w:trPr>
          <w:jc w:val="center"/>
        </w:trPr>
        <w:tc>
          <w:tcPr>
            <w:tcW w:w="4876" w:type="dxa"/>
            <w:tcBorders>
              <w:top w:val="nil"/>
              <w:left w:val="nil"/>
              <w:bottom w:val="nil"/>
              <w:right w:val="nil"/>
            </w:tcBorders>
          </w:tcPr>
          <w:p w14:paraId="6B345A57" w14:textId="77777777" w:rsidR="00A90E3C" w:rsidRPr="00F9707F" w:rsidRDefault="00A90E3C" w:rsidP="00B7677C">
            <w:pPr>
              <w:pStyle w:val="Normal6a"/>
            </w:pPr>
          </w:p>
        </w:tc>
        <w:tc>
          <w:tcPr>
            <w:tcW w:w="4876" w:type="dxa"/>
            <w:tcBorders>
              <w:top w:val="nil"/>
              <w:left w:val="nil"/>
              <w:bottom w:val="nil"/>
              <w:right w:val="nil"/>
            </w:tcBorders>
          </w:tcPr>
          <w:p w14:paraId="527AB331" w14:textId="77777777" w:rsidR="00A90E3C" w:rsidRPr="00F9707F" w:rsidRDefault="00A90E3C" w:rsidP="00B7677C">
            <w:pPr>
              <w:pStyle w:val="Normal6a"/>
            </w:pPr>
            <w:r w:rsidRPr="00F9707F">
              <w:rPr>
                <w:b/>
                <w:i/>
              </w:rPr>
              <w:t>6 bis.</w:t>
            </w:r>
            <w:r w:rsidRPr="00F9707F">
              <w:tab/>
            </w:r>
            <w:r w:rsidRPr="00F9707F">
              <w:rPr>
                <w:b/>
                <w:i/>
              </w:rPr>
              <w:t>invita la Commissione ad affrontare il tema della salute delle donne in modo globale, tenendo conto delle loro particolarità biologiche e fisiologiche; la invita altresì a condurre studi specifici che forniscano dati accurati sulla salute delle donne, in modo che le politiche e i servizi di sanità pubblica possano essere efficacemente adattati alle loro reali esigenze;</w:t>
            </w:r>
          </w:p>
        </w:tc>
      </w:tr>
    </w:tbl>
    <w:p w14:paraId="55A943F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9A19753" w14:textId="77777777" w:rsidR="00A90E3C" w:rsidRPr="00F9707F" w:rsidRDefault="00A90E3C" w:rsidP="00A90E3C">
      <w:r w:rsidRPr="00F9707F">
        <w:rPr>
          <w:rStyle w:val="HideTWBExt"/>
        </w:rPr>
        <w:t>&lt;/Amend&gt;</w:t>
      </w:r>
    </w:p>
    <w:p w14:paraId="0147798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364</w:t>
      </w:r>
      <w:r w:rsidRPr="00F9707F">
        <w:rPr>
          <w:rStyle w:val="HideTWBExt"/>
          <w:b w:val="0"/>
        </w:rPr>
        <w:t>&lt;/NumAm&gt;</w:t>
      </w:r>
    </w:p>
    <w:p w14:paraId="2E0E69DE"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7A002F1B" w14:textId="77777777" w:rsidR="00A90E3C" w:rsidRPr="00F9707F" w:rsidRDefault="00A90E3C" w:rsidP="00A90E3C">
      <w:pPr>
        <w:pStyle w:val="NormalBold"/>
      </w:pPr>
      <w:r w:rsidRPr="00F9707F">
        <w:rPr>
          <w:rStyle w:val="HideTWBExt"/>
          <w:b w:val="0"/>
        </w:rPr>
        <w:t>&lt;/RepeatBlock-By&gt;</w:t>
      </w:r>
    </w:p>
    <w:p w14:paraId="741C12C2"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4088CF1"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2560A66" w14:textId="77777777" w:rsidTr="00B7677C">
        <w:trPr>
          <w:trHeight w:hRule="exact" w:val="240"/>
          <w:jc w:val="center"/>
        </w:trPr>
        <w:tc>
          <w:tcPr>
            <w:tcW w:w="9752" w:type="dxa"/>
            <w:gridSpan w:val="2"/>
            <w:tcBorders>
              <w:top w:val="nil"/>
              <w:left w:val="nil"/>
              <w:bottom w:val="nil"/>
              <w:right w:val="nil"/>
            </w:tcBorders>
          </w:tcPr>
          <w:p w14:paraId="0713EC1F" w14:textId="77777777" w:rsidR="00A90E3C" w:rsidRPr="00F9707F" w:rsidRDefault="00A90E3C" w:rsidP="00B7677C"/>
        </w:tc>
      </w:tr>
      <w:tr w:rsidR="00A90E3C" w:rsidRPr="00F9707F" w14:paraId="6EB30F4F" w14:textId="77777777" w:rsidTr="00B7677C">
        <w:trPr>
          <w:trHeight w:val="240"/>
          <w:jc w:val="center"/>
        </w:trPr>
        <w:tc>
          <w:tcPr>
            <w:tcW w:w="4876" w:type="dxa"/>
            <w:tcBorders>
              <w:top w:val="nil"/>
              <w:left w:val="nil"/>
              <w:bottom w:val="nil"/>
              <w:right w:val="nil"/>
            </w:tcBorders>
          </w:tcPr>
          <w:p w14:paraId="59D9BA2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0C8495C" w14:textId="77777777" w:rsidR="00A90E3C" w:rsidRPr="00F9707F" w:rsidRDefault="00A90E3C" w:rsidP="00B7677C">
            <w:pPr>
              <w:pStyle w:val="AmColumnHeading"/>
            </w:pPr>
            <w:r w:rsidRPr="00F9707F">
              <w:t>Emendamento</w:t>
            </w:r>
          </w:p>
        </w:tc>
      </w:tr>
      <w:tr w:rsidR="00A90E3C" w:rsidRPr="00F9707F" w14:paraId="0018E943" w14:textId="77777777" w:rsidTr="00B7677C">
        <w:trPr>
          <w:jc w:val="center"/>
        </w:trPr>
        <w:tc>
          <w:tcPr>
            <w:tcW w:w="4876" w:type="dxa"/>
            <w:tcBorders>
              <w:top w:val="nil"/>
              <w:left w:val="nil"/>
              <w:bottom w:val="nil"/>
              <w:right w:val="nil"/>
            </w:tcBorders>
          </w:tcPr>
          <w:p w14:paraId="665F2F13" w14:textId="77777777" w:rsidR="00A90E3C" w:rsidRPr="00F9707F" w:rsidRDefault="00A90E3C" w:rsidP="00B7677C">
            <w:pPr>
              <w:pStyle w:val="Normal6a"/>
            </w:pPr>
          </w:p>
        </w:tc>
        <w:tc>
          <w:tcPr>
            <w:tcW w:w="4876" w:type="dxa"/>
            <w:tcBorders>
              <w:top w:val="nil"/>
              <w:left w:val="nil"/>
              <w:bottom w:val="nil"/>
              <w:right w:val="nil"/>
            </w:tcBorders>
          </w:tcPr>
          <w:p w14:paraId="6C9DE2F6" w14:textId="77777777" w:rsidR="00A90E3C" w:rsidRPr="00F9707F" w:rsidRDefault="00A90E3C" w:rsidP="00B7677C">
            <w:pPr>
              <w:pStyle w:val="Normal6a"/>
            </w:pPr>
            <w:r w:rsidRPr="00F9707F">
              <w:rPr>
                <w:b/>
                <w:i/>
              </w:rPr>
              <w:t>6 bis.</w:t>
            </w:r>
            <w:r w:rsidRPr="00F9707F">
              <w:tab/>
            </w:r>
            <w:r w:rsidRPr="00F9707F">
              <w:rPr>
                <w:b/>
                <w:i/>
              </w:rPr>
              <w:t>invita la Commissione ad affrontare le persistenti sfide in materia di salute mentale cui devono far fronte le donne e le ragazze e i gruppi in condizioni svantaggiate ed esorta la Commissione ad aumentare gli investimenti nelle strutture sanitarie nelle zone rurali e a sviluppare soluzioni adattabili come le cliniche sanitarie mobili;</w:t>
            </w:r>
          </w:p>
        </w:tc>
      </w:tr>
    </w:tbl>
    <w:p w14:paraId="56B9666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19AB765" w14:textId="77777777" w:rsidR="00A90E3C" w:rsidRPr="00F9707F" w:rsidRDefault="00A90E3C" w:rsidP="00A90E3C">
      <w:r w:rsidRPr="00F9707F">
        <w:rPr>
          <w:rStyle w:val="HideTWBExt"/>
        </w:rPr>
        <w:t>&lt;/Amend&gt;</w:t>
      </w:r>
    </w:p>
    <w:p w14:paraId="1627B4E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365</w:t>
      </w:r>
      <w:r w:rsidRPr="00F9707F">
        <w:rPr>
          <w:rStyle w:val="HideTWBExt"/>
          <w:b w:val="0"/>
        </w:rPr>
        <w:t>&lt;/NumAm&gt;</w:t>
      </w:r>
    </w:p>
    <w:p w14:paraId="0C52C494"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5E4C1504" w14:textId="77777777" w:rsidR="00A90E3C" w:rsidRPr="00F9707F" w:rsidRDefault="00A90E3C" w:rsidP="00A90E3C">
      <w:pPr>
        <w:pStyle w:val="NormalBold"/>
      </w:pPr>
      <w:r w:rsidRPr="00F9707F">
        <w:rPr>
          <w:rStyle w:val="HideTWBExt"/>
          <w:b w:val="0"/>
        </w:rPr>
        <w:t>&lt;/RepeatBlock-By&gt;</w:t>
      </w:r>
    </w:p>
    <w:p w14:paraId="27CF1D96"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4FAEC2E2"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BDB1235" w14:textId="77777777" w:rsidTr="00B7677C">
        <w:trPr>
          <w:trHeight w:hRule="exact" w:val="240"/>
          <w:jc w:val="center"/>
        </w:trPr>
        <w:tc>
          <w:tcPr>
            <w:tcW w:w="9752" w:type="dxa"/>
            <w:gridSpan w:val="2"/>
            <w:tcBorders>
              <w:top w:val="nil"/>
              <w:left w:val="nil"/>
              <w:bottom w:val="nil"/>
              <w:right w:val="nil"/>
            </w:tcBorders>
          </w:tcPr>
          <w:p w14:paraId="7E772533" w14:textId="77777777" w:rsidR="00A90E3C" w:rsidRPr="00F9707F" w:rsidRDefault="00A90E3C" w:rsidP="00B7677C"/>
        </w:tc>
      </w:tr>
      <w:tr w:rsidR="00A90E3C" w:rsidRPr="00F9707F" w14:paraId="3C8D06B9" w14:textId="77777777" w:rsidTr="00B7677C">
        <w:trPr>
          <w:trHeight w:val="240"/>
          <w:jc w:val="center"/>
        </w:trPr>
        <w:tc>
          <w:tcPr>
            <w:tcW w:w="4876" w:type="dxa"/>
            <w:tcBorders>
              <w:top w:val="nil"/>
              <w:left w:val="nil"/>
              <w:bottom w:val="nil"/>
              <w:right w:val="nil"/>
            </w:tcBorders>
          </w:tcPr>
          <w:p w14:paraId="5E565EA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27B3AD7" w14:textId="77777777" w:rsidR="00A90E3C" w:rsidRPr="00F9707F" w:rsidRDefault="00A90E3C" w:rsidP="00B7677C">
            <w:pPr>
              <w:pStyle w:val="AmColumnHeading"/>
            </w:pPr>
            <w:r w:rsidRPr="00F9707F">
              <w:t>Emendamento</w:t>
            </w:r>
          </w:p>
        </w:tc>
      </w:tr>
      <w:tr w:rsidR="00A90E3C" w:rsidRPr="00F9707F" w14:paraId="3B37D040" w14:textId="77777777" w:rsidTr="00B7677C">
        <w:trPr>
          <w:jc w:val="center"/>
        </w:trPr>
        <w:tc>
          <w:tcPr>
            <w:tcW w:w="4876" w:type="dxa"/>
            <w:tcBorders>
              <w:top w:val="nil"/>
              <w:left w:val="nil"/>
              <w:bottom w:val="nil"/>
              <w:right w:val="nil"/>
            </w:tcBorders>
          </w:tcPr>
          <w:p w14:paraId="0947BF07" w14:textId="77777777" w:rsidR="00A90E3C" w:rsidRPr="00F9707F" w:rsidRDefault="00A90E3C" w:rsidP="00B7677C">
            <w:pPr>
              <w:pStyle w:val="Normal6a"/>
            </w:pPr>
          </w:p>
        </w:tc>
        <w:tc>
          <w:tcPr>
            <w:tcW w:w="4876" w:type="dxa"/>
            <w:tcBorders>
              <w:top w:val="nil"/>
              <w:left w:val="nil"/>
              <w:bottom w:val="nil"/>
              <w:right w:val="nil"/>
            </w:tcBorders>
          </w:tcPr>
          <w:p w14:paraId="20781E86" w14:textId="77777777" w:rsidR="00A90E3C" w:rsidRPr="00F9707F" w:rsidRDefault="00A90E3C" w:rsidP="00B7677C">
            <w:pPr>
              <w:pStyle w:val="Normal6a"/>
            </w:pPr>
            <w:r w:rsidRPr="00F9707F">
              <w:rPr>
                <w:b/>
                <w:i/>
              </w:rPr>
              <w:t>6 bis.</w:t>
            </w:r>
            <w:r w:rsidRPr="00F9707F">
              <w:tab/>
            </w:r>
            <w:r w:rsidRPr="00F9707F">
              <w:rPr>
                <w:b/>
                <w:i/>
              </w:rPr>
              <w:t>invita la Commissione a garantire che la nuova strategia per la parità di genere ponga maggiormente l'accento sull'equilibrio di genere nell'ambito della salute pubblica e affronti le disparità esistenti, in particolare nel settore delle malattie cardiovascolari, che colpiscono in modo sproporzionato le donne rispetto agli uomini;</w:t>
            </w:r>
          </w:p>
        </w:tc>
      </w:tr>
    </w:tbl>
    <w:p w14:paraId="673CEB5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71E0689" w14:textId="77777777" w:rsidR="00A90E3C" w:rsidRPr="00F9707F" w:rsidRDefault="00A90E3C" w:rsidP="00A90E3C">
      <w:r w:rsidRPr="00F9707F">
        <w:rPr>
          <w:rStyle w:val="HideTWBExt"/>
        </w:rPr>
        <w:t>&lt;/Amend&gt;</w:t>
      </w:r>
    </w:p>
    <w:p w14:paraId="2161848B"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366</w:t>
      </w:r>
      <w:r w:rsidRPr="00F9707F">
        <w:rPr>
          <w:rStyle w:val="HideTWBExt"/>
          <w:b w:val="0"/>
        </w:rPr>
        <w:t>&lt;/NumAm&gt;</w:t>
      </w:r>
    </w:p>
    <w:p w14:paraId="3526985F" w14:textId="77777777" w:rsidR="00A90E3C" w:rsidRPr="00F9707F" w:rsidRDefault="00A90E3C" w:rsidP="00A90E3C">
      <w:pPr>
        <w:pStyle w:val="NormalBold"/>
      </w:pPr>
      <w:r w:rsidRPr="00F9707F">
        <w:rPr>
          <w:rStyle w:val="HideTWBExt"/>
          <w:b w:val="0"/>
        </w:rPr>
        <w:t>&lt;RepeatBlock-By&gt;&lt;Members&gt;</w:t>
      </w:r>
      <w:r w:rsidRPr="00F9707F">
        <w:t>Ewa Kopacz, Elżbieta Katarzyna Łukacijewska, Mirosława Nykiel, Jagna Marczułajtis-Walczak</w:t>
      </w:r>
      <w:r w:rsidRPr="00F9707F">
        <w:rPr>
          <w:rStyle w:val="HideTWBExt"/>
          <w:b w:val="0"/>
        </w:rPr>
        <w:t>&lt;/Members&gt;</w:t>
      </w:r>
    </w:p>
    <w:p w14:paraId="24B0401E" w14:textId="77777777" w:rsidR="00A90E3C" w:rsidRPr="00F9707F" w:rsidRDefault="00A90E3C" w:rsidP="00A90E3C">
      <w:pPr>
        <w:pStyle w:val="NormalBold"/>
      </w:pPr>
      <w:r w:rsidRPr="00F9707F">
        <w:rPr>
          <w:rStyle w:val="HideTWBExt"/>
          <w:b w:val="0"/>
        </w:rPr>
        <w:t>&lt;/RepeatBlock-By&gt;</w:t>
      </w:r>
    </w:p>
    <w:p w14:paraId="18987CF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CFDEC50"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0AAA412" w14:textId="77777777" w:rsidTr="00B7677C">
        <w:trPr>
          <w:trHeight w:hRule="exact" w:val="240"/>
          <w:jc w:val="center"/>
        </w:trPr>
        <w:tc>
          <w:tcPr>
            <w:tcW w:w="9752" w:type="dxa"/>
            <w:gridSpan w:val="2"/>
            <w:tcBorders>
              <w:top w:val="nil"/>
              <w:left w:val="nil"/>
              <w:bottom w:val="nil"/>
              <w:right w:val="nil"/>
            </w:tcBorders>
          </w:tcPr>
          <w:p w14:paraId="245F8CD6" w14:textId="77777777" w:rsidR="00A90E3C" w:rsidRPr="00F9707F" w:rsidRDefault="00A90E3C" w:rsidP="00B7677C"/>
        </w:tc>
      </w:tr>
      <w:tr w:rsidR="00A90E3C" w:rsidRPr="00F9707F" w14:paraId="25F214E7" w14:textId="77777777" w:rsidTr="00B7677C">
        <w:trPr>
          <w:trHeight w:val="240"/>
          <w:jc w:val="center"/>
        </w:trPr>
        <w:tc>
          <w:tcPr>
            <w:tcW w:w="4876" w:type="dxa"/>
            <w:tcBorders>
              <w:top w:val="nil"/>
              <w:left w:val="nil"/>
              <w:bottom w:val="nil"/>
              <w:right w:val="nil"/>
            </w:tcBorders>
          </w:tcPr>
          <w:p w14:paraId="2D64EE1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40F31B1" w14:textId="77777777" w:rsidR="00A90E3C" w:rsidRPr="00F9707F" w:rsidRDefault="00A90E3C" w:rsidP="00B7677C">
            <w:pPr>
              <w:pStyle w:val="AmColumnHeading"/>
            </w:pPr>
            <w:r w:rsidRPr="00F9707F">
              <w:t>Emendamento</w:t>
            </w:r>
          </w:p>
        </w:tc>
      </w:tr>
      <w:tr w:rsidR="00A90E3C" w:rsidRPr="00F9707F" w14:paraId="40E8E3AC" w14:textId="77777777" w:rsidTr="00B7677C">
        <w:trPr>
          <w:jc w:val="center"/>
        </w:trPr>
        <w:tc>
          <w:tcPr>
            <w:tcW w:w="4876" w:type="dxa"/>
            <w:tcBorders>
              <w:top w:val="nil"/>
              <w:left w:val="nil"/>
              <w:bottom w:val="nil"/>
              <w:right w:val="nil"/>
            </w:tcBorders>
          </w:tcPr>
          <w:p w14:paraId="5318A996" w14:textId="77777777" w:rsidR="00A90E3C" w:rsidRPr="00F9707F" w:rsidRDefault="00A90E3C" w:rsidP="00B7677C">
            <w:pPr>
              <w:pStyle w:val="Normal6a"/>
            </w:pPr>
          </w:p>
        </w:tc>
        <w:tc>
          <w:tcPr>
            <w:tcW w:w="4876" w:type="dxa"/>
            <w:tcBorders>
              <w:top w:val="nil"/>
              <w:left w:val="nil"/>
              <w:bottom w:val="nil"/>
              <w:right w:val="nil"/>
            </w:tcBorders>
          </w:tcPr>
          <w:p w14:paraId="742EC282" w14:textId="77777777" w:rsidR="00A90E3C" w:rsidRPr="00F9707F" w:rsidRDefault="00A90E3C" w:rsidP="00B7677C">
            <w:pPr>
              <w:pStyle w:val="Normal6a"/>
            </w:pPr>
            <w:r w:rsidRPr="00F9707F">
              <w:rPr>
                <w:b/>
                <w:i/>
              </w:rPr>
              <w:t>6 bis.</w:t>
            </w:r>
            <w:r w:rsidRPr="00F9707F">
              <w:tab/>
            </w:r>
            <w:r w:rsidRPr="00F9707F">
              <w:rPr>
                <w:b/>
                <w:i/>
              </w:rPr>
              <w:t>esorta la Commissione a provvedere affinché le donne e le ragazze abbiano un accesso universale a un'assistenza in materia di salute mentale sensibile alla dimensione di genere, compreso il sostegno alle famiglie;</w:t>
            </w:r>
          </w:p>
        </w:tc>
      </w:tr>
    </w:tbl>
    <w:p w14:paraId="41730D6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{PL}</w:t>
      </w:r>
      <w:r w:rsidRPr="00F9707F">
        <w:t>pl</w:t>
      </w:r>
      <w:r w:rsidRPr="00F9707F">
        <w:rPr>
          <w:rStyle w:val="HideTWBExt"/>
        </w:rPr>
        <w:t>&lt;/Original&gt;</w:t>
      </w:r>
    </w:p>
    <w:p w14:paraId="00FF6B17" w14:textId="039F61BD" w:rsidR="00A90E3C" w:rsidRPr="00F9707F" w:rsidRDefault="00A90E3C" w:rsidP="00A90E3C">
      <w:r w:rsidRPr="00F9707F">
        <w:rPr>
          <w:rStyle w:val="HideTWBExt"/>
        </w:rPr>
        <w:t>&lt;/Amend&gt;</w:t>
      </w:r>
    </w:p>
    <w:p w14:paraId="52A545A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367</w:t>
      </w:r>
      <w:r w:rsidRPr="00F9707F">
        <w:rPr>
          <w:rStyle w:val="HideTWBExt"/>
          <w:b w:val="0"/>
        </w:rPr>
        <w:t>&lt;/NumAm&gt;</w:t>
      </w:r>
    </w:p>
    <w:p w14:paraId="296E35FF"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041A3216" w14:textId="77777777" w:rsidR="00A90E3C" w:rsidRPr="00F9707F" w:rsidRDefault="00A90E3C" w:rsidP="00A90E3C">
      <w:pPr>
        <w:pStyle w:val="NormalBold"/>
      </w:pPr>
      <w:r w:rsidRPr="00F9707F">
        <w:rPr>
          <w:rStyle w:val="HideTWBExt"/>
          <w:b w:val="0"/>
        </w:rPr>
        <w:t>&lt;/RepeatBlock-By&gt;</w:t>
      </w:r>
    </w:p>
    <w:p w14:paraId="7C001D2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B6C477A"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39E296F" w14:textId="77777777" w:rsidTr="00B7677C">
        <w:trPr>
          <w:trHeight w:hRule="exact" w:val="240"/>
          <w:jc w:val="center"/>
        </w:trPr>
        <w:tc>
          <w:tcPr>
            <w:tcW w:w="9752" w:type="dxa"/>
            <w:gridSpan w:val="2"/>
            <w:tcBorders>
              <w:top w:val="nil"/>
              <w:left w:val="nil"/>
              <w:bottom w:val="nil"/>
              <w:right w:val="nil"/>
            </w:tcBorders>
          </w:tcPr>
          <w:p w14:paraId="73FEDE2C" w14:textId="77777777" w:rsidR="00A90E3C" w:rsidRPr="00F9707F" w:rsidRDefault="00A90E3C" w:rsidP="00B7677C"/>
        </w:tc>
      </w:tr>
      <w:tr w:rsidR="00A90E3C" w:rsidRPr="00F9707F" w14:paraId="2563FE28" w14:textId="77777777" w:rsidTr="00B7677C">
        <w:trPr>
          <w:trHeight w:val="240"/>
          <w:jc w:val="center"/>
        </w:trPr>
        <w:tc>
          <w:tcPr>
            <w:tcW w:w="4876" w:type="dxa"/>
            <w:tcBorders>
              <w:top w:val="nil"/>
              <w:left w:val="nil"/>
              <w:bottom w:val="nil"/>
              <w:right w:val="nil"/>
            </w:tcBorders>
          </w:tcPr>
          <w:p w14:paraId="35A84D1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4A1FC98" w14:textId="77777777" w:rsidR="00A90E3C" w:rsidRPr="00F9707F" w:rsidRDefault="00A90E3C" w:rsidP="00B7677C">
            <w:pPr>
              <w:pStyle w:val="AmColumnHeading"/>
            </w:pPr>
            <w:r w:rsidRPr="00F9707F">
              <w:t>Emendamento</w:t>
            </w:r>
          </w:p>
        </w:tc>
      </w:tr>
      <w:tr w:rsidR="00A90E3C" w:rsidRPr="00F9707F" w14:paraId="1B16B5F7" w14:textId="77777777" w:rsidTr="00B7677C">
        <w:trPr>
          <w:jc w:val="center"/>
        </w:trPr>
        <w:tc>
          <w:tcPr>
            <w:tcW w:w="4876" w:type="dxa"/>
            <w:tcBorders>
              <w:top w:val="nil"/>
              <w:left w:val="nil"/>
              <w:bottom w:val="nil"/>
              <w:right w:val="nil"/>
            </w:tcBorders>
          </w:tcPr>
          <w:p w14:paraId="0819FB15" w14:textId="77777777" w:rsidR="00A90E3C" w:rsidRPr="00F9707F" w:rsidRDefault="00A90E3C" w:rsidP="00B7677C">
            <w:pPr>
              <w:pStyle w:val="Normal6a"/>
            </w:pPr>
          </w:p>
        </w:tc>
        <w:tc>
          <w:tcPr>
            <w:tcW w:w="4876" w:type="dxa"/>
            <w:tcBorders>
              <w:top w:val="nil"/>
              <w:left w:val="nil"/>
              <w:bottom w:val="nil"/>
              <w:right w:val="nil"/>
            </w:tcBorders>
          </w:tcPr>
          <w:p w14:paraId="67C21118" w14:textId="1917699C" w:rsidR="00A90E3C" w:rsidRPr="00F9707F" w:rsidRDefault="00A90E3C" w:rsidP="00CA5E3F">
            <w:pPr>
              <w:pStyle w:val="Normal6a"/>
            </w:pPr>
            <w:r w:rsidRPr="00F9707F">
              <w:rPr>
                <w:b/>
                <w:i/>
              </w:rPr>
              <w:t>6 bis.</w:t>
            </w:r>
            <w:r w:rsidRPr="00F9707F">
              <w:tab/>
            </w:r>
            <w:r w:rsidRPr="00F9707F">
              <w:rPr>
                <w:b/>
                <w:i/>
              </w:rPr>
              <w:t>sottolinea che la salute è un diritto fondamentale e che, pertanto, tutte le donne e tutti gli uomini devono avere accesso a servizi di assistenza sanitaria di qualità, accessibili</w:t>
            </w:r>
            <w:r w:rsidR="00CA5E3F" w:rsidRPr="00F9707F">
              <w:rPr>
                <w:b/>
                <w:i/>
              </w:rPr>
              <w:t xml:space="preserve"> anche in termini di prezzo</w:t>
            </w:r>
            <w:r w:rsidRPr="00F9707F">
              <w:rPr>
                <w:b/>
                <w:i/>
              </w:rPr>
              <w:t>;</w:t>
            </w:r>
          </w:p>
        </w:tc>
      </w:tr>
    </w:tbl>
    <w:p w14:paraId="514F7BF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1531475" w14:textId="77777777" w:rsidR="00A90E3C" w:rsidRPr="00F9707F" w:rsidRDefault="00A90E3C" w:rsidP="00A90E3C">
      <w:r w:rsidRPr="00F9707F">
        <w:rPr>
          <w:rStyle w:val="HideTWBExt"/>
        </w:rPr>
        <w:t>&lt;/Amend&gt;</w:t>
      </w:r>
    </w:p>
    <w:p w14:paraId="38239EA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368</w:t>
      </w:r>
      <w:r w:rsidRPr="00F9707F">
        <w:rPr>
          <w:rStyle w:val="HideTWBExt"/>
          <w:b w:val="0"/>
        </w:rPr>
        <w:t>&lt;/NumAm&gt;</w:t>
      </w:r>
    </w:p>
    <w:p w14:paraId="498B1A1B" w14:textId="77777777" w:rsidR="00A90E3C" w:rsidRPr="00F9707F" w:rsidRDefault="00A90E3C" w:rsidP="00A90E3C">
      <w:pPr>
        <w:pStyle w:val="NormalBold"/>
      </w:pPr>
      <w:r w:rsidRPr="00F9707F">
        <w:rPr>
          <w:rStyle w:val="HideTWBExt"/>
          <w:b w:val="0"/>
        </w:rPr>
        <w:t>&lt;RepeatBlock-By&gt;&lt;Members&gt;</w:t>
      </w:r>
      <w:r w:rsidRPr="00F9707F">
        <w:t>Carolina Morace, Emma Fourreau</w:t>
      </w:r>
      <w:r w:rsidRPr="00F9707F">
        <w:rPr>
          <w:rStyle w:val="HideTWBExt"/>
          <w:b w:val="0"/>
        </w:rPr>
        <w:t>&lt;/Members&gt;</w:t>
      </w:r>
    </w:p>
    <w:p w14:paraId="78754DAE" w14:textId="77777777" w:rsidR="00A90E3C" w:rsidRPr="00F9707F" w:rsidRDefault="00A90E3C" w:rsidP="00A90E3C">
      <w:pPr>
        <w:pStyle w:val="NormalBold"/>
      </w:pPr>
      <w:r w:rsidRPr="00F9707F">
        <w:rPr>
          <w:rStyle w:val="HideTWBExt"/>
          <w:b w:val="0"/>
        </w:rPr>
        <w:t>&lt;/RepeatBlock-By&gt;</w:t>
      </w:r>
    </w:p>
    <w:p w14:paraId="4731FE2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3F0E8D3" w14:textId="77777777" w:rsidR="00A90E3C" w:rsidRPr="00F9707F" w:rsidRDefault="00A90E3C" w:rsidP="00A90E3C">
      <w:pPr>
        <w:pStyle w:val="NormalBold"/>
      </w:pPr>
      <w:r w:rsidRPr="00F9707F">
        <w:rPr>
          <w:rStyle w:val="HideTWBExt"/>
          <w:b w:val="0"/>
        </w:rPr>
        <w:t>&lt;Article&gt;</w:t>
      </w:r>
      <w:r w:rsidRPr="00F9707F">
        <w:t>Paragrafo 6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2DB2D0A" w14:textId="77777777" w:rsidTr="00B7677C">
        <w:trPr>
          <w:trHeight w:hRule="exact" w:val="240"/>
          <w:jc w:val="center"/>
        </w:trPr>
        <w:tc>
          <w:tcPr>
            <w:tcW w:w="9752" w:type="dxa"/>
            <w:gridSpan w:val="2"/>
            <w:tcBorders>
              <w:top w:val="nil"/>
              <w:left w:val="nil"/>
              <w:bottom w:val="nil"/>
              <w:right w:val="nil"/>
            </w:tcBorders>
          </w:tcPr>
          <w:p w14:paraId="2C20D6BF" w14:textId="77777777" w:rsidR="00A90E3C" w:rsidRPr="00F9707F" w:rsidRDefault="00A90E3C" w:rsidP="00B7677C"/>
        </w:tc>
      </w:tr>
      <w:tr w:rsidR="00A90E3C" w:rsidRPr="00F9707F" w14:paraId="23DE1B29" w14:textId="77777777" w:rsidTr="00B7677C">
        <w:trPr>
          <w:trHeight w:val="240"/>
          <w:jc w:val="center"/>
        </w:trPr>
        <w:tc>
          <w:tcPr>
            <w:tcW w:w="4876" w:type="dxa"/>
            <w:tcBorders>
              <w:top w:val="nil"/>
              <w:left w:val="nil"/>
              <w:bottom w:val="nil"/>
              <w:right w:val="nil"/>
            </w:tcBorders>
          </w:tcPr>
          <w:p w14:paraId="2D5B8F5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C967A49" w14:textId="77777777" w:rsidR="00A90E3C" w:rsidRPr="00F9707F" w:rsidRDefault="00A90E3C" w:rsidP="00B7677C">
            <w:pPr>
              <w:pStyle w:val="AmColumnHeading"/>
            </w:pPr>
            <w:r w:rsidRPr="00F9707F">
              <w:t>Emendamento</w:t>
            </w:r>
          </w:p>
        </w:tc>
      </w:tr>
      <w:tr w:rsidR="00A90E3C" w:rsidRPr="00F9707F" w14:paraId="0ABAA628" w14:textId="77777777" w:rsidTr="00B7677C">
        <w:trPr>
          <w:jc w:val="center"/>
        </w:trPr>
        <w:tc>
          <w:tcPr>
            <w:tcW w:w="4876" w:type="dxa"/>
            <w:tcBorders>
              <w:top w:val="nil"/>
              <w:left w:val="nil"/>
              <w:bottom w:val="nil"/>
              <w:right w:val="nil"/>
            </w:tcBorders>
          </w:tcPr>
          <w:p w14:paraId="1AC4C92A" w14:textId="77777777" w:rsidR="00A90E3C" w:rsidRPr="00F9707F" w:rsidRDefault="00A90E3C" w:rsidP="00B7677C">
            <w:pPr>
              <w:pStyle w:val="Normal6a"/>
            </w:pPr>
          </w:p>
        </w:tc>
        <w:tc>
          <w:tcPr>
            <w:tcW w:w="4876" w:type="dxa"/>
            <w:tcBorders>
              <w:top w:val="nil"/>
              <w:left w:val="nil"/>
              <w:bottom w:val="nil"/>
              <w:right w:val="nil"/>
            </w:tcBorders>
          </w:tcPr>
          <w:p w14:paraId="0A661EDC" w14:textId="77777777" w:rsidR="00A90E3C" w:rsidRPr="00F9707F" w:rsidRDefault="00A90E3C" w:rsidP="00B7677C">
            <w:pPr>
              <w:pStyle w:val="Normal6a"/>
            </w:pPr>
            <w:r w:rsidRPr="00F9707F">
              <w:rPr>
                <w:b/>
                <w:i/>
              </w:rPr>
              <w:t>6 bis.</w:t>
            </w:r>
            <w:r w:rsidRPr="00F9707F">
              <w:tab/>
            </w:r>
            <w:r w:rsidRPr="00F9707F">
              <w:rPr>
                <w:b/>
                <w:i/>
              </w:rPr>
              <w:t>sottolinea la necessità di formare il personale sanitario sulle questioni sanitarie sensibili alla dimensione di genere e sulla violenza sessuale e di genere;</w:t>
            </w:r>
          </w:p>
        </w:tc>
      </w:tr>
    </w:tbl>
    <w:p w14:paraId="358503E7"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AF397AC" w14:textId="77777777" w:rsidR="00A90E3C" w:rsidRPr="00F9707F" w:rsidRDefault="00A90E3C" w:rsidP="00A90E3C">
      <w:r w:rsidRPr="00F9707F">
        <w:rPr>
          <w:rStyle w:val="HideTWBExt"/>
        </w:rPr>
        <w:t>&lt;/Amend&gt;</w:t>
      </w:r>
    </w:p>
    <w:p w14:paraId="779727F0"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369</w:t>
      </w:r>
      <w:r w:rsidRPr="00F9707F">
        <w:rPr>
          <w:rStyle w:val="HideTWBExt"/>
          <w:b w:val="0"/>
        </w:rPr>
        <w:t>&lt;/NumAm&gt;</w:t>
      </w:r>
    </w:p>
    <w:p w14:paraId="7CE40A7C"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53733141" w14:textId="77777777" w:rsidR="00A90E3C" w:rsidRPr="00F9707F" w:rsidRDefault="00A90E3C" w:rsidP="00A90E3C">
      <w:pPr>
        <w:pStyle w:val="NormalBold"/>
      </w:pPr>
      <w:r w:rsidRPr="00F9707F">
        <w:rPr>
          <w:rStyle w:val="HideTWBExt"/>
          <w:b w:val="0"/>
        </w:rPr>
        <w:t>&lt;/RepeatBlock-By&gt;</w:t>
      </w:r>
    </w:p>
    <w:p w14:paraId="05356E5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D6F6BD"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5A82CB5" w14:textId="77777777" w:rsidTr="00B7677C">
        <w:trPr>
          <w:trHeight w:hRule="exact" w:val="240"/>
          <w:jc w:val="center"/>
        </w:trPr>
        <w:tc>
          <w:tcPr>
            <w:tcW w:w="9752" w:type="dxa"/>
            <w:gridSpan w:val="2"/>
            <w:tcBorders>
              <w:top w:val="nil"/>
              <w:left w:val="nil"/>
              <w:bottom w:val="nil"/>
              <w:right w:val="nil"/>
            </w:tcBorders>
          </w:tcPr>
          <w:p w14:paraId="6AC4A984" w14:textId="77777777" w:rsidR="00A90E3C" w:rsidRPr="00F9707F" w:rsidRDefault="00A90E3C" w:rsidP="00B7677C"/>
        </w:tc>
      </w:tr>
      <w:tr w:rsidR="00A90E3C" w:rsidRPr="00F9707F" w14:paraId="1831E60F" w14:textId="77777777" w:rsidTr="00B7677C">
        <w:trPr>
          <w:trHeight w:val="240"/>
          <w:jc w:val="center"/>
        </w:trPr>
        <w:tc>
          <w:tcPr>
            <w:tcW w:w="4876" w:type="dxa"/>
            <w:tcBorders>
              <w:top w:val="nil"/>
              <w:left w:val="nil"/>
              <w:bottom w:val="nil"/>
              <w:right w:val="nil"/>
            </w:tcBorders>
          </w:tcPr>
          <w:p w14:paraId="6FC7EA0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36AEDCE" w14:textId="77777777" w:rsidR="00A90E3C" w:rsidRPr="00F9707F" w:rsidRDefault="00A90E3C" w:rsidP="00B7677C">
            <w:pPr>
              <w:pStyle w:val="AmColumnHeading"/>
            </w:pPr>
            <w:r w:rsidRPr="00F9707F">
              <w:t>Emendamento</w:t>
            </w:r>
          </w:p>
        </w:tc>
      </w:tr>
      <w:tr w:rsidR="00A90E3C" w:rsidRPr="00F9707F" w14:paraId="29A1B322" w14:textId="77777777" w:rsidTr="00B7677C">
        <w:trPr>
          <w:jc w:val="center"/>
        </w:trPr>
        <w:tc>
          <w:tcPr>
            <w:tcW w:w="4876" w:type="dxa"/>
            <w:tcBorders>
              <w:top w:val="nil"/>
              <w:left w:val="nil"/>
              <w:bottom w:val="nil"/>
              <w:right w:val="nil"/>
            </w:tcBorders>
          </w:tcPr>
          <w:p w14:paraId="4D538858"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p>
        </w:tc>
        <w:tc>
          <w:tcPr>
            <w:tcW w:w="4876" w:type="dxa"/>
            <w:tcBorders>
              <w:top w:val="nil"/>
              <w:left w:val="nil"/>
              <w:bottom w:val="nil"/>
              <w:right w:val="nil"/>
            </w:tcBorders>
          </w:tcPr>
          <w:p w14:paraId="18A268F8"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r w:rsidRPr="00F9707F">
              <w:rPr>
                <w:b/>
                <w:i/>
              </w:rPr>
              <w:t>, compresi gli ostacoli che devono affrontare le donne e le ragazze con disabilità a causa dell'inaccessibilità dei servizi di assistenza sanitaria</w:t>
            </w:r>
            <w:r w:rsidRPr="00F9707F">
              <w:t xml:space="preserve">; </w:t>
            </w:r>
            <w:r w:rsidRPr="00F9707F">
              <w:rPr>
                <w:b/>
                <w:i/>
              </w:rPr>
              <w:t>sottolinea che è essenziale che tutti gli operatori sanitari siano adeguatamente formati e adottino un approccio che tenga conto di tutti gli aspetti pertinenti, compreso il genere; sottolinea che i professionisti del settore medico devono agire in modo non discriminatorio e avere la preparazione necessaria per essere in grado di riconoscere le esigenze specifiche delle donne e delle ragazze in situazioni particolarmente vulnerabili e di rispondere a tali esigenze;</w:t>
            </w:r>
          </w:p>
        </w:tc>
      </w:tr>
    </w:tbl>
    <w:p w14:paraId="3B61EC4E"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36B334B8" w14:textId="77777777" w:rsidR="00A90E3C" w:rsidRPr="00F9707F" w:rsidRDefault="00A90E3C" w:rsidP="00A90E3C">
      <w:r w:rsidRPr="00F9707F">
        <w:rPr>
          <w:rStyle w:val="HideTWBExt"/>
        </w:rPr>
        <w:t>&lt;/Amend&gt;</w:t>
      </w:r>
    </w:p>
    <w:p w14:paraId="671CB85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370</w:t>
      </w:r>
      <w:r w:rsidRPr="00F9707F">
        <w:rPr>
          <w:rStyle w:val="HideTWBExt"/>
          <w:b w:val="0"/>
        </w:rPr>
        <w:t>&lt;/NumAm&gt;</w:t>
      </w:r>
    </w:p>
    <w:p w14:paraId="53D87529" w14:textId="77777777" w:rsidR="00A90E3C" w:rsidRPr="00F9707F" w:rsidRDefault="00A90E3C" w:rsidP="00A90E3C">
      <w:pPr>
        <w:pStyle w:val="NormalBold"/>
      </w:pPr>
      <w:r w:rsidRPr="00F9707F">
        <w:rPr>
          <w:rStyle w:val="HideTWBExt"/>
          <w:b w:val="0"/>
        </w:rPr>
        <w:t>&lt;RepeatBlock-By&gt;&lt;Members&gt;</w:t>
      </w:r>
      <w:r w:rsidRPr="00F9707F">
        <w:t>Maria Walsh, Liesbet Sommen</w:t>
      </w:r>
      <w:r w:rsidRPr="00F9707F">
        <w:rPr>
          <w:rStyle w:val="HideTWBExt"/>
          <w:b w:val="0"/>
        </w:rPr>
        <w:t>&lt;/Members&gt;</w:t>
      </w:r>
    </w:p>
    <w:p w14:paraId="32138F65" w14:textId="77777777" w:rsidR="00A90E3C" w:rsidRPr="00F9707F" w:rsidRDefault="00A90E3C" w:rsidP="00A90E3C">
      <w:pPr>
        <w:pStyle w:val="NormalBold"/>
      </w:pPr>
      <w:r w:rsidRPr="00F9707F">
        <w:rPr>
          <w:rStyle w:val="HideTWBExt"/>
          <w:b w:val="0"/>
        </w:rPr>
        <w:t>&lt;/RepeatBlock-By&gt;</w:t>
      </w:r>
    </w:p>
    <w:p w14:paraId="3370E5F1"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D3216A3"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39740F4E" w14:textId="77777777" w:rsidTr="00B7677C">
        <w:trPr>
          <w:trHeight w:hRule="exact" w:val="240"/>
          <w:jc w:val="center"/>
        </w:trPr>
        <w:tc>
          <w:tcPr>
            <w:tcW w:w="9752" w:type="dxa"/>
            <w:gridSpan w:val="2"/>
            <w:tcBorders>
              <w:top w:val="nil"/>
              <w:left w:val="nil"/>
              <w:bottom w:val="nil"/>
              <w:right w:val="nil"/>
            </w:tcBorders>
          </w:tcPr>
          <w:p w14:paraId="559B14A6" w14:textId="77777777" w:rsidR="00A90E3C" w:rsidRPr="00F9707F" w:rsidRDefault="00A90E3C" w:rsidP="00B7677C"/>
        </w:tc>
      </w:tr>
      <w:tr w:rsidR="00A90E3C" w:rsidRPr="00F9707F" w14:paraId="3BC0D8C2" w14:textId="77777777" w:rsidTr="00B7677C">
        <w:trPr>
          <w:trHeight w:val="240"/>
          <w:jc w:val="center"/>
        </w:trPr>
        <w:tc>
          <w:tcPr>
            <w:tcW w:w="4876" w:type="dxa"/>
            <w:tcBorders>
              <w:top w:val="nil"/>
              <w:left w:val="nil"/>
              <w:bottom w:val="nil"/>
              <w:right w:val="nil"/>
            </w:tcBorders>
          </w:tcPr>
          <w:p w14:paraId="347BE580"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02021E4" w14:textId="77777777" w:rsidR="00A90E3C" w:rsidRPr="00F9707F" w:rsidRDefault="00A90E3C" w:rsidP="00B7677C">
            <w:pPr>
              <w:pStyle w:val="AmColumnHeading"/>
            </w:pPr>
            <w:r w:rsidRPr="00F9707F">
              <w:t>Emendamento</w:t>
            </w:r>
          </w:p>
        </w:tc>
      </w:tr>
      <w:tr w:rsidR="00A90E3C" w:rsidRPr="00F9707F" w14:paraId="256DCD4E" w14:textId="77777777" w:rsidTr="00B7677C">
        <w:trPr>
          <w:jc w:val="center"/>
        </w:trPr>
        <w:tc>
          <w:tcPr>
            <w:tcW w:w="4876" w:type="dxa"/>
            <w:tcBorders>
              <w:top w:val="nil"/>
              <w:left w:val="nil"/>
              <w:bottom w:val="nil"/>
              <w:right w:val="nil"/>
            </w:tcBorders>
          </w:tcPr>
          <w:p w14:paraId="70485567"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p>
        </w:tc>
        <w:tc>
          <w:tcPr>
            <w:tcW w:w="4876" w:type="dxa"/>
            <w:tcBorders>
              <w:top w:val="nil"/>
              <w:left w:val="nil"/>
              <w:bottom w:val="nil"/>
              <w:right w:val="nil"/>
            </w:tcBorders>
          </w:tcPr>
          <w:p w14:paraId="220142D6" w14:textId="77777777" w:rsidR="00A90E3C" w:rsidRPr="00F9707F" w:rsidRDefault="00A90E3C" w:rsidP="00B7677C">
            <w:pPr>
              <w:pStyle w:val="Normal6a"/>
            </w:pPr>
            <w:r w:rsidRPr="00F9707F">
              <w:t>7.</w:t>
            </w:r>
            <w:r w:rsidRPr="00F9707F">
              <w:tab/>
              <w:t xml:space="preserve">invita la Commissione ad affrontare a livello dell'UE gli ostacoli che le donne, in tutta la loro diversità, incontrano nell'accesso all'assistenza sanitaria; </w:t>
            </w:r>
            <w:r w:rsidRPr="00F9707F">
              <w:rPr>
                <w:b/>
                <w:i/>
              </w:rPr>
              <w:t>esorta la Commissione a prestare particolare attenzione alla lotta contro la povertà mestruale garantendo l'accesso ai prodotti mestruali e ad avviare un riesame della direttiva 2004/113/CE al fine di eliminare le differenze di prezzo ingiustificate, spesso denominate "tassa rosa", che comportano costi più elevati per i prodotti e i servizi sanitari destinati alle donne;</w:t>
            </w:r>
          </w:p>
        </w:tc>
      </w:tr>
    </w:tbl>
    <w:p w14:paraId="006A00B5"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DA9CB49" w14:textId="77777777" w:rsidR="00A90E3C" w:rsidRPr="00F9707F" w:rsidRDefault="00A90E3C" w:rsidP="00A90E3C">
      <w:r w:rsidRPr="00F9707F">
        <w:rPr>
          <w:rStyle w:val="HideTWBExt"/>
        </w:rPr>
        <w:t>&lt;/Amend&gt;</w:t>
      </w:r>
    </w:p>
    <w:p w14:paraId="3CD56469"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371</w:t>
      </w:r>
      <w:r w:rsidRPr="00F9707F">
        <w:rPr>
          <w:rStyle w:val="HideTWBExt"/>
          <w:b w:val="0"/>
        </w:rPr>
        <w:t>&lt;/NumAm&gt;</w:t>
      </w:r>
    </w:p>
    <w:p w14:paraId="6179F24D" w14:textId="77777777" w:rsidR="00A90E3C" w:rsidRPr="00F9707F" w:rsidRDefault="00A90E3C" w:rsidP="00A90E3C">
      <w:pPr>
        <w:pStyle w:val="NormalBold"/>
      </w:pPr>
      <w:r w:rsidRPr="00F9707F">
        <w:rPr>
          <w:rStyle w:val="HideTWBExt"/>
          <w:b w:val="0"/>
        </w:rPr>
        <w:t>&lt;RepeatBlock-By&gt;&lt;Members&gt;</w:t>
      </w:r>
      <w:r w:rsidRPr="00F9707F">
        <w:t>Mathilde Androuët, Mireia Borrás Pabón</w:t>
      </w:r>
      <w:r w:rsidRPr="00F9707F">
        <w:rPr>
          <w:rStyle w:val="HideTWBExt"/>
          <w:b w:val="0"/>
        </w:rPr>
        <w:t>&lt;/Members&gt;</w:t>
      </w:r>
    </w:p>
    <w:p w14:paraId="1E514BDE" w14:textId="77777777" w:rsidR="00A90E3C" w:rsidRPr="00F9707F" w:rsidRDefault="00A90E3C" w:rsidP="00A90E3C">
      <w:pPr>
        <w:pStyle w:val="NormalBold"/>
      </w:pPr>
      <w:r w:rsidRPr="00F9707F">
        <w:rPr>
          <w:rStyle w:val="HideTWBExt"/>
          <w:b w:val="0"/>
        </w:rPr>
        <w:t>&lt;/RepeatBlock-By&gt;</w:t>
      </w:r>
    </w:p>
    <w:p w14:paraId="2FD8399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15267408"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CADA5EB" w14:textId="77777777" w:rsidTr="00B7677C">
        <w:trPr>
          <w:trHeight w:hRule="exact" w:val="240"/>
          <w:jc w:val="center"/>
        </w:trPr>
        <w:tc>
          <w:tcPr>
            <w:tcW w:w="9752" w:type="dxa"/>
            <w:gridSpan w:val="2"/>
            <w:tcBorders>
              <w:top w:val="nil"/>
              <w:left w:val="nil"/>
              <w:bottom w:val="nil"/>
              <w:right w:val="nil"/>
            </w:tcBorders>
          </w:tcPr>
          <w:p w14:paraId="7F3E1B63" w14:textId="77777777" w:rsidR="00A90E3C" w:rsidRPr="00F9707F" w:rsidRDefault="00A90E3C" w:rsidP="00B7677C"/>
        </w:tc>
      </w:tr>
      <w:tr w:rsidR="00A90E3C" w:rsidRPr="00F9707F" w14:paraId="744D995B" w14:textId="77777777" w:rsidTr="00B7677C">
        <w:trPr>
          <w:trHeight w:val="240"/>
          <w:jc w:val="center"/>
        </w:trPr>
        <w:tc>
          <w:tcPr>
            <w:tcW w:w="4876" w:type="dxa"/>
            <w:tcBorders>
              <w:top w:val="nil"/>
              <w:left w:val="nil"/>
              <w:bottom w:val="nil"/>
              <w:right w:val="nil"/>
            </w:tcBorders>
          </w:tcPr>
          <w:p w14:paraId="7CC2F312"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DF3FD69" w14:textId="77777777" w:rsidR="00A90E3C" w:rsidRPr="00F9707F" w:rsidRDefault="00A90E3C" w:rsidP="00B7677C">
            <w:pPr>
              <w:pStyle w:val="AmColumnHeading"/>
            </w:pPr>
            <w:r w:rsidRPr="00F9707F">
              <w:t>Emendamento</w:t>
            </w:r>
          </w:p>
        </w:tc>
      </w:tr>
      <w:tr w:rsidR="00A90E3C" w:rsidRPr="00F9707F" w14:paraId="298D9DA4" w14:textId="77777777" w:rsidTr="00B7677C">
        <w:trPr>
          <w:jc w:val="center"/>
        </w:trPr>
        <w:tc>
          <w:tcPr>
            <w:tcW w:w="4876" w:type="dxa"/>
            <w:tcBorders>
              <w:top w:val="nil"/>
              <w:left w:val="nil"/>
              <w:bottom w:val="nil"/>
              <w:right w:val="nil"/>
            </w:tcBorders>
          </w:tcPr>
          <w:p w14:paraId="60012DB2" w14:textId="77777777" w:rsidR="00A90E3C" w:rsidRPr="00F9707F" w:rsidRDefault="00A90E3C" w:rsidP="00B7677C">
            <w:pPr>
              <w:pStyle w:val="Normal6a"/>
            </w:pPr>
            <w:r w:rsidRPr="00F9707F">
              <w:t>7.</w:t>
            </w:r>
            <w:r w:rsidRPr="00F9707F">
              <w:tab/>
              <w:t>invita la Commissione ad affrontare a livello dell'UE gli ostacoli che le donne</w:t>
            </w:r>
            <w:r w:rsidRPr="00F9707F">
              <w:rPr>
                <w:b/>
                <w:i/>
              </w:rPr>
              <w:t xml:space="preserve"> in tutta la loro diversità,</w:t>
            </w:r>
            <w:r w:rsidRPr="00F9707F">
              <w:t xml:space="preserve"> incontrano nell'accesso all'assistenza sanitaria;</w:t>
            </w:r>
          </w:p>
        </w:tc>
        <w:tc>
          <w:tcPr>
            <w:tcW w:w="4876" w:type="dxa"/>
            <w:tcBorders>
              <w:top w:val="nil"/>
              <w:left w:val="nil"/>
              <w:bottom w:val="nil"/>
              <w:right w:val="nil"/>
            </w:tcBorders>
          </w:tcPr>
          <w:p w14:paraId="2842E666" w14:textId="77777777" w:rsidR="00A90E3C" w:rsidRPr="00F9707F" w:rsidRDefault="00A90E3C" w:rsidP="00B7677C">
            <w:pPr>
              <w:pStyle w:val="Normal6a"/>
            </w:pPr>
            <w:r w:rsidRPr="00F9707F">
              <w:t>7.</w:t>
            </w:r>
            <w:r w:rsidRPr="00F9707F">
              <w:tab/>
              <w:t xml:space="preserve">invita </w:t>
            </w:r>
            <w:r w:rsidRPr="00F9707F">
              <w:rPr>
                <w:b/>
                <w:i/>
              </w:rPr>
              <w:t>gli Stati membri, in collaborazione con</w:t>
            </w:r>
            <w:r w:rsidRPr="00F9707F">
              <w:t xml:space="preserve"> la Commissione</w:t>
            </w:r>
            <w:r w:rsidRPr="00F9707F">
              <w:rPr>
                <w:b/>
                <w:i/>
              </w:rPr>
              <w:t>,</w:t>
            </w:r>
            <w:r w:rsidRPr="00F9707F">
              <w:t xml:space="preserve"> ad affrontare a livello dell'UE gli ostacoli che le donne </w:t>
            </w:r>
            <w:r w:rsidRPr="00F9707F">
              <w:rPr>
                <w:b/>
                <w:i/>
              </w:rPr>
              <w:t>e le ragazze</w:t>
            </w:r>
            <w:r w:rsidRPr="00F9707F">
              <w:t xml:space="preserve"> incontrano nell'accesso all'assistenza sanitaria</w:t>
            </w:r>
            <w:r w:rsidRPr="00F9707F">
              <w:rPr>
                <w:b/>
                <w:i/>
              </w:rPr>
              <w:t>, in particolare le difficoltà ad accedere all'assistenza ginecologica e all'assistenza alla maternità nei deserti sanitari e ad affrontare i fenomeni che degradano la salute delle donne e delle ragazze, come l'uso incontrollato dei bloccanti della pubertà</w:t>
            </w:r>
            <w:r w:rsidRPr="00F9707F">
              <w:t>;</w:t>
            </w:r>
          </w:p>
        </w:tc>
      </w:tr>
    </w:tbl>
    <w:p w14:paraId="38E5541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{FR}</w:t>
      </w:r>
      <w:r w:rsidRPr="00F9707F">
        <w:t>fr</w:t>
      </w:r>
      <w:r w:rsidRPr="00F9707F">
        <w:rPr>
          <w:rStyle w:val="HideTWBExt"/>
        </w:rPr>
        <w:t>&lt;/Original&gt;</w:t>
      </w:r>
    </w:p>
    <w:p w14:paraId="2D8776FD" w14:textId="5108F44B" w:rsidR="00A90E3C" w:rsidRPr="00F9707F" w:rsidRDefault="00A90E3C" w:rsidP="00A90E3C">
      <w:r w:rsidRPr="00F9707F">
        <w:rPr>
          <w:rStyle w:val="HideTWBExt"/>
        </w:rPr>
        <w:t>&lt;/Amend&gt;</w:t>
      </w:r>
    </w:p>
    <w:p w14:paraId="4D3C56C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372</w:t>
      </w:r>
      <w:r w:rsidRPr="00F9707F">
        <w:rPr>
          <w:rStyle w:val="HideTWBExt"/>
          <w:b w:val="0"/>
        </w:rPr>
        <w:t>&lt;/NumAm&gt;</w:t>
      </w:r>
    </w:p>
    <w:p w14:paraId="1ED92B84" w14:textId="77777777" w:rsidR="00A90E3C" w:rsidRPr="00F9707F" w:rsidRDefault="00A90E3C" w:rsidP="00A90E3C">
      <w:pPr>
        <w:pStyle w:val="NormalBold"/>
      </w:pPr>
      <w:r w:rsidRPr="00F9707F">
        <w:rPr>
          <w:rStyle w:val="HideTWBExt"/>
          <w:b w:val="0"/>
        </w:rPr>
        <w:t>&lt;RepeatBlock-By&gt;&lt;Members&gt;</w:t>
      </w:r>
      <w:r w:rsidRPr="00F9707F">
        <w:t>Diana Iovanovici Şoşoacă</w:t>
      </w:r>
      <w:r w:rsidRPr="00F9707F">
        <w:rPr>
          <w:rStyle w:val="HideTWBExt"/>
          <w:b w:val="0"/>
        </w:rPr>
        <w:t>&lt;/Members&gt;</w:t>
      </w:r>
    </w:p>
    <w:p w14:paraId="0C673508" w14:textId="77777777" w:rsidR="00A90E3C" w:rsidRPr="00F9707F" w:rsidRDefault="00A90E3C" w:rsidP="00A90E3C">
      <w:pPr>
        <w:pStyle w:val="NormalBold"/>
      </w:pPr>
      <w:r w:rsidRPr="00F9707F">
        <w:rPr>
          <w:rStyle w:val="HideTWBExt"/>
          <w:b w:val="0"/>
        </w:rPr>
        <w:t>&lt;/RepeatBlock-By&gt;</w:t>
      </w:r>
    </w:p>
    <w:p w14:paraId="6E6A31B8"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7B025A6C"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1EDCC92" w14:textId="77777777" w:rsidTr="00B7677C">
        <w:trPr>
          <w:trHeight w:hRule="exact" w:val="240"/>
          <w:jc w:val="center"/>
        </w:trPr>
        <w:tc>
          <w:tcPr>
            <w:tcW w:w="9752" w:type="dxa"/>
            <w:gridSpan w:val="2"/>
            <w:tcBorders>
              <w:top w:val="nil"/>
              <w:left w:val="nil"/>
              <w:bottom w:val="nil"/>
              <w:right w:val="nil"/>
            </w:tcBorders>
          </w:tcPr>
          <w:p w14:paraId="2453E7BC" w14:textId="77777777" w:rsidR="00A90E3C" w:rsidRPr="00F9707F" w:rsidRDefault="00A90E3C" w:rsidP="00B7677C"/>
        </w:tc>
      </w:tr>
      <w:tr w:rsidR="00A90E3C" w:rsidRPr="00F9707F" w14:paraId="1E966656" w14:textId="77777777" w:rsidTr="00B7677C">
        <w:trPr>
          <w:trHeight w:val="240"/>
          <w:jc w:val="center"/>
        </w:trPr>
        <w:tc>
          <w:tcPr>
            <w:tcW w:w="4876" w:type="dxa"/>
            <w:tcBorders>
              <w:top w:val="nil"/>
              <w:left w:val="nil"/>
              <w:bottom w:val="nil"/>
              <w:right w:val="nil"/>
            </w:tcBorders>
          </w:tcPr>
          <w:p w14:paraId="5ACDDC7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690DDB6" w14:textId="77777777" w:rsidR="00A90E3C" w:rsidRPr="00F9707F" w:rsidRDefault="00A90E3C" w:rsidP="00B7677C">
            <w:pPr>
              <w:pStyle w:val="AmColumnHeading"/>
            </w:pPr>
            <w:r w:rsidRPr="00F9707F">
              <w:t>Emendamento</w:t>
            </w:r>
          </w:p>
        </w:tc>
      </w:tr>
      <w:tr w:rsidR="00A90E3C" w:rsidRPr="00F9707F" w14:paraId="7B9CB949" w14:textId="77777777" w:rsidTr="00B7677C">
        <w:trPr>
          <w:jc w:val="center"/>
        </w:trPr>
        <w:tc>
          <w:tcPr>
            <w:tcW w:w="4876" w:type="dxa"/>
            <w:tcBorders>
              <w:top w:val="nil"/>
              <w:left w:val="nil"/>
              <w:bottom w:val="nil"/>
              <w:right w:val="nil"/>
            </w:tcBorders>
          </w:tcPr>
          <w:p w14:paraId="0AE0B535" w14:textId="77777777" w:rsidR="00A90E3C" w:rsidRPr="00F9707F" w:rsidRDefault="00A90E3C" w:rsidP="00B7677C">
            <w:pPr>
              <w:pStyle w:val="Normal6a"/>
            </w:pPr>
            <w:r w:rsidRPr="00F9707F">
              <w:t>7.</w:t>
            </w:r>
            <w:r w:rsidRPr="00F9707F">
              <w:tab/>
              <w:t xml:space="preserve">invita la Commissione </w:t>
            </w:r>
            <w:r w:rsidRPr="00F9707F">
              <w:rPr>
                <w:b/>
                <w:i/>
              </w:rPr>
              <w:t>ad affrontare</w:t>
            </w:r>
            <w:r w:rsidRPr="00F9707F">
              <w:t xml:space="preserve"> a livello dell'UE gli ostacoli che </w:t>
            </w:r>
            <w:r w:rsidRPr="00F9707F">
              <w:rPr>
                <w:b/>
                <w:i/>
              </w:rPr>
              <w:t>le</w:t>
            </w:r>
            <w:r w:rsidRPr="00F9707F">
              <w:t xml:space="preserve"> donne, in tutta la loro diversità,</w:t>
            </w:r>
            <w:r w:rsidRPr="00F9707F">
              <w:rPr>
                <w:b/>
                <w:i/>
              </w:rPr>
              <w:t xml:space="preserve"> incontrano nell'accesso all'</w:t>
            </w:r>
            <w:r w:rsidRPr="00F9707F">
              <w:t>assistenza sanitaria;</w:t>
            </w:r>
          </w:p>
        </w:tc>
        <w:tc>
          <w:tcPr>
            <w:tcW w:w="4876" w:type="dxa"/>
            <w:tcBorders>
              <w:top w:val="nil"/>
              <w:left w:val="nil"/>
              <w:bottom w:val="nil"/>
              <w:right w:val="nil"/>
            </w:tcBorders>
          </w:tcPr>
          <w:p w14:paraId="69945C10" w14:textId="77777777" w:rsidR="00A90E3C" w:rsidRPr="00F9707F" w:rsidRDefault="00A90E3C" w:rsidP="00B7677C">
            <w:pPr>
              <w:pStyle w:val="Normal6a"/>
            </w:pPr>
            <w:r w:rsidRPr="00F9707F">
              <w:t>7.</w:t>
            </w:r>
            <w:r w:rsidRPr="00F9707F">
              <w:tab/>
              <w:t xml:space="preserve">invita la Commissione </w:t>
            </w:r>
            <w:r w:rsidRPr="00F9707F">
              <w:rPr>
                <w:b/>
                <w:i/>
              </w:rPr>
              <w:t>a elaborare e attuare misure concrete</w:t>
            </w:r>
            <w:r w:rsidRPr="00F9707F">
              <w:t xml:space="preserve"> a livello dell'UE </w:t>
            </w:r>
            <w:r w:rsidRPr="00F9707F">
              <w:rPr>
                <w:b/>
                <w:i/>
              </w:rPr>
              <w:t>per eliminare</w:t>
            </w:r>
            <w:r w:rsidRPr="00F9707F">
              <w:t xml:space="preserve"> gli ostacoli che </w:t>
            </w:r>
            <w:r w:rsidRPr="00F9707F">
              <w:rPr>
                <w:b/>
                <w:i/>
              </w:rPr>
              <w:t>impediscono l'accesso delle</w:t>
            </w:r>
            <w:r w:rsidRPr="00F9707F">
              <w:t xml:space="preserve"> donne, in tutta la loro diversità, </w:t>
            </w:r>
            <w:r w:rsidRPr="00F9707F">
              <w:rPr>
                <w:b/>
                <w:i/>
              </w:rPr>
              <w:t>ai servizi di</w:t>
            </w:r>
            <w:r w:rsidRPr="00F9707F">
              <w:t xml:space="preserve"> assistenza sanitaria</w:t>
            </w:r>
            <w:r w:rsidRPr="00F9707F">
              <w:rPr>
                <w:b/>
                <w:bCs/>
                <w:i/>
                <w:iCs/>
              </w:rPr>
              <w:t>, garantendo in tal modo la parità di accesso, anche ai gruppi vulnerabili ed emarginati</w:t>
            </w:r>
            <w:r w:rsidRPr="00F9707F">
              <w:t>;</w:t>
            </w:r>
          </w:p>
        </w:tc>
      </w:tr>
    </w:tbl>
    <w:p w14:paraId="467D1FC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4939E618" w14:textId="77777777" w:rsidR="00A90E3C" w:rsidRPr="00F9707F" w:rsidRDefault="00A90E3C" w:rsidP="00A90E3C">
      <w:r w:rsidRPr="00F9707F">
        <w:rPr>
          <w:rStyle w:val="HideTWBExt"/>
        </w:rPr>
        <w:t>&lt;/Amend&gt;</w:t>
      </w:r>
    </w:p>
    <w:p w14:paraId="346EE9D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373</w:t>
      </w:r>
      <w:r w:rsidRPr="00F9707F">
        <w:rPr>
          <w:rStyle w:val="HideTWBExt"/>
          <w:b w:val="0"/>
        </w:rPr>
        <w:t>&lt;/NumAm&gt;</w:t>
      </w:r>
    </w:p>
    <w:p w14:paraId="1E0D2702" w14:textId="77777777" w:rsidR="00A90E3C" w:rsidRPr="00F9707F" w:rsidRDefault="00A90E3C" w:rsidP="00A90E3C">
      <w:pPr>
        <w:pStyle w:val="NormalBold"/>
      </w:pPr>
      <w:r w:rsidRPr="00F9707F">
        <w:rPr>
          <w:rStyle w:val="HideTWBExt"/>
          <w:b w:val="0"/>
        </w:rPr>
        <w:t>&lt;RepeatBlock-By&gt;&lt;Members&gt;</w:t>
      </w:r>
      <w:r w:rsidRPr="00F9707F">
        <w:t>Rosa Estaràs Ferragut</w:t>
      </w:r>
      <w:r w:rsidRPr="00F9707F">
        <w:rPr>
          <w:rStyle w:val="HideTWBExt"/>
          <w:b w:val="0"/>
        </w:rPr>
        <w:t>&lt;/Members&gt;</w:t>
      </w:r>
    </w:p>
    <w:p w14:paraId="799E4C05" w14:textId="77777777" w:rsidR="00A90E3C" w:rsidRPr="00F9707F" w:rsidRDefault="00A90E3C" w:rsidP="00A90E3C">
      <w:pPr>
        <w:pStyle w:val="NormalBold"/>
      </w:pPr>
      <w:r w:rsidRPr="00F9707F">
        <w:rPr>
          <w:rStyle w:val="HideTWBExt"/>
          <w:b w:val="0"/>
        </w:rPr>
        <w:t>&lt;/RepeatBlock-By&gt;</w:t>
      </w:r>
    </w:p>
    <w:p w14:paraId="48D742EB"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52F08D1"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587FBC5" w14:textId="77777777" w:rsidTr="00B7677C">
        <w:trPr>
          <w:trHeight w:hRule="exact" w:val="240"/>
          <w:jc w:val="center"/>
        </w:trPr>
        <w:tc>
          <w:tcPr>
            <w:tcW w:w="9752" w:type="dxa"/>
            <w:gridSpan w:val="2"/>
            <w:tcBorders>
              <w:top w:val="nil"/>
              <w:left w:val="nil"/>
              <w:bottom w:val="nil"/>
              <w:right w:val="nil"/>
            </w:tcBorders>
          </w:tcPr>
          <w:p w14:paraId="7871EC6D" w14:textId="77777777" w:rsidR="00A90E3C" w:rsidRPr="00F9707F" w:rsidRDefault="00A90E3C" w:rsidP="00B7677C"/>
        </w:tc>
      </w:tr>
      <w:tr w:rsidR="00A90E3C" w:rsidRPr="00F9707F" w14:paraId="6C570AE1" w14:textId="77777777" w:rsidTr="00B7677C">
        <w:trPr>
          <w:trHeight w:val="240"/>
          <w:jc w:val="center"/>
        </w:trPr>
        <w:tc>
          <w:tcPr>
            <w:tcW w:w="4876" w:type="dxa"/>
            <w:tcBorders>
              <w:top w:val="nil"/>
              <w:left w:val="nil"/>
              <w:bottom w:val="nil"/>
              <w:right w:val="nil"/>
            </w:tcBorders>
          </w:tcPr>
          <w:p w14:paraId="0CD29D3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6E723DA" w14:textId="77777777" w:rsidR="00A90E3C" w:rsidRPr="00F9707F" w:rsidRDefault="00A90E3C" w:rsidP="00B7677C">
            <w:pPr>
              <w:pStyle w:val="AmColumnHeading"/>
            </w:pPr>
            <w:r w:rsidRPr="00F9707F">
              <w:t>Emendamento</w:t>
            </w:r>
          </w:p>
        </w:tc>
      </w:tr>
      <w:tr w:rsidR="00A90E3C" w:rsidRPr="00F9707F" w14:paraId="0EABAA81" w14:textId="77777777" w:rsidTr="00B7677C">
        <w:trPr>
          <w:jc w:val="center"/>
        </w:trPr>
        <w:tc>
          <w:tcPr>
            <w:tcW w:w="4876" w:type="dxa"/>
            <w:tcBorders>
              <w:top w:val="nil"/>
              <w:left w:val="nil"/>
              <w:bottom w:val="nil"/>
              <w:right w:val="nil"/>
            </w:tcBorders>
          </w:tcPr>
          <w:p w14:paraId="62494BC7"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p>
        </w:tc>
        <w:tc>
          <w:tcPr>
            <w:tcW w:w="4876" w:type="dxa"/>
            <w:tcBorders>
              <w:top w:val="nil"/>
              <w:left w:val="nil"/>
              <w:bottom w:val="nil"/>
              <w:right w:val="nil"/>
            </w:tcBorders>
          </w:tcPr>
          <w:p w14:paraId="30ECFCD1"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r w:rsidRPr="00F9707F">
              <w:rPr>
                <w:b/>
                <w:i/>
              </w:rPr>
              <w:t>, compresi gli ostacoli che devono affrontare le donne e le ragazze con disabilità a causa dell'inaccessibilità dei servizi di assistenza sanitaria</w:t>
            </w:r>
            <w:r w:rsidRPr="00F9707F">
              <w:t>;</w:t>
            </w:r>
          </w:p>
        </w:tc>
      </w:tr>
    </w:tbl>
    <w:p w14:paraId="6AB8E2C3"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51E0531E" w14:textId="77777777" w:rsidR="00A90E3C" w:rsidRPr="00F9707F" w:rsidRDefault="00A90E3C" w:rsidP="00A90E3C">
      <w:r w:rsidRPr="00F9707F">
        <w:rPr>
          <w:rStyle w:val="HideTWBExt"/>
        </w:rPr>
        <w:t>&lt;/Amend&gt;</w:t>
      </w:r>
    </w:p>
    <w:p w14:paraId="3D4221C5"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374</w:t>
      </w:r>
      <w:r w:rsidRPr="00F9707F">
        <w:rPr>
          <w:rStyle w:val="HideTWBExt"/>
          <w:b w:val="0"/>
        </w:rPr>
        <w:t>&lt;/NumAm&gt;</w:t>
      </w:r>
    </w:p>
    <w:p w14:paraId="2D1668FF" w14:textId="77777777" w:rsidR="00A90E3C" w:rsidRPr="00F9707F" w:rsidRDefault="00A90E3C" w:rsidP="00A90E3C">
      <w:pPr>
        <w:pStyle w:val="NormalBold"/>
      </w:pPr>
      <w:r w:rsidRPr="00F9707F">
        <w:rPr>
          <w:rStyle w:val="HideTWBExt"/>
          <w:b w:val="0"/>
        </w:rPr>
        <w:t>&lt;RepeatBlock-By&gt;&lt;Members&gt;</w:t>
      </w:r>
      <w:r w:rsidRPr="00F9707F">
        <w:t>Marko Vešligaj, Marina Kaljurand, Maria Noichl, Joanna Scheuring-Wielgus, Emma Rafowicz, Elisabeth Grossmann, Vilija Blinkevičiūtė, Cecilia Strada, Carla Tavares, Lina Gálvez, Gabriela Firea</w:t>
      </w:r>
      <w:r w:rsidRPr="00F9707F">
        <w:rPr>
          <w:rStyle w:val="HideTWBExt"/>
          <w:b w:val="0"/>
        </w:rPr>
        <w:t>&lt;/Members&gt;</w:t>
      </w:r>
    </w:p>
    <w:p w14:paraId="4FC6BDBA" w14:textId="77777777" w:rsidR="00A90E3C" w:rsidRPr="00F9707F" w:rsidRDefault="00A90E3C" w:rsidP="00A90E3C">
      <w:pPr>
        <w:pStyle w:val="NormalBold"/>
      </w:pPr>
      <w:r w:rsidRPr="00F9707F">
        <w:rPr>
          <w:rStyle w:val="HideTWBExt"/>
          <w:b w:val="0"/>
        </w:rPr>
        <w:t>&lt;/RepeatBlock-By&gt;</w:t>
      </w:r>
    </w:p>
    <w:p w14:paraId="1669602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39AEBB2"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0B7C991" w14:textId="77777777" w:rsidTr="00B7677C">
        <w:trPr>
          <w:trHeight w:hRule="exact" w:val="240"/>
          <w:jc w:val="center"/>
        </w:trPr>
        <w:tc>
          <w:tcPr>
            <w:tcW w:w="9752" w:type="dxa"/>
            <w:gridSpan w:val="2"/>
            <w:tcBorders>
              <w:top w:val="nil"/>
              <w:left w:val="nil"/>
              <w:bottom w:val="nil"/>
              <w:right w:val="nil"/>
            </w:tcBorders>
          </w:tcPr>
          <w:p w14:paraId="4950ED98" w14:textId="77777777" w:rsidR="00A90E3C" w:rsidRPr="00F9707F" w:rsidRDefault="00A90E3C" w:rsidP="00B7677C"/>
        </w:tc>
      </w:tr>
      <w:tr w:rsidR="00A90E3C" w:rsidRPr="00F9707F" w14:paraId="5C316FDD" w14:textId="77777777" w:rsidTr="00B7677C">
        <w:trPr>
          <w:trHeight w:val="240"/>
          <w:jc w:val="center"/>
        </w:trPr>
        <w:tc>
          <w:tcPr>
            <w:tcW w:w="4876" w:type="dxa"/>
            <w:tcBorders>
              <w:top w:val="nil"/>
              <w:left w:val="nil"/>
              <w:bottom w:val="nil"/>
              <w:right w:val="nil"/>
            </w:tcBorders>
          </w:tcPr>
          <w:p w14:paraId="65BCA85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11935506" w14:textId="77777777" w:rsidR="00A90E3C" w:rsidRPr="00F9707F" w:rsidRDefault="00A90E3C" w:rsidP="00B7677C">
            <w:pPr>
              <w:pStyle w:val="AmColumnHeading"/>
            </w:pPr>
            <w:r w:rsidRPr="00F9707F">
              <w:t>Emendamento</w:t>
            </w:r>
          </w:p>
        </w:tc>
      </w:tr>
      <w:tr w:rsidR="00A90E3C" w:rsidRPr="00F9707F" w14:paraId="6882C3C1" w14:textId="77777777" w:rsidTr="00B7677C">
        <w:trPr>
          <w:jc w:val="center"/>
        </w:trPr>
        <w:tc>
          <w:tcPr>
            <w:tcW w:w="4876" w:type="dxa"/>
            <w:tcBorders>
              <w:top w:val="nil"/>
              <w:left w:val="nil"/>
              <w:bottom w:val="nil"/>
              <w:right w:val="nil"/>
            </w:tcBorders>
          </w:tcPr>
          <w:p w14:paraId="6F9D6353"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p>
        </w:tc>
        <w:tc>
          <w:tcPr>
            <w:tcW w:w="4876" w:type="dxa"/>
            <w:tcBorders>
              <w:top w:val="nil"/>
              <w:left w:val="nil"/>
              <w:bottom w:val="nil"/>
              <w:right w:val="nil"/>
            </w:tcBorders>
          </w:tcPr>
          <w:p w14:paraId="03F85287" w14:textId="77777777" w:rsidR="00A90E3C" w:rsidRPr="00F9707F" w:rsidRDefault="00A90E3C" w:rsidP="00B7677C">
            <w:pPr>
              <w:pStyle w:val="Normal6a"/>
            </w:pPr>
            <w:r w:rsidRPr="00F9707F">
              <w:t>7.</w:t>
            </w:r>
            <w:r w:rsidRPr="00F9707F">
              <w:tab/>
              <w:t xml:space="preserve">invita la Commissione ad affrontare </w:t>
            </w:r>
            <w:r w:rsidRPr="00F9707F">
              <w:rPr>
                <w:b/>
                <w:i/>
              </w:rPr>
              <w:t>e superare</w:t>
            </w:r>
            <w:r w:rsidRPr="00F9707F">
              <w:t xml:space="preserve"> a livello dell'UE </w:t>
            </w:r>
            <w:r w:rsidRPr="00F9707F">
              <w:rPr>
                <w:b/>
                <w:i/>
              </w:rPr>
              <w:t>il divario e</w:t>
            </w:r>
            <w:r w:rsidRPr="00F9707F">
              <w:t xml:space="preserve"> gli ostacoli che le donne, in tutta la loro diversità, incontrano nell'accesso all'assistenza sanitaria </w:t>
            </w:r>
            <w:r w:rsidRPr="00F9707F">
              <w:rPr>
                <w:b/>
                <w:i/>
              </w:rPr>
              <w:t>e ad aumentare gli investimenti nell'integrazione della dimensione di genere nei sistemi sanitari</w:t>
            </w:r>
            <w:r w:rsidRPr="00F9707F">
              <w:t>;</w:t>
            </w:r>
          </w:p>
        </w:tc>
      </w:tr>
    </w:tbl>
    <w:p w14:paraId="7B9CC496"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482EA9E6" w14:textId="77777777" w:rsidR="00A90E3C" w:rsidRPr="00F9707F" w:rsidRDefault="00A90E3C" w:rsidP="00A90E3C">
      <w:r w:rsidRPr="00F9707F">
        <w:rPr>
          <w:rStyle w:val="HideTWBExt"/>
        </w:rPr>
        <w:t>&lt;/Amend&gt;</w:t>
      </w:r>
    </w:p>
    <w:p w14:paraId="567F53D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375</w:t>
      </w:r>
      <w:r w:rsidRPr="00F9707F">
        <w:rPr>
          <w:rStyle w:val="HideTWBExt"/>
          <w:b w:val="0"/>
        </w:rPr>
        <w:t>&lt;/NumAm&gt;</w:t>
      </w:r>
    </w:p>
    <w:p w14:paraId="6DC13719" w14:textId="77777777" w:rsidR="00A90E3C" w:rsidRPr="00F9707F" w:rsidRDefault="00A90E3C" w:rsidP="00A90E3C">
      <w:pPr>
        <w:pStyle w:val="NormalBold"/>
      </w:pPr>
      <w:r w:rsidRPr="00F9707F">
        <w:rPr>
          <w:rStyle w:val="HideTWBExt"/>
          <w:b w:val="0"/>
        </w:rPr>
        <w:t>&lt;RepeatBlock-By&gt;&lt;Members&gt;</w:t>
      </w:r>
      <w:r w:rsidRPr="00F9707F">
        <w:t>Carolina Morace</w:t>
      </w:r>
      <w:r w:rsidRPr="00F9707F">
        <w:rPr>
          <w:rStyle w:val="HideTWBExt"/>
          <w:b w:val="0"/>
        </w:rPr>
        <w:t>&lt;/Members&gt;</w:t>
      </w:r>
    </w:p>
    <w:p w14:paraId="286BB6EA" w14:textId="77777777" w:rsidR="00A90E3C" w:rsidRPr="00F9707F" w:rsidRDefault="00A90E3C" w:rsidP="00A90E3C">
      <w:pPr>
        <w:pStyle w:val="NormalBold"/>
      </w:pPr>
      <w:r w:rsidRPr="00F9707F">
        <w:rPr>
          <w:rStyle w:val="HideTWBExt"/>
          <w:b w:val="0"/>
        </w:rPr>
        <w:t>&lt;/RepeatBlock-By&gt;</w:t>
      </w:r>
    </w:p>
    <w:p w14:paraId="4754FA2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20DD7DB"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A2D8819" w14:textId="77777777" w:rsidTr="00B7677C">
        <w:trPr>
          <w:trHeight w:hRule="exact" w:val="240"/>
          <w:jc w:val="center"/>
        </w:trPr>
        <w:tc>
          <w:tcPr>
            <w:tcW w:w="9752" w:type="dxa"/>
            <w:gridSpan w:val="2"/>
            <w:tcBorders>
              <w:top w:val="nil"/>
              <w:left w:val="nil"/>
              <w:bottom w:val="nil"/>
              <w:right w:val="nil"/>
            </w:tcBorders>
          </w:tcPr>
          <w:p w14:paraId="081EA1B0" w14:textId="77777777" w:rsidR="00A90E3C" w:rsidRPr="00F9707F" w:rsidRDefault="00A90E3C" w:rsidP="00B7677C"/>
        </w:tc>
      </w:tr>
      <w:tr w:rsidR="00A90E3C" w:rsidRPr="00F9707F" w14:paraId="032B172B" w14:textId="77777777" w:rsidTr="00B7677C">
        <w:trPr>
          <w:trHeight w:val="240"/>
          <w:jc w:val="center"/>
        </w:trPr>
        <w:tc>
          <w:tcPr>
            <w:tcW w:w="4876" w:type="dxa"/>
            <w:tcBorders>
              <w:top w:val="nil"/>
              <w:left w:val="nil"/>
              <w:bottom w:val="nil"/>
              <w:right w:val="nil"/>
            </w:tcBorders>
          </w:tcPr>
          <w:p w14:paraId="5FCAF289"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07C7483E" w14:textId="77777777" w:rsidR="00A90E3C" w:rsidRPr="00F9707F" w:rsidRDefault="00A90E3C" w:rsidP="00B7677C">
            <w:pPr>
              <w:pStyle w:val="AmColumnHeading"/>
            </w:pPr>
            <w:r w:rsidRPr="00F9707F">
              <w:t>Emendamento</w:t>
            </w:r>
          </w:p>
        </w:tc>
      </w:tr>
      <w:tr w:rsidR="00A90E3C" w:rsidRPr="00F9707F" w14:paraId="60AF0874" w14:textId="77777777" w:rsidTr="00B7677C">
        <w:trPr>
          <w:jc w:val="center"/>
        </w:trPr>
        <w:tc>
          <w:tcPr>
            <w:tcW w:w="4876" w:type="dxa"/>
            <w:tcBorders>
              <w:top w:val="nil"/>
              <w:left w:val="nil"/>
              <w:bottom w:val="nil"/>
              <w:right w:val="nil"/>
            </w:tcBorders>
          </w:tcPr>
          <w:p w14:paraId="27247948"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p>
        </w:tc>
        <w:tc>
          <w:tcPr>
            <w:tcW w:w="4876" w:type="dxa"/>
            <w:tcBorders>
              <w:top w:val="nil"/>
              <w:left w:val="nil"/>
              <w:bottom w:val="nil"/>
              <w:right w:val="nil"/>
            </w:tcBorders>
          </w:tcPr>
          <w:p w14:paraId="3D4D7C86" w14:textId="77777777" w:rsidR="00A90E3C" w:rsidRPr="00F9707F" w:rsidRDefault="00A90E3C" w:rsidP="00B7677C">
            <w:pPr>
              <w:pStyle w:val="Normal6a"/>
            </w:pPr>
            <w:r w:rsidRPr="00F9707F">
              <w:t>7.</w:t>
            </w:r>
            <w:r w:rsidRPr="00F9707F">
              <w:tab/>
              <w:t xml:space="preserve">invita la Commissione ad affrontare </w:t>
            </w:r>
            <w:r w:rsidRPr="00F9707F">
              <w:rPr>
                <w:b/>
                <w:i/>
              </w:rPr>
              <w:t>e superare</w:t>
            </w:r>
            <w:r w:rsidRPr="00F9707F">
              <w:t xml:space="preserve"> a livello dell'UE </w:t>
            </w:r>
            <w:r w:rsidRPr="00F9707F">
              <w:rPr>
                <w:b/>
                <w:i/>
              </w:rPr>
              <w:t>il divario e</w:t>
            </w:r>
            <w:r w:rsidRPr="00F9707F">
              <w:t xml:space="preserve"> gli ostacoli che le donne, in tutta la loro diversità, incontrano nell'accesso all'assistenza sanitaria </w:t>
            </w:r>
            <w:r w:rsidRPr="00F9707F">
              <w:rPr>
                <w:b/>
                <w:i/>
              </w:rPr>
              <w:t>e ad aumentare gli investimenti nell'integrazione della dimensione di genere nei sistemi sanitari</w:t>
            </w:r>
            <w:r w:rsidRPr="00F9707F">
              <w:t>;</w:t>
            </w:r>
          </w:p>
        </w:tc>
      </w:tr>
    </w:tbl>
    <w:p w14:paraId="35E439E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F8F5FF7" w14:textId="77777777" w:rsidR="00A90E3C" w:rsidRPr="00F9707F" w:rsidRDefault="00A90E3C" w:rsidP="00A90E3C">
      <w:r w:rsidRPr="00F9707F">
        <w:rPr>
          <w:rStyle w:val="HideTWBExt"/>
        </w:rPr>
        <w:t>&lt;/Amend&gt;</w:t>
      </w:r>
    </w:p>
    <w:p w14:paraId="5606381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376</w:t>
      </w:r>
      <w:r w:rsidRPr="00F9707F">
        <w:rPr>
          <w:rStyle w:val="HideTWBExt"/>
          <w:b w:val="0"/>
        </w:rPr>
        <w:t>&lt;/NumAm&gt;</w:t>
      </w:r>
    </w:p>
    <w:p w14:paraId="47A22365" w14:textId="77777777" w:rsidR="00A90E3C" w:rsidRPr="00F9707F" w:rsidRDefault="00A90E3C" w:rsidP="00A90E3C">
      <w:pPr>
        <w:pStyle w:val="NormalBold"/>
      </w:pPr>
      <w:r w:rsidRPr="00F9707F">
        <w:rPr>
          <w:rStyle w:val="HideTWBExt"/>
          <w:b w:val="0"/>
        </w:rPr>
        <w:t>&lt;RepeatBlock-By&gt;&lt;Members&gt;</w:t>
      </w:r>
      <w:r w:rsidRPr="00F9707F">
        <w:t>Margarita de la Pisa Carrión, Mireia Borrás Pabón, Mathilde Androuët</w:t>
      </w:r>
      <w:r w:rsidRPr="00F9707F">
        <w:rPr>
          <w:rStyle w:val="HideTWBExt"/>
          <w:b w:val="0"/>
        </w:rPr>
        <w:t>&lt;/Members&gt;</w:t>
      </w:r>
    </w:p>
    <w:p w14:paraId="3234A226" w14:textId="77777777" w:rsidR="00A90E3C" w:rsidRPr="00F9707F" w:rsidRDefault="00A90E3C" w:rsidP="00A90E3C">
      <w:pPr>
        <w:pStyle w:val="NormalBold"/>
      </w:pPr>
      <w:r w:rsidRPr="00F9707F">
        <w:rPr>
          <w:rStyle w:val="HideTWBExt"/>
          <w:b w:val="0"/>
        </w:rPr>
        <w:t>&lt;/RepeatBlock-By&gt;</w:t>
      </w:r>
    </w:p>
    <w:p w14:paraId="283D5815"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468F405"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4D36B1F" w14:textId="77777777" w:rsidTr="00B7677C">
        <w:trPr>
          <w:trHeight w:hRule="exact" w:val="240"/>
          <w:jc w:val="center"/>
        </w:trPr>
        <w:tc>
          <w:tcPr>
            <w:tcW w:w="9752" w:type="dxa"/>
            <w:gridSpan w:val="2"/>
            <w:tcBorders>
              <w:top w:val="nil"/>
              <w:left w:val="nil"/>
              <w:bottom w:val="nil"/>
              <w:right w:val="nil"/>
            </w:tcBorders>
          </w:tcPr>
          <w:p w14:paraId="59664E37" w14:textId="77777777" w:rsidR="00A90E3C" w:rsidRPr="00F9707F" w:rsidRDefault="00A90E3C" w:rsidP="00B7677C"/>
        </w:tc>
      </w:tr>
      <w:tr w:rsidR="00A90E3C" w:rsidRPr="00F9707F" w14:paraId="4175297A" w14:textId="77777777" w:rsidTr="00B7677C">
        <w:trPr>
          <w:trHeight w:val="240"/>
          <w:jc w:val="center"/>
        </w:trPr>
        <w:tc>
          <w:tcPr>
            <w:tcW w:w="4876" w:type="dxa"/>
            <w:tcBorders>
              <w:top w:val="nil"/>
              <w:left w:val="nil"/>
              <w:bottom w:val="nil"/>
              <w:right w:val="nil"/>
            </w:tcBorders>
          </w:tcPr>
          <w:p w14:paraId="7DC1679D"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7FB0ECB0" w14:textId="77777777" w:rsidR="00A90E3C" w:rsidRPr="00F9707F" w:rsidRDefault="00A90E3C" w:rsidP="00B7677C">
            <w:pPr>
              <w:pStyle w:val="AmColumnHeading"/>
            </w:pPr>
            <w:r w:rsidRPr="00F9707F">
              <w:t>Emendamento</w:t>
            </w:r>
          </w:p>
        </w:tc>
      </w:tr>
      <w:tr w:rsidR="00A90E3C" w:rsidRPr="00F9707F" w14:paraId="3675164A" w14:textId="77777777" w:rsidTr="00B7677C">
        <w:trPr>
          <w:jc w:val="center"/>
        </w:trPr>
        <w:tc>
          <w:tcPr>
            <w:tcW w:w="4876" w:type="dxa"/>
            <w:tcBorders>
              <w:top w:val="nil"/>
              <w:left w:val="nil"/>
              <w:bottom w:val="nil"/>
              <w:right w:val="nil"/>
            </w:tcBorders>
          </w:tcPr>
          <w:p w14:paraId="46C50BCE" w14:textId="77777777" w:rsidR="00A90E3C" w:rsidRPr="00F9707F" w:rsidRDefault="00A90E3C" w:rsidP="00B7677C">
            <w:pPr>
              <w:pStyle w:val="Normal6a"/>
            </w:pPr>
            <w:r w:rsidRPr="00F9707F">
              <w:t>7.</w:t>
            </w:r>
            <w:r w:rsidRPr="00F9707F">
              <w:tab/>
              <w:t>invita la Commissione ad affrontare a livello dell'UE gli ostacoli che le donne</w:t>
            </w:r>
            <w:r w:rsidRPr="00F9707F">
              <w:rPr>
                <w:b/>
                <w:i/>
              </w:rPr>
              <w:t>, in tutta la loro diversità,</w:t>
            </w:r>
            <w:r w:rsidRPr="00F9707F">
              <w:t xml:space="preserve"> incontrano nell'accesso all'assistenza sanitaria;</w:t>
            </w:r>
          </w:p>
        </w:tc>
        <w:tc>
          <w:tcPr>
            <w:tcW w:w="4876" w:type="dxa"/>
            <w:tcBorders>
              <w:top w:val="nil"/>
              <w:left w:val="nil"/>
              <w:bottom w:val="nil"/>
              <w:right w:val="nil"/>
            </w:tcBorders>
          </w:tcPr>
          <w:p w14:paraId="1062B98D" w14:textId="77777777" w:rsidR="00A90E3C" w:rsidRPr="00F9707F" w:rsidRDefault="00A90E3C" w:rsidP="00B7677C">
            <w:pPr>
              <w:pStyle w:val="Normal6a"/>
            </w:pPr>
            <w:r w:rsidRPr="00F9707F">
              <w:t>7.</w:t>
            </w:r>
            <w:r w:rsidRPr="00F9707F">
              <w:tab/>
              <w:t xml:space="preserve">invita la Commissione ad affrontare a livello dell'UE gli ostacoli che le donne incontrano nell'accesso all'assistenza sanitaria </w:t>
            </w:r>
            <w:r w:rsidRPr="00F9707F">
              <w:rPr>
                <w:b/>
                <w:i/>
              </w:rPr>
              <w:t>in tutte le fasi della vita, garantendo sempre il rispetto della loro dignità e la piena coerenza con il diritto alla vita</w:t>
            </w:r>
            <w:r w:rsidRPr="00F9707F">
              <w:t>;</w:t>
            </w:r>
          </w:p>
        </w:tc>
      </w:tr>
    </w:tbl>
    <w:p w14:paraId="44E4D3F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9A4CF0D" w14:textId="77777777" w:rsidR="00A90E3C" w:rsidRPr="00F9707F" w:rsidRDefault="00A90E3C" w:rsidP="00A90E3C">
      <w:r w:rsidRPr="00F9707F">
        <w:rPr>
          <w:rStyle w:val="HideTWBExt"/>
        </w:rPr>
        <w:t>&lt;/Amend&gt;</w:t>
      </w:r>
    </w:p>
    <w:p w14:paraId="33496772"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377</w:t>
      </w:r>
      <w:r w:rsidRPr="00F9707F">
        <w:rPr>
          <w:rStyle w:val="HideTWBExt"/>
          <w:b w:val="0"/>
        </w:rPr>
        <w:t>&lt;/NumAm&gt;</w:t>
      </w:r>
    </w:p>
    <w:p w14:paraId="2212621F" w14:textId="77777777" w:rsidR="00A90E3C" w:rsidRPr="00F9707F" w:rsidRDefault="00A90E3C" w:rsidP="00A90E3C">
      <w:pPr>
        <w:pStyle w:val="NormalBold"/>
      </w:pPr>
      <w:r w:rsidRPr="00F9707F">
        <w:rPr>
          <w:rStyle w:val="HideTWBExt"/>
          <w:b w:val="0"/>
        </w:rPr>
        <w:t>&lt;RepeatBlock-By&gt;&lt;Members&gt;</w:t>
      </w:r>
      <w:r w:rsidRPr="00F9707F">
        <w:t>Elena Donazzan, Chiara Gemma, Jadwiga Wiśniewska, Georgiana Teodorescu</w:t>
      </w:r>
      <w:r w:rsidRPr="00F9707F">
        <w:rPr>
          <w:rStyle w:val="HideTWBExt"/>
          <w:b w:val="0"/>
        </w:rPr>
        <w:t>&lt;/Members&gt;</w:t>
      </w:r>
    </w:p>
    <w:p w14:paraId="364B13B5" w14:textId="77777777" w:rsidR="00A90E3C" w:rsidRPr="00F9707F" w:rsidRDefault="00A90E3C" w:rsidP="00A90E3C">
      <w:pPr>
        <w:pStyle w:val="NormalBold"/>
      </w:pPr>
      <w:r w:rsidRPr="00F9707F">
        <w:rPr>
          <w:rStyle w:val="HideTWBExt"/>
          <w:b w:val="0"/>
        </w:rPr>
        <w:t>&lt;/RepeatBlock-By&gt;</w:t>
      </w:r>
    </w:p>
    <w:p w14:paraId="793FD56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20EBAC2A"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DC3903A" w14:textId="77777777" w:rsidTr="00B7677C">
        <w:trPr>
          <w:trHeight w:hRule="exact" w:val="240"/>
          <w:jc w:val="center"/>
        </w:trPr>
        <w:tc>
          <w:tcPr>
            <w:tcW w:w="9752" w:type="dxa"/>
            <w:gridSpan w:val="2"/>
            <w:tcBorders>
              <w:top w:val="nil"/>
              <w:left w:val="nil"/>
              <w:bottom w:val="nil"/>
              <w:right w:val="nil"/>
            </w:tcBorders>
          </w:tcPr>
          <w:p w14:paraId="0C387A96" w14:textId="77777777" w:rsidR="00A90E3C" w:rsidRPr="00F9707F" w:rsidRDefault="00A90E3C" w:rsidP="00B7677C"/>
        </w:tc>
      </w:tr>
      <w:tr w:rsidR="00A90E3C" w:rsidRPr="00F9707F" w14:paraId="1C135752" w14:textId="77777777" w:rsidTr="00B7677C">
        <w:trPr>
          <w:trHeight w:val="240"/>
          <w:jc w:val="center"/>
        </w:trPr>
        <w:tc>
          <w:tcPr>
            <w:tcW w:w="4876" w:type="dxa"/>
            <w:tcBorders>
              <w:top w:val="nil"/>
              <w:left w:val="nil"/>
              <w:bottom w:val="nil"/>
              <w:right w:val="nil"/>
            </w:tcBorders>
          </w:tcPr>
          <w:p w14:paraId="0280E2B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585E0F1" w14:textId="77777777" w:rsidR="00A90E3C" w:rsidRPr="00F9707F" w:rsidRDefault="00A90E3C" w:rsidP="00B7677C">
            <w:pPr>
              <w:pStyle w:val="AmColumnHeading"/>
            </w:pPr>
            <w:r w:rsidRPr="00F9707F">
              <w:t>Emendamento</w:t>
            </w:r>
          </w:p>
        </w:tc>
      </w:tr>
      <w:tr w:rsidR="00A90E3C" w:rsidRPr="00F9707F" w14:paraId="7164BCC8" w14:textId="77777777" w:rsidTr="00B7677C">
        <w:trPr>
          <w:jc w:val="center"/>
        </w:trPr>
        <w:tc>
          <w:tcPr>
            <w:tcW w:w="4876" w:type="dxa"/>
            <w:tcBorders>
              <w:top w:val="nil"/>
              <w:left w:val="nil"/>
              <w:bottom w:val="nil"/>
              <w:right w:val="nil"/>
            </w:tcBorders>
          </w:tcPr>
          <w:p w14:paraId="2D09A022" w14:textId="77777777" w:rsidR="00A90E3C" w:rsidRPr="00F9707F" w:rsidRDefault="00A90E3C" w:rsidP="00B7677C">
            <w:pPr>
              <w:pStyle w:val="Normal6a"/>
            </w:pPr>
            <w:r w:rsidRPr="00F9707F">
              <w:t>7.</w:t>
            </w:r>
            <w:r w:rsidRPr="00F9707F">
              <w:tab/>
              <w:t>invita la Commissione ad affrontare a livello dell'UE gli ostacoli che le donne</w:t>
            </w:r>
            <w:r w:rsidRPr="00F9707F">
              <w:rPr>
                <w:b/>
                <w:i/>
              </w:rPr>
              <w:t>, in tutta la loro diversità,</w:t>
            </w:r>
            <w:r w:rsidRPr="00F9707F">
              <w:t xml:space="preserve"> incontrano nell'accesso all'assistenza sanitaria;</w:t>
            </w:r>
          </w:p>
        </w:tc>
        <w:tc>
          <w:tcPr>
            <w:tcW w:w="4876" w:type="dxa"/>
            <w:tcBorders>
              <w:top w:val="nil"/>
              <w:left w:val="nil"/>
              <w:bottom w:val="nil"/>
              <w:right w:val="nil"/>
            </w:tcBorders>
          </w:tcPr>
          <w:p w14:paraId="65510CCB" w14:textId="77777777" w:rsidR="00A90E3C" w:rsidRPr="00F9707F" w:rsidRDefault="00A90E3C" w:rsidP="00B7677C">
            <w:pPr>
              <w:pStyle w:val="Normal6a"/>
            </w:pPr>
            <w:r w:rsidRPr="00F9707F">
              <w:t>7.</w:t>
            </w:r>
            <w:r w:rsidRPr="00F9707F">
              <w:tab/>
              <w:t>invita la Commissione ad affrontare a livello dell'UE gli ostacoli che le donne incontrano nell'accesso all'assistenza sanitaria</w:t>
            </w:r>
            <w:r w:rsidRPr="00F9707F">
              <w:rPr>
                <w:b/>
                <w:i/>
              </w:rPr>
              <w:t>, promuovendo lo scambio di migliori pratiche tra gli Stati membri</w:t>
            </w:r>
            <w:r w:rsidRPr="00F9707F">
              <w:t>;</w:t>
            </w:r>
          </w:p>
        </w:tc>
      </w:tr>
    </w:tbl>
    <w:p w14:paraId="40AB3A38"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03E55009" w14:textId="77777777" w:rsidR="00A90E3C" w:rsidRPr="00F9707F" w:rsidRDefault="00A90E3C" w:rsidP="00A90E3C">
      <w:r w:rsidRPr="00F9707F">
        <w:rPr>
          <w:rStyle w:val="HideTWBExt"/>
        </w:rPr>
        <w:t>&lt;/Amend&gt;</w:t>
      </w:r>
    </w:p>
    <w:p w14:paraId="66627A6A"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378</w:t>
      </w:r>
      <w:r w:rsidRPr="00F9707F">
        <w:rPr>
          <w:rStyle w:val="HideTWBExt"/>
          <w:b w:val="0"/>
        </w:rPr>
        <w:t>&lt;/NumAm&gt;</w:t>
      </w:r>
    </w:p>
    <w:p w14:paraId="6AFF2F63" w14:textId="77777777" w:rsidR="00A90E3C" w:rsidRPr="00F9707F" w:rsidRDefault="00A90E3C" w:rsidP="00A90E3C">
      <w:pPr>
        <w:pStyle w:val="NormalBold"/>
      </w:pPr>
      <w:r w:rsidRPr="00F9707F">
        <w:rPr>
          <w:rStyle w:val="HideTWBExt"/>
          <w:b w:val="0"/>
        </w:rPr>
        <w:t>&lt;RepeatBlock-By&gt;&lt;Members&gt;</w:t>
      </w:r>
      <w:r w:rsidRPr="00F9707F">
        <w:t>Gabriela Firea</w:t>
      </w:r>
      <w:r w:rsidRPr="00F9707F">
        <w:rPr>
          <w:rStyle w:val="HideTWBExt"/>
          <w:b w:val="0"/>
        </w:rPr>
        <w:t>&lt;/Members&gt;</w:t>
      </w:r>
    </w:p>
    <w:p w14:paraId="5AC9E4F8" w14:textId="77777777" w:rsidR="00A90E3C" w:rsidRPr="00F9707F" w:rsidRDefault="00A90E3C" w:rsidP="00A90E3C">
      <w:pPr>
        <w:pStyle w:val="NormalBold"/>
      </w:pPr>
      <w:r w:rsidRPr="00F9707F">
        <w:rPr>
          <w:rStyle w:val="HideTWBExt"/>
          <w:b w:val="0"/>
        </w:rPr>
        <w:t>&lt;/RepeatBlock-By&gt;</w:t>
      </w:r>
    </w:p>
    <w:p w14:paraId="0E61EF9D"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E3214A1"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4EF92B57" w14:textId="77777777" w:rsidTr="00B7677C">
        <w:trPr>
          <w:trHeight w:hRule="exact" w:val="240"/>
          <w:jc w:val="center"/>
        </w:trPr>
        <w:tc>
          <w:tcPr>
            <w:tcW w:w="9752" w:type="dxa"/>
            <w:gridSpan w:val="2"/>
            <w:tcBorders>
              <w:top w:val="nil"/>
              <w:left w:val="nil"/>
              <w:bottom w:val="nil"/>
              <w:right w:val="nil"/>
            </w:tcBorders>
          </w:tcPr>
          <w:p w14:paraId="424E3FFA" w14:textId="77777777" w:rsidR="00A90E3C" w:rsidRPr="00F9707F" w:rsidRDefault="00A90E3C" w:rsidP="00B7677C"/>
        </w:tc>
      </w:tr>
      <w:tr w:rsidR="00A90E3C" w:rsidRPr="00F9707F" w14:paraId="239B7F65" w14:textId="77777777" w:rsidTr="00B7677C">
        <w:trPr>
          <w:trHeight w:val="240"/>
          <w:jc w:val="center"/>
        </w:trPr>
        <w:tc>
          <w:tcPr>
            <w:tcW w:w="4876" w:type="dxa"/>
            <w:tcBorders>
              <w:top w:val="nil"/>
              <w:left w:val="nil"/>
              <w:bottom w:val="nil"/>
              <w:right w:val="nil"/>
            </w:tcBorders>
          </w:tcPr>
          <w:p w14:paraId="48009A6C"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A30F7B3" w14:textId="77777777" w:rsidR="00A90E3C" w:rsidRPr="00F9707F" w:rsidRDefault="00A90E3C" w:rsidP="00B7677C">
            <w:pPr>
              <w:pStyle w:val="AmColumnHeading"/>
            </w:pPr>
            <w:r w:rsidRPr="00F9707F">
              <w:t>Emendamento</w:t>
            </w:r>
          </w:p>
        </w:tc>
      </w:tr>
      <w:tr w:rsidR="00A90E3C" w:rsidRPr="00F9707F" w14:paraId="00F0129C" w14:textId="77777777" w:rsidTr="00B7677C">
        <w:trPr>
          <w:jc w:val="center"/>
        </w:trPr>
        <w:tc>
          <w:tcPr>
            <w:tcW w:w="4876" w:type="dxa"/>
            <w:tcBorders>
              <w:top w:val="nil"/>
              <w:left w:val="nil"/>
              <w:bottom w:val="nil"/>
              <w:right w:val="nil"/>
            </w:tcBorders>
          </w:tcPr>
          <w:p w14:paraId="1F7318B7" w14:textId="77777777" w:rsidR="00A90E3C" w:rsidRPr="00F9707F" w:rsidRDefault="00A90E3C" w:rsidP="00B7677C">
            <w:pPr>
              <w:pStyle w:val="Normal6a"/>
            </w:pPr>
            <w:r w:rsidRPr="00F9707F">
              <w:t>7.</w:t>
            </w:r>
            <w:r w:rsidRPr="00F9707F">
              <w:tab/>
              <w:t>invita la Commissione ad affrontare a livello dell'UE gli ostacoli che le donne, in tutta la loro diversità, incontrano nell'accesso all'assistenza sanitaria;</w:t>
            </w:r>
          </w:p>
        </w:tc>
        <w:tc>
          <w:tcPr>
            <w:tcW w:w="4876" w:type="dxa"/>
            <w:tcBorders>
              <w:top w:val="nil"/>
              <w:left w:val="nil"/>
              <w:bottom w:val="nil"/>
              <w:right w:val="nil"/>
            </w:tcBorders>
          </w:tcPr>
          <w:p w14:paraId="1D87E1D9" w14:textId="77777777" w:rsidR="00A90E3C" w:rsidRPr="00F9707F" w:rsidRDefault="00A90E3C" w:rsidP="00B7677C">
            <w:pPr>
              <w:pStyle w:val="Normal6a"/>
            </w:pPr>
            <w:r w:rsidRPr="00F9707F">
              <w:t>7.</w:t>
            </w:r>
            <w:r w:rsidRPr="00F9707F">
              <w:tab/>
              <w:t xml:space="preserve">invita la Commissione ad affrontare a livello dell'UE gli ostacoli che le donne, in tutta la loro diversità, incontrano nell'accesso all'assistenza sanitaria </w:t>
            </w:r>
            <w:r w:rsidRPr="00F9707F">
              <w:rPr>
                <w:b/>
                <w:i/>
              </w:rPr>
              <w:t>del sistema pubblico</w:t>
            </w:r>
            <w:r w:rsidRPr="00F9707F">
              <w:t>;</w:t>
            </w:r>
          </w:p>
        </w:tc>
      </w:tr>
    </w:tbl>
    <w:p w14:paraId="150696CF"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{RO}</w:t>
      </w:r>
      <w:r w:rsidRPr="00F9707F">
        <w:t>ro</w:t>
      </w:r>
      <w:r w:rsidRPr="00F9707F">
        <w:rPr>
          <w:rStyle w:val="HideTWBExt"/>
        </w:rPr>
        <w:t>&lt;/Original&gt;</w:t>
      </w:r>
    </w:p>
    <w:p w14:paraId="0EB3F56D" w14:textId="77EA37E1" w:rsidR="00A90E3C" w:rsidRPr="00F9707F" w:rsidRDefault="00A90E3C" w:rsidP="00A90E3C">
      <w:r w:rsidRPr="00F9707F">
        <w:rPr>
          <w:rStyle w:val="HideTWBExt"/>
        </w:rPr>
        <w:t>&lt;/Amend&gt;</w:t>
      </w:r>
    </w:p>
    <w:p w14:paraId="0FDD4AC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379</w:t>
      </w:r>
      <w:r w:rsidRPr="00F9707F">
        <w:rPr>
          <w:rStyle w:val="HideTWBExt"/>
          <w:b w:val="0"/>
        </w:rPr>
        <w:t>&lt;/NumAm&gt;</w:t>
      </w:r>
    </w:p>
    <w:p w14:paraId="378B7882" w14:textId="77777777" w:rsidR="00A90E3C" w:rsidRPr="00F9707F" w:rsidRDefault="00A90E3C" w:rsidP="00A90E3C">
      <w:pPr>
        <w:pStyle w:val="NormalBold"/>
      </w:pPr>
      <w:r w:rsidRPr="00F9707F">
        <w:rPr>
          <w:rStyle w:val="HideTWBExt"/>
          <w:b w:val="0"/>
        </w:rPr>
        <w:t>&lt;RepeatBlock-By&gt;&lt;Members&gt;</w:t>
      </w:r>
      <w:r w:rsidRPr="00F9707F">
        <w:t>Verena Mertens</w:t>
      </w:r>
      <w:r w:rsidRPr="00F9707F">
        <w:rPr>
          <w:rStyle w:val="HideTWBExt"/>
          <w:b w:val="0"/>
        </w:rPr>
        <w:t>&lt;/Members&gt;</w:t>
      </w:r>
    </w:p>
    <w:p w14:paraId="7C9AEB7D" w14:textId="77777777" w:rsidR="00A90E3C" w:rsidRPr="00F9707F" w:rsidRDefault="00A90E3C" w:rsidP="00A90E3C">
      <w:pPr>
        <w:pStyle w:val="NormalBold"/>
      </w:pPr>
      <w:r w:rsidRPr="00F9707F">
        <w:rPr>
          <w:rStyle w:val="HideTWBExt"/>
          <w:b w:val="0"/>
        </w:rPr>
        <w:t>&lt;/RepeatBlock-By&gt;</w:t>
      </w:r>
    </w:p>
    <w:p w14:paraId="5E491990"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35668C98"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55E66FB8" w14:textId="77777777" w:rsidTr="00B7677C">
        <w:trPr>
          <w:trHeight w:hRule="exact" w:val="240"/>
          <w:jc w:val="center"/>
        </w:trPr>
        <w:tc>
          <w:tcPr>
            <w:tcW w:w="9752" w:type="dxa"/>
            <w:gridSpan w:val="2"/>
            <w:tcBorders>
              <w:top w:val="nil"/>
              <w:left w:val="nil"/>
              <w:bottom w:val="nil"/>
              <w:right w:val="nil"/>
            </w:tcBorders>
          </w:tcPr>
          <w:p w14:paraId="3A2C708C" w14:textId="77777777" w:rsidR="00A90E3C" w:rsidRPr="00F9707F" w:rsidRDefault="00A90E3C" w:rsidP="00B7677C"/>
        </w:tc>
      </w:tr>
      <w:tr w:rsidR="00A90E3C" w:rsidRPr="00F9707F" w14:paraId="436AF252" w14:textId="77777777" w:rsidTr="00B7677C">
        <w:trPr>
          <w:trHeight w:val="240"/>
          <w:jc w:val="center"/>
        </w:trPr>
        <w:tc>
          <w:tcPr>
            <w:tcW w:w="4876" w:type="dxa"/>
            <w:tcBorders>
              <w:top w:val="nil"/>
              <w:left w:val="nil"/>
              <w:bottom w:val="nil"/>
              <w:right w:val="nil"/>
            </w:tcBorders>
          </w:tcPr>
          <w:p w14:paraId="0458BCE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B541308" w14:textId="77777777" w:rsidR="00A90E3C" w:rsidRPr="00F9707F" w:rsidRDefault="00A90E3C" w:rsidP="00B7677C">
            <w:pPr>
              <w:pStyle w:val="AmColumnHeading"/>
            </w:pPr>
            <w:r w:rsidRPr="00F9707F">
              <w:t>Emendamento</w:t>
            </w:r>
          </w:p>
        </w:tc>
      </w:tr>
      <w:tr w:rsidR="00A90E3C" w:rsidRPr="00F9707F" w14:paraId="517442A1" w14:textId="77777777" w:rsidTr="00B7677C">
        <w:trPr>
          <w:jc w:val="center"/>
        </w:trPr>
        <w:tc>
          <w:tcPr>
            <w:tcW w:w="4876" w:type="dxa"/>
            <w:tcBorders>
              <w:top w:val="nil"/>
              <w:left w:val="nil"/>
              <w:bottom w:val="nil"/>
              <w:right w:val="nil"/>
            </w:tcBorders>
          </w:tcPr>
          <w:p w14:paraId="78DF1A83" w14:textId="77777777" w:rsidR="00A90E3C" w:rsidRPr="00F9707F" w:rsidRDefault="00A90E3C" w:rsidP="00B7677C">
            <w:pPr>
              <w:pStyle w:val="Normal6a"/>
            </w:pPr>
            <w:r w:rsidRPr="00F9707F">
              <w:t>7.</w:t>
            </w:r>
            <w:r w:rsidRPr="00F9707F">
              <w:tab/>
              <w:t>invita la Commissione ad affrontare a livello dell'UE gli ostacoli che le donne</w:t>
            </w:r>
            <w:r w:rsidRPr="00F9707F">
              <w:rPr>
                <w:b/>
                <w:i/>
              </w:rPr>
              <w:t>, in tutta la loro diversità,</w:t>
            </w:r>
            <w:r w:rsidRPr="00F9707F">
              <w:t xml:space="preserve"> incontrano nell'accesso all'assistenza sanitaria;</w:t>
            </w:r>
          </w:p>
        </w:tc>
        <w:tc>
          <w:tcPr>
            <w:tcW w:w="4876" w:type="dxa"/>
            <w:tcBorders>
              <w:top w:val="nil"/>
              <w:left w:val="nil"/>
              <w:bottom w:val="nil"/>
              <w:right w:val="nil"/>
            </w:tcBorders>
          </w:tcPr>
          <w:p w14:paraId="220914EB" w14:textId="77777777" w:rsidR="00A90E3C" w:rsidRPr="00F9707F" w:rsidRDefault="00A90E3C" w:rsidP="00B7677C">
            <w:pPr>
              <w:pStyle w:val="Normal6a"/>
            </w:pPr>
            <w:r w:rsidRPr="00F9707F">
              <w:t>7.</w:t>
            </w:r>
            <w:r w:rsidRPr="00F9707F">
              <w:tab/>
              <w:t>invita la Commissione ad affrontare a livello dell'UE gli ostacoli che le donne incontrano nell'accesso all'assistenza sanitaria;</w:t>
            </w:r>
          </w:p>
        </w:tc>
      </w:tr>
    </w:tbl>
    <w:p w14:paraId="742CEA5C"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A27BD62" w14:textId="77777777" w:rsidR="00A90E3C" w:rsidRPr="00F9707F" w:rsidRDefault="00A90E3C" w:rsidP="00A90E3C">
      <w:r w:rsidRPr="00F9707F">
        <w:rPr>
          <w:rStyle w:val="HideTWBExt"/>
        </w:rPr>
        <w:t>&lt;/Amend&gt;</w:t>
      </w:r>
    </w:p>
    <w:p w14:paraId="2E0B1933"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380</w:t>
      </w:r>
      <w:r w:rsidRPr="00F9707F">
        <w:rPr>
          <w:rStyle w:val="HideTWBExt"/>
          <w:b w:val="0"/>
        </w:rPr>
        <w:t>&lt;/NumAm&gt;</w:t>
      </w:r>
    </w:p>
    <w:p w14:paraId="7AD2862D" w14:textId="77777777" w:rsidR="00A90E3C" w:rsidRPr="00F9707F" w:rsidRDefault="00A90E3C" w:rsidP="00A90E3C">
      <w:pPr>
        <w:pStyle w:val="NormalBold"/>
      </w:pPr>
      <w:r w:rsidRPr="00F9707F">
        <w:rPr>
          <w:rStyle w:val="HideTWBExt"/>
          <w:b w:val="0"/>
        </w:rPr>
        <w:t>&lt;RepeatBlock-By&gt;&lt;Members&gt;</w:t>
      </w:r>
      <w:r w:rsidRPr="00F9707F">
        <w:t>Irmhild Boßdorf</w:t>
      </w:r>
      <w:r w:rsidRPr="00F9707F">
        <w:rPr>
          <w:rStyle w:val="HideTWBExt"/>
          <w:b w:val="0"/>
        </w:rPr>
        <w:t>&lt;/Members&gt;</w:t>
      </w:r>
    </w:p>
    <w:p w14:paraId="79726594" w14:textId="77777777" w:rsidR="00A90E3C" w:rsidRPr="00F9707F" w:rsidRDefault="00A90E3C" w:rsidP="00A90E3C">
      <w:pPr>
        <w:pStyle w:val="NormalBold"/>
      </w:pPr>
      <w:r w:rsidRPr="00F9707F">
        <w:rPr>
          <w:rStyle w:val="HideTWBExt"/>
          <w:b w:val="0"/>
        </w:rPr>
        <w:t>&lt;/RepeatBlock-By&gt;</w:t>
      </w:r>
    </w:p>
    <w:p w14:paraId="34AFDB1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9742890" w14:textId="77777777" w:rsidR="00A90E3C" w:rsidRPr="00F9707F" w:rsidRDefault="00A90E3C" w:rsidP="00A90E3C">
      <w:pPr>
        <w:pStyle w:val="NormalBold"/>
      </w:pPr>
      <w:r w:rsidRPr="00F9707F">
        <w:rPr>
          <w:rStyle w:val="HideTWBExt"/>
          <w:b w:val="0"/>
        </w:rPr>
        <w:t>&lt;Article&gt;</w:t>
      </w:r>
      <w:r w:rsidRPr="00F9707F">
        <w:t>Paragrafo 7</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6CFC75CA" w14:textId="77777777" w:rsidTr="00B7677C">
        <w:trPr>
          <w:trHeight w:hRule="exact" w:val="240"/>
          <w:jc w:val="center"/>
        </w:trPr>
        <w:tc>
          <w:tcPr>
            <w:tcW w:w="9752" w:type="dxa"/>
            <w:gridSpan w:val="2"/>
            <w:tcBorders>
              <w:top w:val="nil"/>
              <w:left w:val="nil"/>
              <w:bottom w:val="nil"/>
              <w:right w:val="nil"/>
            </w:tcBorders>
          </w:tcPr>
          <w:p w14:paraId="58451326" w14:textId="77777777" w:rsidR="00A90E3C" w:rsidRPr="00F9707F" w:rsidRDefault="00A90E3C" w:rsidP="00B7677C"/>
        </w:tc>
      </w:tr>
      <w:tr w:rsidR="00A90E3C" w:rsidRPr="00F9707F" w14:paraId="75308956" w14:textId="77777777" w:rsidTr="00B7677C">
        <w:trPr>
          <w:trHeight w:val="240"/>
          <w:jc w:val="center"/>
        </w:trPr>
        <w:tc>
          <w:tcPr>
            <w:tcW w:w="4876" w:type="dxa"/>
            <w:tcBorders>
              <w:top w:val="nil"/>
              <w:left w:val="nil"/>
              <w:bottom w:val="nil"/>
              <w:right w:val="nil"/>
            </w:tcBorders>
          </w:tcPr>
          <w:p w14:paraId="2C3FB02F"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2256C0D6" w14:textId="77777777" w:rsidR="00A90E3C" w:rsidRPr="00F9707F" w:rsidRDefault="00A90E3C" w:rsidP="00B7677C">
            <w:pPr>
              <w:pStyle w:val="AmColumnHeading"/>
            </w:pPr>
            <w:r w:rsidRPr="00F9707F">
              <w:t>Emendamento</w:t>
            </w:r>
          </w:p>
        </w:tc>
      </w:tr>
      <w:tr w:rsidR="00A90E3C" w:rsidRPr="00F9707F" w14:paraId="2AC3B0B8" w14:textId="77777777" w:rsidTr="00B7677C">
        <w:trPr>
          <w:jc w:val="center"/>
        </w:trPr>
        <w:tc>
          <w:tcPr>
            <w:tcW w:w="4876" w:type="dxa"/>
            <w:tcBorders>
              <w:top w:val="nil"/>
              <w:left w:val="nil"/>
              <w:bottom w:val="nil"/>
              <w:right w:val="nil"/>
            </w:tcBorders>
          </w:tcPr>
          <w:p w14:paraId="62119FE7" w14:textId="77777777" w:rsidR="00A90E3C" w:rsidRPr="00F9707F" w:rsidRDefault="00A90E3C" w:rsidP="00B7677C">
            <w:pPr>
              <w:pStyle w:val="Normal6a"/>
            </w:pPr>
            <w:r w:rsidRPr="00F9707F">
              <w:t>7.</w:t>
            </w:r>
            <w:r w:rsidRPr="00F9707F">
              <w:tab/>
              <w:t>invita la Commissione ad affrontare a livello dell'UE gli ostacoli che le donne</w:t>
            </w:r>
            <w:r w:rsidRPr="00F9707F">
              <w:rPr>
                <w:b/>
                <w:i/>
              </w:rPr>
              <w:t>, in tutta la loro diversità,</w:t>
            </w:r>
            <w:r w:rsidRPr="00F9707F">
              <w:t xml:space="preserve"> incontrano nell'accesso all'assistenza sanitaria;</w:t>
            </w:r>
          </w:p>
        </w:tc>
        <w:tc>
          <w:tcPr>
            <w:tcW w:w="4876" w:type="dxa"/>
            <w:tcBorders>
              <w:top w:val="nil"/>
              <w:left w:val="nil"/>
              <w:bottom w:val="nil"/>
              <w:right w:val="nil"/>
            </w:tcBorders>
          </w:tcPr>
          <w:p w14:paraId="59303DE7" w14:textId="77777777" w:rsidR="00A90E3C" w:rsidRPr="00F9707F" w:rsidRDefault="00A90E3C" w:rsidP="00B7677C">
            <w:pPr>
              <w:pStyle w:val="Normal6a"/>
            </w:pPr>
            <w:r w:rsidRPr="00F9707F">
              <w:t>7.</w:t>
            </w:r>
            <w:r w:rsidRPr="00F9707F">
              <w:tab/>
              <w:t>invita la Commissione ad affrontare a livello dell'UE gli ostacoli che le donne incontrano nell'accesso all'assistenza sanitaria;</w:t>
            </w:r>
          </w:p>
        </w:tc>
      </w:tr>
    </w:tbl>
    <w:p w14:paraId="305F489A"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{DE}</w:t>
      </w:r>
      <w:r w:rsidRPr="00F9707F">
        <w:t>de</w:t>
      </w:r>
      <w:r w:rsidRPr="00F9707F">
        <w:rPr>
          <w:rStyle w:val="HideTWBExt"/>
        </w:rPr>
        <w:t>&lt;/Original&gt;</w:t>
      </w:r>
    </w:p>
    <w:p w14:paraId="50993C2A" w14:textId="77BA2B42" w:rsidR="00A90E3C" w:rsidRPr="00F9707F" w:rsidRDefault="00A90E3C" w:rsidP="00A90E3C">
      <w:r w:rsidRPr="00F9707F">
        <w:rPr>
          <w:rStyle w:val="HideTWBExt"/>
        </w:rPr>
        <w:t>&lt;/Amend&gt;</w:t>
      </w:r>
    </w:p>
    <w:p w14:paraId="41D3EDE4"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381</w:t>
      </w:r>
      <w:r w:rsidRPr="00F9707F">
        <w:rPr>
          <w:rStyle w:val="HideTWBExt"/>
          <w:b w:val="0"/>
        </w:rPr>
        <w:t>&lt;/NumAm&gt;</w:t>
      </w:r>
    </w:p>
    <w:p w14:paraId="7A5A19C5"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6D9B8184" w14:textId="77777777" w:rsidR="00A90E3C" w:rsidRPr="00F9707F" w:rsidRDefault="00A90E3C" w:rsidP="00A90E3C">
      <w:pPr>
        <w:pStyle w:val="NormalBold"/>
      </w:pPr>
      <w:r w:rsidRPr="00F9707F">
        <w:rPr>
          <w:rStyle w:val="HideTWBExt"/>
          <w:b w:val="0"/>
        </w:rPr>
        <w:t>&lt;/RepeatBlock-By&gt;</w:t>
      </w:r>
    </w:p>
    <w:p w14:paraId="01C494FA"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6D93DD36" w14:textId="77777777" w:rsidR="00A90E3C" w:rsidRPr="00F9707F" w:rsidRDefault="00A90E3C" w:rsidP="00A90E3C">
      <w:pPr>
        <w:pStyle w:val="NormalBold"/>
      </w:pPr>
      <w:r w:rsidRPr="00F9707F">
        <w:rPr>
          <w:rStyle w:val="HideTWBExt"/>
          <w:b w:val="0"/>
        </w:rPr>
        <w:t>&lt;Article&gt;</w:t>
      </w:r>
      <w:r w:rsidRPr="00F9707F">
        <w:t>Paragrafo 7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5E68A8E" w14:textId="77777777" w:rsidTr="00B7677C">
        <w:trPr>
          <w:trHeight w:hRule="exact" w:val="240"/>
          <w:jc w:val="center"/>
        </w:trPr>
        <w:tc>
          <w:tcPr>
            <w:tcW w:w="9752" w:type="dxa"/>
            <w:gridSpan w:val="2"/>
            <w:tcBorders>
              <w:top w:val="nil"/>
              <w:left w:val="nil"/>
              <w:bottom w:val="nil"/>
              <w:right w:val="nil"/>
            </w:tcBorders>
          </w:tcPr>
          <w:p w14:paraId="5C9A48C5" w14:textId="77777777" w:rsidR="00A90E3C" w:rsidRPr="00F9707F" w:rsidRDefault="00A90E3C" w:rsidP="00B7677C"/>
        </w:tc>
      </w:tr>
      <w:tr w:rsidR="00A90E3C" w:rsidRPr="00F9707F" w14:paraId="32B44926" w14:textId="77777777" w:rsidTr="00B7677C">
        <w:trPr>
          <w:trHeight w:val="240"/>
          <w:jc w:val="center"/>
        </w:trPr>
        <w:tc>
          <w:tcPr>
            <w:tcW w:w="4876" w:type="dxa"/>
            <w:tcBorders>
              <w:top w:val="nil"/>
              <w:left w:val="nil"/>
              <w:bottom w:val="nil"/>
              <w:right w:val="nil"/>
            </w:tcBorders>
          </w:tcPr>
          <w:p w14:paraId="185E2D06"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6FF204EF" w14:textId="77777777" w:rsidR="00A90E3C" w:rsidRPr="00F9707F" w:rsidRDefault="00A90E3C" w:rsidP="00B7677C">
            <w:pPr>
              <w:pStyle w:val="AmColumnHeading"/>
            </w:pPr>
            <w:r w:rsidRPr="00F9707F">
              <w:t>Emendamento</w:t>
            </w:r>
          </w:p>
        </w:tc>
      </w:tr>
      <w:tr w:rsidR="00A90E3C" w:rsidRPr="00F9707F" w14:paraId="74571BAB" w14:textId="77777777" w:rsidTr="00B7677C">
        <w:trPr>
          <w:jc w:val="center"/>
        </w:trPr>
        <w:tc>
          <w:tcPr>
            <w:tcW w:w="4876" w:type="dxa"/>
            <w:tcBorders>
              <w:top w:val="nil"/>
              <w:left w:val="nil"/>
              <w:bottom w:val="nil"/>
              <w:right w:val="nil"/>
            </w:tcBorders>
          </w:tcPr>
          <w:p w14:paraId="49670840" w14:textId="77777777" w:rsidR="00A90E3C" w:rsidRPr="00F9707F" w:rsidRDefault="00A90E3C" w:rsidP="00B7677C">
            <w:pPr>
              <w:pStyle w:val="Normal6a"/>
            </w:pPr>
          </w:p>
        </w:tc>
        <w:tc>
          <w:tcPr>
            <w:tcW w:w="4876" w:type="dxa"/>
            <w:tcBorders>
              <w:top w:val="nil"/>
              <w:left w:val="nil"/>
              <w:bottom w:val="nil"/>
              <w:right w:val="nil"/>
            </w:tcBorders>
          </w:tcPr>
          <w:p w14:paraId="10B46A1A" w14:textId="77777777" w:rsidR="00A90E3C" w:rsidRPr="00F9707F" w:rsidRDefault="00A90E3C" w:rsidP="00B7677C">
            <w:pPr>
              <w:pStyle w:val="Normal6a"/>
            </w:pPr>
            <w:r w:rsidRPr="00F9707F">
              <w:rPr>
                <w:b/>
                <w:i/>
              </w:rPr>
              <w:t>7 bis.</w:t>
            </w:r>
            <w:r w:rsidRPr="00F9707F">
              <w:tab/>
            </w:r>
            <w:r w:rsidRPr="00F9707F">
              <w:rPr>
                <w:b/>
                <w:i/>
              </w:rPr>
              <w:t>invita a elaborare norme europee comuni in materia di assistenza sanitaria materna e a consentire agli operatori sanitari di condividere le migliori pratiche in questo settore, nonché a collaborare ulteriormente con gli Stati membri per facilitare l'allattamento al seno e la creazione di un quadro dell'UE sull'uso sicuro dei medicinali durante la gravidanza e l'allattamento;</w:t>
            </w:r>
          </w:p>
        </w:tc>
      </w:tr>
    </w:tbl>
    <w:p w14:paraId="4CCD601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7DED0F13" w14:textId="77777777" w:rsidR="00A90E3C" w:rsidRPr="00F9707F" w:rsidRDefault="00A90E3C" w:rsidP="00A90E3C">
      <w:r w:rsidRPr="00F9707F">
        <w:rPr>
          <w:rStyle w:val="HideTWBExt"/>
        </w:rPr>
        <w:t>&lt;/Amend&gt;</w:t>
      </w:r>
    </w:p>
    <w:p w14:paraId="7651DA3E"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382</w:t>
      </w:r>
      <w:r w:rsidRPr="00F9707F">
        <w:rPr>
          <w:rStyle w:val="HideTWBExt"/>
          <w:b w:val="0"/>
        </w:rPr>
        <w:t>&lt;/NumAm&gt;</w:t>
      </w:r>
    </w:p>
    <w:p w14:paraId="3D2E8664" w14:textId="77777777" w:rsidR="00A90E3C" w:rsidRPr="00F9707F" w:rsidRDefault="00A90E3C" w:rsidP="00A90E3C">
      <w:pPr>
        <w:pStyle w:val="NormalBold"/>
      </w:pPr>
      <w:r w:rsidRPr="00F9707F">
        <w:rPr>
          <w:rStyle w:val="HideTWBExt"/>
          <w:b w:val="0"/>
        </w:rPr>
        <w:t>&lt;RepeatBlock-By&gt;&lt;Members&gt;</w:t>
      </w:r>
      <w:r w:rsidRPr="00F9707F">
        <w:t>Sirpa Pietikäinen</w:t>
      </w:r>
      <w:r w:rsidRPr="00F9707F">
        <w:rPr>
          <w:rStyle w:val="HideTWBExt"/>
          <w:b w:val="0"/>
        </w:rPr>
        <w:t>&lt;/Members&gt;</w:t>
      </w:r>
    </w:p>
    <w:p w14:paraId="3CE68C8F" w14:textId="77777777" w:rsidR="00A90E3C" w:rsidRPr="00F9707F" w:rsidRDefault="00A90E3C" w:rsidP="00A90E3C">
      <w:pPr>
        <w:pStyle w:val="NormalBold"/>
      </w:pPr>
      <w:r w:rsidRPr="00F9707F">
        <w:rPr>
          <w:rStyle w:val="HideTWBExt"/>
          <w:b w:val="0"/>
        </w:rPr>
        <w:t>&lt;/RepeatBlock-By&gt;</w:t>
      </w:r>
    </w:p>
    <w:p w14:paraId="73AB28CE"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8496565" w14:textId="77777777" w:rsidR="00A90E3C" w:rsidRPr="00F9707F" w:rsidRDefault="00A90E3C" w:rsidP="00A90E3C">
      <w:pPr>
        <w:pStyle w:val="NormalBold"/>
      </w:pPr>
      <w:r w:rsidRPr="00F9707F">
        <w:rPr>
          <w:rStyle w:val="HideTWBExt"/>
          <w:b w:val="0"/>
        </w:rPr>
        <w:t>&lt;Article&gt;</w:t>
      </w:r>
      <w:r w:rsidRPr="00F9707F">
        <w:t>Paragrafo 7 bis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20F49C01" w14:textId="77777777" w:rsidTr="00B7677C">
        <w:trPr>
          <w:trHeight w:hRule="exact" w:val="240"/>
          <w:jc w:val="center"/>
        </w:trPr>
        <w:tc>
          <w:tcPr>
            <w:tcW w:w="9752" w:type="dxa"/>
            <w:gridSpan w:val="2"/>
            <w:tcBorders>
              <w:top w:val="nil"/>
              <w:left w:val="nil"/>
              <w:bottom w:val="nil"/>
              <w:right w:val="nil"/>
            </w:tcBorders>
          </w:tcPr>
          <w:p w14:paraId="02C37F3B" w14:textId="77777777" w:rsidR="00A90E3C" w:rsidRPr="00F9707F" w:rsidRDefault="00A90E3C" w:rsidP="00B7677C"/>
        </w:tc>
      </w:tr>
      <w:tr w:rsidR="00A90E3C" w:rsidRPr="00F9707F" w14:paraId="551140FC" w14:textId="77777777" w:rsidTr="00B7677C">
        <w:trPr>
          <w:trHeight w:val="240"/>
          <w:jc w:val="center"/>
        </w:trPr>
        <w:tc>
          <w:tcPr>
            <w:tcW w:w="4876" w:type="dxa"/>
            <w:tcBorders>
              <w:top w:val="nil"/>
              <w:left w:val="nil"/>
              <w:bottom w:val="nil"/>
              <w:right w:val="nil"/>
            </w:tcBorders>
          </w:tcPr>
          <w:p w14:paraId="6311943A"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47058F3" w14:textId="77777777" w:rsidR="00A90E3C" w:rsidRPr="00F9707F" w:rsidRDefault="00A90E3C" w:rsidP="00B7677C">
            <w:pPr>
              <w:pStyle w:val="AmColumnHeading"/>
            </w:pPr>
            <w:r w:rsidRPr="00F9707F">
              <w:t>Emendamento</w:t>
            </w:r>
          </w:p>
        </w:tc>
      </w:tr>
      <w:tr w:rsidR="00A90E3C" w:rsidRPr="00F9707F" w14:paraId="4195355E" w14:textId="77777777" w:rsidTr="00B7677C">
        <w:trPr>
          <w:jc w:val="center"/>
        </w:trPr>
        <w:tc>
          <w:tcPr>
            <w:tcW w:w="4876" w:type="dxa"/>
            <w:tcBorders>
              <w:top w:val="nil"/>
              <w:left w:val="nil"/>
              <w:bottom w:val="nil"/>
              <w:right w:val="nil"/>
            </w:tcBorders>
          </w:tcPr>
          <w:p w14:paraId="11F6F42B" w14:textId="77777777" w:rsidR="00A90E3C" w:rsidRPr="00F9707F" w:rsidRDefault="00A90E3C" w:rsidP="00B7677C">
            <w:pPr>
              <w:pStyle w:val="Normal6a"/>
            </w:pPr>
          </w:p>
        </w:tc>
        <w:tc>
          <w:tcPr>
            <w:tcW w:w="4876" w:type="dxa"/>
            <w:tcBorders>
              <w:top w:val="nil"/>
              <w:left w:val="nil"/>
              <w:bottom w:val="nil"/>
              <w:right w:val="nil"/>
            </w:tcBorders>
          </w:tcPr>
          <w:p w14:paraId="4A01C952" w14:textId="77777777" w:rsidR="00A90E3C" w:rsidRPr="00F9707F" w:rsidRDefault="00A90E3C" w:rsidP="00B7677C">
            <w:pPr>
              <w:pStyle w:val="Normal6a"/>
            </w:pPr>
            <w:r w:rsidRPr="00F9707F">
              <w:rPr>
                <w:b/>
                <w:i/>
              </w:rPr>
              <w:t>7 bis.</w:t>
            </w:r>
            <w:r w:rsidRPr="00F9707F">
              <w:tab/>
            </w:r>
            <w:r w:rsidRPr="00F9707F">
              <w:rPr>
                <w:b/>
                <w:i/>
              </w:rPr>
              <w:t>invita la Commissione a provvedere affinché l'accesso allo screening del carcinoma della mammella e del collo dell'utero, condotto secondo gli orientamenti dell'UE, sia riconosciuto come un diritto indiscusso delle donne;</w:t>
            </w:r>
          </w:p>
        </w:tc>
      </w:tr>
    </w:tbl>
    <w:p w14:paraId="142D242D"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2D1A1B3" w14:textId="77777777" w:rsidR="00A90E3C" w:rsidRPr="00F9707F" w:rsidRDefault="00A90E3C" w:rsidP="00A90E3C">
      <w:r w:rsidRPr="00F9707F">
        <w:rPr>
          <w:rStyle w:val="HideTWBExt"/>
        </w:rPr>
        <w:t>&lt;/Amend&gt;</w:t>
      </w:r>
    </w:p>
    <w:p w14:paraId="42C3A8C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383</w:t>
      </w:r>
      <w:r w:rsidRPr="00F9707F">
        <w:rPr>
          <w:rStyle w:val="HideTWBExt"/>
          <w:b w:val="0"/>
        </w:rPr>
        <w:t>&lt;/NumAm&gt;</w:t>
      </w:r>
    </w:p>
    <w:p w14:paraId="672F8AF3" w14:textId="77777777" w:rsidR="00A90E3C" w:rsidRPr="00F9707F" w:rsidRDefault="00A90E3C" w:rsidP="00A90E3C">
      <w:pPr>
        <w:pStyle w:val="NormalBold"/>
      </w:pPr>
      <w:r w:rsidRPr="00F9707F">
        <w:rPr>
          <w:rStyle w:val="HideTWBExt"/>
          <w:b w:val="0"/>
        </w:rPr>
        <w:t>&lt;RepeatBlock-By&gt;&lt;Members&gt;</w:t>
      </w:r>
      <w:r w:rsidRPr="00F9707F">
        <w:t>Paulo Do Nascimento Cabral, Eleonora Meleti, Loucas Fourlas, Rosa Estaràs Ferragut, Liesbet Sommen, Maria Walsh, Giusi Princi, Sirpa Pietikäinen</w:t>
      </w:r>
      <w:r w:rsidRPr="00F9707F">
        <w:rPr>
          <w:rStyle w:val="HideTWBExt"/>
          <w:b w:val="0"/>
        </w:rPr>
        <w:t>&lt;/Members&gt;</w:t>
      </w:r>
    </w:p>
    <w:p w14:paraId="25F27B40" w14:textId="77777777" w:rsidR="00A90E3C" w:rsidRPr="00F9707F" w:rsidRDefault="00A90E3C" w:rsidP="00A90E3C">
      <w:pPr>
        <w:pStyle w:val="NormalBold"/>
      </w:pPr>
      <w:r w:rsidRPr="00F9707F">
        <w:rPr>
          <w:rStyle w:val="HideTWBExt"/>
          <w:b w:val="0"/>
        </w:rPr>
        <w:t>&lt;/RepeatBlock-By&gt;</w:t>
      </w:r>
    </w:p>
    <w:p w14:paraId="626EFA19"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567D8598" w14:textId="77777777" w:rsidR="00A90E3C" w:rsidRPr="00F9707F" w:rsidRDefault="00A90E3C" w:rsidP="00A90E3C">
      <w:pPr>
        <w:pStyle w:val="NormalBold"/>
      </w:pPr>
      <w:r w:rsidRPr="00F9707F">
        <w:rPr>
          <w:rStyle w:val="HideTWBExt"/>
          <w:b w:val="0"/>
        </w:rPr>
        <w:t>&lt;Article&gt;</w:t>
      </w:r>
      <w:r w:rsidRPr="00F9707F">
        <w:t>Paragrafo 7 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123CFD40" w14:textId="77777777" w:rsidTr="00B7677C">
        <w:trPr>
          <w:trHeight w:hRule="exact" w:val="240"/>
          <w:jc w:val="center"/>
        </w:trPr>
        <w:tc>
          <w:tcPr>
            <w:tcW w:w="9752" w:type="dxa"/>
            <w:gridSpan w:val="2"/>
            <w:tcBorders>
              <w:top w:val="nil"/>
              <w:left w:val="nil"/>
              <w:bottom w:val="nil"/>
              <w:right w:val="nil"/>
            </w:tcBorders>
          </w:tcPr>
          <w:p w14:paraId="287B035E" w14:textId="77777777" w:rsidR="00A90E3C" w:rsidRPr="00F9707F" w:rsidRDefault="00A90E3C" w:rsidP="00B7677C"/>
        </w:tc>
      </w:tr>
      <w:tr w:rsidR="00A90E3C" w:rsidRPr="00F9707F" w14:paraId="509A4C2E" w14:textId="77777777" w:rsidTr="00B7677C">
        <w:trPr>
          <w:trHeight w:val="240"/>
          <w:jc w:val="center"/>
        </w:trPr>
        <w:tc>
          <w:tcPr>
            <w:tcW w:w="4876" w:type="dxa"/>
            <w:tcBorders>
              <w:top w:val="nil"/>
              <w:left w:val="nil"/>
              <w:bottom w:val="nil"/>
              <w:right w:val="nil"/>
            </w:tcBorders>
          </w:tcPr>
          <w:p w14:paraId="48CC3A65"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5DE90CBB" w14:textId="77777777" w:rsidR="00A90E3C" w:rsidRPr="00F9707F" w:rsidRDefault="00A90E3C" w:rsidP="00B7677C">
            <w:pPr>
              <w:pStyle w:val="AmColumnHeading"/>
            </w:pPr>
            <w:r w:rsidRPr="00F9707F">
              <w:t>Emendamento</w:t>
            </w:r>
          </w:p>
        </w:tc>
      </w:tr>
      <w:tr w:rsidR="00A90E3C" w:rsidRPr="00F9707F" w14:paraId="465DB2E0" w14:textId="77777777" w:rsidTr="00B7677C">
        <w:trPr>
          <w:jc w:val="center"/>
        </w:trPr>
        <w:tc>
          <w:tcPr>
            <w:tcW w:w="4876" w:type="dxa"/>
            <w:tcBorders>
              <w:top w:val="nil"/>
              <w:left w:val="nil"/>
              <w:bottom w:val="nil"/>
              <w:right w:val="nil"/>
            </w:tcBorders>
          </w:tcPr>
          <w:p w14:paraId="4A697047" w14:textId="77777777" w:rsidR="00A90E3C" w:rsidRPr="00F9707F" w:rsidRDefault="00A90E3C" w:rsidP="00B7677C">
            <w:pPr>
              <w:pStyle w:val="Normal6a"/>
            </w:pPr>
          </w:p>
        </w:tc>
        <w:tc>
          <w:tcPr>
            <w:tcW w:w="4876" w:type="dxa"/>
            <w:tcBorders>
              <w:top w:val="nil"/>
              <w:left w:val="nil"/>
              <w:bottom w:val="nil"/>
              <w:right w:val="nil"/>
            </w:tcBorders>
          </w:tcPr>
          <w:p w14:paraId="4A053F64" w14:textId="77777777" w:rsidR="00A90E3C" w:rsidRPr="00F9707F" w:rsidRDefault="00A90E3C" w:rsidP="00B7677C">
            <w:pPr>
              <w:pStyle w:val="Normal6a"/>
            </w:pPr>
            <w:r w:rsidRPr="00F9707F">
              <w:rPr>
                <w:b/>
                <w:i/>
              </w:rPr>
              <w:t>7 ter.</w:t>
            </w:r>
            <w:r w:rsidRPr="00F9707F">
              <w:tab/>
            </w:r>
            <w:r w:rsidRPr="00F9707F">
              <w:rPr>
                <w:b/>
                <w:i/>
              </w:rPr>
              <w:t>sottolinea l'importanza della cooperazione e dello scambio di migliori pratiche a livello europeo insieme all'uso efficiente dei fondi correlati dell'UE per affrontare le sfide comuni nella lotta contro il cancro, anche attraverso l'integrazione di un approccio specifico di genere che affronti le differenze biologiche nel rischio, nella diagnosi e nel trattamento del cancro, promuova una ricerca che tenga conto del genere, garantendo la parità di accesso ai servizi di prevenzione e assistenza, e sensibilizzi in merito alle disparità di genere negli esiti del cancro;</w:t>
            </w:r>
          </w:p>
        </w:tc>
      </w:tr>
    </w:tbl>
    <w:p w14:paraId="13A40329"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1619EFD3" w14:textId="77777777" w:rsidR="00A90E3C" w:rsidRPr="00F9707F" w:rsidRDefault="00A90E3C" w:rsidP="00A90E3C">
      <w:r w:rsidRPr="00F9707F">
        <w:rPr>
          <w:rStyle w:val="HideTWBExt"/>
        </w:rPr>
        <w:t>&lt;/Amend&gt;</w:t>
      </w:r>
    </w:p>
    <w:p w14:paraId="62C2AFAD" w14:textId="77777777" w:rsidR="00A90E3C" w:rsidRPr="00F9707F" w:rsidRDefault="00A90E3C" w:rsidP="00A90E3C">
      <w:pPr>
        <w:pStyle w:val="AmNumberTabs"/>
      </w:pPr>
      <w:r w:rsidRPr="00F9707F">
        <w:rPr>
          <w:rStyle w:val="HideTWBExt"/>
          <w:b w:val="0"/>
        </w:rPr>
        <w:t>&lt;Amend&gt;</w:t>
      </w:r>
      <w:r w:rsidRPr="00F9707F">
        <w:t>Emendamento</w:t>
      </w:r>
      <w:r w:rsidRPr="00F9707F">
        <w:tab/>
      </w:r>
      <w:r w:rsidRPr="00F9707F">
        <w:tab/>
      </w:r>
      <w:r w:rsidRPr="00F9707F">
        <w:rPr>
          <w:rStyle w:val="HideTWBExt"/>
          <w:b w:val="0"/>
        </w:rPr>
        <w:t>&lt;NumAm&gt;</w:t>
      </w:r>
      <w:r w:rsidRPr="00F9707F">
        <w:t>384</w:t>
      </w:r>
      <w:r w:rsidRPr="00F9707F">
        <w:rPr>
          <w:rStyle w:val="HideTWBExt"/>
          <w:b w:val="0"/>
        </w:rPr>
        <w:t>&lt;/NumAm&gt;</w:t>
      </w:r>
    </w:p>
    <w:p w14:paraId="61DA6E5D" w14:textId="77777777" w:rsidR="00A90E3C" w:rsidRPr="00F9707F" w:rsidRDefault="00A90E3C" w:rsidP="00A90E3C">
      <w:pPr>
        <w:pStyle w:val="NormalBold"/>
      </w:pPr>
      <w:r w:rsidRPr="00F9707F">
        <w:rPr>
          <w:rStyle w:val="HideTWBExt"/>
          <w:b w:val="0"/>
        </w:rPr>
        <w:t>&lt;RepeatBlock-By&gt;&lt;Members&gt;</w:t>
      </w:r>
      <w:r w:rsidRPr="00F9707F">
        <w:t>Paulo Do Nascimento Cabral, Giusi Princi, Eleonora Meleti, Maria Walsh, Rosa Estaràs Ferragut, Liesbet Sommen, Sirpa Pietikäinen</w:t>
      </w:r>
      <w:r w:rsidRPr="00F9707F">
        <w:rPr>
          <w:rStyle w:val="HideTWBExt"/>
          <w:b w:val="0"/>
        </w:rPr>
        <w:t>&lt;/Members&gt;</w:t>
      </w:r>
    </w:p>
    <w:p w14:paraId="13C8E2EB" w14:textId="77777777" w:rsidR="00A90E3C" w:rsidRPr="00F9707F" w:rsidRDefault="00A90E3C" w:rsidP="00A90E3C">
      <w:pPr>
        <w:pStyle w:val="NormalBold"/>
      </w:pPr>
      <w:r w:rsidRPr="00F9707F">
        <w:rPr>
          <w:rStyle w:val="HideTWBExt"/>
          <w:b w:val="0"/>
        </w:rPr>
        <w:t>&lt;/RepeatBlock-By&gt;</w:t>
      </w:r>
    </w:p>
    <w:p w14:paraId="1CB611E3" w14:textId="77777777" w:rsidR="00A90E3C" w:rsidRPr="00F9707F" w:rsidRDefault="00A90E3C" w:rsidP="00A90E3C">
      <w:pPr>
        <w:pStyle w:val="NormalBold"/>
      </w:pPr>
      <w:r w:rsidRPr="00F9707F">
        <w:rPr>
          <w:rStyle w:val="HideTWBExt"/>
          <w:b w:val="0"/>
        </w:rPr>
        <w:t>&lt;DocAmend&gt;</w:t>
      </w:r>
      <w:r w:rsidRPr="00F9707F">
        <w:t>Proposta di risoluzione</w:t>
      </w:r>
      <w:r w:rsidRPr="00F9707F">
        <w:rPr>
          <w:rStyle w:val="HideTWBExt"/>
          <w:b w:val="0"/>
        </w:rPr>
        <w:t>&lt;/DocAmend&gt;</w:t>
      </w:r>
    </w:p>
    <w:p w14:paraId="0FD8F401" w14:textId="77777777" w:rsidR="00A90E3C" w:rsidRPr="00F9707F" w:rsidRDefault="00A90E3C" w:rsidP="00A90E3C">
      <w:pPr>
        <w:pStyle w:val="NormalBold"/>
      </w:pPr>
      <w:r w:rsidRPr="00F9707F">
        <w:rPr>
          <w:rStyle w:val="HideTWBExt"/>
          <w:b w:val="0"/>
        </w:rPr>
        <w:t>&lt;Article&gt;</w:t>
      </w:r>
      <w:r w:rsidRPr="00F9707F">
        <w:t>Paragrafo 7 quater (nuovo)</w:t>
      </w:r>
      <w:r w:rsidRPr="00F97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0E3C" w:rsidRPr="00F9707F" w14:paraId="023E5F20" w14:textId="77777777" w:rsidTr="00B7677C">
        <w:trPr>
          <w:trHeight w:hRule="exact" w:val="240"/>
          <w:jc w:val="center"/>
        </w:trPr>
        <w:tc>
          <w:tcPr>
            <w:tcW w:w="9752" w:type="dxa"/>
            <w:gridSpan w:val="2"/>
            <w:tcBorders>
              <w:top w:val="nil"/>
              <w:left w:val="nil"/>
              <w:bottom w:val="nil"/>
              <w:right w:val="nil"/>
            </w:tcBorders>
          </w:tcPr>
          <w:p w14:paraId="1115893B" w14:textId="77777777" w:rsidR="00A90E3C" w:rsidRPr="00F9707F" w:rsidRDefault="00A90E3C" w:rsidP="00B7677C"/>
        </w:tc>
      </w:tr>
      <w:tr w:rsidR="00A90E3C" w:rsidRPr="00F9707F" w14:paraId="76618350" w14:textId="77777777" w:rsidTr="00B7677C">
        <w:trPr>
          <w:trHeight w:val="240"/>
          <w:jc w:val="center"/>
        </w:trPr>
        <w:tc>
          <w:tcPr>
            <w:tcW w:w="4876" w:type="dxa"/>
            <w:tcBorders>
              <w:top w:val="nil"/>
              <w:left w:val="nil"/>
              <w:bottom w:val="nil"/>
              <w:right w:val="nil"/>
            </w:tcBorders>
          </w:tcPr>
          <w:p w14:paraId="2DD3F511" w14:textId="77777777" w:rsidR="00A90E3C" w:rsidRPr="00F9707F" w:rsidRDefault="00A90E3C" w:rsidP="00B7677C">
            <w:pPr>
              <w:pStyle w:val="AmColumnHeading"/>
            </w:pPr>
            <w:r w:rsidRPr="00F9707F">
              <w:t>Proposta di risoluzione</w:t>
            </w:r>
          </w:p>
        </w:tc>
        <w:tc>
          <w:tcPr>
            <w:tcW w:w="4876" w:type="dxa"/>
            <w:tcBorders>
              <w:top w:val="nil"/>
              <w:left w:val="nil"/>
              <w:bottom w:val="nil"/>
              <w:right w:val="nil"/>
            </w:tcBorders>
          </w:tcPr>
          <w:p w14:paraId="376D479F" w14:textId="77777777" w:rsidR="00A90E3C" w:rsidRPr="00F9707F" w:rsidRDefault="00A90E3C" w:rsidP="00B7677C">
            <w:pPr>
              <w:pStyle w:val="AmColumnHeading"/>
            </w:pPr>
            <w:r w:rsidRPr="00F9707F">
              <w:t>Emendamento</w:t>
            </w:r>
          </w:p>
        </w:tc>
      </w:tr>
      <w:tr w:rsidR="00A90E3C" w:rsidRPr="00F9707F" w14:paraId="42DE9379" w14:textId="77777777" w:rsidTr="00B7677C">
        <w:trPr>
          <w:jc w:val="center"/>
        </w:trPr>
        <w:tc>
          <w:tcPr>
            <w:tcW w:w="4876" w:type="dxa"/>
            <w:tcBorders>
              <w:top w:val="nil"/>
              <w:left w:val="nil"/>
              <w:bottom w:val="nil"/>
              <w:right w:val="nil"/>
            </w:tcBorders>
          </w:tcPr>
          <w:p w14:paraId="15F78B20" w14:textId="77777777" w:rsidR="00A90E3C" w:rsidRPr="00F9707F" w:rsidRDefault="00A90E3C" w:rsidP="00B7677C">
            <w:pPr>
              <w:pStyle w:val="Normal6a"/>
            </w:pPr>
          </w:p>
        </w:tc>
        <w:tc>
          <w:tcPr>
            <w:tcW w:w="4876" w:type="dxa"/>
            <w:tcBorders>
              <w:top w:val="nil"/>
              <w:left w:val="nil"/>
              <w:bottom w:val="nil"/>
              <w:right w:val="nil"/>
            </w:tcBorders>
          </w:tcPr>
          <w:p w14:paraId="54A1163A" w14:textId="77777777" w:rsidR="00A90E3C" w:rsidRPr="00F9707F" w:rsidRDefault="00A90E3C" w:rsidP="00B7677C">
            <w:pPr>
              <w:pStyle w:val="Normal6a"/>
            </w:pPr>
            <w:r w:rsidRPr="00F9707F">
              <w:rPr>
                <w:b/>
                <w:i/>
              </w:rPr>
              <w:t>7 quater.</w:t>
            </w:r>
            <w:r w:rsidRPr="00F9707F">
              <w:tab/>
            </w:r>
            <w:r w:rsidRPr="00F9707F">
              <w:rPr>
                <w:b/>
                <w:i/>
              </w:rPr>
              <w:t>sottolinea l'importanza di garantire che un'educazione sessuale completa e adeguata all'età, che comprenda un'educazione sulla fertilità e informazioni sul concepimento, sulla contraccezione, sulla gravidanza e sull'assistenza postnatale, sia disponibile, ove opportuno, per tutte le donne e le ragazze;</w:t>
            </w:r>
          </w:p>
        </w:tc>
      </w:tr>
    </w:tbl>
    <w:p w14:paraId="6FCC7214" w14:textId="77777777" w:rsidR="00A90E3C" w:rsidRPr="00F9707F" w:rsidRDefault="00A90E3C" w:rsidP="00A90E3C">
      <w:pPr>
        <w:pStyle w:val="AmOrLang"/>
      </w:pPr>
      <w:r w:rsidRPr="00F9707F">
        <w:t xml:space="preserve">Or. </w:t>
      </w:r>
      <w:r w:rsidRPr="00F9707F">
        <w:rPr>
          <w:rStyle w:val="HideTWBExt"/>
        </w:rPr>
        <w:t>&lt;Original&gt;</w:t>
      </w:r>
      <w:r w:rsidRPr="00F9707F">
        <w:rPr>
          <w:rStyle w:val="HideTWBInt"/>
        </w:rPr>
        <w:t>{EN}</w:t>
      </w:r>
      <w:r w:rsidRPr="00F9707F">
        <w:t>en</w:t>
      </w:r>
      <w:r w:rsidRPr="00F9707F">
        <w:rPr>
          <w:rStyle w:val="HideTWBExt"/>
        </w:rPr>
        <w:t>&lt;/Original&gt;</w:t>
      </w:r>
    </w:p>
    <w:p w14:paraId="20DF2D30" w14:textId="32AE9470" w:rsidR="00A90E3C" w:rsidRPr="00F9707F" w:rsidRDefault="00A90E3C" w:rsidP="00A90E3C">
      <w:r w:rsidRPr="00F9707F">
        <w:rPr>
          <w:rStyle w:val="HideTWBExt"/>
        </w:rPr>
        <w:t>&lt;/Amend&gt;&lt;/RepeatBlock-Amend&gt;</w:t>
      </w:r>
    </w:p>
    <w:p w14:paraId="3E71713A" w14:textId="6FE1CB73" w:rsidR="00D71114" w:rsidRPr="00F9707F" w:rsidRDefault="00D71114" w:rsidP="00A90E3C"/>
    <w:sectPr w:rsidR="00D71114" w:rsidRPr="00F9707F" w:rsidSect="00233CB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D1FD8" w14:textId="77777777" w:rsidR="00B7677C" w:rsidRPr="007063CF" w:rsidRDefault="00B7677C">
      <w:r w:rsidRPr="007063CF">
        <w:separator/>
      </w:r>
    </w:p>
  </w:endnote>
  <w:endnote w:type="continuationSeparator" w:id="0">
    <w:p w14:paraId="2B6ED607" w14:textId="77777777" w:rsidR="00B7677C" w:rsidRPr="007063CF" w:rsidRDefault="00B7677C">
      <w:r w:rsidRPr="007063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1216" w14:textId="066B27A5" w:rsidR="00B7677C" w:rsidRPr="00D72C1D" w:rsidRDefault="00B7677C" w:rsidP="00233CB4">
    <w:pPr>
      <w:pStyle w:val="EPFooter"/>
      <w:rPr>
        <w:lang w:val="de-DE"/>
      </w:rPr>
    </w:pPr>
    <w:r w:rsidRPr="00D72C1D">
      <w:rPr>
        <w:lang w:val="de-DE"/>
      </w:rPr>
      <w:t>PE</w:t>
    </w:r>
    <w:r w:rsidRPr="00F9707F">
      <w:rPr>
        <w:rStyle w:val="HideTWBExt"/>
      </w:rPr>
      <w:t>&lt;NoPE&gt;</w:t>
    </w:r>
    <w:r w:rsidRPr="00D72C1D">
      <w:rPr>
        <w:lang w:val="de-DE"/>
      </w:rPr>
      <w:t>773.055</w:t>
    </w:r>
    <w:r w:rsidRPr="00F9707F">
      <w:rPr>
        <w:rStyle w:val="HideTWBExt"/>
      </w:rPr>
      <w:t>&lt;/NoPE&gt;&lt;Version&gt;</w:t>
    </w:r>
    <w:r w:rsidRPr="00D72C1D">
      <w:rPr>
        <w:lang w:val="de-DE"/>
      </w:rPr>
      <w:t>v01-00</w:t>
    </w:r>
    <w:r w:rsidRPr="00F9707F">
      <w:rPr>
        <w:rStyle w:val="HideTWBExt"/>
      </w:rPr>
      <w:t>&lt;/Version&gt;</w:t>
    </w:r>
    <w:r w:rsidRPr="00D72C1D">
      <w:rPr>
        <w:lang w:val="de-DE"/>
      </w:rPr>
      <w:tab/>
    </w:r>
    <w:r w:rsidRPr="007063CF">
      <w:fldChar w:fldCharType="begin"/>
    </w:r>
    <w:r w:rsidRPr="00D72C1D">
      <w:rPr>
        <w:lang w:val="de-DE"/>
      </w:rPr>
      <w:instrText xml:space="preserve"> PAGE  \* MERGEFORMAT </w:instrText>
    </w:r>
    <w:r w:rsidRPr="007063CF">
      <w:fldChar w:fldCharType="separate"/>
    </w:r>
    <w:r w:rsidR="00F9707F">
      <w:rPr>
        <w:noProof/>
        <w:lang w:val="de-DE"/>
      </w:rPr>
      <w:t>4</w:t>
    </w:r>
    <w:r w:rsidRPr="007063CF">
      <w:fldChar w:fldCharType="end"/>
    </w:r>
    <w:r w:rsidRPr="00D72C1D">
      <w:rPr>
        <w:lang w:val="de-DE"/>
      </w:rPr>
      <w:t>/</w:t>
    </w:r>
    <w:r>
      <w:fldChar w:fldCharType="begin"/>
    </w:r>
    <w:r w:rsidRPr="00D72C1D">
      <w:rPr>
        <w:lang w:val="de-DE"/>
      </w:rPr>
      <w:instrText xml:space="preserve"> NUMPAGES  \* MERGEFORMAT </w:instrText>
    </w:r>
    <w:r>
      <w:fldChar w:fldCharType="separate"/>
    </w:r>
    <w:r w:rsidR="00F9707F">
      <w:rPr>
        <w:noProof/>
        <w:lang w:val="de-DE"/>
      </w:rPr>
      <w:t>194</w:t>
    </w:r>
    <w:r>
      <w:rPr>
        <w:noProof/>
      </w:rPr>
      <w:fldChar w:fldCharType="end"/>
    </w:r>
    <w:r w:rsidRPr="00D72C1D">
      <w:rPr>
        <w:lang w:val="de-DE"/>
      </w:rPr>
      <w:tab/>
    </w:r>
    <w:r w:rsidRPr="00F9707F">
      <w:rPr>
        <w:rStyle w:val="HideTWBExt"/>
      </w:rPr>
      <w:t>&lt;PathFdR&gt;</w:t>
    </w:r>
    <w:r w:rsidRPr="00D72C1D">
      <w:rPr>
        <w:lang w:val="de-DE"/>
      </w:rPr>
      <w:t>AM\1319667IT.docx</w:t>
    </w:r>
    <w:r w:rsidRPr="00F9707F">
      <w:rPr>
        <w:rStyle w:val="HideTWBExt"/>
      </w:rPr>
      <w:t>&lt;/PathFdR&gt;</w:t>
    </w:r>
  </w:p>
  <w:p w14:paraId="2603482C" w14:textId="5FFFFCDC" w:rsidR="00B7677C" w:rsidRPr="007063CF" w:rsidRDefault="00B7677C" w:rsidP="00233CB4">
    <w:pPr>
      <w:pStyle w:val="EPFooter2"/>
    </w:pPr>
    <w:r w:rsidRPr="007063C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501F2" w14:textId="2C81A7DC" w:rsidR="00B7677C" w:rsidRPr="007063CF" w:rsidRDefault="00B7677C" w:rsidP="00233CB4">
    <w:pPr>
      <w:pStyle w:val="EPFooter"/>
    </w:pPr>
    <w:r w:rsidRPr="00F9707F">
      <w:rPr>
        <w:rStyle w:val="HideTWBExt"/>
      </w:rPr>
      <w:t>&lt;PathFdR&gt;</w:t>
    </w:r>
    <w:r w:rsidRPr="007063CF">
      <w:t>AM\1319667IT.docx</w:t>
    </w:r>
    <w:r w:rsidRPr="00F9707F">
      <w:rPr>
        <w:rStyle w:val="HideTWBExt"/>
      </w:rPr>
      <w:t>&lt;/PathFdR&gt;</w:t>
    </w:r>
    <w:r w:rsidRPr="007063CF">
      <w:tab/>
    </w:r>
    <w:r w:rsidRPr="007063CF">
      <w:fldChar w:fldCharType="begin"/>
    </w:r>
    <w:r w:rsidRPr="007063CF">
      <w:instrText xml:space="preserve"> PAGE  \* MERGEFORMAT </w:instrText>
    </w:r>
    <w:r w:rsidRPr="007063CF">
      <w:fldChar w:fldCharType="separate"/>
    </w:r>
    <w:r w:rsidR="00F9707F">
      <w:rPr>
        <w:noProof/>
      </w:rPr>
      <w:t>3</w:t>
    </w:r>
    <w:r w:rsidRPr="007063CF">
      <w:fldChar w:fldCharType="end"/>
    </w:r>
    <w:r w:rsidRPr="007063CF">
      <w:t>/</w:t>
    </w:r>
    <w:r w:rsidR="00F9707F">
      <w:fldChar w:fldCharType="begin"/>
    </w:r>
    <w:r w:rsidR="00F9707F">
      <w:instrText xml:space="preserve"> NUMPAGES  \* MERGEFORMAT </w:instrText>
    </w:r>
    <w:r w:rsidR="00F9707F">
      <w:fldChar w:fldCharType="separate"/>
    </w:r>
    <w:r w:rsidR="00F9707F">
      <w:rPr>
        <w:noProof/>
      </w:rPr>
      <w:t>194</w:t>
    </w:r>
    <w:r w:rsidR="00F9707F">
      <w:rPr>
        <w:noProof/>
      </w:rPr>
      <w:fldChar w:fldCharType="end"/>
    </w:r>
    <w:r w:rsidRPr="007063CF">
      <w:tab/>
      <w:t>PE</w:t>
    </w:r>
    <w:r w:rsidRPr="00F9707F">
      <w:rPr>
        <w:rStyle w:val="HideTWBExt"/>
      </w:rPr>
      <w:t>&lt;NoPE&gt;</w:t>
    </w:r>
    <w:r w:rsidRPr="007063CF">
      <w:t>773.055</w:t>
    </w:r>
    <w:r w:rsidRPr="00F9707F">
      <w:rPr>
        <w:rStyle w:val="HideTWBExt"/>
      </w:rPr>
      <w:t>&lt;/NoPE&gt;&lt;Version&gt;</w:t>
    </w:r>
    <w:r w:rsidRPr="007063CF">
      <w:t>v01-00</w:t>
    </w:r>
    <w:r w:rsidRPr="00F9707F">
      <w:rPr>
        <w:rStyle w:val="HideTWBExt"/>
      </w:rPr>
      <w:t>&lt;/Version&gt;</w:t>
    </w:r>
  </w:p>
  <w:p w14:paraId="68741F47" w14:textId="1423EEED" w:rsidR="00B7677C" w:rsidRPr="007063CF" w:rsidRDefault="00B7677C" w:rsidP="00233CB4">
    <w:pPr>
      <w:pStyle w:val="EPFooter2"/>
    </w:pPr>
    <w:r w:rsidRPr="007063CF">
      <w:tab/>
    </w:r>
    <w:r w:rsidRPr="007063C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22ACF" w14:textId="726436E3" w:rsidR="00B7677C" w:rsidRPr="007063CF" w:rsidRDefault="00B7677C" w:rsidP="00233CB4">
    <w:pPr>
      <w:pStyle w:val="EPFooter"/>
    </w:pPr>
    <w:r w:rsidRPr="00F9707F">
      <w:rPr>
        <w:rStyle w:val="HideTWBExt"/>
      </w:rPr>
      <w:t>&lt;PathFdR&gt;</w:t>
    </w:r>
    <w:r w:rsidRPr="007063CF">
      <w:t>AM\1319667IT.docx</w:t>
    </w:r>
    <w:r w:rsidRPr="00F9707F">
      <w:rPr>
        <w:rStyle w:val="HideTWBExt"/>
      </w:rPr>
      <w:t>&lt;/PathFdR&gt;</w:t>
    </w:r>
    <w:r w:rsidRPr="007063CF">
      <w:tab/>
    </w:r>
    <w:r w:rsidRPr="007063CF">
      <w:tab/>
      <w:t>PE</w:t>
    </w:r>
    <w:r w:rsidRPr="00F9707F">
      <w:rPr>
        <w:rStyle w:val="HideTWBExt"/>
      </w:rPr>
      <w:t>&lt;NoPE&gt;</w:t>
    </w:r>
    <w:r w:rsidRPr="007063CF">
      <w:t>773.055</w:t>
    </w:r>
    <w:r w:rsidRPr="00F9707F">
      <w:rPr>
        <w:rStyle w:val="HideTWBExt"/>
      </w:rPr>
      <w:t>&lt;/NoPE&gt;&lt;Version&gt;</w:t>
    </w:r>
    <w:r w:rsidRPr="007063CF">
      <w:t>v01-00</w:t>
    </w:r>
    <w:r w:rsidRPr="00F9707F">
      <w:rPr>
        <w:rStyle w:val="HideTWBExt"/>
      </w:rPr>
      <w:t>&lt;/Version&gt;</w:t>
    </w:r>
  </w:p>
  <w:p w14:paraId="68F780C7" w14:textId="38AA2168" w:rsidR="00B7677C" w:rsidRPr="007063CF" w:rsidRDefault="00B7677C" w:rsidP="00233CB4">
    <w:pPr>
      <w:pStyle w:val="EPFooter2"/>
    </w:pPr>
    <w:r w:rsidRPr="007063CF">
      <w:t>IT</w:t>
    </w:r>
    <w:r w:rsidRPr="007063CF">
      <w:tab/>
    </w:r>
    <w:r w:rsidRPr="007063CF">
      <w:rPr>
        <w:b w:val="0"/>
        <w:i/>
        <w:color w:val="C0C0C0"/>
        <w:sz w:val="22"/>
      </w:rPr>
      <w:t>Unita nella diversità</w:t>
    </w:r>
    <w:r w:rsidRPr="007063C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FDFF6" w14:textId="77777777" w:rsidR="00B7677C" w:rsidRPr="007063CF" w:rsidRDefault="00B7677C">
      <w:r w:rsidRPr="007063CF">
        <w:separator/>
      </w:r>
    </w:p>
  </w:footnote>
  <w:footnote w:type="continuationSeparator" w:id="0">
    <w:p w14:paraId="6E1E6031" w14:textId="77777777" w:rsidR="00B7677C" w:rsidRPr="007063CF" w:rsidRDefault="00B7677C">
      <w:r w:rsidRPr="007063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76E63" w14:textId="77777777" w:rsidR="00B7677C" w:rsidRDefault="00B76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CA0AE" w14:textId="77777777" w:rsidR="00B7677C" w:rsidRDefault="00B76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E201C" w14:textId="77777777" w:rsidR="00B7677C" w:rsidRDefault="00B767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IT"/>
    <w:docVar w:name="TXTLANGUEMIN" w:val="it"/>
    <w:docVar w:name="TXTNRPE" w:val="773.055"/>
    <w:docVar w:name="TXTPEorAP" w:val="PE"/>
    <w:docVar w:name="TXTROUTE" w:val="AM\1319667IT.docx"/>
    <w:docVar w:name="TXTVERSION" w:val="01-00"/>
  </w:docVars>
  <w:rsids>
    <w:rsidRoot w:val="00A77B3E"/>
    <w:rsid w:val="00037FA7"/>
    <w:rsid w:val="00084853"/>
    <w:rsid w:val="001D34DB"/>
    <w:rsid w:val="00233CB4"/>
    <w:rsid w:val="0032106F"/>
    <w:rsid w:val="007063CF"/>
    <w:rsid w:val="00722169"/>
    <w:rsid w:val="0079378B"/>
    <w:rsid w:val="00871C1D"/>
    <w:rsid w:val="008E0320"/>
    <w:rsid w:val="00932C46"/>
    <w:rsid w:val="00A77B3E"/>
    <w:rsid w:val="00A90E3C"/>
    <w:rsid w:val="00A91D30"/>
    <w:rsid w:val="00B7677C"/>
    <w:rsid w:val="00BC1925"/>
    <w:rsid w:val="00CA2A55"/>
    <w:rsid w:val="00CA5E3F"/>
    <w:rsid w:val="00CC5E44"/>
    <w:rsid w:val="00D71114"/>
    <w:rsid w:val="00D72C1D"/>
    <w:rsid w:val="00E6107C"/>
    <w:rsid w:val="00EA4804"/>
    <w:rsid w:val="00F71F11"/>
    <w:rsid w:val="00F9707F"/>
    <w:rsid w:val="00FD7B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7590B"/>
  <w15:docId w15:val="{781E02E3-414A-490B-8C97-5D4CC53F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90E3C"/>
    <w:pPr>
      <w:tabs>
        <w:tab w:val="center" w:pos="4153"/>
        <w:tab w:val="right" w:pos="8306"/>
      </w:tabs>
    </w:pPr>
  </w:style>
  <w:style w:type="character" w:customStyle="1" w:styleId="HeaderChar">
    <w:name w:val="Header Char"/>
    <w:basedOn w:val="DefaultParagraphFont"/>
    <w:link w:val="Header"/>
    <w:rsid w:val="00A90E3C"/>
    <w:rPr>
      <w:sz w:val="24"/>
      <w:szCs w:val="24"/>
    </w:rPr>
  </w:style>
  <w:style w:type="paragraph" w:styleId="Footer">
    <w:name w:val="footer"/>
    <w:basedOn w:val="Normal"/>
    <w:link w:val="FooterChar"/>
    <w:rsid w:val="0032106F"/>
    <w:pPr>
      <w:tabs>
        <w:tab w:val="center" w:pos="4513"/>
        <w:tab w:val="right" w:pos="9026"/>
      </w:tabs>
    </w:pPr>
  </w:style>
  <w:style w:type="character" w:customStyle="1" w:styleId="FooterChar">
    <w:name w:val="Footer Char"/>
    <w:basedOn w:val="DefaultParagraphFont"/>
    <w:link w:val="Footer"/>
    <w:rsid w:val="0032106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194</Pages>
  <Words>35072</Words>
  <Characters>212338</Characters>
  <Application>Microsoft Office Word</Application>
  <DocSecurity>0</DocSecurity>
  <Lines>9224</Lines>
  <Paragraphs>3389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2025-05-19T09:14:00Z</dcterms:created>
  <dcterms:modified xsi:type="dcterms:W3CDTF">2025-05-19T09:14:00Z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AM\1319667IT.docx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11:10</vt:lpwstr>
  </property>
</Properties>
</file>