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C5527" w:rsidRPr="00B01176" w14:paraId="69B0C454" w14:textId="77777777" w:rsidTr="00DD2AAC">
        <w:trPr>
          <w:trHeight w:hRule="exact" w:val="1417"/>
          <w:jc w:val="center"/>
        </w:trPr>
        <w:tc>
          <w:tcPr>
            <w:tcW w:w="6804" w:type="dxa"/>
            <w:tcBorders>
              <w:top w:val="nil"/>
              <w:left w:val="nil"/>
              <w:bottom w:val="nil"/>
              <w:right w:val="nil"/>
            </w:tcBorders>
            <w:vAlign w:val="center"/>
            <w:hideMark/>
          </w:tcPr>
          <w:p w14:paraId="073254D9" w14:textId="77777777" w:rsidR="004C5527" w:rsidRPr="00B01176" w:rsidRDefault="004C5527" w:rsidP="00DD2AAC">
            <w:pPr>
              <w:pStyle w:val="EPName"/>
            </w:pPr>
            <w:r w:rsidRPr="00B01176">
              <w:t>Parlamento europeo</w:t>
            </w:r>
          </w:p>
          <w:p w14:paraId="30EDC9B9" w14:textId="77777777" w:rsidR="004C5527" w:rsidRPr="00B01176" w:rsidRDefault="004C5527" w:rsidP="00DD2AAC">
            <w:pPr>
              <w:pStyle w:val="EPTerm"/>
            </w:pPr>
            <w:r w:rsidRPr="00B01176">
              <w:t>2024-2029</w:t>
            </w:r>
          </w:p>
        </w:tc>
        <w:tc>
          <w:tcPr>
            <w:tcW w:w="2268" w:type="dxa"/>
            <w:tcBorders>
              <w:top w:val="nil"/>
              <w:left w:val="nil"/>
              <w:bottom w:val="nil"/>
              <w:right w:val="nil"/>
            </w:tcBorders>
            <w:hideMark/>
          </w:tcPr>
          <w:p w14:paraId="2D607D39" w14:textId="77777777" w:rsidR="004C5527" w:rsidRPr="00B01176" w:rsidRDefault="004C5527" w:rsidP="00DD2AAC">
            <w:pPr>
              <w:pStyle w:val="EPLogo"/>
            </w:pPr>
            <w:r w:rsidRPr="00B01176">
              <w:rPr>
                <w:noProof/>
              </w:rPr>
              <w:drawing>
                <wp:inline distT="0" distB="0" distL="0" distR="0" wp14:anchorId="5BB8A1D0" wp14:editId="55248087">
                  <wp:extent cx="1162050" cy="638175"/>
                  <wp:effectExtent l="0" t="0" r="0" b="9525"/>
                  <wp:docPr id="187658043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8043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D68B570" w14:textId="77777777" w:rsidR="004C5527" w:rsidRPr="00B01176" w:rsidRDefault="004C5527" w:rsidP="004C5527">
      <w:pPr>
        <w:pStyle w:val="LineTop"/>
      </w:pPr>
      <w:r w:rsidRPr="00B01176">
        <w:t xml:space="preserve"> </w:t>
      </w:r>
    </w:p>
    <w:p w14:paraId="75056B3E" w14:textId="77777777" w:rsidR="004C5527" w:rsidRPr="00B01176" w:rsidRDefault="004C5527" w:rsidP="004C5527">
      <w:pPr>
        <w:pStyle w:val="EPBody"/>
      </w:pPr>
      <w:r w:rsidRPr="00B01176">
        <w:rPr>
          <w:rStyle w:val="HideTWBExt"/>
          <w:color w:val="auto"/>
        </w:rPr>
        <w:t>&lt;Commission&gt;</w:t>
      </w:r>
      <w:r w:rsidRPr="00B01176">
        <w:rPr>
          <w:rStyle w:val="HideTWBInt"/>
          <w:color w:val="auto"/>
        </w:rPr>
        <w:t>{FEMM}</w:t>
      </w:r>
      <w:r w:rsidRPr="00B01176">
        <w:t>Commissione per i diritti delle donne e l'uguaglianza di genere</w:t>
      </w:r>
      <w:r w:rsidRPr="00B01176">
        <w:rPr>
          <w:rStyle w:val="HideTWBExt"/>
          <w:color w:val="auto"/>
        </w:rPr>
        <w:t>&lt;/Commission&gt;</w:t>
      </w:r>
    </w:p>
    <w:p w14:paraId="6BF01664" w14:textId="77777777" w:rsidR="004C5527" w:rsidRPr="00B01176" w:rsidRDefault="004C5527" w:rsidP="004C5527">
      <w:pPr>
        <w:pStyle w:val="LineBottom"/>
      </w:pPr>
      <w:r w:rsidRPr="00B01176">
        <w:t xml:space="preserve"> </w:t>
      </w:r>
    </w:p>
    <w:p w14:paraId="7497F7AE" w14:textId="77777777" w:rsidR="004C5527" w:rsidRPr="00B01176" w:rsidRDefault="004C5527" w:rsidP="004C5527">
      <w:pPr>
        <w:pStyle w:val="CoverReference"/>
      </w:pPr>
      <w:r w:rsidRPr="00B01176">
        <w:rPr>
          <w:rStyle w:val="HideTWBExt"/>
          <w:color w:val="auto"/>
        </w:rPr>
        <w:t>&lt;RefProc&gt;</w:t>
      </w:r>
      <w:r w:rsidRPr="00B01176">
        <w:t>2025/2240</w:t>
      </w:r>
      <w:r w:rsidRPr="00B01176">
        <w:rPr>
          <w:rStyle w:val="HideTWBExt"/>
          <w:color w:val="auto"/>
        </w:rPr>
        <w:t>&lt;/RefProc&gt;&lt;RefTypeProc&gt;</w:t>
      </w:r>
      <w:r w:rsidRPr="00B01176">
        <w:t>(INI)</w:t>
      </w:r>
      <w:r w:rsidRPr="00B01176">
        <w:rPr>
          <w:rStyle w:val="HideTWBExt"/>
          <w:color w:val="auto"/>
        </w:rPr>
        <w:t>&lt;/RefTypeProc&gt;</w:t>
      </w:r>
    </w:p>
    <w:p w14:paraId="0505CA12" w14:textId="77777777" w:rsidR="004C5527" w:rsidRPr="006D157C" w:rsidRDefault="004C5527" w:rsidP="004C5527">
      <w:pPr>
        <w:pStyle w:val="CoverDate"/>
        <w:rPr>
          <w:lang w:val="en-GB"/>
        </w:rPr>
      </w:pPr>
      <w:r w:rsidRPr="006D157C">
        <w:rPr>
          <w:rStyle w:val="HideTWBExt"/>
          <w:color w:val="auto"/>
          <w:lang w:val="en-GB"/>
        </w:rPr>
        <w:t>&lt;Date&gt;</w:t>
      </w:r>
      <w:r w:rsidRPr="006D157C">
        <w:rPr>
          <w:rStyle w:val="HideTWBInt"/>
          <w:color w:val="auto"/>
          <w:lang w:val="en-GB"/>
        </w:rPr>
        <w:t>{28/11/2025}</w:t>
      </w:r>
      <w:r w:rsidRPr="006D157C">
        <w:rPr>
          <w:lang w:val="en-GB"/>
        </w:rPr>
        <w:t>28.11.2025</w:t>
      </w:r>
      <w:r w:rsidRPr="006D157C">
        <w:rPr>
          <w:rStyle w:val="HideTWBExt"/>
          <w:color w:val="auto"/>
          <w:lang w:val="en-GB"/>
        </w:rPr>
        <w:t>&lt;/Date&gt;</w:t>
      </w:r>
    </w:p>
    <w:p w14:paraId="4A25D1C1" w14:textId="77777777" w:rsidR="004C5527" w:rsidRPr="006D157C" w:rsidRDefault="004C5527" w:rsidP="004C5527">
      <w:pPr>
        <w:pStyle w:val="CoverDocType"/>
        <w:rPr>
          <w:lang w:val="en-GB"/>
        </w:rPr>
      </w:pPr>
      <w:r w:rsidRPr="006D157C">
        <w:rPr>
          <w:rStyle w:val="HideTWBExt"/>
          <w:color w:val="auto"/>
          <w:lang w:val="en-GB"/>
        </w:rPr>
        <w:t>&lt;TypeAM&gt;</w:t>
      </w:r>
      <w:r w:rsidRPr="006D157C">
        <w:rPr>
          <w:lang w:val="en-GB"/>
        </w:rPr>
        <w:t>EMENDAMENTI</w:t>
      </w:r>
      <w:r w:rsidRPr="006D157C">
        <w:rPr>
          <w:rStyle w:val="HideTWBExt"/>
          <w:color w:val="auto"/>
          <w:lang w:val="en-GB"/>
        </w:rPr>
        <w:t>&lt;/TypeAM&gt;</w:t>
      </w:r>
    </w:p>
    <w:p w14:paraId="27ECC250" w14:textId="77777777" w:rsidR="004C5527" w:rsidRPr="00B01176" w:rsidRDefault="004C5527" w:rsidP="004C5527">
      <w:pPr>
        <w:pStyle w:val="CoverDocType24a"/>
      </w:pPr>
      <w:r w:rsidRPr="00B01176">
        <w:rPr>
          <w:rStyle w:val="HideTWBExt"/>
          <w:color w:val="auto"/>
        </w:rPr>
        <w:t>&lt;RangeAM&gt;</w:t>
      </w:r>
      <w:r w:rsidRPr="00B01176">
        <w:t>1 - 212</w:t>
      </w:r>
      <w:r w:rsidRPr="00B01176">
        <w:rPr>
          <w:rStyle w:val="HideTWBExt"/>
          <w:color w:val="auto"/>
        </w:rPr>
        <w:t>&lt;/RangeAM&gt;</w:t>
      </w:r>
    </w:p>
    <w:p w14:paraId="40E751CD" w14:textId="77777777" w:rsidR="004C5527" w:rsidRPr="00B01176" w:rsidRDefault="004C5527" w:rsidP="004C5527">
      <w:pPr>
        <w:pStyle w:val="CoverBold"/>
      </w:pPr>
      <w:r w:rsidRPr="00B01176">
        <w:rPr>
          <w:rStyle w:val="HideTWBExt"/>
          <w:color w:val="auto"/>
        </w:rPr>
        <w:t>&lt;TitreType&gt;</w:t>
      </w:r>
      <w:r w:rsidRPr="00B01176">
        <w:t>Progetto di relazione</w:t>
      </w:r>
      <w:r w:rsidRPr="00B01176">
        <w:rPr>
          <w:rStyle w:val="HideTWBExt"/>
          <w:color w:val="auto"/>
        </w:rPr>
        <w:t>&lt;/TitreType&gt;</w:t>
      </w:r>
    </w:p>
    <w:p w14:paraId="0539FE0B" w14:textId="77777777" w:rsidR="004C5527" w:rsidRPr="006D157C" w:rsidRDefault="004C5527" w:rsidP="004C5527">
      <w:pPr>
        <w:pStyle w:val="CoverBold"/>
        <w:rPr>
          <w:lang w:val="fr-BE"/>
        </w:rPr>
      </w:pPr>
      <w:r w:rsidRPr="006D157C">
        <w:rPr>
          <w:rStyle w:val="HideTWBExt"/>
          <w:color w:val="auto"/>
          <w:lang w:val="fr-BE"/>
        </w:rPr>
        <w:t>&lt;Rapporteur&gt;</w:t>
      </w:r>
      <w:r w:rsidRPr="006D157C">
        <w:rPr>
          <w:lang w:val="fr-BE"/>
        </w:rPr>
        <w:t>Lina Gálvez</w:t>
      </w:r>
      <w:r w:rsidRPr="006D157C">
        <w:rPr>
          <w:rStyle w:val="HideTWBExt"/>
          <w:color w:val="auto"/>
          <w:lang w:val="fr-BE"/>
        </w:rPr>
        <w:t>&lt;/Rapporteur&gt;</w:t>
      </w:r>
    </w:p>
    <w:p w14:paraId="1CD393EF" w14:textId="77777777" w:rsidR="004C5527" w:rsidRPr="006D157C" w:rsidRDefault="004C5527" w:rsidP="004C5527">
      <w:pPr>
        <w:pStyle w:val="CoverNormal24a"/>
        <w:rPr>
          <w:lang w:val="fr-BE"/>
        </w:rPr>
      </w:pPr>
      <w:r w:rsidRPr="006D157C">
        <w:rPr>
          <w:rStyle w:val="HideTWBExt"/>
          <w:color w:val="auto"/>
          <w:lang w:val="fr-BE"/>
        </w:rPr>
        <w:t>&lt;DocRefPE&gt;</w:t>
      </w:r>
      <w:r w:rsidRPr="006D157C">
        <w:rPr>
          <w:lang w:val="fr-BE"/>
        </w:rPr>
        <w:t>(PE776.895v02-00)</w:t>
      </w:r>
      <w:r w:rsidRPr="006D157C">
        <w:rPr>
          <w:rStyle w:val="HideTWBExt"/>
          <w:color w:val="auto"/>
          <w:lang w:val="fr-BE"/>
        </w:rPr>
        <w:t>&lt;/DocRefPE&gt;</w:t>
      </w:r>
    </w:p>
    <w:p w14:paraId="7BDF0A8B" w14:textId="77777777" w:rsidR="004C5527" w:rsidRPr="00B01176" w:rsidRDefault="004C5527" w:rsidP="004C5527">
      <w:pPr>
        <w:pStyle w:val="CoverNormal"/>
      </w:pPr>
      <w:r w:rsidRPr="00B01176">
        <w:rPr>
          <w:rStyle w:val="HideTWBExt"/>
          <w:color w:val="auto"/>
        </w:rPr>
        <w:t>&lt;Titre&gt;</w:t>
      </w:r>
      <w:r w:rsidRPr="00B01176">
        <w:t>Raccomandazione al Consiglio concernente le priorità dell'UE in vista della 70</w:t>
      </w:r>
      <w:r w:rsidRPr="00B01176">
        <w:rPr>
          <w:vertAlign w:val="superscript"/>
        </w:rPr>
        <w:t>a</w:t>
      </w:r>
      <w:r w:rsidRPr="00B01176">
        <w:t xml:space="preserve"> sessione della commissione delle Nazioni Unite sulla condizione femminile</w:t>
      </w:r>
      <w:r w:rsidRPr="00B01176">
        <w:rPr>
          <w:rStyle w:val="HideTWBExt"/>
          <w:color w:val="auto"/>
        </w:rPr>
        <w:t>&lt;/Titre&gt;</w:t>
      </w:r>
    </w:p>
    <w:p w14:paraId="36A464B7" w14:textId="77777777" w:rsidR="004C5527" w:rsidRPr="00B01176" w:rsidRDefault="004C5527" w:rsidP="004C5527">
      <w:pPr>
        <w:pStyle w:val="CoverNormal24a"/>
      </w:pPr>
      <w:r w:rsidRPr="00B01176">
        <w:rPr>
          <w:rStyle w:val="HideTWBExt"/>
          <w:color w:val="auto"/>
        </w:rPr>
        <w:t>&lt;DocRef&gt;</w:t>
      </w:r>
      <w:r w:rsidRPr="00B01176">
        <w:t>(2025/2240(INI))</w:t>
      </w:r>
      <w:r w:rsidRPr="00B01176">
        <w:rPr>
          <w:rStyle w:val="HideTWBExt"/>
          <w:color w:val="auto"/>
        </w:rPr>
        <w:t>&lt;/DocRef&gt;</w:t>
      </w:r>
    </w:p>
    <w:p w14:paraId="37B9593E" w14:textId="77777777" w:rsidR="00F46EF0" w:rsidRPr="00B01176" w:rsidRDefault="00E60F50">
      <w:r w:rsidRPr="00B01176">
        <w:br w:type="page"/>
      </w:r>
      <w:r w:rsidRPr="00B01176">
        <w:lastRenderedPageBreak/>
        <w:t>AM_Com_NonLegReport</w:t>
      </w:r>
    </w:p>
    <w:p w14:paraId="5BE74862" w14:textId="47F56FA1" w:rsidR="004C5527" w:rsidRPr="00B01176" w:rsidRDefault="00E60F50" w:rsidP="004C5527">
      <w:pPr>
        <w:pStyle w:val="AmNumberTabs"/>
      </w:pPr>
      <w:r w:rsidRPr="00B01176">
        <w:br w:type="page"/>
      </w:r>
      <w:r w:rsidR="004C5527" w:rsidRPr="00B01176">
        <w:rPr>
          <w:rStyle w:val="HideTWBExt"/>
          <w:b w:val="0"/>
          <w:color w:val="auto"/>
        </w:rPr>
        <w:lastRenderedPageBreak/>
        <w:t>&lt;RepeatBlock-Amend&gt;</w:t>
      </w:r>
      <w:r w:rsidR="004C5527" w:rsidRPr="00B01176">
        <w:rPr>
          <w:rStyle w:val="HideTWBExt"/>
          <w:color w:val="auto"/>
        </w:rPr>
        <w:t>&lt;Amend&gt;</w:t>
      </w:r>
      <w:r w:rsidR="004C5527" w:rsidRPr="00B01176">
        <w:t>Emendamento</w:t>
      </w:r>
      <w:r w:rsidR="004C5527" w:rsidRPr="00B01176">
        <w:tab/>
      </w:r>
      <w:r w:rsidR="004C5527" w:rsidRPr="00B01176">
        <w:tab/>
      </w:r>
      <w:r w:rsidR="004C5527" w:rsidRPr="00B01176">
        <w:rPr>
          <w:rStyle w:val="HideTWBExt"/>
          <w:color w:val="auto"/>
        </w:rPr>
        <w:t>&lt;NumAm&gt;</w:t>
      </w:r>
      <w:r w:rsidR="004C5527" w:rsidRPr="00B01176">
        <w:t>1</w:t>
      </w:r>
      <w:r w:rsidR="004C5527" w:rsidRPr="00B01176">
        <w:rPr>
          <w:rStyle w:val="HideTWBExt"/>
          <w:color w:val="auto"/>
        </w:rPr>
        <w:t>&lt;/NumAm&gt;</w:t>
      </w:r>
    </w:p>
    <w:p w14:paraId="52D0B69C" w14:textId="77777777" w:rsidR="004C5527" w:rsidRPr="00B01176" w:rsidRDefault="004C5527" w:rsidP="004C5527">
      <w:pPr>
        <w:pStyle w:val="NormalBold"/>
      </w:pPr>
      <w:r w:rsidRPr="00B01176">
        <w:rPr>
          <w:rStyle w:val="HideTWBExt"/>
          <w:b w:val="0"/>
          <w:color w:val="auto"/>
        </w:rPr>
        <w:t>&lt;RepeatBlock-By&gt;&lt;Members&gt;</w:t>
      </w:r>
      <w:r w:rsidRPr="00B01176">
        <w:t>Rosa Estaràs Ferragut</w:t>
      </w:r>
      <w:r w:rsidRPr="00B01176">
        <w:rPr>
          <w:rStyle w:val="HideTWBExt"/>
          <w:b w:val="0"/>
          <w:color w:val="auto"/>
        </w:rPr>
        <w:t>&lt;/Members&gt;</w:t>
      </w:r>
    </w:p>
    <w:p w14:paraId="2BFA64CD" w14:textId="77777777" w:rsidR="004C5527" w:rsidRPr="00B01176" w:rsidRDefault="004C5527" w:rsidP="004C5527">
      <w:pPr>
        <w:pStyle w:val="NormalBold"/>
      </w:pPr>
      <w:r w:rsidRPr="00B01176">
        <w:rPr>
          <w:rStyle w:val="HideTWBExt"/>
          <w:b w:val="0"/>
          <w:color w:val="auto"/>
        </w:rPr>
        <w:t>&lt;/RepeatBlock-By&gt;</w:t>
      </w:r>
    </w:p>
    <w:p w14:paraId="3FF9D60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E9598CC" w14:textId="77777777" w:rsidR="004C5527" w:rsidRPr="00B01176" w:rsidRDefault="004C5527" w:rsidP="004C5527">
      <w:pPr>
        <w:pStyle w:val="NormalBold"/>
      </w:pPr>
      <w:r w:rsidRPr="00B01176">
        <w:rPr>
          <w:rStyle w:val="HideTWBExt"/>
          <w:color w:val="auto"/>
        </w:rPr>
        <w:t>&lt;Article&gt;</w:t>
      </w:r>
      <w:r w:rsidRPr="00B01176">
        <w:t>Visto 2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A3D3F2A" w14:textId="77777777" w:rsidTr="00DD2AAC">
        <w:trPr>
          <w:trHeight w:hRule="exact" w:val="240"/>
          <w:jc w:val="center"/>
        </w:trPr>
        <w:tc>
          <w:tcPr>
            <w:tcW w:w="9752" w:type="dxa"/>
            <w:gridSpan w:val="2"/>
            <w:tcBorders>
              <w:top w:val="nil"/>
              <w:left w:val="nil"/>
              <w:bottom w:val="nil"/>
              <w:right w:val="nil"/>
            </w:tcBorders>
          </w:tcPr>
          <w:p w14:paraId="7C13AF69" w14:textId="77777777" w:rsidR="004C5527" w:rsidRPr="00B01176" w:rsidRDefault="004C5527" w:rsidP="00DD2AAC"/>
        </w:tc>
      </w:tr>
      <w:tr w:rsidR="004C5527" w:rsidRPr="00B01176" w14:paraId="779B0E6E" w14:textId="77777777" w:rsidTr="00DD2AAC">
        <w:trPr>
          <w:trHeight w:val="240"/>
          <w:jc w:val="center"/>
        </w:trPr>
        <w:tc>
          <w:tcPr>
            <w:tcW w:w="4876" w:type="dxa"/>
            <w:tcBorders>
              <w:top w:val="nil"/>
              <w:left w:val="nil"/>
              <w:bottom w:val="nil"/>
              <w:right w:val="nil"/>
            </w:tcBorders>
          </w:tcPr>
          <w:p w14:paraId="3AACF70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88D163E" w14:textId="77777777" w:rsidR="004C5527" w:rsidRPr="00B01176" w:rsidRDefault="004C5527" w:rsidP="00DD2AAC">
            <w:pPr>
              <w:pStyle w:val="AmColumnHeading"/>
            </w:pPr>
            <w:r w:rsidRPr="00B01176">
              <w:t>Emendamento</w:t>
            </w:r>
          </w:p>
        </w:tc>
      </w:tr>
      <w:tr w:rsidR="004C5527" w:rsidRPr="00B01176" w14:paraId="2069397C" w14:textId="77777777" w:rsidTr="00DD2AAC">
        <w:trPr>
          <w:jc w:val="center"/>
        </w:trPr>
        <w:tc>
          <w:tcPr>
            <w:tcW w:w="4876" w:type="dxa"/>
            <w:tcBorders>
              <w:top w:val="nil"/>
              <w:left w:val="nil"/>
              <w:bottom w:val="nil"/>
              <w:right w:val="nil"/>
            </w:tcBorders>
          </w:tcPr>
          <w:p w14:paraId="12857DDC" w14:textId="77777777" w:rsidR="004C5527" w:rsidRPr="00B01176" w:rsidRDefault="004C5527" w:rsidP="00DD2AAC">
            <w:pPr>
              <w:pStyle w:val="Normal6a"/>
            </w:pPr>
          </w:p>
        </w:tc>
        <w:tc>
          <w:tcPr>
            <w:tcW w:w="4876" w:type="dxa"/>
            <w:tcBorders>
              <w:top w:val="nil"/>
              <w:left w:val="nil"/>
              <w:bottom w:val="nil"/>
              <w:right w:val="nil"/>
            </w:tcBorders>
          </w:tcPr>
          <w:p w14:paraId="263A29FB" w14:textId="77777777" w:rsidR="004C5527" w:rsidRPr="00B01176" w:rsidRDefault="004C5527" w:rsidP="00DD2AAC">
            <w:pPr>
              <w:pStyle w:val="Normal6a"/>
            </w:pPr>
            <w:r w:rsidRPr="00B01176">
              <w:rPr>
                <w:b/>
                <w:i/>
              </w:rPr>
              <w:t>–</w:t>
            </w:r>
            <w:r w:rsidRPr="00B01176">
              <w:tab/>
            </w:r>
            <w:r w:rsidRPr="00B01176">
              <w:rPr>
                <w:b/>
                <w:i/>
              </w:rPr>
              <w:t>vista la Convenzione delle Nazioni Unite sui diritti delle persone con disabilità (CRPD), in particolare gli articoli 6 e 13 sull'accesso alla giustizia e sulla discriminazione multipla cui sono esposte le donne e le ragazze con disabilità,</w:t>
            </w:r>
          </w:p>
        </w:tc>
      </w:tr>
    </w:tbl>
    <w:p w14:paraId="7FCEFF78" w14:textId="77777777" w:rsidR="004C5527" w:rsidRPr="006D157C" w:rsidRDefault="004C5527" w:rsidP="004C5527">
      <w:pPr>
        <w:pStyle w:val="AmOrLang"/>
        <w:rPr>
          <w:lang w:val="pt-PT"/>
        </w:rPr>
      </w:pPr>
      <w:r w:rsidRPr="006D157C">
        <w:rPr>
          <w:lang w:val="pt-PT"/>
        </w:rPr>
        <w:t xml:space="preserve">Or. </w:t>
      </w:r>
      <w:r w:rsidRPr="006D157C">
        <w:rPr>
          <w:rStyle w:val="HideTWBExt"/>
          <w:color w:val="auto"/>
          <w:lang w:val="pt-PT"/>
        </w:rPr>
        <w:t>&lt;Original&gt;</w:t>
      </w:r>
      <w:r w:rsidRPr="006D157C">
        <w:rPr>
          <w:rStyle w:val="HideTWBInt"/>
          <w:color w:val="auto"/>
          <w:lang w:val="pt-PT"/>
        </w:rPr>
        <w:t>{ES}</w:t>
      </w:r>
      <w:r w:rsidRPr="006D157C">
        <w:rPr>
          <w:lang w:val="pt-PT"/>
        </w:rPr>
        <w:t>es</w:t>
      </w:r>
      <w:r w:rsidRPr="006D157C">
        <w:rPr>
          <w:rStyle w:val="HideTWBExt"/>
          <w:color w:val="auto"/>
          <w:lang w:val="pt-PT"/>
        </w:rPr>
        <w:t>&lt;/Original&gt;</w:t>
      </w:r>
    </w:p>
    <w:p w14:paraId="432B8BFD" w14:textId="77777777" w:rsidR="004C5527" w:rsidRPr="006D157C" w:rsidRDefault="004C5527" w:rsidP="004C5527">
      <w:pPr>
        <w:rPr>
          <w:lang w:val="pt-PT"/>
        </w:rPr>
      </w:pPr>
      <w:r w:rsidRPr="006D157C">
        <w:rPr>
          <w:rStyle w:val="HideTWBExt"/>
          <w:color w:val="auto"/>
          <w:lang w:val="pt-PT"/>
        </w:rPr>
        <w:t>&lt;/Amend&gt;</w:t>
      </w:r>
    </w:p>
    <w:p w14:paraId="4E4CB106" w14:textId="77777777" w:rsidR="004C5527" w:rsidRPr="006D157C" w:rsidRDefault="004C5527" w:rsidP="004C5527">
      <w:pPr>
        <w:pStyle w:val="AmNumberTabs"/>
        <w:rPr>
          <w:lang w:val="pt-PT"/>
        </w:rPr>
      </w:pPr>
      <w:r w:rsidRPr="006D157C">
        <w:rPr>
          <w:rStyle w:val="HideTWBExt"/>
          <w:color w:val="auto"/>
          <w:lang w:val="pt-PT"/>
        </w:rPr>
        <w:t>&lt;Amend&gt;</w:t>
      </w:r>
      <w:r w:rsidRPr="006D157C">
        <w:rPr>
          <w:lang w:val="pt-PT"/>
        </w:rPr>
        <w:t>Emendamento</w:t>
      </w:r>
      <w:r w:rsidRPr="006D157C">
        <w:rPr>
          <w:lang w:val="pt-PT"/>
        </w:rPr>
        <w:tab/>
      </w:r>
      <w:r w:rsidRPr="006D157C">
        <w:rPr>
          <w:lang w:val="pt-PT"/>
        </w:rPr>
        <w:tab/>
      </w:r>
      <w:r w:rsidRPr="006D157C">
        <w:rPr>
          <w:rStyle w:val="HideTWBExt"/>
          <w:color w:val="auto"/>
          <w:lang w:val="pt-PT"/>
        </w:rPr>
        <w:t>&lt;NumAm&gt;</w:t>
      </w:r>
      <w:r w:rsidRPr="006D157C">
        <w:rPr>
          <w:lang w:val="pt-PT"/>
        </w:rPr>
        <w:t>2</w:t>
      </w:r>
      <w:r w:rsidRPr="006D157C">
        <w:rPr>
          <w:rStyle w:val="HideTWBExt"/>
          <w:color w:val="auto"/>
          <w:lang w:val="pt-PT"/>
        </w:rPr>
        <w:t>&lt;/NumAm&gt;</w:t>
      </w:r>
    </w:p>
    <w:p w14:paraId="6F300E2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219B688D"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206AB3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4E3F79C" w14:textId="77777777" w:rsidR="004C5527" w:rsidRPr="00B01176" w:rsidRDefault="004C5527" w:rsidP="004C5527">
      <w:pPr>
        <w:pStyle w:val="NormalBold"/>
      </w:pPr>
      <w:r w:rsidRPr="00B01176">
        <w:rPr>
          <w:rStyle w:val="HideTWBExt"/>
          <w:color w:val="auto"/>
        </w:rPr>
        <w:t>&lt;Article&gt;</w:t>
      </w:r>
      <w:r w:rsidRPr="00B01176">
        <w:t>Visto 3</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617EA6E" w14:textId="77777777" w:rsidTr="00DD2AAC">
        <w:trPr>
          <w:trHeight w:hRule="exact" w:val="240"/>
          <w:jc w:val="center"/>
        </w:trPr>
        <w:tc>
          <w:tcPr>
            <w:tcW w:w="9752" w:type="dxa"/>
            <w:gridSpan w:val="2"/>
            <w:tcBorders>
              <w:top w:val="nil"/>
              <w:left w:val="nil"/>
              <w:bottom w:val="nil"/>
              <w:right w:val="nil"/>
            </w:tcBorders>
          </w:tcPr>
          <w:p w14:paraId="289EFB35" w14:textId="77777777" w:rsidR="004C5527" w:rsidRPr="00B01176" w:rsidRDefault="004C5527" w:rsidP="00DD2AAC"/>
        </w:tc>
      </w:tr>
      <w:tr w:rsidR="004C5527" w:rsidRPr="00B01176" w14:paraId="7085438F" w14:textId="77777777" w:rsidTr="00DD2AAC">
        <w:trPr>
          <w:trHeight w:val="240"/>
          <w:jc w:val="center"/>
        </w:trPr>
        <w:tc>
          <w:tcPr>
            <w:tcW w:w="4876" w:type="dxa"/>
            <w:tcBorders>
              <w:top w:val="nil"/>
              <w:left w:val="nil"/>
              <w:bottom w:val="nil"/>
              <w:right w:val="nil"/>
            </w:tcBorders>
          </w:tcPr>
          <w:p w14:paraId="0E89776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AB72EA5" w14:textId="77777777" w:rsidR="004C5527" w:rsidRPr="00B01176" w:rsidRDefault="004C5527" w:rsidP="00DD2AAC">
            <w:pPr>
              <w:pStyle w:val="AmColumnHeading"/>
            </w:pPr>
            <w:r w:rsidRPr="00B01176">
              <w:t>Emendamento</w:t>
            </w:r>
          </w:p>
        </w:tc>
      </w:tr>
      <w:tr w:rsidR="004C5527" w:rsidRPr="00B01176" w14:paraId="4888CB8C" w14:textId="77777777" w:rsidTr="00DD2AAC">
        <w:trPr>
          <w:jc w:val="center"/>
        </w:trPr>
        <w:tc>
          <w:tcPr>
            <w:tcW w:w="4876" w:type="dxa"/>
            <w:tcBorders>
              <w:top w:val="nil"/>
              <w:left w:val="nil"/>
              <w:bottom w:val="nil"/>
              <w:right w:val="nil"/>
            </w:tcBorders>
          </w:tcPr>
          <w:p w14:paraId="437DBA10" w14:textId="77777777" w:rsidR="004C5527" w:rsidRPr="00B01176" w:rsidRDefault="004C5527" w:rsidP="00DD2AAC">
            <w:pPr>
              <w:pStyle w:val="Normal6a"/>
            </w:pPr>
            <w:r w:rsidRPr="00B01176">
              <w:rPr>
                <w:b/>
                <w:i/>
              </w:rPr>
              <w:t>–</w:t>
            </w:r>
            <w:r w:rsidRPr="00B01176">
              <w:tab/>
            </w:r>
            <w:r w:rsidRPr="00B01176">
              <w:rPr>
                <w:b/>
                <w:i/>
              </w:rPr>
              <w:t>visti l'Agenda 2030 delle Nazioni Unite per lo sviluppo sostenibile, segnatamente il principio del "non lasciare indietro nessuno" e, in particolare, l'obiettivo di sviluppo sostenibile n. 5, che mira a conseguire la parità di genere e a garantire che le donne godano di pari diritti in materia di risorse economiche, come pure dell'accesso alla titolarità e al controllo della terra e ad altre forme di proprietà, ai servizi finanziari, all'eredità e alle risorse naturali, nonché l'obiettivo di sviluppo sostenibile n. 10, che mira a eliminare leggi, politiche e pratiche discriminatorie e a promuovere una legislazione, politiche e azioni appropriate,</w:t>
            </w:r>
          </w:p>
        </w:tc>
        <w:tc>
          <w:tcPr>
            <w:tcW w:w="4876" w:type="dxa"/>
            <w:tcBorders>
              <w:top w:val="nil"/>
              <w:left w:val="nil"/>
              <w:bottom w:val="nil"/>
              <w:right w:val="nil"/>
            </w:tcBorders>
          </w:tcPr>
          <w:p w14:paraId="4957CE0E" w14:textId="77777777" w:rsidR="004C5527" w:rsidRPr="00B01176" w:rsidRDefault="004C5527" w:rsidP="00DD2AAC">
            <w:pPr>
              <w:pStyle w:val="Normal6a"/>
            </w:pPr>
            <w:r w:rsidRPr="00B01176">
              <w:rPr>
                <w:b/>
                <w:i/>
              </w:rPr>
              <w:t>soppresso</w:t>
            </w:r>
          </w:p>
        </w:tc>
      </w:tr>
    </w:tbl>
    <w:p w14:paraId="42F5993E"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6304C221" w14:textId="77777777" w:rsidR="004C5527" w:rsidRPr="00B01176" w:rsidRDefault="004C5527" w:rsidP="004C5527">
      <w:r w:rsidRPr="00B01176">
        <w:rPr>
          <w:rStyle w:val="HideTWBExt"/>
          <w:color w:val="auto"/>
        </w:rPr>
        <w:t>&lt;/Amend&gt;</w:t>
      </w:r>
    </w:p>
    <w:p w14:paraId="1E754387"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3</w:t>
      </w:r>
      <w:r w:rsidRPr="00B01176">
        <w:rPr>
          <w:rStyle w:val="HideTWBExt"/>
          <w:color w:val="auto"/>
        </w:rPr>
        <w:t>&lt;/NumAm&gt;</w:t>
      </w:r>
    </w:p>
    <w:p w14:paraId="13AC4DF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5438A260" w14:textId="77777777" w:rsidR="004C5527" w:rsidRPr="00B01176" w:rsidRDefault="004C5527" w:rsidP="004C5527">
      <w:pPr>
        <w:pStyle w:val="NormalBold"/>
      </w:pPr>
      <w:r w:rsidRPr="00B01176">
        <w:rPr>
          <w:rStyle w:val="HideTWBExt"/>
          <w:b w:val="0"/>
          <w:color w:val="auto"/>
        </w:rPr>
        <w:t>&lt;/RepeatBlock-By&gt;</w:t>
      </w:r>
    </w:p>
    <w:p w14:paraId="1BBA10F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C28E61C" w14:textId="77777777" w:rsidR="004C5527" w:rsidRPr="00B01176" w:rsidRDefault="004C5527" w:rsidP="004C5527">
      <w:pPr>
        <w:pStyle w:val="NormalBold"/>
      </w:pPr>
      <w:r w:rsidRPr="00B01176">
        <w:rPr>
          <w:rStyle w:val="HideTWBExt"/>
          <w:color w:val="auto"/>
        </w:rPr>
        <w:t>&lt;Article&gt;</w:t>
      </w:r>
      <w:r w:rsidRPr="00B01176">
        <w:t>Visto 4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16F8591" w14:textId="77777777" w:rsidTr="00DD2AAC">
        <w:trPr>
          <w:trHeight w:hRule="exact" w:val="240"/>
          <w:jc w:val="center"/>
        </w:trPr>
        <w:tc>
          <w:tcPr>
            <w:tcW w:w="9752" w:type="dxa"/>
            <w:gridSpan w:val="2"/>
            <w:tcBorders>
              <w:top w:val="nil"/>
              <w:left w:val="nil"/>
              <w:bottom w:val="nil"/>
              <w:right w:val="nil"/>
            </w:tcBorders>
          </w:tcPr>
          <w:p w14:paraId="5810A3FA" w14:textId="77777777" w:rsidR="004C5527" w:rsidRPr="00B01176" w:rsidRDefault="004C5527" w:rsidP="00DD2AAC"/>
        </w:tc>
      </w:tr>
      <w:tr w:rsidR="004C5527" w:rsidRPr="00B01176" w14:paraId="2F49244D" w14:textId="77777777" w:rsidTr="00DD2AAC">
        <w:trPr>
          <w:trHeight w:val="240"/>
          <w:jc w:val="center"/>
        </w:trPr>
        <w:tc>
          <w:tcPr>
            <w:tcW w:w="4876" w:type="dxa"/>
            <w:tcBorders>
              <w:top w:val="nil"/>
              <w:left w:val="nil"/>
              <w:bottom w:val="nil"/>
              <w:right w:val="nil"/>
            </w:tcBorders>
          </w:tcPr>
          <w:p w14:paraId="7E63B3A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1F140A0" w14:textId="77777777" w:rsidR="004C5527" w:rsidRPr="00B01176" w:rsidRDefault="004C5527" w:rsidP="00DD2AAC">
            <w:pPr>
              <w:pStyle w:val="AmColumnHeading"/>
            </w:pPr>
            <w:r w:rsidRPr="00B01176">
              <w:t>Emendamento</w:t>
            </w:r>
          </w:p>
        </w:tc>
      </w:tr>
      <w:tr w:rsidR="004C5527" w:rsidRPr="00B01176" w14:paraId="31C4E3A1" w14:textId="77777777" w:rsidTr="00DD2AAC">
        <w:trPr>
          <w:jc w:val="center"/>
        </w:trPr>
        <w:tc>
          <w:tcPr>
            <w:tcW w:w="4876" w:type="dxa"/>
            <w:tcBorders>
              <w:top w:val="nil"/>
              <w:left w:val="nil"/>
              <w:bottom w:val="nil"/>
              <w:right w:val="nil"/>
            </w:tcBorders>
          </w:tcPr>
          <w:p w14:paraId="24026036" w14:textId="77777777" w:rsidR="004C5527" w:rsidRPr="00B01176" w:rsidRDefault="004C5527" w:rsidP="00DD2AAC">
            <w:pPr>
              <w:pStyle w:val="Normal6a"/>
            </w:pPr>
          </w:p>
        </w:tc>
        <w:tc>
          <w:tcPr>
            <w:tcW w:w="4876" w:type="dxa"/>
            <w:tcBorders>
              <w:top w:val="nil"/>
              <w:left w:val="nil"/>
              <w:bottom w:val="nil"/>
              <w:right w:val="nil"/>
            </w:tcBorders>
          </w:tcPr>
          <w:p w14:paraId="0A31C0FA" w14:textId="77777777" w:rsidR="004C5527" w:rsidRPr="00B01176" w:rsidRDefault="004C5527" w:rsidP="00DD2AAC">
            <w:pPr>
              <w:pStyle w:val="Normal6a"/>
            </w:pPr>
            <w:r w:rsidRPr="00B01176">
              <w:rPr>
                <w:b/>
                <w:i/>
              </w:rPr>
              <w:t>–</w:t>
            </w:r>
            <w:r w:rsidRPr="00B01176">
              <w:tab/>
            </w:r>
            <w:r w:rsidRPr="00B01176">
              <w:rPr>
                <w:b/>
                <w:i/>
              </w:rPr>
              <w:t>vista la risoluzione del Parlamento europeo dell'11 aprile 2024 sull'inclusione del diritto all'aborto nella Carta dei diritti fondamentali dell'UE (2024/2655(RSP)),</w:t>
            </w:r>
          </w:p>
        </w:tc>
      </w:tr>
    </w:tbl>
    <w:p w14:paraId="695D62C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EA3CE47" w14:textId="77777777" w:rsidR="004C5527" w:rsidRPr="006D157C" w:rsidRDefault="004C5527" w:rsidP="004C5527">
      <w:pPr>
        <w:rPr>
          <w:lang w:val="en-GB"/>
        </w:rPr>
      </w:pPr>
      <w:r w:rsidRPr="006D157C">
        <w:rPr>
          <w:rStyle w:val="HideTWBExt"/>
          <w:color w:val="auto"/>
          <w:lang w:val="en-GB"/>
        </w:rPr>
        <w:t>&lt;/Amend&gt;</w:t>
      </w:r>
    </w:p>
    <w:p w14:paraId="6060B0A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w:t>
      </w:r>
      <w:r w:rsidRPr="006D157C">
        <w:rPr>
          <w:rStyle w:val="HideTWBExt"/>
          <w:color w:val="auto"/>
          <w:lang w:val="en-GB"/>
        </w:rPr>
        <w:t>&lt;/NumAm&gt;</w:t>
      </w:r>
    </w:p>
    <w:p w14:paraId="78655A0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633C495C" w14:textId="77777777" w:rsidR="004C5527" w:rsidRPr="00B01176" w:rsidRDefault="004C5527" w:rsidP="004C5527">
      <w:pPr>
        <w:pStyle w:val="NormalBold"/>
      </w:pPr>
      <w:r w:rsidRPr="00B01176">
        <w:rPr>
          <w:rStyle w:val="HideTWBExt"/>
          <w:b w:val="0"/>
          <w:color w:val="auto"/>
        </w:rPr>
        <w:t>&lt;/RepeatBlock-By&gt;</w:t>
      </w:r>
    </w:p>
    <w:p w14:paraId="1AD747E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FED6D6F" w14:textId="77777777" w:rsidR="004C5527" w:rsidRPr="00B01176" w:rsidRDefault="004C5527" w:rsidP="004C5527">
      <w:pPr>
        <w:pStyle w:val="NormalBold"/>
      </w:pPr>
      <w:r w:rsidRPr="00B01176">
        <w:rPr>
          <w:rStyle w:val="HideTWBExt"/>
          <w:color w:val="auto"/>
        </w:rPr>
        <w:t>&lt;Article&gt;</w:t>
      </w:r>
      <w:r w:rsidRPr="00B01176">
        <w:t>Visto 5</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6DA927A" w14:textId="77777777" w:rsidTr="00DD2AAC">
        <w:trPr>
          <w:trHeight w:hRule="exact" w:val="240"/>
          <w:jc w:val="center"/>
        </w:trPr>
        <w:tc>
          <w:tcPr>
            <w:tcW w:w="9752" w:type="dxa"/>
            <w:gridSpan w:val="2"/>
            <w:tcBorders>
              <w:top w:val="nil"/>
              <w:left w:val="nil"/>
              <w:bottom w:val="nil"/>
              <w:right w:val="nil"/>
            </w:tcBorders>
          </w:tcPr>
          <w:p w14:paraId="628C2E56" w14:textId="77777777" w:rsidR="004C5527" w:rsidRPr="00B01176" w:rsidRDefault="004C5527" w:rsidP="00DD2AAC"/>
        </w:tc>
      </w:tr>
      <w:tr w:rsidR="004C5527" w:rsidRPr="00B01176" w14:paraId="4E9027F8" w14:textId="77777777" w:rsidTr="00DD2AAC">
        <w:trPr>
          <w:trHeight w:val="240"/>
          <w:jc w:val="center"/>
        </w:trPr>
        <w:tc>
          <w:tcPr>
            <w:tcW w:w="4876" w:type="dxa"/>
            <w:tcBorders>
              <w:top w:val="nil"/>
              <w:left w:val="nil"/>
              <w:bottom w:val="nil"/>
              <w:right w:val="nil"/>
            </w:tcBorders>
          </w:tcPr>
          <w:p w14:paraId="7A32281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139B98C" w14:textId="77777777" w:rsidR="004C5527" w:rsidRPr="00B01176" w:rsidRDefault="004C5527" w:rsidP="00DD2AAC">
            <w:pPr>
              <w:pStyle w:val="AmColumnHeading"/>
            </w:pPr>
            <w:r w:rsidRPr="00B01176">
              <w:t>Emendamento</w:t>
            </w:r>
          </w:p>
        </w:tc>
      </w:tr>
      <w:tr w:rsidR="004C5527" w:rsidRPr="00B01176" w14:paraId="6BCF3FE7" w14:textId="77777777" w:rsidTr="00DD2AAC">
        <w:trPr>
          <w:jc w:val="center"/>
        </w:trPr>
        <w:tc>
          <w:tcPr>
            <w:tcW w:w="4876" w:type="dxa"/>
            <w:tcBorders>
              <w:top w:val="nil"/>
              <w:left w:val="nil"/>
              <w:bottom w:val="nil"/>
              <w:right w:val="nil"/>
            </w:tcBorders>
          </w:tcPr>
          <w:p w14:paraId="0B5A3588" w14:textId="77777777" w:rsidR="004C5527" w:rsidRPr="00B01176" w:rsidRDefault="004C5527" w:rsidP="00DD2AAC">
            <w:pPr>
              <w:pStyle w:val="Normal6a"/>
            </w:pPr>
            <w:r w:rsidRPr="00B01176">
              <w:rPr>
                <w:b/>
                <w:i/>
              </w:rPr>
              <w:t>–</w:t>
            </w:r>
            <w:r w:rsidRPr="00B01176">
              <w:tab/>
            </w:r>
            <w:r w:rsidRPr="00B01176">
              <w:rPr>
                <w:b/>
                <w:i/>
              </w:rPr>
              <w:t>vista la comunicazione congiunta della Commissione del 25 novembre 2020 dal titolo "Piano d'azione dell'Unione europea sulla parità di genere III – Un'agenda ambiziosa per la parità di genere e l'emancipazione femminile nell'azione esterna dell'UE" (JOIN(2020)0017), che delinea il piano d'azione dell'UE sulla parità di genere per il periodo 2021-2025,</w:t>
            </w:r>
          </w:p>
        </w:tc>
        <w:tc>
          <w:tcPr>
            <w:tcW w:w="4876" w:type="dxa"/>
            <w:tcBorders>
              <w:top w:val="nil"/>
              <w:left w:val="nil"/>
              <w:bottom w:val="nil"/>
              <w:right w:val="nil"/>
            </w:tcBorders>
          </w:tcPr>
          <w:p w14:paraId="1EC44D1E" w14:textId="77777777" w:rsidR="004C5527" w:rsidRPr="00B01176" w:rsidRDefault="004C5527" w:rsidP="00DD2AAC">
            <w:pPr>
              <w:pStyle w:val="Normal6a"/>
            </w:pPr>
            <w:r w:rsidRPr="00B01176">
              <w:rPr>
                <w:b/>
                <w:i/>
              </w:rPr>
              <w:t>soppresso</w:t>
            </w:r>
          </w:p>
        </w:tc>
      </w:tr>
    </w:tbl>
    <w:p w14:paraId="08D3701E"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3280D14B" w14:textId="77777777" w:rsidR="004C5527" w:rsidRPr="00B01176" w:rsidRDefault="004C5527" w:rsidP="004C5527">
      <w:r w:rsidRPr="00B01176">
        <w:rPr>
          <w:rStyle w:val="HideTWBExt"/>
          <w:color w:val="auto"/>
        </w:rPr>
        <w:t>&lt;/Amend&gt;</w:t>
      </w:r>
    </w:p>
    <w:p w14:paraId="211AF53F"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5</w:t>
      </w:r>
      <w:r w:rsidRPr="00B01176">
        <w:rPr>
          <w:rStyle w:val="HideTWBExt"/>
          <w:color w:val="auto"/>
        </w:rPr>
        <w:t>&lt;/NumAm&gt;</w:t>
      </w:r>
    </w:p>
    <w:p w14:paraId="223F433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70013EFC" w14:textId="77777777" w:rsidR="004C5527" w:rsidRPr="00B01176" w:rsidRDefault="004C5527" w:rsidP="004C5527">
      <w:pPr>
        <w:pStyle w:val="NormalBold"/>
      </w:pPr>
      <w:r w:rsidRPr="00B01176">
        <w:rPr>
          <w:rStyle w:val="HideTWBExt"/>
          <w:b w:val="0"/>
          <w:color w:val="auto"/>
        </w:rPr>
        <w:t>&lt;/RepeatBlock-By&gt;</w:t>
      </w:r>
    </w:p>
    <w:p w14:paraId="7ADA2C6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EE54F32" w14:textId="77777777" w:rsidR="004C5527" w:rsidRPr="00B01176" w:rsidRDefault="004C5527" w:rsidP="004C5527">
      <w:pPr>
        <w:pStyle w:val="NormalBold"/>
      </w:pPr>
      <w:r w:rsidRPr="00B01176">
        <w:rPr>
          <w:rStyle w:val="HideTWBExt"/>
          <w:color w:val="auto"/>
        </w:rPr>
        <w:t>&lt;Article&gt;</w:t>
      </w:r>
      <w:r w:rsidRPr="00B01176">
        <w:t>Visto 7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0BD26A0" w14:textId="77777777" w:rsidTr="00DD2AAC">
        <w:trPr>
          <w:trHeight w:hRule="exact" w:val="240"/>
          <w:jc w:val="center"/>
        </w:trPr>
        <w:tc>
          <w:tcPr>
            <w:tcW w:w="9752" w:type="dxa"/>
            <w:gridSpan w:val="2"/>
            <w:tcBorders>
              <w:top w:val="nil"/>
              <w:left w:val="nil"/>
              <w:bottom w:val="nil"/>
              <w:right w:val="nil"/>
            </w:tcBorders>
          </w:tcPr>
          <w:p w14:paraId="5E1BEF6E" w14:textId="77777777" w:rsidR="004C5527" w:rsidRPr="00B01176" w:rsidRDefault="004C5527" w:rsidP="00DD2AAC"/>
        </w:tc>
      </w:tr>
      <w:tr w:rsidR="004C5527" w:rsidRPr="00B01176" w14:paraId="2F13F999" w14:textId="77777777" w:rsidTr="00DD2AAC">
        <w:trPr>
          <w:trHeight w:val="240"/>
          <w:jc w:val="center"/>
        </w:trPr>
        <w:tc>
          <w:tcPr>
            <w:tcW w:w="4876" w:type="dxa"/>
            <w:tcBorders>
              <w:top w:val="nil"/>
              <w:left w:val="nil"/>
              <w:bottom w:val="nil"/>
              <w:right w:val="nil"/>
            </w:tcBorders>
          </w:tcPr>
          <w:p w14:paraId="237FB5E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571F013" w14:textId="77777777" w:rsidR="004C5527" w:rsidRPr="00B01176" w:rsidRDefault="004C5527" w:rsidP="00DD2AAC">
            <w:pPr>
              <w:pStyle w:val="AmColumnHeading"/>
            </w:pPr>
            <w:r w:rsidRPr="00B01176">
              <w:t>Emendamento</w:t>
            </w:r>
          </w:p>
        </w:tc>
      </w:tr>
      <w:tr w:rsidR="004C5527" w:rsidRPr="00B01176" w14:paraId="033AA729" w14:textId="77777777" w:rsidTr="00DD2AAC">
        <w:trPr>
          <w:jc w:val="center"/>
        </w:trPr>
        <w:tc>
          <w:tcPr>
            <w:tcW w:w="4876" w:type="dxa"/>
            <w:tcBorders>
              <w:top w:val="nil"/>
              <w:left w:val="nil"/>
              <w:bottom w:val="nil"/>
              <w:right w:val="nil"/>
            </w:tcBorders>
          </w:tcPr>
          <w:p w14:paraId="2C5B1D41" w14:textId="77777777" w:rsidR="004C5527" w:rsidRPr="00B01176" w:rsidRDefault="004C5527" w:rsidP="00DD2AAC">
            <w:pPr>
              <w:pStyle w:val="Normal6a"/>
            </w:pPr>
          </w:p>
        </w:tc>
        <w:tc>
          <w:tcPr>
            <w:tcW w:w="4876" w:type="dxa"/>
            <w:tcBorders>
              <w:top w:val="nil"/>
              <w:left w:val="nil"/>
              <w:bottom w:val="nil"/>
              <w:right w:val="nil"/>
            </w:tcBorders>
          </w:tcPr>
          <w:p w14:paraId="3E7E02B5" w14:textId="77777777" w:rsidR="004C5527" w:rsidRPr="00B01176" w:rsidRDefault="004C5527" w:rsidP="00DD2AAC">
            <w:pPr>
              <w:pStyle w:val="Normal6a"/>
            </w:pPr>
            <w:r w:rsidRPr="00B01176">
              <w:rPr>
                <w:b/>
                <w:i/>
              </w:rPr>
              <w:t>–</w:t>
            </w:r>
            <w:r w:rsidRPr="00B01176">
              <w:tab/>
            </w:r>
            <w:r w:rsidRPr="00B01176">
              <w:rPr>
                <w:b/>
                <w:i/>
              </w:rPr>
              <w:t>vista la risoluzione del Parlamento europeo del 13 novembre sulla strategia per la parità di genere 2026-2030,</w:t>
            </w:r>
          </w:p>
        </w:tc>
      </w:tr>
    </w:tbl>
    <w:p w14:paraId="7C2B755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A421D5F" w14:textId="77777777" w:rsidR="004C5527" w:rsidRPr="006D157C" w:rsidRDefault="004C5527" w:rsidP="004C5527">
      <w:pPr>
        <w:rPr>
          <w:lang w:val="en-GB"/>
        </w:rPr>
      </w:pPr>
      <w:r w:rsidRPr="006D157C">
        <w:rPr>
          <w:rStyle w:val="HideTWBExt"/>
          <w:color w:val="auto"/>
          <w:lang w:val="en-GB"/>
        </w:rPr>
        <w:t>&lt;/Amend&gt;</w:t>
      </w:r>
    </w:p>
    <w:p w14:paraId="51F8C88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w:t>
      </w:r>
      <w:r w:rsidRPr="006D157C">
        <w:rPr>
          <w:rStyle w:val="HideTWBExt"/>
          <w:color w:val="auto"/>
          <w:lang w:val="en-GB"/>
        </w:rPr>
        <w:t>&lt;/NumAm&gt;</w:t>
      </w:r>
    </w:p>
    <w:p w14:paraId="5032B7D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4C2AAA9" w14:textId="77777777" w:rsidR="004C5527" w:rsidRPr="00B01176" w:rsidRDefault="004C5527" w:rsidP="004C5527">
      <w:pPr>
        <w:pStyle w:val="NormalBold"/>
      </w:pPr>
      <w:r w:rsidRPr="00B01176">
        <w:rPr>
          <w:rStyle w:val="HideTWBExt"/>
          <w:b w:val="0"/>
          <w:color w:val="auto"/>
        </w:rPr>
        <w:t>&lt;/RepeatBlock-By&gt;</w:t>
      </w:r>
    </w:p>
    <w:p w14:paraId="7B19F82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E51B315" w14:textId="77777777" w:rsidR="004C5527" w:rsidRPr="00B01176" w:rsidRDefault="004C5527" w:rsidP="004C5527">
      <w:pPr>
        <w:pStyle w:val="NormalBold"/>
      </w:pPr>
      <w:r w:rsidRPr="00B01176">
        <w:rPr>
          <w:rStyle w:val="HideTWBExt"/>
          <w:color w:val="auto"/>
        </w:rPr>
        <w:t>&lt;Article&gt;</w:t>
      </w:r>
      <w:r w:rsidRPr="00B01176">
        <w:t>Visto 8</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785EFC7" w14:textId="77777777" w:rsidTr="00DD2AAC">
        <w:trPr>
          <w:trHeight w:hRule="exact" w:val="240"/>
          <w:jc w:val="center"/>
        </w:trPr>
        <w:tc>
          <w:tcPr>
            <w:tcW w:w="9752" w:type="dxa"/>
            <w:gridSpan w:val="2"/>
            <w:tcBorders>
              <w:top w:val="nil"/>
              <w:left w:val="nil"/>
              <w:bottom w:val="nil"/>
              <w:right w:val="nil"/>
            </w:tcBorders>
          </w:tcPr>
          <w:p w14:paraId="0F4FE80D" w14:textId="77777777" w:rsidR="004C5527" w:rsidRPr="00B01176" w:rsidRDefault="004C5527" w:rsidP="00DD2AAC"/>
        </w:tc>
      </w:tr>
      <w:tr w:rsidR="004C5527" w:rsidRPr="00B01176" w14:paraId="1B2E4EDB" w14:textId="77777777" w:rsidTr="00DD2AAC">
        <w:trPr>
          <w:trHeight w:val="240"/>
          <w:jc w:val="center"/>
        </w:trPr>
        <w:tc>
          <w:tcPr>
            <w:tcW w:w="4876" w:type="dxa"/>
            <w:tcBorders>
              <w:top w:val="nil"/>
              <w:left w:val="nil"/>
              <w:bottom w:val="nil"/>
              <w:right w:val="nil"/>
            </w:tcBorders>
          </w:tcPr>
          <w:p w14:paraId="384C497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1ABE99E" w14:textId="77777777" w:rsidR="004C5527" w:rsidRPr="00B01176" w:rsidRDefault="004C5527" w:rsidP="00DD2AAC">
            <w:pPr>
              <w:pStyle w:val="AmColumnHeading"/>
            </w:pPr>
            <w:r w:rsidRPr="00B01176">
              <w:t>Emendamento</w:t>
            </w:r>
          </w:p>
        </w:tc>
      </w:tr>
      <w:tr w:rsidR="004C5527" w:rsidRPr="00B01176" w14:paraId="36A37E78" w14:textId="77777777" w:rsidTr="00DD2AAC">
        <w:trPr>
          <w:jc w:val="center"/>
        </w:trPr>
        <w:tc>
          <w:tcPr>
            <w:tcW w:w="4876" w:type="dxa"/>
            <w:tcBorders>
              <w:top w:val="nil"/>
              <w:left w:val="nil"/>
              <w:bottom w:val="nil"/>
              <w:right w:val="nil"/>
            </w:tcBorders>
          </w:tcPr>
          <w:p w14:paraId="5A93F615" w14:textId="77777777" w:rsidR="004C5527" w:rsidRPr="00B01176" w:rsidRDefault="004C5527" w:rsidP="00DD2AAC">
            <w:pPr>
              <w:pStyle w:val="Normal6a"/>
            </w:pPr>
            <w:r w:rsidRPr="00B01176">
              <w:t>–</w:t>
            </w:r>
            <w:r w:rsidRPr="00B01176">
              <w:tab/>
            </w:r>
            <w:r w:rsidRPr="00B01176">
              <w:rPr>
                <w:b/>
                <w:bCs/>
                <w:i/>
                <w:iCs/>
              </w:rPr>
              <w:t>vista</w:t>
            </w:r>
            <w:r w:rsidRPr="00B01176">
              <w:t xml:space="preserve"> la direttiva 2012/29/UE del Parlamento europeo e del Consiglio, del 25 ottobre 2012, che istituisce norme minime in materia di diritti, assistenza e protezione delle vittime di reato e che sostituisce la decisione quadro 2001/220/GAI</w:t>
            </w:r>
            <w:r w:rsidRPr="00B01176">
              <w:rPr>
                <w:vertAlign w:val="superscript"/>
              </w:rPr>
              <w:t>1</w:t>
            </w:r>
            <w:r w:rsidRPr="00B01176">
              <w:t>,</w:t>
            </w:r>
          </w:p>
        </w:tc>
        <w:tc>
          <w:tcPr>
            <w:tcW w:w="4876" w:type="dxa"/>
            <w:tcBorders>
              <w:top w:val="nil"/>
              <w:left w:val="nil"/>
              <w:bottom w:val="nil"/>
              <w:right w:val="nil"/>
            </w:tcBorders>
          </w:tcPr>
          <w:p w14:paraId="79546B40" w14:textId="77777777" w:rsidR="004C5527" w:rsidRPr="00B01176" w:rsidRDefault="004C5527" w:rsidP="00DD2AAC">
            <w:pPr>
              <w:pStyle w:val="Normal6a"/>
            </w:pPr>
            <w:r w:rsidRPr="00B01176">
              <w:t>–</w:t>
            </w:r>
            <w:r w:rsidRPr="00B01176">
              <w:tab/>
            </w:r>
            <w:r w:rsidRPr="00B01176">
              <w:rPr>
                <w:b/>
                <w:i/>
              </w:rPr>
              <w:t>viste</w:t>
            </w:r>
            <w:r w:rsidRPr="00B01176">
              <w:t xml:space="preserve"> la direttiva 2012/29/UE del Parlamento europeo e del Consiglio, del 25 ottobre 2012, che istituisce norme minime in materia di diritti, assistenza e protezione delle vittime di reato e che sostituisce la decisione quadro 2001/220/GAI</w:t>
            </w:r>
            <w:r w:rsidRPr="00B01176">
              <w:rPr>
                <w:vertAlign w:val="superscript"/>
              </w:rPr>
              <w:t>1</w:t>
            </w:r>
            <w:r w:rsidRPr="00B01176">
              <w:t xml:space="preserve"> </w:t>
            </w:r>
            <w:r w:rsidRPr="00B01176">
              <w:rPr>
                <w:b/>
                <w:i/>
              </w:rPr>
              <w:t>e la relativa rifusione in corso</w:t>
            </w:r>
            <w:r w:rsidRPr="00B01176">
              <w:t>,</w:t>
            </w:r>
          </w:p>
        </w:tc>
      </w:tr>
      <w:tr w:rsidR="004C5527" w:rsidRPr="00B01176" w14:paraId="6AF78557" w14:textId="77777777" w:rsidTr="00DD2AAC">
        <w:trPr>
          <w:jc w:val="center"/>
        </w:trPr>
        <w:tc>
          <w:tcPr>
            <w:tcW w:w="4876" w:type="dxa"/>
            <w:tcBorders>
              <w:top w:val="nil"/>
              <w:left w:val="nil"/>
              <w:bottom w:val="nil"/>
              <w:right w:val="nil"/>
            </w:tcBorders>
          </w:tcPr>
          <w:p w14:paraId="3937A420" w14:textId="77777777" w:rsidR="004C5527" w:rsidRPr="00B01176" w:rsidRDefault="004C5527" w:rsidP="00DD2AAC">
            <w:pPr>
              <w:pStyle w:val="Normal6a"/>
            </w:pPr>
            <w:r w:rsidRPr="00B01176">
              <w:rPr>
                <w:b/>
                <w:i/>
              </w:rPr>
              <w:t>_________________</w:t>
            </w:r>
          </w:p>
        </w:tc>
        <w:tc>
          <w:tcPr>
            <w:tcW w:w="4876" w:type="dxa"/>
            <w:tcBorders>
              <w:top w:val="nil"/>
              <w:left w:val="nil"/>
              <w:bottom w:val="nil"/>
              <w:right w:val="nil"/>
            </w:tcBorders>
          </w:tcPr>
          <w:p w14:paraId="26A033FF" w14:textId="77777777" w:rsidR="004C5527" w:rsidRPr="00B01176" w:rsidRDefault="004C5527" w:rsidP="00DD2AAC">
            <w:pPr>
              <w:pStyle w:val="Normal6a"/>
            </w:pPr>
            <w:r w:rsidRPr="00B01176">
              <w:rPr>
                <w:b/>
                <w:i/>
              </w:rPr>
              <w:t>_________________</w:t>
            </w:r>
          </w:p>
        </w:tc>
      </w:tr>
      <w:tr w:rsidR="004C5527" w:rsidRPr="00B01176" w14:paraId="4EC4AFEA" w14:textId="77777777" w:rsidTr="00DD2AAC">
        <w:trPr>
          <w:jc w:val="center"/>
        </w:trPr>
        <w:tc>
          <w:tcPr>
            <w:tcW w:w="4876" w:type="dxa"/>
            <w:tcBorders>
              <w:top w:val="nil"/>
              <w:left w:val="nil"/>
              <w:bottom w:val="nil"/>
              <w:right w:val="nil"/>
            </w:tcBorders>
          </w:tcPr>
          <w:p w14:paraId="34C3544A" w14:textId="77777777" w:rsidR="004C5527" w:rsidRPr="00B01176" w:rsidRDefault="004C5527" w:rsidP="00DD2AAC">
            <w:pPr>
              <w:pStyle w:val="Normal6a"/>
            </w:pPr>
            <w:r w:rsidRPr="00B01176">
              <w:rPr>
                <w:vertAlign w:val="superscript"/>
              </w:rPr>
              <w:t>1</w:t>
            </w:r>
            <w:r w:rsidRPr="00B01176">
              <w:t xml:space="preserve"> GU L 315 del 14.11.2012, pag. 57, ELI: http://data.europa.eu/eli/dir/2012/29/oj.</w:t>
            </w:r>
          </w:p>
        </w:tc>
        <w:tc>
          <w:tcPr>
            <w:tcW w:w="4876" w:type="dxa"/>
            <w:tcBorders>
              <w:top w:val="nil"/>
              <w:left w:val="nil"/>
              <w:bottom w:val="nil"/>
              <w:right w:val="nil"/>
            </w:tcBorders>
          </w:tcPr>
          <w:p w14:paraId="4485741F" w14:textId="77777777" w:rsidR="004C5527" w:rsidRPr="00B01176" w:rsidRDefault="004C5527" w:rsidP="00DD2AAC">
            <w:pPr>
              <w:pStyle w:val="Normal6a"/>
            </w:pPr>
            <w:r w:rsidRPr="00B01176">
              <w:rPr>
                <w:vertAlign w:val="superscript"/>
              </w:rPr>
              <w:t>1</w:t>
            </w:r>
            <w:r w:rsidRPr="00B01176">
              <w:t xml:space="preserve"> GU L 315 del 14.11.2012, pag. 57, ELI: http://data.europa.eu/eli/dir/2012/29/oj.</w:t>
            </w:r>
          </w:p>
        </w:tc>
      </w:tr>
    </w:tbl>
    <w:p w14:paraId="6A9D7800"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36118998" w14:textId="77777777" w:rsidR="004C5527" w:rsidRPr="00B01176" w:rsidRDefault="004C5527" w:rsidP="004C5527">
      <w:r w:rsidRPr="00B01176">
        <w:rPr>
          <w:rStyle w:val="HideTWBExt"/>
          <w:color w:val="auto"/>
        </w:rPr>
        <w:t>&lt;/Amend&gt;</w:t>
      </w:r>
    </w:p>
    <w:p w14:paraId="0A1033A3"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7</w:t>
      </w:r>
      <w:r w:rsidRPr="00B01176">
        <w:rPr>
          <w:rStyle w:val="HideTWBExt"/>
          <w:color w:val="auto"/>
        </w:rPr>
        <w:t>&lt;/NumAm&gt;</w:t>
      </w:r>
    </w:p>
    <w:p w14:paraId="2A99B22F" w14:textId="77777777" w:rsidR="004C5527" w:rsidRPr="006D157C" w:rsidRDefault="004C5527" w:rsidP="004C5527">
      <w:pPr>
        <w:pStyle w:val="NormalBold"/>
        <w:rPr>
          <w:lang w:val="es-ES"/>
        </w:rPr>
      </w:pPr>
      <w:r w:rsidRPr="006D157C">
        <w:rPr>
          <w:rStyle w:val="HideTWBExt"/>
          <w:b w:val="0"/>
          <w:color w:val="auto"/>
          <w:lang w:val="es-ES"/>
        </w:rPr>
        <w:t>&lt;RepeatBlock-By&gt;&lt;Members&gt;</w:t>
      </w:r>
      <w:r w:rsidRPr="006D157C">
        <w:rPr>
          <w:lang w:val="es-ES"/>
        </w:rPr>
        <w:t>Lucia Yar, Veronika Cifrová Ostrihoňová, Abir Al-Sahlani, Raquel García Hermida-Van Der Walle</w:t>
      </w:r>
      <w:r w:rsidRPr="006D157C">
        <w:rPr>
          <w:rStyle w:val="HideTWBExt"/>
          <w:b w:val="0"/>
          <w:color w:val="auto"/>
          <w:lang w:val="es-ES"/>
        </w:rPr>
        <w:t>&lt;/Members&gt;</w:t>
      </w:r>
    </w:p>
    <w:p w14:paraId="655570DD" w14:textId="77777777" w:rsidR="004C5527" w:rsidRPr="00B01176" w:rsidRDefault="004C5527" w:rsidP="004C5527">
      <w:pPr>
        <w:pStyle w:val="NormalBold"/>
      </w:pPr>
      <w:r w:rsidRPr="00B01176">
        <w:rPr>
          <w:rStyle w:val="HideTWBExt"/>
          <w:b w:val="0"/>
          <w:color w:val="auto"/>
        </w:rPr>
        <w:t>&lt;/RepeatBlock-By&gt;</w:t>
      </w:r>
    </w:p>
    <w:p w14:paraId="19D7CC8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6CEA673" w14:textId="77777777" w:rsidR="004C5527" w:rsidRPr="00B01176" w:rsidRDefault="004C5527" w:rsidP="004C5527">
      <w:pPr>
        <w:pStyle w:val="NormalBold"/>
      </w:pPr>
      <w:r w:rsidRPr="00B01176">
        <w:rPr>
          <w:rStyle w:val="HideTWBExt"/>
          <w:color w:val="auto"/>
        </w:rPr>
        <w:t>&lt;Article&gt;</w:t>
      </w:r>
      <w:r w:rsidRPr="00B01176">
        <w:t>Visto 8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7FCC6C5" w14:textId="77777777" w:rsidTr="00DD2AAC">
        <w:trPr>
          <w:trHeight w:hRule="exact" w:val="240"/>
          <w:jc w:val="center"/>
        </w:trPr>
        <w:tc>
          <w:tcPr>
            <w:tcW w:w="9752" w:type="dxa"/>
            <w:gridSpan w:val="2"/>
            <w:tcBorders>
              <w:top w:val="nil"/>
              <w:left w:val="nil"/>
              <w:bottom w:val="nil"/>
              <w:right w:val="nil"/>
            </w:tcBorders>
          </w:tcPr>
          <w:p w14:paraId="40D434DD" w14:textId="77777777" w:rsidR="004C5527" w:rsidRPr="00B01176" w:rsidRDefault="004C5527" w:rsidP="00DD2AAC"/>
        </w:tc>
      </w:tr>
      <w:tr w:rsidR="004C5527" w:rsidRPr="00B01176" w14:paraId="6C813E6F" w14:textId="77777777" w:rsidTr="00DD2AAC">
        <w:trPr>
          <w:trHeight w:val="240"/>
          <w:jc w:val="center"/>
        </w:trPr>
        <w:tc>
          <w:tcPr>
            <w:tcW w:w="4876" w:type="dxa"/>
            <w:tcBorders>
              <w:top w:val="nil"/>
              <w:left w:val="nil"/>
              <w:bottom w:val="nil"/>
              <w:right w:val="nil"/>
            </w:tcBorders>
          </w:tcPr>
          <w:p w14:paraId="27624E2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15D1F2A" w14:textId="77777777" w:rsidR="004C5527" w:rsidRPr="00B01176" w:rsidRDefault="004C5527" w:rsidP="00DD2AAC">
            <w:pPr>
              <w:pStyle w:val="AmColumnHeading"/>
            </w:pPr>
            <w:r w:rsidRPr="00B01176">
              <w:t>Emendamento</w:t>
            </w:r>
          </w:p>
        </w:tc>
      </w:tr>
      <w:tr w:rsidR="004C5527" w:rsidRPr="00B01176" w14:paraId="5E9F476F" w14:textId="77777777" w:rsidTr="00DD2AAC">
        <w:trPr>
          <w:jc w:val="center"/>
        </w:trPr>
        <w:tc>
          <w:tcPr>
            <w:tcW w:w="4876" w:type="dxa"/>
            <w:tcBorders>
              <w:top w:val="nil"/>
              <w:left w:val="nil"/>
              <w:bottom w:val="nil"/>
              <w:right w:val="nil"/>
            </w:tcBorders>
          </w:tcPr>
          <w:p w14:paraId="354520A9" w14:textId="77777777" w:rsidR="004C5527" w:rsidRPr="00B01176" w:rsidRDefault="004C5527" w:rsidP="00DD2AAC">
            <w:pPr>
              <w:pStyle w:val="Normal6a"/>
            </w:pPr>
          </w:p>
        </w:tc>
        <w:tc>
          <w:tcPr>
            <w:tcW w:w="4876" w:type="dxa"/>
            <w:tcBorders>
              <w:top w:val="nil"/>
              <w:left w:val="nil"/>
              <w:bottom w:val="nil"/>
              <w:right w:val="nil"/>
            </w:tcBorders>
          </w:tcPr>
          <w:p w14:paraId="3802CDD5" w14:textId="77777777" w:rsidR="004C5527" w:rsidRPr="00B01176" w:rsidRDefault="004C5527" w:rsidP="00DD2AAC">
            <w:pPr>
              <w:pStyle w:val="Normal6a"/>
            </w:pPr>
            <w:r w:rsidRPr="00B01176">
              <w:rPr>
                <w:b/>
                <w:i/>
              </w:rPr>
              <w:t>–</w:t>
            </w:r>
            <w:r w:rsidRPr="00B01176">
              <w:tab/>
            </w:r>
            <w:r w:rsidRPr="00B01176">
              <w:rPr>
                <w:b/>
                <w:i/>
              </w:rPr>
              <w:t>vista la direttiva (UE) 2024/1385 del Parlamento europeo e del Consiglio, del 14 maggio 2024, sulla lotta alla violenza contro le donne e alla violenza domestica,</w:t>
            </w:r>
          </w:p>
        </w:tc>
      </w:tr>
    </w:tbl>
    <w:p w14:paraId="1F844C1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1689F65" w14:textId="77777777" w:rsidR="004C5527" w:rsidRPr="006D157C" w:rsidRDefault="004C5527" w:rsidP="004C5527">
      <w:pPr>
        <w:rPr>
          <w:lang w:val="en-GB"/>
        </w:rPr>
      </w:pPr>
      <w:r w:rsidRPr="006D157C">
        <w:rPr>
          <w:rStyle w:val="HideTWBExt"/>
          <w:color w:val="auto"/>
          <w:lang w:val="en-GB"/>
        </w:rPr>
        <w:t>&lt;/Amend&gt;</w:t>
      </w:r>
    </w:p>
    <w:p w14:paraId="2EDD927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w:t>
      </w:r>
      <w:r w:rsidRPr="006D157C">
        <w:rPr>
          <w:rStyle w:val="HideTWBExt"/>
          <w:color w:val="auto"/>
          <w:lang w:val="en-GB"/>
        </w:rPr>
        <w:t>&lt;/NumAm&gt;</w:t>
      </w:r>
    </w:p>
    <w:p w14:paraId="0548E0C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7E434AB" w14:textId="77777777" w:rsidR="004C5527" w:rsidRPr="00B01176" w:rsidRDefault="004C5527" w:rsidP="004C5527">
      <w:pPr>
        <w:pStyle w:val="NormalBold"/>
      </w:pPr>
      <w:r w:rsidRPr="00B01176">
        <w:rPr>
          <w:rStyle w:val="HideTWBExt"/>
          <w:b w:val="0"/>
          <w:color w:val="auto"/>
        </w:rPr>
        <w:t>&lt;/RepeatBlock-By&gt;</w:t>
      </w:r>
    </w:p>
    <w:p w14:paraId="68C5600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702F46A" w14:textId="77777777" w:rsidR="004C5527" w:rsidRPr="00B01176" w:rsidRDefault="004C5527" w:rsidP="004C5527">
      <w:pPr>
        <w:pStyle w:val="NormalBold"/>
      </w:pPr>
      <w:r w:rsidRPr="00B01176">
        <w:rPr>
          <w:rStyle w:val="HideTWBExt"/>
          <w:color w:val="auto"/>
        </w:rPr>
        <w:t>&lt;Article&gt;</w:t>
      </w:r>
      <w:r w:rsidRPr="00B01176">
        <w:t>Visto 8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98B0728" w14:textId="77777777" w:rsidTr="00DD2AAC">
        <w:trPr>
          <w:trHeight w:hRule="exact" w:val="240"/>
          <w:jc w:val="center"/>
        </w:trPr>
        <w:tc>
          <w:tcPr>
            <w:tcW w:w="9752" w:type="dxa"/>
            <w:gridSpan w:val="2"/>
            <w:tcBorders>
              <w:top w:val="nil"/>
              <w:left w:val="nil"/>
              <w:bottom w:val="nil"/>
              <w:right w:val="nil"/>
            </w:tcBorders>
          </w:tcPr>
          <w:p w14:paraId="476785F6" w14:textId="77777777" w:rsidR="004C5527" w:rsidRPr="00B01176" w:rsidRDefault="004C5527" w:rsidP="00DD2AAC"/>
        </w:tc>
      </w:tr>
      <w:tr w:rsidR="004C5527" w:rsidRPr="00B01176" w14:paraId="15D069CD" w14:textId="77777777" w:rsidTr="00DD2AAC">
        <w:trPr>
          <w:trHeight w:val="240"/>
          <w:jc w:val="center"/>
        </w:trPr>
        <w:tc>
          <w:tcPr>
            <w:tcW w:w="4876" w:type="dxa"/>
            <w:tcBorders>
              <w:top w:val="nil"/>
              <w:left w:val="nil"/>
              <w:bottom w:val="nil"/>
              <w:right w:val="nil"/>
            </w:tcBorders>
          </w:tcPr>
          <w:p w14:paraId="159E6CB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9BE5504" w14:textId="77777777" w:rsidR="004C5527" w:rsidRPr="00B01176" w:rsidRDefault="004C5527" w:rsidP="00DD2AAC">
            <w:pPr>
              <w:pStyle w:val="AmColumnHeading"/>
            </w:pPr>
            <w:r w:rsidRPr="00B01176">
              <w:t>Emendamento</w:t>
            </w:r>
          </w:p>
        </w:tc>
      </w:tr>
      <w:tr w:rsidR="004C5527" w:rsidRPr="00B01176" w14:paraId="12053731" w14:textId="77777777" w:rsidTr="00DD2AAC">
        <w:trPr>
          <w:jc w:val="center"/>
        </w:trPr>
        <w:tc>
          <w:tcPr>
            <w:tcW w:w="4876" w:type="dxa"/>
            <w:tcBorders>
              <w:top w:val="nil"/>
              <w:left w:val="nil"/>
              <w:bottom w:val="nil"/>
              <w:right w:val="nil"/>
            </w:tcBorders>
          </w:tcPr>
          <w:p w14:paraId="77778DF3" w14:textId="77777777" w:rsidR="004C5527" w:rsidRPr="00B01176" w:rsidRDefault="004C5527" w:rsidP="00DD2AAC">
            <w:pPr>
              <w:pStyle w:val="Normal6a"/>
            </w:pPr>
          </w:p>
        </w:tc>
        <w:tc>
          <w:tcPr>
            <w:tcW w:w="4876" w:type="dxa"/>
            <w:tcBorders>
              <w:top w:val="nil"/>
              <w:left w:val="nil"/>
              <w:bottom w:val="nil"/>
              <w:right w:val="nil"/>
            </w:tcBorders>
          </w:tcPr>
          <w:p w14:paraId="408D911F" w14:textId="77777777" w:rsidR="004C5527" w:rsidRPr="00B01176" w:rsidRDefault="004C5527" w:rsidP="00DD2AAC">
            <w:pPr>
              <w:pStyle w:val="Normal6a"/>
            </w:pPr>
            <w:r w:rsidRPr="00B01176">
              <w:rPr>
                <w:b/>
                <w:i/>
              </w:rPr>
              <w:t>–</w:t>
            </w:r>
            <w:r w:rsidRPr="00B01176">
              <w:tab/>
            </w:r>
            <w:r w:rsidRPr="00B01176">
              <w:rPr>
                <w:b/>
                <w:i/>
              </w:rPr>
              <w:t>vista la direttiva (UE) 2024/1385 del Parlamento europeo e del Consiglio, del 14 maggio 2024, sulla lotta alla violenza contro le donne e alla violenza domestica,</w:t>
            </w:r>
          </w:p>
        </w:tc>
      </w:tr>
    </w:tbl>
    <w:p w14:paraId="6D231FF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78E971A" w14:textId="77777777" w:rsidR="004C5527" w:rsidRPr="006D157C" w:rsidRDefault="004C5527" w:rsidP="004C5527">
      <w:pPr>
        <w:rPr>
          <w:lang w:val="en-GB"/>
        </w:rPr>
      </w:pPr>
      <w:r w:rsidRPr="006D157C">
        <w:rPr>
          <w:rStyle w:val="HideTWBExt"/>
          <w:color w:val="auto"/>
          <w:lang w:val="en-GB"/>
        </w:rPr>
        <w:t>&lt;/Amend&gt;</w:t>
      </w:r>
    </w:p>
    <w:p w14:paraId="362B39C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w:t>
      </w:r>
      <w:r w:rsidRPr="006D157C">
        <w:rPr>
          <w:rStyle w:val="HideTWBExt"/>
          <w:color w:val="auto"/>
          <w:lang w:val="en-GB"/>
        </w:rPr>
        <w:t>&lt;/NumAm&gt;</w:t>
      </w:r>
    </w:p>
    <w:p w14:paraId="33533E5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B8B3CF1" w14:textId="77777777" w:rsidR="004C5527" w:rsidRPr="00B01176" w:rsidRDefault="004C5527" w:rsidP="004C5527">
      <w:pPr>
        <w:pStyle w:val="NormalBold"/>
      </w:pPr>
      <w:r w:rsidRPr="00B01176">
        <w:rPr>
          <w:rStyle w:val="HideTWBExt"/>
          <w:b w:val="0"/>
          <w:color w:val="auto"/>
        </w:rPr>
        <w:t>&lt;/RepeatBlock-By&gt;</w:t>
      </w:r>
    </w:p>
    <w:p w14:paraId="47AD98E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9CFCE53" w14:textId="77777777" w:rsidR="004C5527" w:rsidRPr="00B01176" w:rsidRDefault="004C5527" w:rsidP="004C5527">
      <w:pPr>
        <w:pStyle w:val="NormalBold"/>
      </w:pPr>
      <w:r w:rsidRPr="00B01176">
        <w:rPr>
          <w:rStyle w:val="HideTWBExt"/>
          <w:color w:val="auto"/>
        </w:rPr>
        <w:t>&lt;Article&gt;</w:t>
      </w:r>
      <w:r w:rsidRPr="00B01176">
        <w:t>Visto 8 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A9E8995" w14:textId="77777777" w:rsidTr="00DD2AAC">
        <w:trPr>
          <w:trHeight w:hRule="exact" w:val="240"/>
          <w:jc w:val="center"/>
        </w:trPr>
        <w:tc>
          <w:tcPr>
            <w:tcW w:w="9752" w:type="dxa"/>
            <w:gridSpan w:val="2"/>
            <w:tcBorders>
              <w:top w:val="nil"/>
              <w:left w:val="nil"/>
              <w:bottom w:val="nil"/>
              <w:right w:val="nil"/>
            </w:tcBorders>
          </w:tcPr>
          <w:p w14:paraId="642B4262" w14:textId="77777777" w:rsidR="004C5527" w:rsidRPr="00B01176" w:rsidRDefault="004C5527" w:rsidP="00DD2AAC"/>
        </w:tc>
      </w:tr>
      <w:tr w:rsidR="004C5527" w:rsidRPr="00B01176" w14:paraId="728AC56E" w14:textId="77777777" w:rsidTr="00DD2AAC">
        <w:trPr>
          <w:trHeight w:val="240"/>
          <w:jc w:val="center"/>
        </w:trPr>
        <w:tc>
          <w:tcPr>
            <w:tcW w:w="4876" w:type="dxa"/>
            <w:tcBorders>
              <w:top w:val="nil"/>
              <w:left w:val="nil"/>
              <w:bottom w:val="nil"/>
              <w:right w:val="nil"/>
            </w:tcBorders>
          </w:tcPr>
          <w:p w14:paraId="5F110D1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C3118A2" w14:textId="77777777" w:rsidR="004C5527" w:rsidRPr="00B01176" w:rsidRDefault="004C5527" w:rsidP="00DD2AAC">
            <w:pPr>
              <w:pStyle w:val="AmColumnHeading"/>
            </w:pPr>
            <w:r w:rsidRPr="00B01176">
              <w:t>Emendamento</w:t>
            </w:r>
          </w:p>
        </w:tc>
      </w:tr>
      <w:tr w:rsidR="004C5527" w:rsidRPr="00B01176" w14:paraId="22771AD2" w14:textId="77777777" w:rsidTr="00DD2AAC">
        <w:trPr>
          <w:jc w:val="center"/>
        </w:trPr>
        <w:tc>
          <w:tcPr>
            <w:tcW w:w="4876" w:type="dxa"/>
            <w:tcBorders>
              <w:top w:val="nil"/>
              <w:left w:val="nil"/>
              <w:bottom w:val="nil"/>
              <w:right w:val="nil"/>
            </w:tcBorders>
          </w:tcPr>
          <w:p w14:paraId="50C51135" w14:textId="77777777" w:rsidR="004C5527" w:rsidRPr="00B01176" w:rsidRDefault="004C5527" w:rsidP="00DD2AAC">
            <w:pPr>
              <w:pStyle w:val="Normal6a"/>
            </w:pPr>
          </w:p>
        </w:tc>
        <w:tc>
          <w:tcPr>
            <w:tcW w:w="4876" w:type="dxa"/>
            <w:tcBorders>
              <w:top w:val="nil"/>
              <w:left w:val="nil"/>
              <w:bottom w:val="nil"/>
              <w:right w:val="nil"/>
            </w:tcBorders>
          </w:tcPr>
          <w:p w14:paraId="33320F06" w14:textId="77777777" w:rsidR="004C5527" w:rsidRPr="00B01176" w:rsidRDefault="004C5527" w:rsidP="00DD2AAC">
            <w:pPr>
              <w:pStyle w:val="Normal6a"/>
            </w:pPr>
            <w:r w:rsidRPr="00B01176">
              <w:rPr>
                <w:b/>
                <w:i/>
              </w:rPr>
              <w:t>–</w:t>
            </w:r>
            <w:r w:rsidRPr="00B01176">
              <w:tab/>
            </w:r>
            <w:r w:rsidRPr="00B01176">
              <w:rPr>
                <w:b/>
                <w:i/>
              </w:rPr>
              <w:t>vista la risoluzione 1820 (2008) delle Nazioni Unite sulla violenza sessuale come arma di guerra,</w:t>
            </w:r>
          </w:p>
        </w:tc>
      </w:tr>
    </w:tbl>
    <w:p w14:paraId="4E4CA24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CF9B21D" w14:textId="77777777" w:rsidR="004C5527" w:rsidRPr="006D157C" w:rsidRDefault="004C5527" w:rsidP="004C5527">
      <w:pPr>
        <w:rPr>
          <w:lang w:val="en-GB"/>
        </w:rPr>
      </w:pPr>
      <w:r w:rsidRPr="006D157C">
        <w:rPr>
          <w:rStyle w:val="HideTWBExt"/>
          <w:color w:val="auto"/>
          <w:lang w:val="en-GB"/>
        </w:rPr>
        <w:t>&lt;/Amend&gt;</w:t>
      </w:r>
    </w:p>
    <w:p w14:paraId="4B3C117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w:t>
      </w:r>
      <w:r w:rsidRPr="006D157C">
        <w:rPr>
          <w:rStyle w:val="HideTWBExt"/>
          <w:color w:val="auto"/>
          <w:lang w:val="en-GB"/>
        </w:rPr>
        <w:t>&lt;/NumAm&gt;</w:t>
      </w:r>
    </w:p>
    <w:p w14:paraId="5A76B3A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6D815EC" w14:textId="77777777" w:rsidR="004C5527" w:rsidRPr="00B01176" w:rsidRDefault="004C5527" w:rsidP="004C5527">
      <w:pPr>
        <w:pStyle w:val="NormalBold"/>
      </w:pPr>
      <w:r w:rsidRPr="00B01176">
        <w:rPr>
          <w:rStyle w:val="HideTWBExt"/>
          <w:b w:val="0"/>
          <w:color w:val="auto"/>
        </w:rPr>
        <w:t>&lt;/RepeatBlock-By&gt;</w:t>
      </w:r>
    </w:p>
    <w:p w14:paraId="7ACDADF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F96BAA9" w14:textId="77777777" w:rsidR="004C5527" w:rsidRPr="00B01176" w:rsidRDefault="004C5527" w:rsidP="004C5527">
      <w:pPr>
        <w:pStyle w:val="NormalBold"/>
      </w:pPr>
      <w:r w:rsidRPr="00B01176">
        <w:rPr>
          <w:rStyle w:val="HideTWBExt"/>
          <w:color w:val="auto"/>
        </w:rPr>
        <w:t>&lt;Article&gt;</w:t>
      </w:r>
      <w:r w:rsidRPr="00B01176">
        <w:t>Visto 8 quater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DF2EAF8" w14:textId="77777777" w:rsidTr="00DD2AAC">
        <w:trPr>
          <w:trHeight w:hRule="exact" w:val="240"/>
          <w:jc w:val="center"/>
        </w:trPr>
        <w:tc>
          <w:tcPr>
            <w:tcW w:w="9752" w:type="dxa"/>
            <w:gridSpan w:val="2"/>
            <w:tcBorders>
              <w:top w:val="nil"/>
              <w:left w:val="nil"/>
              <w:bottom w:val="nil"/>
              <w:right w:val="nil"/>
            </w:tcBorders>
          </w:tcPr>
          <w:p w14:paraId="1483C395" w14:textId="77777777" w:rsidR="004C5527" w:rsidRPr="00B01176" w:rsidRDefault="004C5527" w:rsidP="00DD2AAC"/>
        </w:tc>
      </w:tr>
      <w:tr w:rsidR="004C5527" w:rsidRPr="00B01176" w14:paraId="07C55E16" w14:textId="77777777" w:rsidTr="00DD2AAC">
        <w:trPr>
          <w:trHeight w:val="240"/>
          <w:jc w:val="center"/>
        </w:trPr>
        <w:tc>
          <w:tcPr>
            <w:tcW w:w="4876" w:type="dxa"/>
            <w:tcBorders>
              <w:top w:val="nil"/>
              <w:left w:val="nil"/>
              <w:bottom w:val="nil"/>
              <w:right w:val="nil"/>
            </w:tcBorders>
          </w:tcPr>
          <w:p w14:paraId="0B2CFCA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7E50388" w14:textId="77777777" w:rsidR="004C5527" w:rsidRPr="00B01176" w:rsidRDefault="004C5527" w:rsidP="00DD2AAC">
            <w:pPr>
              <w:pStyle w:val="AmColumnHeading"/>
            </w:pPr>
            <w:r w:rsidRPr="00B01176">
              <w:t>Emendamento</w:t>
            </w:r>
          </w:p>
        </w:tc>
      </w:tr>
      <w:tr w:rsidR="004C5527" w:rsidRPr="00B01176" w14:paraId="6C4F8EDE" w14:textId="77777777" w:rsidTr="00DD2AAC">
        <w:trPr>
          <w:jc w:val="center"/>
        </w:trPr>
        <w:tc>
          <w:tcPr>
            <w:tcW w:w="4876" w:type="dxa"/>
            <w:tcBorders>
              <w:top w:val="nil"/>
              <w:left w:val="nil"/>
              <w:bottom w:val="nil"/>
              <w:right w:val="nil"/>
            </w:tcBorders>
          </w:tcPr>
          <w:p w14:paraId="39B73820" w14:textId="77777777" w:rsidR="004C5527" w:rsidRPr="00B01176" w:rsidRDefault="004C5527" w:rsidP="00DD2AAC">
            <w:pPr>
              <w:pStyle w:val="Normal6a"/>
            </w:pPr>
          </w:p>
        </w:tc>
        <w:tc>
          <w:tcPr>
            <w:tcW w:w="4876" w:type="dxa"/>
            <w:tcBorders>
              <w:top w:val="nil"/>
              <w:left w:val="nil"/>
              <w:bottom w:val="nil"/>
              <w:right w:val="nil"/>
            </w:tcBorders>
          </w:tcPr>
          <w:p w14:paraId="44F0FE10" w14:textId="77777777" w:rsidR="004C5527" w:rsidRPr="00B01176" w:rsidRDefault="004C5527" w:rsidP="00DD2AAC">
            <w:pPr>
              <w:pStyle w:val="Normal6a"/>
            </w:pPr>
            <w:r w:rsidRPr="00B01176">
              <w:rPr>
                <w:b/>
                <w:i/>
              </w:rPr>
              <w:t>–</w:t>
            </w:r>
            <w:r w:rsidRPr="00B01176">
              <w:tab/>
            </w:r>
            <w:r w:rsidRPr="00B01176">
              <w:rPr>
                <w:b/>
                <w:i/>
              </w:rPr>
              <w:t>visti i principi e gli orientamenti delle Nazioni Unite sull'accesso al patrocinio a spese dello Stato nei sistemi giudiziari penali,</w:t>
            </w:r>
          </w:p>
        </w:tc>
      </w:tr>
    </w:tbl>
    <w:p w14:paraId="4328B96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C5EA8A0" w14:textId="77777777" w:rsidR="004C5527" w:rsidRPr="006D157C" w:rsidRDefault="004C5527" w:rsidP="004C5527">
      <w:pPr>
        <w:rPr>
          <w:lang w:val="en-GB"/>
        </w:rPr>
      </w:pPr>
      <w:r w:rsidRPr="006D157C">
        <w:rPr>
          <w:rStyle w:val="HideTWBExt"/>
          <w:color w:val="auto"/>
          <w:lang w:val="en-GB"/>
        </w:rPr>
        <w:t>&lt;/Amend&gt;</w:t>
      </w:r>
    </w:p>
    <w:p w14:paraId="1E9BF43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w:t>
      </w:r>
      <w:r w:rsidRPr="006D157C">
        <w:rPr>
          <w:rStyle w:val="HideTWBExt"/>
          <w:color w:val="auto"/>
          <w:lang w:val="en-GB"/>
        </w:rPr>
        <w:t>&lt;/NumAm&gt;</w:t>
      </w:r>
    </w:p>
    <w:p w14:paraId="5FF3C27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2577E75C" w14:textId="77777777" w:rsidR="004C5527" w:rsidRPr="00B01176" w:rsidRDefault="004C5527" w:rsidP="004C5527">
      <w:pPr>
        <w:pStyle w:val="NormalBold"/>
      </w:pPr>
      <w:r w:rsidRPr="00B01176">
        <w:rPr>
          <w:rStyle w:val="HideTWBExt"/>
          <w:b w:val="0"/>
          <w:color w:val="auto"/>
        </w:rPr>
        <w:t>&lt;/RepeatBlock-By&gt;</w:t>
      </w:r>
    </w:p>
    <w:p w14:paraId="03F37AA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EB453E5" w14:textId="77777777" w:rsidR="004C5527" w:rsidRPr="00B01176" w:rsidRDefault="004C5527" w:rsidP="004C5527">
      <w:pPr>
        <w:pStyle w:val="NormalBold"/>
      </w:pPr>
      <w:r w:rsidRPr="00B01176">
        <w:rPr>
          <w:rStyle w:val="HideTWBExt"/>
          <w:color w:val="auto"/>
        </w:rPr>
        <w:t>&lt;Article&gt;</w:t>
      </w:r>
      <w:r w:rsidRPr="00B01176">
        <w:t>Visto 9</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63245C9" w14:textId="77777777" w:rsidTr="00DD2AAC">
        <w:trPr>
          <w:trHeight w:hRule="exact" w:val="240"/>
          <w:jc w:val="center"/>
        </w:trPr>
        <w:tc>
          <w:tcPr>
            <w:tcW w:w="9752" w:type="dxa"/>
            <w:gridSpan w:val="2"/>
            <w:tcBorders>
              <w:top w:val="nil"/>
              <w:left w:val="nil"/>
              <w:bottom w:val="nil"/>
              <w:right w:val="nil"/>
            </w:tcBorders>
          </w:tcPr>
          <w:p w14:paraId="57035720" w14:textId="77777777" w:rsidR="004C5527" w:rsidRPr="00B01176" w:rsidRDefault="004C5527" w:rsidP="00DD2AAC"/>
        </w:tc>
      </w:tr>
      <w:tr w:rsidR="004C5527" w:rsidRPr="00B01176" w14:paraId="47C4B452" w14:textId="77777777" w:rsidTr="00DD2AAC">
        <w:trPr>
          <w:trHeight w:val="240"/>
          <w:jc w:val="center"/>
        </w:trPr>
        <w:tc>
          <w:tcPr>
            <w:tcW w:w="4876" w:type="dxa"/>
            <w:tcBorders>
              <w:top w:val="nil"/>
              <w:left w:val="nil"/>
              <w:bottom w:val="nil"/>
              <w:right w:val="nil"/>
            </w:tcBorders>
          </w:tcPr>
          <w:p w14:paraId="41ABFDB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E31638B" w14:textId="77777777" w:rsidR="004C5527" w:rsidRPr="00B01176" w:rsidRDefault="004C5527" w:rsidP="00DD2AAC">
            <w:pPr>
              <w:pStyle w:val="AmColumnHeading"/>
            </w:pPr>
            <w:r w:rsidRPr="00B01176">
              <w:t>Emendamento</w:t>
            </w:r>
          </w:p>
        </w:tc>
      </w:tr>
      <w:tr w:rsidR="004C5527" w:rsidRPr="00B01176" w14:paraId="2DF6B8BA" w14:textId="77777777" w:rsidTr="00DD2AAC">
        <w:trPr>
          <w:jc w:val="center"/>
        </w:trPr>
        <w:tc>
          <w:tcPr>
            <w:tcW w:w="4876" w:type="dxa"/>
            <w:tcBorders>
              <w:top w:val="nil"/>
              <w:left w:val="nil"/>
              <w:bottom w:val="nil"/>
              <w:right w:val="nil"/>
            </w:tcBorders>
          </w:tcPr>
          <w:p w14:paraId="60468C1F" w14:textId="77777777" w:rsidR="004C5527" w:rsidRPr="00B01176" w:rsidRDefault="004C5527" w:rsidP="00DD2AAC">
            <w:pPr>
              <w:pStyle w:val="Normal6a"/>
            </w:pPr>
            <w:r w:rsidRPr="00B01176">
              <w:rPr>
                <w:b/>
                <w:i/>
              </w:rPr>
              <w:t>–</w:t>
            </w:r>
            <w:r w:rsidRPr="00B01176">
              <w:tab/>
            </w:r>
            <w:r w:rsidRPr="00B01176">
              <w:rPr>
                <w:b/>
                <w:i/>
              </w:rPr>
              <w:t>visto il programma Giustizia della Commissione 2021-2027, che prevede finanziamenti a sostegno della cooperazione giudiziaria in materia civile e penale, come la formazione dei giudici e di altri operatori del diritto, e di un accesso effettivo alla giustizia per i cittadini e le imprese,</w:t>
            </w:r>
          </w:p>
        </w:tc>
        <w:tc>
          <w:tcPr>
            <w:tcW w:w="4876" w:type="dxa"/>
            <w:tcBorders>
              <w:top w:val="nil"/>
              <w:left w:val="nil"/>
              <w:bottom w:val="nil"/>
              <w:right w:val="nil"/>
            </w:tcBorders>
          </w:tcPr>
          <w:p w14:paraId="0D7A7567" w14:textId="77777777" w:rsidR="004C5527" w:rsidRPr="00B01176" w:rsidRDefault="004C5527" w:rsidP="00DD2AAC">
            <w:pPr>
              <w:pStyle w:val="Normal6a"/>
            </w:pPr>
            <w:r w:rsidRPr="00B01176">
              <w:rPr>
                <w:b/>
                <w:i/>
              </w:rPr>
              <w:t>soppresso</w:t>
            </w:r>
          </w:p>
        </w:tc>
      </w:tr>
    </w:tbl>
    <w:p w14:paraId="6D1975E9"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04CD4A48" w14:textId="77777777" w:rsidR="004C5527" w:rsidRPr="00B01176" w:rsidRDefault="004C5527" w:rsidP="004C5527">
      <w:r w:rsidRPr="00B01176">
        <w:rPr>
          <w:rStyle w:val="HideTWBExt"/>
          <w:color w:val="auto"/>
        </w:rPr>
        <w:t>&lt;/Amend&gt;</w:t>
      </w:r>
    </w:p>
    <w:p w14:paraId="16FDD1C8"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12</w:t>
      </w:r>
      <w:r w:rsidRPr="00B01176">
        <w:rPr>
          <w:rStyle w:val="HideTWBExt"/>
          <w:color w:val="auto"/>
        </w:rPr>
        <w:t>&lt;/NumAm&gt;</w:t>
      </w:r>
    </w:p>
    <w:p w14:paraId="2265A4E6"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3073CAB8" w14:textId="77777777" w:rsidR="004C5527" w:rsidRPr="00B01176" w:rsidRDefault="004C5527" w:rsidP="004C5527">
      <w:pPr>
        <w:pStyle w:val="NormalBold"/>
      </w:pPr>
      <w:r w:rsidRPr="00B01176">
        <w:rPr>
          <w:rStyle w:val="HideTWBExt"/>
          <w:b w:val="0"/>
          <w:color w:val="auto"/>
        </w:rPr>
        <w:t>&lt;/RepeatBlock-By&gt;</w:t>
      </w:r>
    </w:p>
    <w:p w14:paraId="6534D36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69EF919" w14:textId="77777777" w:rsidR="004C5527" w:rsidRPr="00B01176" w:rsidRDefault="004C5527" w:rsidP="004C5527">
      <w:pPr>
        <w:pStyle w:val="NormalBold"/>
      </w:pPr>
      <w:r w:rsidRPr="00B01176">
        <w:rPr>
          <w:rStyle w:val="HideTWBExt"/>
          <w:color w:val="auto"/>
        </w:rPr>
        <w:t>&lt;Article&gt;</w:t>
      </w:r>
      <w:r w:rsidRPr="00B01176">
        <w:t>Visto 10</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FB2B9CA" w14:textId="77777777" w:rsidTr="00DD2AAC">
        <w:trPr>
          <w:trHeight w:hRule="exact" w:val="240"/>
          <w:jc w:val="center"/>
        </w:trPr>
        <w:tc>
          <w:tcPr>
            <w:tcW w:w="9752" w:type="dxa"/>
            <w:gridSpan w:val="2"/>
            <w:tcBorders>
              <w:top w:val="nil"/>
              <w:left w:val="nil"/>
              <w:bottom w:val="nil"/>
              <w:right w:val="nil"/>
            </w:tcBorders>
          </w:tcPr>
          <w:p w14:paraId="0BC71664" w14:textId="77777777" w:rsidR="004C5527" w:rsidRPr="00B01176" w:rsidRDefault="004C5527" w:rsidP="00DD2AAC"/>
        </w:tc>
      </w:tr>
      <w:tr w:rsidR="004C5527" w:rsidRPr="00B01176" w14:paraId="14F570CF" w14:textId="77777777" w:rsidTr="00DD2AAC">
        <w:trPr>
          <w:trHeight w:val="240"/>
          <w:jc w:val="center"/>
        </w:trPr>
        <w:tc>
          <w:tcPr>
            <w:tcW w:w="4876" w:type="dxa"/>
            <w:tcBorders>
              <w:top w:val="nil"/>
              <w:left w:val="nil"/>
              <w:bottom w:val="nil"/>
              <w:right w:val="nil"/>
            </w:tcBorders>
          </w:tcPr>
          <w:p w14:paraId="368E74D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2244846" w14:textId="77777777" w:rsidR="004C5527" w:rsidRPr="00B01176" w:rsidRDefault="004C5527" w:rsidP="00DD2AAC">
            <w:pPr>
              <w:pStyle w:val="AmColumnHeading"/>
            </w:pPr>
            <w:r w:rsidRPr="00B01176">
              <w:t>Emendamento</w:t>
            </w:r>
          </w:p>
        </w:tc>
      </w:tr>
      <w:tr w:rsidR="004C5527" w:rsidRPr="00B01176" w14:paraId="2FBD28D1" w14:textId="77777777" w:rsidTr="00DD2AAC">
        <w:trPr>
          <w:jc w:val="center"/>
        </w:trPr>
        <w:tc>
          <w:tcPr>
            <w:tcW w:w="4876" w:type="dxa"/>
            <w:tcBorders>
              <w:top w:val="nil"/>
              <w:left w:val="nil"/>
              <w:bottom w:val="nil"/>
              <w:right w:val="nil"/>
            </w:tcBorders>
          </w:tcPr>
          <w:p w14:paraId="26F584B3" w14:textId="77777777" w:rsidR="004C5527" w:rsidRPr="00B01176" w:rsidRDefault="004C5527" w:rsidP="00DD2AAC">
            <w:pPr>
              <w:pStyle w:val="Normal6a"/>
            </w:pPr>
            <w:r w:rsidRPr="00B01176">
              <w:rPr>
                <w:b/>
                <w:i/>
              </w:rPr>
              <w:t>–</w:t>
            </w:r>
            <w:r w:rsidRPr="00B01176">
              <w:tab/>
            </w:r>
            <w:r w:rsidRPr="00B01176">
              <w:rPr>
                <w:b/>
                <w:i/>
              </w:rPr>
              <w:t>vista la convenzione del Consiglio d'Europa sulla prevenzione e la lotta contro la violenza nei confronti delle donne e la violenza domestica (convenzione di Istanbul),</w:t>
            </w:r>
          </w:p>
        </w:tc>
        <w:tc>
          <w:tcPr>
            <w:tcW w:w="4876" w:type="dxa"/>
            <w:tcBorders>
              <w:top w:val="nil"/>
              <w:left w:val="nil"/>
              <w:bottom w:val="nil"/>
              <w:right w:val="nil"/>
            </w:tcBorders>
          </w:tcPr>
          <w:p w14:paraId="33F09627" w14:textId="77777777" w:rsidR="004C5527" w:rsidRPr="00B01176" w:rsidRDefault="004C5527" w:rsidP="00DD2AAC">
            <w:pPr>
              <w:pStyle w:val="Normal6a"/>
            </w:pPr>
            <w:r w:rsidRPr="00B01176">
              <w:rPr>
                <w:b/>
                <w:i/>
              </w:rPr>
              <w:t>soppresso</w:t>
            </w:r>
          </w:p>
        </w:tc>
      </w:tr>
    </w:tbl>
    <w:p w14:paraId="06D39AD1"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7EE702F0" w14:textId="77777777" w:rsidR="004C5527" w:rsidRPr="00B01176" w:rsidRDefault="004C5527" w:rsidP="004C5527">
      <w:r w:rsidRPr="00B01176">
        <w:rPr>
          <w:rStyle w:val="HideTWBExt"/>
          <w:color w:val="auto"/>
        </w:rPr>
        <w:t>&lt;/Amend&gt;</w:t>
      </w:r>
    </w:p>
    <w:p w14:paraId="21A1BFC1"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w:t>
      </w:r>
      <w:r w:rsidRPr="00B01176">
        <w:rPr>
          <w:rStyle w:val="HideTWBExt"/>
          <w:color w:val="auto"/>
        </w:rPr>
        <w:t>&lt;/NumAm&gt;</w:t>
      </w:r>
    </w:p>
    <w:p w14:paraId="554622F5"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7EB7F4A8" w14:textId="77777777" w:rsidR="004C5527" w:rsidRPr="00B01176" w:rsidRDefault="004C5527" w:rsidP="004C5527">
      <w:pPr>
        <w:pStyle w:val="NormalBold"/>
      </w:pPr>
      <w:r w:rsidRPr="00B01176">
        <w:rPr>
          <w:rStyle w:val="HideTWBExt"/>
          <w:b w:val="0"/>
          <w:color w:val="auto"/>
        </w:rPr>
        <w:t>&lt;/RepeatBlock-By&gt;</w:t>
      </w:r>
    </w:p>
    <w:p w14:paraId="7231C13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9CD9837" w14:textId="77777777" w:rsidR="004C5527" w:rsidRPr="00B01176" w:rsidRDefault="004C5527" w:rsidP="004C5527">
      <w:pPr>
        <w:pStyle w:val="NormalBold"/>
      </w:pPr>
      <w:r w:rsidRPr="00B01176">
        <w:rPr>
          <w:rStyle w:val="HideTWBExt"/>
          <w:color w:val="auto"/>
        </w:rPr>
        <w:t>&lt;Article&gt;</w:t>
      </w:r>
      <w:r w:rsidRPr="00B01176">
        <w:t>Visto 11</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D8F7037" w14:textId="77777777" w:rsidTr="00DD2AAC">
        <w:trPr>
          <w:trHeight w:hRule="exact" w:val="240"/>
          <w:jc w:val="center"/>
        </w:trPr>
        <w:tc>
          <w:tcPr>
            <w:tcW w:w="9752" w:type="dxa"/>
            <w:gridSpan w:val="2"/>
            <w:tcBorders>
              <w:top w:val="nil"/>
              <w:left w:val="nil"/>
              <w:bottom w:val="nil"/>
              <w:right w:val="nil"/>
            </w:tcBorders>
          </w:tcPr>
          <w:p w14:paraId="5F557C53" w14:textId="77777777" w:rsidR="004C5527" w:rsidRPr="00B01176" w:rsidRDefault="004C5527" w:rsidP="00DD2AAC"/>
        </w:tc>
      </w:tr>
      <w:tr w:rsidR="004C5527" w:rsidRPr="00B01176" w14:paraId="3FD80088" w14:textId="77777777" w:rsidTr="00DD2AAC">
        <w:trPr>
          <w:trHeight w:val="240"/>
          <w:jc w:val="center"/>
        </w:trPr>
        <w:tc>
          <w:tcPr>
            <w:tcW w:w="4876" w:type="dxa"/>
            <w:tcBorders>
              <w:top w:val="nil"/>
              <w:left w:val="nil"/>
              <w:bottom w:val="nil"/>
              <w:right w:val="nil"/>
            </w:tcBorders>
          </w:tcPr>
          <w:p w14:paraId="32D0D5A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0A25D0A" w14:textId="77777777" w:rsidR="004C5527" w:rsidRPr="00B01176" w:rsidRDefault="004C5527" w:rsidP="00DD2AAC">
            <w:pPr>
              <w:pStyle w:val="AmColumnHeading"/>
            </w:pPr>
            <w:r w:rsidRPr="00B01176">
              <w:t>Emendamento</w:t>
            </w:r>
          </w:p>
        </w:tc>
      </w:tr>
      <w:tr w:rsidR="004C5527" w:rsidRPr="00B01176" w14:paraId="3005841D" w14:textId="77777777" w:rsidTr="00DD2AAC">
        <w:trPr>
          <w:jc w:val="center"/>
        </w:trPr>
        <w:tc>
          <w:tcPr>
            <w:tcW w:w="4876" w:type="dxa"/>
            <w:tcBorders>
              <w:top w:val="nil"/>
              <w:left w:val="nil"/>
              <w:bottom w:val="nil"/>
              <w:right w:val="nil"/>
            </w:tcBorders>
          </w:tcPr>
          <w:p w14:paraId="5C992836" w14:textId="77777777" w:rsidR="004C5527" w:rsidRPr="00B01176" w:rsidRDefault="004C5527" w:rsidP="00DD2AAC">
            <w:pPr>
              <w:pStyle w:val="Normal6a"/>
            </w:pPr>
            <w:r w:rsidRPr="00B01176">
              <w:rPr>
                <w:b/>
                <w:i/>
              </w:rPr>
              <w:t>–</w:t>
            </w:r>
            <w:r w:rsidRPr="00B01176">
              <w:tab/>
            </w:r>
            <w:r w:rsidRPr="00B01176">
              <w:rPr>
                <w:b/>
                <w:i/>
              </w:rPr>
              <w:t>visto l'articolo 81, paragrafo 2, del trattato sul funzionamento dell'Unione europea,</w:t>
            </w:r>
          </w:p>
        </w:tc>
        <w:tc>
          <w:tcPr>
            <w:tcW w:w="4876" w:type="dxa"/>
            <w:tcBorders>
              <w:top w:val="nil"/>
              <w:left w:val="nil"/>
              <w:bottom w:val="nil"/>
              <w:right w:val="nil"/>
            </w:tcBorders>
          </w:tcPr>
          <w:p w14:paraId="7AA89267" w14:textId="77777777" w:rsidR="004C5527" w:rsidRPr="00B01176" w:rsidRDefault="004C5527" w:rsidP="00DD2AAC">
            <w:pPr>
              <w:pStyle w:val="Normal6a"/>
            </w:pPr>
            <w:r w:rsidRPr="00B01176">
              <w:rPr>
                <w:b/>
                <w:i/>
              </w:rPr>
              <w:t>soppresso</w:t>
            </w:r>
          </w:p>
        </w:tc>
      </w:tr>
    </w:tbl>
    <w:p w14:paraId="5EAA0867"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3C113647" w14:textId="77777777" w:rsidR="004C5527" w:rsidRPr="00B01176" w:rsidRDefault="004C5527" w:rsidP="004C5527">
      <w:r w:rsidRPr="00B01176">
        <w:rPr>
          <w:rStyle w:val="HideTWBExt"/>
          <w:color w:val="auto"/>
        </w:rPr>
        <w:t>&lt;/Amend&gt;</w:t>
      </w:r>
    </w:p>
    <w:p w14:paraId="0F7742A9"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w:t>
      </w:r>
      <w:r w:rsidRPr="00B01176">
        <w:rPr>
          <w:rStyle w:val="HideTWBExt"/>
          <w:color w:val="auto"/>
        </w:rPr>
        <w:t>&lt;/NumAm&gt;</w:t>
      </w:r>
    </w:p>
    <w:p w14:paraId="6D44FEEB"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0AF4800D" w14:textId="77777777" w:rsidR="004C5527" w:rsidRPr="00B01176" w:rsidRDefault="004C5527" w:rsidP="004C5527">
      <w:pPr>
        <w:pStyle w:val="NormalBold"/>
      </w:pPr>
      <w:r w:rsidRPr="00B01176">
        <w:rPr>
          <w:rStyle w:val="HideTWBExt"/>
          <w:b w:val="0"/>
          <w:color w:val="auto"/>
        </w:rPr>
        <w:t>&lt;/RepeatBlock-By&gt;</w:t>
      </w:r>
    </w:p>
    <w:p w14:paraId="60E11DC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74152AF" w14:textId="77777777" w:rsidR="004C5527" w:rsidRPr="00B01176" w:rsidRDefault="004C5527" w:rsidP="004C5527">
      <w:pPr>
        <w:pStyle w:val="NormalBold"/>
      </w:pPr>
      <w:r w:rsidRPr="00B01176">
        <w:rPr>
          <w:rStyle w:val="HideTWBExt"/>
          <w:color w:val="auto"/>
        </w:rPr>
        <w:t>&lt;Article&gt;</w:t>
      </w:r>
      <w:r w:rsidRPr="00B01176">
        <w:t>Visto 1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F10BBE4" w14:textId="77777777" w:rsidTr="00DD2AAC">
        <w:trPr>
          <w:trHeight w:hRule="exact" w:val="240"/>
          <w:jc w:val="center"/>
        </w:trPr>
        <w:tc>
          <w:tcPr>
            <w:tcW w:w="9752" w:type="dxa"/>
            <w:gridSpan w:val="2"/>
            <w:tcBorders>
              <w:top w:val="nil"/>
              <w:left w:val="nil"/>
              <w:bottom w:val="nil"/>
              <w:right w:val="nil"/>
            </w:tcBorders>
          </w:tcPr>
          <w:p w14:paraId="600DDE29" w14:textId="77777777" w:rsidR="004C5527" w:rsidRPr="00B01176" w:rsidRDefault="004C5527" w:rsidP="00DD2AAC"/>
        </w:tc>
      </w:tr>
      <w:tr w:rsidR="004C5527" w:rsidRPr="00B01176" w14:paraId="344421EE" w14:textId="77777777" w:rsidTr="00DD2AAC">
        <w:trPr>
          <w:trHeight w:val="240"/>
          <w:jc w:val="center"/>
        </w:trPr>
        <w:tc>
          <w:tcPr>
            <w:tcW w:w="4876" w:type="dxa"/>
            <w:tcBorders>
              <w:top w:val="nil"/>
              <w:left w:val="nil"/>
              <w:bottom w:val="nil"/>
              <w:right w:val="nil"/>
            </w:tcBorders>
          </w:tcPr>
          <w:p w14:paraId="1004CA0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2C680B3" w14:textId="77777777" w:rsidR="004C5527" w:rsidRPr="00B01176" w:rsidRDefault="004C5527" w:rsidP="00DD2AAC">
            <w:pPr>
              <w:pStyle w:val="AmColumnHeading"/>
            </w:pPr>
            <w:r w:rsidRPr="00B01176">
              <w:t>Emendamento</w:t>
            </w:r>
          </w:p>
        </w:tc>
      </w:tr>
      <w:tr w:rsidR="004C5527" w:rsidRPr="00B01176" w14:paraId="2003CE56" w14:textId="77777777" w:rsidTr="00DD2AAC">
        <w:trPr>
          <w:jc w:val="center"/>
        </w:trPr>
        <w:tc>
          <w:tcPr>
            <w:tcW w:w="4876" w:type="dxa"/>
            <w:tcBorders>
              <w:top w:val="nil"/>
              <w:left w:val="nil"/>
              <w:bottom w:val="nil"/>
              <w:right w:val="nil"/>
            </w:tcBorders>
          </w:tcPr>
          <w:p w14:paraId="34D66534" w14:textId="77777777" w:rsidR="004C5527" w:rsidRPr="00B01176" w:rsidRDefault="004C5527" w:rsidP="00DD2AAC">
            <w:pPr>
              <w:pStyle w:val="Normal6a"/>
            </w:pPr>
          </w:p>
        </w:tc>
        <w:tc>
          <w:tcPr>
            <w:tcW w:w="4876" w:type="dxa"/>
            <w:tcBorders>
              <w:top w:val="nil"/>
              <w:left w:val="nil"/>
              <w:bottom w:val="nil"/>
              <w:right w:val="nil"/>
            </w:tcBorders>
          </w:tcPr>
          <w:p w14:paraId="1FF54925" w14:textId="77777777" w:rsidR="004C5527" w:rsidRPr="00B01176" w:rsidRDefault="004C5527" w:rsidP="00DD2AAC">
            <w:pPr>
              <w:pStyle w:val="Normal6a"/>
            </w:pPr>
            <w:r w:rsidRPr="00B01176">
              <w:rPr>
                <w:b/>
                <w:i/>
              </w:rPr>
              <w:t>–</w:t>
            </w:r>
            <w:r w:rsidRPr="00B01176">
              <w:tab/>
            </w:r>
            <w:r w:rsidRPr="00B01176">
              <w:rPr>
                <w:b/>
                <w:i/>
              </w:rPr>
              <w:t>vista la relazione delle Nazioni Unite del 14 luglio 2025 dal titolo "Report of the Special Rapporteur on violence against women and girls, its causes and consequences – The different manifestations of violence against women and girls in the context of surrogacy" (Relazione del relatore speciale sulla violenza contro le donne e le ragazze, le sue cause e conseguenze – Le diverse manifestazioni di violenza contro le donne e le ragazze nel contesto della gestazione per altri),</w:t>
            </w:r>
          </w:p>
        </w:tc>
      </w:tr>
    </w:tbl>
    <w:p w14:paraId="4D0F6E1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63FE5E30" w14:textId="77777777" w:rsidR="004C5527" w:rsidRPr="006D157C" w:rsidRDefault="004C5527" w:rsidP="004C5527">
      <w:pPr>
        <w:rPr>
          <w:lang w:val="en-GB"/>
        </w:rPr>
      </w:pPr>
      <w:r w:rsidRPr="006D157C">
        <w:rPr>
          <w:rStyle w:val="HideTWBExt"/>
          <w:color w:val="auto"/>
          <w:lang w:val="en-GB"/>
        </w:rPr>
        <w:t>&lt;/Amend&gt;</w:t>
      </w:r>
    </w:p>
    <w:p w14:paraId="3D2DF7F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15</w:t>
      </w:r>
      <w:r w:rsidRPr="006D157C">
        <w:rPr>
          <w:rStyle w:val="HideTWBExt"/>
          <w:color w:val="auto"/>
          <w:lang w:val="en-GB"/>
        </w:rPr>
        <w:t>&lt;/NumAm&gt;</w:t>
      </w:r>
    </w:p>
    <w:p w14:paraId="278DAA3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00C8261A" w14:textId="77777777" w:rsidR="004C5527" w:rsidRPr="00B01176" w:rsidRDefault="004C5527" w:rsidP="004C5527">
      <w:pPr>
        <w:pStyle w:val="NormalBold"/>
      </w:pPr>
      <w:r w:rsidRPr="00B01176">
        <w:rPr>
          <w:rStyle w:val="HideTWBExt"/>
          <w:b w:val="0"/>
          <w:color w:val="auto"/>
        </w:rPr>
        <w:t>&lt;/RepeatBlock-By&gt;</w:t>
      </w:r>
    </w:p>
    <w:p w14:paraId="196A5B4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03DB175" w14:textId="77777777" w:rsidR="004C5527" w:rsidRPr="00B01176" w:rsidRDefault="004C5527" w:rsidP="004C5527">
      <w:pPr>
        <w:pStyle w:val="NormalBold"/>
      </w:pPr>
      <w:r w:rsidRPr="00B01176">
        <w:rPr>
          <w:rStyle w:val="HideTWBExt"/>
          <w:color w:val="auto"/>
        </w:rPr>
        <w:t>&lt;Article&gt;</w:t>
      </w:r>
      <w:r w:rsidRPr="00B01176">
        <w:t>Visto 12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CB24AEE" w14:textId="77777777" w:rsidTr="00DD2AAC">
        <w:trPr>
          <w:trHeight w:hRule="exact" w:val="240"/>
          <w:jc w:val="center"/>
        </w:trPr>
        <w:tc>
          <w:tcPr>
            <w:tcW w:w="9752" w:type="dxa"/>
            <w:gridSpan w:val="2"/>
            <w:tcBorders>
              <w:top w:val="nil"/>
              <w:left w:val="nil"/>
              <w:bottom w:val="nil"/>
              <w:right w:val="nil"/>
            </w:tcBorders>
          </w:tcPr>
          <w:p w14:paraId="79CD869E" w14:textId="77777777" w:rsidR="004C5527" w:rsidRPr="00B01176" w:rsidRDefault="004C5527" w:rsidP="00DD2AAC"/>
        </w:tc>
      </w:tr>
      <w:tr w:rsidR="004C5527" w:rsidRPr="00B01176" w14:paraId="3CBD3F54" w14:textId="77777777" w:rsidTr="00DD2AAC">
        <w:trPr>
          <w:trHeight w:val="240"/>
          <w:jc w:val="center"/>
        </w:trPr>
        <w:tc>
          <w:tcPr>
            <w:tcW w:w="4876" w:type="dxa"/>
            <w:tcBorders>
              <w:top w:val="nil"/>
              <w:left w:val="nil"/>
              <w:bottom w:val="nil"/>
              <w:right w:val="nil"/>
            </w:tcBorders>
          </w:tcPr>
          <w:p w14:paraId="3EF1618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D3671EC" w14:textId="77777777" w:rsidR="004C5527" w:rsidRPr="00B01176" w:rsidRDefault="004C5527" w:rsidP="00DD2AAC">
            <w:pPr>
              <w:pStyle w:val="AmColumnHeading"/>
            </w:pPr>
            <w:r w:rsidRPr="00B01176">
              <w:t>Emendamento</w:t>
            </w:r>
          </w:p>
        </w:tc>
      </w:tr>
      <w:tr w:rsidR="004C5527" w:rsidRPr="00B01176" w14:paraId="65BD7C47" w14:textId="77777777" w:rsidTr="00DD2AAC">
        <w:trPr>
          <w:jc w:val="center"/>
        </w:trPr>
        <w:tc>
          <w:tcPr>
            <w:tcW w:w="4876" w:type="dxa"/>
            <w:tcBorders>
              <w:top w:val="nil"/>
              <w:left w:val="nil"/>
              <w:bottom w:val="nil"/>
              <w:right w:val="nil"/>
            </w:tcBorders>
          </w:tcPr>
          <w:p w14:paraId="43335621" w14:textId="77777777" w:rsidR="004C5527" w:rsidRPr="00B01176" w:rsidRDefault="004C5527" w:rsidP="00DD2AAC">
            <w:pPr>
              <w:pStyle w:val="Normal6a"/>
            </w:pPr>
          </w:p>
        </w:tc>
        <w:tc>
          <w:tcPr>
            <w:tcW w:w="4876" w:type="dxa"/>
            <w:tcBorders>
              <w:top w:val="nil"/>
              <w:left w:val="nil"/>
              <w:bottom w:val="nil"/>
              <w:right w:val="nil"/>
            </w:tcBorders>
          </w:tcPr>
          <w:p w14:paraId="237BF6F3" w14:textId="77777777" w:rsidR="004C5527" w:rsidRPr="00B01176" w:rsidRDefault="004C5527" w:rsidP="00DD2AAC">
            <w:pPr>
              <w:pStyle w:val="Normal6a"/>
            </w:pPr>
            <w:r w:rsidRPr="00B01176">
              <w:rPr>
                <w:b/>
                <w:i/>
              </w:rPr>
              <w:t>–</w:t>
            </w:r>
            <w:r w:rsidRPr="00B01176">
              <w:tab/>
            </w:r>
            <w:r w:rsidRPr="00B01176">
              <w:rPr>
                <w:b/>
                <w:i/>
              </w:rPr>
              <w:t>vista la direttiva (UE) 2024/1385 sulla lotta alla violenza contro le donne e alla violenza domestica,</w:t>
            </w:r>
          </w:p>
        </w:tc>
      </w:tr>
    </w:tbl>
    <w:p w14:paraId="31558BE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9E419A5" w14:textId="77777777" w:rsidR="004C5527" w:rsidRPr="006D157C" w:rsidRDefault="004C5527" w:rsidP="004C5527">
      <w:pPr>
        <w:rPr>
          <w:lang w:val="en-GB"/>
        </w:rPr>
      </w:pPr>
      <w:r w:rsidRPr="006D157C">
        <w:rPr>
          <w:rStyle w:val="HideTWBExt"/>
          <w:color w:val="auto"/>
          <w:lang w:val="en-GB"/>
        </w:rPr>
        <w:t>&lt;/Amend&gt;</w:t>
      </w:r>
    </w:p>
    <w:p w14:paraId="58EDE04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w:t>
      </w:r>
      <w:r w:rsidRPr="006D157C">
        <w:rPr>
          <w:rStyle w:val="HideTWBExt"/>
          <w:color w:val="auto"/>
          <w:lang w:val="en-GB"/>
        </w:rPr>
        <w:t>&lt;/NumAm&gt;</w:t>
      </w:r>
    </w:p>
    <w:p w14:paraId="38C0DD4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 Mathilde Androuët</w:t>
      </w:r>
      <w:r w:rsidRPr="006D157C">
        <w:rPr>
          <w:rStyle w:val="HideTWBExt"/>
          <w:b w:val="0"/>
          <w:color w:val="auto"/>
          <w:lang w:val="en-GB"/>
        </w:rPr>
        <w:t>&lt;/Members&gt;</w:t>
      </w:r>
    </w:p>
    <w:p w14:paraId="59F6BBF2"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9951F1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8D75A1A" w14:textId="77777777" w:rsidR="004C5527" w:rsidRPr="00B01176" w:rsidRDefault="004C5527" w:rsidP="004C5527">
      <w:pPr>
        <w:pStyle w:val="NormalBold"/>
      </w:pPr>
      <w:r w:rsidRPr="00B01176">
        <w:rPr>
          <w:rStyle w:val="HideTWBExt"/>
          <w:color w:val="auto"/>
        </w:rPr>
        <w:t>&lt;Article&gt;</w:t>
      </w:r>
      <w:r w:rsidRPr="00B01176">
        <w:t>Visto 13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F29050D" w14:textId="77777777" w:rsidTr="00DD2AAC">
        <w:trPr>
          <w:trHeight w:hRule="exact" w:val="240"/>
          <w:jc w:val="center"/>
        </w:trPr>
        <w:tc>
          <w:tcPr>
            <w:tcW w:w="9752" w:type="dxa"/>
            <w:gridSpan w:val="2"/>
            <w:tcBorders>
              <w:top w:val="nil"/>
              <w:left w:val="nil"/>
              <w:bottom w:val="nil"/>
              <w:right w:val="nil"/>
            </w:tcBorders>
          </w:tcPr>
          <w:p w14:paraId="18A864A0" w14:textId="77777777" w:rsidR="004C5527" w:rsidRPr="00B01176" w:rsidRDefault="004C5527" w:rsidP="00DD2AAC"/>
        </w:tc>
      </w:tr>
      <w:tr w:rsidR="004C5527" w:rsidRPr="00B01176" w14:paraId="4CDEFCEF" w14:textId="77777777" w:rsidTr="00DD2AAC">
        <w:trPr>
          <w:trHeight w:val="240"/>
          <w:jc w:val="center"/>
        </w:trPr>
        <w:tc>
          <w:tcPr>
            <w:tcW w:w="4876" w:type="dxa"/>
            <w:tcBorders>
              <w:top w:val="nil"/>
              <w:left w:val="nil"/>
              <w:bottom w:val="nil"/>
              <w:right w:val="nil"/>
            </w:tcBorders>
          </w:tcPr>
          <w:p w14:paraId="33B37CA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7C287C3" w14:textId="77777777" w:rsidR="004C5527" w:rsidRPr="00B01176" w:rsidRDefault="004C5527" w:rsidP="00DD2AAC">
            <w:pPr>
              <w:pStyle w:val="AmColumnHeading"/>
            </w:pPr>
            <w:r w:rsidRPr="00B01176">
              <w:t>Emendamento</w:t>
            </w:r>
          </w:p>
        </w:tc>
      </w:tr>
      <w:tr w:rsidR="004C5527" w:rsidRPr="00B01176" w14:paraId="22DDD764" w14:textId="77777777" w:rsidTr="00DD2AAC">
        <w:trPr>
          <w:jc w:val="center"/>
        </w:trPr>
        <w:tc>
          <w:tcPr>
            <w:tcW w:w="4876" w:type="dxa"/>
            <w:tcBorders>
              <w:top w:val="nil"/>
              <w:left w:val="nil"/>
              <w:bottom w:val="nil"/>
              <w:right w:val="nil"/>
            </w:tcBorders>
          </w:tcPr>
          <w:p w14:paraId="219A4666" w14:textId="77777777" w:rsidR="004C5527" w:rsidRPr="00B01176" w:rsidRDefault="004C5527" w:rsidP="00DD2AAC">
            <w:pPr>
              <w:pStyle w:val="Normal6a"/>
            </w:pPr>
          </w:p>
        </w:tc>
        <w:tc>
          <w:tcPr>
            <w:tcW w:w="4876" w:type="dxa"/>
            <w:tcBorders>
              <w:top w:val="nil"/>
              <w:left w:val="nil"/>
              <w:bottom w:val="nil"/>
              <w:right w:val="nil"/>
            </w:tcBorders>
          </w:tcPr>
          <w:p w14:paraId="368B8E46" w14:textId="77777777" w:rsidR="004C5527" w:rsidRPr="00B01176" w:rsidRDefault="004C5527" w:rsidP="00DD2AAC">
            <w:pPr>
              <w:pStyle w:val="Normal6a"/>
            </w:pPr>
            <w:r w:rsidRPr="00B01176">
              <w:rPr>
                <w:b/>
                <w:i/>
              </w:rPr>
              <w:t>–</w:t>
            </w:r>
            <w:r w:rsidRPr="00B01176">
              <w:tab/>
            </w:r>
            <w:r w:rsidRPr="00B01176">
              <w:rPr>
                <w:b/>
                <w:i/>
              </w:rPr>
              <w:t>vista la Convenzione per la protezione dei diritti dell'uomo e della dignità dell'essere umano nei confronti delle applicazioni della biologia e della medicina: Convenzione sui diritti dell'uomo e la biomedicina (Convenzione di Oviedo) del 4 aprile 1997,</w:t>
            </w:r>
          </w:p>
        </w:tc>
      </w:tr>
    </w:tbl>
    <w:p w14:paraId="339CE78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56A00FA" w14:textId="77777777" w:rsidR="004C5527" w:rsidRPr="006D157C" w:rsidRDefault="004C5527" w:rsidP="004C5527">
      <w:pPr>
        <w:rPr>
          <w:lang w:val="en-GB"/>
        </w:rPr>
      </w:pPr>
      <w:r w:rsidRPr="006D157C">
        <w:rPr>
          <w:rStyle w:val="HideTWBExt"/>
          <w:color w:val="auto"/>
          <w:lang w:val="en-GB"/>
        </w:rPr>
        <w:t>&lt;/Amend&gt;</w:t>
      </w:r>
    </w:p>
    <w:p w14:paraId="3A853F4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w:t>
      </w:r>
      <w:r w:rsidRPr="006D157C">
        <w:rPr>
          <w:rStyle w:val="HideTWBExt"/>
          <w:color w:val="auto"/>
          <w:lang w:val="en-GB"/>
        </w:rPr>
        <w:t>&lt;/NumAm&gt;</w:t>
      </w:r>
    </w:p>
    <w:p w14:paraId="24D85F0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BC27526"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E14F1F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49395A7" w14:textId="77777777" w:rsidR="004C5527" w:rsidRPr="00B01176" w:rsidRDefault="004C5527" w:rsidP="004C5527">
      <w:pPr>
        <w:pStyle w:val="NormalBold"/>
      </w:pPr>
      <w:r w:rsidRPr="00B01176">
        <w:rPr>
          <w:rStyle w:val="HideTWBExt"/>
          <w:color w:val="auto"/>
        </w:rPr>
        <w:t>&lt;Article&gt;</w:t>
      </w:r>
      <w:r w:rsidRPr="00B01176">
        <w:t>Visto 13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056DAA4" w14:textId="77777777" w:rsidTr="00DD2AAC">
        <w:trPr>
          <w:trHeight w:hRule="exact" w:val="240"/>
          <w:jc w:val="center"/>
        </w:trPr>
        <w:tc>
          <w:tcPr>
            <w:tcW w:w="9752" w:type="dxa"/>
            <w:gridSpan w:val="2"/>
            <w:tcBorders>
              <w:top w:val="nil"/>
              <w:left w:val="nil"/>
              <w:bottom w:val="nil"/>
              <w:right w:val="nil"/>
            </w:tcBorders>
          </w:tcPr>
          <w:p w14:paraId="3CE10A59" w14:textId="77777777" w:rsidR="004C5527" w:rsidRPr="00B01176" w:rsidRDefault="004C5527" w:rsidP="00DD2AAC"/>
        </w:tc>
      </w:tr>
      <w:tr w:rsidR="004C5527" w:rsidRPr="00B01176" w14:paraId="0B051D60" w14:textId="77777777" w:rsidTr="00DD2AAC">
        <w:trPr>
          <w:trHeight w:val="240"/>
          <w:jc w:val="center"/>
        </w:trPr>
        <w:tc>
          <w:tcPr>
            <w:tcW w:w="4876" w:type="dxa"/>
            <w:tcBorders>
              <w:top w:val="nil"/>
              <w:left w:val="nil"/>
              <w:bottom w:val="nil"/>
              <w:right w:val="nil"/>
            </w:tcBorders>
          </w:tcPr>
          <w:p w14:paraId="3F0E850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B12CB11" w14:textId="77777777" w:rsidR="004C5527" w:rsidRPr="00B01176" w:rsidRDefault="004C5527" w:rsidP="00DD2AAC">
            <w:pPr>
              <w:pStyle w:val="AmColumnHeading"/>
            </w:pPr>
            <w:r w:rsidRPr="00B01176">
              <w:t>Emendamento</w:t>
            </w:r>
          </w:p>
        </w:tc>
      </w:tr>
      <w:tr w:rsidR="004C5527" w:rsidRPr="00B01176" w14:paraId="74161FFE" w14:textId="77777777" w:rsidTr="00DD2AAC">
        <w:trPr>
          <w:jc w:val="center"/>
        </w:trPr>
        <w:tc>
          <w:tcPr>
            <w:tcW w:w="4876" w:type="dxa"/>
            <w:tcBorders>
              <w:top w:val="nil"/>
              <w:left w:val="nil"/>
              <w:bottom w:val="nil"/>
              <w:right w:val="nil"/>
            </w:tcBorders>
          </w:tcPr>
          <w:p w14:paraId="5E44A951" w14:textId="77777777" w:rsidR="004C5527" w:rsidRPr="00B01176" w:rsidRDefault="004C5527" w:rsidP="00DD2AAC">
            <w:pPr>
              <w:pStyle w:val="Normal6a"/>
            </w:pPr>
          </w:p>
        </w:tc>
        <w:tc>
          <w:tcPr>
            <w:tcW w:w="4876" w:type="dxa"/>
            <w:tcBorders>
              <w:top w:val="nil"/>
              <w:left w:val="nil"/>
              <w:bottom w:val="nil"/>
              <w:right w:val="nil"/>
            </w:tcBorders>
          </w:tcPr>
          <w:p w14:paraId="0B20602C" w14:textId="77777777" w:rsidR="004C5527" w:rsidRPr="00B01176" w:rsidRDefault="004C5527" w:rsidP="00DD2AAC">
            <w:pPr>
              <w:pStyle w:val="Normal6a"/>
            </w:pPr>
            <w:r w:rsidRPr="00B01176">
              <w:rPr>
                <w:b/>
                <w:i/>
              </w:rPr>
              <w:t>–</w:t>
            </w:r>
            <w:r w:rsidRPr="00B01176">
              <w:tab/>
            </w:r>
            <w:r w:rsidRPr="00B01176">
              <w:rPr>
                <w:b/>
                <w:i/>
              </w:rPr>
              <w:t>vista la risoluzione del Parlamento europeo dell'11 aprile 2024 sull'inclusione del diritto all'aborto nella Carta dei diritti fondamentali dell'UE,</w:t>
            </w:r>
          </w:p>
        </w:tc>
      </w:tr>
    </w:tbl>
    <w:p w14:paraId="0FD6535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C478154" w14:textId="77777777" w:rsidR="004C5527" w:rsidRPr="006D157C" w:rsidRDefault="004C5527" w:rsidP="004C5527">
      <w:pPr>
        <w:rPr>
          <w:lang w:val="en-GB"/>
        </w:rPr>
      </w:pPr>
      <w:r w:rsidRPr="006D157C">
        <w:rPr>
          <w:rStyle w:val="HideTWBExt"/>
          <w:color w:val="auto"/>
          <w:lang w:val="en-GB"/>
        </w:rPr>
        <w:t>&lt;/Amend&gt;</w:t>
      </w:r>
    </w:p>
    <w:p w14:paraId="3861739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w:t>
      </w:r>
      <w:r w:rsidRPr="006D157C">
        <w:rPr>
          <w:rStyle w:val="HideTWBExt"/>
          <w:color w:val="auto"/>
          <w:lang w:val="en-GB"/>
        </w:rPr>
        <w:t>&lt;/NumAm&gt;</w:t>
      </w:r>
    </w:p>
    <w:p w14:paraId="0D9BF22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32A464AE" w14:textId="77777777" w:rsidR="004C5527" w:rsidRPr="00B01176" w:rsidRDefault="004C5527" w:rsidP="004C5527">
      <w:pPr>
        <w:pStyle w:val="NormalBold"/>
      </w:pPr>
      <w:r w:rsidRPr="00B01176">
        <w:rPr>
          <w:rStyle w:val="HideTWBExt"/>
          <w:b w:val="0"/>
          <w:color w:val="auto"/>
        </w:rPr>
        <w:t>&lt;/RepeatBlock-By&gt;</w:t>
      </w:r>
    </w:p>
    <w:p w14:paraId="67B743B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CAEDCBC"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805F03B" w14:textId="77777777" w:rsidTr="00DD2AAC">
        <w:trPr>
          <w:trHeight w:hRule="exact" w:val="240"/>
          <w:jc w:val="center"/>
        </w:trPr>
        <w:tc>
          <w:tcPr>
            <w:tcW w:w="9752" w:type="dxa"/>
            <w:gridSpan w:val="2"/>
            <w:tcBorders>
              <w:top w:val="nil"/>
              <w:left w:val="nil"/>
              <w:bottom w:val="nil"/>
              <w:right w:val="nil"/>
            </w:tcBorders>
          </w:tcPr>
          <w:p w14:paraId="5B571D25" w14:textId="77777777" w:rsidR="004C5527" w:rsidRPr="00B01176" w:rsidRDefault="004C5527" w:rsidP="00DD2AAC"/>
        </w:tc>
      </w:tr>
      <w:tr w:rsidR="004C5527" w:rsidRPr="00B01176" w14:paraId="2B8B4848" w14:textId="77777777" w:rsidTr="00DD2AAC">
        <w:trPr>
          <w:trHeight w:val="240"/>
          <w:jc w:val="center"/>
        </w:trPr>
        <w:tc>
          <w:tcPr>
            <w:tcW w:w="4876" w:type="dxa"/>
            <w:tcBorders>
              <w:top w:val="nil"/>
              <w:left w:val="nil"/>
              <w:bottom w:val="nil"/>
              <w:right w:val="nil"/>
            </w:tcBorders>
          </w:tcPr>
          <w:p w14:paraId="56DDCE7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6468C91" w14:textId="77777777" w:rsidR="004C5527" w:rsidRPr="00B01176" w:rsidRDefault="004C5527" w:rsidP="00DD2AAC">
            <w:pPr>
              <w:pStyle w:val="AmColumnHeading"/>
            </w:pPr>
            <w:r w:rsidRPr="00B01176">
              <w:t>Emendamento</w:t>
            </w:r>
          </w:p>
        </w:tc>
      </w:tr>
      <w:tr w:rsidR="004C5527" w:rsidRPr="00B01176" w14:paraId="2185514B" w14:textId="77777777" w:rsidTr="00DD2AAC">
        <w:trPr>
          <w:jc w:val="center"/>
        </w:trPr>
        <w:tc>
          <w:tcPr>
            <w:tcW w:w="4876" w:type="dxa"/>
            <w:tcBorders>
              <w:top w:val="nil"/>
              <w:left w:val="nil"/>
              <w:bottom w:val="nil"/>
              <w:right w:val="nil"/>
            </w:tcBorders>
          </w:tcPr>
          <w:p w14:paraId="1960AF13" w14:textId="77777777" w:rsidR="004C5527" w:rsidRPr="00B01176" w:rsidRDefault="004C5527" w:rsidP="00DD2AAC">
            <w:pPr>
              <w:pStyle w:val="Normal6a"/>
            </w:pPr>
            <w:r w:rsidRPr="00B01176">
              <w:t>A.</w:t>
            </w:r>
            <w:r w:rsidRPr="00B01176">
              <w:tab/>
              <w:t xml:space="preserve">considerando che la parità </w:t>
            </w:r>
            <w:r w:rsidRPr="00B01176">
              <w:rPr>
                <w:b/>
                <w:i/>
              </w:rPr>
              <w:t>tra donne e uomini è</w:t>
            </w:r>
            <w:r w:rsidRPr="00B01176">
              <w:t xml:space="preserve"> un principio fondamentale dell'UE; che l'integrazione della dimensione di genere e un approccio intersezionale dovrebbero essere attuati e integrati in tutte le politiche dell'UE; che le politiche interne ed esterne dovrebbero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2D29393B" w14:textId="77777777" w:rsidR="004C5527" w:rsidRPr="00B01176" w:rsidRDefault="004C5527" w:rsidP="00DD2AAC">
            <w:pPr>
              <w:pStyle w:val="Normal6a"/>
            </w:pPr>
            <w:r w:rsidRPr="00B01176">
              <w:t>A.</w:t>
            </w:r>
            <w:r w:rsidRPr="00B01176">
              <w:tab/>
              <w:t xml:space="preserve">considerando che </w:t>
            </w:r>
            <w:r w:rsidRPr="00B01176">
              <w:rPr>
                <w:b/>
                <w:i/>
              </w:rPr>
              <w:t>i diritti delle donne e</w:t>
            </w:r>
            <w:r w:rsidRPr="00B01176">
              <w:t xml:space="preserve"> la parità </w:t>
            </w:r>
            <w:r w:rsidRPr="00B01176">
              <w:rPr>
                <w:b/>
                <w:i/>
              </w:rPr>
              <w:t>di genere sono</w:t>
            </w:r>
            <w:r w:rsidRPr="00B01176">
              <w:t xml:space="preserve"> un principio fondamentale </w:t>
            </w:r>
            <w:r w:rsidRPr="00B01176">
              <w:rPr>
                <w:b/>
                <w:i/>
              </w:rPr>
              <w:t>dell'UE, sancito dall'articolo 2 del trattato sull'Unione europea e dall'articolo 23 della Carta dei diritti fondamentali</w:t>
            </w:r>
            <w:r w:rsidRPr="00B01176">
              <w:t xml:space="preserve"> dell'UE; che l'integrazione della dimensione di genere</w:t>
            </w:r>
            <w:r w:rsidRPr="00B01176">
              <w:rPr>
                <w:b/>
                <w:i/>
              </w:rPr>
              <w:t>, il bilancio di genere</w:t>
            </w:r>
            <w:r w:rsidRPr="00B01176">
              <w:t xml:space="preserve"> e un approccio intersezionale dovrebbero essere attuati e integrati in tutte le politiche dell'UE</w:t>
            </w:r>
            <w:r w:rsidRPr="00B01176">
              <w:rPr>
                <w:b/>
                <w:i/>
              </w:rPr>
              <w:t>, in quanto rappresentano strumenti essenziali per conseguire la parità di genere</w:t>
            </w:r>
            <w:r w:rsidRPr="00B01176">
              <w:t xml:space="preserve">; che le politiche interne ed esterne </w:t>
            </w:r>
            <w:r w:rsidRPr="00B01176">
              <w:rPr>
                <w:b/>
                <w:i/>
              </w:rPr>
              <w:t>dell'UE</w:t>
            </w:r>
            <w:r w:rsidRPr="00B01176">
              <w:t xml:space="preserve"> dovrebbero rimanere coerenti e uniformi al fine di garantire la promozione efficace e credibile dei diritti umani, della democrazia e della parità di genere in tutto il mondo; </w:t>
            </w:r>
            <w:r w:rsidRPr="00B01176">
              <w:rPr>
                <w:b/>
                <w:i/>
              </w:rPr>
              <w:t>che l'articolo 8 TFUE sancisce l'impegno a promuovere la parità di genere e a eliminare le disuguaglianze in tutte le sue azioni, stabilendo pertanto un principio di integrazione della dimensione di genere in tutti i settori politici; </w:t>
            </w:r>
          </w:p>
        </w:tc>
      </w:tr>
    </w:tbl>
    <w:p w14:paraId="128C815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349B673" w14:textId="77777777" w:rsidR="004C5527" w:rsidRPr="006D157C" w:rsidRDefault="004C5527" w:rsidP="004C5527">
      <w:pPr>
        <w:rPr>
          <w:lang w:val="en-GB"/>
        </w:rPr>
      </w:pPr>
      <w:r w:rsidRPr="006D157C">
        <w:rPr>
          <w:rStyle w:val="HideTWBExt"/>
          <w:color w:val="auto"/>
          <w:lang w:val="en-GB"/>
        </w:rPr>
        <w:t>&lt;/Amend&gt;</w:t>
      </w:r>
    </w:p>
    <w:p w14:paraId="5C87F04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w:t>
      </w:r>
      <w:r w:rsidRPr="006D157C">
        <w:rPr>
          <w:rStyle w:val="HideTWBExt"/>
          <w:color w:val="auto"/>
          <w:lang w:val="en-GB"/>
        </w:rPr>
        <w:t>&lt;/NumAm&gt;</w:t>
      </w:r>
    </w:p>
    <w:p w14:paraId="661A57C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BA6EBD4"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DB1D8C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D5AC3F"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7EF1461" w14:textId="77777777" w:rsidTr="00DD2AAC">
        <w:trPr>
          <w:trHeight w:hRule="exact" w:val="240"/>
          <w:jc w:val="center"/>
        </w:trPr>
        <w:tc>
          <w:tcPr>
            <w:tcW w:w="9752" w:type="dxa"/>
            <w:gridSpan w:val="2"/>
            <w:tcBorders>
              <w:top w:val="nil"/>
              <w:left w:val="nil"/>
              <w:bottom w:val="nil"/>
              <w:right w:val="nil"/>
            </w:tcBorders>
          </w:tcPr>
          <w:p w14:paraId="523DCD05" w14:textId="77777777" w:rsidR="004C5527" w:rsidRPr="00B01176" w:rsidRDefault="004C5527" w:rsidP="00DD2AAC"/>
        </w:tc>
      </w:tr>
      <w:tr w:rsidR="004C5527" w:rsidRPr="00B01176" w14:paraId="70BF0D8B" w14:textId="77777777" w:rsidTr="00DD2AAC">
        <w:trPr>
          <w:trHeight w:val="240"/>
          <w:jc w:val="center"/>
        </w:trPr>
        <w:tc>
          <w:tcPr>
            <w:tcW w:w="4876" w:type="dxa"/>
            <w:tcBorders>
              <w:top w:val="nil"/>
              <w:left w:val="nil"/>
              <w:bottom w:val="nil"/>
              <w:right w:val="nil"/>
            </w:tcBorders>
          </w:tcPr>
          <w:p w14:paraId="19EDA5B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CFBBE44" w14:textId="77777777" w:rsidR="004C5527" w:rsidRPr="00B01176" w:rsidRDefault="004C5527" w:rsidP="00DD2AAC">
            <w:pPr>
              <w:pStyle w:val="AmColumnHeading"/>
            </w:pPr>
            <w:r w:rsidRPr="00B01176">
              <w:t>Emendamento</w:t>
            </w:r>
          </w:p>
        </w:tc>
      </w:tr>
      <w:tr w:rsidR="004C5527" w:rsidRPr="00B01176" w14:paraId="717F5E05" w14:textId="77777777" w:rsidTr="00DD2AAC">
        <w:trPr>
          <w:jc w:val="center"/>
        </w:trPr>
        <w:tc>
          <w:tcPr>
            <w:tcW w:w="4876" w:type="dxa"/>
            <w:tcBorders>
              <w:top w:val="nil"/>
              <w:left w:val="nil"/>
              <w:bottom w:val="nil"/>
              <w:right w:val="nil"/>
            </w:tcBorders>
          </w:tcPr>
          <w:p w14:paraId="6C777B57" w14:textId="77777777" w:rsidR="004C5527" w:rsidRPr="00B01176" w:rsidRDefault="004C5527" w:rsidP="00DD2AAC">
            <w:pPr>
              <w:pStyle w:val="Normal6a"/>
            </w:pPr>
            <w:r w:rsidRPr="00B01176">
              <w:t>A.</w:t>
            </w:r>
            <w:r w:rsidRPr="00B01176">
              <w:tab/>
              <w:t xml:space="preserve">considerando </w:t>
            </w:r>
            <w:r w:rsidRPr="00B01176">
              <w:rPr>
                <w:b/>
                <w:i/>
              </w:rPr>
              <w:t>che la parità tra donne e uomini è un</w:t>
            </w:r>
            <w:r w:rsidRPr="00B01176">
              <w:t xml:space="preserve"> principio </w:t>
            </w:r>
            <w:r w:rsidRPr="00B01176">
              <w:rPr>
                <w:b/>
                <w:i/>
              </w:rPr>
              <w:t>fondamentale</w:t>
            </w:r>
            <w:r w:rsidRPr="00B01176">
              <w:t xml:space="preserve"> dell'UE; che l'integrazione della dimensione di genere e un approccio intersezionale </w:t>
            </w:r>
            <w:r w:rsidRPr="00B01176">
              <w:rPr>
                <w:b/>
                <w:i/>
              </w:rPr>
              <w:t>dovrebbero</w:t>
            </w:r>
            <w:r w:rsidRPr="00B01176">
              <w:t xml:space="preserve"> essere attuati e integrati in tutte le politiche dell'UE; che le politiche interne ed esterne </w:t>
            </w:r>
            <w:r w:rsidRPr="00B01176">
              <w:rPr>
                <w:b/>
                <w:i/>
              </w:rPr>
              <w:t>dovrebbero</w:t>
            </w:r>
            <w:r w:rsidRPr="00B01176">
              <w:t xml:space="preserve">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3EC39D89" w14:textId="77777777" w:rsidR="004C5527" w:rsidRPr="00B01176" w:rsidRDefault="004C5527" w:rsidP="00DD2AAC">
            <w:pPr>
              <w:pStyle w:val="Normal6a"/>
            </w:pPr>
            <w:r w:rsidRPr="00B01176">
              <w:t>A.</w:t>
            </w:r>
            <w:r w:rsidRPr="00B01176">
              <w:tab/>
              <w:t xml:space="preserve">considerando </w:t>
            </w:r>
            <w:r w:rsidRPr="00B01176">
              <w:rPr>
                <w:b/>
                <w:i/>
              </w:rPr>
              <w:t>il</w:t>
            </w:r>
            <w:r w:rsidRPr="00B01176">
              <w:t xml:space="preserve"> principio </w:t>
            </w:r>
            <w:r w:rsidRPr="00B01176">
              <w:rPr>
                <w:b/>
                <w:i/>
              </w:rPr>
              <w:t>della parità di genere</w:t>
            </w:r>
            <w:r w:rsidRPr="00B01176">
              <w:t xml:space="preserve"> dell'UE; che l'integrazione della dimensione di genere e un approccio intersezionale </w:t>
            </w:r>
            <w:r w:rsidRPr="00B01176">
              <w:rPr>
                <w:b/>
                <w:i/>
              </w:rPr>
              <w:t>devono</w:t>
            </w:r>
            <w:r w:rsidRPr="00B01176">
              <w:t xml:space="preserve"> essere attuati e integrati in tutte le politiche dell'UE</w:t>
            </w:r>
            <w:r w:rsidRPr="00B01176">
              <w:rPr>
                <w:b/>
                <w:i/>
              </w:rPr>
              <w:t>, riconoscendo che la povertà e la discriminazione sono acuite dal razzismo, dalla disabilità, dallo status di migrante, dall'orientamento sessuale, dall'identità di genere o dai caratteri sessuali</w:t>
            </w:r>
            <w:r w:rsidRPr="00B01176">
              <w:t xml:space="preserve">; che le politiche interne ed esterne </w:t>
            </w:r>
            <w:r w:rsidRPr="00B01176">
              <w:rPr>
                <w:b/>
                <w:i/>
              </w:rPr>
              <w:t>devono</w:t>
            </w:r>
            <w:r w:rsidRPr="00B01176">
              <w:t xml:space="preserve"> rimanere coerenti e uniformi al fine di garantire la promozione efficace e credibile dei diritti umani, della democrazia e della parità di genere in tutto il mondo;</w:t>
            </w:r>
          </w:p>
        </w:tc>
      </w:tr>
    </w:tbl>
    <w:p w14:paraId="3E46CA1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CC2EFE1" w14:textId="77777777" w:rsidR="004C5527" w:rsidRPr="006D157C" w:rsidRDefault="004C5527" w:rsidP="004C5527">
      <w:pPr>
        <w:rPr>
          <w:lang w:val="en-GB"/>
        </w:rPr>
      </w:pPr>
      <w:r w:rsidRPr="006D157C">
        <w:rPr>
          <w:rStyle w:val="HideTWBExt"/>
          <w:color w:val="auto"/>
          <w:lang w:val="en-GB"/>
        </w:rPr>
        <w:t>&lt;/Amend&gt;</w:t>
      </w:r>
    </w:p>
    <w:p w14:paraId="21F6B90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w:t>
      </w:r>
      <w:r w:rsidRPr="006D157C">
        <w:rPr>
          <w:rStyle w:val="HideTWBExt"/>
          <w:color w:val="auto"/>
          <w:lang w:val="en-GB"/>
        </w:rPr>
        <w:t>&lt;/NumAm&gt;</w:t>
      </w:r>
    </w:p>
    <w:p w14:paraId="1124F86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5259ECAB" w14:textId="77777777" w:rsidR="004C5527" w:rsidRPr="00B01176" w:rsidRDefault="004C5527" w:rsidP="004C5527">
      <w:pPr>
        <w:pStyle w:val="NormalBold"/>
      </w:pPr>
      <w:r w:rsidRPr="00B01176">
        <w:rPr>
          <w:rStyle w:val="HideTWBExt"/>
          <w:b w:val="0"/>
          <w:color w:val="auto"/>
        </w:rPr>
        <w:t>&lt;/RepeatBlock-By&gt;</w:t>
      </w:r>
    </w:p>
    <w:p w14:paraId="5ED93BE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EDB05D2"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8E2396C" w14:textId="77777777" w:rsidTr="00DD2AAC">
        <w:trPr>
          <w:trHeight w:hRule="exact" w:val="240"/>
          <w:jc w:val="center"/>
        </w:trPr>
        <w:tc>
          <w:tcPr>
            <w:tcW w:w="9752" w:type="dxa"/>
            <w:gridSpan w:val="2"/>
            <w:tcBorders>
              <w:top w:val="nil"/>
              <w:left w:val="nil"/>
              <w:bottom w:val="nil"/>
              <w:right w:val="nil"/>
            </w:tcBorders>
          </w:tcPr>
          <w:p w14:paraId="437B3663" w14:textId="77777777" w:rsidR="004C5527" w:rsidRPr="00B01176" w:rsidRDefault="004C5527" w:rsidP="00DD2AAC"/>
        </w:tc>
      </w:tr>
      <w:tr w:rsidR="004C5527" w:rsidRPr="00B01176" w14:paraId="77167978" w14:textId="77777777" w:rsidTr="00DD2AAC">
        <w:trPr>
          <w:trHeight w:val="240"/>
          <w:jc w:val="center"/>
        </w:trPr>
        <w:tc>
          <w:tcPr>
            <w:tcW w:w="4876" w:type="dxa"/>
            <w:tcBorders>
              <w:top w:val="nil"/>
              <w:left w:val="nil"/>
              <w:bottom w:val="nil"/>
              <w:right w:val="nil"/>
            </w:tcBorders>
          </w:tcPr>
          <w:p w14:paraId="49C1CCA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AD6375B" w14:textId="77777777" w:rsidR="004C5527" w:rsidRPr="00B01176" w:rsidRDefault="004C5527" w:rsidP="00DD2AAC">
            <w:pPr>
              <w:pStyle w:val="AmColumnHeading"/>
            </w:pPr>
            <w:r w:rsidRPr="00B01176">
              <w:t>Emendamento</w:t>
            </w:r>
          </w:p>
        </w:tc>
      </w:tr>
      <w:tr w:rsidR="004C5527" w:rsidRPr="00B01176" w14:paraId="1720B739" w14:textId="77777777" w:rsidTr="00DD2AAC">
        <w:trPr>
          <w:jc w:val="center"/>
        </w:trPr>
        <w:tc>
          <w:tcPr>
            <w:tcW w:w="4876" w:type="dxa"/>
            <w:tcBorders>
              <w:top w:val="nil"/>
              <w:left w:val="nil"/>
              <w:bottom w:val="nil"/>
              <w:right w:val="nil"/>
            </w:tcBorders>
          </w:tcPr>
          <w:p w14:paraId="343EE183" w14:textId="77777777" w:rsidR="004C5527" w:rsidRPr="00B01176" w:rsidRDefault="004C5527" w:rsidP="00DD2AAC">
            <w:pPr>
              <w:pStyle w:val="Normal6a"/>
            </w:pPr>
            <w:r w:rsidRPr="00B01176">
              <w:t>A.</w:t>
            </w:r>
            <w:r w:rsidRPr="00B01176">
              <w:tab/>
              <w:t>considerando che la parità tra donne e uomini è un principio fondamentale dell'UE;</w:t>
            </w:r>
            <w:r w:rsidRPr="00B01176">
              <w:rPr>
                <w:b/>
                <w:i/>
              </w:rPr>
              <w:t xml:space="preserve"> che l'integrazione della dimensione di genere e un approccio intersezionale dovrebbero essere attuati e integrati in tutte le politiche dell'UE;</w:t>
            </w:r>
            <w:r w:rsidRPr="00B01176">
              <w:t xml:space="preserve"> che le politiche interne ed esterne dovrebbero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6B5E2E3C" w14:textId="77777777" w:rsidR="004C5527" w:rsidRPr="00B01176" w:rsidRDefault="004C5527" w:rsidP="00DD2AAC">
            <w:pPr>
              <w:pStyle w:val="Normal6a"/>
            </w:pPr>
            <w:r w:rsidRPr="00B01176">
              <w:t>A.</w:t>
            </w:r>
            <w:r w:rsidRPr="00B01176">
              <w:tab/>
              <w:t>considerando che la parità tra donne e uomini è un principio fondamentale dell'UE; che le politiche interne ed esterne dovrebbero rimanere coerenti e uniformi al fine di garantire la promozione efficace e credibile dei diritti umani, della democrazia e della parità di genere in tutto il mondo;</w:t>
            </w:r>
          </w:p>
        </w:tc>
      </w:tr>
    </w:tbl>
    <w:p w14:paraId="5D21D04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753F69E9" w14:textId="77777777" w:rsidR="004C5527" w:rsidRPr="006D157C" w:rsidRDefault="004C5527" w:rsidP="004C5527">
      <w:pPr>
        <w:rPr>
          <w:lang w:val="en-GB"/>
        </w:rPr>
      </w:pPr>
      <w:r w:rsidRPr="006D157C">
        <w:rPr>
          <w:rStyle w:val="HideTWBExt"/>
          <w:color w:val="auto"/>
          <w:lang w:val="en-GB"/>
        </w:rPr>
        <w:t>&lt;/Amend&gt;</w:t>
      </w:r>
    </w:p>
    <w:p w14:paraId="7A3FE25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21</w:t>
      </w:r>
      <w:r w:rsidRPr="006D157C">
        <w:rPr>
          <w:rStyle w:val="HideTWBExt"/>
          <w:color w:val="auto"/>
          <w:lang w:val="en-GB"/>
        </w:rPr>
        <w:t>&lt;/NumAm&gt;</w:t>
      </w:r>
    </w:p>
    <w:p w14:paraId="7FDC0CD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7E53BBE" w14:textId="77777777" w:rsidR="004C5527" w:rsidRPr="00B01176" w:rsidRDefault="004C5527" w:rsidP="004C5527">
      <w:pPr>
        <w:pStyle w:val="NormalBold"/>
      </w:pPr>
      <w:r w:rsidRPr="00B01176">
        <w:rPr>
          <w:rStyle w:val="HideTWBExt"/>
          <w:b w:val="0"/>
          <w:color w:val="auto"/>
        </w:rPr>
        <w:t>&lt;/RepeatBlock-By&gt;</w:t>
      </w:r>
    </w:p>
    <w:p w14:paraId="7031C54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06B4702"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378163F" w14:textId="77777777" w:rsidTr="00DD2AAC">
        <w:trPr>
          <w:trHeight w:hRule="exact" w:val="240"/>
          <w:jc w:val="center"/>
        </w:trPr>
        <w:tc>
          <w:tcPr>
            <w:tcW w:w="9752" w:type="dxa"/>
            <w:gridSpan w:val="2"/>
            <w:tcBorders>
              <w:top w:val="nil"/>
              <w:left w:val="nil"/>
              <w:bottom w:val="nil"/>
              <w:right w:val="nil"/>
            </w:tcBorders>
          </w:tcPr>
          <w:p w14:paraId="6E8FF35D" w14:textId="77777777" w:rsidR="004C5527" w:rsidRPr="00B01176" w:rsidRDefault="004C5527" w:rsidP="00DD2AAC"/>
        </w:tc>
      </w:tr>
      <w:tr w:rsidR="004C5527" w:rsidRPr="00B01176" w14:paraId="5C4AE1B6" w14:textId="77777777" w:rsidTr="00DD2AAC">
        <w:trPr>
          <w:trHeight w:val="240"/>
          <w:jc w:val="center"/>
        </w:trPr>
        <w:tc>
          <w:tcPr>
            <w:tcW w:w="4876" w:type="dxa"/>
            <w:tcBorders>
              <w:top w:val="nil"/>
              <w:left w:val="nil"/>
              <w:bottom w:val="nil"/>
              <w:right w:val="nil"/>
            </w:tcBorders>
          </w:tcPr>
          <w:p w14:paraId="50FA323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966800B" w14:textId="77777777" w:rsidR="004C5527" w:rsidRPr="00B01176" w:rsidRDefault="004C5527" w:rsidP="00DD2AAC">
            <w:pPr>
              <w:pStyle w:val="AmColumnHeading"/>
            </w:pPr>
            <w:r w:rsidRPr="00B01176">
              <w:t>Emendamento</w:t>
            </w:r>
          </w:p>
        </w:tc>
      </w:tr>
      <w:tr w:rsidR="004C5527" w:rsidRPr="00B01176" w14:paraId="730F7944" w14:textId="77777777" w:rsidTr="00DD2AAC">
        <w:trPr>
          <w:jc w:val="center"/>
        </w:trPr>
        <w:tc>
          <w:tcPr>
            <w:tcW w:w="4876" w:type="dxa"/>
            <w:tcBorders>
              <w:top w:val="nil"/>
              <w:left w:val="nil"/>
              <w:bottom w:val="nil"/>
              <w:right w:val="nil"/>
            </w:tcBorders>
          </w:tcPr>
          <w:p w14:paraId="3FC1FA67" w14:textId="77777777" w:rsidR="004C5527" w:rsidRPr="00B01176" w:rsidRDefault="004C5527" w:rsidP="00DD2AAC">
            <w:pPr>
              <w:pStyle w:val="Normal6a"/>
            </w:pPr>
            <w:r w:rsidRPr="00B01176">
              <w:t>A.</w:t>
            </w:r>
            <w:r w:rsidRPr="00B01176">
              <w:tab/>
              <w:t>considerando che la parità tra donne e uomini è un principio fondamentale dell'UE; che l'integrazione della dimensione di genere e un approccio intersezionale dovrebbero essere attuati e integrati in tutte le politiche dell'UE; che le politiche interne ed esterne dovrebbero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0FB021DB" w14:textId="77777777" w:rsidR="004C5527" w:rsidRPr="00B01176" w:rsidRDefault="004C5527" w:rsidP="00DD2AAC">
            <w:pPr>
              <w:pStyle w:val="Normal6a"/>
            </w:pPr>
            <w:r w:rsidRPr="00B01176">
              <w:t>A.</w:t>
            </w:r>
            <w:r w:rsidRPr="00B01176">
              <w:tab/>
              <w:t xml:space="preserve">considerando che la parità tra donne e uomini è un valore fondamentale dell'UE </w:t>
            </w:r>
            <w:r w:rsidRPr="00B01176">
              <w:rPr>
                <w:b/>
                <w:i/>
              </w:rPr>
              <w:t>e che si applica a tutti gli ambiti di vita e a tutte le politiche, compreso l'accesso alla giustizia</w:t>
            </w:r>
            <w:r w:rsidRPr="00B01176">
              <w:t xml:space="preserve">; che l'integrazione della dimensione di genere e un approccio intersezionale dovrebbero essere attuati e integrati in tutte le politiche dell'UE; che le politiche interne ed esterne dovrebbero rimanere coerenti e uniformi al fine di garantire la promozione efficace e credibile dei diritti umani </w:t>
            </w:r>
            <w:r w:rsidRPr="00B01176">
              <w:rPr>
                <w:b/>
                <w:i/>
              </w:rPr>
              <w:t>e fondamentali</w:t>
            </w:r>
            <w:r w:rsidRPr="00B01176">
              <w:t>, della democrazia e della parità di genere in tutto il mondo;</w:t>
            </w:r>
          </w:p>
        </w:tc>
      </w:tr>
    </w:tbl>
    <w:p w14:paraId="33AC141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B8AE5CE" w14:textId="77777777" w:rsidR="004C5527" w:rsidRPr="006D157C" w:rsidRDefault="004C5527" w:rsidP="004C5527">
      <w:pPr>
        <w:rPr>
          <w:lang w:val="en-GB"/>
        </w:rPr>
      </w:pPr>
      <w:r w:rsidRPr="006D157C">
        <w:rPr>
          <w:rStyle w:val="HideTWBExt"/>
          <w:color w:val="auto"/>
          <w:lang w:val="en-GB"/>
        </w:rPr>
        <w:t>&lt;/Amend&gt;</w:t>
      </w:r>
    </w:p>
    <w:p w14:paraId="561025F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22</w:t>
      </w:r>
      <w:r w:rsidRPr="006D157C">
        <w:rPr>
          <w:rStyle w:val="HideTWBExt"/>
          <w:color w:val="auto"/>
          <w:lang w:val="en-GB"/>
        </w:rPr>
        <w:t>&lt;/NumAm&gt;</w:t>
      </w:r>
    </w:p>
    <w:p w14:paraId="448C5CA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Beatrice Timgren</w:t>
      </w:r>
      <w:r w:rsidRPr="006D157C">
        <w:rPr>
          <w:rStyle w:val="HideTWBExt"/>
          <w:b w:val="0"/>
          <w:color w:val="auto"/>
          <w:lang w:val="en-GB"/>
        </w:rPr>
        <w:t>&lt;/Members&gt;</w:t>
      </w:r>
    </w:p>
    <w:p w14:paraId="57CA4A4E" w14:textId="77777777" w:rsidR="004C5527" w:rsidRPr="00B01176" w:rsidRDefault="004C5527" w:rsidP="004C5527">
      <w:pPr>
        <w:pStyle w:val="NormalBold"/>
      </w:pPr>
      <w:r w:rsidRPr="00B01176">
        <w:rPr>
          <w:rStyle w:val="HideTWBExt"/>
          <w:b w:val="0"/>
          <w:color w:val="auto"/>
        </w:rPr>
        <w:t>&lt;/RepeatBlock-By&gt;</w:t>
      </w:r>
    </w:p>
    <w:p w14:paraId="0691668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31835B9"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1430145" w14:textId="77777777" w:rsidTr="00DD2AAC">
        <w:trPr>
          <w:trHeight w:hRule="exact" w:val="240"/>
          <w:jc w:val="center"/>
        </w:trPr>
        <w:tc>
          <w:tcPr>
            <w:tcW w:w="9752" w:type="dxa"/>
            <w:gridSpan w:val="2"/>
            <w:tcBorders>
              <w:top w:val="nil"/>
              <w:left w:val="nil"/>
              <w:bottom w:val="nil"/>
              <w:right w:val="nil"/>
            </w:tcBorders>
          </w:tcPr>
          <w:p w14:paraId="22D1AF69" w14:textId="77777777" w:rsidR="004C5527" w:rsidRPr="00B01176" w:rsidRDefault="004C5527" w:rsidP="00DD2AAC"/>
        </w:tc>
      </w:tr>
      <w:tr w:rsidR="004C5527" w:rsidRPr="00B01176" w14:paraId="7837DD0D" w14:textId="77777777" w:rsidTr="00DD2AAC">
        <w:trPr>
          <w:trHeight w:val="240"/>
          <w:jc w:val="center"/>
        </w:trPr>
        <w:tc>
          <w:tcPr>
            <w:tcW w:w="4876" w:type="dxa"/>
            <w:tcBorders>
              <w:top w:val="nil"/>
              <w:left w:val="nil"/>
              <w:bottom w:val="nil"/>
              <w:right w:val="nil"/>
            </w:tcBorders>
          </w:tcPr>
          <w:p w14:paraId="6294A1C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B0E8CAE" w14:textId="77777777" w:rsidR="004C5527" w:rsidRPr="00B01176" w:rsidRDefault="004C5527" w:rsidP="00DD2AAC">
            <w:pPr>
              <w:pStyle w:val="AmColumnHeading"/>
            </w:pPr>
            <w:r w:rsidRPr="00B01176">
              <w:t>Emendamento</w:t>
            </w:r>
          </w:p>
        </w:tc>
      </w:tr>
      <w:tr w:rsidR="004C5527" w:rsidRPr="00B01176" w14:paraId="6334AAA5" w14:textId="77777777" w:rsidTr="00DD2AAC">
        <w:trPr>
          <w:jc w:val="center"/>
        </w:trPr>
        <w:tc>
          <w:tcPr>
            <w:tcW w:w="4876" w:type="dxa"/>
            <w:tcBorders>
              <w:top w:val="nil"/>
              <w:left w:val="nil"/>
              <w:bottom w:val="nil"/>
              <w:right w:val="nil"/>
            </w:tcBorders>
          </w:tcPr>
          <w:p w14:paraId="12284704" w14:textId="77777777" w:rsidR="004C5527" w:rsidRPr="00B01176" w:rsidRDefault="004C5527" w:rsidP="00DD2AAC">
            <w:pPr>
              <w:pStyle w:val="Normal6a"/>
            </w:pPr>
            <w:r w:rsidRPr="00B01176">
              <w:t>A.</w:t>
            </w:r>
            <w:r w:rsidRPr="00B01176">
              <w:tab/>
              <w:t xml:space="preserve">considerando che la parità tra donne e uomini è un principio fondamentale dell'UE; che </w:t>
            </w:r>
            <w:r w:rsidRPr="00B01176">
              <w:rPr>
                <w:b/>
                <w:i/>
              </w:rPr>
              <w:t xml:space="preserve">l'integrazione della dimensione </w:t>
            </w:r>
            <w:r w:rsidRPr="00B01176">
              <w:t>di genere</w:t>
            </w:r>
            <w:r w:rsidRPr="00B01176">
              <w:rPr>
                <w:b/>
                <w:i/>
              </w:rPr>
              <w:t xml:space="preserve"> e un approccio intersezionale dovrebbero</w:t>
            </w:r>
            <w:r w:rsidRPr="00B01176">
              <w:t xml:space="preserve"> essere </w:t>
            </w:r>
            <w:r w:rsidRPr="00B01176">
              <w:rPr>
                <w:b/>
                <w:i/>
              </w:rPr>
              <w:t>attuati e integrati in tutte le</w:t>
            </w:r>
            <w:r w:rsidRPr="00B01176">
              <w:t xml:space="preserve"> politiche dell'UE; che le politiche interne ed esterne dovrebbero </w:t>
            </w:r>
            <w:r w:rsidRPr="00B01176">
              <w:rPr>
                <w:b/>
                <w:i/>
              </w:rPr>
              <w:t>rimanere</w:t>
            </w:r>
            <w:r w:rsidRPr="00B01176">
              <w:t xml:space="preserve"> coerenti </w:t>
            </w:r>
            <w:r w:rsidRPr="00B01176">
              <w:rPr>
                <w:b/>
                <w:i/>
              </w:rPr>
              <w:t>e uniformi</w:t>
            </w:r>
            <w:r w:rsidRPr="00B01176">
              <w:t xml:space="preserve"> al fine di garantire la promozione efficace e credibile dei diritti umani, della democrazia e della parità di genere </w:t>
            </w:r>
            <w:r w:rsidRPr="00B01176">
              <w:rPr>
                <w:b/>
                <w:i/>
              </w:rPr>
              <w:t>in tutto il mondo</w:t>
            </w:r>
            <w:r w:rsidRPr="00B01176">
              <w:t>;</w:t>
            </w:r>
          </w:p>
        </w:tc>
        <w:tc>
          <w:tcPr>
            <w:tcW w:w="4876" w:type="dxa"/>
            <w:tcBorders>
              <w:top w:val="nil"/>
              <w:left w:val="nil"/>
              <w:bottom w:val="nil"/>
              <w:right w:val="nil"/>
            </w:tcBorders>
          </w:tcPr>
          <w:p w14:paraId="2E3931B5" w14:textId="77777777" w:rsidR="004C5527" w:rsidRPr="00B01176" w:rsidRDefault="004C5527" w:rsidP="00DD2AAC">
            <w:pPr>
              <w:pStyle w:val="Normal6a"/>
            </w:pPr>
            <w:r w:rsidRPr="00B01176">
              <w:t>A.</w:t>
            </w:r>
            <w:r w:rsidRPr="00B01176">
              <w:tab/>
              <w:t xml:space="preserve">considerando che la parità tra donne e uomini è un principio fondamentale dell'UE; che </w:t>
            </w:r>
            <w:r w:rsidRPr="00B01176">
              <w:rPr>
                <w:b/>
                <w:i/>
              </w:rPr>
              <w:t>la parità</w:t>
            </w:r>
            <w:r w:rsidRPr="00B01176">
              <w:t xml:space="preserve"> di genere </w:t>
            </w:r>
            <w:r w:rsidRPr="00B01176">
              <w:rPr>
                <w:b/>
                <w:i/>
              </w:rPr>
              <w:t>dovrebbe</w:t>
            </w:r>
            <w:r w:rsidRPr="00B01176">
              <w:t xml:space="preserve"> essere </w:t>
            </w:r>
            <w:r w:rsidRPr="00B01176">
              <w:rPr>
                <w:b/>
                <w:i/>
              </w:rPr>
              <w:t>presa in considerazione nelle</w:t>
            </w:r>
            <w:r w:rsidRPr="00B01176">
              <w:t xml:space="preserve"> politiche dell'UE</w:t>
            </w:r>
            <w:r w:rsidRPr="00B01176">
              <w:rPr>
                <w:b/>
                <w:i/>
              </w:rPr>
              <w:t>, ma che è importante che le misure siano elaborate per adeguarsi alle esigenze specifiche di ciascuno Stato membro</w:t>
            </w:r>
            <w:r w:rsidRPr="00B01176">
              <w:t xml:space="preserve">; che le politiche interne ed esterne dovrebbero </w:t>
            </w:r>
            <w:r w:rsidRPr="00B01176">
              <w:rPr>
                <w:b/>
                <w:i/>
              </w:rPr>
              <w:t>essere</w:t>
            </w:r>
            <w:r w:rsidRPr="00B01176">
              <w:t xml:space="preserve"> coerenti al fine di garantire la promozione efficace e credibile dei diritti umani, della democrazia e della parità di genere </w:t>
            </w:r>
            <w:r w:rsidRPr="00B01176">
              <w:rPr>
                <w:b/>
                <w:i/>
              </w:rPr>
              <w:t>a livello globale, senza imporre un approccio uniforme</w:t>
            </w:r>
            <w:r w:rsidRPr="00B01176">
              <w:t>;</w:t>
            </w:r>
          </w:p>
        </w:tc>
      </w:tr>
    </w:tbl>
    <w:p w14:paraId="7683572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{SV}</w:t>
      </w:r>
      <w:r w:rsidRPr="006D157C">
        <w:rPr>
          <w:lang w:val="en-GB"/>
        </w:rPr>
        <w:t>sv</w:t>
      </w:r>
      <w:r w:rsidRPr="006D157C">
        <w:rPr>
          <w:rStyle w:val="HideTWBExt"/>
          <w:color w:val="auto"/>
          <w:lang w:val="en-GB"/>
        </w:rPr>
        <w:t>&lt;/Original&gt;</w:t>
      </w:r>
    </w:p>
    <w:p w14:paraId="27B26901" w14:textId="77777777" w:rsidR="004C5527" w:rsidRPr="006D157C" w:rsidRDefault="004C5527" w:rsidP="004C5527">
      <w:pPr>
        <w:rPr>
          <w:lang w:val="en-GB"/>
        </w:rPr>
      </w:pPr>
      <w:r w:rsidRPr="006D157C">
        <w:rPr>
          <w:rStyle w:val="HideTWBExt"/>
          <w:color w:val="auto"/>
          <w:lang w:val="en-GB"/>
        </w:rPr>
        <w:t>&lt;/Amend&gt;</w:t>
      </w:r>
    </w:p>
    <w:p w14:paraId="1A408DE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23</w:t>
      </w:r>
      <w:r w:rsidRPr="006D157C">
        <w:rPr>
          <w:rStyle w:val="HideTWBExt"/>
          <w:color w:val="auto"/>
          <w:lang w:val="en-GB"/>
        </w:rPr>
        <w:t>&lt;/NumAm&gt;</w:t>
      </w:r>
    </w:p>
    <w:p w14:paraId="399013B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6750E337" w14:textId="77777777" w:rsidR="004C5527" w:rsidRPr="00B01176" w:rsidRDefault="004C5527" w:rsidP="004C5527">
      <w:pPr>
        <w:pStyle w:val="NormalBold"/>
      </w:pPr>
      <w:r w:rsidRPr="00B01176">
        <w:rPr>
          <w:rStyle w:val="HideTWBExt"/>
          <w:b w:val="0"/>
          <w:color w:val="auto"/>
        </w:rPr>
        <w:t>&lt;/RepeatBlock-By&gt;</w:t>
      </w:r>
    </w:p>
    <w:p w14:paraId="2529945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72D9664"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AB644B6" w14:textId="77777777" w:rsidTr="00DD2AAC">
        <w:trPr>
          <w:trHeight w:hRule="exact" w:val="240"/>
          <w:jc w:val="center"/>
        </w:trPr>
        <w:tc>
          <w:tcPr>
            <w:tcW w:w="9752" w:type="dxa"/>
            <w:gridSpan w:val="2"/>
            <w:tcBorders>
              <w:top w:val="nil"/>
              <w:left w:val="nil"/>
              <w:bottom w:val="nil"/>
              <w:right w:val="nil"/>
            </w:tcBorders>
          </w:tcPr>
          <w:p w14:paraId="3AEF55AB" w14:textId="77777777" w:rsidR="004C5527" w:rsidRPr="00B01176" w:rsidRDefault="004C5527" w:rsidP="00DD2AAC"/>
        </w:tc>
      </w:tr>
      <w:tr w:rsidR="004C5527" w:rsidRPr="00B01176" w14:paraId="3006262F" w14:textId="77777777" w:rsidTr="00DD2AAC">
        <w:trPr>
          <w:trHeight w:val="240"/>
          <w:jc w:val="center"/>
        </w:trPr>
        <w:tc>
          <w:tcPr>
            <w:tcW w:w="4876" w:type="dxa"/>
            <w:tcBorders>
              <w:top w:val="nil"/>
              <w:left w:val="nil"/>
              <w:bottom w:val="nil"/>
              <w:right w:val="nil"/>
            </w:tcBorders>
          </w:tcPr>
          <w:p w14:paraId="0D76A77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C02BC7F" w14:textId="77777777" w:rsidR="004C5527" w:rsidRPr="00B01176" w:rsidRDefault="004C5527" w:rsidP="00DD2AAC">
            <w:pPr>
              <w:pStyle w:val="AmColumnHeading"/>
            </w:pPr>
            <w:r w:rsidRPr="00B01176">
              <w:t>Emendamento</w:t>
            </w:r>
          </w:p>
        </w:tc>
      </w:tr>
      <w:tr w:rsidR="004C5527" w:rsidRPr="00B01176" w14:paraId="6044DC78" w14:textId="77777777" w:rsidTr="00DD2AAC">
        <w:trPr>
          <w:jc w:val="center"/>
        </w:trPr>
        <w:tc>
          <w:tcPr>
            <w:tcW w:w="4876" w:type="dxa"/>
            <w:tcBorders>
              <w:top w:val="nil"/>
              <w:left w:val="nil"/>
              <w:bottom w:val="nil"/>
              <w:right w:val="nil"/>
            </w:tcBorders>
          </w:tcPr>
          <w:p w14:paraId="76F3AEF0" w14:textId="77777777" w:rsidR="004C5527" w:rsidRPr="00B01176" w:rsidRDefault="004C5527" w:rsidP="00DD2AAC">
            <w:pPr>
              <w:pStyle w:val="Normal6a"/>
            </w:pPr>
            <w:r w:rsidRPr="00B01176">
              <w:t>A.</w:t>
            </w:r>
            <w:r w:rsidRPr="00B01176">
              <w:tab/>
              <w:t xml:space="preserve">considerando che la parità tra donne e uomini è un principio fondamentale dell'UE; che </w:t>
            </w:r>
            <w:r w:rsidRPr="00B01176">
              <w:rPr>
                <w:b/>
                <w:i/>
              </w:rPr>
              <w:t>l'integrazione</w:t>
            </w:r>
            <w:r w:rsidRPr="00B01176">
              <w:t xml:space="preserve"> della </w:t>
            </w:r>
            <w:r w:rsidRPr="00B01176">
              <w:rPr>
                <w:b/>
                <w:i/>
              </w:rPr>
              <w:t>dimensione</w:t>
            </w:r>
            <w:r w:rsidRPr="00B01176">
              <w:t xml:space="preserve"> di genere </w:t>
            </w:r>
            <w:r w:rsidRPr="00B01176">
              <w:rPr>
                <w:b/>
                <w:i/>
              </w:rPr>
              <w:t>e un approccio intersezionale dovrebbero</w:t>
            </w:r>
            <w:r w:rsidRPr="00B01176">
              <w:t xml:space="preserve"> essere </w:t>
            </w:r>
            <w:r w:rsidRPr="00B01176">
              <w:rPr>
                <w:b/>
                <w:i/>
              </w:rPr>
              <w:t>attuati</w:t>
            </w:r>
            <w:r w:rsidRPr="00B01176">
              <w:t xml:space="preserve"> e </w:t>
            </w:r>
            <w:r w:rsidRPr="00B01176">
              <w:rPr>
                <w:b/>
                <w:i/>
              </w:rPr>
              <w:t>integrati</w:t>
            </w:r>
            <w:r w:rsidRPr="00B01176">
              <w:t xml:space="preserve"> in tutte le politiche dell'UE; che le politiche interne ed esterne dovrebbero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7D8B3388" w14:textId="77777777" w:rsidR="004C5527" w:rsidRPr="00B01176" w:rsidRDefault="004C5527" w:rsidP="00DD2AAC">
            <w:pPr>
              <w:pStyle w:val="Normal6a"/>
            </w:pPr>
            <w:r w:rsidRPr="00B01176">
              <w:t>A.</w:t>
            </w:r>
            <w:r w:rsidRPr="00B01176">
              <w:tab/>
              <w:t xml:space="preserve">considerando che la parità tra donne e uomini è un principio fondamentale dell'UE; che </w:t>
            </w:r>
            <w:r w:rsidRPr="00B01176">
              <w:rPr>
                <w:b/>
                <w:i/>
              </w:rPr>
              <w:t>la promozione</w:t>
            </w:r>
            <w:r w:rsidRPr="00B01176">
              <w:t xml:space="preserve"> della </w:t>
            </w:r>
            <w:r w:rsidRPr="00B01176">
              <w:rPr>
                <w:b/>
                <w:i/>
              </w:rPr>
              <w:t>parità</w:t>
            </w:r>
            <w:r w:rsidRPr="00B01176">
              <w:t xml:space="preserve"> di genere </w:t>
            </w:r>
            <w:r w:rsidRPr="00B01176">
              <w:rPr>
                <w:b/>
                <w:i/>
              </w:rPr>
              <w:t>in maniera coerente e globale dovrebbe</w:t>
            </w:r>
            <w:r w:rsidRPr="00B01176">
              <w:t xml:space="preserve"> essere </w:t>
            </w:r>
            <w:r w:rsidRPr="00B01176">
              <w:rPr>
                <w:b/>
                <w:i/>
              </w:rPr>
              <w:t>attuata</w:t>
            </w:r>
            <w:r w:rsidRPr="00B01176">
              <w:t xml:space="preserve"> e </w:t>
            </w:r>
            <w:r w:rsidRPr="00B01176">
              <w:rPr>
                <w:b/>
                <w:i/>
              </w:rPr>
              <w:t>integrata</w:t>
            </w:r>
            <w:r w:rsidRPr="00B01176">
              <w:t xml:space="preserve"> in tutte le politiche dell'UE; che le politiche interne ed esterne dovrebbero rimanere coerenti e uniformi al fine di garantire la promozione efficace e credibile dei diritti umani, della democrazia e della parità di genere in tutto il mondo;</w:t>
            </w:r>
          </w:p>
        </w:tc>
      </w:tr>
    </w:tbl>
    <w:p w14:paraId="4CCACF5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B8238F2" w14:textId="77777777" w:rsidR="004C5527" w:rsidRPr="006D157C" w:rsidRDefault="004C5527" w:rsidP="004C5527">
      <w:pPr>
        <w:rPr>
          <w:lang w:val="en-GB"/>
        </w:rPr>
      </w:pPr>
      <w:r w:rsidRPr="006D157C">
        <w:rPr>
          <w:rStyle w:val="HideTWBExt"/>
          <w:color w:val="auto"/>
          <w:lang w:val="en-GB"/>
        </w:rPr>
        <w:t>&lt;/Amend&gt;</w:t>
      </w:r>
    </w:p>
    <w:p w14:paraId="5F53C79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24</w:t>
      </w:r>
      <w:r w:rsidRPr="006D157C">
        <w:rPr>
          <w:rStyle w:val="HideTWBExt"/>
          <w:color w:val="auto"/>
          <w:lang w:val="en-GB"/>
        </w:rPr>
        <w:t>&lt;/NumAm&gt;</w:t>
      </w:r>
    </w:p>
    <w:p w14:paraId="2C1D6E6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00226C19" w14:textId="77777777" w:rsidR="004C5527" w:rsidRPr="00B01176" w:rsidRDefault="004C5527" w:rsidP="004C5527">
      <w:pPr>
        <w:pStyle w:val="NormalBold"/>
      </w:pPr>
      <w:r w:rsidRPr="00B01176">
        <w:rPr>
          <w:rStyle w:val="HideTWBExt"/>
          <w:b w:val="0"/>
          <w:color w:val="auto"/>
        </w:rPr>
        <w:t>&lt;/RepeatBlock-By&gt;</w:t>
      </w:r>
    </w:p>
    <w:p w14:paraId="4399B16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A37B0B4"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BE62B58" w14:textId="77777777" w:rsidTr="00DD2AAC">
        <w:trPr>
          <w:trHeight w:hRule="exact" w:val="240"/>
          <w:jc w:val="center"/>
        </w:trPr>
        <w:tc>
          <w:tcPr>
            <w:tcW w:w="9752" w:type="dxa"/>
            <w:gridSpan w:val="2"/>
            <w:tcBorders>
              <w:top w:val="nil"/>
              <w:left w:val="nil"/>
              <w:bottom w:val="nil"/>
              <w:right w:val="nil"/>
            </w:tcBorders>
          </w:tcPr>
          <w:p w14:paraId="4582F462" w14:textId="77777777" w:rsidR="004C5527" w:rsidRPr="00B01176" w:rsidRDefault="004C5527" w:rsidP="00DD2AAC"/>
        </w:tc>
      </w:tr>
      <w:tr w:rsidR="004C5527" w:rsidRPr="00B01176" w14:paraId="08F6A122" w14:textId="77777777" w:rsidTr="00DD2AAC">
        <w:trPr>
          <w:trHeight w:val="240"/>
          <w:jc w:val="center"/>
        </w:trPr>
        <w:tc>
          <w:tcPr>
            <w:tcW w:w="4876" w:type="dxa"/>
            <w:tcBorders>
              <w:top w:val="nil"/>
              <w:left w:val="nil"/>
              <w:bottom w:val="nil"/>
              <w:right w:val="nil"/>
            </w:tcBorders>
          </w:tcPr>
          <w:p w14:paraId="58199D5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9B612A8" w14:textId="77777777" w:rsidR="004C5527" w:rsidRPr="00B01176" w:rsidRDefault="004C5527" w:rsidP="00DD2AAC">
            <w:pPr>
              <w:pStyle w:val="AmColumnHeading"/>
            </w:pPr>
            <w:r w:rsidRPr="00B01176">
              <w:t>Emendamento</w:t>
            </w:r>
          </w:p>
        </w:tc>
      </w:tr>
      <w:tr w:rsidR="004C5527" w:rsidRPr="00B01176" w14:paraId="4BA9441B" w14:textId="77777777" w:rsidTr="00DD2AAC">
        <w:trPr>
          <w:jc w:val="center"/>
        </w:trPr>
        <w:tc>
          <w:tcPr>
            <w:tcW w:w="4876" w:type="dxa"/>
            <w:tcBorders>
              <w:top w:val="nil"/>
              <w:left w:val="nil"/>
              <w:bottom w:val="nil"/>
              <w:right w:val="nil"/>
            </w:tcBorders>
          </w:tcPr>
          <w:p w14:paraId="7890509E" w14:textId="77777777" w:rsidR="004C5527" w:rsidRPr="00B01176" w:rsidRDefault="004C5527" w:rsidP="00DD2AAC">
            <w:pPr>
              <w:pStyle w:val="Normal6a"/>
            </w:pPr>
            <w:r w:rsidRPr="00B01176">
              <w:t>A.</w:t>
            </w:r>
            <w:r w:rsidRPr="00B01176">
              <w:tab/>
              <w:t>considerando che la parità tra donne e uomini è un principio fondamentale dell'UE; che l'integrazione della dimensione di genere e un approccio intersezionale dovrebbero essere attuati e integrati in tutte le politiche dell'UE; che le politiche interne ed esterne dovrebbero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5371B13D" w14:textId="77777777" w:rsidR="004C5527" w:rsidRPr="00B01176" w:rsidRDefault="004C5527" w:rsidP="00DD2AAC">
            <w:pPr>
              <w:pStyle w:val="Normal6a"/>
            </w:pPr>
            <w:r w:rsidRPr="00B01176">
              <w:t>A.</w:t>
            </w:r>
            <w:r w:rsidRPr="00B01176">
              <w:tab/>
              <w:t xml:space="preserve">considerando che la parità tra donne e uomini è un principio fondamentale dell'UE; che l'integrazione della dimensione di genere e un approccio intersezionale dovrebbero essere attuati e integrati in tutte le politiche </w:t>
            </w:r>
            <w:r w:rsidRPr="00B01176">
              <w:rPr>
                <w:b/>
                <w:i/>
              </w:rPr>
              <w:t>pertinenti</w:t>
            </w:r>
            <w:r w:rsidRPr="00B01176">
              <w:t xml:space="preserve"> dell'UE; che le politiche interne ed esterne dovrebbero rimanere coerenti e uniformi al fine di garantire la promozione efficace e credibile dei diritti umani, della democrazia e della parità di genere in tutto il mondo;</w:t>
            </w:r>
          </w:p>
        </w:tc>
      </w:tr>
    </w:tbl>
    <w:p w14:paraId="37A69C9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DD161F0" w14:textId="77777777" w:rsidR="004C5527" w:rsidRPr="006D157C" w:rsidRDefault="004C5527" w:rsidP="004C5527">
      <w:pPr>
        <w:rPr>
          <w:lang w:val="en-GB"/>
        </w:rPr>
      </w:pPr>
      <w:r w:rsidRPr="006D157C">
        <w:rPr>
          <w:rStyle w:val="HideTWBExt"/>
          <w:color w:val="auto"/>
          <w:lang w:val="en-GB"/>
        </w:rPr>
        <w:t>&lt;/Amend&gt;</w:t>
      </w:r>
    </w:p>
    <w:p w14:paraId="7536222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25</w:t>
      </w:r>
      <w:r w:rsidRPr="006D157C">
        <w:rPr>
          <w:rStyle w:val="HideTWBExt"/>
          <w:color w:val="auto"/>
          <w:lang w:val="en-GB"/>
        </w:rPr>
        <w:t>&lt;/NumAm&gt;</w:t>
      </w:r>
    </w:p>
    <w:p w14:paraId="38CA0C4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3A45402E" w14:textId="77777777" w:rsidR="004C5527" w:rsidRPr="00B01176" w:rsidRDefault="004C5527" w:rsidP="004C5527">
      <w:pPr>
        <w:pStyle w:val="NormalBold"/>
      </w:pPr>
      <w:r w:rsidRPr="00B01176">
        <w:rPr>
          <w:rStyle w:val="HideTWBExt"/>
          <w:b w:val="0"/>
          <w:color w:val="auto"/>
        </w:rPr>
        <w:t>&lt;/RepeatBlock-By&gt;</w:t>
      </w:r>
    </w:p>
    <w:p w14:paraId="0DBBF66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EE7E6FD" w14:textId="77777777" w:rsidR="004C5527" w:rsidRPr="00B01176" w:rsidRDefault="004C5527" w:rsidP="004C5527">
      <w:pPr>
        <w:pStyle w:val="NormalBold"/>
      </w:pPr>
      <w:r w:rsidRPr="00B01176">
        <w:rPr>
          <w:rStyle w:val="HideTWBExt"/>
          <w:color w:val="auto"/>
        </w:rPr>
        <w:t>&lt;Article&gt;</w:t>
      </w:r>
      <w:r w:rsidRPr="00B01176">
        <w:t>Considerando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C703640" w14:textId="77777777" w:rsidTr="00DD2AAC">
        <w:trPr>
          <w:trHeight w:hRule="exact" w:val="240"/>
          <w:jc w:val="center"/>
        </w:trPr>
        <w:tc>
          <w:tcPr>
            <w:tcW w:w="9752" w:type="dxa"/>
            <w:gridSpan w:val="2"/>
            <w:tcBorders>
              <w:top w:val="nil"/>
              <w:left w:val="nil"/>
              <w:bottom w:val="nil"/>
              <w:right w:val="nil"/>
            </w:tcBorders>
          </w:tcPr>
          <w:p w14:paraId="21956C80" w14:textId="77777777" w:rsidR="004C5527" w:rsidRPr="00B01176" w:rsidRDefault="004C5527" w:rsidP="00DD2AAC"/>
        </w:tc>
      </w:tr>
      <w:tr w:rsidR="004C5527" w:rsidRPr="00B01176" w14:paraId="757262FE" w14:textId="77777777" w:rsidTr="00DD2AAC">
        <w:trPr>
          <w:trHeight w:val="240"/>
          <w:jc w:val="center"/>
        </w:trPr>
        <w:tc>
          <w:tcPr>
            <w:tcW w:w="4876" w:type="dxa"/>
            <w:tcBorders>
              <w:top w:val="nil"/>
              <w:left w:val="nil"/>
              <w:bottom w:val="nil"/>
              <w:right w:val="nil"/>
            </w:tcBorders>
          </w:tcPr>
          <w:p w14:paraId="77DE279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0A1ACE4" w14:textId="77777777" w:rsidR="004C5527" w:rsidRPr="00B01176" w:rsidRDefault="004C5527" w:rsidP="00DD2AAC">
            <w:pPr>
              <w:pStyle w:val="AmColumnHeading"/>
            </w:pPr>
            <w:r w:rsidRPr="00B01176">
              <w:t>Emendamento</w:t>
            </w:r>
          </w:p>
        </w:tc>
      </w:tr>
      <w:tr w:rsidR="004C5527" w:rsidRPr="00B01176" w14:paraId="0CDA0664" w14:textId="77777777" w:rsidTr="00DD2AAC">
        <w:trPr>
          <w:jc w:val="center"/>
        </w:trPr>
        <w:tc>
          <w:tcPr>
            <w:tcW w:w="4876" w:type="dxa"/>
            <w:tcBorders>
              <w:top w:val="nil"/>
              <w:left w:val="nil"/>
              <w:bottom w:val="nil"/>
              <w:right w:val="nil"/>
            </w:tcBorders>
          </w:tcPr>
          <w:p w14:paraId="404CA502" w14:textId="77777777" w:rsidR="004C5527" w:rsidRPr="00B01176" w:rsidRDefault="004C5527" w:rsidP="00DD2AAC">
            <w:pPr>
              <w:pStyle w:val="Normal6a"/>
            </w:pPr>
            <w:r w:rsidRPr="00B01176">
              <w:t>A.</w:t>
            </w:r>
            <w:r w:rsidRPr="00B01176">
              <w:tab/>
              <w:t xml:space="preserve">considerando che la parità tra donne e uomini è un principio fondamentale dell'UE; che l'integrazione della dimensione di genere e un approccio intersezionale </w:t>
            </w:r>
            <w:r w:rsidRPr="00B01176">
              <w:rPr>
                <w:b/>
                <w:i/>
              </w:rPr>
              <w:t>dovrebbero</w:t>
            </w:r>
            <w:r w:rsidRPr="00B01176">
              <w:t xml:space="preserve"> essere attuati e integrati in tutte le politiche dell'UE; che le politiche interne ed esterne </w:t>
            </w:r>
            <w:r w:rsidRPr="00B01176">
              <w:rPr>
                <w:b/>
                <w:i/>
              </w:rPr>
              <w:t>dovrebbero</w:t>
            </w:r>
            <w:r w:rsidRPr="00B01176">
              <w:t xml:space="preserve"> rimanere coerenti e uniformi al fine di garantire la promozione efficace e credibile dei diritti umani, della democrazia e della parità di genere in tutto il mondo;</w:t>
            </w:r>
          </w:p>
        </w:tc>
        <w:tc>
          <w:tcPr>
            <w:tcW w:w="4876" w:type="dxa"/>
            <w:tcBorders>
              <w:top w:val="nil"/>
              <w:left w:val="nil"/>
              <w:bottom w:val="nil"/>
              <w:right w:val="nil"/>
            </w:tcBorders>
          </w:tcPr>
          <w:p w14:paraId="57630595" w14:textId="77777777" w:rsidR="004C5527" w:rsidRPr="00B01176" w:rsidRDefault="004C5527" w:rsidP="00DD2AAC">
            <w:pPr>
              <w:pStyle w:val="Normal6a"/>
            </w:pPr>
            <w:r w:rsidRPr="00B01176">
              <w:t>A.</w:t>
            </w:r>
            <w:r w:rsidRPr="00B01176">
              <w:tab/>
              <w:t xml:space="preserve">considerando che la parità tra donne e uomini è un principio fondamentale dell'UE; che l'integrazione della dimensione di genere e un approccio intersezionale </w:t>
            </w:r>
            <w:r w:rsidRPr="00B01176">
              <w:rPr>
                <w:b/>
                <w:i/>
              </w:rPr>
              <w:t>devono</w:t>
            </w:r>
            <w:r w:rsidRPr="00B01176">
              <w:t xml:space="preserve"> essere attuati e integrati in tutte le politiche dell'UE; che le politiche interne ed esterne </w:t>
            </w:r>
            <w:r w:rsidRPr="00B01176">
              <w:rPr>
                <w:b/>
                <w:i/>
              </w:rPr>
              <w:t>devono</w:t>
            </w:r>
            <w:r w:rsidRPr="00B01176">
              <w:t xml:space="preserve"> rimanere coerenti e uniformi al fine di garantire la promozione efficace e credibile dei diritti umani, della democrazia e della parità di genere in tutto il mondo;</w:t>
            </w:r>
          </w:p>
        </w:tc>
      </w:tr>
    </w:tbl>
    <w:p w14:paraId="2333D4F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67DC8C5" w14:textId="77777777" w:rsidR="004C5527" w:rsidRPr="006D157C" w:rsidRDefault="004C5527" w:rsidP="004C5527">
      <w:pPr>
        <w:rPr>
          <w:lang w:val="en-GB"/>
        </w:rPr>
      </w:pPr>
      <w:r w:rsidRPr="006D157C">
        <w:rPr>
          <w:rStyle w:val="HideTWBExt"/>
          <w:color w:val="auto"/>
          <w:lang w:val="en-GB"/>
        </w:rPr>
        <w:t>&lt;/Amend&gt;</w:t>
      </w:r>
    </w:p>
    <w:p w14:paraId="71BAD15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26</w:t>
      </w:r>
      <w:r w:rsidRPr="006D157C">
        <w:rPr>
          <w:rStyle w:val="HideTWBExt"/>
          <w:color w:val="auto"/>
          <w:lang w:val="en-GB"/>
        </w:rPr>
        <w:t>&lt;/NumAm&gt;</w:t>
      </w:r>
    </w:p>
    <w:p w14:paraId="26FE219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 Mathilde Androuët, Viktória Ferenc</w:t>
      </w:r>
      <w:r w:rsidRPr="006D157C">
        <w:rPr>
          <w:rStyle w:val="HideTWBExt"/>
          <w:b w:val="0"/>
          <w:color w:val="auto"/>
          <w:lang w:val="en-GB"/>
        </w:rPr>
        <w:t>&lt;/Members&gt;</w:t>
      </w:r>
    </w:p>
    <w:p w14:paraId="7E5B8B2C" w14:textId="77777777" w:rsidR="004C5527" w:rsidRPr="00B01176" w:rsidRDefault="004C5527" w:rsidP="004C5527">
      <w:pPr>
        <w:pStyle w:val="NormalBold"/>
      </w:pPr>
      <w:r w:rsidRPr="00B01176">
        <w:rPr>
          <w:rStyle w:val="HideTWBExt"/>
          <w:b w:val="0"/>
          <w:color w:val="auto"/>
        </w:rPr>
        <w:t>&lt;/RepeatBlock-By&gt;</w:t>
      </w:r>
    </w:p>
    <w:p w14:paraId="18F717B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557D5A" w14:textId="77777777" w:rsidR="004C5527" w:rsidRPr="00B01176" w:rsidRDefault="004C5527" w:rsidP="004C5527">
      <w:pPr>
        <w:pStyle w:val="NormalBold"/>
      </w:pPr>
      <w:r w:rsidRPr="00B01176">
        <w:rPr>
          <w:rStyle w:val="HideTWBExt"/>
          <w:color w:val="auto"/>
        </w:rPr>
        <w:t>&lt;Article&gt;</w:t>
      </w:r>
      <w:r w:rsidRPr="00B01176">
        <w:t>Considerando A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D5134BD" w14:textId="77777777" w:rsidTr="00DD2AAC">
        <w:trPr>
          <w:trHeight w:hRule="exact" w:val="240"/>
          <w:jc w:val="center"/>
        </w:trPr>
        <w:tc>
          <w:tcPr>
            <w:tcW w:w="9752" w:type="dxa"/>
            <w:gridSpan w:val="2"/>
            <w:tcBorders>
              <w:top w:val="nil"/>
              <w:left w:val="nil"/>
              <w:bottom w:val="nil"/>
              <w:right w:val="nil"/>
            </w:tcBorders>
          </w:tcPr>
          <w:p w14:paraId="1CB6D68A" w14:textId="77777777" w:rsidR="004C5527" w:rsidRPr="00B01176" w:rsidRDefault="004C5527" w:rsidP="00DD2AAC"/>
        </w:tc>
      </w:tr>
      <w:tr w:rsidR="004C5527" w:rsidRPr="00B01176" w14:paraId="191912D4" w14:textId="77777777" w:rsidTr="00DD2AAC">
        <w:trPr>
          <w:trHeight w:val="240"/>
          <w:jc w:val="center"/>
        </w:trPr>
        <w:tc>
          <w:tcPr>
            <w:tcW w:w="4876" w:type="dxa"/>
            <w:tcBorders>
              <w:top w:val="nil"/>
              <w:left w:val="nil"/>
              <w:bottom w:val="nil"/>
              <w:right w:val="nil"/>
            </w:tcBorders>
          </w:tcPr>
          <w:p w14:paraId="1F6110E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9D12F86" w14:textId="77777777" w:rsidR="004C5527" w:rsidRPr="00B01176" w:rsidRDefault="004C5527" w:rsidP="00DD2AAC">
            <w:pPr>
              <w:pStyle w:val="AmColumnHeading"/>
            </w:pPr>
            <w:r w:rsidRPr="00B01176">
              <w:t>Emendamento</w:t>
            </w:r>
          </w:p>
        </w:tc>
      </w:tr>
      <w:tr w:rsidR="004C5527" w:rsidRPr="00B01176" w14:paraId="53558A09" w14:textId="77777777" w:rsidTr="00DD2AAC">
        <w:trPr>
          <w:jc w:val="center"/>
        </w:trPr>
        <w:tc>
          <w:tcPr>
            <w:tcW w:w="4876" w:type="dxa"/>
            <w:tcBorders>
              <w:top w:val="nil"/>
              <w:left w:val="nil"/>
              <w:bottom w:val="nil"/>
              <w:right w:val="nil"/>
            </w:tcBorders>
          </w:tcPr>
          <w:p w14:paraId="71F41F1C" w14:textId="77777777" w:rsidR="004C5527" w:rsidRPr="00B01176" w:rsidRDefault="004C5527" w:rsidP="00DD2AAC">
            <w:pPr>
              <w:pStyle w:val="Normal6a"/>
            </w:pPr>
          </w:p>
        </w:tc>
        <w:tc>
          <w:tcPr>
            <w:tcW w:w="4876" w:type="dxa"/>
            <w:tcBorders>
              <w:top w:val="nil"/>
              <w:left w:val="nil"/>
              <w:bottom w:val="nil"/>
              <w:right w:val="nil"/>
            </w:tcBorders>
          </w:tcPr>
          <w:p w14:paraId="3D5A7C0B" w14:textId="77777777" w:rsidR="004C5527" w:rsidRPr="00B01176" w:rsidRDefault="004C5527" w:rsidP="00DD2AAC">
            <w:pPr>
              <w:pStyle w:val="Normal6a"/>
            </w:pPr>
            <w:r w:rsidRPr="00B01176">
              <w:rPr>
                <w:b/>
                <w:i/>
              </w:rPr>
              <w:t>A bis.</w:t>
            </w:r>
            <w:r w:rsidRPr="00B01176">
              <w:tab/>
            </w:r>
            <w:r w:rsidRPr="00B01176">
              <w:rPr>
                <w:b/>
                <w:i/>
              </w:rPr>
              <w:t>considerando che la parità tra donne e uomini è un principio fondamentale dell'Unione riconosciuto dai trattati; che tale principio prevede che la parità tra donne e uomini sia garantita dinanzi alla legge; che le politiche dell'Unione devono evitare approcci ideologici o concetti non definiti giuridicamente e devono rispettare rigorosamente le competenze nazionali e la certezza del diritto;</w:t>
            </w:r>
          </w:p>
        </w:tc>
      </w:tr>
    </w:tbl>
    <w:p w14:paraId="139D658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84C6886" w14:textId="77777777" w:rsidR="004C5527" w:rsidRPr="006D157C" w:rsidRDefault="004C5527" w:rsidP="004C5527">
      <w:pPr>
        <w:rPr>
          <w:lang w:val="en-GB"/>
        </w:rPr>
      </w:pPr>
      <w:r w:rsidRPr="006D157C">
        <w:rPr>
          <w:rStyle w:val="HideTWBExt"/>
          <w:color w:val="auto"/>
          <w:lang w:val="en-GB"/>
        </w:rPr>
        <w:t>&lt;/Amend&gt;</w:t>
      </w:r>
    </w:p>
    <w:p w14:paraId="15A8E69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27</w:t>
      </w:r>
      <w:r w:rsidRPr="006D157C">
        <w:rPr>
          <w:rStyle w:val="HideTWBExt"/>
          <w:color w:val="auto"/>
          <w:lang w:val="en-GB"/>
        </w:rPr>
        <w:t>&lt;/NumAm&gt;</w:t>
      </w:r>
    </w:p>
    <w:p w14:paraId="0BA2543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6D84BDE1" w14:textId="77777777" w:rsidR="004C5527" w:rsidRPr="00B01176" w:rsidRDefault="004C5527" w:rsidP="004C5527">
      <w:pPr>
        <w:pStyle w:val="NormalBold"/>
      </w:pPr>
      <w:r w:rsidRPr="00B01176">
        <w:rPr>
          <w:rStyle w:val="HideTWBExt"/>
          <w:b w:val="0"/>
          <w:color w:val="auto"/>
        </w:rPr>
        <w:t>&lt;/RepeatBlock-By&gt;</w:t>
      </w:r>
    </w:p>
    <w:p w14:paraId="1875580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8BEBE9C" w14:textId="77777777" w:rsidR="004C5527" w:rsidRPr="00B01176" w:rsidRDefault="004C5527" w:rsidP="004C5527">
      <w:pPr>
        <w:pStyle w:val="NormalBold"/>
      </w:pPr>
      <w:r w:rsidRPr="00B01176">
        <w:rPr>
          <w:rStyle w:val="HideTWBExt"/>
          <w:color w:val="auto"/>
        </w:rPr>
        <w:t>&lt;Article&gt;</w:t>
      </w:r>
      <w:r w:rsidRPr="00B01176">
        <w:t>Considerando B</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E5E202E" w14:textId="77777777" w:rsidTr="00DD2AAC">
        <w:trPr>
          <w:trHeight w:hRule="exact" w:val="240"/>
          <w:jc w:val="center"/>
        </w:trPr>
        <w:tc>
          <w:tcPr>
            <w:tcW w:w="9752" w:type="dxa"/>
            <w:gridSpan w:val="2"/>
            <w:tcBorders>
              <w:top w:val="nil"/>
              <w:left w:val="nil"/>
              <w:bottom w:val="nil"/>
              <w:right w:val="nil"/>
            </w:tcBorders>
          </w:tcPr>
          <w:p w14:paraId="78A35E1B" w14:textId="77777777" w:rsidR="004C5527" w:rsidRPr="00B01176" w:rsidRDefault="004C5527" w:rsidP="00DD2AAC"/>
        </w:tc>
      </w:tr>
      <w:tr w:rsidR="004C5527" w:rsidRPr="00B01176" w14:paraId="0EE3674B" w14:textId="77777777" w:rsidTr="00DD2AAC">
        <w:trPr>
          <w:trHeight w:val="240"/>
          <w:jc w:val="center"/>
        </w:trPr>
        <w:tc>
          <w:tcPr>
            <w:tcW w:w="4876" w:type="dxa"/>
            <w:tcBorders>
              <w:top w:val="nil"/>
              <w:left w:val="nil"/>
              <w:bottom w:val="nil"/>
              <w:right w:val="nil"/>
            </w:tcBorders>
          </w:tcPr>
          <w:p w14:paraId="6C054D9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27F7620" w14:textId="77777777" w:rsidR="004C5527" w:rsidRPr="00B01176" w:rsidRDefault="004C5527" w:rsidP="00DD2AAC">
            <w:pPr>
              <w:pStyle w:val="AmColumnHeading"/>
            </w:pPr>
            <w:r w:rsidRPr="00B01176">
              <w:t>Emendamento</w:t>
            </w:r>
          </w:p>
        </w:tc>
      </w:tr>
      <w:tr w:rsidR="004C5527" w:rsidRPr="00B01176" w14:paraId="7652F8AE" w14:textId="77777777" w:rsidTr="00DD2AAC">
        <w:trPr>
          <w:jc w:val="center"/>
        </w:trPr>
        <w:tc>
          <w:tcPr>
            <w:tcW w:w="4876" w:type="dxa"/>
            <w:tcBorders>
              <w:top w:val="nil"/>
              <w:left w:val="nil"/>
              <w:bottom w:val="nil"/>
              <w:right w:val="nil"/>
            </w:tcBorders>
          </w:tcPr>
          <w:p w14:paraId="44FE6E87" w14:textId="77777777" w:rsidR="004C5527" w:rsidRPr="00B01176" w:rsidRDefault="004C5527" w:rsidP="00DD2AAC">
            <w:pPr>
              <w:pStyle w:val="Normal6a"/>
            </w:pPr>
            <w:r w:rsidRPr="00B01176">
              <w:t>B.</w:t>
            </w:r>
            <w:r w:rsidRPr="00B01176">
              <w:tab/>
              <w:t>considerando che i diritti delle donne e la parità di genere non sono soltanto diritti umani fondamentali, ma anche presupposti indispensabili per promuovere lo sviluppo umano, ridurre la povertà e gettare le basi necessarie per un mondo pacifico, prospero e sostenibile;</w:t>
            </w:r>
          </w:p>
        </w:tc>
        <w:tc>
          <w:tcPr>
            <w:tcW w:w="4876" w:type="dxa"/>
            <w:tcBorders>
              <w:top w:val="nil"/>
              <w:left w:val="nil"/>
              <w:bottom w:val="nil"/>
              <w:right w:val="nil"/>
            </w:tcBorders>
          </w:tcPr>
          <w:p w14:paraId="6FE3196A" w14:textId="77777777" w:rsidR="004C5527" w:rsidRPr="00B01176" w:rsidRDefault="004C5527" w:rsidP="00DD2AAC">
            <w:pPr>
              <w:pStyle w:val="Normal6a"/>
            </w:pPr>
            <w:r w:rsidRPr="00B01176">
              <w:t>B.</w:t>
            </w:r>
            <w:r w:rsidRPr="00B01176">
              <w:tab/>
              <w:t xml:space="preserve">considerando che i diritti delle donne e la parità di genere non sono soltanto diritti umani fondamentali, ma anche presupposti indispensabili per promuovere lo sviluppo umano, </w:t>
            </w:r>
            <w:r w:rsidRPr="00B01176">
              <w:rPr>
                <w:b/>
                <w:i/>
              </w:rPr>
              <w:t>migliorare il tenore di vita,</w:t>
            </w:r>
            <w:r w:rsidRPr="00B01176">
              <w:t xml:space="preserve"> ridurre la povertà, </w:t>
            </w:r>
            <w:r w:rsidRPr="00B01176">
              <w:rPr>
                <w:b/>
                <w:i/>
              </w:rPr>
              <w:t>affrontare la crisi climatica</w:t>
            </w:r>
            <w:r w:rsidRPr="00B01176">
              <w:t xml:space="preserve"> e gettare le basi necessarie per un mondo pacifico, prospero e sostenibile;</w:t>
            </w:r>
          </w:p>
        </w:tc>
      </w:tr>
    </w:tbl>
    <w:p w14:paraId="681B311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637C96C" w14:textId="77777777" w:rsidR="004C5527" w:rsidRPr="006D157C" w:rsidRDefault="004C5527" w:rsidP="004C5527">
      <w:pPr>
        <w:rPr>
          <w:lang w:val="en-GB"/>
        </w:rPr>
      </w:pPr>
      <w:r w:rsidRPr="006D157C">
        <w:rPr>
          <w:rStyle w:val="HideTWBExt"/>
          <w:color w:val="auto"/>
          <w:lang w:val="en-GB"/>
        </w:rPr>
        <w:t>&lt;/Amend&gt;</w:t>
      </w:r>
    </w:p>
    <w:p w14:paraId="0B8F90B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28</w:t>
      </w:r>
      <w:r w:rsidRPr="006D157C">
        <w:rPr>
          <w:rStyle w:val="HideTWBExt"/>
          <w:color w:val="auto"/>
          <w:lang w:val="en-GB"/>
        </w:rPr>
        <w:t>&lt;/NumAm&gt;</w:t>
      </w:r>
    </w:p>
    <w:p w14:paraId="1DAF2E1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64882D5A" w14:textId="77777777" w:rsidR="004C5527" w:rsidRPr="00B01176" w:rsidRDefault="004C5527" w:rsidP="004C5527">
      <w:pPr>
        <w:pStyle w:val="NormalBold"/>
      </w:pPr>
      <w:r w:rsidRPr="00B01176">
        <w:rPr>
          <w:rStyle w:val="HideTWBExt"/>
          <w:b w:val="0"/>
          <w:color w:val="auto"/>
        </w:rPr>
        <w:t>&lt;/RepeatBlock-By&gt;</w:t>
      </w:r>
    </w:p>
    <w:p w14:paraId="5740BF5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9F97127" w14:textId="77777777" w:rsidR="004C5527" w:rsidRPr="00B01176" w:rsidRDefault="004C5527" w:rsidP="004C5527">
      <w:pPr>
        <w:pStyle w:val="NormalBold"/>
      </w:pPr>
      <w:r w:rsidRPr="00B01176">
        <w:rPr>
          <w:rStyle w:val="HideTWBExt"/>
          <w:color w:val="auto"/>
        </w:rPr>
        <w:t>&lt;Article&gt;</w:t>
      </w:r>
      <w:r w:rsidRPr="00B01176">
        <w:t>Considerando B</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564CC0F" w14:textId="77777777" w:rsidTr="00DD2AAC">
        <w:trPr>
          <w:trHeight w:hRule="exact" w:val="240"/>
          <w:jc w:val="center"/>
        </w:trPr>
        <w:tc>
          <w:tcPr>
            <w:tcW w:w="9752" w:type="dxa"/>
            <w:gridSpan w:val="2"/>
            <w:tcBorders>
              <w:top w:val="nil"/>
              <w:left w:val="nil"/>
              <w:bottom w:val="nil"/>
              <w:right w:val="nil"/>
            </w:tcBorders>
          </w:tcPr>
          <w:p w14:paraId="2176CB5F" w14:textId="77777777" w:rsidR="004C5527" w:rsidRPr="00B01176" w:rsidRDefault="004C5527" w:rsidP="00DD2AAC"/>
        </w:tc>
      </w:tr>
      <w:tr w:rsidR="004C5527" w:rsidRPr="00B01176" w14:paraId="100ADD38" w14:textId="77777777" w:rsidTr="00DD2AAC">
        <w:trPr>
          <w:trHeight w:val="240"/>
          <w:jc w:val="center"/>
        </w:trPr>
        <w:tc>
          <w:tcPr>
            <w:tcW w:w="4876" w:type="dxa"/>
            <w:tcBorders>
              <w:top w:val="nil"/>
              <w:left w:val="nil"/>
              <w:bottom w:val="nil"/>
              <w:right w:val="nil"/>
            </w:tcBorders>
          </w:tcPr>
          <w:p w14:paraId="66F53F6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98E3818" w14:textId="77777777" w:rsidR="004C5527" w:rsidRPr="00B01176" w:rsidRDefault="004C5527" w:rsidP="00DD2AAC">
            <w:pPr>
              <w:pStyle w:val="AmColumnHeading"/>
            </w:pPr>
            <w:r w:rsidRPr="00B01176">
              <w:t>Emendamento</w:t>
            </w:r>
          </w:p>
        </w:tc>
      </w:tr>
      <w:tr w:rsidR="004C5527" w:rsidRPr="00B01176" w14:paraId="71B9EAE1" w14:textId="77777777" w:rsidTr="00DD2AAC">
        <w:trPr>
          <w:jc w:val="center"/>
        </w:trPr>
        <w:tc>
          <w:tcPr>
            <w:tcW w:w="4876" w:type="dxa"/>
            <w:tcBorders>
              <w:top w:val="nil"/>
              <w:left w:val="nil"/>
              <w:bottom w:val="nil"/>
              <w:right w:val="nil"/>
            </w:tcBorders>
          </w:tcPr>
          <w:p w14:paraId="0BD5616C" w14:textId="77777777" w:rsidR="004C5527" w:rsidRPr="00B01176" w:rsidRDefault="004C5527" w:rsidP="00DD2AAC">
            <w:pPr>
              <w:pStyle w:val="Normal6a"/>
            </w:pPr>
            <w:r w:rsidRPr="00B01176">
              <w:t>B.</w:t>
            </w:r>
            <w:r w:rsidRPr="00B01176">
              <w:tab/>
              <w:t>considerando che i diritti delle donne e la parità di genere non sono soltanto diritti umani fondamentali, ma anche presupposti indispensabili per promuovere lo sviluppo umano, ridurre la povertà e gettare le basi necessarie per un mondo pacifico, prospero e sostenibile;</w:t>
            </w:r>
          </w:p>
        </w:tc>
        <w:tc>
          <w:tcPr>
            <w:tcW w:w="4876" w:type="dxa"/>
            <w:tcBorders>
              <w:top w:val="nil"/>
              <w:left w:val="nil"/>
              <w:bottom w:val="nil"/>
              <w:right w:val="nil"/>
            </w:tcBorders>
          </w:tcPr>
          <w:p w14:paraId="140728EE" w14:textId="77777777" w:rsidR="004C5527" w:rsidRPr="00B01176" w:rsidRDefault="004C5527" w:rsidP="00DD2AAC">
            <w:pPr>
              <w:pStyle w:val="Normal6a"/>
            </w:pPr>
            <w:r w:rsidRPr="00B01176">
              <w:t>B.</w:t>
            </w:r>
            <w:r w:rsidRPr="00B01176">
              <w:tab/>
              <w:t xml:space="preserve">considerando che i diritti delle donne </w:t>
            </w:r>
            <w:r w:rsidRPr="00B01176">
              <w:rPr>
                <w:b/>
                <w:i/>
              </w:rPr>
              <w:t>e delle ragazze</w:t>
            </w:r>
            <w:r w:rsidRPr="00B01176">
              <w:t xml:space="preserve"> e la parità di genere non sono soltanto diritti umani fondamentali, ma anche presupposti indispensabili per promuovere lo sviluppo umano</w:t>
            </w:r>
            <w:r w:rsidRPr="00B01176">
              <w:rPr>
                <w:b/>
                <w:i/>
              </w:rPr>
              <w:t>, la giustizia sociale, la democrazia e lo Stato di diritto</w:t>
            </w:r>
            <w:r w:rsidRPr="00B01176">
              <w:t xml:space="preserve">, ridurre la povertà e gettare le basi necessarie per un mondo pacifico, </w:t>
            </w:r>
            <w:r w:rsidRPr="00B01176">
              <w:rPr>
                <w:b/>
                <w:i/>
              </w:rPr>
              <w:t>giusto,</w:t>
            </w:r>
            <w:r w:rsidRPr="00B01176">
              <w:t xml:space="preserve"> prospero e sostenibile;</w:t>
            </w:r>
          </w:p>
        </w:tc>
      </w:tr>
    </w:tbl>
    <w:p w14:paraId="0474B15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BC39319" w14:textId="77777777" w:rsidR="004C5527" w:rsidRPr="006D157C" w:rsidRDefault="004C5527" w:rsidP="004C5527">
      <w:pPr>
        <w:rPr>
          <w:lang w:val="en-GB"/>
        </w:rPr>
      </w:pPr>
      <w:r w:rsidRPr="006D157C">
        <w:rPr>
          <w:rStyle w:val="HideTWBExt"/>
          <w:color w:val="auto"/>
          <w:lang w:val="en-GB"/>
        </w:rPr>
        <w:t>&lt;/Amend&gt;</w:t>
      </w:r>
    </w:p>
    <w:p w14:paraId="07DEE38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29</w:t>
      </w:r>
      <w:r w:rsidRPr="006D157C">
        <w:rPr>
          <w:rStyle w:val="HideTWBExt"/>
          <w:color w:val="auto"/>
          <w:lang w:val="en-GB"/>
        </w:rPr>
        <w:t>&lt;/NumAm&gt;</w:t>
      </w:r>
    </w:p>
    <w:p w14:paraId="0CCA783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4E72EA90"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99D779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900ED0A" w14:textId="77777777" w:rsidR="004C5527" w:rsidRPr="00B01176" w:rsidRDefault="004C5527" w:rsidP="004C5527">
      <w:pPr>
        <w:pStyle w:val="NormalBold"/>
      </w:pPr>
      <w:r w:rsidRPr="00B01176">
        <w:rPr>
          <w:rStyle w:val="HideTWBExt"/>
          <w:color w:val="auto"/>
        </w:rPr>
        <w:t>&lt;Article&gt;</w:t>
      </w:r>
      <w:r w:rsidRPr="00B01176">
        <w:t>Considerando B</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086E870" w14:textId="77777777" w:rsidTr="00DD2AAC">
        <w:trPr>
          <w:trHeight w:hRule="exact" w:val="240"/>
          <w:jc w:val="center"/>
        </w:trPr>
        <w:tc>
          <w:tcPr>
            <w:tcW w:w="9752" w:type="dxa"/>
            <w:gridSpan w:val="2"/>
            <w:tcBorders>
              <w:top w:val="nil"/>
              <w:left w:val="nil"/>
              <w:bottom w:val="nil"/>
              <w:right w:val="nil"/>
            </w:tcBorders>
          </w:tcPr>
          <w:p w14:paraId="539259AB" w14:textId="77777777" w:rsidR="004C5527" w:rsidRPr="00B01176" w:rsidRDefault="004C5527" w:rsidP="00DD2AAC"/>
        </w:tc>
      </w:tr>
      <w:tr w:rsidR="004C5527" w:rsidRPr="00B01176" w14:paraId="189BFB59" w14:textId="77777777" w:rsidTr="00DD2AAC">
        <w:trPr>
          <w:trHeight w:val="240"/>
          <w:jc w:val="center"/>
        </w:trPr>
        <w:tc>
          <w:tcPr>
            <w:tcW w:w="4876" w:type="dxa"/>
            <w:tcBorders>
              <w:top w:val="nil"/>
              <w:left w:val="nil"/>
              <w:bottom w:val="nil"/>
              <w:right w:val="nil"/>
            </w:tcBorders>
          </w:tcPr>
          <w:p w14:paraId="428FD91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3874CDA" w14:textId="77777777" w:rsidR="004C5527" w:rsidRPr="00B01176" w:rsidRDefault="004C5527" w:rsidP="00DD2AAC">
            <w:pPr>
              <w:pStyle w:val="AmColumnHeading"/>
            </w:pPr>
            <w:r w:rsidRPr="00B01176">
              <w:t>Emendamento</w:t>
            </w:r>
          </w:p>
        </w:tc>
      </w:tr>
      <w:tr w:rsidR="004C5527" w:rsidRPr="00B01176" w14:paraId="768252C8" w14:textId="77777777" w:rsidTr="00DD2AAC">
        <w:trPr>
          <w:jc w:val="center"/>
        </w:trPr>
        <w:tc>
          <w:tcPr>
            <w:tcW w:w="4876" w:type="dxa"/>
            <w:tcBorders>
              <w:top w:val="nil"/>
              <w:left w:val="nil"/>
              <w:bottom w:val="nil"/>
              <w:right w:val="nil"/>
            </w:tcBorders>
          </w:tcPr>
          <w:p w14:paraId="330648FE" w14:textId="77777777" w:rsidR="004C5527" w:rsidRPr="00B01176" w:rsidRDefault="004C5527" w:rsidP="00DD2AAC">
            <w:pPr>
              <w:pStyle w:val="Normal6a"/>
            </w:pPr>
            <w:r w:rsidRPr="00B01176">
              <w:t>B.</w:t>
            </w:r>
            <w:r w:rsidRPr="00B01176">
              <w:tab/>
              <w:t xml:space="preserve">considerando che i diritti delle donne e la parità di genere </w:t>
            </w:r>
            <w:r w:rsidRPr="00B01176">
              <w:rPr>
                <w:b/>
                <w:i/>
              </w:rPr>
              <w:t>non</w:t>
            </w:r>
            <w:r w:rsidRPr="00B01176">
              <w:t xml:space="preserve"> sono </w:t>
            </w:r>
            <w:r w:rsidRPr="00B01176">
              <w:rPr>
                <w:b/>
                <w:i/>
              </w:rPr>
              <w:t>soltanto</w:t>
            </w:r>
            <w:r w:rsidRPr="00B01176">
              <w:t xml:space="preserve"> diritti umani fondamentali, </w:t>
            </w:r>
            <w:r w:rsidRPr="00B01176">
              <w:rPr>
                <w:b/>
                <w:i/>
              </w:rPr>
              <w:t>ma anche</w:t>
            </w:r>
            <w:r w:rsidRPr="00B01176">
              <w:t xml:space="preserve"> presupposti indispensabili per </w:t>
            </w:r>
            <w:r w:rsidRPr="00B01176">
              <w:rPr>
                <w:b/>
                <w:i/>
              </w:rPr>
              <w:t>promuovere</w:t>
            </w:r>
            <w:r w:rsidRPr="00B01176">
              <w:t xml:space="preserve"> lo sviluppo umano, ridurre la povertà e gettare le basi necessarie per un mondo pacifico, prospero e sostenibile;</w:t>
            </w:r>
          </w:p>
        </w:tc>
        <w:tc>
          <w:tcPr>
            <w:tcW w:w="4876" w:type="dxa"/>
            <w:tcBorders>
              <w:top w:val="nil"/>
              <w:left w:val="nil"/>
              <w:bottom w:val="nil"/>
              <w:right w:val="nil"/>
            </w:tcBorders>
          </w:tcPr>
          <w:p w14:paraId="132B12F1" w14:textId="77777777" w:rsidR="004C5527" w:rsidRPr="00B01176" w:rsidRDefault="004C5527" w:rsidP="00DD2AAC">
            <w:pPr>
              <w:pStyle w:val="Normal6a"/>
            </w:pPr>
            <w:r w:rsidRPr="00B01176">
              <w:t>B.</w:t>
            </w:r>
            <w:r w:rsidRPr="00B01176">
              <w:tab/>
              <w:t xml:space="preserve">considerando che i diritti delle donne e la parità di genere sono diritti umani fondamentali </w:t>
            </w:r>
            <w:r w:rsidRPr="00B01176">
              <w:rPr>
                <w:b/>
                <w:i/>
              </w:rPr>
              <w:t>e</w:t>
            </w:r>
            <w:r w:rsidRPr="00B01176">
              <w:t xml:space="preserve"> presupposti indispensabili </w:t>
            </w:r>
            <w:r w:rsidRPr="00B01176">
              <w:rPr>
                <w:b/>
                <w:i/>
              </w:rPr>
              <w:t>essenziali</w:t>
            </w:r>
            <w:r w:rsidRPr="00B01176">
              <w:t xml:space="preserve"> per lo sviluppo umano, ridurre la povertà e gettare le basi necessarie per un mondo pacifico, prospero e sostenibile;</w:t>
            </w:r>
          </w:p>
        </w:tc>
      </w:tr>
    </w:tbl>
    <w:p w14:paraId="00AEBB7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59B066" w14:textId="77777777" w:rsidR="004C5527" w:rsidRPr="006D157C" w:rsidRDefault="004C5527" w:rsidP="004C5527">
      <w:pPr>
        <w:rPr>
          <w:lang w:val="en-GB"/>
        </w:rPr>
      </w:pPr>
      <w:r w:rsidRPr="006D157C">
        <w:rPr>
          <w:rStyle w:val="HideTWBExt"/>
          <w:color w:val="auto"/>
          <w:lang w:val="en-GB"/>
        </w:rPr>
        <w:t>&lt;/Amend&gt;</w:t>
      </w:r>
    </w:p>
    <w:p w14:paraId="6032FC4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30</w:t>
      </w:r>
      <w:r w:rsidRPr="006D157C">
        <w:rPr>
          <w:rStyle w:val="HideTWBExt"/>
          <w:color w:val="auto"/>
          <w:lang w:val="en-GB"/>
        </w:rPr>
        <w:t>&lt;/NumAm&gt;</w:t>
      </w:r>
    </w:p>
    <w:p w14:paraId="1F04D78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7CC540C" w14:textId="77777777" w:rsidR="004C5527" w:rsidRPr="006D157C" w:rsidRDefault="004C5527" w:rsidP="004C5527">
      <w:pPr>
        <w:pStyle w:val="NormalBold"/>
        <w:rPr>
          <w:lang w:val="en-GB"/>
        </w:rPr>
      </w:pPr>
      <w:r w:rsidRPr="006D157C">
        <w:rPr>
          <w:rStyle w:val="HideTWBExt"/>
          <w:b w:val="0"/>
          <w:color w:val="auto"/>
          <w:lang w:val="en-GB"/>
        </w:rPr>
        <w:t>&lt;/RepeatBlock-By&gt;</w:t>
      </w:r>
    </w:p>
    <w:p w14:paraId="14C0FE3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AE5641D" w14:textId="77777777" w:rsidR="004C5527" w:rsidRPr="00B01176" w:rsidRDefault="004C5527" w:rsidP="004C5527">
      <w:pPr>
        <w:pStyle w:val="NormalBold"/>
      </w:pPr>
      <w:r w:rsidRPr="00B01176">
        <w:rPr>
          <w:rStyle w:val="HideTWBExt"/>
          <w:color w:val="auto"/>
        </w:rPr>
        <w:t>&lt;Article&gt;</w:t>
      </w:r>
      <w:r w:rsidRPr="00B01176">
        <w:t>Considerando B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2F7FF93" w14:textId="77777777" w:rsidTr="00DD2AAC">
        <w:trPr>
          <w:trHeight w:hRule="exact" w:val="240"/>
          <w:jc w:val="center"/>
        </w:trPr>
        <w:tc>
          <w:tcPr>
            <w:tcW w:w="9752" w:type="dxa"/>
            <w:gridSpan w:val="2"/>
            <w:tcBorders>
              <w:top w:val="nil"/>
              <w:left w:val="nil"/>
              <w:bottom w:val="nil"/>
              <w:right w:val="nil"/>
            </w:tcBorders>
          </w:tcPr>
          <w:p w14:paraId="5D3E8819" w14:textId="77777777" w:rsidR="004C5527" w:rsidRPr="00B01176" w:rsidRDefault="004C5527" w:rsidP="00DD2AAC"/>
        </w:tc>
      </w:tr>
      <w:tr w:rsidR="004C5527" w:rsidRPr="00B01176" w14:paraId="7CE3FC8E" w14:textId="77777777" w:rsidTr="00DD2AAC">
        <w:trPr>
          <w:trHeight w:val="240"/>
          <w:jc w:val="center"/>
        </w:trPr>
        <w:tc>
          <w:tcPr>
            <w:tcW w:w="4876" w:type="dxa"/>
            <w:tcBorders>
              <w:top w:val="nil"/>
              <w:left w:val="nil"/>
              <w:bottom w:val="nil"/>
              <w:right w:val="nil"/>
            </w:tcBorders>
          </w:tcPr>
          <w:p w14:paraId="3F1471B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E5C1024" w14:textId="77777777" w:rsidR="004C5527" w:rsidRPr="00B01176" w:rsidRDefault="004C5527" w:rsidP="00DD2AAC">
            <w:pPr>
              <w:pStyle w:val="AmColumnHeading"/>
            </w:pPr>
            <w:r w:rsidRPr="00B01176">
              <w:t>Emendamento</w:t>
            </w:r>
          </w:p>
        </w:tc>
      </w:tr>
      <w:tr w:rsidR="004C5527" w:rsidRPr="00B01176" w14:paraId="19F43C63" w14:textId="77777777" w:rsidTr="00DD2AAC">
        <w:trPr>
          <w:jc w:val="center"/>
        </w:trPr>
        <w:tc>
          <w:tcPr>
            <w:tcW w:w="4876" w:type="dxa"/>
            <w:tcBorders>
              <w:top w:val="nil"/>
              <w:left w:val="nil"/>
              <w:bottom w:val="nil"/>
              <w:right w:val="nil"/>
            </w:tcBorders>
          </w:tcPr>
          <w:p w14:paraId="515CDEBA" w14:textId="77777777" w:rsidR="004C5527" w:rsidRPr="00B01176" w:rsidRDefault="004C5527" w:rsidP="00DD2AAC">
            <w:pPr>
              <w:pStyle w:val="Normal6a"/>
            </w:pPr>
          </w:p>
        </w:tc>
        <w:tc>
          <w:tcPr>
            <w:tcW w:w="4876" w:type="dxa"/>
            <w:tcBorders>
              <w:top w:val="nil"/>
              <w:left w:val="nil"/>
              <w:bottom w:val="nil"/>
              <w:right w:val="nil"/>
            </w:tcBorders>
          </w:tcPr>
          <w:p w14:paraId="72D96B3F" w14:textId="77777777" w:rsidR="004C5527" w:rsidRPr="00B01176" w:rsidRDefault="004C5527" w:rsidP="00DD2AAC">
            <w:pPr>
              <w:pStyle w:val="Normal6a"/>
            </w:pPr>
            <w:r w:rsidRPr="00B01176">
              <w:rPr>
                <w:b/>
                <w:i/>
              </w:rPr>
              <w:t>B bis.</w:t>
            </w:r>
            <w:r w:rsidRPr="00B01176">
              <w:tab/>
            </w:r>
            <w:r w:rsidRPr="00B01176">
              <w:rPr>
                <w:b/>
                <w:i/>
              </w:rPr>
              <w:t>considerando che le donne sono spinte verso la povertà in modo sproporzionato a causa delle misure di austerità, dei tagli ai servizi pubblici e della disparità di accesso alla protezione sociale;</w:t>
            </w:r>
          </w:p>
        </w:tc>
      </w:tr>
    </w:tbl>
    <w:p w14:paraId="49BD560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F9AA0AF" w14:textId="77777777" w:rsidR="004C5527" w:rsidRPr="006D157C" w:rsidRDefault="004C5527" w:rsidP="004C5527">
      <w:pPr>
        <w:rPr>
          <w:lang w:val="en-GB"/>
        </w:rPr>
      </w:pPr>
      <w:r w:rsidRPr="006D157C">
        <w:rPr>
          <w:rStyle w:val="HideTWBExt"/>
          <w:color w:val="auto"/>
          <w:lang w:val="en-GB"/>
        </w:rPr>
        <w:t>&lt;/Amend&gt;</w:t>
      </w:r>
    </w:p>
    <w:p w14:paraId="690F06F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31</w:t>
      </w:r>
      <w:r w:rsidRPr="006D157C">
        <w:rPr>
          <w:rStyle w:val="HideTWBExt"/>
          <w:color w:val="auto"/>
          <w:lang w:val="en-GB"/>
        </w:rPr>
        <w:t>&lt;/NumAm&gt;</w:t>
      </w:r>
    </w:p>
    <w:p w14:paraId="008BC44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0CF552ED" w14:textId="77777777" w:rsidR="004C5527" w:rsidRPr="006D157C" w:rsidRDefault="004C5527" w:rsidP="004C5527">
      <w:pPr>
        <w:pStyle w:val="NormalBold"/>
        <w:rPr>
          <w:lang w:val="en-GB"/>
        </w:rPr>
      </w:pPr>
      <w:r w:rsidRPr="006D157C">
        <w:rPr>
          <w:rStyle w:val="HideTWBExt"/>
          <w:b w:val="0"/>
          <w:color w:val="auto"/>
          <w:lang w:val="en-GB"/>
        </w:rPr>
        <w:t>&lt;/RepeatBlock-By&gt;</w:t>
      </w:r>
    </w:p>
    <w:p w14:paraId="3A7B08F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D14D4C6" w14:textId="77777777" w:rsidR="004C5527" w:rsidRPr="00B01176" w:rsidRDefault="004C5527" w:rsidP="004C5527">
      <w:pPr>
        <w:pStyle w:val="NormalBold"/>
      </w:pPr>
      <w:r w:rsidRPr="00B01176">
        <w:rPr>
          <w:rStyle w:val="HideTWBExt"/>
          <w:color w:val="auto"/>
        </w:rPr>
        <w:t>&lt;Article&gt;</w:t>
      </w:r>
      <w:r w:rsidRPr="00B01176">
        <w:t>Considerando B 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9B50DB3" w14:textId="77777777" w:rsidTr="00DD2AAC">
        <w:trPr>
          <w:trHeight w:hRule="exact" w:val="240"/>
          <w:jc w:val="center"/>
        </w:trPr>
        <w:tc>
          <w:tcPr>
            <w:tcW w:w="9752" w:type="dxa"/>
            <w:gridSpan w:val="2"/>
            <w:tcBorders>
              <w:top w:val="nil"/>
              <w:left w:val="nil"/>
              <w:bottom w:val="nil"/>
              <w:right w:val="nil"/>
            </w:tcBorders>
          </w:tcPr>
          <w:p w14:paraId="43337FA7" w14:textId="77777777" w:rsidR="004C5527" w:rsidRPr="00B01176" w:rsidRDefault="004C5527" w:rsidP="00DD2AAC"/>
        </w:tc>
      </w:tr>
      <w:tr w:rsidR="004C5527" w:rsidRPr="00B01176" w14:paraId="4E2478B7" w14:textId="77777777" w:rsidTr="00DD2AAC">
        <w:trPr>
          <w:trHeight w:val="240"/>
          <w:jc w:val="center"/>
        </w:trPr>
        <w:tc>
          <w:tcPr>
            <w:tcW w:w="4876" w:type="dxa"/>
            <w:tcBorders>
              <w:top w:val="nil"/>
              <w:left w:val="nil"/>
              <w:bottom w:val="nil"/>
              <w:right w:val="nil"/>
            </w:tcBorders>
          </w:tcPr>
          <w:p w14:paraId="21DB525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5F18912" w14:textId="77777777" w:rsidR="004C5527" w:rsidRPr="00B01176" w:rsidRDefault="004C5527" w:rsidP="00DD2AAC">
            <w:pPr>
              <w:pStyle w:val="AmColumnHeading"/>
            </w:pPr>
            <w:r w:rsidRPr="00B01176">
              <w:t>Emendamento</w:t>
            </w:r>
          </w:p>
        </w:tc>
      </w:tr>
      <w:tr w:rsidR="004C5527" w:rsidRPr="00B01176" w14:paraId="1EEA14F3" w14:textId="77777777" w:rsidTr="00DD2AAC">
        <w:trPr>
          <w:jc w:val="center"/>
        </w:trPr>
        <w:tc>
          <w:tcPr>
            <w:tcW w:w="4876" w:type="dxa"/>
            <w:tcBorders>
              <w:top w:val="nil"/>
              <w:left w:val="nil"/>
              <w:bottom w:val="nil"/>
              <w:right w:val="nil"/>
            </w:tcBorders>
          </w:tcPr>
          <w:p w14:paraId="6837E403" w14:textId="77777777" w:rsidR="004C5527" w:rsidRPr="00B01176" w:rsidRDefault="004C5527" w:rsidP="00DD2AAC">
            <w:pPr>
              <w:pStyle w:val="Normal6a"/>
            </w:pPr>
          </w:p>
        </w:tc>
        <w:tc>
          <w:tcPr>
            <w:tcW w:w="4876" w:type="dxa"/>
            <w:tcBorders>
              <w:top w:val="nil"/>
              <w:left w:val="nil"/>
              <w:bottom w:val="nil"/>
              <w:right w:val="nil"/>
            </w:tcBorders>
          </w:tcPr>
          <w:p w14:paraId="433337A2" w14:textId="77777777" w:rsidR="004C5527" w:rsidRPr="00B01176" w:rsidRDefault="004C5527" w:rsidP="00DD2AAC">
            <w:pPr>
              <w:pStyle w:val="Normal6a"/>
            </w:pPr>
            <w:r w:rsidRPr="00B01176">
              <w:rPr>
                <w:b/>
                <w:i/>
              </w:rPr>
              <w:t>B ter.</w:t>
            </w:r>
            <w:r w:rsidRPr="00B01176">
              <w:tab/>
            </w:r>
            <w:r w:rsidRPr="00B01176">
              <w:rPr>
                <w:b/>
                <w:i/>
              </w:rPr>
              <w:t>considerando che la povertà mestruale rimane un grave ostacolo alla parità di genere, limitando l'istruzione, la salute e la partecipazione economica di milioni di donne e ragazze in tutto il mondo;</w:t>
            </w:r>
          </w:p>
        </w:tc>
      </w:tr>
    </w:tbl>
    <w:p w14:paraId="1532729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B63BDB0" w14:textId="77777777" w:rsidR="004C5527" w:rsidRPr="006D157C" w:rsidRDefault="004C5527" w:rsidP="004C5527">
      <w:pPr>
        <w:rPr>
          <w:lang w:val="en-GB"/>
        </w:rPr>
      </w:pPr>
      <w:r w:rsidRPr="006D157C">
        <w:rPr>
          <w:rStyle w:val="HideTWBExt"/>
          <w:color w:val="auto"/>
          <w:lang w:val="en-GB"/>
        </w:rPr>
        <w:t>&lt;/Amend&gt;</w:t>
      </w:r>
    </w:p>
    <w:p w14:paraId="54560BB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32</w:t>
      </w:r>
      <w:r w:rsidRPr="006D157C">
        <w:rPr>
          <w:rStyle w:val="HideTWBExt"/>
          <w:color w:val="auto"/>
          <w:lang w:val="en-GB"/>
        </w:rPr>
        <w:t>&lt;/NumAm&gt;</w:t>
      </w:r>
    </w:p>
    <w:p w14:paraId="040D823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548698B" w14:textId="77777777" w:rsidR="004C5527" w:rsidRPr="006D157C" w:rsidRDefault="004C5527" w:rsidP="004C5527">
      <w:pPr>
        <w:pStyle w:val="NormalBold"/>
        <w:rPr>
          <w:lang w:val="en-GB"/>
        </w:rPr>
      </w:pPr>
      <w:r w:rsidRPr="006D157C">
        <w:rPr>
          <w:rStyle w:val="HideTWBExt"/>
          <w:b w:val="0"/>
          <w:color w:val="auto"/>
          <w:lang w:val="en-GB"/>
        </w:rPr>
        <w:t>&lt;/RepeatBlock-By&gt;</w:t>
      </w:r>
    </w:p>
    <w:p w14:paraId="1605C7E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6D18FB3" w14:textId="77777777" w:rsidR="004C5527" w:rsidRPr="00B01176" w:rsidRDefault="004C5527" w:rsidP="004C5527">
      <w:pPr>
        <w:pStyle w:val="NormalBold"/>
      </w:pPr>
      <w:r w:rsidRPr="00B01176">
        <w:rPr>
          <w:rStyle w:val="HideTWBExt"/>
          <w:color w:val="auto"/>
        </w:rPr>
        <w:t>&lt;Article&gt;</w:t>
      </w:r>
      <w:r w:rsidRPr="00B01176">
        <w:t>Considerando C</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0AB9D43" w14:textId="77777777" w:rsidTr="00DD2AAC">
        <w:trPr>
          <w:trHeight w:hRule="exact" w:val="240"/>
          <w:jc w:val="center"/>
        </w:trPr>
        <w:tc>
          <w:tcPr>
            <w:tcW w:w="9752" w:type="dxa"/>
            <w:gridSpan w:val="2"/>
            <w:tcBorders>
              <w:top w:val="nil"/>
              <w:left w:val="nil"/>
              <w:bottom w:val="nil"/>
              <w:right w:val="nil"/>
            </w:tcBorders>
          </w:tcPr>
          <w:p w14:paraId="6082B020" w14:textId="77777777" w:rsidR="004C5527" w:rsidRPr="00B01176" w:rsidRDefault="004C5527" w:rsidP="00DD2AAC"/>
        </w:tc>
      </w:tr>
      <w:tr w:rsidR="004C5527" w:rsidRPr="00B01176" w14:paraId="5261B403" w14:textId="77777777" w:rsidTr="00DD2AAC">
        <w:trPr>
          <w:trHeight w:val="240"/>
          <w:jc w:val="center"/>
        </w:trPr>
        <w:tc>
          <w:tcPr>
            <w:tcW w:w="4876" w:type="dxa"/>
            <w:tcBorders>
              <w:top w:val="nil"/>
              <w:left w:val="nil"/>
              <w:bottom w:val="nil"/>
              <w:right w:val="nil"/>
            </w:tcBorders>
          </w:tcPr>
          <w:p w14:paraId="22BCBA7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D49C6F0" w14:textId="77777777" w:rsidR="004C5527" w:rsidRPr="00B01176" w:rsidRDefault="004C5527" w:rsidP="00DD2AAC">
            <w:pPr>
              <w:pStyle w:val="AmColumnHeading"/>
            </w:pPr>
            <w:r w:rsidRPr="00B01176">
              <w:t>Emendamento</w:t>
            </w:r>
          </w:p>
        </w:tc>
      </w:tr>
      <w:tr w:rsidR="004C5527" w:rsidRPr="00B01176" w14:paraId="314660EE" w14:textId="77777777" w:rsidTr="00DD2AAC">
        <w:trPr>
          <w:jc w:val="center"/>
        </w:trPr>
        <w:tc>
          <w:tcPr>
            <w:tcW w:w="4876" w:type="dxa"/>
            <w:tcBorders>
              <w:top w:val="nil"/>
              <w:left w:val="nil"/>
              <w:bottom w:val="nil"/>
              <w:right w:val="nil"/>
            </w:tcBorders>
          </w:tcPr>
          <w:p w14:paraId="0943B43B" w14:textId="77777777" w:rsidR="004C5527" w:rsidRPr="00B01176" w:rsidRDefault="004C5527" w:rsidP="00DD2AAC">
            <w:pPr>
              <w:pStyle w:val="Normal6a"/>
            </w:pPr>
            <w:r w:rsidRPr="00B01176">
              <w:t>C.</w:t>
            </w:r>
            <w:r w:rsidRPr="00B01176">
              <w:tab/>
              <w:t xml:space="preserve">considerando che l'accesso alla giustizia è </w:t>
            </w:r>
            <w:r w:rsidRPr="00B01176">
              <w:rPr>
                <w:b/>
                <w:i/>
              </w:rPr>
              <w:t>ampiamente riconosciuto come</w:t>
            </w:r>
            <w:r w:rsidRPr="00B01176">
              <w:t xml:space="preserve"> un diritto umano fondamentale ai sensi del diritto internazionale, un concetto centrale nel più ampio ambito della giustizia e una pietra angolare per lo Stato di diritto e la democrazia; che l'UE riconosce l'accesso alla giustizia come diritto fondamentale sancito dall'articolo 47 della Carta dei diritti fondamentali dell'Unione europea;</w:t>
            </w:r>
          </w:p>
        </w:tc>
        <w:tc>
          <w:tcPr>
            <w:tcW w:w="4876" w:type="dxa"/>
            <w:tcBorders>
              <w:top w:val="nil"/>
              <w:left w:val="nil"/>
              <w:bottom w:val="nil"/>
              <w:right w:val="nil"/>
            </w:tcBorders>
          </w:tcPr>
          <w:p w14:paraId="0565E672" w14:textId="77777777" w:rsidR="004C5527" w:rsidRPr="00B01176" w:rsidRDefault="004C5527" w:rsidP="00DD2AAC">
            <w:pPr>
              <w:pStyle w:val="Normal6a"/>
            </w:pPr>
            <w:r w:rsidRPr="00B01176">
              <w:t>C.</w:t>
            </w:r>
            <w:r w:rsidRPr="00B01176">
              <w:tab/>
              <w:t>considerando che l'accesso alla giustizia è un diritto umano fondamentale ai sensi del diritto internazionale, un concetto centrale nel più ampio ambito della giustizia e una pietra angolare per lo Stato di diritto e la democrazia; che l'UE riconosce l'accesso alla giustizia come diritto fondamentale sancito dall'articolo 47 della Carta dei diritti fondamentali dell'Unione europea;</w:t>
            </w:r>
          </w:p>
        </w:tc>
      </w:tr>
    </w:tbl>
    <w:p w14:paraId="7401692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52C873C" w14:textId="77777777" w:rsidR="004C5527" w:rsidRPr="006D157C" w:rsidRDefault="004C5527" w:rsidP="004C5527">
      <w:pPr>
        <w:rPr>
          <w:lang w:val="en-GB"/>
        </w:rPr>
      </w:pPr>
      <w:r w:rsidRPr="006D157C">
        <w:rPr>
          <w:rStyle w:val="HideTWBExt"/>
          <w:color w:val="auto"/>
          <w:lang w:val="en-GB"/>
        </w:rPr>
        <w:t>&lt;/Amend&gt;</w:t>
      </w:r>
    </w:p>
    <w:p w14:paraId="03D14FA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33</w:t>
      </w:r>
      <w:r w:rsidRPr="006D157C">
        <w:rPr>
          <w:rStyle w:val="HideTWBExt"/>
          <w:color w:val="auto"/>
          <w:lang w:val="en-GB"/>
        </w:rPr>
        <w:t>&lt;/NumAm&gt;</w:t>
      </w:r>
    </w:p>
    <w:p w14:paraId="0FEA471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29B6DDE8"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76BD3D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EABA32C"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AC97318" w14:textId="77777777" w:rsidTr="00DD2AAC">
        <w:trPr>
          <w:trHeight w:hRule="exact" w:val="240"/>
          <w:jc w:val="center"/>
        </w:trPr>
        <w:tc>
          <w:tcPr>
            <w:tcW w:w="9752" w:type="dxa"/>
            <w:gridSpan w:val="2"/>
            <w:tcBorders>
              <w:top w:val="nil"/>
              <w:left w:val="nil"/>
              <w:bottom w:val="nil"/>
              <w:right w:val="nil"/>
            </w:tcBorders>
          </w:tcPr>
          <w:p w14:paraId="099F9951" w14:textId="77777777" w:rsidR="004C5527" w:rsidRPr="00B01176" w:rsidRDefault="004C5527" w:rsidP="00DD2AAC"/>
        </w:tc>
      </w:tr>
      <w:tr w:rsidR="004C5527" w:rsidRPr="00B01176" w14:paraId="286BE294" w14:textId="77777777" w:rsidTr="00DD2AAC">
        <w:trPr>
          <w:trHeight w:val="240"/>
          <w:jc w:val="center"/>
        </w:trPr>
        <w:tc>
          <w:tcPr>
            <w:tcW w:w="4876" w:type="dxa"/>
            <w:tcBorders>
              <w:top w:val="nil"/>
              <w:left w:val="nil"/>
              <w:bottom w:val="nil"/>
              <w:right w:val="nil"/>
            </w:tcBorders>
          </w:tcPr>
          <w:p w14:paraId="2D51422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16485C0" w14:textId="77777777" w:rsidR="004C5527" w:rsidRPr="00B01176" w:rsidRDefault="004C5527" w:rsidP="00DD2AAC">
            <w:pPr>
              <w:pStyle w:val="AmColumnHeading"/>
            </w:pPr>
            <w:r w:rsidRPr="00B01176">
              <w:t>Emendamento</w:t>
            </w:r>
          </w:p>
        </w:tc>
      </w:tr>
      <w:tr w:rsidR="004C5527" w:rsidRPr="00B01176" w14:paraId="6BF550A1" w14:textId="77777777" w:rsidTr="00DD2AAC">
        <w:trPr>
          <w:jc w:val="center"/>
        </w:trPr>
        <w:tc>
          <w:tcPr>
            <w:tcW w:w="4876" w:type="dxa"/>
            <w:tcBorders>
              <w:top w:val="nil"/>
              <w:left w:val="nil"/>
              <w:bottom w:val="nil"/>
              <w:right w:val="nil"/>
            </w:tcBorders>
          </w:tcPr>
          <w:p w14:paraId="4DE01AB6" w14:textId="77777777" w:rsidR="004C5527" w:rsidRPr="00B01176" w:rsidRDefault="004C5527" w:rsidP="00DD2AAC">
            <w:pPr>
              <w:pStyle w:val="Normal6a"/>
            </w:pPr>
            <w:r w:rsidRPr="00B01176">
              <w:t>D.</w:t>
            </w:r>
            <w:r w:rsidRPr="00B01176">
              <w:tab/>
              <w:t xml:space="preserve">considerando che l'accesso alla giustizia per le donne </w:t>
            </w:r>
            <w:r w:rsidRPr="00B01176">
              <w:rPr>
                <w:b/>
                <w:i/>
              </w:rPr>
              <w:t>continua a rappresentare</w:t>
            </w:r>
            <w:r w:rsidRPr="00B01176">
              <w:t xml:space="preserve"> una questione complessa e critica in tutte le regioni del mondo;</w:t>
            </w:r>
          </w:p>
        </w:tc>
        <w:tc>
          <w:tcPr>
            <w:tcW w:w="4876" w:type="dxa"/>
            <w:tcBorders>
              <w:top w:val="nil"/>
              <w:left w:val="nil"/>
              <w:bottom w:val="nil"/>
              <w:right w:val="nil"/>
            </w:tcBorders>
          </w:tcPr>
          <w:p w14:paraId="296D94E1" w14:textId="77777777" w:rsidR="004C5527" w:rsidRPr="00B01176" w:rsidRDefault="004C5527" w:rsidP="00DD2AAC">
            <w:pPr>
              <w:pStyle w:val="Normal6a"/>
            </w:pPr>
            <w:r w:rsidRPr="00B01176">
              <w:t>D.</w:t>
            </w:r>
            <w:r w:rsidRPr="00B01176">
              <w:tab/>
              <w:t xml:space="preserve">considerando che l'accesso alla giustizia per le donne </w:t>
            </w:r>
            <w:r w:rsidRPr="00B01176">
              <w:rPr>
                <w:b/>
                <w:i/>
              </w:rPr>
              <w:t>rappresenta</w:t>
            </w:r>
            <w:r w:rsidRPr="00B01176">
              <w:t xml:space="preserve"> una questione complessa e critica in tutte le regioni del mondo;</w:t>
            </w:r>
            <w:r w:rsidRPr="00B01176">
              <w:rPr>
                <w:b/>
                <w:i/>
              </w:rPr>
              <w:t> che la deterrenza economica, l'accesso limitato al patrocinio a spese dello Stato, l'elevato costo e la complessità delle procedure giuridiche, le barriere digitali e linguistiche, la sfiducia nei confronti del sistema giudiziario e gli stereotipi di genere e i pregiudizi razziali diffusi nella società e nelle istituzioni continuano a rappresentare gravi ostacoli per le donne che cercano di accedere alla giustizia;</w:t>
            </w:r>
          </w:p>
        </w:tc>
      </w:tr>
    </w:tbl>
    <w:p w14:paraId="3D2328F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8E7B54C" w14:textId="77777777" w:rsidR="004C5527" w:rsidRPr="006D157C" w:rsidRDefault="004C5527" w:rsidP="004C5527">
      <w:pPr>
        <w:rPr>
          <w:lang w:val="en-GB"/>
        </w:rPr>
      </w:pPr>
      <w:r w:rsidRPr="006D157C">
        <w:rPr>
          <w:rStyle w:val="HideTWBExt"/>
          <w:color w:val="auto"/>
          <w:lang w:val="en-GB"/>
        </w:rPr>
        <w:t>&lt;/Amend&gt;</w:t>
      </w:r>
    </w:p>
    <w:p w14:paraId="57BEBA3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34</w:t>
      </w:r>
      <w:r w:rsidRPr="006D157C">
        <w:rPr>
          <w:rStyle w:val="HideTWBExt"/>
          <w:color w:val="auto"/>
          <w:lang w:val="en-GB"/>
        </w:rPr>
        <w:t>&lt;/NumAm&gt;</w:t>
      </w:r>
    </w:p>
    <w:p w14:paraId="4AFB607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28B1B3AB" w14:textId="77777777" w:rsidR="004C5527" w:rsidRPr="00B01176" w:rsidRDefault="004C5527" w:rsidP="004C5527">
      <w:pPr>
        <w:pStyle w:val="NormalBold"/>
      </w:pPr>
      <w:r w:rsidRPr="00B01176">
        <w:rPr>
          <w:rStyle w:val="HideTWBExt"/>
          <w:b w:val="0"/>
          <w:color w:val="auto"/>
        </w:rPr>
        <w:t>&lt;/RepeatBlock-By&gt;</w:t>
      </w:r>
    </w:p>
    <w:p w14:paraId="44465E3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986B0C"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8BE9253" w14:textId="77777777" w:rsidTr="00DD2AAC">
        <w:trPr>
          <w:trHeight w:hRule="exact" w:val="240"/>
          <w:jc w:val="center"/>
        </w:trPr>
        <w:tc>
          <w:tcPr>
            <w:tcW w:w="9752" w:type="dxa"/>
            <w:gridSpan w:val="2"/>
            <w:tcBorders>
              <w:top w:val="nil"/>
              <w:left w:val="nil"/>
              <w:bottom w:val="nil"/>
              <w:right w:val="nil"/>
            </w:tcBorders>
          </w:tcPr>
          <w:p w14:paraId="244F7EC2" w14:textId="77777777" w:rsidR="004C5527" w:rsidRPr="00B01176" w:rsidRDefault="004C5527" w:rsidP="00DD2AAC"/>
        </w:tc>
      </w:tr>
      <w:tr w:rsidR="004C5527" w:rsidRPr="00B01176" w14:paraId="11AF389B" w14:textId="77777777" w:rsidTr="00DD2AAC">
        <w:trPr>
          <w:trHeight w:val="240"/>
          <w:jc w:val="center"/>
        </w:trPr>
        <w:tc>
          <w:tcPr>
            <w:tcW w:w="4876" w:type="dxa"/>
            <w:tcBorders>
              <w:top w:val="nil"/>
              <w:left w:val="nil"/>
              <w:bottom w:val="nil"/>
              <w:right w:val="nil"/>
            </w:tcBorders>
          </w:tcPr>
          <w:p w14:paraId="6200365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D30BC29" w14:textId="77777777" w:rsidR="004C5527" w:rsidRPr="00B01176" w:rsidRDefault="004C5527" w:rsidP="00DD2AAC">
            <w:pPr>
              <w:pStyle w:val="AmColumnHeading"/>
            </w:pPr>
            <w:r w:rsidRPr="00B01176">
              <w:t>Emendamento</w:t>
            </w:r>
          </w:p>
        </w:tc>
      </w:tr>
      <w:tr w:rsidR="004C5527" w:rsidRPr="00B01176" w14:paraId="6BCCC033" w14:textId="77777777" w:rsidTr="00DD2AAC">
        <w:trPr>
          <w:jc w:val="center"/>
        </w:trPr>
        <w:tc>
          <w:tcPr>
            <w:tcW w:w="4876" w:type="dxa"/>
            <w:tcBorders>
              <w:top w:val="nil"/>
              <w:left w:val="nil"/>
              <w:bottom w:val="nil"/>
              <w:right w:val="nil"/>
            </w:tcBorders>
          </w:tcPr>
          <w:p w14:paraId="0A1B3F45" w14:textId="77777777" w:rsidR="004C5527" w:rsidRPr="00B01176" w:rsidRDefault="004C5527" w:rsidP="00DD2AAC">
            <w:pPr>
              <w:pStyle w:val="Normal6a"/>
            </w:pPr>
            <w:r w:rsidRPr="00B01176">
              <w:t>D.</w:t>
            </w:r>
            <w:r w:rsidRPr="00B01176">
              <w:tab/>
              <w:t>considerando che l'accesso alla giustizia per le donne continua a rappresentare una questione complessa e critica in tutte le regioni del mondo;</w:t>
            </w:r>
          </w:p>
        </w:tc>
        <w:tc>
          <w:tcPr>
            <w:tcW w:w="4876" w:type="dxa"/>
            <w:tcBorders>
              <w:top w:val="nil"/>
              <w:left w:val="nil"/>
              <w:bottom w:val="nil"/>
              <w:right w:val="nil"/>
            </w:tcBorders>
          </w:tcPr>
          <w:p w14:paraId="5256ECF1" w14:textId="77777777" w:rsidR="004C5527" w:rsidRPr="00B01176" w:rsidRDefault="004C5527" w:rsidP="00DD2AAC">
            <w:pPr>
              <w:pStyle w:val="Normal6a"/>
            </w:pPr>
            <w:r w:rsidRPr="00B01176">
              <w:t>D.</w:t>
            </w:r>
            <w:r w:rsidRPr="00B01176">
              <w:tab/>
              <w:t>considerando che l'accesso alla giustizia per le donne continua a rappresentare una questione complessa e critica in tutte le regioni del mondo;</w:t>
            </w:r>
            <w:r w:rsidRPr="00B01176">
              <w:rPr>
                <w:b/>
                <w:i/>
              </w:rPr>
              <w:t> che molte donne e ragazze faticano ad accedere alla giustizia a causa di una miriade di motivazioni associate alla misoginia istituzionalizzata, al sessismo e alle barriere sistemiche nei sistemi giudiziari di tutta l'Europa;</w:t>
            </w:r>
          </w:p>
        </w:tc>
      </w:tr>
    </w:tbl>
    <w:p w14:paraId="28F65EE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EA2F5C5" w14:textId="77777777" w:rsidR="004C5527" w:rsidRPr="006D157C" w:rsidRDefault="004C5527" w:rsidP="004C5527">
      <w:pPr>
        <w:rPr>
          <w:lang w:val="en-GB"/>
        </w:rPr>
      </w:pPr>
      <w:r w:rsidRPr="006D157C">
        <w:rPr>
          <w:rStyle w:val="HideTWBExt"/>
          <w:color w:val="auto"/>
          <w:lang w:val="en-GB"/>
        </w:rPr>
        <w:t>&lt;/Amend&gt;</w:t>
      </w:r>
    </w:p>
    <w:p w14:paraId="768F2C7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35</w:t>
      </w:r>
      <w:r w:rsidRPr="006D157C">
        <w:rPr>
          <w:rStyle w:val="HideTWBExt"/>
          <w:color w:val="auto"/>
          <w:lang w:val="en-GB"/>
        </w:rPr>
        <w:t>&lt;/NumAm&gt;</w:t>
      </w:r>
    </w:p>
    <w:p w14:paraId="6DAB064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51D0BFD" w14:textId="77777777" w:rsidR="004C5527" w:rsidRPr="00B01176" w:rsidRDefault="004C5527" w:rsidP="004C5527">
      <w:pPr>
        <w:pStyle w:val="NormalBold"/>
      </w:pPr>
      <w:r w:rsidRPr="00B01176">
        <w:rPr>
          <w:rStyle w:val="HideTWBExt"/>
          <w:b w:val="0"/>
          <w:color w:val="auto"/>
        </w:rPr>
        <w:t>&lt;/RepeatBlock-By&gt;</w:t>
      </w:r>
    </w:p>
    <w:p w14:paraId="5661D14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1A6B856"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A50D0B0" w14:textId="77777777" w:rsidTr="00DD2AAC">
        <w:trPr>
          <w:trHeight w:hRule="exact" w:val="240"/>
          <w:jc w:val="center"/>
        </w:trPr>
        <w:tc>
          <w:tcPr>
            <w:tcW w:w="9752" w:type="dxa"/>
            <w:gridSpan w:val="2"/>
            <w:tcBorders>
              <w:top w:val="nil"/>
              <w:left w:val="nil"/>
              <w:bottom w:val="nil"/>
              <w:right w:val="nil"/>
            </w:tcBorders>
          </w:tcPr>
          <w:p w14:paraId="73FA7469" w14:textId="77777777" w:rsidR="004C5527" w:rsidRPr="00B01176" w:rsidRDefault="004C5527" w:rsidP="00DD2AAC"/>
        </w:tc>
      </w:tr>
      <w:tr w:rsidR="004C5527" w:rsidRPr="00B01176" w14:paraId="53705E1F" w14:textId="77777777" w:rsidTr="00DD2AAC">
        <w:trPr>
          <w:trHeight w:val="240"/>
          <w:jc w:val="center"/>
        </w:trPr>
        <w:tc>
          <w:tcPr>
            <w:tcW w:w="4876" w:type="dxa"/>
            <w:tcBorders>
              <w:top w:val="nil"/>
              <w:left w:val="nil"/>
              <w:bottom w:val="nil"/>
              <w:right w:val="nil"/>
            </w:tcBorders>
          </w:tcPr>
          <w:p w14:paraId="3962CE9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E9BA0B1" w14:textId="77777777" w:rsidR="004C5527" w:rsidRPr="00B01176" w:rsidRDefault="004C5527" w:rsidP="00DD2AAC">
            <w:pPr>
              <w:pStyle w:val="AmColumnHeading"/>
            </w:pPr>
            <w:r w:rsidRPr="00B01176">
              <w:t>Emendamento</w:t>
            </w:r>
          </w:p>
        </w:tc>
      </w:tr>
      <w:tr w:rsidR="004C5527" w:rsidRPr="00B01176" w14:paraId="4FD1A03F" w14:textId="77777777" w:rsidTr="00DD2AAC">
        <w:trPr>
          <w:jc w:val="center"/>
        </w:trPr>
        <w:tc>
          <w:tcPr>
            <w:tcW w:w="4876" w:type="dxa"/>
            <w:tcBorders>
              <w:top w:val="nil"/>
              <w:left w:val="nil"/>
              <w:bottom w:val="nil"/>
              <w:right w:val="nil"/>
            </w:tcBorders>
          </w:tcPr>
          <w:p w14:paraId="18D7B177" w14:textId="77777777" w:rsidR="004C5527" w:rsidRPr="00B01176" w:rsidRDefault="004C5527" w:rsidP="00DD2AAC">
            <w:pPr>
              <w:pStyle w:val="Normal6a"/>
            </w:pPr>
            <w:r w:rsidRPr="00B01176">
              <w:t>D.</w:t>
            </w:r>
            <w:r w:rsidRPr="00B01176">
              <w:tab/>
              <w:t xml:space="preserve">considerando che l'accesso alla giustizia per le donne continua a rappresentare una questione complessa e critica in </w:t>
            </w:r>
            <w:r w:rsidRPr="00B01176">
              <w:rPr>
                <w:b/>
                <w:i/>
              </w:rPr>
              <w:t>tutte le</w:t>
            </w:r>
            <w:r w:rsidRPr="00B01176">
              <w:t xml:space="preserve"> regioni del mondo;</w:t>
            </w:r>
          </w:p>
        </w:tc>
        <w:tc>
          <w:tcPr>
            <w:tcW w:w="4876" w:type="dxa"/>
            <w:tcBorders>
              <w:top w:val="nil"/>
              <w:left w:val="nil"/>
              <w:bottom w:val="nil"/>
              <w:right w:val="nil"/>
            </w:tcBorders>
          </w:tcPr>
          <w:p w14:paraId="25BFF2C8" w14:textId="77777777" w:rsidR="004C5527" w:rsidRPr="00B01176" w:rsidRDefault="004C5527" w:rsidP="00DD2AAC">
            <w:pPr>
              <w:pStyle w:val="Normal6a"/>
            </w:pPr>
            <w:r w:rsidRPr="00B01176">
              <w:t>D.</w:t>
            </w:r>
            <w:r w:rsidRPr="00B01176">
              <w:tab/>
              <w:t xml:space="preserve">considerando che l'accesso alla giustizia per le donne continua a rappresentare una questione complessa e critica </w:t>
            </w:r>
            <w:r w:rsidRPr="00B01176">
              <w:rPr>
                <w:b/>
                <w:i/>
              </w:rPr>
              <w:t>nelle regioni del mondo e, in misura diversa,</w:t>
            </w:r>
            <w:r w:rsidRPr="00B01176">
              <w:t xml:space="preserve"> in </w:t>
            </w:r>
            <w:r w:rsidRPr="00B01176">
              <w:rPr>
                <w:b/>
                <w:i/>
              </w:rPr>
              <w:t>alcune</w:t>
            </w:r>
            <w:r w:rsidRPr="00B01176">
              <w:t xml:space="preserve"> regioni del mondo;</w:t>
            </w:r>
          </w:p>
        </w:tc>
      </w:tr>
    </w:tbl>
    <w:p w14:paraId="37FD769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1BA5ED0" w14:textId="77777777" w:rsidR="004C5527" w:rsidRPr="006D157C" w:rsidRDefault="004C5527" w:rsidP="004C5527">
      <w:pPr>
        <w:rPr>
          <w:lang w:val="en-GB"/>
        </w:rPr>
      </w:pPr>
      <w:r w:rsidRPr="006D157C">
        <w:rPr>
          <w:rStyle w:val="HideTWBExt"/>
          <w:color w:val="auto"/>
          <w:lang w:val="en-GB"/>
        </w:rPr>
        <w:t>&lt;/Amend&gt;</w:t>
      </w:r>
    </w:p>
    <w:p w14:paraId="6C348EA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36</w:t>
      </w:r>
      <w:r w:rsidRPr="006D157C">
        <w:rPr>
          <w:rStyle w:val="HideTWBExt"/>
          <w:color w:val="auto"/>
          <w:lang w:val="en-GB"/>
        </w:rPr>
        <w:t>&lt;/NumAm&gt;</w:t>
      </w:r>
    </w:p>
    <w:p w14:paraId="37512F4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408E85E3" w14:textId="77777777" w:rsidR="004C5527" w:rsidRPr="00B01176" w:rsidRDefault="004C5527" w:rsidP="004C5527">
      <w:pPr>
        <w:pStyle w:val="NormalBold"/>
      </w:pPr>
      <w:r w:rsidRPr="00B01176">
        <w:rPr>
          <w:rStyle w:val="HideTWBExt"/>
          <w:b w:val="0"/>
          <w:color w:val="auto"/>
        </w:rPr>
        <w:t>&lt;/RepeatBlock-By&gt;</w:t>
      </w:r>
    </w:p>
    <w:p w14:paraId="36B334E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4022B50"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1479756" w14:textId="77777777" w:rsidTr="00DD2AAC">
        <w:trPr>
          <w:trHeight w:hRule="exact" w:val="240"/>
          <w:jc w:val="center"/>
        </w:trPr>
        <w:tc>
          <w:tcPr>
            <w:tcW w:w="9752" w:type="dxa"/>
            <w:gridSpan w:val="2"/>
            <w:tcBorders>
              <w:top w:val="nil"/>
              <w:left w:val="nil"/>
              <w:bottom w:val="nil"/>
              <w:right w:val="nil"/>
            </w:tcBorders>
          </w:tcPr>
          <w:p w14:paraId="32444CEB" w14:textId="77777777" w:rsidR="004C5527" w:rsidRPr="00B01176" w:rsidRDefault="004C5527" w:rsidP="00DD2AAC"/>
        </w:tc>
      </w:tr>
      <w:tr w:rsidR="004C5527" w:rsidRPr="00B01176" w14:paraId="645C5DF2" w14:textId="77777777" w:rsidTr="00DD2AAC">
        <w:trPr>
          <w:trHeight w:val="240"/>
          <w:jc w:val="center"/>
        </w:trPr>
        <w:tc>
          <w:tcPr>
            <w:tcW w:w="4876" w:type="dxa"/>
            <w:tcBorders>
              <w:top w:val="nil"/>
              <w:left w:val="nil"/>
              <w:bottom w:val="nil"/>
              <w:right w:val="nil"/>
            </w:tcBorders>
          </w:tcPr>
          <w:p w14:paraId="3285680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2F5A233" w14:textId="77777777" w:rsidR="004C5527" w:rsidRPr="00B01176" w:rsidRDefault="004C5527" w:rsidP="00DD2AAC">
            <w:pPr>
              <w:pStyle w:val="AmColumnHeading"/>
            </w:pPr>
            <w:r w:rsidRPr="00B01176">
              <w:t>Emendamento</w:t>
            </w:r>
          </w:p>
        </w:tc>
      </w:tr>
      <w:tr w:rsidR="004C5527" w:rsidRPr="00B01176" w14:paraId="2D108799" w14:textId="77777777" w:rsidTr="00DD2AAC">
        <w:trPr>
          <w:jc w:val="center"/>
        </w:trPr>
        <w:tc>
          <w:tcPr>
            <w:tcW w:w="4876" w:type="dxa"/>
            <w:tcBorders>
              <w:top w:val="nil"/>
              <w:left w:val="nil"/>
              <w:bottom w:val="nil"/>
              <w:right w:val="nil"/>
            </w:tcBorders>
          </w:tcPr>
          <w:p w14:paraId="468D0626" w14:textId="77777777" w:rsidR="004C5527" w:rsidRPr="00B01176" w:rsidRDefault="004C5527" w:rsidP="00DD2AAC">
            <w:pPr>
              <w:pStyle w:val="Normal6a"/>
            </w:pPr>
            <w:r w:rsidRPr="00B01176">
              <w:t>D.</w:t>
            </w:r>
            <w:r w:rsidRPr="00B01176">
              <w:tab/>
              <w:t xml:space="preserve">considerando che l'accesso alla giustizia per le donne continua a rappresentare una questione complessa e critica in </w:t>
            </w:r>
            <w:r w:rsidRPr="00B01176">
              <w:rPr>
                <w:b/>
                <w:i/>
              </w:rPr>
              <w:t>tutte le</w:t>
            </w:r>
            <w:r w:rsidRPr="00B01176">
              <w:t xml:space="preserve"> regioni del mondo;</w:t>
            </w:r>
          </w:p>
        </w:tc>
        <w:tc>
          <w:tcPr>
            <w:tcW w:w="4876" w:type="dxa"/>
            <w:tcBorders>
              <w:top w:val="nil"/>
              <w:left w:val="nil"/>
              <w:bottom w:val="nil"/>
              <w:right w:val="nil"/>
            </w:tcBorders>
          </w:tcPr>
          <w:p w14:paraId="2B31B599" w14:textId="77777777" w:rsidR="004C5527" w:rsidRPr="00B01176" w:rsidRDefault="004C5527" w:rsidP="00DD2AAC">
            <w:pPr>
              <w:pStyle w:val="Normal6a"/>
            </w:pPr>
            <w:r w:rsidRPr="00B01176">
              <w:t>D.</w:t>
            </w:r>
            <w:r w:rsidRPr="00B01176">
              <w:tab/>
              <w:t xml:space="preserve">considerando che l'accesso alla giustizia per le donne continua a rappresentare una questione complessa e critica in </w:t>
            </w:r>
            <w:r w:rsidRPr="00B01176">
              <w:rPr>
                <w:b/>
                <w:i/>
              </w:rPr>
              <w:t>molte</w:t>
            </w:r>
            <w:r w:rsidRPr="00B01176">
              <w:t xml:space="preserve"> regioni del mondo</w:t>
            </w:r>
            <w:r w:rsidRPr="00B01176">
              <w:rPr>
                <w:b/>
                <w:i/>
              </w:rPr>
              <w:t>, in particolare in quelle dove si registra una debolezza delle istituzioni democratiche e dello Stato di diritto</w:t>
            </w:r>
            <w:r w:rsidRPr="00B01176">
              <w:t>;</w:t>
            </w:r>
          </w:p>
        </w:tc>
      </w:tr>
    </w:tbl>
    <w:p w14:paraId="6E2ECA5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414D8E0" w14:textId="77777777" w:rsidR="004C5527" w:rsidRPr="006D157C" w:rsidRDefault="004C5527" w:rsidP="004C5527">
      <w:pPr>
        <w:rPr>
          <w:lang w:val="en-GB"/>
        </w:rPr>
      </w:pPr>
      <w:r w:rsidRPr="006D157C">
        <w:rPr>
          <w:rStyle w:val="HideTWBExt"/>
          <w:color w:val="auto"/>
          <w:lang w:val="en-GB"/>
        </w:rPr>
        <w:t>&lt;/Amend&gt;</w:t>
      </w:r>
    </w:p>
    <w:p w14:paraId="59E19EE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37</w:t>
      </w:r>
      <w:r w:rsidRPr="006D157C">
        <w:rPr>
          <w:rStyle w:val="HideTWBExt"/>
          <w:color w:val="auto"/>
          <w:lang w:val="en-GB"/>
        </w:rPr>
        <w:t>&lt;/NumAm&gt;</w:t>
      </w:r>
    </w:p>
    <w:p w14:paraId="3F99E8F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0E8C59C1" w14:textId="77777777" w:rsidR="004C5527" w:rsidRPr="00B01176" w:rsidRDefault="004C5527" w:rsidP="004C5527">
      <w:pPr>
        <w:pStyle w:val="NormalBold"/>
      </w:pPr>
      <w:r w:rsidRPr="00B01176">
        <w:rPr>
          <w:rStyle w:val="HideTWBExt"/>
          <w:b w:val="0"/>
          <w:color w:val="auto"/>
        </w:rPr>
        <w:t>&lt;/RepeatBlock-By&gt;</w:t>
      </w:r>
    </w:p>
    <w:p w14:paraId="395BEFC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70B1ECF"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56FED93" w14:textId="77777777" w:rsidTr="00DD2AAC">
        <w:trPr>
          <w:trHeight w:hRule="exact" w:val="240"/>
          <w:jc w:val="center"/>
        </w:trPr>
        <w:tc>
          <w:tcPr>
            <w:tcW w:w="9752" w:type="dxa"/>
            <w:gridSpan w:val="2"/>
            <w:tcBorders>
              <w:top w:val="nil"/>
              <w:left w:val="nil"/>
              <w:bottom w:val="nil"/>
              <w:right w:val="nil"/>
            </w:tcBorders>
          </w:tcPr>
          <w:p w14:paraId="20A9996F" w14:textId="77777777" w:rsidR="004C5527" w:rsidRPr="00B01176" w:rsidRDefault="004C5527" w:rsidP="00DD2AAC"/>
        </w:tc>
      </w:tr>
      <w:tr w:rsidR="004C5527" w:rsidRPr="00B01176" w14:paraId="1DCB911C" w14:textId="77777777" w:rsidTr="00DD2AAC">
        <w:trPr>
          <w:trHeight w:val="240"/>
          <w:jc w:val="center"/>
        </w:trPr>
        <w:tc>
          <w:tcPr>
            <w:tcW w:w="4876" w:type="dxa"/>
            <w:tcBorders>
              <w:top w:val="nil"/>
              <w:left w:val="nil"/>
              <w:bottom w:val="nil"/>
              <w:right w:val="nil"/>
            </w:tcBorders>
          </w:tcPr>
          <w:p w14:paraId="51F9E75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B2D8EC8" w14:textId="77777777" w:rsidR="004C5527" w:rsidRPr="00B01176" w:rsidRDefault="004C5527" w:rsidP="00DD2AAC">
            <w:pPr>
              <w:pStyle w:val="AmColumnHeading"/>
            </w:pPr>
            <w:r w:rsidRPr="00B01176">
              <w:t>Emendamento</w:t>
            </w:r>
          </w:p>
        </w:tc>
      </w:tr>
      <w:tr w:rsidR="004C5527" w:rsidRPr="00B01176" w14:paraId="534EB5DF" w14:textId="77777777" w:rsidTr="00DD2AAC">
        <w:trPr>
          <w:jc w:val="center"/>
        </w:trPr>
        <w:tc>
          <w:tcPr>
            <w:tcW w:w="4876" w:type="dxa"/>
            <w:tcBorders>
              <w:top w:val="nil"/>
              <w:left w:val="nil"/>
              <w:bottom w:val="nil"/>
              <w:right w:val="nil"/>
            </w:tcBorders>
          </w:tcPr>
          <w:p w14:paraId="258A9BCA" w14:textId="77777777" w:rsidR="004C5527" w:rsidRPr="00B01176" w:rsidRDefault="004C5527" w:rsidP="00DD2AAC">
            <w:pPr>
              <w:pStyle w:val="Normal6a"/>
            </w:pPr>
            <w:r w:rsidRPr="00B01176">
              <w:t>D.</w:t>
            </w:r>
            <w:r w:rsidRPr="00B01176">
              <w:tab/>
              <w:t>considerando che l'accesso alla giustizia per le donne continua a rappresentare una questione complessa e critica in tutte le regioni del mondo;</w:t>
            </w:r>
          </w:p>
        </w:tc>
        <w:tc>
          <w:tcPr>
            <w:tcW w:w="4876" w:type="dxa"/>
            <w:tcBorders>
              <w:top w:val="nil"/>
              <w:left w:val="nil"/>
              <w:bottom w:val="nil"/>
              <w:right w:val="nil"/>
            </w:tcBorders>
          </w:tcPr>
          <w:p w14:paraId="51876C33" w14:textId="77777777" w:rsidR="004C5527" w:rsidRPr="00B01176" w:rsidRDefault="004C5527" w:rsidP="00DD2AAC">
            <w:pPr>
              <w:pStyle w:val="Normal6a"/>
            </w:pPr>
            <w:r w:rsidRPr="00B01176">
              <w:t>D.</w:t>
            </w:r>
            <w:r w:rsidRPr="00B01176">
              <w:tab/>
              <w:t xml:space="preserve">considerando che l'accesso alla giustizia per le donne </w:t>
            </w:r>
            <w:r w:rsidRPr="00B01176">
              <w:rPr>
                <w:b/>
                <w:i/>
              </w:rPr>
              <w:t>e per le ragazze</w:t>
            </w:r>
            <w:r w:rsidRPr="00B01176">
              <w:t xml:space="preserve"> continua a rappresentare una questione complessa e critica in tutte le regioni del mondo </w:t>
            </w:r>
            <w:r w:rsidRPr="00B01176">
              <w:rPr>
                <w:b/>
                <w:i/>
              </w:rPr>
              <w:t>e resta tutt'altro che garantito o pienamente realizzato</w:t>
            </w:r>
            <w:r w:rsidRPr="00B01176">
              <w:t>;</w:t>
            </w:r>
          </w:p>
        </w:tc>
      </w:tr>
    </w:tbl>
    <w:p w14:paraId="0DA4019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7DD753D" w14:textId="77777777" w:rsidR="004C5527" w:rsidRPr="006D157C" w:rsidRDefault="004C5527" w:rsidP="004C5527">
      <w:pPr>
        <w:rPr>
          <w:lang w:val="en-GB"/>
        </w:rPr>
      </w:pPr>
      <w:r w:rsidRPr="006D157C">
        <w:rPr>
          <w:rStyle w:val="HideTWBExt"/>
          <w:color w:val="auto"/>
          <w:lang w:val="en-GB"/>
        </w:rPr>
        <w:t>&lt;/Amend&gt;</w:t>
      </w:r>
    </w:p>
    <w:p w14:paraId="5E5E6BB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38</w:t>
      </w:r>
      <w:r w:rsidRPr="006D157C">
        <w:rPr>
          <w:rStyle w:val="HideTWBExt"/>
          <w:color w:val="auto"/>
          <w:lang w:val="en-GB"/>
        </w:rPr>
        <w:t>&lt;/NumAm&gt;</w:t>
      </w:r>
    </w:p>
    <w:p w14:paraId="6757B9A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2B7B0C66" w14:textId="77777777" w:rsidR="004C5527" w:rsidRPr="00B01176" w:rsidRDefault="004C5527" w:rsidP="004C5527">
      <w:pPr>
        <w:pStyle w:val="NormalBold"/>
      </w:pPr>
      <w:r w:rsidRPr="00B01176">
        <w:rPr>
          <w:rStyle w:val="HideTWBExt"/>
          <w:b w:val="0"/>
          <w:color w:val="auto"/>
        </w:rPr>
        <w:t>&lt;/RepeatBlock-By&gt;</w:t>
      </w:r>
    </w:p>
    <w:p w14:paraId="2A9763C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CDB57AF" w14:textId="77777777" w:rsidR="004C5527" w:rsidRPr="00B01176" w:rsidRDefault="004C5527" w:rsidP="004C5527">
      <w:pPr>
        <w:pStyle w:val="NormalBold"/>
      </w:pPr>
      <w:r w:rsidRPr="00B01176">
        <w:rPr>
          <w:rStyle w:val="HideTWBExt"/>
          <w:color w:val="auto"/>
        </w:rPr>
        <w:t>&lt;Article&gt;</w:t>
      </w:r>
      <w:r w:rsidRPr="00B01176">
        <w:t>Considerando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F1B34AC" w14:textId="77777777" w:rsidTr="00DD2AAC">
        <w:trPr>
          <w:trHeight w:hRule="exact" w:val="240"/>
          <w:jc w:val="center"/>
        </w:trPr>
        <w:tc>
          <w:tcPr>
            <w:tcW w:w="9752" w:type="dxa"/>
            <w:gridSpan w:val="2"/>
            <w:tcBorders>
              <w:top w:val="nil"/>
              <w:left w:val="nil"/>
              <w:bottom w:val="nil"/>
              <w:right w:val="nil"/>
            </w:tcBorders>
          </w:tcPr>
          <w:p w14:paraId="55BF8341" w14:textId="77777777" w:rsidR="004C5527" w:rsidRPr="00B01176" w:rsidRDefault="004C5527" w:rsidP="00DD2AAC"/>
        </w:tc>
      </w:tr>
      <w:tr w:rsidR="004C5527" w:rsidRPr="00B01176" w14:paraId="4959C4B2" w14:textId="77777777" w:rsidTr="00DD2AAC">
        <w:trPr>
          <w:trHeight w:val="240"/>
          <w:jc w:val="center"/>
        </w:trPr>
        <w:tc>
          <w:tcPr>
            <w:tcW w:w="4876" w:type="dxa"/>
            <w:tcBorders>
              <w:top w:val="nil"/>
              <w:left w:val="nil"/>
              <w:bottom w:val="nil"/>
              <w:right w:val="nil"/>
            </w:tcBorders>
          </w:tcPr>
          <w:p w14:paraId="41C07F1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0D7FEE1" w14:textId="77777777" w:rsidR="004C5527" w:rsidRPr="00B01176" w:rsidRDefault="004C5527" w:rsidP="00DD2AAC">
            <w:pPr>
              <w:pStyle w:val="AmColumnHeading"/>
            </w:pPr>
            <w:r w:rsidRPr="00B01176">
              <w:t>Emendamento</w:t>
            </w:r>
          </w:p>
        </w:tc>
      </w:tr>
      <w:tr w:rsidR="004C5527" w:rsidRPr="00B01176" w14:paraId="55371E65" w14:textId="77777777" w:rsidTr="00DD2AAC">
        <w:trPr>
          <w:jc w:val="center"/>
        </w:trPr>
        <w:tc>
          <w:tcPr>
            <w:tcW w:w="4876" w:type="dxa"/>
            <w:tcBorders>
              <w:top w:val="nil"/>
              <w:left w:val="nil"/>
              <w:bottom w:val="nil"/>
              <w:right w:val="nil"/>
            </w:tcBorders>
          </w:tcPr>
          <w:p w14:paraId="13DBBB08" w14:textId="77777777" w:rsidR="004C5527" w:rsidRPr="00B01176" w:rsidRDefault="004C5527" w:rsidP="00DD2AAC">
            <w:pPr>
              <w:pStyle w:val="Normal6a"/>
            </w:pPr>
            <w:r w:rsidRPr="00B01176">
              <w:t>D.</w:t>
            </w:r>
            <w:r w:rsidRPr="00B01176">
              <w:tab/>
              <w:t>considerando che l'accesso alla giustizia per le donne continua a rappresentare una questione complessa e critica in tutte le regioni del mondo;</w:t>
            </w:r>
          </w:p>
        </w:tc>
        <w:tc>
          <w:tcPr>
            <w:tcW w:w="4876" w:type="dxa"/>
            <w:tcBorders>
              <w:top w:val="nil"/>
              <w:left w:val="nil"/>
              <w:bottom w:val="nil"/>
              <w:right w:val="nil"/>
            </w:tcBorders>
          </w:tcPr>
          <w:p w14:paraId="6FA2D7A1" w14:textId="77777777" w:rsidR="004C5527" w:rsidRPr="00B01176" w:rsidRDefault="004C5527" w:rsidP="00DD2AAC">
            <w:pPr>
              <w:pStyle w:val="Normal6a"/>
            </w:pPr>
            <w:r w:rsidRPr="00B01176">
              <w:t>D.</w:t>
            </w:r>
            <w:r w:rsidRPr="00B01176">
              <w:tab/>
              <w:t xml:space="preserve">considerando che l'accesso </w:t>
            </w:r>
            <w:r w:rsidRPr="00B01176">
              <w:rPr>
                <w:b/>
                <w:i/>
              </w:rPr>
              <w:t>equo e universale</w:t>
            </w:r>
            <w:r w:rsidRPr="00B01176">
              <w:t xml:space="preserve"> alla giustizia per le donne continua a rappresentare una questione complessa e critica in tutte le regioni del mondo;</w:t>
            </w:r>
          </w:p>
        </w:tc>
      </w:tr>
    </w:tbl>
    <w:p w14:paraId="3E95D98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5C75C9A" w14:textId="77777777" w:rsidR="004C5527" w:rsidRPr="006D157C" w:rsidRDefault="004C5527" w:rsidP="004C5527">
      <w:pPr>
        <w:rPr>
          <w:lang w:val="en-GB"/>
        </w:rPr>
      </w:pPr>
      <w:r w:rsidRPr="006D157C">
        <w:rPr>
          <w:rStyle w:val="HideTWBExt"/>
          <w:color w:val="auto"/>
          <w:lang w:val="en-GB"/>
        </w:rPr>
        <w:t>&lt;/Amend&gt;</w:t>
      </w:r>
    </w:p>
    <w:p w14:paraId="37B3708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39</w:t>
      </w:r>
      <w:r w:rsidRPr="006D157C">
        <w:rPr>
          <w:rStyle w:val="HideTWBExt"/>
          <w:color w:val="auto"/>
          <w:lang w:val="en-GB"/>
        </w:rPr>
        <w:t>&lt;/NumAm&gt;</w:t>
      </w:r>
    </w:p>
    <w:p w14:paraId="79F0D52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Gabriella Gerzsenyi</w:t>
      </w:r>
      <w:r w:rsidRPr="006D157C">
        <w:rPr>
          <w:rStyle w:val="HideTWBExt"/>
          <w:b w:val="0"/>
          <w:color w:val="auto"/>
          <w:lang w:val="en-GB"/>
        </w:rPr>
        <w:t>&lt;/Members&gt;</w:t>
      </w:r>
    </w:p>
    <w:p w14:paraId="272DA7B6" w14:textId="77777777" w:rsidR="004C5527" w:rsidRPr="00B01176" w:rsidRDefault="004C5527" w:rsidP="004C5527">
      <w:pPr>
        <w:pStyle w:val="NormalBold"/>
      </w:pPr>
      <w:r w:rsidRPr="00B01176">
        <w:rPr>
          <w:rStyle w:val="HideTWBExt"/>
          <w:b w:val="0"/>
          <w:color w:val="auto"/>
        </w:rPr>
        <w:t>&lt;/RepeatBlock-By&gt;</w:t>
      </w:r>
    </w:p>
    <w:p w14:paraId="1D87BEA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BAA7FE2" w14:textId="77777777" w:rsidR="004C5527" w:rsidRPr="00B01176" w:rsidRDefault="004C5527" w:rsidP="004C5527">
      <w:pPr>
        <w:pStyle w:val="NormalBold"/>
      </w:pPr>
      <w:r w:rsidRPr="00B01176">
        <w:rPr>
          <w:rStyle w:val="HideTWBExt"/>
          <w:color w:val="auto"/>
        </w:rPr>
        <w:t>&lt;Article&gt;</w:t>
      </w:r>
      <w:r w:rsidRPr="00B01176">
        <w:t>Considerando D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76F3935" w14:textId="77777777" w:rsidTr="00DD2AAC">
        <w:trPr>
          <w:trHeight w:hRule="exact" w:val="240"/>
          <w:jc w:val="center"/>
        </w:trPr>
        <w:tc>
          <w:tcPr>
            <w:tcW w:w="9752" w:type="dxa"/>
            <w:gridSpan w:val="2"/>
            <w:tcBorders>
              <w:top w:val="nil"/>
              <w:left w:val="nil"/>
              <w:bottom w:val="nil"/>
              <w:right w:val="nil"/>
            </w:tcBorders>
          </w:tcPr>
          <w:p w14:paraId="56F8F22B" w14:textId="77777777" w:rsidR="004C5527" w:rsidRPr="00B01176" w:rsidRDefault="004C5527" w:rsidP="00DD2AAC"/>
        </w:tc>
      </w:tr>
      <w:tr w:rsidR="004C5527" w:rsidRPr="00B01176" w14:paraId="3A47211E" w14:textId="77777777" w:rsidTr="00DD2AAC">
        <w:trPr>
          <w:trHeight w:val="240"/>
          <w:jc w:val="center"/>
        </w:trPr>
        <w:tc>
          <w:tcPr>
            <w:tcW w:w="4876" w:type="dxa"/>
            <w:tcBorders>
              <w:top w:val="nil"/>
              <w:left w:val="nil"/>
              <w:bottom w:val="nil"/>
              <w:right w:val="nil"/>
            </w:tcBorders>
          </w:tcPr>
          <w:p w14:paraId="70F27B1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168530F" w14:textId="77777777" w:rsidR="004C5527" w:rsidRPr="00B01176" w:rsidRDefault="004C5527" w:rsidP="00DD2AAC">
            <w:pPr>
              <w:pStyle w:val="AmColumnHeading"/>
            </w:pPr>
            <w:r w:rsidRPr="00B01176">
              <w:t>Emendamento</w:t>
            </w:r>
          </w:p>
        </w:tc>
      </w:tr>
      <w:tr w:rsidR="004C5527" w:rsidRPr="00B01176" w14:paraId="3CC6F8B2" w14:textId="77777777" w:rsidTr="00DD2AAC">
        <w:trPr>
          <w:jc w:val="center"/>
        </w:trPr>
        <w:tc>
          <w:tcPr>
            <w:tcW w:w="4876" w:type="dxa"/>
            <w:tcBorders>
              <w:top w:val="nil"/>
              <w:left w:val="nil"/>
              <w:bottom w:val="nil"/>
              <w:right w:val="nil"/>
            </w:tcBorders>
          </w:tcPr>
          <w:p w14:paraId="55CE5E5A" w14:textId="77777777" w:rsidR="004C5527" w:rsidRPr="00B01176" w:rsidRDefault="004C5527" w:rsidP="00DD2AAC">
            <w:pPr>
              <w:pStyle w:val="Normal6a"/>
            </w:pPr>
          </w:p>
        </w:tc>
        <w:tc>
          <w:tcPr>
            <w:tcW w:w="4876" w:type="dxa"/>
            <w:tcBorders>
              <w:top w:val="nil"/>
              <w:left w:val="nil"/>
              <w:bottom w:val="nil"/>
              <w:right w:val="nil"/>
            </w:tcBorders>
          </w:tcPr>
          <w:p w14:paraId="69069675" w14:textId="77777777" w:rsidR="004C5527" w:rsidRPr="00B01176" w:rsidRDefault="004C5527" w:rsidP="00DD2AAC">
            <w:pPr>
              <w:pStyle w:val="Normal6a"/>
            </w:pPr>
            <w:r w:rsidRPr="00B01176">
              <w:rPr>
                <w:b/>
                <w:i/>
              </w:rPr>
              <w:t>D bis.</w:t>
            </w:r>
            <w:r w:rsidRPr="00B01176">
              <w:tab/>
            </w:r>
            <w:r w:rsidRPr="00B01176">
              <w:rPr>
                <w:b/>
                <w:i/>
              </w:rPr>
              <w:t>considerando che l'accesso effettivo alla giustizia richiede che i sistemi giuridici e le autorità pubbliche operino sulla base di dati affidabili, procedure trasparenti e politiche basate su dati concreti; che istituzioni depoliticizzate e imparziali sono essenziali per mantenere la fiducia dei cittadini e garantire che tutte le donne e le ragazze, indipendentemente dal contesto, possano esercitare i loro diritti senza discriminazioni;</w:t>
            </w:r>
          </w:p>
        </w:tc>
      </w:tr>
    </w:tbl>
    <w:p w14:paraId="383F979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AA8186E" w14:textId="77777777" w:rsidR="004C5527" w:rsidRPr="006D157C" w:rsidRDefault="004C5527" w:rsidP="004C5527">
      <w:pPr>
        <w:rPr>
          <w:lang w:val="en-GB"/>
        </w:rPr>
      </w:pPr>
      <w:r w:rsidRPr="006D157C">
        <w:rPr>
          <w:rStyle w:val="HideTWBExt"/>
          <w:color w:val="auto"/>
          <w:lang w:val="en-GB"/>
        </w:rPr>
        <w:t>&lt;/Amend&gt;</w:t>
      </w:r>
    </w:p>
    <w:p w14:paraId="591D3D3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40</w:t>
      </w:r>
      <w:r w:rsidRPr="006D157C">
        <w:rPr>
          <w:rStyle w:val="HideTWBExt"/>
          <w:color w:val="auto"/>
          <w:lang w:val="en-GB"/>
        </w:rPr>
        <w:t>&lt;/NumAm&gt;</w:t>
      </w:r>
    </w:p>
    <w:p w14:paraId="51C1D47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40104F8" w14:textId="77777777" w:rsidR="004C5527" w:rsidRPr="00B01176" w:rsidRDefault="004C5527" w:rsidP="004C5527">
      <w:pPr>
        <w:pStyle w:val="NormalBold"/>
      </w:pPr>
      <w:r w:rsidRPr="00B01176">
        <w:rPr>
          <w:rStyle w:val="HideTWBExt"/>
          <w:b w:val="0"/>
          <w:color w:val="auto"/>
        </w:rPr>
        <w:t>&lt;/RepeatBlock-By&gt;</w:t>
      </w:r>
    </w:p>
    <w:p w14:paraId="06285DD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5A58A80" w14:textId="77777777" w:rsidR="004C5527" w:rsidRPr="00B01176" w:rsidRDefault="004C5527" w:rsidP="004C5527">
      <w:pPr>
        <w:pStyle w:val="NormalBold"/>
      </w:pPr>
      <w:r w:rsidRPr="00B01176">
        <w:rPr>
          <w:rStyle w:val="HideTWBExt"/>
          <w:color w:val="auto"/>
        </w:rPr>
        <w:t>&lt;Article&gt;</w:t>
      </w:r>
      <w:r w:rsidRPr="00B01176">
        <w:t>Considerando D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4EA44B5" w14:textId="77777777" w:rsidTr="00DD2AAC">
        <w:trPr>
          <w:trHeight w:hRule="exact" w:val="240"/>
          <w:jc w:val="center"/>
        </w:trPr>
        <w:tc>
          <w:tcPr>
            <w:tcW w:w="9752" w:type="dxa"/>
            <w:gridSpan w:val="2"/>
            <w:tcBorders>
              <w:top w:val="nil"/>
              <w:left w:val="nil"/>
              <w:bottom w:val="nil"/>
              <w:right w:val="nil"/>
            </w:tcBorders>
          </w:tcPr>
          <w:p w14:paraId="4ABF3893" w14:textId="77777777" w:rsidR="004C5527" w:rsidRPr="00B01176" w:rsidRDefault="004C5527" w:rsidP="00DD2AAC"/>
        </w:tc>
      </w:tr>
      <w:tr w:rsidR="004C5527" w:rsidRPr="00B01176" w14:paraId="1A2EB8D6" w14:textId="77777777" w:rsidTr="00DD2AAC">
        <w:trPr>
          <w:trHeight w:val="240"/>
          <w:jc w:val="center"/>
        </w:trPr>
        <w:tc>
          <w:tcPr>
            <w:tcW w:w="4876" w:type="dxa"/>
            <w:tcBorders>
              <w:top w:val="nil"/>
              <w:left w:val="nil"/>
              <w:bottom w:val="nil"/>
              <w:right w:val="nil"/>
            </w:tcBorders>
          </w:tcPr>
          <w:p w14:paraId="4A5A9D6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1558DD4" w14:textId="77777777" w:rsidR="004C5527" w:rsidRPr="00B01176" w:rsidRDefault="004C5527" w:rsidP="00DD2AAC">
            <w:pPr>
              <w:pStyle w:val="AmColumnHeading"/>
            </w:pPr>
            <w:r w:rsidRPr="00B01176">
              <w:t>Emendamento</w:t>
            </w:r>
          </w:p>
        </w:tc>
      </w:tr>
      <w:tr w:rsidR="004C5527" w:rsidRPr="00B01176" w14:paraId="49D1D6EF" w14:textId="77777777" w:rsidTr="00DD2AAC">
        <w:trPr>
          <w:jc w:val="center"/>
        </w:trPr>
        <w:tc>
          <w:tcPr>
            <w:tcW w:w="4876" w:type="dxa"/>
            <w:tcBorders>
              <w:top w:val="nil"/>
              <w:left w:val="nil"/>
              <w:bottom w:val="nil"/>
              <w:right w:val="nil"/>
            </w:tcBorders>
          </w:tcPr>
          <w:p w14:paraId="0D75B3C6" w14:textId="77777777" w:rsidR="004C5527" w:rsidRPr="00B01176" w:rsidRDefault="004C5527" w:rsidP="00DD2AAC">
            <w:pPr>
              <w:pStyle w:val="Normal6a"/>
            </w:pPr>
          </w:p>
        </w:tc>
        <w:tc>
          <w:tcPr>
            <w:tcW w:w="4876" w:type="dxa"/>
            <w:tcBorders>
              <w:top w:val="nil"/>
              <w:left w:val="nil"/>
              <w:bottom w:val="nil"/>
              <w:right w:val="nil"/>
            </w:tcBorders>
          </w:tcPr>
          <w:p w14:paraId="777E7816" w14:textId="77777777" w:rsidR="004C5527" w:rsidRPr="00B01176" w:rsidRDefault="004C5527" w:rsidP="00DD2AAC">
            <w:pPr>
              <w:pStyle w:val="Normal6a"/>
            </w:pPr>
            <w:r w:rsidRPr="00B01176">
              <w:rPr>
                <w:b/>
                <w:i/>
              </w:rPr>
              <w:t>D bis.</w:t>
            </w:r>
            <w:r w:rsidRPr="00B01176">
              <w:tab/>
            </w:r>
            <w:r w:rsidRPr="00B01176">
              <w:rPr>
                <w:b/>
                <w:i/>
              </w:rPr>
              <w:t>considerando che il diritto al patrocinio a spese dello Stato è essenziale per garantire l'accesso universale ed equo alla giustizia per tutti e l'effettiva partecipazione ai procedimenti pertinenti; che uno scambio di migliori pratiche tra gli Stati membri sul miglioramento dell'accesso al patrocinio a spese dello Stato può contribuire a rafforzare l'efficacia, la qualità e la coerenza di tali sistemi in tutta l'Unione;</w:t>
            </w:r>
          </w:p>
        </w:tc>
      </w:tr>
    </w:tbl>
    <w:p w14:paraId="122F5AE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DBE2B3A" w14:textId="77777777" w:rsidR="004C5527" w:rsidRPr="006D157C" w:rsidRDefault="004C5527" w:rsidP="004C5527">
      <w:pPr>
        <w:rPr>
          <w:lang w:val="en-GB"/>
        </w:rPr>
      </w:pPr>
      <w:r w:rsidRPr="006D157C">
        <w:rPr>
          <w:rStyle w:val="HideTWBExt"/>
          <w:color w:val="auto"/>
          <w:lang w:val="en-GB"/>
        </w:rPr>
        <w:t>&lt;/Amend&gt;</w:t>
      </w:r>
    </w:p>
    <w:p w14:paraId="5F616D2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41</w:t>
      </w:r>
      <w:r w:rsidRPr="006D157C">
        <w:rPr>
          <w:rStyle w:val="HideTWBExt"/>
          <w:color w:val="auto"/>
          <w:lang w:val="en-GB"/>
        </w:rPr>
        <w:t>&lt;/NumAm&gt;</w:t>
      </w:r>
    </w:p>
    <w:p w14:paraId="37A66A8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650CD2E" w14:textId="77777777" w:rsidR="004C5527" w:rsidRPr="00B01176" w:rsidRDefault="004C5527" w:rsidP="004C5527">
      <w:pPr>
        <w:pStyle w:val="NormalBold"/>
      </w:pPr>
      <w:r w:rsidRPr="00B01176">
        <w:rPr>
          <w:rStyle w:val="HideTWBExt"/>
          <w:b w:val="0"/>
          <w:color w:val="auto"/>
        </w:rPr>
        <w:t>&lt;/RepeatBlock-By&gt;</w:t>
      </w:r>
    </w:p>
    <w:p w14:paraId="64DC09E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8755CA7" w14:textId="77777777" w:rsidR="004C5527" w:rsidRPr="00B01176" w:rsidRDefault="004C5527" w:rsidP="004C5527">
      <w:pPr>
        <w:pStyle w:val="NormalBold"/>
      </w:pPr>
      <w:r w:rsidRPr="00B01176">
        <w:rPr>
          <w:rStyle w:val="HideTWBExt"/>
          <w:color w:val="auto"/>
        </w:rPr>
        <w:t>&lt;Article&gt;</w:t>
      </w:r>
      <w:r w:rsidRPr="00B01176">
        <w:t>Considerando D 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68CADDE" w14:textId="77777777" w:rsidTr="00DD2AAC">
        <w:trPr>
          <w:trHeight w:hRule="exact" w:val="240"/>
          <w:jc w:val="center"/>
        </w:trPr>
        <w:tc>
          <w:tcPr>
            <w:tcW w:w="9752" w:type="dxa"/>
            <w:gridSpan w:val="2"/>
            <w:tcBorders>
              <w:top w:val="nil"/>
              <w:left w:val="nil"/>
              <w:bottom w:val="nil"/>
              <w:right w:val="nil"/>
            </w:tcBorders>
          </w:tcPr>
          <w:p w14:paraId="79705C2A" w14:textId="77777777" w:rsidR="004C5527" w:rsidRPr="00B01176" w:rsidRDefault="004C5527" w:rsidP="00DD2AAC"/>
        </w:tc>
      </w:tr>
      <w:tr w:rsidR="004C5527" w:rsidRPr="00B01176" w14:paraId="4CA150D7" w14:textId="77777777" w:rsidTr="00DD2AAC">
        <w:trPr>
          <w:trHeight w:val="240"/>
          <w:jc w:val="center"/>
        </w:trPr>
        <w:tc>
          <w:tcPr>
            <w:tcW w:w="4876" w:type="dxa"/>
            <w:tcBorders>
              <w:top w:val="nil"/>
              <w:left w:val="nil"/>
              <w:bottom w:val="nil"/>
              <w:right w:val="nil"/>
            </w:tcBorders>
          </w:tcPr>
          <w:p w14:paraId="3DF70C2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99AA463" w14:textId="77777777" w:rsidR="004C5527" w:rsidRPr="00B01176" w:rsidRDefault="004C5527" w:rsidP="00DD2AAC">
            <w:pPr>
              <w:pStyle w:val="AmColumnHeading"/>
            </w:pPr>
            <w:r w:rsidRPr="00B01176">
              <w:t>Emendamento</w:t>
            </w:r>
          </w:p>
        </w:tc>
      </w:tr>
      <w:tr w:rsidR="004C5527" w:rsidRPr="00B01176" w14:paraId="1AF501E8" w14:textId="77777777" w:rsidTr="00DD2AAC">
        <w:trPr>
          <w:jc w:val="center"/>
        </w:trPr>
        <w:tc>
          <w:tcPr>
            <w:tcW w:w="4876" w:type="dxa"/>
            <w:tcBorders>
              <w:top w:val="nil"/>
              <w:left w:val="nil"/>
              <w:bottom w:val="nil"/>
              <w:right w:val="nil"/>
            </w:tcBorders>
          </w:tcPr>
          <w:p w14:paraId="63A73101" w14:textId="77777777" w:rsidR="004C5527" w:rsidRPr="00B01176" w:rsidRDefault="004C5527" w:rsidP="00DD2AAC">
            <w:pPr>
              <w:pStyle w:val="Normal6a"/>
            </w:pPr>
          </w:p>
        </w:tc>
        <w:tc>
          <w:tcPr>
            <w:tcW w:w="4876" w:type="dxa"/>
            <w:tcBorders>
              <w:top w:val="nil"/>
              <w:left w:val="nil"/>
              <w:bottom w:val="nil"/>
              <w:right w:val="nil"/>
            </w:tcBorders>
          </w:tcPr>
          <w:p w14:paraId="200FD898" w14:textId="77777777" w:rsidR="004C5527" w:rsidRPr="00B01176" w:rsidRDefault="004C5527" w:rsidP="00DD2AAC">
            <w:pPr>
              <w:pStyle w:val="Normal6a"/>
            </w:pPr>
            <w:r w:rsidRPr="00B01176">
              <w:rPr>
                <w:b/>
                <w:i/>
              </w:rPr>
              <w:t>D ter.</w:t>
            </w:r>
            <w:r w:rsidRPr="00B01176">
              <w:tab/>
            </w:r>
            <w:r w:rsidRPr="00B01176">
              <w:rPr>
                <w:b/>
                <w:i/>
              </w:rPr>
              <w:t>considerando che l'accesso alla giustizia per le donne e le ragazze è un diritto umano fondamentale che necessita di leggi eque, di un'attuazione efficace, di un sostegno giuridico a prezzi accessibili, di istituzioni che tengano conto della dimensione di genere e di meccanismi di responsabilità in grado di fornire mezzi di ricorso reali;</w:t>
            </w:r>
          </w:p>
        </w:tc>
      </w:tr>
    </w:tbl>
    <w:p w14:paraId="4456EE1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5F87C6F" w14:textId="77777777" w:rsidR="004C5527" w:rsidRPr="006D157C" w:rsidRDefault="004C5527" w:rsidP="004C5527">
      <w:pPr>
        <w:rPr>
          <w:lang w:val="en-GB"/>
        </w:rPr>
      </w:pPr>
      <w:r w:rsidRPr="006D157C">
        <w:rPr>
          <w:rStyle w:val="HideTWBExt"/>
          <w:color w:val="auto"/>
          <w:lang w:val="en-GB"/>
        </w:rPr>
        <w:t>&lt;/Amend&gt;</w:t>
      </w:r>
    </w:p>
    <w:p w14:paraId="68F14E7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42</w:t>
      </w:r>
      <w:r w:rsidRPr="006D157C">
        <w:rPr>
          <w:rStyle w:val="HideTWBExt"/>
          <w:color w:val="auto"/>
          <w:lang w:val="en-GB"/>
        </w:rPr>
        <w:t>&lt;/NumAm&gt;</w:t>
      </w:r>
    </w:p>
    <w:p w14:paraId="0C5D5D8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4D962B2" w14:textId="77777777" w:rsidR="004C5527" w:rsidRPr="00B01176" w:rsidRDefault="004C5527" w:rsidP="004C5527">
      <w:pPr>
        <w:pStyle w:val="NormalBold"/>
      </w:pPr>
      <w:r w:rsidRPr="00B01176">
        <w:rPr>
          <w:rStyle w:val="HideTWBExt"/>
          <w:b w:val="0"/>
          <w:color w:val="auto"/>
        </w:rPr>
        <w:t>&lt;/RepeatBlock-By&gt;</w:t>
      </w:r>
    </w:p>
    <w:p w14:paraId="52AC4D6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7219938" w14:textId="77777777" w:rsidR="004C5527" w:rsidRPr="00B01176" w:rsidRDefault="004C5527" w:rsidP="004C5527">
      <w:pPr>
        <w:pStyle w:val="NormalBold"/>
      </w:pPr>
      <w:r w:rsidRPr="00B01176">
        <w:rPr>
          <w:rStyle w:val="HideTWBExt"/>
          <w:color w:val="auto"/>
        </w:rPr>
        <w:t>&lt;Article&gt;</w:t>
      </w:r>
      <w:r w:rsidRPr="00B01176">
        <w:t>Considerando D quater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75E235B" w14:textId="77777777" w:rsidTr="00DD2AAC">
        <w:trPr>
          <w:trHeight w:hRule="exact" w:val="240"/>
          <w:jc w:val="center"/>
        </w:trPr>
        <w:tc>
          <w:tcPr>
            <w:tcW w:w="9752" w:type="dxa"/>
            <w:gridSpan w:val="2"/>
            <w:tcBorders>
              <w:top w:val="nil"/>
              <w:left w:val="nil"/>
              <w:bottom w:val="nil"/>
              <w:right w:val="nil"/>
            </w:tcBorders>
          </w:tcPr>
          <w:p w14:paraId="1EFFD369" w14:textId="77777777" w:rsidR="004C5527" w:rsidRPr="00B01176" w:rsidRDefault="004C5527" w:rsidP="00DD2AAC"/>
        </w:tc>
      </w:tr>
      <w:tr w:rsidR="004C5527" w:rsidRPr="00B01176" w14:paraId="566A272D" w14:textId="77777777" w:rsidTr="00DD2AAC">
        <w:trPr>
          <w:trHeight w:val="240"/>
          <w:jc w:val="center"/>
        </w:trPr>
        <w:tc>
          <w:tcPr>
            <w:tcW w:w="4876" w:type="dxa"/>
            <w:tcBorders>
              <w:top w:val="nil"/>
              <w:left w:val="nil"/>
              <w:bottom w:val="nil"/>
              <w:right w:val="nil"/>
            </w:tcBorders>
          </w:tcPr>
          <w:p w14:paraId="517F4D7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BCB0421" w14:textId="77777777" w:rsidR="004C5527" w:rsidRPr="00B01176" w:rsidRDefault="004C5527" w:rsidP="00DD2AAC">
            <w:pPr>
              <w:pStyle w:val="AmColumnHeading"/>
            </w:pPr>
            <w:r w:rsidRPr="00B01176">
              <w:t>Emendamento</w:t>
            </w:r>
          </w:p>
        </w:tc>
      </w:tr>
      <w:tr w:rsidR="004C5527" w:rsidRPr="00B01176" w14:paraId="56C70808" w14:textId="77777777" w:rsidTr="00DD2AAC">
        <w:trPr>
          <w:jc w:val="center"/>
        </w:trPr>
        <w:tc>
          <w:tcPr>
            <w:tcW w:w="4876" w:type="dxa"/>
            <w:tcBorders>
              <w:top w:val="nil"/>
              <w:left w:val="nil"/>
              <w:bottom w:val="nil"/>
              <w:right w:val="nil"/>
            </w:tcBorders>
          </w:tcPr>
          <w:p w14:paraId="416DC43C" w14:textId="77777777" w:rsidR="004C5527" w:rsidRPr="00B01176" w:rsidRDefault="004C5527" w:rsidP="00DD2AAC">
            <w:pPr>
              <w:pStyle w:val="Normal6a"/>
            </w:pPr>
          </w:p>
        </w:tc>
        <w:tc>
          <w:tcPr>
            <w:tcW w:w="4876" w:type="dxa"/>
            <w:tcBorders>
              <w:top w:val="nil"/>
              <w:left w:val="nil"/>
              <w:bottom w:val="nil"/>
              <w:right w:val="nil"/>
            </w:tcBorders>
          </w:tcPr>
          <w:p w14:paraId="2B0E184D" w14:textId="77777777" w:rsidR="004C5527" w:rsidRPr="00B01176" w:rsidRDefault="004C5527" w:rsidP="00DD2AAC">
            <w:pPr>
              <w:pStyle w:val="Normal6a"/>
            </w:pPr>
            <w:r w:rsidRPr="00B01176">
              <w:rPr>
                <w:b/>
                <w:i/>
              </w:rPr>
              <w:t>D quater.</w:t>
            </w:r>
            <w:r w:rsidRPr="00B01176">
              <w:tab/>
            </w:r>
            <w:r w:rsidRPr="00B01176">
              <w:rPr>
                <w:b/>
                <w:i/>
              </w:rPr>
              <w:t>considerando che leggi discriminatorie, stereotipi di genere, ostacoli finanziari, mancanza di patrocinio a spese dello Stato e pregiudizi istituzionali continuano a impedire a molte donne e ragazze, in particolare a quelle che subiscono discriminazioni intersezionali, di accedere alla giustizia;</w:t>
            </w:r>
          </w:p>
        </w:tc>
      </w:tr>
    </w:tbl>
    <w:p w14:paraId="2C8BEE6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F44C00E" w14:textId="77777777" w:rsidR="004C5527" w:rsidRPr="006D157C" w:rsidRDefault="004C5527" w:rsidP="004C5527">
      <w:pPr>
        <w:rPr>
          <w:lang w:val="en-GB"/>
        </w:rPr>
      </w:pPr>
      <w:r w:rsidRPr="006D157C">
        <w:rPr>
          <w:rStyle w:val="HideTWBExt"/>
          <w:color w:val="auto"/>
          <w:lang w:val="en-GB"/>
        </w:rPr>
        <w:t>&lt;/Amend&gt;</w:t>
      </w:r>
    </w:p>
    <w:p w14:paraId="63C7350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43</w:t>
      </w:r>
      <w:r w:rsidRPr="006D157C">
        <w:rPr>
          <w:rStyle w:val="HideTWBExt"/>
          <w:color w:val="auto"/>
          <w:lang w:val="en-GB"/>
        </w:rPr>
        <w:t>&lt;/NumAm&gt;</w:t>
      </w:r>
    </w:p>
    <w:p w14:paraId="6C496C9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7D78EAF"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389A17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20466E3" w14:textId="77777777" w:rsidR="004C5527" w:rsidRPr="00B01176" w:rsidRDefault="004C5527" w:rsidP="004C5527">
      <w:pPr>
        <w:pStyle w:val="NormalBold"/>
      </w:pPr>
      <w:r w:rsidRPr="00B01176">
        <w:rPr>
          <w:rStyle w:val="HideTWBExt"/>
          <w:color w:val="auto"/>
        </w:rPr>
        <w:t>&lt;Article&gt;</w:t>
      </w:r>
      <w:r w:rsidRPr="00B01176">
        <w:t>Considerando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0FD252E" w14:textId="77777777" w:rsidTr="00DD2AAC">
        <w:trPr>
          <w:trHeight w:hRule="exact" w:val="240"/>
          <w:jc w:val="center"/>
        </w:trPr>
        <w:tc>
          <w:tcPr>
            <w:tcW w:w="9752" w:type="dxa"/>
            <w:gridSpan w:val="2"/>
            <w:tcBorders>
              <w:top w:val="nil"/>
              <w:left w:val="nil"/>
              <w:bottom w:val="nil"/>
              <w:right w:val="nil"/>
            </w:tcBorders>
          </w:tcPr>
          <w:p w14:paraId="0DEBFAB2" w14:textId="77777777" w:rsidR="004C5527" w:rsidRPr="00B01176" w:rsidRDefault="004C5527" w:rsidP="00DD2AAC"/>
        </w:tc>
      </w:tr>
      <w:tr w:rsidR="004C5527" w:rsidRPr="00B01176" w14:paraId="63652339" w14:textId="77777777" w:rsidTr="00DD2AAC">
        <w:trPr>
          <w:trHeight w:val="240"/>
          <w:jc w:val="center"/>
        </w:trPr>
        <w:tc>
          <w:tcPr>
            <w:tcW w:w="4876" w:type="dxa"/>
            <w:tcBorders>
              <w:top w:val="nil"/>
              <w:left w:val="nil"/>
              <w:bottom w:val="nil"/>
              <w:right w:val="nil"/>
            </w:tcBorders>
          </w:tcPr>
          <w:p w14:paraId="7A88171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1EBF00E" w14:textId="77777777" w:rsidR="004C5527" w:rsidRPr="00B01176" w:rsidRDefault="004C5527" w:rsidP="00DD2AAC">
            <w:pPr>
              <w:pStyle w:val="AmColumnHeading"/>
            </w:pPr>
            <w:r w:rsidRPr="00B01176">
              <w:t>Emendamento</w:t>
            </w:r>
          </w:p>
        </w:tc>
      </w:tr>
      <w:tr w:rsidR="004C5527" w:rsidRPr="00B01176" w14:paraId="3CF8530A" w14:textId="77777777" w:rsidTr="00DD2AAC">
        <w:trPr>
          <w:jc w:val="center"/>
        </w:trPr>
        <w:tc>
          <w:tcPr>
            <w:tcW w:w="4876" w:type="dxa"/>
            <w:tcBorders>
              <w:top w:val="nil"/>
              <w:left w:val="nil"/>
              <w:bottom w:val="nil"/>
              <w:right w:val="nil"/>
            </w:tcBorders>
          </w:tcPr>
          <w:p w14:paraId="3A052F41" w14:textId="77777777" w:rsidR="004C5527" w:rsidRPr="00B01176" w:rsidRDefault="004C5527" w:rsidP="00DD2AAC">
            <w:pPr>
              <w:pStyle w:val="Normal6a"/>
            </w:pPr>
            <w:r w:rsidRPr="00B01176">
              <w:t>E.</w:t>
            </w:r>
            <w:r w:rsidRPr="00B01176">
              <w:tab/>
              <w:t>considerando che</w:t>
            </w:r>
            <w:r w:rsidRPr="00B01176">
              <w:rPr>
                <w:b/>
                <w:i/>
              </w:rPr>
              <w:t>, in tutto il mondo,</w:t>
            </w:r>
            <w:r w:rsidRPr="00B01176">
              <w:t xml:space="preserve"> le donne continuano a essere </w:t>
            </w:r>
            <w:r w:rsidRPr="00B01176">
              <w:rPr>
                <w:b/>
                <w:i/>
              </w:rPr>
              <w:t>significativamente</w:t>
            </w:r>
            <w:r w:rsidRPr="00B01176">
              <w:t xml:space="preserve"> sottorappresentate ai massimi livelli della magistratura e delle autorità giudiziarie, in particolare nelle posizioni dirigenziali quali presidenti di tribunale, giudici supremi e capi delle procure;</w:t>
            </w:r>
          </w:p>
        </w:tc>
        <w:tc>
          <w:tcPr>
            <w:tcW w:w="4876" w:type="dxa"/>
            <w:tcBorders>
              <w:top w:val="nil"/>
              <w:left w:val="nil"/>
              <w:bottom w:val="nil"/>
              <w:right w:val="nil"/>
            </w:tcBorders>
          </w:tcPr>
          <w:p w14:paraId="73F29984" w14:textId="77777777" w:rsidR="004C5527" w:rsidRPr="00B01176" w:rsidRDefault="004C5527" w:rsidP="00DD2AAC">
            <w:pPr>
              <w:pStyle w:val="Normal6a"/>
            </w:pPr>
            <w:r w:rsidRPr="00B01176">
              <w:t>E.</w:t>
            </w:r>
            <w:r w:rsidRPr="00B01176">
              <w:tab/>
              <w:t xml:space="preserve">considerando che le donne continuano a essere </w:t>
            </w:r>
            <w:r w:rsidRPr="00B01176">
              <w:rPr>
                <w:b/>
                <w:i/>
              </w:rPr>
              <w:t>gravemente</w:t>
            </w:r>
            <w:r w:rsidRPr="00B01176">
              <w:t xml:space="preserve"> sottorappresentate </w:t>
            </w:r>
            <w:r w:rsidRPr="00B01176">
              <w:rPr>
                <w:b/>
                <w:i/>
              </w:rPr>
              <w:t>in tutto il mondo</w:t>
            </w:r>
            <w:r w:rsidRPr="00B01176">
              <w:t xml:space="preserve"> ai massimi livelli della magistratura e delle autorità giudiziarie, in particolare nelle posizioni dirigenziali quali presidenti di tribunale, giudici supremi e capi delle procure;</w:t>
            </w:r>
          </w:p>
        </w:tc>
      </w:tr>
    </w:tbl>
    <w:p w14:paraId="1D968AA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352620B" w14:textId="77777777" w:rsidR="004C5527" w:rsidRPr="006D157C" w:rsidRDefault="004C5527" w:rsidP="004C5527">
      <w:pPr>
        <w:rPr>
          <w:lang w:val="en-GB"/>
        </w:rPr>
      </w:pPr>
      <w:r w:rsidRPr="006D157C">
        <w:rPr>
          <w:rStyle w:val="HideTWBExt"/>
          <w:color w:val="auto"/>
          <w:lang w:val="en-GB"/>
        </w:rPr>
        <w:t>&lt;/Amend&gt;</w:t>
      </w:r>
    </w:p>
    <w:p w14:paraId="2006686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44</w:t>
      </w:r>
      <w:r w:rsidRPr="006D157C">
        <w:rPr>
          <w:rStyle w:val="HideTWBExt"/>
          <w:color w:val="auto"/>
          <w:lang w:val="en-GB"/>
        </w:rPr>
        <w:t>&lt;/NumAm&gt;</w:t>
      </w:r>
    </w:p>
    <w:p w14:paraId="30DEF44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744F2E79" w14:textId="77777777" w:rsidR="004C5527" w:rsidRPr="00B01176" w:rsidRDefault="004C5527" w:rsidP="004C5527">
      <w:pPr>
        <w:pStyle w:val="NormalBold"/>
      </w:pPr>
      <w:r w:rsidRPr="00B01176">
        <w:rPr>
          <w:rStyle w:val="HideTWBExt"/>
          <w:b w:val="0"/>
          <w:color w:val="auto"/>
        </w:rPr>
        <w:t>&lt;/RepeatBlock-By&gt;</w:t>
      </w:r>
    </w:p>
    <w:p w14:paraId="1CB6C58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AC3AEEC" w14:textId="77777777" w:rsidR="004C5527" w:rsidRPr="00B01176" w:rsidRDefault="004C5527" w:rsidP="004C5527">
      <w:pPr>
        <w:pStyle w:val="NormalBold"/>
      </w:pPr>
      <w:r w:rsidRPr="00B01176">
        <w:rPr>
          <w:rStyle w:val="HideTWBExt"/>
          <w:color w:val="auto"/>
        </w:rPr>
        <w:t>&lt;Article&gt;</w:t>
      </w:r>
      <w:r w:rsidRPr="00B01176">
        <w:t>Considerando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BBD4DB1" w14:textId="77777777" w:rsidTr="00DD2AAC">
        <w:trPr>
          <w:trHeight w:hRule="exact" w:val="240"/>
          <w:jc w:val="center"/>
        </w:trPr>
        <w:tc>
          <w:tcPr>
            <w:tcW w:w="9752" w:type="dxa"/>
            <w:gridSpan w:val="2"/>
            <w:tcBorders>
              <w:top w:val="nil"/>
              <w:left w:val="nil"/>
              <w:bottom w:val="nil"/>
              <w:right w:val="nil"/>
            </w:tcBorders>
          </w:tcPr>
          <w:p w14:paraId="301A4B08" w14:textId="77777777" w:rsidR="004C5527" w:rsidRPr="00B01176" w:rsidRDefault="004C5527" w:rsidP="00DD2AAC"/>
        </w:tc>
      </w:tr>
      <w:tr w:rsidR="004C5527" w:rsidRPr="00B01176" w14:paraId="5C3A139A" w14:textId="77777777" w:rsidTr="00DD2AAC">
        <w:trPr>
          <w:trHeight w:val="240"/>
          <w:jc w:val="center"/>
        </w:trPr>
        <w:tc>
          <w:tcPr>
            <w:tcW w:w="4876" w:type="dxa"/>
            <w:tcBorders>
              <w:top w:val="nil"/>
              <w:left w:val="nil"/>
              <w:bottom w:val="nil"/>
              <w:right w:val="nil"/>
            </w:tcBorders>
          </w:tcPr>
          <w:p w14:paraId="285A6CB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008C9FF" w14:textId="77777777" w:rsidR="004C5527" w:rsidRPr="00B01176" w:rsidRDefault="004C5527" w:rsidP="00DD2AAC">
            <w:pPr>
              <w:pStyle w:val="AmColumnHeading"/>
            </w:pPr>
            <w:r w:rsidRPr="00B01176">
              <w:t>Emendamento</w:t>
            </w:r>
          </w:p>
        </w:tc>
      </w:tr>
      <w:tr w:rsidR="004C5527" w:rsidRPr="00B01176" w14:paraId="1D3121EB" w14:textId="77777777" w:rsidTr="00DD2AAC">
        <w:trPr>
          <w:jc w:val="center"/>
        </w:trPr>
        <w:tc>
          <w:tcPr>
            <w:tcW w:w="4876" w:type="dxa"/>
            <w:tcBorders>
              <w:top w:val="nil"/>
              <w:left w:val="nil"/>
              <w:bottom w:val="nil"/>
              <w:right w:val="nil"/>
            </w:tcBorders>
          </w:tcPr>
          <w:p w14:paraId="3B0EDE3A" w14:textId="77777777" w:rsidR="004C5527" w:rsidRPr="00B01176" w:rsidRDefault="004C5527" w:rsidP="00DD2AAC">
            <w:pPr>
              <w:pStyle w:val="Normal6a"/>
            </w:pPr>
            <w:r w:rsidRPr="00B01176">
              <w:t>F.</w:t>
            </w:r>
            <w:r w:rsidRPr="00B01176">
              <w:tab/>
              <w:t xml:space="preserve">considerando che le Nazioni Unite promuovono attivamente una maggiore partecipazione delle donne al settore della giustizia attraverso iniziative e campagne specifiche; </w:t>
            </w:r>
            <w:r w:rsidRPr="00B01176">
              <w:rPr>
                <w:b/>
                <w:i/>
              </w:rPr>
              <w:t>che una maggiore rappresentanza delle donne all'interno delle istituzioni giudiziarie è stata associata al progresso di approcci alla giustizia maggiormente incentrati sulle vittime;</w:t>
            </w:r>
          </w:p>
        </w:tc>
        <w:tc>
          <w:tcPr>
            <w:tcW w:w="4876" w:type="dxa"/>
            <w:tcBorders>
              <w:top w:val="nil"/>
              <w:left w:val="nil"/>
              <w:bottom w:val="nil"/>
              <w:right w:val="nil"/>
            </w:tcBorders>
          </w:tcPr>
          <w:p w14:paraId="44702465" w14:textId="77777777" w:rsidR="004C5527" w:rsidRPr="00B01176" w:rsidRDefault="004C5527" w:rsidP="00DD2AAC">
            <w:pPr>
              <w:pStyle w:val="Normal6a"/>
            </w:pPr>
            <w:r w:rsidRPr="00B01176">
              <w:t>F.</w:t>
            </w:r>
            <w:r w:rsidRPr="00B01176">
              <w:tab/>
              <w:t>considerando che le Nazioni Unite promuovono attivamente una maggiore partecipazione delle donne al settore della giustizia attraverso iniziative e campagne specifiche; </w:t>
            </w:r>
          </w:p>
        </w:tc>
      </w:tr>
    </w:tbl>
    <w:p w14:paraId="00EEE51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7D6E649" w14:textId="77777777" w:rsidR="004C5527" w:rsidRPr="006D157C" w:rsidRDefault="004C5527" w:rsidP="004C5527">
      <w:pPr>
        <w:rPr>
          <w:lang w:val="en-GB"/>
        </w:rPr>
      </w:pPr>
      <w:r w:rsidRPr="006D157C">
        <w:rPr>
          <w:rStyle w:val="HideTWBExt"/>
          <w:color w:val="auto"/>
          <w:lang w:val="en-GB"/>
        </w:rPr>
        <w:t>&lt;/Amend&gt;</w:t>
      </w:r>
    </w:p>
    <w:p w14:paraId="08EFCAC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45</w:t>
      </w:r>
      <w:r w:rsidRPr="006D157C">
        <w:rPr>
          <w:rStyle w:val="HideTWBExt"/>
          <w:color w:val="auto"/>
          <w:lang w:val="en-GB"/>
        </w:rPr>
        <w:t>&lt;/NumAm&gt;</w:t>
      </w:r>
    </w:p>
    <w:p w14:paraId="7242BE4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0589C9E3" w14:textId="77777777" w:rsidR="004C5527" w:rsidRPr="00B01176" w:rsidRDefault="004C5527" w:rsidP="004C5527">
      <w:pPr>
        <w:pStyle w:val="NormalBold"/>
      </w:pPr>
      <w:r w:rsidRPr="00B01176">
        <w:rPr>
          <w:rStyle w:val="HideTWBExt"/>
          <w:b w:val="0"/>
          <w:color w:val="auto"/>
        </w:rPr>
        <w:t>&lt;/RepeatBlock-By&gt;</w:t>
      </w:r>
    </w:p>
    <w:p w14:paraId="1212D02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6C71A1D" w14:textId="77777777" w:rsidR="004C5527" w:rsidRPr="00B01176" w:rsidRDefault="004C5527" w:rsidP="004C5527">
      <w:pPr>
        <w:pStyle w:val="NormalBold"/>
      </w:pPr>
      <w:r w:rsidRPr="00B01176">
        <w:rPr>
          <w:rStyle w:val="HideTWBExt"/>
          <w:color w:val="auto"/>
        </w:rPr>
        <w:t>&lt;Article&gt;</w:t>
      </w:r>
      <w:r w:rsidRPr="00B01176">
        <w:t>Considerando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71A684B" w14:textId="77777777" w:rsidTr="00DD2AAC">
        <w:trPr>
          <w:trHeight w:hRule="exact" w:val="240"/>
          <w:jc w:val="center"/>
        </w:trPr>
        <w:tc>
          <w:tcPr>
            <w:tcW w:w="9752" w:type="dxa"/>
            <w:gridSpan w:val="2"/>
            <w:tcBorders>
              <w:top w:val="nil"/>
              <w:left w:val="nil"/>
              <w:bottom w:val="nil"/>
              <w:right w:val="nil"/>
            </w:tcBorders>
          </w:tcPr>
          <w:p w14:paraId="4F41B71B" w14:textId="77777777" w:rsidR="004C5527" w:rsidRPr="00B01176" w:rsidRDefault="004C5527" w:rsidP="00DD2AAC"/>
        </w:tc>
      </w:tr>
      <w:tr w:rsidR="004C5527" w:rsidRPr="00B01176" w14:paraId="766CC386" w14:textId="77777777" w:rsidTr="00DD2AAC">
        <w:trPr>
          <w:trHeight w:val="240"/>
          <w:jc w:val="center"/>
        </w:trPr>
        <w:tc>
          <w:tcPr>
            <w:tcW w:w="4876" w:type="dxa"/>
            <w:tcBorders>
              <w:top w:val="nil"/>
              <w:left w:val="nil"/>
              <w:bottom w:val="nil"/>
              <w:right w:val="nil"/>
            </w:tcBorders>
          </w:tcPr>
          <w:p w14:paraId="3B1FC4C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CCD2E0F" w14:textId="77777777" w:rsidR="004C5527" w:rsidRPr="00B01176" w:rsidRDefault="004C5527" w:rsidP="00DD2AAC">
            <w:pPr>
              <w:pStyle w:val="AmColumnHeading"/>
            </w:pPr>
            <w:r w:rsidRPr="00B01176">
              <w:t>Emendamento</w:t>
            </w:r>
          </w:p>
        </w:tc>
      </w:tr>
      <w:tr w:rsidR="004C5527" w:rsidRPr="00B01176" w14:paraId="7472C814" w14:textId="77777777" w:rsidTr="00DD2AAC">
        <w:trPr>
          <w:jc w:val="center"/>
        </w:trPr>
        <w:tc>
          <w:tcPr>
            <w:tcW w:w="4876" w:type="dxa"/>
            <w:tcBorders>
              <w:top w:val="nil"/>
              <w:left w:val="nil"/>
              <w:bottom w:val="nil"/>
              <w:right w:val="nil"/>
            </w:tcBorders>
          </w:tcPr>
          <w:p w14:paraId="4595CFDC" w14:textId="77777777" w:rsidR="004C5527" w:rsidRPr="00B01176" w:rsidRDefault="004C5527" w:rsidP="00DD2AAC">
            <w:pPr>
              <w:pStyle w:val="Normal6a"/>
            </w:pPr>
            <w:r w:rsidRPr="00B01176">
              <w:t>F.</w:t>
            </w:r>
            <w:r w:rsidRPr="00B01176">
              <w:tab/>
              <w:t>considerando che le Nazioni Unite promuovono attivamente una maggiore partecipazione delle donne al settore della giustizia attraverso iniziative e campagne specifiche; che una maggiore rappresentanza delle donne all'interno delle istituzioni giudiziarie è stata associata al progresso di approcci alla giustizia maggiormente incentrati sulle vittime;</w:t>
            </w:r>
          </w:p>
        </w:tc>
        <w:tc>
          <w:tcPr>
            <w:tcW w:w="4876" w:type="dxa"/>
            <w:tcBorders>
              <w:top w:val="nil"/>
              <w:left w:val="nil"/>
              <w:bottom w:val="nil"/>
              <w:right w:val="nil"/>
            </w:tcBorders>
          </w:tcPr>
          <w:p w14:paraId="1F53FF38" w14:textId="77777777" w:rsidR="004C5527" w:rsidRPr="00B01176" w:rsidRDefault="004C5527" w:rsidP="00DD2AAC">
            <w:pPr>
              <w:pStyle w:val="Normal6a"/>
            </w:pPr>
            <w:r w:rsidRPr="00B01176">
              <w:t>F.</w:t>
            </w:r>
            <w:r w:rsidRPr="00B01176">
              <w:tab/>
              <w:t xml:space="preserve">considerando che le Nazioni Unite promuovono attivamente una maggiore partecipazione delle donne al settore della giustizia attraverso iniziative e campagne specifiche; che una maggiore rappresentanza delle donne all'interno delle istituzioni giudiziarie è stata associata al progresso di approcci alla giustizia maggiormente incentrati sulle vittime </w:t>
            </w:r>
            <w:r w:rsidRPr="00B01176">
              <w:rPr>
                <w:b/>
                <w:i/>
              </w:rPr>
              <w:t>e che è essenziale che le vittime si sentano sostenute e ascoltate quando si fanno avanti e accedono alla giustizia</w:t>
            </w:r>
            <w:r w:rsidRPr="00B01176">
              <w:t>;</w:t>
            </w:r>
          </w:p>
        </w:tc>
      </w:tr>
    </w:tbl>
    <w:p w14:paraId="7272A51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3337C7B" w14:textId="77777777" w:rsidR="004C5527" w:rsidRPr="006D157C" w:rsidRDefault="004C5527" w:rsidP="004C5527">
      <w:pPr>
        <w:rPr>
          <w:lang w:val="en-GB"/>
        </w:rPr>
      </w:pPr>
      <w:r w:rsidRPr="006D157C">
        <w:rPr>
          <w:rStyle w:val="HideTWBExt"/>
          <w:color w:val="auto"/>
          <w:lang w:val="en-GB"/>
        </w:rPr>
        <w:t>&lt;/Amend&gt;</w:t>
      </w:r>
    </w:p>
    <w:p w14:paraId="552B431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46</w:t>
      </w:r>
      <w:r w:rsidRPr="006D157C">
        <w:rPr>
          <w:rStyle w:val="HideTWBExt"/>
          <w:color w:val="auto"/>
          <w:lang w:val="en-GB"/>
        </w:rPr>
        <w:t>&lt;/NumAm&gt;</w:t>
      </w:r>
    </w:p>
    <w:p w14:paraId="77B8A3F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0177FF53" w14:textId="77777777" w:rsidR="004C5527" w:rsidRPr="006D157C" w:rsidRDefault="004C5527" w:rsidP="004C5527">
      <w:pPr>
        <w:pStyle w:val="NormalBold"/>
        <w:rPr>
          <w:lang w:val="en-GB"/>
        </w:rPr>
      </w:pPr>
      <w:r w:rsidRPr="006D157C">
        <w:rPr>
          <w:rStyle w:val="HideTWBExt"/>
          <w:b w:val="0"/>
          <w:color w:val="auto"/>
          <w:lang w:val="en-GB"/>
        </w:rPr>
        <w:t>&lt;/RepeatBlock-By&gt;</w:t>
      </w:r>
    </w:p>
    <w:p w14:paraId="738AC18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D2F68F5" w14:textId="77777777" w:rsidR="004C5527" w:rsidRPr="00B01176" w:rsidRDefault="004C5527" w:rsidP="004C5527">
      <w:pPr>
        <w:pStyle w:val="NormalBold"/>
      </w:pPr>
      <w:r w:rsidRPr="00B01176">
        <w:rPr>
          <w:rStyle w:val="HideTWBExt"/>
          <w:color w:val="auto"/>
        </w:rPr>
        <w:t>&lt;Article&gt;</w:t>
      </w:r>
      <w:r w:rsidRPr="00B01176">
        <w:t>Considerando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739430A" w14:textId="77777777" w:rsidTr="00DD2AAC">
        <w:trPr>
          <w:trHeight w:hRule="exact" w:val="240"/>
          <w:jc w:val="center"/>
        </w:trPr>
        <w:tc>
          <w:tcPr>
            <w:tcW w:w="9752" w:type="dxa"/>
            <w:gridSpan w:val="2"/>
            <w:tcBorders>
              <w:top w:val="nil"/>
              <w:left w:val="nil"/>
              <w:bottom w:val="nil"/>
              <w:right w:val="nil"/>
            </w:tcBorders>
          </w:tcPr>
          <w:p w14:paraId="0EDA4943" w14:textId="77777777" w:rsidR="004C5527" w:rsidRPr="00B01176" w:rsidRDefault="004C5527" w:rsidP="00DD2AAC"/>
        </w:tc>
      </w:tr>
      <w:tr w:rsidR="004C5527" w:rsidRPr="00B01176" w14:paraId="7EA6C249" w14:textId="77777777" w:rsidTr="00DD2AAC">
        <w:trPr>
          <w:trHeight w:val="240"/>
          <w:jc w:val="center"/>
        </w:trPr>
        <w:tc>
          <w:tcPr>
            <w:tcW w:w="4876" w:type="dxa"/>
            <w:tcBorders>
              <w:top w:val="nil"/>
              <w:left w:val="nil"/>
              <w:bottom w:val="nil"/>
              <w:right w:val="nil"/>
            </w:tcBorders>
          </w:tcPr>
          <w:p w14:paraId="1ACDBD3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1E08DA4" w14:textId="77777777" w:rsidR="004C5527" w:rsidRPr="00B01176" w:rsidRDefault="004C5527" w:rsidP="00DD2AAC">
            <w:pPr>
              <w:pStyle w:val="AmColumnHeading"/>
            </w:pPr>
            <w:r w:rsidRPr="00B01176">
              <w:t>Emendamento</w:t>
            </w:r>
          </w:p>
        </w:tc>
      </w:tr>
      <w:tr w:rsidR="004C5527" w:rsidRPr="00B01176" w14:paraId="7A8D5EDB" w14:textId="77777777" w:rsidTr="00DD2AAC">
        <w:trPr>
          <w:jc w:val="center"/>
        </w:trPr>
        <w:tc>
          <w:tcPr>
            <w:tcW w:w="4876" w:type="dxa"/>
            <w:tcBorders>
              <w:top w:val="nil"/>
              <w:left w:val="nil"/>
              <w:bottom w:val="nil"/>
              <w:right w:val="nil"/>
            </w:tcBorders>
          </w:tcPr>
          <w:p w14:paraId="5E78786F" w14:textId="77777777" w:rsidR="004C5527" w:rsidRPr="00B01176" w:rsidRDefault="004C5527" w:rsidP="00DD2AAC">
            <w:pPr>
              <w:pStyle w:val="Normal6a"/>
            </w:pPr>
            <w:r w:rsidRPr="00B01176">
              <w:t>F.</w:t>
            </w:r>
            <w:r w:rsidRPr="00B01176">
              <w:tab/>
              <w:t xml:space="preserve">considerando che le Nazioni Unite </w:t>
            </w:r>
            <w:r w:rsidRPr="00B01176">
              <w:rPr>
                <w:b/>
                <w:i/>
              </w:rPr>
              <w:t>promuovono</w:t>
            </w:r>
            <w:r w:rsidRPr="00B01176">
              <w:t xml:space="preserve"> attivamente una maggiore partecipazione delle donne al settore della giustizia attraverso iniziative e campagne specifiche; che una maggiore rappresentanza delle donne all'interno delle istituzioni giudiziarie è stata associata al progresso di approcci alla giustizia maggiormente incentrati sulle vittime;</w:t>
            </w:r>
          </w:p>
        </w:tc>
        <w:tc>
          <w:tcPr>
            <w:tcW w:w="4876" w:type="dxa"/>
            <w:tcBorders>
              <w:top w:val="nil"/>
              <w:left w:val="nil"/>
              <w:bottom w:val="nil"/>
              <w:right w:val="nil"/>
            </w:tcBorders>
          </w:tcPr>
          <w:p w14:paraId="4EB1155D" w14:textId="77777777" w:rsidR="004C5527" w:rsidRPr="00B01176" w:rsidRDefault="004C5527" w:rsidP="00DD2AAC">
            <w:pPr>
              <w:pStyle w:val="Normal6a"/>
            </w:pPr>
            <w:r w:rsidRPr="00B01176">
              <w:t>F.</w:t>
            </w:r>
            <w:r w:rsidRPr="00B01176">
              <w:tab/>
              <w:t xml:space="preserve">considerando che le Nazioni Unite </w:t>
            </w:r>
            <w:r w:rsidRPr="00B01176">
              <w:rPr>
                <w:b/>
                <w:i/>
              </w:rPr>
              <w:t>sostengono</w:t>
            </w:r>
            <w:r w:rsidRPr="00B01176">
              <w:t xml:space="preserve"> attivamente una maggiore partecipazione delle donne al settore della giustizia attraverso iniziative e campagne specifiche; che una maggiore rappresentanza delle donne all'interno delle istituzioni giudiziarie è stata associata al progresso di approcci alla giustizia maggiormente incentrati sulle vittime;</w:t>
            </w:r>
          </w:p>
        </w:tc>
      </w:tr>
    </w:tbl>
    <w:p w14:paraId="1C7D021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2C673BE" w14:textId="77777777" w:rsidR="004C5527" w:rsidRPr="006D157C" w:rsidRDefault="004C5527" w:rsidP="004C5527">
      <w:pPr>
        <w:rPr>
          <w:lang w:val="en-GB"/>
        </w:rPr>
      </w:pPr>
      <w:r w:rsidRPr="006D157C">
        <w:rPr>
          <w:rStyle w:val="HideTWBExt"/>
          <w:color w:val="auto"/>
          <w:lang w:val="en-GB"/>
        </w:rPr>
        <w:t>&lt;/Amend&gt;</w:t>
      </w:r>
    </w:p>
    <w:p w14:paraId="7D0A141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47</w:t>
      </w:r>
      <w:r w:rsidRPr="006D157C">
        <w:rPr>
          <w:rStyle w:val="HideTWBExt"/>
          <w:color w:val="auto"/>
          <w:lang w:val="en-GB"/>
        </w:rPr>
        <w:t>&lt;/NumAm&gt;</w:t>
      </w:r>
    </w:p>
    <w:p w14:paraId="06B1B07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69CC93A2" w14:textId="77777777" w:rsidR="004C5527" w:rsidRPr="00B01176" w:rsidRDefault="004C5527" w:rsidP="004C5527">
      <w:pPr>
        <w:pStyle w:val="NormalBold"/>
      </w:pPr>
      <w:r w:rsidRPr="00B01176">
        <w:rPr>
          <w:rStyle w:val="HideTWBExt"/>
          <w:b w:val="0"/>
          <w:color w:val="auto"/>
        </w:rPr>
        <w:t>&lt;/RepeatBlock-By&gt;</w:t>
      </w:r>
    </w:p>
    <w:p w14:paraId="6848A11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558D722" w14:textId="77777777" w:rsidR="004C5527" w:rsidRPr="00B01176" w:rsidRDefault="004C5527" w:rsidP="004C5527">
      <w:pPr>
        <w:pStyle w:val="NormalBold"/>
      </w:pPr>
      <w:r w:rsidRPr="00B01176">
        <w:rPr>
          <w:rStyle w:val="HideTWBExt"/>
          <w:color w:val="auto"/>
        </w:rPr>
        <w:t>&lt;Article&gt;</w:t>
      </w:r>
      <w:r w:rsidRPr="00B01176">
        <w:t>Considerando F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A8B5ECC" w14:textId="77777777" w:rsidTr="00DD2AAC">
        <w:trPr>
          <w:trHeight w:hRule="exact" w:val="240"/>
          <w:jc w:val="center"/>
        </w:trPr>
        <w:tc>
          <w:tcPr>
            <w:tcW w:w="9752" w:type="dxa"/>
            <w:gridSpan w:val="2"/>
            <w:tcBorders>
              <w:top w:val="nil"/>
              <w:left w:val="nil"/>
              <w:bottom w:val="nil"/>
              <w:right w:val="nil"/>
            </w:tcBorders>
          </w:tcPr>
          <w:p w14:paraId="7C41FCC7" w14:textId="77777777" w:rsidR="004C5527" w:rsidRPr="00B01176" w:rsidRDefault="004C5527" w:rsidP="00DD2AAC"/>
        </w:tc>
      </w:tr>
      <w:tr w:rsidR="004C5527" w:rsidRPr="00B01176" w14:paraId="3EDDF6C8" w14:textId="77777777" w:rsidTr="00DD2AAC">
        <w:trPr>
          <w:trHeight w:val="240"/>
          <w:jc w:val="center"/>
        </w:trPr>
        <w:tc>
          <w:tcPr>
            <w:tcW w:w="4876" w:type="dxa"/>
            <w:tcBorders>
              <w:top w:val="nil"/>
              <w:left w:val="nil"/>
              <w:bottom w:val="nil"/>
              <w:right w:val="nil"/>
            </w:tcBorders>
          </w:tcPr>
          <w:p w14:paraId="1FC07F5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6E30906" w14:textId="77777777" w:rsidR="004C5527" w:rsidRPr="00B01176" w:rsidRDefault="004C5527" w:rsidP="00DD2AAC">
            <w:pPr>
              <w:pStyle w:val="AmColumnHeading"/>
            </w:pPr>
            <w:r w:rsidRPr="00B01176">
              <w:t>Emendamento</w:t>
            </w:r>
          </w:p>
        </w:tc>
      </w:tr>
      <w:tr w:rsidR="004C5527" w:rsidRPr="00B01176" w14:paraId="70EAB62B" w14:textId="77777777" w:rsidTr="00DD2AAC">
        <w:trPr>
          <w:jc w:val="center"/>
        </w:trPr>
        <w:tc>
          <w:tcPr>
            <w:tcW w:w="4876" w:type="dxa"/>
            <w:tcBorders>
              <w:top w:val="nil"/>
              <w:left w:val="nil"/>
              <w:bottom w:val="nil"/>
              <w:right w:val="nil"/>
            </w:tcBorders>
          </w:tcPr>
          <w:p w14:paraId="64513B0F" w14:textId="77777777" w:rsidR="004C5527" w:rsidRPr="00B01176" w:rsidRDefault="004C5527" w:rsidP="00DD2AAC">
            <w:pPr>
              <w:pStyle w:val="Normal6a"/>
            </w:pPr>
          </w:p>
        </w:tc>
        <w:tc>
          <w:tcPr>
            <w:tcW w:w="4876" w:type="dxa"/>
            <w:tcBorders>
              <w:top w:val="nil"/>
              <w:left w:val="nil"/>
              <w:bottom w:val="nil"/>
              <w:right w:val="nil"/>
            </w:tcBorders>
          </w:tcPr>
          <w:p w14:paraId="1B539794" w14:textId="77777777" w:rsidR="004C5527" w:rsidRPr="00B01176" w:rsidRDefault="004C5527" w:rsidP="00DD2AAC">
            <w:pPr>
              <w:pStyle w:val="Normal6a"/>
            </w:pPr>
            <w:r w:rsidRPr="00B01176">
              <w:rPr>
                <w:b/>
                <w:i/>
              </w:rPr>
              <w:t>F bis.</w:t>
            </w:r>
            <w:r w:rsidRPr="00B01176">
              <w:tab/>
            </w:r>
            <w:r w:rsidRPr="00B01176">
              <w:rPr>
                <w:b/>
                <w:i/>
              </w:rPr>
              <w:t>considerando che è opportuno porsi come obiettivo una rappresentanza di genere equilibrata in tali organi decisionali; che tuttavia la mera presenza delle donne non garantisce automaticamente un approccio sensibile alla dimensione di genere; che, al fine di cambiare questa deplorevole situazione, sono necessarie norme chiare e disposizioni legislative rigorose, nonché una formazione obbligatoria su come applicarle e campagne di sensibilizzazione in materia di genere e giustizia per tutti i professionisti del settore della giustizia e per la società civile;</w:t>
            </w:r>
          </w:p>
        </w:tc>
      </w:tr>
    </w:tbl>
    <w:p w14:paraId="775B92A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F169E7D" w14:textId="77777777" w:rsidR="004C5527" w:rsidRPr="006D157C" w:rsidRDefault="004C5527" w:rsidP="004C5527">
      <w:pPr>
        <w:rPr>
          <w:lang w:val="en-GB"/>
        </w:rPr>
      </w:pPr>
      <w:r w:rsidRPr="006D157C">
        <w:rPr>
          <w:rStyle w:val="HideTWBExt"/>
          <w:color w:val="auto"/>
          <w:lang w:val="en-GB"/>
        </w:rPr>
        <w:t>&lt;/Amend&gt;</w:t>
      </w:r>
    </w:p>
    <w:p w14:paraId="7734C01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48</w:t>
      </w:r>
      <w:r w:rsidRPr="006D157C">
        <w:rPr>
          <w:rStyle w:val="HideTWBExt"/>
          <w:color w:val="auto"/>
          <w:lang w:val="en-GB"/>
        </w:rPr>
        <w:t>&lt;/NumAm&gt;</w:t>
      </w:r>
    </w:p>
    <w:p w14:paraId="3DB9A17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5756413" w14:textId="77777777" w:rsidR="004C5527" w:rsidRPr="00B01176" w:rsidRDefault="004C5527" w:rsidP="004C5527">
      <w:pPr>
        <w:pStyle w:val="NormalBold"/>
      </w:pPr>
      <w:r w:rsidRPr="00B01176">
        <w:rPr>
          <w:rStyle w:val="HideTWBExt"/>
          <w:b w:val="0"/>
          <w:color w:val="auto"/>
        </w:rPr>
        <w:t>&lt;/RepeatBlock-By&gt;</w:t>
      </w:r>
    </w:p>
    <w:p w14:paraId="538CE5B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F54D1BA" w14:textId="77777777" w:rsidR="004C5527" w:rsidRPr="00B01176" w:rsidRDefault="004C5527" w:rsidP="004C5527">
      <w:pPr>
        <w:pStyle w:val="NormalBold"/>
      </w:pPr>
      <w:r w:rsidRPr="00B01176">
        <w:rPr>
          <w:rStyle w:val="HideTWBExt"/>
          <w:color w:val="auto"/>
        </w:rPr>
        <w:t>&lt;Article&gt;</w:t>
      </w:r>
      <w:r w:rsidRPr="00B01176">
        <w:t>Considerando F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D56A3E3" w14:textId="77777777" w:rsidTr="00DD2AAC">
        <w:trPr>
          <w:trHeight w:hRule="exact" w:val="240"/>
          <w:jc w:val="center"/>
        </w:trPr>
        <w:tc>
          <w:tcPr>
            <w:tcW w:w="9752" w:type="dxa"/>
            <w:gridSpan w:val="2"/>
            <w:tcBorders>
              <w:top w:val="nil"/>
              <w:left w:val="nil"/>
              <w:bottom w:val="nil"/>
              <w:right w:val="nil"/>
            </w:tcBorders>
          </w:tcPr>
          <w:p w14:paraId="53FEB445" w14:textId="77777777" w:rsidR="004C5527" w:rsidRPr="00B01176" w:rsidRDefault="004C5527" w:rsidP="00DD2AAC"/>
        </w:tc>
      </w:tr>
      <w:tr w:rsidR="004C5527" w:rsidRPr="00B01176" w14:paraId="4C0FCC6D" w14:textId="77777777" w:rsidTr="00DD2AAC">
        <w:trPr>
          <w:trHeight w:val="240"/>
          <w:jc w:val="center"/>
        </w:trPr>
        <w:tc>
          <w:tcPr>
            <w:tcW w:w="4876" w:type="dxa"/>
            <w:tcBorders>
              <w:top w:val="nil"/>
              <w:left w:val="nil"/>
              <w:bottom w:val="nil"/>
              <w:right w:val="nil"/>
            </w:tcBorders>
          </w:tcPr>
          <w:p w14:paraId="2FDA401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2D97950" w14:textId="77777777" w:rsidR="004C5527" w:rsidRPr="00B01176" w:rsidRDefault="004C5527" w:rsidP="00DD2AAC">
            <w:pPr>
              <w:pStyle w:val="AmColumnHeading"/>
            </w:pPr>
            <w:r w:rsidRPr="00B01176">
              <w:t>Emendamento</w:t>
            </w:r>
          </w:p>
        </w:tc>
      </w:tr>
      <w:tr w:rsidR="004C5527" w:rsidRPr="00B01176" w14:paraId="2443E089" w14:textId="77777777" w:rsidTr="00DD2AAC">
        <w:trPr>
          <w:jc w:val="center"/>
        </w:trPr>
        <w:tc>
          <w:tcPr>
            <w:tcW w:w="4876" w:type="dxa"/>
            <w:tcBorders>
              <w:top w:val="nil"/>
              <w:left w:val="nil"/>
              <w:bottom w:val="nil"/>
              <w:right w:val="nil"/>
            </w:tcBorders>
          </w:tcPr>
          <w:p w14:paraId="15224DB0" w14:textId="77777777" w:rsidR="004C5527" w:rsidRPr="00B01176" w:rsidRDefault="004C5527" w:rsidP="00DD2AAC">
            <w:pPr>
              <w:pStyle w:val="Normal6a"/>
            </w:pPr>
          </w:p>
        </w:tc>
        <w:tc>
          <w:tcPr>
            <w:tcW w:w="4876" w:type="dxa"/>
            <w:tcBorders>
              <w:top w:val="nil"/>
              <w:left w:val="nil"/>
              <w:bottom w:val="nil"/>
              <w:right w:val="nil"/>
            </w:tcBorders>
          </w:tcPr>
          <w:p w14:paraId="600B157A" w14:textId="77777777" w:rsidR="004C5527" w:rsidRPr="00B01176" w:rsidRDefault="004C5527" w:rsidP="00DD2AAC">
            <w:pPr>
              <w:pStyle w:val="Normal6a"/>
            </w:pPr>
            <w:r w:rsidRPr="00B01176">
              <w:rPr>
                <w:b/>
                <w:i/>
              </w:rPr>
              <w:t>F bis.</w:t>
            </w:r>
            <w:r w:rsidRPr="00B01176">
              <w:tab/>
            </w:r>
            <w:r w:rsidRPr="00B01176">
              <w:rPr>
                <w:b/>
                <w:i/>
              </w:rPr>
              <w:t>considerando che la partecipazione e la leadership delle donne nei ruoli decisionali, anche in materia di politica estera, difesa, sicurezza e costruzione della pace, sono ancora carenti; che gli studi hanno dimostrato che gli accordi di pace raggiunti con la partecipazione attiva delle donne hanno maggiori possibilità di essere sostenibili ed efficaci</w:t>
            </w:r>
            <w:r w:rsidRPr="00B01176">
              <w:rPr>
                <w:b/>
                <w:i/>
                <w:vertAlign w:val="superscript"/>
              </w:rPr>
              <w:t>1 bis</w:t>
            </w:r>
            <w:r w:rsidRPr="00B01176">
              <w:rPr>
                <w:b/>
                <w:i/>
              </w:rPr>
              <w:t>;</w:t>
            </w:r>
          </w:p>
        </w:tc>
      </w:tr>
      <w:tr w:rsidR="004C5527" w:rsidRPr="00B01176" w14:paraId="4F9DE2E2" w14:textId="77777777" w:rsidTr="00DD2AAC">
        <w:trPr>
          <w:jc w:val="center"/>
        </w:trPr>
        <w:tc>
          <w:tcPr>
            <w:tcW w:w="4876" w:type="dxa"/>
            <w:tcBorders>
              <w:top w:val="nil"/>
              <w:left w:val="nil"/>
              <w:bottom w:val="nil"/>
              <w:right w:val="nil"/>
            </w:tcBorders>
          </w:tcPr>
          <w:p w14:paraId="5B099ADF" w14:textId="77777777" w:rsidR="004C5527" w:rsidRPr="00B01176" w:rsidRDefault="004C5527" w:rsidP="00DD2AAC"/>
        </w:tc>
        <w:tc>
          <w:tcPr>
            <w:tcW w:w="4876" w:type="dxa"/>
            <w:tcBorders>
              <w:top w:val="nil"/>
              <w:left w:val="nil"/>
              <w:bottom w:val="nil"/>
              <w:right w:val="nil"/>
            </w:tcBorders>
          </w:tcPr>
          <w:p w14:paraId="1A873235" w14:textId="77777777" w:rsidR="004C5527" w:rsidRPr="00B01176" w:rsidRDefault="004C5527" w:rsidP="00DD2AAC">
            <w:pPr>
              <w:pStyle w:val="Normal6a"/>
            </w:pPr>
            <w:r w:rsidRPr="00B01176">
              <w:rPr>
                <w:b/>
                <w:i/>
              </w:rPr>
              <w:t>_________________</w:t>
            </w:r>
          </w:p>
        </w:tc>
      </w:tr>
      <w:tr w:rsidR="004C5527" w:rsidRPr="006D157C" w14:paraId="4D15A3F2" w14:textId="77777777" w:rsidTr="00DD2AAC">
        <w:trPr>
          <w:jc w:val="center"/>
        </w:trPr>
        <w:tc>
          <w:tcPr>
            <w:tcW w:w="4876" w:type="dxa"/>
            <w:tcBorders>
              <w:top w:val="nil"/>
              <w:left w:val="nil"/>
              <w:bottom w:val="nil"/>
              <w:right w:val="nil"/>
            </w:tcBorders>
          </w:tcPr>
          <w:p w14:paraId="7715EAD0" w14:textId="77777777" w:rsidR="004C5527" w:rsidRPr="00B01176" w:rsidRDefault="004C5527" w:rsidP="00DD2AAC"/>
        </w:tc>
        <w:tc>
          <w:tcPr>
            <w:tcW w:w="4876" w:type="dxa"/>
            <w:tcBorders>
              <w:top w:val="nil"/>
              <w:left w:val="nil"/>
              <w:bottom w:val="nil"/>
              <w:right w:val="nil"/>
            </w:tcBorders>
          </w:tcPr>
          <w:p w14:paraId="1EDE314A" w14:textId="77777777" w:rsidR="004C5527" w:rsidRPr="006D157C" w:rsidRDefault="004C5527" w:rsidP="00DD2AAC">
            <w:pPr>
              <w:pStyle w:val="Normal6a"/>
              <w:rPr>
                <w:lang w:val="de-DE"/>
              </w:rPr>
            </w:pPr>
            <w:r w:rsidRPr="006D157C">
              <w:rPr>
                <w:b/>
                <w:i/>
                <w:vertAlign w:val="superscript"/>
                <w:lang w:val="de-DE"/>
              </w:rPr>
              <w:t>1 bis</w:t>
            </w:r>
            <w:r w:rsidRPr="006D157C">
              <w:rPr>
                <w:lang w:val="de-DE"/>
              </w:rPr>
              <w:t xml:space="preserve"> </w:t>
            </w:r>
            <w:r w:rsidRPr="006D157C">
              <w:rPr>
                <w:b/>
                <w:i/>
                <w:lang w:val="de-DE"/>
              </w:rPr>
              <w:t>https://www.europarl.europa.eu/RegData/etudes/STUD/2019/608869/IPOL_STU(2019)608869_EN.pdf.</w:t>
            </w:r>
          </w:p>
        </w:tc>
      </w:tr>
    </w:tbl>
    <w:p w14:paraId="523F605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460CDBD" w14:textId="77777777" w:rsidR="004C5527" w:rsidRPr="006D157C" w:rsidRDefault="004C5527" w:rsidP="004C5527">
      <w:pPr>
        <w:rPr>
          <w:lang w:val="en-GB"/>
        </w:rPr>
      </w:pPr>
      <w:r w:rsidRPr="006D157C">
        <w:rPr>
          <w:rStyle w:val="HideTWBExt"/>
          <w:color w:val="auto"/>
          <w:lang w:val="en-GB"/>
        </w:rPr>
        <w:t>&lt;/Amend&gt;</w:t>
      </w:r>
    </w:p>
    <w:p w14:paraId="61A9B7B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49</w:t>
      </w:r>
      <w:r w:rsidRPr="006D157C">
        <w:rPr>
          <w:rStyle w:val="HideTWBExt"/>
          <w:color w:val="auto"/>
          <w:lang w:val="en-GB"/>
        </w:rPr>
        <w:t>&lt;/NumAm&gt;</w:t>
      </w:r>
    </w:p>
    <w:p w14:paraId="46FAC5D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1D84D6CC" w14:textId="77777777" w:rsidR="004C5527" w:rsidRPr="00B01176" w:rsidRDefault="004C5527" w:rsidP="004C5527">
      <w:pPr>
        <w:pStyle w:val="NormalBold"/>
      </w:pPr>
      <w:r w:rsidRPr="00B01176">
        <w:rPr>
          <w:rStyle w:val="HideTWBExt"/>
          <w:b w:val="0"/>
          <w:color w:val="auto"/>
        </w:rPr>
        <w:t>&lt;/RepeatBlock-By&gt;</w:t>
      </w:r>
    </w:p>
    <w:p w14:paraId="0C31161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2296338" w14:textId="77777777" w:rsidR="004C5527" w:rsidRPr="00B01176" w:rsidRDefault="004C5527" w:rsidP="004C5527">
      <w:pPr>
        <w:pStyle w:val="NormalBold"/>
      </w:pPr>
      <w:r w:rsidRPr="00B01176">
        <w:rPr>
          <w:rStyle w:val="HideTWBExt"/>
          <w:color w:val="auto"/>
        </w:rPr>
        <w:t>&lt;Article&gt;</w:t>
      </w:r>
      <w:r w:rsidRPr="00B01176">
        <w:t>Considerando F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932DF9E" w14:textId="77777777" w:rsidTr="00DD2AAC">
        <w:trPr>
          <w:trHeight w:hRule="exact" w:val="240"/>
          <w:jc w:val="center"/>
        </w:trPr>
        <w:tc>
          <w:tcPr>
            <w:tcW w:w="9752" w:type="dxa"/>
            <w:gridSpan w:val="2"/>
            <w:tcBorders>
              <w:top w:val="nil"/>
              <w:left w:val="nil"/>
              <w:bottom w:val="nil"/>
              <w:right w:val="nil"/>
            </w:tcBorders>
          </w:tcPr>
          <w:p w14:paraId="18D046A5" w14:textId="77777777" w:rsidR="004C5527" w:rsidRPr="00B01176" w:rsidRDefault="004C5527" w:rsidP="00DD2AAC"/>
        </w:tc>
      </w:tr>
      <w:tr w:rsidR="004C5527" w:rsidRPr="00B01176" w14:paraId="5579A81E" w14:textId="77777777" w:rsidTr="00DD2AAC">
        <w:trPr>
          <w:trHeight w:val="240"/>
          <w:jc w:val="center"/>
        </w:trPr>
        <w:tc>
          <w:tcPr>
            <w:tcW w:w="4876" w:type="dxa"/>
            <w:tcBorders>
              <w:top w:val="nil"/>
              <w:left w:val="nil"/>
              <w:bottom w:val="nil"/>
              <w:right w:val="nil"/>
            </w:tcBorders>
          </w:tcPr>
          <w:p w14:paraId="7FB9624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5FCFCC4" w14:textId="77777777" w:rsidR="004C5527" w:rsidRPr="00B01176" w:rsidRDefault="004C5527" w:rsidP="00DD2AAC">
            <w:pPr>
              <w:pStyle w:val="AmColumnHeading"/>
            </w:pPr>
            <w:r w:rsidRPr="00B01176">
              <w:t>Emendamento</w:t>
            </w:r>
          </w:p>
        </w:tc>
      </w:tr>
      <w:tr w:rsidR="004C5527" w:rsidRPr="00B01176" w14:paraId="167EBE8D" w14:textId="77777777" w:rsidTr="00DD2AAC">
        <w:trPr>
          <w:jc w:val="center"/>
        </w:trPr>
        <w:tc>
          <w:tcPr>
            <w:tcW w:w="4876" w:type="dxa"/>
            <w:tcBorders>
              <w:top w:val="nil"/>
              <w:left w:val="nil"/>
              <w:bottom w:val="nil"/>
              <w:right w:val="nil"/>
            </w:tcBorders>
          </w:tcPr>
          <w:p w14:paraId="37337A97" w14:textId="77777777" w:rsidR="004C5527" w:rsidRPr="00B01176" w:rsidRDefault="004C5527" w:rsidP="00DD2AAC">
            <w:pPr>
              <w:pStyle w:val="Normal6a"/>
            </w:pPr>
          </w:p>
        </w:tc>
        <w:tc>
          <w:tcPr>
            <w:tcW w:w="4876" w:type="dxa"/>
            <w:tcBorders>
              <w:top w:val="nil"/>
              <w:left w:val="nil"/>
              <w:bottom w:val="nil"/>
              <w:right w:val="nil"/>
            </w:tcBorders>
          </w:tcPr>
          <w:p w14:paraId="4CF2B7B7" w14:textId="77777777" w:rsidR="004C5527" w:rsidRPr="00B01176" w:rsidRDefault="004C5527" w:rsidP="00DD2AAC">
            <w:pPr>
              <w:pStyle w:val="Normal6a"/>
            </w:pPr>
            <w:r w:rsidRPr="00B01176">
              <w:rPr>
                <w:b/>
                <w:i/>
              </w:rPr>
              <w:t>F bis.</w:t>
            </w:r>
            <w:r w:rsidRPr="00B01176">
              <w:tab/>
            </w:r>
            <w:r w:rsidRPr="00B01176">
              <w:rPr>
                <w:b/>
                <w:i/>
              </w:rPr>
              <w:t>considerando che la relazione delle Nazioni Unite del 14 luglio 2025 condanna la gestazione per altri, che riduce le donne e i bambini, comprese le ragazze, a semplici merci, privandoli della loro uguaglianza e dignità e ne chiede l'abolizione in tutto il mondo;</w:t>
            </w:r>
          </w:p>
        </w:tc>
      </w:tr>
    </w:tbl>
    <w:p w14:paraId="1760DD4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7A14924D" w14:textId="77777777" w:rsidR="004C5527" w:rsidRPr="006D157C" w:rsidRDefault="004C5527" w:rsidP="004C5527">
      <w:pPr>
        <w:rPr>
          <w:lang w:val="en-GB"/>
        </w:rPr>
      </w:pPr>
      <w:r w:rsidRPr="006D157C">
        <w:rPr>
          <w:rStyle w:val="HideTWBExt"/>
          <w:color w:val="auto"/>
          <w:lang w:val="en-GB"/>
        </w:rPr>
        <w:t>&lt;/Amend&gt;</w:t>
      </w:r>
    </w:p>
    <w:p w14:paraId="3753709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50</w:t>
      </w:r>
      <w:r w:rsidRPr="006D157C">
        <w:rPr>
          <w:rStyle w:val="HideTWBExt"/>
          <w:color w:val="auto"/>
          <w:lang w:val="en-GB"/>
        </w:rPr>
        <w:t>&lt;/NumAm&gt;</w:t>
      </w:r>
    </w:p>
    <w:p w14:paraId="171341D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58D1F85F" w14:textId="77777777" w:rsidR="004C5527" w:rsidRPr="00B01176" w:rsidRDefault="004C5527" w:rsidP="004C5527">
      <w:pPr>
        <w:pStyle w:val="NormalBold"/>
      </w:pPr>
      <w:r w:rsidRPr="00B01176">
        <w:rPr>
          <w:rStyle w:val="HideTWBExt"/>
          <w:b w:val="0"/>
          <w:color w:val="auto"/>
        </w:rPr>
        <w:t>&lt;/RepeatBlock-By&gt;</w:t>
      </w:r>
    </w:p>
    <w:p w14:paraId="0A324CD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6BAEFBB" w14:textId="77777777" w:rsidR="004C5527" w:rsidRPr="00B01176" w:rsidRDefault="004C5527" w:rsidP="004C5527">
      <w:pPr>
        <w:pStyle w:val="NormalBold"/>
      </w:pPr>
      <w:r w:rsidRPr="00B01176">
        <w:rPr>
          <w:rStyle w:val="HideTWBExt"/>
          <w:color w:val="auto"/>
        </w:rPr>
        <w:t>&lt;Article&gt;</w:t>
      </w:r>
      <w:r w:rsidRPr="00B01176">
        <w:t>Considerando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7DFF5E2" w14:textId="77777777" w:rsidTr="00DD2AAC">
        <w:trPr>
          <w:trHeight w:hRule="exact" w:val="240"/>
          <w:jc w:val="center"/>
        </w:trPr>
        <w:tc>
          <w:tcPr>
            <w:tcW w:w="9752" w:type="dxa"/>
            <w:gridSpan w:val="2"/>
            <w:tcBorders>
              <w:top w:val="nil"/>
              <w:left w:val="nil"/>
              <w:bottom w:val="nil"/>
              <w:right w:val="nil"/>
            </w:tcBorders>
          </w:tcPr>
          <w:p w14:paraId="0C8BBD0B" w14:textId="77777777" w:rsidR="004C5527" w:rsidRPr="00B01176" w:rsidRDefault="004C5527" w:rsidP="00DD2AAC"/>
        </w:tc>
      </w:tr>
      <w:tr w:rsidR="004C5527" w:rsidRPr="00B01176" w14:paraId="6B222DE5" w14:textId="77777777" w:rsidTr="00DD2AAC">
        <w:trPr>
          <w:trHeight w:val="240"/>
          <w:jc w:val="center"/>
        </w:trPr>
        <w:tc>
          <w:tcPr>
            <w:tcW w:w="4876" w:type="dxa"/>
            <w:tcBorders>
              <w:top w:val="nil"/>
              <w:left w:val="nil"/>
              <w:bottom w:val="nil"/>
              <w:right w:val="nil"/>
            </w:tcBorders>
          </w:tcPr>
          <w:p w14:paraId="15E8C35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D9B5540" w14:textId="77777777" w:rsidR="004C5527" w:rsidRPr="00B01176" w:rsidRDefault="004C5527" w:rsidP="00DD2AAC">
            <w:pPr>
              <w:pStyle w:val="AmColumnHeading"/>
            </w:pPr>
            <w:r w:rsidRPr="00B01176">
              <w:t>Emendamento</w:t>
            </w:r>
          </w:p>
        </w:tc>
      </w:tr>
      <w:tr w:rsidR="004C5527" w:rsidRPr="00B01176" w14:paraId="41F75BFC" w14:textId="77777777" w:rsidTr="00DD2AAC">
        <w:trPr>
          <w:jc w:val="center"/>
        </w:trPr>
        <w:tc>
          <w:tcPr>
            <w:tcW w:w="4876" w:type="dxa"/>
            <w:tcBorders>
              <w:top w:val="nil"/>
              <w:left w:val="nil"/>
              <w:bottom w:val="nil"/>
              <w:right w:val="nil"/>
            </w:tcBorders>
          </w:tcPr>
          <w:p w14:paraId="1947AC7F" w14:textId="77777777" w:rsidR="004C5527" w:rsidRPr="00B01176" w:rsidRDefault="004C5527" w:rsidP="00DD2AAC">
            <w:pPr>
              <w:pStyle w:val="Normal6a"/>
            </w:pPr>
            <w:r w:rsidRPr="00B01176">
              <w:t>G.</w:t>
            </w:r>
            <w:r w:rsidRPr="00B01176">
              <w:tab/>
              <w:t>considerando che la violenza nei confronti delle donne e la violenza domestica costituiscono violazioni dei diritti fondamentali</w:t>
            </w:r>
            <w:r w:rsidRPr="00B01176">
              <w:rPr>
                <w:b/>
                <w:i/>
              </w:rPr>
              <w:t xml:space="preserve">; </w:t>
            </w:r>
            <w:r w:rsidRPr="00B01176">
              <w:t xml:space="preserve">che i sistemi giuridici devono rispondere alle esigenze specifiche delle vittime </w:t>
            </w:r>
            <w:r w:rsidRPr="00B01176">
              <w:rPr>
                <w:b/>
                <w:i/>
              </w:rPr>
              <w:t>di violenza di genere garantendo</w:t>
            </w:r>
            <w:r w:rsidRPr="00B01176">
              <w:t xml:space="preserve"> una protezione e mezzi di ricorso adeguati;</w:t>
            </w:r>
            <w:r w:rsidRPr="00B01176">
              <w:rPr>
                <w:b/>
                <w:i/>
              </w:rPr>
              <w:t xml:space="preserve"> </w:t>
            </w:r>
            <w:r w:rsidRPr="00B01176">
              <w:t xml:space="preserve">che molte donne </w:t>
            </w:r>
            <w:r w:rsidRPr="00B01176">
              <w:rPr>
                <w:b/>
                <w:i/>
              </w:rPr>
              <w:t>incontrano ancora</w:t>
            </w:r>
            <w:r w:rsidRPr="00B01176">
              <w:t xml:space="preserve"> ostacoli sostanziali nella denuncia di abusi e nell'</w:t>
            </w:r>
            <w:r w:rsidRPr="00B01176">
              <w:rPr>
                <w:b/>
                <w:i/>
              </w:rPr>
              <w:t>accesso all'</w:t>
            </w:r>
            <w:r w:rsidRPr="00B01176">
              <w:t>assistenza legale;</w:t>
            </w:r>
          </w:p>
        </w:tc>
        <w:tc>
          <w:tcPr>
            <w:tcW w:w="4876" w:type="dxa"/>
            <w:tcBorders>
              <w:top w:val="nil"/>
              <w:left w:val="nil"/>
              <w:bottom w:val="nil"/>
              <w:right w:val="nil"/>
            </w:tcBorders>
          </w:tcPr>
          <w:p w14:paraId="6DB132D1" w14:textId="77777777" w:rsidR="004C5527" w:rsidRPr="00B01176" w:rsidRDefault="004C5527" w:rsidP="00DD2AAC">
            <w:pPr>
              <w:pStyle w:val="Normal6a"/>
            </w:pPr>
            <w:r w:rsidRPr="00B01176">
              <w:t>G.</w:t>
            </w:r>
            <w:r w:rsidRPr="00B01176">
              <w:tab/>
              <w:t>considerando che la violenza nei confronti delle donne</w:t>
            </w:r>
            <w:r w:rsidRPr="00B01176">
              <w:rPr>
                <w:b/>
                <w:i/>
              </w:rPr>
              <w:t>, la violenza di genere</w:t>
            </w:r>
            <w:r w:rsidRPr="00B01176">
              <w:t xml:space="preserve"> e la violenza domestica costituiscono violazioni dei diritti fondamentali </w:t>
            </w:r>
            <w:r w:rsidRPr="00B01176">
              <w:rPr>
                <w:b/>
                <w:i/>
              </w:rPr>
              <w:t>e</w:t>
            </w:r>
            <w:r w:rsidRPr="00B01176">
              <w:t xml:space="preserve"> che i sistemi giuridici devono rispondere alle esigenze specifiche delle vittime </w:t>
            </w:r>
            <w:r w:rsidRPr="00B01176">
              <w:rPr>
                <w:b/>
                <w:i/>
              </w:rPr>
              <w:t>fornendo</w:t>
            </w:r>
            <w:r w:rsidRPr="00B01176">
              <w:t xml:space="preserve"> una protezione e mezzi di ricorso adeguati </w:t>
            </w:r>
            <w:r w:rsidRPr="00B01176">
              <w:rPr>
                <w:b/>
                <w:i/>
              </w:rPr>
              <w:t>ed efficaci e servizi di sostegno accessibili</w:t>
            </w:r>
            <w:r w:rsidRPr="00B01176">
              <w:t>;</w:t>
            </w:r>
            <w:r w:rsidRPr="00B01176">
              <w:rPr>
                <w:b/>
                <w:i/>
              </w:rPr>
              <w:t xml:space="preserve"> </w:t>
            </w:r>
            <w:r w:rsidRPr="00B01176">
              <w:t xml:space="preserve">che molte donne </w:t>
            </w:r>
            <w:r w:rsidRPr="00B01176">
              <w:rPr>
                <w:b/>
                <w:i/>
              </w:rPr>
              <w:t>continuano a incontrare</w:t>
            </w:r>
            <w:r w:rsidRPr="00B01176">
              <w:t xml:space="preserve"> ostacoli sostanziali nella denuncia di abusi e nell'</w:t>
            </w:r>
            <w:r w:rsidRPr="00B01176">
              <w:rPr>
                <w:b/>
                <w:i/>
              </w:rPr>
              <w:t>ottenere</w:t>
            </w:r>
            <w:r w:rsidRPr="00B01176">
              <w:t xml:space="preserve"> assistenza legale;</w:t>
            </w:r>
            <w:r w:rsidRPr="00B01176">
              <w:rPr>
                <w:b/>
                <w:i/>
              </w:rPr>
              <w:t xml:space="preserve"> che i livelli di violenza contro le donne rimangono estremamente elevati in tutta Europa e che tutte le forme di violenza, compresi gli abusi psicologici, emotivi e mentali, nonché il controllo coercitivo e finanziario, devono essere formalmente riconosciute; che la misoginia e il sessismo sistemici nelle istituzioni, insieme agli ostacoli strutturali e procedurali, continuano a impedire alle donne vittime di violenza di accedere alla giustizia;</w:t>
            </w:r>
          </w:p>
        </w:tc>
      </w:tr>
    </w:tbl>
    <w:p w14:paraId="4990A74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D6EAC6E" w14:textId="77777777" w:rsidR="004C5527" w:rsidRPr="006D157C" w:rsidRDefault="004C5527" w:rsidP="004C5527">
      <w:pPr>
        <w:rPr>
          <w:lang w:val="en-GB"/>
        </w:rPr>
      </w:pPr>
      <w:r w:rsidRPr="006D157C">
        <w:rPr>
          <w:rStyle w:val="HideTWBExt"/>
          <w:color w:val="auto"/>
          <w:lang w:val="en-GB"/>
        </w:rPr>
        <w:t>&lt;/Amend&gt;</w:t>
      </w:r>
    </w:p>
    <w:p w14:paraId="16EDE76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51</w:t>
      </w:r>
      <w:r w:rsidRPr="006D157C">
        <w:rPr>
          <w:rStyle w:val="HideTWBExt"/>
          <w:color w:val="auto"/>
          <w:lang w:val="en-GB"/>
        </w:rPr>
        <w:t>&lt;/NumAm&gt;</w:t>
      </w:r>
    </w:p>
    <w:p w14:paraId="3FD432F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4AB30212" w14:textId="77777777" w:rsidR="004C5527" w:rsidRPr="00B01176" w:rsidRDefault="004C5527" w:rsidP="004C5527">
      <w:pPr>
        <w:pStyle w:val="NormalBold"/>
      </w:pPr>
      <w:r w:rsidRPr="00B01176">
        <w:rPr>
          <w:rStyle w:val="HideTWBExt"/>
          <w:b w:val="0"/>
          <w:color w:val="auto"/>
        </w:rPr>
        <w:t>&lt;/RepeatBlock-By&gt;</w:t>
      </w:r>
    </w:p>
    <w:p w14:paraId="5063410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AC3B219" w14:textId="77777777" w:rsidR="004C5527" w:rsidRPr="00B01176" w:rsidRDefault="004C5527" w:rsidP="004C5527">
      <w:pPr>
        <w:pStyle w:val="NormalBold"/>
      </w:pPr>
      <w:r w:rsidRPr="00B01176">
        <w:rPr>
          <w:rStyle w:val="HideTWBExt"/>
          <w:color w:val="auto"/>
        </w:rPr>
        <w:t>&lt;Article&gt;</w:t>
      </w:r>
      <w:r w:rsidRPr="00B01176">
        <w:t>Considerando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AE2251A" w14:textId="77777777" w:rsidTr="00DD2AAC">
        <w:trPr>
          <w:trHeight w:hRule="exact" w:val="240"/>
          <w:jc w:val="center"/>
        </w:trPr>
        <w:tc>
          <w:tcPr>
            <w:tcW w:w="9752" w:type="dxa"/>
            <w:gridSpan w:val="2"/>
            <w:tcBorders>
              <w:top w:val="nil"/>
              <w:left w:val="nil"/>
              <w:bottom w:val="nil"/>
              <w:right w:val="nil"/>
            </w:tcBorders>
          </w:tcPr>
          <w:p w14:paraId="10940DCD" w14:textId="77777777" w:rsidR="004C5527" w:rsidRPr="00B01176" w:rsidRDefault="004C5527" w:rsidP="00DD2AAC"/>
        </w:tc>
      </w:tr>
      <w:tr w:rsidR="004C5527" w:rsidRPr="00B01176" w14:paraId="68576CD3" w14:textId="77777777" w:rsidTr="00DD2AAC">
        <w:trPr>
          <w:trHeight w:val="240"/>
          <w:jc w:val="center"/>
        </w:trPr>
        <w:tc>
          <w:tcPr>
            <w:tcW w:w="4876" w:type="dxa"/>
            <w:tcBorders>
              <w:top w:val="nil"/>
              <w:left w:val="nil"/>
              <w:bottom w:val="nil"/>
              <w:right w:val="nil"/>
            </w:tcBorders>
          </w:tcPr>
          <w:p w14:paraId="70B60FB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384CA73" w14:textId="77777777" w:rsidR="004C5527" w:rsidRPr="00B01176" w:rsidRDefault="004C5527" w:rsidP="00DD2AAC">
            <w:pPr>
              <w:pStyle w:val="AmColumnHeading"/>
            </w:pPr>
            <w:r w:rsidRPr="00B01176">
              <w:t>Emendamento</w:t>
            </w:r>
          </w:p>
        </w:tc>
      </w:tr>
      <w:tr w:rsidR="004C5527" w:rsidRPr="00B01176" w14:paraId="59A2E490" w14:textId="77777777" w:rsidTr="00DD2AAC">
        <w:trPr>
          <w:jc w:val="center"/>
        </w:trPr>
        <w:tc>
          <w:tcPr>
            <w:tcW w:w="4876" w:type="dxa"/>
            <w:tcBorders>
              <w:top w:val="nil"/>
              <w:left w:val="nil"/>
              <w:bottom w:val="nil"/>
              <w:right w:val="nil"/>
            </w:tcBorders>
          </w:tcPr>
          <w:p w14:paraId="7CF6CCB1" w14:textId="77777777" w:rsidR="004C5527" w:rsidRPr="00B01176" w:rsidRDefault="004C5527" w:rsidP="00DD2AAC">
            <w:pPr>
              <w:pStyle w:val="Normal6a"/>
            </w:pPr>
            <w:r w:rsidRPr="00B01176">
              <w:t>G.</w:t>
            </w:r>
            <w:r w:rsidRPr="00B01176">
              <w:tab/>
              <w:t xml:space="preserve">considerando che la violenza nei confronti delle donne e la violenza domestica costituiscono violazioni dei diritti fondamentali; che i sistemi giuridici devono rispondere alle esigenze specifiche delle vittime di violenza di genere garantendo una protezione e mezzi di ricorso </w:t>
            </w:r>
            <w:r w:rsidRPr="00B01176">
              <w:rPr>
                <w:b/>
                <w:bCs/>
                <w:i/>
                <w:iCs/>
              </w:rPr>
              <w:t>adeguati</w:t>
            </w:r>
            <w:r w:rsidRPr="00B01176">
              <w:t>; che molte donne incontrano ancora ostacoli sostanziali nella denuncia di abusi e nell'accesso all'assistenza legale;</w:t>
            </w:r>
          </w:p>
        </w:tc>
        <w:tc>
          <w:tcPr>
            <w:tcW w:w="4876" w:type="dxa"/>
            <w:tcBorders>
              <w:top w:val="nil"/>
              <w:left w:val="nil"/>
              <w:bottom w:val="nil"/>
              <w:right w:val="nil"/>
            </w:tcBorders>
          </w:tcPr>
          <w:p w14:paraId="23178DAD" w14:textId="77777777" w:rsidR="004C5527" w:rsidRPr="00B01176" w:rsidRDefault="004C5527" w:rsidP="00DD2AAC">
            <w:pPr>
              <w:pStyle w:val="Normal6a"/>
            </w:pPr>
            <w:r w:rsidRPr="00B01176">
              <w:t>G.</w:t>
            </w:r>
            <w:r w:rsidRPr="00B01176">
              <w:tab/>
              <w:t xml:space="preserve">considerando che la violenza nei confronti delle donne e la violenza domestica costituiscono violazioni dei diritti fondamentali; che i sistemi giuridici devono rispondere alle esigenze specifiche delle vittime di violenza di genere garantendo una protezione </w:t>
            </w:r>
            <w:r w:rsidRPr="00B01176">
              <w:rPr>
                <w:b/>
                <w:i/>
              </w:rPr>
              <w:t xml:space="preserve">adeguata </w:t>
            </w:r>
            <w:r w:rsidRPr="00B01176">
              <w:t xml:space="preserve">e mezzi di ricorso </w:t>
            </w:r>
            <w:r w:rsidRPr="00B01176">
              <w:rPr>
                <w:b/>
                <w:i/>
              </w:rPr>
              <w:t>giuridici efficaci</w:t>
            </w:r>
            <w:r w:rsidRPr="00B01176">
              <w:t xml:space="preserve"> </w:t>
            </w:r>
            <w:r w:rsidRPr="00B01176">
              <w:rPr>
                <w:b/>
                <w:i/>
              </w:rPr>
              <w:t>al fine di evitare la vittimizzazione secondaria</w:t>
            </w:r>
            <w:r w:rsidRPr="00B01176">
              <w:t>; che molte donne incontrano ancora ostacoli sostanziali nella denuncia di abusi e nell'accesso all'assistenza legale;</w:t>
            </w:r>
          </w:p>
        </w:tc>
      </w:tr>
    </w:tbl>
    <w:p w14:paraId="5927436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25281A4" w14:textId="77777777" w:rsidR="004C5527" w:rsidRPr="006D157C" w:rsidRDefault="004C5527" w:rsidP="004C5527">
      <w:pPr>
        <w:rPr>
          <w:lang w:val="en-GB"/>
        </w:rPr>
      </w:pPr>
      <w:r w:rsidRPr="006D157C">
        <w:rPr>
          <w:rStyle w:val="HideTWBExt"/>
          <w:color w:val="auto"/>
          <w:lang w:val="en-GB"/>
        </w:rPr>
        <w:t>&lt;/Amend&gt;</w:t>
      </w:r>
    </w:p>
    <w:p w14:paraId="4BB0EA0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52</w:t>
      </w:r>
      <w:r w:rsidRPr="006D157C">
        <w:rPr>
          <w:rStyle w:val="HideTWBExt"/>
          <w:color w:val="auto"/>
          <w:lang w:val="en-GB"/>
        </w:rPr>
        <w:t>&lt;/NumAm&gt;</w:t>
      </w:r>
    </w:p>
    <w:p w14:paraId="5D0DE05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78641104" w14:textId="77777777" w:rsidR="004C5527" w:rsidRPr="00B01176" w:rsidRDefault="004C5527" w:rsidP="004C5527">
      <w:pPr>
        <w:pStyle w:val="NormalBold"/>
      </w:pPr>
      <w:r w:rsidRPr="00B01176">
        <w:rPr>
          <w:rStyle w:val="HideTWBExt"/>
          <w:b w:val="0"/>
          <w:color w:val="auto"/>
        </w:rPr>
        <w:t>&lt;/RepeatBlock-By&gt;</w:t>
      </w:r>
    </w:p>
    <w:p w14:paraId="31EDB52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74A4B0B" w14:textId="77777777" w:rsidR="004C5527" w:rsidRPr="00B01176" w:rsidRDefault="004C5527" w:rsidP="004C5527">
      <w:pPr>
        <w:pStyle w:val="NormalBold"/>
      </w:pPr>
      <w:r w:rsidRPr="00B01176">
        <w:rPr>
          <w:rStyle w:val="HideTWBExt"/>
          <w:color w:val="auto"/>
        </w:rPr>
        <w:t>&lt;Article&gt;</w:t>
      </w:r>
      <w:r w:rsidRPr="00B01176">
        <w:t>Considerando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A027754" w14:textId="77777777" w:rsidTr="00DD2AAC">
        <w:trPr>
          <w:trHeight w:hRule="exact" w:val="240"/>
          <w:jc w:val="center"/>
        </w:trPr>
        <w:tc>
          <w:tcPr>
            <w:tcW w:w="9752" w:type="dxa"/>
            <w:gridSpan w:val="2"/>
            <w:tcBorders>
              <w:top w:val="nil"/>
              <w:left w:val="nil"/>
              <w:bottom w:val="nil"/>
              <w:right w:val="nil"/>
            </w:tcBorders>
          </w:tcPr>
          <w:p w14:paraId="482DA43C" w14:textId="77777777" w:rsidR="004C5527" w:rsidRPr="00B01176" w:rsidRDefault="004C5527" w:rsidP="00DD2AAC"/>
        </w:tc>
      </w:tr>
      <w:tr w:rsidR="004C5527" w:rsidRPr="00B01176" w14:paraId="1A2A8D7E" w14:textId="77777777" w:rsidTr="00DD2AAC">
        <w:trPr>
          <w:trHeight w:val="240"/>
          <w:jc w:val="center"/>
        </w:trPr>
        <w:tc>
          <w:tcPr>
            <w:tcW w:w="4876" w:type="dxa"/>
            <w:tcBorders>
              <w:top w:val="nil"/>
              <w:left w:val="nil"/>
              <w:bottom w:val="nil"/>
              <w:right w:val="nil"/>
            </w:tcBorders>
          </w:tcPr>
          <w:p w14:paraId="6BA889B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BB7EDCC" w14:textId="77777777" w:rsidR="004C5527" w:rsidRPr="00B01176" w:rsidRDefault="004C5527" w:rsidP="00DD2AAC">
            <w:pPr>
              <w:pStyle w:val="AmColumnHeading"/>
            </w:pPr>
            <w:r w:rsidRPr="00B01176">
              <w:t>Emendamento</w:t>
            </w:r>
          </w:p>
        </w:tc>
      </w:tr>
      <w:tr w:rsidR="004C5527" w:rsidRPr="00B01176" w14:paraId="0124638A" w14:textId="77777777" w:rsidTr="00DD2AAC">
        <w:trPr>
          <w:jc w:val="center"/>
        </w:trPr>
        <w:tc>
          <w:tcPr>
            <w:tcW w:w="4876" w:type="dxa"/>
            <w:tcBorders>
              <w:top w:val="nil"/>
              <w:left w:val="nil"/>
              <w:bottom w:val="nil"/>
              <w:right w:val="nil"/>
            </w:tcBorders>
          </w:tcPr>
          <w:p w14:paraId="6D82E134" w14:textId="77777777" w:rsidR="004C5527" w:rsidRPr="00B01176" w:rsidRDefault="004C5527" w:rsidP="00DD2AAC">
            <w:pPr>
              <w:pStyle w:val="Normal6a"/>
            </w:pPr>
            <w:r w:rsidRPr="00B01176">
              <w:t>G.</w:t>
            </w:r>
            <w:r w:rsidRPr="00B01176">
              <w:tab/>
              <w:t>considerando che la violenza nei confronti delle donne e la violenza domestica costituiscono violazioni dei diritti fondamentali; che i sistemi giuridici devono rispondere alle esigenze specifiche delle vittime di violenza di genere garantendo una protezione e mezzi di ricorso adeguati; che molte donne incontrano ancora ostacoli sostanziali nella denuncia di abusi e nell'accesso all'assistenza legale;</w:t>
            </w:r>
          </w:p>
        </w:tc>
        <w:tc>
          <w:tcPr>
            <w:tcW w:w="4876" w:type="dxa"/>
            <w:tcBorders>
              <w:top w:val="nil"/>
              <w:left w:val="nil"/>
              <w:bottom w:val="nil"/>
              <w:right w:val="nil"/>
            </w:tcBorders>
          </w:tcPr>
          <w:p w14:paraId="51067E34" w14:textId="77777777" w:rsidR="004C5527" w:rsidRPr="00B01176" w:rsidRDefault="004C5527" w:rsidP="00DD2AAC">
            <w:pPr>
              <w:pStyle w:val="Normal6a"/>
            </w:pPr>
            <w:r w:rsidRPr="00B01176">
              <w:t>G.</w:t>
            </w:r>
            <w:r w:rsidRPr="00B01176">
              <w:tab/>
              <w:t xml:space="preserve">considerando che la violenza nei confronti delle donne e la violenza domestica costituiscono violazioni dei diritti fondamentali; che i sistemi giuridici devono rispondere alle esigenze specifiche delle vittime di violenza di genere garantendo una protezione e mezzi di ricorso adeguati; che molte donne </w:t>
            </w:r>
            <w:r w:rsidRPr="00B01176">
              <w:rPr>
                <w:b/>
                <w:i/>
              </w:rPr>
              <w:t>e ragazze</w:t>
            </w:r>
            <w:r w:rsidRPr="00B01176">
              <w:t xml:space="preserve"> incontrano ancora ostacoli sostanziali nella denuncia di abusi e nell'accesso all'assistenza legale;</w:t>
            </w:r>
          </w:p>
        </w:tc>
      </w:tr>
    </w:tbl>
    <w:p w14:paraId="6C0B660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C55B333" w14:textId="77777777" w:rsidR="004C5527" w:rsidRPr="006D157C" w:rsidRDefault="004C5527" w:rsidP="004C5527">
      <w:pPr>
        <w:rPr>
          <w:lang w:val="en-GB"/>
        </w:rPr>
      </w:pPr>
      <w:r w:rsidRPr="006D157C">
        <w:rPr>
          <w:rStyle w:val="HideTWBExt"/>
          <w:color w:val="auto"/>
          <w:lang w:val="en-GB"/>
        </w:rPr>
        <w:t>&lt;/Amend&gt;</w:t>
      </w:r>
    </w:p>
    <w:p w14:paraId="4587CFB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53</w:t>
      </w:r>
      <w:r w:rsidRPr="006D157C">
        <w:rPr>
          <w:rStyle w:val="HideTWBExt"/>
          <w:color w:val="auto"/>
          <w:lang w:val="en-GB"/>
        </w:rPr>
        <w:t>&lt;/NumAm&gt;</w:t>
      </w:r>
    </w:p>
    <w:p w14:paraId="06393ED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D2C3B8E"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4F5B00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06F80B1" w14:textId="77777777" w:rsidR="004C5527" w:rsidRPr="00B01176" w:rsidRDefault="004C5527" w:rsidP="004C5527">
      <w:pPr>
        <w:pStyle w:val="NormalBold"/>
      </w:pPr>
      <w:r w:rsidRPr="00B01176">
        <w:rPr>
          <w:rStyle w:val="HideTWBExt"/>
          <w:color w:val="auto"/>
        </w:rPr>
        <w:t>&lt;Article&gt;</w:t>
      </w:r>
      <w:r w:rsidRPr="00B01176">
        <w:t>Considerando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D716B4C" w14:textId="77777777" w:rsidTr="00DD2AAC">
        <w:trPr>
          <w:trHeight w:hRule="exact" w:val="240"/>
          <w:jc w:val="center"/>
        </w:trPr>
        <w:tc>
          <w:tcPr>
            <w:tcW w:w="9752" w:type="dxa"/>
            <w:gridSpan w:val="2"/>
            <w:tcBorders>
              <w:top w:val="nil"/>
              <w:left w:val="nil"/>
              <w:bottom w:val="nil"/>
              <w:right w:val="nil"/>
            </w:tcBorders>
          </w:tcPr>
          <w:p w14:paraId="30A8F951" w14:textId="77777777" w:rsidR="004C5527" w:rsidRPr="00B01176" w:rsidRDefault="004C5527" w:rsidP="00DD2AAC"/>
        </w:tc>
      </w:tr>
      <w:tr w:rsidR="004C5527" w:rsidRPr="00B01176" w14:paraId="75FC7411" w14:textId="77777777" w:rsidTr="00DD2AAC">
        <w:trPr>
          <w:trHeight w:val="240"/>
          <w:jc w:val="center"/>
        </w:trPr>
        <w:tc>
          <w:tcPr>
            <w:tcW w:w="4876" w:type="dxa"/>
            <w:tcBorders>
              <w:top w:val="nil"/>
              <w:left w:val="nil"/>
              <w:bottom w:val="nil"/>
              <w:right w:val="nil"/>
            </w:tcBorders>
          </w:tcPr>
          <w:p w14:paraId="632E186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A6B006E" w14:textId="77777777" w:rsidR="004C5527" w:rsidRPr="00B01176" w:rsidRDefault="004C5527" w:rsidP="00DD2AAC">
            <w:pPr>
              <w:pStyle w:val="AmColumnHeading"/>
            </w:pPr>
            <w:r w:rsidRPr="00B01176">
              <w:t>Emendamento</w:t>
            </w:r>
          </w:p>
        </w:tc>
      </w:tr>
      <w:tr w:rsidR="004C5527" w:rsidRPr="00B01176" w14:paraId="3DD1EC5C" w14:textId="77777777" w:rsidTr="00DD2AAC">
        <w:trPr>
          <w:jc w:val="center"/>
        </w:trPr>
        <w:tc>
          <w:tcPr>
            <w:tcW w:w="4876" w:type="dxa"/>
            <w:tcBorders>
              <w:top w:val="nil"/>
              <w:left w:val="nil"/>
              <w:bottom w:val="nil"/>
              <w:right w:val="nil"/>
            </w:tcBorders>
          </w:tcPr>
          <w:p w14:paraId="70FDB6F8" w14:textId="77777777" w:rsidR="004C5527" w:rsidRPr="00B01176" w:rsidRDefault="004C5527" w:rsidP="00DD2AAC">
            <w:pPr>
              <w:pStyle w:val="Normal6a"/>
            </w:pPr>
            <w:r w:rsidRPr="00B01176">
              <w:t>G.</w:t>
            </w:r>
            <w:r w:rsidRPr="00B01176">
              <w:tab/>
              <w:t xml:space="preserve">considerando che la violenza nei confronti delle donne e la violenza domestica costituiscono violazioni dei diritti fondamentali; che i sistemi giuridici devono </w:t>
            </w:r>
            <w:r w:rsidRPr="00B01176">
              <w:rPr>
                <w:b/>
                <w:i/>
              </w:rPr>
              <w:t>rispondere alle</w:t>
            </w:r>
            <w:r w:rsidRPr="00B01176">
              <w:t xml:space="preserve"> esigenze specifiche delle vittime di violenza di genere garantendo una protezione e mezzi di ricorso adeguati; che molte donne incontrano ancora ostacoli </w:t>
            </w:r>
            <w:r w:rsidRPr="00B01176">
              <w:rPr>
                <w:b/>
                <w:i/>
              </w:rPr>
              <w:t>sostanziali</w:t>
            </w:r>
            <w:r w:rsidRPr="00B01176">
              <w:t xml:space="preserve"> nella denuncia di abusi e nell'accesso all'assistenza legale;</w:t>
            </w:r>
          </w:p>
        </w:tc>
        <w:tc>
          <w:tcPr>
            <w:tcW w:w="4876" w:type="dxa"/>
            <w:tcBorders>
              <w:top w:val="nil"/>
              <w:left w:val="nil"/>
              <w:bottom w:val="nil"/>
              <w:right w:val="nil"/>
            </w:tcBorders>
          </w:tcPr>
          <w:p w14:paraId="50613F9B" w14:textId="77777777" w:rsidR="004C5527" w:rsidRPr="00B01176" w:rsidRDefault="004C5527" w:rsidP="00DD2AAC">
            <w:pPr>
              <w:pStyle w:val="Normal6a"/>
            </w:pPr>
            <w:r w:rsidRPr="00B01176">
              <w:t>G.</w:t>
            </w:r>
            <w:r w:rsidRPr="00B01176">
              <w:tab/>
              <w:t xml:space="preserve">considerando che la violenza nei confronti delle donne e la violenza domestica costituiscono violazioni dei diritti fondamentali; che i sistemi giuridici devono </w:t>
            </w:r>
            <w:r w:rsidRPr="00B01176">
              <w:rPr>
                <w:b/>
                <w:i/>
              </w:rPr>
              <w:t>affrontare pienamente le</w:t>
            </w:r>
            <w:r w:rsidRPr="00B01176">
              <w:t xml:space="preserve"> esigenze specifiche delle vittime di violenza di genere garantendo una protezione e mezzi di ricorso adeguati; che molte donne incontrano ancora </w:t>
            </w:r>
            <w:r w:rsidRPr="00B01176">
              <w:rPr>
                <w:b/>
                <w:i/>
              </w:rPr>
              <w:t>gravi</w:t>
            </w:r>
            <w:r w:rsidRPr="00B01176">
              <w:t xml:space="preserve"> ostacoli nella denuncia di abusi e nell'accesso all'assistenza legale;</w:t>
            </w:r>
          </w:p>
        </w:tc>
      </w:tr>
    </w:tbl>
    <w:p w14:paraId="3965511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EE51773" w14:textId="77777777" w:rsidR="004C5527" w:rsidRPr="006D157C" w:rsidRDefault="004C5527" w:rsidP="004C5527">
      <w:pPr>
        <w:rPr>
          <w:lang w:val="en-GB"/>
        </w:rPr>
      </w:pPr>
      <w:r w:rsidRPr="006D157C">
        <w:rPr>
          <w:rStyle w:val="HideTWBExt"/>
          <w:color w:val="auto"/>
          <w:lang w:val="en-GB"/>
        </w:rPr>
        <w:t>&lt;/Amend&gt;</w:t>
      </w:r>
    </w:p>
    <w:p w14:paraId="3879641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54</w:t>
      </w:r>
      <w:r w:rsidRPr="006D157C">
        <w:rPr>
          <w:rStyle w:val="HideTWBExt"/>
          <w:color w:val="auto"/>
          <w:lang w:val="en-GB"/>
        </w:rPr>
        <w:t>&lt;/NumAm&gt;</w:t>
      </w:r>
    </w:p>
    <w:p w14:paraId="2400D82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4F708923"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B49D61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AA5EF31" w14:textId="77777777" w:rsidR="004C5527" w:rsidRPr="00B01176" w:rsidRDefault="004C5527" w:rsidP="004C5527">
      <w:pPr>
        <w:pStyle w:val="NormalBold"/>
      </w:pPr>
      <w:r w:rsidRPr="00B01176">
        <w:rPr>
          <w:rStyle w:val="HideTWBExt"/>
          <w:color w:val="auto"/>
        </w:rPr>
        <w:t>&lt;Article&gt;</w:t>
      </w:r>
      <w:r w:rsidRPr="00B01176">
        <w:t>Considerando G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DF02B18" w14:textId="77777777" w:rsidTr="00DD2AAC">
        <w:trPr>
          <w:trHeight w:hRule="exact" w:val="240"/>
          <w:jc w:val="center"/>
        </w:trPr>
        <w:tc>
          <w:tcPr>
            <w:tcW w:w="9752" w:type="dxa"/>
            <w:gridSpan w:val="2"/>
            <w:tcBorders>
              <w:top w:val="nil"/>
              <w:left w:val="nil"/>
              <w:bottom w:val="nil"/>
              <w:right w:val="nil"/>
            </w:tcBorders>
          </w:tcPr>
          <w:p w14:paraId="5AD5FA4C" w14:textId="77777777" w:rsidR="004C5527" w:rsidRPr="00B01176" w:rsidRDefault="004C5527" w:rsidP="00DD2AAC"/>
        </w:tc>
      </w:tr>
      <w:tr w:rsidR="004C5527" w:rsidRPr="00B01176" w14:paraId="18B7FBAB" w14:textId="77777777" w:rsidTr="00DD2AAC">
        <w:trPr>
          <w:trHeight w:val="240"/>
          <w:jc w:val="center"/>
        </w:trPr>
        <w:tc>
          <w:tcPr>
            <w:tcW w:w="4876" w:type="dxa"/>
            <w:tcBorders>
              <w:top w:val="nil"/>
              <w:left w:val="nil"/>
              <w:bottom w:val="nil"/>
              <w:right w:val="nil"/>
            </w:tcBorders>
          </w:tcPr>
          <w:p w14:paraId="61B230B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C0436D3" w14:textId="77777777" w:rsidR="004C5527" w:rsidRPr="00B01176" w:rsidRDefault="004C5527" w:rsidP="00DD2AAC">
            <w:pPr>
              <w:pStyle w:val="AmColumnHeading"/>
            </w:pPr>
            <w:r w:rsidRPr="00B01176">
              <w:t>Emendamento</w:t>
            </w:r>
          </w:p>
        </w:tc>
      </w:tr>
      <w:tr w:rsidR="004C5527" w:rsidRPr="00B01176" w14:paraId="7879F378" w14:textId="77777777" w:rsidTr="00DD2AAC">
        <w:trPr>
          <w:jc w:val="center"/>
        </w:trPr>
        <w:tc>
          <w:tcPr>
            <w:tcW w:w="4876" w:type="dxa"/>
            <w:tcBorders>
              <w:top w:val="nil"/>
              <w:left w:val="nil"/>
              <w:bottom w:val="nil"/>
              <w:right w:val="nil"/>
            </w:tcBorders>
          </w:tcPr>
          <w:p w14:paraId="653E9FBE" w14:textId="77777777" w:rsidR="004C5527" w:rsidRPr="00B01176" w:rsidRDefault="004C5527" w:rsidP="00DD2AAC">
            <w:pPr>
              <w:pStyle w:val="Normal6a"/>
            </w:pPr>
          </w:p>
        </w:tc>
        <w:tc>
          <w:tcPr>
            <w:tcW w:w="4876" w:type="dxa"/>
            <w:tcBorders>
              <w:top w:val="nil"/>
              <w:left w:val="nil"/>
              <w:bottom w:val="nil"/>
              <w:right w:val="nil"/>
            </w:tcBorders>
          </w:tcPr>
          <w:p w14:paraId="2E8326F3" w14:textId="77777777" w:rsidR="004C5527" w:rsidRPr="00B01176" w:rsidRDefault="004C5527" w:rsidP="00DD2AAC">
            <w:pPr>
              <w:pStyle w:val="Normal6a"/>
            </w:pPr>
            <w:r w:rsidRPr="00B01176">
              <w:rPr>
                <w:b/>
                <w:i/>
              </w:rPr>
              <w:t>G bis.</w:t>
            </w:r>
            <w:r w:rsidRPr="00B01176">
              <w:tab/>
            </w:r>
            <w:r w:rsidRPr="00B01176">
              <w:rPr>
                <w:b/>
                <w:i/>
              </w:rPr>
              <w:t>considerando che, nei paesi che applicano la Sharia, alle donne mancano pari diritti in materia di eredità, famiglia e testimonianza in tribunale, istituzionalizzando in tal modo la discriminazione che compromette la parità e mina la dignità delle donne;</w:t>
            </w:r>
          </w:p>
        </w:tc>
      </w:tr>
    </w:tbl>
    <w:p w14:paraId="797E2F7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8EFBF38" w14:textId="77777777" w:rsidR="004C5527" w:rsidRPr="006D157C" w:rsidRDefault="004C5527" w:rsidP="004C5527">
      <w:pPr>
        <w:rPr>
          <w:lang w:val="en-GB"/>
        </w:rPr>
      </w:pPr>
      <w:r w:rsidRPr="006D157C">
        <w:rPr>
          <w:rStyle w:val="HideTWBExt"/>
          <w:color w:val="auto"/>
          <w:lang w:val="en-GB"/>
        </w:rPr>
        <w:t>&lt;/Amend&gt;</w:t>
      </w:r>
    </w:p>
    <w:p w14:paraId="6E75941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55</w:t>
      </w:r>
      <w:r w:rsidRPr="006D157C">
        <w:rPr>
          <w:rStyle w:val="HideTWBExt"/>
          <w:color w:val="auto"/>
          <w:lang w:val="en-GB"/>
        </w:rPr>
        <w:t>&lt;/NumAm&gt;</w:t>
      </w:r>
    </w:p>
    <w:p w14:paraId="2FBEDE8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486B5594" w14:textId="77777777" w:rsidR="004C5527" w:rsidRPr="00B01176" w:rsidRDefault="004C5527" w:rsidP="004C5527">
      <w:pPr>
        <w:pStyle w:val="NormalBold"/>
      </w:pPr>
      <w:r w:rsidRPr="00B01176">
        <w:rPr>
          <w:rStyle w:val="HideTWBExt"/>
          <w:b w:val="0"/>
          <w:color w:val="auto"/>
        </w:rPr>
        <w:t>&lt;/RepeatBlock-By&gt;</w:t>
      </w:r>
    </w:p>
    <w:p w14:paraId="58BEF09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021E625" w14:textId="77777777" w:rsidR="004C5527" w:rsidRPr="00B01176" w:rsidRDefault="004C5527" w:rsidP="004C5527">
      <w:pPr>
        <w:pStyle w:val="NormalBold"/>
      </w:pPr>
      <w:r w:rsidRPr="00B01176">
        <w:rPr>
          <w:rStyle w:val="HideTWBExt"/>
          <w:color w:val="auto"/>
        </w:rPr>
        <w:t>&lt;Article&gt;</w:t>
      </w:r>
      <w:r w:rsidRPr="00B01176">
        <w:t>Considerando G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4476454" w14:textId="77777777" w:rsidTr="00DD2AAC">
        <w:trPr>
          <w:trHeight w:hRule="exact" w:val="240"/>
          <w:jc w:val="center"/>
        </w:trPr>
        <w:tc>
          <w:tcPr>
            <w:tcW w:w="9752" w:type="dxa"/>
            <w:gridSpan w:val="2"/>
            <w:tcBorders>
              <w:top w:val="nil"/>
              <w:left w:val="nil"/>
              <w:bottom w:val="nil"/>
              <w:right w:val="nil"/>
            </w:tcBorders>
          </w:tcPr>
          <w:p w14:paraId="1F86DFE0" w14:textId="77777777" w:rsidR="004C5527" w:rsidRPr="00B01176" w:rsidRDefault="004C5527" w:rsidP="00DD2AAC"/>
        </w:tc>
      </w:tr>
      <w:tr w:rsidR="004C5527" w:rsidRPr="00B01176" w14:paraId="41A8FFE9" w14:textId="77777777" w:rsidTr="00DD2AAC">
        <w:trPr>
          <w:trHeight w:val="240"/>
          <w:jc w:val="center"/>
        </w:trPr>
        <w:tc>
          <w:tcPr>
            <w:tcW w:w="4876" w:type="dxa"/>
            <w:tcBorders>
              <w:top w:val="nil"/>
              <w:left w:val="nil"/>
              <w:bottom w:val="nil"/>
              <w:right w:val="nil"/>
            </w:tcBorders>
          </w:tcPr>
          <w:p w14:paraId="11E096B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003177D" w14:textId="77777777" w:rsidR="004C5527" w:rsidRPr="00B01176" w:rsidRDefault="004C5527" w:rsidP="00DD2AAC">
            <w:pPr>
              <w:pStyle w:val="AmColumnHeading"/>
            </w:pPr>
            <w:r w:rsidRPr="00B01176">
              <w:t>Emendamento</w:t>
            </w:r>
          </w:p>
        </w:tc>
      </w:tr>
      <w:tr w:rsidR="004C5527" w:rsidRPr="00B01176" w14:paraId="5039673A" w14:textId="77777777" w:rsidTr="00DD2AAC">
        <w:trPr>
          <w:jc w:val="center"/>
        </w:trPr>
        <w:tc>
          <w:tcPr>
            <w:tcW w:w="4876" w:type="dxa"/>
            <w:tcBorders>
              <w:top w:val="nil"/>
              <w:left w:val="nil"/>
              <w:bottom w:val="nil"/>
              <w:right w:val="nil"/>
            </w:tcBorders>
          </w:tcPr>
          <w:p w14:paraId="0B6E5DE5" w14:textId="77777777" w:rsidR="004C5527" w:rsidRPr="00B01176" w:rsidRDefault="004C5527" w:rsidP="00DD2AAC">
            <w:pPr>
              <w:pStyle w:val="Normal6a"/>
            </w:pPr>
          </w:p>
        </w:tc>
        <w:tc>
          <w:tcPr>
            <w:tcW w:w="4876" w:type="dxa"/>
            <w:tcBorders>
              <w:top w:val="nil"/>
              <w:left w:val="nil"/>
              <w:bottom w:val="nil"/>
              <w:right w:val="nil"/>
            </w:tcBorders>
          </w:tcPr>
          <w:p w14:paraId="2414E246" w14:textId="77777777" w:rsidR="004C5527" w:rsidRPr="00B01176" w:rsidRDefault="004C5527" w:rsidP="00DD2AAC">
            <w:pPr>
              <w:pStyle w:val="Normal6a"/>
            </w:pPr>
            <w:r w:rsidRPr="00B01176">
              <w:rPr>
                <w:b/>
                <w:i/>
              </w:rPr>
              <w:t>G bis.</w:t>
            </w:r>
            <w:r w:rsidRPr="00B01176">
              <w:tab/>
            </w:r>
            <w:r w:rsidRPr="00B01176">
              <w:rPr>
                <w:b/>
                <w:i/>
              </w:rPr>
              <w:t>considerando che le violazioni della salute sessuale e riproduttiva e dei relativi diritti, compresa la negazione dei servizi di aborto sicuro e legale e di tutte le forme di violenza ostetrica e ginecologica, costituiscono una violenza di genere e una violazione dei diritti umani fondamentali;</w:t>
            </w:r>
          </w:p>
        </w:tc>
      </w:tr>
    </w:tbl>
    <w:p w14:paraId="453A071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E2DFFB3" w14:textId="77777777" w:rsidR="004C5527" w:rsidRPr="006D157C" w:rsidRDefault="004C5527" w:rsidP="004C5527">
      <w:pPr>
        <w:rPr>
          <w:lang w:val="en-GB"/>
        </w:rPr>
      </w:pPr>
      <w:r w:rsidRPr="006D157C">
        <w:rPr>
          <w:rStyle w:val="HideTWBExt"/>
          <w:color w:val="auto"/>
          <w:lang w:val="en-GB"/>
        </w:rPr>
        <w:t>&lt;/Amend&gt;</w:t>
      </w:r>
    </w:p>
    <w:p w14:paraId="2AD8AED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56</w:t>
      </w:r>
      <w:r w:rsidRPr="006D157C">
        <w:rPr>
          <w:rStyle w:val="HideTWBExt"/>
          <w:color w:val="auto"/>
          <w:lang w:val="en-GB"/>
        </w:rPr>
        <w:t>&lt;/NumAm&gt;</w:t>
      </w:r>
    </w:p>
    <w:p w14:paraId="55B8C9C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2D226077" w14:textId="77777777" w:rsidR="004C5527" w:rsidRPr="00B01176" w:rsidRDefault="004C5527" w:rsidP="004C5527">
      <w:pPr>
        <w:pStyle w:val="NormalBold"/>
      </w:pPr>
      <w:r w:rsidRPr="00B01176">
        <w:rPr>
          <w:rStyle w:val="HideTWBExt"/>
          <w:b w:val="0"/>
          <w:color w:val="auto"/>
        </w:rPr>
        <w:t>&lt;/RepeatBlock-By&gt;</w:t>
      </w:r>
    </w:p>
    <w:p w14:paraId="1ADB886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30CA2B8" w14:textId="77777777" w:rsidR="004C5527" w:rsidRPr="00B01176" w:rsidRDefault="004C5527" w:rsidP="004C5527">
      <w:pPr>
        <w:pStyle w:val="NormalBold"/>
      </w:pPr>
      <w:r w:rsidRPr="00B01176">
        <w:rPr>
          <w:rStyle w:val="HideTWBExt"/>
          <w:color w:val="auto"/>
        </w:rPr>
        <w:t>&lt;Article&gt;</w:t>
      </w:r>
      <w:r w:rsidRPr="00B01176">
        <w:t>Considerando G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8B34E9" w14:textId="77777777" w:rsidTr="00DD2AAC">
        <w:trPr>
          <w:trHeight w:hRule="exact" w:val="240"/>
          <w:jc w:val="center"/>
        </w:trPr>
        <w:tc>
          <w:tcPr>
            <w:tcW w:w="9752" w:type="dxa"/>
            <w:gridSpan w:val="2"/>
            <w:tcBorders>
              <w:top w:val="nil"/>
              <w:left w:val="nil"/>
              <w:bottom w:val="nil"/>
              <w:right w:val="nil"/>
            </w:tcBorders>
          </w:tcPr>
          <w:p w14:paraId="46CB5BBD" w14:textId="77777777" w:rsidR="004C5527" w:rsidRPr="00B01176" w:rsidRDefault="004C5527" w:rsidP="00DD2AAC"/>
        </w:tc>
      </w:tr>
      <w:tr w:rsidR="004C5527" w:rsidRPr="00B01176" w14:paraId="11A5EA43" w14:textId="77777777" w:rsidTr="00DD2AAC">
        <w:trPr>
          <w:trHeight w:val="240"/>
          <w:jc w:val="center"/>
        </w:trPr>
        <w:tc>
          <w:tcPr>
            <w:tcW w:w="4876" w:type="dxa"/>
            <w:tcBorders>
              <w:top w:val="nil"/>
              <w:left w:val="nil"/>
              <w:bottom w:val="nil"/>
              <w:right w:val="nil"/>
            </w:tcBorders>
          </w:tcPr>
          <w:p w14:paraId="31797A8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C5F5E00" w14:textId="77777777" w:rsidR="004C5527" w:rsidRPr="00B01176" w:rsidRDefault="004C5527" w:rsidP="00DD2AAC">
            <w:pPr>
              <w:pStyle w:val="AmColumnHeading"/>
            </w:pPr>
            <w:r w:rsidRPr="00B01176">
              <w:t>Emendamento</w:t>
            </w:r>
          </w:p>
        </w:tc>
      </w:tr>
      <w:tr w:rsidR="004C5527" w:rsidRPr="00B01176" w14:paraId="1AA5F868" w14:textId="77777777" w:rsidTr="00DD2AAC">
        <w:trPr>
          <w:jc w:val="center"/>
        </w:trPr>
        <w:tc>
          <w:tcPr>
            <w:tcW w:w="4876" w:type="dxa"/>
            <w:tcBorders>
              <w:top w:val="nil"/>
              <w:left w:val="nil"/>
              <w:bottom w:val="nil"/>
              <w:right w:val="nil"/>
            </w:tcBorders>
          </w:tcPr>
          <w:p w14:paraId="2518D206" w14:textId="77777777" w:rsidR="004C5527" w:rsidRPr="00B01176" w:rsidRDefault="004C5527" w:rsidP="00DD2AAC">
            <w:pPr>
              <w:pStyle w:val="Normal6a"/>
            </w:pPr>
          </w:p>
        </w:tc>
        <w:tc>
          <w:tcPr>
            <w:tcW w:w="4876" w:type="dxa"/>
            <w:tcBorders>
              <w:top w:val="nil"/>
              <w:left w:val="nil"/>
              <w:bottom w:val="nil"/>
              <w:right w:val="nil"/>
            </w:tcBorders>
          </w:tcPr>
          <w:p w14:paraId="443E072C" w14:textId="77777777" w:rsidR="004C5527" w:rsidRPr="00B01176" w:rsidRDefault="004C5527" w:rsidP="00DD2AAC">
            <w:pPr>
              <w:pStyle w:val="Normal6a"/>
            </w:pPr>
            <w:r w:rsidRPr="00B01176">
              <w:rPr>
                <w:b/>
                <w:i/>
              </w:rPr>
              <w:t>G bis.</w:t>
            </w:r>
            <w:r w:rsidRPr="00B01176">
              <w:tab/>
            </w:r>
            <w:r w:rsidRPr="00B01176">
              <w:rPr>
                <w:b/>
                <w:i/>
              </w:rPr>
              <w:t>considerando che le molestie sul luogo di lavoro, di natura politica, giudiziaria o accademica, oppure online costituiscono un ostacolo che impedisce alle donne di accedere alla giustizia e di assumere o rimanere in ruoli pubblici e decisionali;</w:t>
            </w:r>
          </w:p>
        </w:tc>
      </w:tr>
    </w:tbl>
    <w:p w14:paraId="6C3763F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4026DFF" w14:textId="77777777" w:rsidR="004C5527" w:rsidRPr="006D157C" w:rsidRDefault="004C5527" w:rsidP="004C5527">
      <w:pPr>
        <w:rPr>
          <w:lang w:val="en-GB"/>
        </w:rPr>
      </w:pPr>
      <w:r w:rsidRPr="006D157C">
        <w:rPr>
          <w:rStyle w:val="HideTWBExt"/>
          <w:color w:val="auto"/>
          <w:lang w:val="en-GB"/>
        </w:rPr>
        <w:t>&lt;/Amend&gt;</w:t>
      </w:r>
    </w:p>
    <w:p w14:paraId="784173E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57</w:t>
      </w:r>
      <w:r w:rsidRPr="006D157C">
        <w:rPr>
          <w:rStyle w:val="HideTWBExt"/>
          <w:color w:val="auto"/>
          <w:lang w:val="en-GB"/>
        </w:rPr>
        <w:t>&lt;/NumAm&gt;</w:t>
      </w:r>
    </w:p>
    <w:p w14:paraId="0207934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7A8B252" w14:textId="77777777" w:rsidR="004C5527" w:rsidRPr="00B01176" w:rsidRDefault="004C5527" w:rsidP="004C5527">
      <w:pPr>
        <w:pStyle w:val="NormalBold"/>
      </w:pPr>
      <w:r w:rsidRPr="00B01176">
        <w:rPr>
          <w:rStyle w:val="HideTWBExt"/>
          <w:b w:val="0"/>
          <w:color w:val="auto"/>
        </w:rPr>
        <w:t>&lt;/RepeatBlock-By&gt;</w:t>
      </w:r>
    </w:p>
    <w:p w14:paraId="1DCDFD3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277D01F" w14:textId="77777777" w:rsidR="004C5527" w:rsidRPr="00B01176" w:rsidRDefault="004C5527" w:rsidP="004C5527">
      <w:pPr>
        <w:pStyle w:val="NormalBold"/>
      </w:pPr>
      <w:r w:rsidRPr="00B01176">
        <w:rPr>
          <w:rStyle w:val="HideTWBExt"/>
          <w:color w:val="auto"/>
        </w:rPr>
        <w:t>&lt;Article&gt;</w:t>
      </w:r>
      <w:r w:rsidRPr="00B01176">
        <w:t>Considerando G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68D5ED5" w14:textId="77777777" w:rsidTr="00DD2AAC">
        <w:trPr>
          <w:trHeight w:hRule="exact" w:val="240"/>
          <w:jc w:val="center"/>
        </w:trPr>
        <w:tc>
          <w:tcPr>
            <w:tcW w:w="9752" w:type="dxa"/>
            <w:gridSpan w:val="2"/>
            <w:tcBorders>
              <w:top w:val="nil"/>
              <w:left w:val="nil"/>
              <w:bottom w:val="nil"/>
              <w:right w:val="nil"/>
            </w:tcBorders>
          </w:tcPr>
          <w:p w14:paraId="4977DE06" w14:textId="77777777" w:rsidR="004C5527" w:rsidRPr="00B01176" w:rsidRDefault="004C5527" w:rsidP="00DD2AAC"/>
        </w:tc>
      </w:tr>
      <w:tr w:rsidR="004C5527" w:rsidRPr="00B01176" w14:paraId="12960AAB" w14:textId="77777777" w:rsidTr="00DD2AAC">
        <w:trPr>
          <w:trHeight w:val="240"/>
          <w:jc w:val="center"/>
        </w:trPr>
        <w:tc>
          <w:tcPr>
            <w:tcW w:w="4876" w:type="dxa"/>
            <w:tcBorders>
              <w:top w:val="nil"/>
              <w:left w:val="nil"/>
              <w:bottom w:val="nil"/>
              <w:right w:val="nil"/>
            </w:tcBorders>
          </w:tcPr>
          <w:p w14:paraId="487BC2E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EF11A98" w14:textId="77777777" w:rsidR="004C5527" w:rsidRPr="00B01176" w:rsidRDefault="004C5527" w:rsidP="00DD2AAC">
            <w:pPr>
              <w:pStyle w:val="AmColumnHeading"/>
            </w:pPr>
            <w:r w:rsidRPr="00B01176">
              <w:t>Emendamento</w:t>
            </w:r>
          </w:p>
        </w:tc>
      </w:tr>
      <w:tr w:rsidR="004C5527" w:rsidRPr="00B01176" w14:paraId="69F93C2E" w14:textId="77777777" w:rsidTr="00DD2AAC">
        <w:trPr>
          <w:jc w:val="center"/>
        </w:trPr>
        <w:tc>
          <w:tcPr>
            <w:tcW w:w="4876" w:type="dxa"/>
            <w:tcBorders>
              <w:top w:val="nil"/>
              <w:left w:val="nil"/>
              <w:bottom w:val="nil"/>
              <w:right w:val="nil"/>
            </w:tcBorders>
          </w:tcPr>
          <w:p w14:paraId="2124069C" w14:textId="77777777" w:rsidR="004C5527" w:rsidRPr="00B01176" w:rsidRDefault="004C5527" w:rsidP="00DD2AAC">
            <w:pPr>
              <w:pStyle w:val="Normal6a"/>
            </w:pPr>
          </w:p>
        </w:tc>
        <w:tc>
          <w:tcPr>
            <w:tcW w:w="4876" w:type="dxa"/>
            <w:tcBorders>
              <w:top w:val="nil"/>
              <w:left w:val="nil"/>
              <w:bottom w:val="nil"/>
              <w:right w:val="nil"/>
            </w:tcBorders>
          </w:tcPr>
          <w:p w14:paraId="7E1E42E5" w14:textId="77777777" w:rsidR="004C5527" w:rsidRPr="00B01176" w:rsidRDefault="004C5527" w:rsidP="00DD2AAC">
            <w:pPr>
              <w:pStyle w:val="Normal6a"/>
            </w:pPr>
            <w:r w:rsidRPr="00B01176">
              <w:rPr>
                <w:b/>
                <w:i/>
              </w:rPr>
              <w:t>G bis.</w:t>
            </w:r>
            <w:r w:rsidRPr="00B01176">
              <w:tab/>
            </w:r>
            <w:r w:rsidRPr="00B01176">
              <w:rPr>
                <w:b/>
                <w:i/>
              </w:rPr>
              <w:t>considerando che la convenzione di Istanbul è uno degli strumenti giuridici internazionali più avanzati per stabilire obblighi vincolanti in materia di prevenzione e lotta contro la violenza di genere;</w:t>
            </w:r>
          </w:p>
        </w:tc>
      </w:tr>
    </w:tbl>
    <w:p w14:paraId="1986AD9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EBF585E" w14:textId="77777777" w:rsidR="004C5527" w:rsidRPr="006D157C" w:rsidRDefault="004C5527" w:rsidP="004C5527">
      <w:pPr>
        <w:rPr>
          <w:lang w:val="en-GB"/>
        </w:rPr>
      </w:pPr>
      <w:r w:rsidRPr="006D157C">
        <w:rPr>
          <w:rStyle w:val="HideTWBExt"/>
          <w:color w:val="auto"/>
          <w:lang w:val="en-GB"/>
        </w:rPr>
        <w:t>&lt;/Amend&gt;</w:t>
      </w:r>
    </w:p>
    <w:p w14:paraId="7364B02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58</w:t>
      </w:r>
      <w:r w:rsidRPr="006D157C">
        <w:rPr>
          <w:rStyle w:val="HideTWBExt"/>
          <w:color w:val="auto"/>
          <w:lang w:val="en-GB"/>
        </w:rPr>
        <w:t>&lt;/NumAm&gt;</w:t>
      </w:r>
    </w:p>
    <w:p w14:paraId="78C70D4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07563F48" w14:textId="77777777" w:rsidR="004C5527" w:rsidRPr="00B01176" w:rsidRDefault="004C5527" w:rsidP="004C5527">
      <w:pPr>
        <w:pStyle w:val="NormalBold"/>
      </w:pPr>
      <w:r w:rsidRPr="00B01176">
        <w:rPr>
          <w:rStyle w:val="HideTWBExt"/>
          <w:b w:val="0"/>
          <w:color w:val="auto"/>
        </w:rPr>
        <w:t>&lt;/RepeatBlock-By&gt;</w:t>
      </w:r>
    </w:p>
    <w:p w14:paraId="12C66DD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16FE1C3" w14:textId="77777777" w:rsidR="004C5527" w:rsidRPr="00B01176" w:rsidRDefault="004C5527" w:rsidP="004C5527">
      <w:pPr>
        <w:pStyle w:val="NormalBold"/>
      </w:pPr>
      <w:r w:rsidRPr="00B01176">
        <w:rPr>
          <w:rStyle w:val="HideTWBExt"/>
          <w:color w:val="auto"/>
        </w:rPr>
        <w:t>&lt;Article&gt;</w:t>
      </w:r>
      <w:r w:rsidRPr="00B01176">
        <w:t>Considerando G bis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188D274" w14:textId="77777777" w:rsidTr="00DD2AAC">
        <w:trPr>
          <w:trHeight w:hRule="exact" w:val="240"/>
          <w:jc w:val="center"/>
        </w:trPr>
        <w:tc>
          <w:tcPr>
            <w:tcW w:w="9752" w:type="dxa"/>
            <w:gridSpan w:val="2"/>
            <w:tcBorders>
              <w:top w:val="nil"/>
              <w:left w:val="nil"/>
              <w:bottom w:val="nil"/>
              <w:right w:val="nil"/>
            </w:tcBorders>
          </w:tcPr>
          <w:p w14:paraId="1C34D2D4" w14:textId="77777777" w:rsidR="004C5527" w:rsidRPr="00B01176" w:rsidRDefault="004C5527" w:rsidP="00DD2AAC"/>
        </w:tc>
      </w:tr>
      <w:tr w:rsidR="004C5527" w:rsidRPr="00B01176" w14:paraId="1A243341" w14:textId="77777777" w:rsidTr="00DD2AAC">
        <w:trPr>
          <w:trHeight w:val="240"/>
          <w:jc w:val="center"/>
        </w:trPr>
        <w:tc>
          <w:tcPr>
            <w:tcW w:w="4876" w:type="dxa"/>
            <w:tcBorders>
              <w:top w:val="nil"/>
              <w:left w:val="nil"/>
              <w:bottom w:val="nil"/>
              <w:right w:val="nil"/>
            </w:tcBorders>
          </w:tcPr>
          <w:p w14:paraId="68FE71E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4646285" w14:textId="77777777" w:rsidR="004C5527" w:rsidRPr="00B01176" w:rsidRDefault="004C5527" w:rsidP="00DD2AAC">
            <w:pPr>
              <w:pStyle w:val="AmColumnHeading"/>
            </w:pPr>
            <w:r w:rsidRPr="00B01176">
              <w:t>Emendamento</w:t>
            </w:r>
          </w:p>
        </w:tc>
      </w:tr>
      <w:tr w:rsidR="004C5527" w:rsidRPr="00B01176" w14:paraId="7BEE4785" w14:textId="77777777" w:rsidTr="00DD2AAC">
        <w:trPr>
          <w:jc w:val="center"/>
        </w:trPr>
        <w:tc>
          <w:tcPr>
            <w:tcW w:w="4876" w:type="dxa"/>
            <w:tcBorders>
              <w:top w:val="nil"/>
              <w:left w:val="nil"/>
              <w:bottom w:val="nil"/>
              <w:right w:val="nil"/>
            </w:tcBorders>
          </w:tcPr>
          <w:p w14:paraId="79CEFB28" w14:textId="77777777" w:rsidR="004C5527" w:rsidRPr="00B01176" w:rsidRDefault="004C5527" w:rsidP="00DD2AAC">
            <w:pPr>
              <w:pStyle w:val="Normal6a"/>
            </w:pPr>
          </w:p>
        </w:tc>
        <w:tc>
          <w:tcPr>
            <w:tcW w:w="4876" w:type="dxa"/>
            <w:tcBorders>
              <w:top w:val="nil"/>
              <w:left w:val="nil"/>
              <w:bottom w:val="nil"/>
              <w:right w:val="nil"/>
            </w:tcBorders>
          </w:tcPr>
          <w:p w14:paraId="148636BA" w14:textId="77777777" w:rsidR="004C5527" w:rsidRPr="00B01176" w:rsidRDefault="004C5527" w:rsidP="00DD2AAC">
            <w:pPr>
              <w:pStyle w:val="Normal6a"/>
            </w:pPr>
            <w:r w:rsidRPr="00B01176">
              <w:rPr>
                <w:b/>
                <w:i/>
              </w:rPr>
              <w:t>G bis.</w:t>
            </w:r>
            <w:r w:rsidRPr="00B01176">
              <w:tab/>
            </w:r>
            <w:r w:rsidRPr="00B01176">
              <w:rPr>
                <w:b/>
                <w:i/>
              </w:rPr>
              <w:t>considerando che è necessario garantire sostegno e protezione alle donne che affrontano la maternità, alle famiglie quale elemento di base della società e ai bambini;</w:t>
            </w:r>
          </w:p>
        </w:tc>
      </w:tr>
    </w:tbl>
    <w:p w14:paraId="7F3AC43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0C8702A6" w14:textId="77777777" w:rsidR="004C5527" w:rsidRPr="006D157C" w:rsidRDefault="004C5527" w:rsidP="004C5527">
      <w:pPr>
        <w:rPr>
          <w:lang w:val="en-GB"/>
        </w:rPr>
      </w:pPr>
      <w:r w:rsidRPr="006D157C">
        <w:rPr>
          <w:rStyle w:val="HideTWBExt"/>
          <w:color w:val="auto"/>
          <w:lang w:val="en-GB"/>
        </w:rPr>
        <w:t>&lt;/Amend&gt;</w:t>
      </w:r>
    </w:p>
    <w:p w14:paraId="37CEB36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59</w:t>
      </w:r>
      <w:r w:rsidRPr="006D157C">
        <w:rPr>
          <w:rStyle w:val="HideTWBExt"/>
          <w:color w:val="auto"/>
          <w:lang w:val="en-GB"/>
        </w:rPr>
        <w:t>&lt;/NumAm&gt;</w:t>
      </w:r>
    </w:p>
    <w:p w14:paraId="0FC61EC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3E96E13A" w14:textId="77777777" w:rsidR="004C5527" w:rsidRPr="006D157C" w:rsidRDefault="004C5527" w:rsidP="004C5527">
      <w:pPr>
        <w:pStyle w:val="NormalBold"/>
        <w:rPr>
          <w:lang w:val="en-GB"/>
        </w:rPr>
      </w:pPr>
      <w:r w:rsidRPr="006D157C">
        <w:rPr>
          <w:rStyle w:val="HideTWBExt"/>
          <w:b w:val="0"/>
          <w:color w:val="auto"/>
          <w:lang w:val="en-GB"/>
        </w:rPr>
        <w:t>&lt;/RepeatBlock-By&gt;</w:t>
      </w:r>
    </w:p>
    <w:p w14:paraId="3D4B455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BB0CBB8" w14:textId="77777777" w:rsidR="004C5527" w:rsidRPr="00B01176" w:rsidRDefault="004C5527" w:rsidP="004C5527">
      <w:pPr>
        <w:pStyle w:val="NormalBold"/>
      </w:pPr>
      <w:r w:rsidRPr="00B01176">
        <w:rPr>
          <w:rStyle w:val="HideTWBExt"/>
          <w:color w:val="auto"/>
        </w:rPr>
        <w:t>&lt;Article&gt;</w:t>
      </w:r>
      <w:r w:rsidRPr="00B01176">
        <w:t>Considerando G 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9BC0442" w14:textId="77777777" w:rsidTr="00DD2AAC">
        <w:trPr>
          <w:trHeight w:hRule="exact" w:val="240"/>
          <w:jc w:val="center"/>
        </w:trPr>
        <w:tc>
          <w:tcPr>
            <w:tcW w:w="9752" w:type="dxa"/>
            <w:gridSpan w:val="2"/>
            <w:tcBorders>
              <w:top w:val="nil"/>
              <w:left w:val="nil"/>
              <w:bottom w:val="nil"/>
              <w:right w:val="nil"/>
            </w:tcBorders>
          </w:tcPr>
          <w:p w14:paraId="1883F789" w14:textId="77777777" w:rsidR="004C5527" w:rsidRPr="00B01176" w:rsidRDefault="004C5527" w:rsidP="00DD2AAC"/>
        </w:tc>
      </w:tr>
      <w:tr w:rsidR="004C5527" w:rsidRPr="00B01176" w14:paraId="01E5D8C1" w14:textId="77777777" w:rsidTr="00DD2AAC">
        <w:trPr>
          <w:trHeight w:val="240"/>
          <w:jc w:val="center"/>
        </w:trPr>
        <w:tc>
          <w:tcPr>
            <w:tcW w:w="4876" w:type="dxa"/>
            <w:tcBorders>
              <w:top w:val="nil"/>
              <w:left w:val="nil"/>
              <w:bottom w:val="nil"/>
              <w:right w:val="nil"/>
            </w:tcBorders>
          </w:tcPr>
          <w:p w14:paraId="5CFC286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0A5C0E4" w14:textId="77777777" w:rsidR="004C5527" w:rsidRPr="00B01176" w:rsidRDefault="004C5527" w:rsidP="00DD2AAC">
            <w:pPr>
              <w:pStyle w:val="AmColumnHeading"/>
            </w:pPr>
            <w:r w:rsidRPr="00B01176">
              <w:t>Emendamento</w:t>
            </w:r>
          </w:p>
        </w:tc>
      </w:tr>
      <w:tr w:rsidR="004C5527" w:rsidRPr="00B01176" w14:paraId="7224B848" w14:textId="77777777" w:rsidTr="00DD2AAC">
        <w:trPr>
          <w:jc w:val="center"/>
        </w:trPr>
        <w:tc>
          <w:tcPr>
            <w:tcW w:w="4876" w:type="dxa"/>
            <w:tcBorders>
              <w:top w:val="nil"/>
              <w:left w:val="nil"/>
              <w:bottom w:val="nil"/>
              <w:right w:val="nil"/>
            </w:tcBorders>
          </w:tcPr>
          <w:p w14:paraId="69B90322" w14:textId="77777777" w:rsidR="004C5527" w:rsidRPr="00B01176" w:rsidRDefault="004C5527" w:rsidP="00DD2AAC">
            <w:pPr>
              <w:pStyle w:val="Normal6a"/>
            </w:pPr>
          </w:p>
        </w:tc>
        <w:tc>
          <w:tcPr>
            <w:tcW w:w="4876" w:type="dxa"/>
            <w:tcBorders>
              <w:top w:val="nil"/>
              <w:left w:val="nil"/>
              <w:bottom w:val="nil"/>
              <w:right w:val="nil"/>
            </w:tcBorders>
          </w:tcPr>
          <w:p w14:paraId="79BA10D5" w14:textId="77777777" w:rsidR="004C5527" w:rsidRPr="00B01176" w:rsidRDefault="004C5527" w:rsidP="00DD2AAC">
            <w:pPr>
              <w:pStyle w:val="Normal6a"/>
            </w:pPr>
            <w:r w:rsidRPr="00B01176">
              <w:rPr>
                <w:b/>
                <w:i/>
              </w:rPr>
              <w:t>G ter.</w:t>
            </w:r>
            <w:r w:rsidRPr="00B01176">
              <w:tab/>
            </w:r>
            <w:r w:rsidRPr="00B01176">
              <w:rPr>
                <w:b/>
                <w:i/>
              </w:rPr>
              <w:t>considerando che l'ideologia transgender ha conseguenze dannose, in quanto promuove una concezione non permanente dell'identità, creando sfide significative per i tribunali, generando incertezza giuridica e compromettendo i diritti, le tutele e la sicurezza delle donne, incidendo nel contempo sul loro benessere emotivo e psicologico;</w:t>
            </w:r>
          </w:p>
        </w:tc>
      </w:tr>
    </w:tbl>
    <w:p w14:paraId="05BE9A9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C3C829D" w14:textId="77777777" w:rsidR="004C5527" w:rsidRPr="006D157C" w:rsidRDefault="004C5527" w:rsidP="004C5527">
      <w:pPr>
        <w:rPr>
          <w:lang w:val="en-GB"/>
        </w:rPr>
      </w:pPr>
      <w:r w:rsidRPr="006D157C">
        <w:rPr>
          <w:rStyle w:val="HideTWBExt"/>
          <w:color w:val="auto"/>
          <w:lang w:val="en-GB"/>
        </w:rPr>
        <w:t>&lt;/Amend&gt;</w:t>
      </w:r>
    </w:p>
    <w:p w14:paraId="0E2BC9F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60</w:t>
      </w:r>
      <w:r w:rsidRPr="006D157C">
        <w:rPr>
          <w:rStyle w:val="HideTWBExt"/>
          <w:color w:val="auto"/>
          <w:lang w:val="en-GB"/>
        </w:rPr>
        <w:t>&lt;/NumAm&gt;</w:t>
      </w:r>
    </w:p>
    <w:p w14:paraId="40EF722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CFC0EB3" w14:textId="77777777" w:rsidR="004C5527" w:rsidRPr="00B01176" w:rsidRDefault="004C5527" w:rsidP="004C5527">
      <w:pPr>
        <w:pStyle w:val="NormalBold"/>
      </w:pPr>
      <w:r w:rsidRPr="00B01176">
        <w:rPr>
          <w:rStyle w:val="HideTWBExt"/>
          <w:b w:val="0"/>
          <w:color w:val="auto"/>
        </w:rPr>
        <w:t>&lt;/RepeatBlock-By&gt;</w:t>
      </w:r>
    </w:p>
    <w:p w14:paraId="2CCCC78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70EC84D" w14:textId="77777777" w:rsidR="004C5527" w:rsidRPr="00B01176" w:rsidRDefault="004C5527" w:rsidP="004C5527">
      <w:pPr>
        <w:pStyle w:val="NormalBold"/>
      </w:pPr>
      <w:r w:rsidRPr="00B01176">
        <w:rPr>
          <w:rStyle w:val="HideTWBExt"/>
          <w:color w:val="auto"/>
        </w:rPr>
        <w:t>&lt;Article&gt;</w:t>
      </w:r>
      <w:r w:rsidRPr="00B01176">
        <w:t>Considerando G 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FDFE681" w14:textId="77777777" w:rsidTr="00DD2AAC">
        <w:trPr>
          <w:trHeight w:hRule="exact" w:val="240"/>
          <w:jc w:val="center"/>
        </w:trPr>
        <w:tc>
          <w:tcPr>
            <w:tcW w:w="9752" w:type="dxa"/>
            <w:gridSpan w:val="2"/>
            <w:tcBorders>
              <w:top w:val="nil"/>
              <w:left w:val="nil"/>
              <w:bottom w:val="nil"/>
              <w:right w:val="nil"/>
            </w:tcBorders>
          </w:tcPr>
          <w:p w14:paraId="1D271867" w14:textId="77777777" w:rsidR="004C5527" w:rsidRPr="00B01176" w:rsidRDefault="004C5527" w:rsidP="00DD2AAC"/>
        </w:tc>
      </w:tr>
      <w:tr w:rsidR="004C5527" w:rsidRPr="00B01176" w14:paraId="5E85D95F" w14:textId="77777777" w:rsidTr="00DD2AAC">
        <w:trPr>
          <w:trHeight w:val="240"/>
          <w:jc w:val="center"/>
        </w:trPr>
        <w:tc>
          <w:tcPr>
            <w:tcW w:w="4876" w:type="dxa"/>
            <w:tcBorders>
              <w:top w:val="nil"/>
              <w:left w:val="nil"/>
              <w:bottom w:val="nil"/>
              <w:right w:val="nil"/>
            </w:tcBorders>
          </w:tcPr>
          <w:p w14:paraId="4B9AE0D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FAF98CE" w14:textId="77777777" w:rsidR="004C5527" w:rsidRPr="00B01176" w:rsidRDefault="004C5527" w:rsidP="00DD2AAC">
            <w:pPr>
              <w:pStyle w:val="AmColumnHeading"/>
            </w:pPr>
            <w:r w:rsidRPr="00B01176">
              <w:t>Emendamento</w:t>
            </w:r>
          </w:p>
        </w:tc>
      </w:tr>
      <w:tr w:rsidR="004C5527" w:rsidRPr="00B01176" w14:paraId="4BB3A7EB" w14:textId="77777777" w:rsidTr="00DD2AAC">
        <w:trPr>
          <w:jc w:val="center"/>
        </w:trPr>
        <w:tc>
          <w:tcPr>
            <w:tcW w:w="4876" w:type="dxa"/>
            <w:tcBorders>
              <w:top w:val="nil"/>
              <w:left w:val="nil"/>
              <w:bottom w:val="nil"/>
              <w:right w:val="nil"/>
            </w:tcBorders>
          </w:tcPr>
          <w:p w14:paraId="4FF0F6BD" w14:textId="77777777" w:rsidR="004C5527" w:rsidRPr="00B01176" w:rsidRDefault="004C5527" w:rsidP="00DD2AAC">
            <w:pPr>
              <w:pStyle w:val="Normal6a"/>
            </w:pPr>
          </w:p>
        </w:tc>
        <w:tc>
          <w:tcPr>
            <w:tcW w:w="4876" w:type="dxa"/>
            <w:tcBorders>
              <w:top w:val="nil"/>
              <w:left w:val="nil"/>
              <w:bottom w:val="nil"/>
              <w:right w:val="nil"/>
            </w:tcBorders>
          </w:tcPr>
          <w:p w14:paraId="6A3699B5" w14:textId="77777777" w:rsidR="004C5527" w:rsidRPr="00B01176" w:rsidRDefault="004C5527" w:rsidP="00DD2AAC">
            <w:pPr>
              <w:pStyle w:val="Normal6a"/>
            </w:pPr>
            <w:r w:rsidRPr="00B01176">
              <w:rPr>
                <w:b/>
                <w:i/>
              </w:rPr>
              <w:t>G ter.</w:t>
            </w:r>
            <w:r w:rsidRPr="00B01176">
              <w:tab/>
            </w:r>
            <w:r w:rsidRPr="00B01176">
              <w:rPr>
                <w:b/>
                <w:i/>
              </w:rPr>
              <w:t>considerando che lo stupro rimane una delle violazioni dei diritti umani più diffuse; che lo stupro è spesso utilizzato come arma di guerra per terrorizzare la popolazione civile e distruggere le comunità; che vi è un'urgente necessità di porre fine all'impunità per tali reati e di garantire la giustizia per le vittime;</w:t>
            </w:r>
          </w:p>
        </w:tc>
      </w:tr>
    </w:tbl>
    <w:p w14:paraId="463DC32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758943" w14:textId="77777777" w:rsidR="004C5527" w:rsidRPr="006D157C" w:rsidRDefault="004C5527" w:rsidP="004C5527">
      <w:pPr>
        <w:rPr>
          <w:lang w:val="en-GB"/>
        </w:rPr>
      </w:pPr>
      <w:r w:rsidRPr="006D157C">
        <w:rPr>
          <w:rStyle w:val="HideTWBExt"/>
          <w:color w:val="auto"/>
          <w:lang w:val="en-GB"/>
        </w:rPr>
        <w:t>&lt;/Amend&gt;</w:t>
      </w:r>
    </w:p>
    <w:p w14:paraId="1FB4E85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61</w:t>
      </w:r>
      <w:r w:rsidRPr="006D157C">
        <w:rPr>
          <w:rStyle w:val="HideTWBExt"/>
          <w:color w:val="auto"/>
          <w:lang w:val="en-GB"/>
        </w:rPr>
        <w:t>&lt;/NumAm&gt;</w:t>
      </w:r>
    </w:p>
    <w:p w14:paraId="7A4158F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37FF115D" w14:textId="77777777" w:rsidR="004C5527" w:rsidRPr="00B01176" w:rsidRDefault="004C5527" w:rsidP="004C5527">
      <w:pPr>
        <w:pStyle w:val="NormalBold"/>
      </w:pPr>
      <w:r w:rsidRPr="00B01176">
        <w:rPr>
          <w:rStyle w:val="HideTWBExt"/>
          <w:b w:val="0"/>
          <w:color w:val="auto"/>
        </w:rPr>
        <w:t>&lt;/RepeatBlock-By&gt;</w:t>
      </w:r>
    </w:p>
    <w:p w14:paraId="4F49EC9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205FB20"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73A118E" w14:textId="77777777" w:rsidTr="00DD2AAC">
        <w:trPr>
          <w:trHeight w:hRule="exact" w:val="240"/>
          <w:jc w:val="center"/>
        </w:trPr>
        <w:tc>
          <w:tcPr>
            <w:tcW w:w="9752" w:type="dxa"/>
            <w:gridSpan w:val="2"/>
            <w:tcBorders>
              <w:top w:val="nil"/>
              <w:left w:val="nil"/>
              <w:bottom w:val="nil"/>
              <w:right w:val="nil"/>
            </w:tcBorders>
          </w:tcPr>
          <w:p w14:paraId="1A7FE327" w14:textId="77777777" w:rsidR="004C5527" w:rsidRPr="00B01176" w:rsidRDefault="004C5527" w:rsidP="00DD2AAC"/>
        </w:tc>
      </w:tr>
      <w:tr w:rsidR="004C5527" w:rsidRPr="00B01176" w14:paraId="36B1892D" w14:textId="77777777" w:rsidTr="00DD2AAC">
        <w:trPr>
          <w:trHeight w:val="240"/>
          <w:jc w:val="center"/>
        </w:trPr>
        <w:tc>
          <w:tcPr>
            <w:tcW w:w="4876" w:type="dxa"/>
            <w:tcBorders>
              <w:top w:val="nil"/>
              <w:left w:val="nil"/>
              <w:bottom w:val="nil"/>
              <w:right w:val="nil"/>
            </w:tcBorders>
          </w:tcPr>
          <w:p w14:paraId="49C04BE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12BC1AA" w14:textId="77777777" w:rsidR="004C5527" w:rsidRPr="00B01176" w:rsidRDefault="004C5527" w:rsidP="00DD2AAC">
            <w:pPr>
              <w:pStyle w:val="AmColumnHeading"/>
            </w:pPr>
            <w:r w:rsidRPr="00B01176">
              <w:t>Emendamento</w:t>
            </w:r>
          </w:p>
        </w:tc>
      </w:tr>
      <w:tr w:rsidR="004C5527" w:rsidRPr="00B01176" w14:paraId="29C422FD" w14:textId="77777777" w:rsidTr="00DD2AAC">
        <w:trPr>
          <w:jc w:val="center"/>
        </w:trPr>
        <w:tc>
          <w:tcPr>
            <w:tcW w:w="4876" w:type="dxa"/>
            <w:tcBorders>
              <w:top w:val="nil"/>
              <w:left w:val="nil"/>
              <w:bottom w:val="nil"/>
              <w:right w:val="nil"/>
            </w:tcBorders>
          </w:tcPr>
          <w:p w14:paraId="53E844E9" w14:textId="77777777" w:rsidR="004C5527" w:rsidRPr="00B01176" w:rsidRDefault="004C5527" w:rsidP="00DD2AAC">
            <w:pPr>
              <w:pStyle w:val="Normal6a"/>
            </w:pPr>
            <w:r w:rsidRPr="00B01176">
              <w:t>H.</w:t>
            </w:r>
            <w:r w:rsidRPr="00B01176">
              <w:tab/>
              <w:t xml:space="preserve">considerando che la stereotipizzazione giudiziaria </w:t>
            </w:r>
            <w:r w:rsidRPr="00B01176">
              <w:rPr>
                <w:b/>
                <w:i/>
              </w:rPr>
              <w:t>e</w:t>
            </w:r>
            <w:r w:rsidRPr="00B01176">
              <w:t xml:space="preserve"> le norme di genere prevalenti possono ostacolare la giustizia per le donne vittime e sopravvissute alla violenza;</w:t>
            </w:r>
          </w:p>
        </w:tc>
        <w:tc>
          <w:tcPr>
            <w:tcW w:w="4876" w:type="dxa"/>
            <w:tcBorders>
              <w:top w:val="nil"/>
              <w:left w:val="nil"/>
              <w:bottom w:val="nil"/>
              <w:right w:val="nil"/>
            </w:tcBorders>
          </w:tcPr>
          <w:p w14:paraId="10A87604" w14:textId="77777777" w:rsidR="004C5527" w:rsidRPr="00B01176" w:rsidRDefault="004C5527" w:rsidP="00DD2AAC">
            <w:pPr>
              <w:pStyle w:val="Normal6a"/>
            </w:pPr>
            <w:r w:rsidRPr="00B01176">
              <w:t>H.</w:t>
            </w:r>
            <w:r w:rsidRPr="00B01176">
              <w:tab/>
              <w:t>considerando che la stereotipizzazione giudiziaria</w:t>
            </w:r>
            <w:r w:rsidRPr="00B01176">
              <w:rPr>
                <w:b/>
                <w:i/>
              </w:rPr>
              <w:t>, la mancanza di investimenti nel sostegno alle vittime donne, la colpevolizzazione delle vittime, la spesso scoraggiante esperienza dei procedimenti giudiziari, l'utilizzo dei procedimenti giudiziari come arma da parte degli autori dei reati, i problemi con i tribunali del diritto di famiglia,</w:t>
            </w:r>
            <w:r w:rsidRPr="00B01176">
              <w:t xml:space="preserve"> le norme di genere prevalenti </w:t>
            </w:r>
            <w:r w:rsidRPr="00B01176">
              <w:rPr>
                <w:b/>
                <w:i/>
              </w:rPr>
              <w:t>e l'uso nei procedimenti degli appunti presi durante le sessioni di terapia</w:t>
            </w:r>
            <w:r w:rsidRPr="00B01176">
              <w:t xml:space="preserve"> possono ostacolare la giustizia per le donne vittime e sopravvissute alla violenza;</w:t>
            </w:r>
          </w:p>
        </w:tc>
      </w:tr>
    </w:tbl>
    <w:p w14:paraId="647F0BD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8F61F54" w14:textId="77777777" w:rsidR="004C5527" w:rsidRPr="006D157C" w:rsidRDefault="004C5527" w:rsidP="004C5527">
      <w:pPr>
        <w:rPr>
          <w:lang w:val="en-GB"/>
        </w:rPr>
      </w:pPr>
      <w:r w:rsidRPr="006D157C">
        <w:rPr>
          <w:rStyle w:val="HideTWBExt"/>
          <w:color w:val="auto"/>
          <w:lang w:val="en-GB"/>
        </w:rPr>
        <w:t>&lt;/Amend&gt;</w:t>
      </w:r>
    </w:p>
    <w:p w14:paraId="6A61B28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62</w:t>
      </w:r>
      <w:r w:rsidRPr="006D157C">
        <w:rPr>
          <w:rStyle w:val="HideTWBExt"/>
          <w:color w:val="auto"/>
          <w:lang w:val="en-GB"/>
        </w:rPr>
        <w:t>&lt;/NumAm&gt;</w:t>
      </w:r>
    </w:p>
    <w:p w14:paraId="410AD1B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71B3550" w14:textId="77777777" w:rsidR="004C5527" w:rsidRPr="006D157C" w:rsidRDefault="004C5527" w:rsidP="004C5527">
      <w:pPr>
        <w:pStyle w:val="NormalBold"/>
        <w:rPr>
          <w:lang w:val="en-GB"/>
        </w:rPr>
      </w:pPr>
      <w:r w:rsidRPr="006D157C">
        <w:rPr>
          <w:rStyle w:val="HideTWBExt"/>
          <w:b w:val="0"/>
          <w:color w:val="auto"/>
          <w:lang w:val="en-GB"/>
        </w:rPr>
        <w:t>&lt;/RepeatBlock-By&gt;</w:t>
      </w:r>
    </w:p>
    <w:p w14:paraId="49D918E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89C28E9"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45C3DC0" w14:textId="77777777" w:rsidTr="00DD2AAC">
        <w:trPr>
          <w:trHeight w:hRule="exact" w:val="240"/>
          <w:jc w:val="center"/>
        </w:trPr>
        <w:tc>
          <w:tcPr>
            <w:tcW w:w="9752" w:type="dxa"/>
            <w:gridSpan w:val="2"/>
            <w:tcBorders>
              <w:top w:val="nil"/>
              <w:left w:val="nil"/>
              <w:bottom w:val="nil"/>
              <w:right w:val="nil"/>
            </w:tcBorders>
          </w:tcPr>
          <w:p w14:paraId="09DA3CD4" w14:textId="77777777" w:rsidR="004C5527" w:rsidRPr="00B01176" w:rsidRDefault="004C5527" w:rsidP="00DD2AAC"/>
        </w:tc>
      </w:tr>
      <w:tr w:rsidR="004C5527" w:rsidRPr="00B01176" w14:paraId="0482CFD1" w14:textId="77777777" w:rsidTr="00DD2AAC">
        <w:trPr>
          <w:trHeight w:val="240"/>
          <w:jc w:val="center"/>
        </w:trPr>
        <w:tc>
          <w:tcPr>
            <w:tcW w:w="4876" w:type="dxa"/>
            <w:tcBorders>
              <w:top w:val="nil"/>
              <w:left w:val="nil"/>
              <w:bottom w:val="nil"/>
              <w:right w:val="nil"/>
            </w:tcBorders>
          </w:tcPr>
          <w:p w14:paraId="31B9B31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C181FA5" w14:textId="77777777" w:rsidR="004C5527" w:rsidRPr="00B01176" w:rsidRDefault="004C5527" w:rsidP="00DD2AAC">
            <w:pPr>
              <w:pStyle w:val="AmColumnHeading"/>
            </w:pPr>
            <w:r w:rsidRPr="00B01176">
              <w:t>Emendamento</w:t>
            </w:r>
          </w:p>
        </w:tc>
      </w:tr>
      <w:tr w:rsidR="004C5527" w:rsidRPr="00B01176" w14:paraId="58A68AA6" w14:textId="77777777" w:rsidTr="00DD2AAC">
        <w:trPr>
          <w:jc w:val="center"/>
        </w:trPr>
        <w:tc>
          <w:tcPr>
            <w:tcW w:w="4876" w:type="dxa"/>
            <w:tcBorders>
              <w:top w:val="nil"/>
              <w:left w:val="nil"/>
              <w:bottom w:val="nil"/>
              <w:right w:val="nil"/>
            </w:tcBorders>
          </w:tcPr>
          <w:p w14:paraId="296B345B" w14:textId="77777777" w:rsidR="004C5527" w:rsidRPr="00B01176" w:rsidRDefault="004C5527" w:rsidP="00DD2AAC">
            <w:pPr>
              <w:pStyle w:val="Normal6a"/>
            </w:pPr>
            <w:r w:rsidRPr="00B01176">
              <w:t>H.</w:t>
            </w:r>
            <w:r w:rsidRPr="00B01176">
              <w:tab/>
              <w:t xml:space="preserve">considerando che la stereotipizzazione giudiziaria e le norme di genere prevalenti </w:t>
            </w:r>
            <w:r w:rsidRPr="00B01176">
              <w:rPr>
                <w:b/>
                <w:i/>
              </w:rPr>
              <w:t>possono ostacolare la</w:t>
            </w:r>
            <w:r w:rsidRPr="00B01176">
              <w:t xml:space="preserve"> giustizia per le donne vittime e sopravvissute alla violenza;</w:t>
            </w:r>
          </w:p>
        </w:tc>
        <w:tc>
          <w:tcPr>
            <w:tcW w:w="4876" w:type="dxa"/>
            <w:tcBorders>
              <w:top w:val="nil"/>
              <w:left w:val="nil"/>
              <w:bottom w:val="nil"/>
              <w:right w:val="nil"/>
            </w:tcBorders>
          </w:tcPr>
          <w:p w14:paraId="10C46014" w14:textId="77777777" w:rsidR="004C5527" w:rsidRPr="00B01176" w:rsidRDefault="004C5527" w:rsidP="00DD2AAC">
            <w:pPr>
              <w:pStyle w:val="Normal6a"/>
            </w:pPr>
            <w:r w:rsidRPr="00B01176">
              <w:t>H.</w:t>
            </w:r>
            <w:r w:rsidRPr="00B01176">
              <w:tab/>
              <w:t xml:space="preserve">considerando che la stereotipizzazione giudiziaria e le norme di genere prevalenti </w:t>
            </w:r>
            <w:r w:rsidRPr="00B01176">
              <w:rPr>
                <w:b/>
                <w:i/>
              </w:rPr>
              <w:t>costituiscono un ostacolo alla</w:t>
            </w:r>
            <w:r w:rsidRPr="00B01176">
              <w:t xml:space="preserve"> giustizia per le donne vittime e sopravvissute alla violenza;</w:t>
            </w:r>
            <w:r w:rsidRPr="00B01176">
              <w:rPr>
                <w:b/>
                <w:i/>
              </w:rPr>
              <w:t> che ancora oggi molte persone sopravvissute alla violenza di genere provano sulla loro pelle la colpa, la stigmatizzazione e il timore di ritorsioni e vittimizzazione secondaria che le dissuadono ulteriormente dal cercare giustizia;</w:t>
            </w:r>
          </w:p>
        </w:tc>
      </w:tr>
    </w:tbl>
    <w:p w14:paraId="0821E2A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7015DDD" w14:textId="77777777" w:rsidR="004C5527" w:rsidRPr="006D157C" w:rsidRDefault="004C5527" w:rsidP="004C5527">
      <w:pPr>
        <w:rPr>
          <w:lang w:val="en-GB"/>
        </w:rPr>
      </w:pPr>
      <w:r w:rsidRPr="006D157C">
        <w:rPr>
          <w:rStyle w:val="HideTWBExt"/>
          <w:color w:val="auto"/>
          <w:lang w:val="en-GB"/>
        </w:rPr>
        <w:t>&lt;/Amend&gt;</w:t>
      </w:r>
    </w:p>
    <w:p w14:paraId="7039970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63</w:t>
      </w:r>
      <w:r w:rsidRPr="006D157C">
        <w:rPr>
          <w:rStyle w:val="HideTWBExt"/>
          <w:color w:val="auto"/>
          <w:lang w:val="en-GB"/>
        </w:rPr>
        <w:t>&lt;/NumAm&gt;</w:t>
      </w:r>
    </w:p>
    <w:p w14:paraId="6C64796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659260B9" w14:textId="77777777" w:rsidR="004C5527" w:rsidRPr="00B01176" w:rsidRDefault="004C5527" w:rsidP="004C5527">
      <w:pPr>
        <w:pStyle w:val="NormalBold"/>
      </w:pPr>
      <w:r w:rsidRPr="00B01176">
        <w:rPr>
          <w:rStyle w:val="HideTWBExt"/>
          <w:b w:val="0"/>
          <w:color w:val="auto"/>
        </w:rPr>
        <w:t>&lt;/RepeatBlock-By&gt;</w:t>
      </w:r>
    </w:p>
    <w:p w14:paraId="3B95803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1654E44"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954FE98" w14:textId="77777777" w:rsidTr="00DD2AAC">
        <w:trPr>
          <w:trHeight w:hRule="exact" w:val="240"/>
          <w:jc w:val="center"/>
        </w:trPr>
        <w:tc>
          <w:tcPr>
            <w:tcW w:w="9752" w:type="dxa"/>
            <w:gridSpan w:val="2"/>
            <w:tcBorders>
              <w:top w:val="nil"/>
              <w:left w:val="nil"/>
              <w:bottom w:val="nil"/>
              <w:right w:val="nil"/>
            </w:tcBorders>
          </w:tcPr>
          <w:p w14:paraId="56788A0D" w14:textId="77777777" w:rsidR="004C5527" w:rsidRPr="00B01176" w:rsidRDefault="004C5527" w:rsidP="00DD2AAC"/>
        </w:tc>
      </w:tr>
      <w:tr w:rsidR="004C5527" w:rsidRPr="00B01176" w14:paraId="61B16FE1" w14:textId="77777777" w:rsidTr="00DD2AAC">
        <w:trPr>
          <w:trHeight w:val="240"/>
          <w:jc w:val="center"/>
        </w:trPr>
        <w:tc>
          <w:tcPr>
            <w:tcW w:w="4876" w:type="dxa"/>
            <w:tcBorders>
              <w:top w:val="nil"/>
              <w:left w:val="nil"/>
              <w:bottom w:val="nil"/>
              <w:right w:val="nil"/>
            </w:tcBorders>
          </w:tcPr>
          <w:p w14:paraId="7CB8004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9F0B08A" w14:textId="77777777" w:rsidR="004C5527" w:rsidRPr="00B01176" w:rsidRDefault="004C5527" w:rsidP="00DD2AAC">
            <w:pPr>
              <w:pStyle w:val="AmColumnHeading"/>
            </w:pPr>
            <w:r w:rsidRPr="00B01176">
              <w:t>Emendamento</w:t>
            </w:r>
          </w:p>
        </w:tc>
      </w:tr>
      <w:tr w:rsidR="004C5527" w:rsidRPr="00B01176" w14:paraId="0E6845A5" w14:textId="77777777" w:rsidTr="00DD2AAC">
        <w:trPr>
          <w:jc w:val="center"/>
        </w:trPr>
        <w:tc>
          <w:tcPr>
            <w:tcW w:w="4876" w:type="dxa"/>
            <w:tcBorders>
              <w:top w:val="nil"/>
              <w:left w:val="nil"/>
              <w:bottom w:val="nil"/>
              <w:right w:val="nil"/>
            </w:tcBorders>
          </w:tcPr>
          <w:p w14:paraId="6F1DEB18" w14:textId="77777777" w:rsidR="004C5527" w:rsidRPr="00B01176" w:rsidRDefault="004C5527" w:rsidP="00DD2AAC">
            <w:pPr>
              <w:pStyle w:val="Normal6a"/>
            </w:pPr>
            <w:r w:rsidRPr="00B01176">
              <w:t>H.</w:t>
            </w:r>
            <w:r w:rsidRPr="00B01176">
              <w:tab/>
              <w:t xml:space="preserve">considerando che </w:t>
            </w:r>
            <w:r w:rsidRPr="00B01176">
              <w:rPr>
                <w:b/>
                <w:i/>
              </w:rPr>
              <w:t>la stereotipizzazione giudiziaria</w:t>
            </w:r>
            <w:r w:rsidRPr="00B01176">
              <w:t xml:space="preserve"> e le norme di genere prevalenti </w:t>
            </w:r>
            <w:r w:rsidRPr="00B01176">
              <w:rPr>
                <w:b/>
                <w:i/>
              </w:rPr>
              <w:t>possono ostacolare</w:t>
            </w:r>
            <w:r w:rsidRPr="00B01176">
              <w:t xml:space="preserve"> la giustizia per le donne </w:t>
            </w:r>
            <w:r w:rsidRPr="00B01176">
              <w:rPr>
                <w:b/>
                <w:i/>
              </w:rPr>
              <w:t>vittime</w:t>
            </w:r>
            <w:r w:rsidRPr="00B01176">
              <w:t xml:space="preserve"> e </w:t>
            </w:r>
            <w:r w:rsidRPr="00B01176">
              <w:rPr>
                <w:b/>
                <w:i/>
              </w:rPr>
              <w:t>sopravvissute alla</w:t>
            </w:r>
            <w:r w:rsidRPr="00B01176">
              <w:t xml:space="preserve"> violenza;</w:t>
            </w:r>
          </w:p>
        </w:tc>
        <w:tc>
          <w:tcPr>
            <w:tcW w:w="4876" w:type="dxa"/>
            <w:tcBorders>
              <w:top w:val="nil"/>
              <w:left w:val="nil"/>
              <w:bottom w:val="nil"/>
              <w:right w:val="nil"/>
            </w:tcBorders>
          </w:tcPr>
          <w:p w14:paraId="69D0E82F" w14:textId="77777777" w:rsidR="004C5527" w:rsidRPr="00B01176" w:rsidRDefault="004C5527" w:rsidP="00DD2AAC">
            <w:pPr>
              <w:pStyle w:val="Normal6a"/>
            </w:pPr>
            <w:r w:rsidRPr="00B01176">
              <w:t>H.</w:t>
            </w:r>
            <w:r w:rsidRPr="00B01176">
              <w:tab/>
              <w:t xml:space="preserve">considerando che </w:t>
            </w:r>
            <w:r w:rsidRPr="00B01176">
              <w:rPr>
                <w:b/>
                <w:i/>
              </w:rPr>
              <w:t>gli stereotipi dilaganti</w:t>
            </w:r>
            <w:r w:rsidRPr="00B01176">
              <w:t xml:space="preserve"> e le norme di genere </w:t>
            </w:r>
            <w:r w:rsidRPr="00B01176">
              <w:rPr>
                <w:b/>
                <w:i/>
              </w:rPr>
              <w:t>e patriarcali</w:t>
            </w:r>
            <w:r w:rsidRPr="00B01176">
              <w:t xml:space="preserve"> prevalenti </w:t>
            </w:r>
            <w:r w:rsidRPr="00B01176">
              <w:rPr>
                <w:b/>
                <w:i/>
              </w:rPr>
              <w:t>ostacolano</w:t>
            </w:r>
            <w:r w:rsidRPr="00B01176">
              <w:t xml:space="preserve"> la giustizia per le donne e </w:t>
            </w:r>
            <w:r w:rsidRPr="00B01176">
              <w:rPr>
                <w:b/>
                <w:i/>
              </w:rPr>
              <w:t>le ragazze; che tale situazione incide sulla fiducia delle donne e delle ragazze nel sistema giudiziario e può portare a una ridotta segnalazione dei casi da parte loro; che ciò è particolarmente marcato nei casi relativi alla</w:t>
            </w:r>
            <w:r w:rsidRPr="00B01176">
              <w:t xml:space="preserve"> violenza </w:t>
            </w:r>
            <w:r w:rsidRPr="00B01176">
              <w:rPr>
                <w:b/>
                <w:i/>
              </w:rPr>
              <w:t>di genere</w:t>
            </w:r>
            <w:r w:rsidRPr="00B01176">
              <w:t>;</w:t>
            </w:r>
          </w:p>
        </w:tc>
      </w:tr>
    </w:tbl>
    <w:p w14:paraId="5144740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231285" w14:textId="77777777" w:rsidR="004C5527" w:rsidRPr="006D157C" w:rsidRDefault="004C5527" w:rsidP="004C5527">
      <w:pPr>
        <w:rPr>
          <w:lang w:val="en-GB"/>
        </w:rPr>
      </w:pPr>
      <w:r w:rsidRPr="006D157C">
        <w:rPr>
          <w:rStyle w:val="HideTWBExt"/>
          <w:color w:val="auto"/>
          <w:lang w:val="en-GB"/>
        </w:rPr>
        <w:t>&lt;/Amend&gt;</w:t>
      </w:r>
    </w:p>
    <w:p w14:paraId="78AD82D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64</w:t>
      </w:r>
      <w:r w:rsidRPr="006D157C">
        <w:rPr>
          <w:rStyle w:val="HideTWBExt"/>
          <w:color w:val="auto"/>
          <w:lang w:val="en-GB"/>
        </w:rPr>
        <w:t>&lt;/NumAm&gt;</w:t>
      </w:r>
    </w:p>
    <w:p w14:paraId="3380F56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755349F4" w14:textId="77777777" w:rsidR="004C5527" w:rsidRPr="00B01176" w:rsidRDefault="004C5527" w:rsidP="004C5527">
      <w:pPr>
        <w:pStyle w:val="NormalBold"/>
      </w:pPr>
      <w:r w:rsidRPr="00B01176">
        <w:rPr>
          <w:rStyle w:val="HideTWBExt"/>
          <w:b w:val="0"/>
          <w:color w:val="auto"/>
        </w:rPr>
        <w:t>&lt;/RepeatBlock-By&gt;</w:t>
      </w:r>
    </w:p>
    <w:p w14:paraId="1749182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A30ED47"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77DF2E3" w14:textId="77777777" w:rsidTr="00DD2AAC">
        <w:trPr>
          <w:trHeight w:hRule="exact" w:val="240"/>
          <w:jc w:val="center"/>
        </w:trPr>
        <w:tc>
          <w:tcPr>
            <w:tcW w:w="9752" w:type="dxa"/>
            <w:gridSpan w:val="2"/>
            <w:tcBorders>
              <w:top w:val="nil"/>
              <w:left w:val="nil"/>
              <w:bottom w:val="nil"/>
              <w:right w:val="nil"/>
            </w:tcBorders>
          </w:tcPr>
          <w:p w14:paraId="720BBDD1" w14:textId="77777777" w:rsidR="004C5527" w:rsidRPr="00B01176" w:rsidRDefault="004C5527" w:rsidP="00DD2AAC"/>
        </w:tc>
      </w:tr>
      <w:tr w:rsidR="004C5527" w:rsidRPr="00B01176" w14:paraId="3383DED5" w14:textId="77777777" w:rsidTr="00DD2AAC">
        <w:trPr>
          <w:trHeight w:val="240"/>
          <w:jc w:val="center"/>
        </w:trPr>
        <w:tc>
          <w:tcPr>
            <w:tcW w:w="4876" w:type="dxa"/>
            <w:tcBorders>
              <w:top w:val="nil"/>
              <w:left w:val="nil"/>
              <w:bottom w:val="nil"/>
              <w:right w:val="nil"/>
            </w:tcBorders>
          </w:tcPr>
          <w:p w14:paraId="45DBC0F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A8676AF" w14:textId="77777777" w:rsidR="004C5527" w:rsidRPr="00B01176" w:rsidRDefault="004C5527" w:rsidP="00DD2AAC">
            <w:pPr>
              <w:pStyle w:val="AmColumnHeading"/>
            </w:pPr>
            <w:r w:rsidRPr="00B01176">
              <w:t>Emendamento</w:t>
            </w:r>
          </w:p>
        </w:tc>
      </w:tr>
      <w:tr w:rsidR="004C5527" w:rsidRPr="00B01176" w14:paraId="2CCC1063" w14:textId="77777777" w:rsidTr="00DD2AAC">
        <w:trPr>
          <w:jc w:val="center"/>
        </w:trPr>
        <w:tc>
          <w:tcPr>
            <w:tcW w:w="4876" w:type="dxa"/>
            <w:tcBorders>
              <w:top w:val="nil"/>
              <w:left w:val="nil"/>
              <w:bottom w:val="nil"/>
              <w:right w:val="nil"/>
            </w:tcBorders>
          </w:tcPr>
          <w:p w14:paraId="65086140" w14:textId="77777777" w:rsidR="004C5527" w:rsidRPr="00B01176" w:rsidRDefault="004C5527" w:rsidP="00DD2AAC">
            <w:pPr>
              <w:pStyle w:val="Normal6a"/>
            </w:pPr>
            <w:r w:rsidRPr="00B01176">
              <w:t>H.</w:t>
            </w:r>
            <w:r w:rsidRPr="00B01176">
              <w:tab/>
              <w:t>considerando che la stereotipizzazione giudiziaria e le norme di genere prevalenti possono ostacolare la giustizia per le donne vittime e sopravvissute alla violenza;</w:t>
            </w:r>
          </w:p>
        </w:tc>
        <w:tc>
          <w:tcPr>
            <w:tcW w:w="4876" w:type="dxa"/>
            <w:tcBorders>
              <w:top w:val="nil"/>
              <w:left w:val="nil"/>
              <w:bottom w:val="nil"/>
              <w:right w:val="nil"/>
            </w:tcBorders>
          </w:tcPr>
          <w:p w14:paraId="0D87C638" w14:textId="77777777" w:rsidR="004C5527" w:rsidRPr="00B01176" w:rsidRDefault="004C5527" w:rsidP="00DD2AAC">
            <w:pPr>
              <w:pStyle w:val="Normal6a"/>
            </w:pPr>
            <w:r w:rsidRPr="00B01176">
              <w:t>H.</w:t>
            </w:r>
            <w:r w:rsidRPr="00B01176">
              <w:tab/>
              <w:t xml:space="preserve">considerando che la stereotipizzazione giudiziaria e le norme di genere prevalenti possono ostacolare la giustizia per le donne vittime e sopravvissute alla violenza; </w:t>
            </w:r>
            <w:r w:rsidRPr="00B01176">
              <w:rPr>
                <w:b/>
                <w:i/>
              </w:rPr>
              <w:t>che l'islamismo rappresenta una minaccia esistenziale per i diritti delle donne in tutto il mondo;</w:t>
            </w:r>
          </w:p>
        </w:tc>
      </w:tr>
    </w:tbl>
    <w:p w14:paraId="2B9D68B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50C77B57" w14:textId="77777777" w:rsidR="004C5527" w:rsidRPr="006D157C" w:rsidRDefault="004C5527" w:rsidP="004C5527">
      <w:pPr>
        <w:rPr>
          <w:lang w:val="en-GB"/>
        </w:rPr>
      </w:pPr>
      <w:r w:rsidRPr="006D157C">
        <w:rPr>
          <w:rStyle w:val="HideTWBExt"/>
          <w:color w:val="auto"/>
          <w:lang w:val="en-GB"/>
        </w:rPr>
        <w:t>&lt;/Amend&gt;</w:t>
      </w:r>
    </w:p>
    <w:p w14:paraId="3A79ABB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65</w:t>
      </w:r>
      <w:r w:rsidRPr="006D157C">
        <w:rPr>
          <w:rStyle w:val="HideTWBExt"/>
          <w:color w:val="auto"/>
          <w:lang w:val="en-GB"/>
        </w:rPr>
        <w:t>&lt;/NumAm&gt;</w:t>
      </w:r>
    </w:p>
    <w:p w14:paraId="68BE7BF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6EA70B7F" w14:textId="77777777" w:rsidR="004C5527" w:rsidRPr="00B01176" w:rsidRDefault="004C5527" w:rsidP="004C5527">
      <w:pPr>
        <w:pStyle w:val="NormalBold"/>
      </w:pPr>
      <w:r w:rsidRPr="00B01176">
        <w:rPr>
          <w:rStyle w:val="HideTWBExt"/>
          <w:b w:val="0"/>
          <w:color w:val="auto"/>
        </w:rPr>
        <w:t>&lt;/RepeatBlock-By&gt;</w:t>
      </w:r>
    </w:p>
    <w:p w14:paraId="1970F3A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D3F684B"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06CF2F8" w14:textId="77777777" w:rsidTr="00DD2AAC">
        <w:trPr>
          <w:trHeight w:hRule="exact" w:val="240"/>
          <w:jc w:val="center"/>
        </w:trPr>
        <w:tc>
          <w:tcPr>
            <w:tcW w:w="9752" w:type="dxa"/>
            <w:gridSpan w:val="2"/>
            <w:tcBorders>
              <w:top w:val="nil"/>
              <w:left w:val="nil"/>
              <w:bottom w:val="nil"/>
              <w:right w:val="nil"/>
            </w:tcBorders>
          </w:tcPr>
          <w:p w14:paraId="2490C1F1" w14:textId="77777777" w:rsidR="004C5527" w:rsidRPr="00B01176" w:rsidRDefault="004C5527" w:rsidP="00DD2AAC"/>
        </w:tc>
      </w:tr>
      <w:tr w:rsidR="004C5527" w:rsidRPr="00B01176" w14:paraId="2FB5071F" w14:textId="77777777" w:rsidTr="00DD2AAC">
        <w:trPr>
          <w:trHeight w:val="240"/>
          <w:jc w:val="center"/>
        </w:trPr>
        <w:tc>
          <w:tcPr>
            <w:tcW w:w="4876" w:type="dxa"/>
            <w:tcBorders>
              <w:top w:val="nil"/>
              <w:left w:val="nil"/>
              <w:bottom w:val="nil"/>
              <w:right w:val="nil"/>
            </w:tcBorders>
          </w:tcPr>
          <w:p w14:paraId="4EB20BA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F76E828" w14:textId="77777777" w:rsidR="004C5527" w:rsidRPr="00B01176" w:rsidRDefault="004C5527" w:rsidP="00DD2AAC">
            <w:pPr>
              <w:pStyle w:val="AmColumnHeading"/>
            </w:pPr>
            <w:r w:rsidRPr="00B01176">
              <w:t>Emendamento</w:t>
            </w:r>
          </w:p>
        </w:tc>
      </w:tr>
      <w:tr w:rsidR="004C5527" w:rsidRPr="00B01176" w14:paraId="10D88120" w14:textId="77777777" w:rsidTr="00DD2AAC">
        <w:trPr>
          <w:jc w:val="center"/>
        </w:trPr>
        <w:tc>
          <w:tcPr>
            <w:tcW w:w="4876" w:type="dxa"/>
            <w:tcBorders>
              <w:top w:val="nil"/>
              <w:left w:val="nil"/>
              <w:bottom w:val="nil"/>
              <w:right w:val="nil"/>
            </w:tcBorders>
          </w:tcPr>
          <w:p w14:paraId="4EDEF9C4" w14:textId="77777777" w:rsidR="004C5527" w:rsidRPr="00B01176" w:rsidRDefault="004C5527" w:rsidP="00DD2AAC">
            <w:pPr>
              <w:pStyle w:val="Normal6a"/>
            </w:pPr>
            <w:r w:rsidRPr="00B01176">
              <w:t>H.</w:t>
            </w:r>
            <w:r w:rsidRPr="00B01176">
              <w:tab/>
              <w:t>considerando che la stereotipizzazione giudiziaria e le norme di genere prevalenti possono ostacolare la giustizia per le donne vittime e sopravvissute alla violenza;</w:t>
            </w:r>
          </w:p>
        </w:tc>
        <w:tc>
          <w:tcPr>
            <w:tcW w:w="4876" w:type="dxa"/>
            <w:tcBorders>
              <w:top w:val="nil"/>
              <w:left w:val="nil"/>
              <w:bottom w:val="nil"/>
              <w:right w:val="nil"/>
            </w:tcBorders>
          </w:tcPr>
          <w:p w14:paraId="5B20B54F" w14:textId="77777777" w:rsidR="004C5527" w:rsidRPr="00B01176" w:rsidRDefault="004C5527" w:rsidP="00DD2AAC">
            <w:pPr>
              <w:pStyle w:val="Normal6a"/>
            </w:pPr>
            <w:r w:rsidRPr="00B01176">
              <w:t>H.</w:t>
            </w:r>
            <w:r w:rsidRPr="00B01176">
              <w:tab/>
              <w:t>considerando che la stereotipizzazione giudiziaria e le norme di genere prevalenti</w:t>
            </w:r>
            <w:r w:rsidRPr="00B01176">
              <w:rPr>
                <w:b/>
                <w:i/>
              </w:rPr>
              <w:t>, insieme a informazioni insufficienti,</w:t>
            </w:r>
            <w:r w:rsidRPr="00B01176">
              <w:t xml:space="preserve"> possono ostacolare la giustizia per le donne vittime e sopravvissute alla violenza;</w:t>
            </w:r>
          </w:p>
        </w:tc>
      </w:tr>
    </w:tbl>
    <w:p w14:paraId="5CDE71E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CC49D7B" w14:textId="77777777" w:rsidR="004C5527" w:rsidRPr="006D157C" w:rsidRDefault="004C5527" w:rsidP="004C5527">
      <w:pPr>
        <w:rPr>
          <w:lang w:val="en-GB"/>
        </w:rPr>
      </w:pPr>
      <w:r w:rsidRPr="006D157C">
        <w:rPr>
          <w:rStyle w:val="HideTWBExt"/>
          <w:color w:val="auto"/>
          <w:lang w:val="en-GB"/>
        </w:rPr>
        <w:t>&lt;/Amend&gt;</w:t>
      </w:r>
    </w:p>
    <w:p w14:paraId="03052D5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66</w:t>
      </w:r>
      <w:r w:rsidRPr="006D157C">
        <w:rPr>
          <w:rStyle w:val="HideTWBExt"/>
          <w:color w:val="auto"/>
          <w:lang w:val="en-GB"/>
        </w:rPr>
        <w:t>&lt;/NumAm&gt;</w:t>
      </w:r>
    </w:p>
    <w:p w14:paraId="78A92B3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0CEB90D6" w14:textId="77777777" w:rsidR="004C5527" w:rsidRPr="00B01176" w:rsidRDefault="004C5527" w:rsidP="004C5527">
      <w:pPr>
        <w:pStyle w:val="NormalBold"/>
      </w:pPr>
      <w:r w:rsidRPr="00B01176">
        <w:rPr>
          <w:rStyle w:val="HideTWBExt"/>
          <w:b w:val="0"/>
          <w:color w:val="auto"/>
        </w:rPr>
        <w:t>&lt;/RepeatBlock-By&gt;</w:t>
      </w:r>
    </w:p>
    <w:p w14:paraId="4420209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F8FC35C" w14:textId="77777777" w:rsidR="004C5527" w:rsidRPr="00B01176" w:rsidRDefault="004C5527" w:rsidP="004C5527">
      <w:pPr>
        <w:pStyle w:val="NormalBold"/>
      </w:pPr>
      <w:r w:rsidRPr="00B01176">
        <w:rPr>
          <w:rStyle w:val="HideTWBExt"/>
          <w:color w:val="auto"/>
        </w:rPr>
        <w:t>&lt;Article&gt;</w:t>
      </w:r>
      <w:r w:rsidRPr="00B01176">
        <w:t>Considerando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DD90484" w14:textId="77777777" w:rsidTr="00DD2AAC">
        <w:trPr>
          <w:trHeight w:hRule="exact" w:val="240"/>
          <w:jc w:val="center"/>
        </w:trPr>
        <w:tc>
          <w:tcPr>
            <w:tcW w:w="9752" w:type="dxa"/>
            <w:gridSpan w:val="2"/>
            <w:tcBorders>
              <w:top w:val="nil"/>
              <w:left w:val="nil"/>
              <w:bottom w:val="nil"/>
              <w:right w:val="nil"/>
            </w:tcBorders>
          </w:tcPr>
          <w:p w14:paraId="69466D39" w14:textId="77777777" w:rsidR="004C5527" w:rsidRPr="00B01176" w:rsidRDefault="004C5527" w:rsidP="00DD2AAC"/>
        </w:tc>
      </w:tr>
      <w:tr w:rsidR="004C5527" w:rsidRPr="00B01176" w14:paraId="1E9CB232" w14:textId="77777777" w:rsidTr="00DD2AAC">
        <w:trPr>
          <w:trHeight w:val="240"/>
          <w:jc w:val="center"/>
        </w:trPr>
        <w:tc>
          <w:tcPr>
            <w:tcW w:w="4876" w:type="dxa"/>
            <w:tcBorders>
              <w:top w:val="nil"/>
              <w:left w:val="nil"/>
              <w:bottom w:val="nil"/>
              <w:right w:val="nil"/>
            </w:tcBorders>
          </w:tcPr>
          <w:p w14:paraId="198F098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F6C73A1" w14:textId="77777777" w:rsidR="004C5527" w:rsidRPr="00B01176" w:rsidRDefault="004C5527" w:rsidP="00DD2AAC">
            <w:pPr>
              <w:pStyle w:val="AmColumnHeading"/>
            </w:pPr>
            <w:r w:rsidRPr="00B01176">
              <w:t>Emendamento</w:t>
            </w:r>
          </w:p>
        </w:tc>
      </w:tr>
      <w:tr w:rsidR="004C5527" w:rsidRPr="00B01176" w14:paraId="144B595C" w14:textId="77777777" w:rsidTr="00DD2AAC">
        <w:trPr>
          <w:jc w:val="center"/>
        </w:trPr>
        <w:tc>
          <w:tcPr>
            <w:tcW w:w="4876" w:type="dxa"/>
            <w:tcBorders>
              <w:top w:val="nil"/>
              <w:left w:val="nil"/>
              <w:bottom w:val="nil"/>
              <w:right w:val="nil"/>
            </w:tcBorders>
          </w:tcPr>
          <w:p w14:paraId="7C6CDF4F" w14:textId="77777777" w:rsidR="004C5527" w:rsidRPr="00B01176" w:rsidRDefault="004C5527" w:rsidP="00DD2AAC">
            <w:pPr>
              <w:pStyle w:val="Normal6a"/>
            </w:pPr>
            <w:r w:rsidRPr="00B01176">
              <w:t>H.</w:t>
            </w:r>
            <w:r w:rsidRPr="00B01176">
              <w:tab/>
              <w:t xml:space="preserve">considerando che </w:t>
            </w:r>
            <w:r w:rsidRPr="00B01176">
              <w:rPr>
                <w:b/>
                <w:i/>
              </w:rPr>
              <w:t>la stereotipizzazione giudiziaria e le norme di genere prevalenti</w:t>
            </w:r>
            <w:r w:rsidRPr="00B01176">
              <w:t xml:space="preserve"> possono ostacolare </w:t>
            </w:r>
            <w:r w:rsidRPr="00B01176">
              <w:rPr>
                <w:b/>
                <w:i/>
              </w:rPr>
              <w:t>la</w:t>
            </w:r>
            <w:r w:rsidRPr="00B01176">
              <w:t xml:space="preserve"> giustizia per le donne vittime e sopravvissute alla violenza;</w:t>
            </w:r>
          </w:p>
        </w:tc>
        <w:tc>
          <w:tcPr>
            <w:tcW w:w="4876" w:type="dxa"/>
            <w:tcBorders>
              <w:top w:val="nil"/>
              <w:left w:val="nil"/>
              <w:bottom w:val="nil"/>
              <w:right w:val="nil"/>
            </w:tcBorders>
          </w:tcPr>
          <w:p w14:paraId="77BFCDE9" w14:textId="77777777" w:rsidR="004C5527" w:rsidRPr="00B01176" w:rsidRDefault="004C5527" w:rsidP="00DD2AAC">
            <w:pPr>
              <w:pStyle w:val="Normal6a"/>
            </w:pPr>
            <w:r w:rsidRPr="00B01176">
              <w:t>H.</w:t>
            </w:r>
            <w:r w:rsidRPr="00B01176">
              <w:tab/>
              <w:t xml:space="preserve">considerando che </w:t>
            </w:r>
            <w:r w:rsidRPr="00B01176">
              <w:rPr>
                <w:b/>
                <w:i/>
              </w:rPr>
              <w:t>i pregiudizi e i preconcetti all'interno dei sistemi giudiziari</w:t>
            </w:r>
            <w:r w:rsidRPr="00B01176">
              <w:t xml:space="preserve"> possono ostacolare </w:t>
            </w:r>
            <w:r w:rsidRPr="00B01176">
              <w:rPr>
                <w:b/>
                <w:i/>
              </w:rPr>
              <w:t>l'accesso effettivo alla</w:t>
            </w:r>
            <w:r w:rsidRPr="00B01176">
              <w:t xml:space="preserve"> giustizia per le donne vittime e sopravvissute alla violenza;</w:t>
            </w:r>
          </w:p>
        </w:tc>
      </w:tr>
    </w:tbl>
    <w:p w14:paraId="29AFDFB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B251E6E" w14:textId="77777777" w:rsidR="004C5527" w:rsidRPr="006D157C" w:rsidRDefault="004C5527" w:rsidP="004C5527">
      <w:pPr>
        <w:rPr>
          <w:lang w:val="en-GB"/>
        </w:rPr>
      </w:pPr>
      <w:r w:rsidRPr="006D157C">
        <w:rPr>
          <w:rStyle w:val="HideTWBExt"/>
          <w:color w:val="auto"/>
          <w:lang w:val="en-GB"/>
        </w:rPr>
        <w:t>&lt;/Amend&gt;</w:t>
      </w:r>
    </w:p>
    <w:p w14:paraId="5C72EAF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67</w:t>
      </w:r>
      <w:r w:rsidRPr="006D157C">
        <w:rPr>
          <w:rStyle w:val="HideTWBExt"/>
          <w:color w:val="auto"/>
          <w:lang w:val="en-GB"/>
        </w:rPr>
        <w:t>&lt;/NumAm&gt;</w:t>
      </w:r>
    </w:p>
    <w:p w14:paraId="3FACB9C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6060F6E4"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2EC679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24FC342"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427E8553" w14:textId="77777777" w:rsidTr="00DD2AAC">
        <w:trPr>
          <w:trHeight w:hRule="exact" w:val="240"/>
          <w:jc w:val="center"/>
        </w:trPr>
        <w:tc>
          <w:tcPr>
            <w:tcW w:w="9752" w:type="dxa"/>
            <w:gridSpan w:val="2"/>
            <w:tcBorders>
              <w:top w:val="nil"/>
              <w:left w:val="nil"/>
              <w:bottom w:val="nil"/>
              <w:right w:val="nil"/>
            </w:tcBorders>
          </w:tcPr>
          <w:p w14:paraId="090290ED" w14:textId="77777777" w:rsidR="004C5527" w:rsidRPr="006D157C" w:rsidRDefault="004C5527" w:rsidP="00DD2AAC">
            <w:pPr>
              <w:rPr>
                <w:lang w:val="pt-PT"/>
              </w:rPr>
            </w:pPr>
          </w:p>
        </w:tc>
      </w:tr>
      <w:tr w:rsidR="004C5527" w:rsidRPr="00B01176" w14:paraId="3BC85364" w14:textId="77777777" w:rsidTr="00DD2AAC">
        <w:trPr>
          <w:trHeight w:val="240"/>
          <w:jc w:val="center"/>
        </w:trPr>
        <w:tc>
          <w:tcPr>
            <w:tcW w:w="4876" w:type="dxa"/>
            <w:tcBorders>
              <w:top w:val="nil"/>
              <w:left w:val="nil"/>
              <w:bottom w:val="nil"/>
              <w:right w:val="nil"/>
            </w:tcBorders>
          </w:tcPr>
          <w:p w14:paraId="0ACDA7F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EB11D93" w14:textId="77777777" w:rsidR="004C5527" w:rsidRPr="00B01176" w:rsidRDefault="004C5527" w:rsidP="00DD2AAC">
            <w:pPr>
              <w:pStyle w:val="AmColumnHeading"/>
            </w:pPr>
            <w:r w:rsidRPr="00B01176">
              <w:t>Emendamento</w:t>
            </w:r>
          </w:p>
        </w:tc>
      </w:tr>
      <w:tr w:rsidR="004C5527" w:rsidRPr="00B01176" w14:paraId="1F4630F8" w14:textId="77777777" w:rsidTr="00DD2AAC">
        <w:trPr>
          <w:jc w:val="center"/>
        </w:trPr>
        <w:tc>
          <w:tcPr>
            <w:tcW w:w="4876" w:type="dxa"/>
            <w:tcBorders>
              <w:top w:val="nil"/>
              <w:left w:val="nil"/>
              <w:bottom w:val="nil"/>
              <w:right w:val="nil"/>
            </w:tcBorders>
          </w:tcPr>
          <w:p w14:paraId="0F33E5A5" w14:textId="77777777" w:rsidR="004C5527" w:rsidRPr="00B01176" w:rsidRDefault="004C5527" w:rsidP="00DD2AAC">
            <w:pPr>
              <w:pStyle w:val="Normal6a"/>
            </w:pPr>
          </w:p>
        </w:tc>
        <w:tc>
          <w:tcPr>
            <w:tcW w:w="4876" w:type="dxa"/>
            <w:tcBorders>
              <w:top w:val="nil"/>
              <w:left w:val="nil"/>
              <w:bottom w:val="nil"/>
              <w:right w:val="nil"/>
            </w:tcBorders>
          </w:tcPr>
          <w:p w14:paraId="54FD94E6" w14:textId="77777777" w:rsidR="004C5527" w:rsidRPr="00B01176" w:rsidRDefault="004C5527" w:rsidP="00DD2AAC">
            <w:pPr>
              <w:pStyle w:val="Normal6a"/>
            </w:pPr>
            <w:r w:rsidRPr="00B01176">
              <w:rPr>
                <w:b/>
                <w:i/>
              </w:rPr>
              <w:t>H bis.</w:t>
            </w:r>
            <w:r w:rsidRPr="00B01176">
              <w:tab/>
            </w:r>
            <w:r w:rsidRPr="00B01176">
              <w:rPr>
                <w:b/>
                <w:i/>
              </w:rPr>
              <w:t>considerando che le strutture patriarcali incorporate nel sistema giudiziario continuano a rafforzare le disuguaglianze di genere perpetuando atteggiamenti di parte, pratiche discriminatorie e dinamiche di potere inique; che tali barriere sistemiche minano la fiducia delle donne nella ricerca della giustizia, limitano la loro equa rappresentanza e contribuiscono al persistere dell'ingiustizia e dell'emarginazione nei processi giuridici;</w:t>
            </w:r>
          </w:p>
        </w:tc>
      </w:tr>
    </w:tbl>
    <w:p w14:paraId="62D165C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63A21F1" w14:textId="77777777" w:rsidR="004C5527" w:rsidRPr="006D157C" w:rsidRDefault="004C5527" w:rsidP="004C5527">
      <w:pPr>
        <w:rPr>
          <w:lang w:val="en-GB"/>
        </w:rPr>
      </w:pPr>
      <w:r w:rsidRPr="006D157C">
        <w:rPr>
          <w:rStyle w:val="HideTWBExt"/>
          <w:color w:val="auto"/>
          <w:lang w:val="en-GB"/>
        </w:rPr>
        <w:t>&lt;/Amend&gt;</w:t>
      </w:r>
    </w:p>
    <w:p w14:paraId="10E3884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68</w:t>
      </w:r>
      <w:r w:rsidRPr="006D157C">
        <w:rPr>
          <w:rStyle w:val="HideTWBExt"/>
          <w:color w:val="auto"/>
          <w:lang w:val="en-GB"/>
        </w:rPr>
        <w:t>&lt;/NumAm&gt;</w:t>
      </w:r>
    </w:p>
    <w:p w14:paraId="03F0468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3CE024E" w14:textId="77777777" w:rsidR="004C5527" w:rsidRPr="00B01176" w:rsidRDefault="004C5527" w:rsidP="004C5527">
      <w:pPr>
        <w:pStyle w:val="NormalBold"/>
      </w:pPr>
      <w:r w:rsidRPr="00B01176">
        <w:rPr>
          <w:rStyle w:val="HideTWBExt"/>
          <w:b w:val="0"/>
          <w:color w:val="auto"/>
        </w:rPr>
        <w:t>&lt;/RepeatBlock-By&gt;</w:t>
      </w:r>
    </w:p>
    <w:p w14:paraId="013B47B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3A5DF1"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11B27D7A" w14:textId="77777777" w:rsidTr="00DD2AAC">
        <w:trPr>
          <w:trHeight w:hRule="exact" w:val="240"/>
          <w:jc w:val="center"/>
        </w:trPr>
        <w:tc>
          <w:tcPr>
            <w:tcW w:w="9752" w:type="dxa"/>
            <w:gridSpan w:val="2"/>
            <w:tcBorders>
              <w:top w:val="nil"/>
              <w:left w:val="nil"/>
              <w:bottom w:val="nil"/>
              <w:right w:val="nil"/>
            </w:tcBorders>
          </w:tcPr>
          <w:p w14:paraId="0C32BE12" w14:textId="77777777" w:rsidR="004C5527" w:rsidRPr="006D157C" w:rsidRDefault="004C5527" w:rsidP="00DD2AAC">
            <w:pPr>
              <w:rPr>
                <w:lang w:val="pt-PT"/>
              </w:rPr>
            </w:pPr>
          </w:p>
        </w:tc>
      </w:tr>
      <w:tr w:rsidR="004C5527" w:rsidRPr="00B01176" w14:paraId="4ACD76EC" w14:textId="77777777" w:rsidTr="00DD2AAC">
        <w:trPr>
          <w:trHeight w:val="240"/>
          <w:jc w:val="center"/>
        </w:trPr>
        <w:tc>
          <w:tcPr>
            <w:tcW w:w="4876" w:type="dxa"/>
            <w:tcBorders>
              <w:top w:val="nil"/>
              <w:left w:val="nil"/>
              <w:bottom w:val="nil"/>
              <w:right w:val="nil"/>
            </w:tcBorders>
          </w:tcPr>
          <w:p w14:paraId="078468F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DBCB089" w14:textId="77777777" w:rsidR="004C5527" w:rsidRPr="00B01176" w:rsidRDefault="004C5527" w:rsidP="00DD2AAC">
            <w:pPr>
              <w:pStyle w:val="AmColumnHeading"/>
            </w:pPr>
            <w:r w:rsidRPr="00B01176">
              <w:t>Emendamento</w:t>
            </w:r>
          </w:p>
        </w:tc>
      </w:tr>
      <w:tr w:rsidR="004C5527" w:rsidRPr="00B01176" w14:paraId="20402285" w14:textId="77777777" w:rsidTr="00DD2AAC">
        <w:trPr>
          <w:jc w:val="center"/>
        </w:trPr>
        <w:tc>
          <w:tcPr>
            <w:tcW w:w="4876" w:type="dxa"/>
            <w:tcBorders>
              <w:top w:val="nil"/>
              <w:left w:val="nil"/>
              <w:bottom w:val="nil"/>
              <w:right w:val="nil"/>
            </w:tcBorders>
          </w:tcPr>
          <w:p w14:paraId="47581F04" w14:textId="77777777" w:rsidR="004C5527" w:rsidRPr="00B01176" w:rsidRDefault="004C5527" w:rsidP="00DD2AAC">
            <w:pPr>
              <w:pStyle w:val="Normal6a"/>
            </w:pPr>
          </w:p>
        </w:tc>
        <w:tc>
          <w:tcPr>
            <w:tcW w:w="4876" w:type="dxa"/>
            <w:tcBorders>
              <w:top w:val="nil"/>
              <w:left w:val="nil"/>
              <w:bottom w:val="nil"/>
              <w:right w:val="nil"/>
            </w:tcBorders>
          </w:tcPr>
          <w:p w14:paraId="1AAAA9C8" w14:textId="77777777" w:rsidR="004C5527" w:rsidRPr="00B01176" w:rsidRDefault="004C5527" w:rsidP="00DD2AAC">
            <w:pPr>
              <w:pStyle w:val="Normal6a"/>
            </w:pPr>
            <w:r w:rsidRPr="00B01176">
              <w:rPr>
                <w:b/>
                <w:i/>
              </w:rPr>
              <w:t>H bis.</w:t>
            </w:r>
            <w:r w:rsidRPr="00B01176">
              <w:tab/>
            </w:r>
            <w:r w:rsidRPr="00B01176">
              <w:rPr>
                <w:b/>
                <w:i/>
              </w:rPr>
              <w:t>considerando che la presenza di pregiudizi e stereotipi di genere nel sistema giudiziario è stata pienamente esposta e denunciata dal movimento MeToo, che ha mobilitato donne e ragazze in tutti i continenti dimostrando che, nonostante i diversi contesti sociali, economici e giuridici, le sfide cui devono far fronte le donne e le ragazze nei sistemi giudiziari sono molto simili e richiedono pertanto un'azione concertata;</w:t>
            </w:r>
          </w:p>
        </w:tc>
      </w:tr>
    </w:tbl>
    <w:p w14:paraId="5778F90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6F61134" w14:textId="77777777" w:rsidR="004C5527" w:rsidRPr="006D157C" w:rsidRDefault="004C5527" w:rsidP="004C5527">
      <w:pPr>
        <w:rPr>
          <w:lang w:val="en-GB"/>
        </w:rPr>
      </w:pPr>
      <w:r w:rsidRPr="006D157C">
        <w:rPr>
          <w:rStyle w:val="HideTWBExt"/>
          <w:color w:val="auto"/>
          <w:lang w:val="en-GB"/>
        </w:rPr>
        <w:t>&lt;/Amend&gt;</w:t>
      </w:r>
    </w:p>
    <w:p w14:paraId="144A1CF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69</w:t>
      </w:r>
      <w:r w:rsidRPr="006D157C">
        <w:rPr>
          <w:rStyle w:val="HideTWBExt"/>
          <w:color w:val="auto"/>
          <w:lang w:val="en-GB"/>
        </w:rPr>
        <w:t>&lt;/NumAm&gt;</w:t>
      </w:r>
    </w:p>
    <w:p w14:paraId="7A45DCC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6533050C" w14:textId="77777777" w:rsidR="004C5527" w:rsidRPr="00B01176" w:rsidRDefault="004C5527" w:rsidP="004C5527">
      <w:pPr>
        <w:pStyle w:val="NormalBold"/>
      </w:pPr>
      <w:r w:rsidRPr="00B01176">
        <w:rPr>
          <w:rStyle w:val="HideTWBExt"/>
          <w:b w:val="0"/>
          <w:color w:val="auto"/>
        </w:rPr>
        <w:t>&lt;/RepeatBlock-By&gt;</w:t>
      </w:r>
    </w:p>
    <w:p w14:paraId="71557FE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8182232"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739B7EEE" w14:textId="77777777" w:rsidTr="00DD2AAC">
        <w:trPr>
          <w:trHeight w:hRule="exact" w:val="240"/>
          <w:jc w:val="center"/>
        </w:trPr>
        <w:tc>
          <w:tcPr>
            <w:tcW w:w="9752" w:type="dxa"/>
            <w:gridSpan w:val="2"/>
            <w:tcBorders>
              <w:top w:val="nil"/>
              <w:left w:val="nil"/>
              <w:bottom w:val="nil"/>
              <w:right w:val="nil"/>
            </w:tcBorders>
          </w:tcPr>
          <w:p w14:paraId="50E4C662" w14:textId="77777777" w:rsidR="004C5527" w:rsidRPr="006D157C" w:rsidRDefault="004C5527" w:rsidP="00DD2AAC">
            <w:pPr>
              <w:rPr>
                <w:lang w:val="pt-PT"/>
              </w:rPr>
            </w:pPr>
          </w:p>
        </w:tc>
      </w:tr>
      <w:tr w:rsidR="004C5527" w:rsidRPr="00B01176" w14:paraId="157EECD4" w14:textId="77777777" w:rsidTr="00DD2AAC">
        <w:trPr>
          <w:trHeight w:val="240"/>
          <w:jc w:val="center"/>
        </w:trPr>
        <w:tc>
          <w:tcPr>
            <w:tcW w:w="4876" w:type="dxa"/>
            <w:tcBorders>
              <w:top w:val="nil"/>
              <w:left w:val="nil"/>
              <w:bottom w:val="nil"/>
              <w:right w:val="nil"/>
            </w:tcBorders>
          </w:tcPr>
          <w:p w14:paraId="2F616EC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7E41ED0" w14:textId="77777777" w:rsidR="004C5527" w:rsidRPr="00B01176" w:rsidRDefault="004C5527" w:rsidP="00DD2AAC">
            <w:pPr>
              <w:pStyle w:val="AmColumnHeading"/>
            </w:pPr>
            <w:r w:rsidRPr="00B01176">
              <w:t>Emendamento</w:t>
            </w:r>
          </w:p>
        </w:tc>
      </w:tr>
      <w:tr w:rsidR="004C5527" w:rsidRPr="00B01176" w14:paraId="021F4078" w14:textId="77777777" w:rsidTr="00DD2AAC">
        <w:trPr>
          <w:jc w:val="center"/>
        </w:trPr>
        <w:tc>
          <w:tcPr>
            <w:tcW w:w="4876" w:type="dxa"/>
            <w:tcBorders>
              <w:top w:val="nil"/>
              <w:left w:val="nil"/>
              <w:bottom w:val="nil"/>
              <w:right w:val="nil"/>
            </w:tcBorders>
          </w:tcPr>
          <w:p w14:paraId="41503DA2" w14:textId="77777777" w:rsidR="004C5527" w:rsidRPr="00B01176" w:rsidRDefault="004C5527" w:rsidP="00DD2AAC">
            <w:pPr>
              <w:pStyle w:val="Normal6a"/>
            </w:pPr>
          </w:p>
        </w:tc>
        <w:tc>
          <w:tcPr>
            <w:tcW w:w="4876" w:type="dxa"/>
            <w:tcBorders>
              <w:top w:val="nil"/>
              <w:left w:val="nil"/>
              <w:bottom w:val="nil"/>
              <w:right w:val="nil"/>
            </w:tcBorders>
          </w:tcPr>
          <w:p w14:paraId="3E5947AB" w14:textId="77777777" w:rsidR="004C5527" w:rsidRPr="00B01176" w:rsidRDefault="004C5527" w:rsidP="00DD2AAC">
            <w:pPr>
              <w:pStyle w:val="Normal6a"/>
            </w:pPr>
            <w:r w:rsidRPr="00B01176">
              <w:rPr>
                <w:b/>
                <w:i/>
              </w:rPr>
              <w:t>H bis.</w:t>
            </w:r>
            <w:r w:rsidRPr="00B01176">
              <w:tab/>
            </w:r>
            <w:r w:rsidRPr="00B01176">
              <w:rPr>
                <w:b/>
                <w:i/>
              </w:rPr>
              <w:t>considerando che esistono ancora norme sociali che legittimano la violenza di genere contro le donne e le ragazze, riducono l'accesso ai servizi sanitari, compresi i servizi di salute sessuale e riproduttiva, assegnano assistenza e lavoro domestico non retribuiti esclusivamente alle donne e limitano le loro opportunità di leadership;</w:t>
            </w:r>
          </w:p>
        </w:tc>
      </w:tr>
    </w:tbl>
    <w:p w14:paraId="03F8EAC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F547E95" w14:textId="77777777" w:rsidR="004C5527" w:rsidRPr="006D157C" w:rsidRDefault="004C5527" w:rsidP="004C5527">
      <w:pPr>
        <w:rPr>
          <w:lang w:val="en-GB"/>
        </w:rPr>
      </w:pPr>
      <w:r w:rsidRPr="006D157C">
        <w:rPr>
          <w:rStyle w:val="HideTWBExt"/>
          <w:color w:val="auto"/>
          <w:lang w:val="en-GB"/>
        </w:rPr>
        <w:t>&lt;/Amend&gt;</w:t>
      </w:r>
    </w:p>
    <w:p w14:paraId="0BB31DD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70</w:t>
      </w:r>
      <w:r w:rsidRPr="006D157C">
        <w:rPr>
          <w:rStyle w:val="HideTWBExt"/>
          <w:color w:val="auto"/>
          <w:lang w:val="en-GB"/>
        </w:rPr>
        <w:t>&lt;/NumAm&gt;</w:t>
      </w:r>
    </w:p>
    <w:p w14:paraId="718B7F5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0FA11116" w14:textId="77777777" w:rsidR="004C5527" w:rsidRPr="00B01176" w:rsidRDefault="004C5527" w:rsidP="004C5527">
      <w:pPr>
        <w:pStyle w:val="NormalBold"/>
      </w:pPr>
      <w:r w:rsidRPr="00B01176">
        <w:rPr>
          <w:rStyle w:val="HideTWBExt"/>
          <w:b w:val="0"/>
          <w:color w:val="auto"/>
        </w:rPr>
        <w:t>&lt;/RepeatBlock-By&gt;</w:t>
      </w:r>
    </w:p>
    <w:p w14:paraId="311942C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12462BA"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1426365F" w14:textId="77777777" w:rsidTr="00DD2AAC">
        <w:trPr>
          <w:trHeight w:hRule="exact" w:val="240"/>
          <w:jc w:val="center"/>
        </w:trPr>
        <w:tc>
          <w:tcPr>
            <w:tcW w:w="9752" w:type="dxa"/>
            <w:gridSpan w:val="2"/>
            <w:tcBorders>
              <w:top w:val="nil"/>
              <w:left w:val="nil"/>
              <w:bottom w:val="nil"/>
              <w:right w:val="nil"/>
            </w:tcBorders>
          </w:tcPr>
          <w:p w14:paraId="5BEC5282" w14:textId="77777777" w:rsidR="004C5527" w:rsidRPr="006D157C" w:rsidRDefault="004C5527" w:rsidP="00DD2AAC">
            <w:pPr>
              <w:rPr>
                <w:lang w:val="pt-PT"/>
              </w:rPr>
            </w:pPr>
          </w:p>
        </w:tc>
      </w:tr>
      <w:tr w:rsidR="004C5527" w:rsidRPr="00B01176" w14:paraId="6BE98DFD" w14:textId="77777777" w:rsidTr="00DD2AAC">
        <w:trPr>
          <w:trHeight w:val="240"/>
          <w:jc w:val="center"/>
        </w:trPr>
        <w:tc>
          <w:tcPr>
            <w:tcW w:w="4876" w:type="dxa"/>
            <w:tcBorders>
              <w:top w:val="nil"/>
              <w:left w:val="nil"/>
              <w:bottom w:val="nil"/>
              <w:right w:val="nil"/>
            </w:tcBorders>
          </w:tcPr>
          <w:p w14:paraId="190098A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6EC2238" w14:textId="77777777" w:rsidR="004C5527" w:rsidRPr="00B01176" w:rsidRDefault="004C5527" w:rsidP="00DD2AAC">
            <w:pPr>
              <w:pStyle w:val="AmColumnHeading"/>
            </w:pPr>
            <w:r w:rsidRPr="00B01176">
              <w:t>Emendamento</w:t>
            </w:r>
          </w:p>
        </w:tc>
      </w:tr>
      <w:tr w:rsidR="004C5527" w:rsidRPr="00B01176" w14:paraId="52DA10C2" w14:textId="77777777" w:rsidTr="00DD2AAC">
        <w:trPr>
          <w:jc w:val="center"/>
        </w:trPr>
        <w:tc>
          <w:tcPr>
            <w:tcW w:w="4876" w:type="dxa"/>
            <w:tcBorders>
              <w:top w:val="nil"/>
              <w:left w:val="nil"/>
              <w:bottom w:val="nil"/>
              <w:right w:val="nil"/>
            </w:tcBorders>
          </w:tcPr>
          <w:p w14:paraId="79F92655" w14:textId="77777777" w:rsidR="004C5527" w:rsidRPr="00B01176" w:rsidRDefault="004C5527" w:rsidP="00DD2AAC">
            <w:pPr>
              <w:pStyle w:val="Normal6a"/>
            </w:pPr>
          </w:p>
        </w:tc>
        <w:tc>
          <w:tcPr>
            <w:tcW w:w="4876" w:type="dxa"/>
            <w:tcBorders>
              <w:top w:val="nil"/>
              <w:left w:val="nil"/>
              <w:bottom w:val="nil"/>
              <w:right w:val="nil"/>
            </w:tcBorders>
          </w:tcPr>
          <w:p w14:paraId="66407BCB" w14:textId="77777777" w:rsidR="004C5527" w:rsidRPr="00B01176" w:rsidRDefault="004C5527" w:rsidP="00DD2AAC">
            <w:pPr>
              <w:pStyle w:val="Normal6a"/>
            </w:pPr>
            <w:r w:rsidRPr="00B01176">
              <w:rPr>
                <w:b/>
                <w:i/>
              </w:rPr>
              <w:t>H bis.</w:t>
            </w:r>
            <w:r w:rsidRPr="00B01176">
              <w:tab/>
            </w:r>
            <w:r w:rsidRPr="00B01176">
              <w:rPr>
                <w:b/>
                <w:i/>
              </w:rPr>
              <w:t>considerando che, nel complesso, il conseguimento dei diritti delle donne in tutto il mondo consente di raggiungere la competitività promuovendo una crescita inclusiva, riducendo le disuguaglianze e garantendo il pieno utilizzo delle competenze e del potenziale delle donne in tutti i settori della società;</w:t>
            </w:r>
          </w:p>
        </w:tc>
      </w:tr>
    </w:tbl>
    <w:p w14:paraId="12C1BF8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DDDDB8A" w14:textId="77777777" w:rsidR="004C5527" w:rsidRPr="006D157C" w:rsidRDefault="004C5527" w:rsidP="004C5527">
      <w:pPr>
        <w:rPr>
          <w:lang w:val="en-GB"/>
        </w:rPr>
      </w:pPr>
      <w:r w:rsidRPr="006D157C">
        <w:rPr>
          <w:rStyle w:val="HideTWBExt"/>
          <w:color w:val="auto"/>
          <w:lang w:val="en-GB"/>
        </w:rPr>
        <w:t>&lt;/Amend&gt;</w:t>
      </w:r>
    </w:p>
    <w:p w14:paraId="6764EE3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71</w:t>
      </w:r>
      <w:r w:rsidRPr="006D157C">
        <w:rPr>
          <w:rStyle w:val="HideTWBExt"/>
          <w:color w:val="auto"/>
          <w:lang w:val="en-GB"/>
        </w:rPr>
        <w:t>&lt;/NumAm&gt;</w:t>
      </w:r>
    </w:p>
    <w:p w14:paraId="261475F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 Mathilde Androuët, Viktória Ferenc</w:t>
      </w:r>
      <w:r w:rsidRPr="006D157C">
        <w:rPr>
          <w:rStyle w:val="HideTWBExt"/>
          <w:b w:val="0"/>
          <w:color w:val="auto"/>
          <w:lang w:val="en-GB"/>
        </w:rPr>
        <w:t>&lt;/Members&gt;</w:t>
      </w:r>
    </w:p>
    <w:p w14:paraId="79FDB24E" w14:textId="77777777" w:rsidR="004C5527" w:rsidRPr="00B01176" w:rsidRDefault="004C5527" w:rsidP="004C5527">
      <w:pPr>
        <w:pStyle w:val="NormalBold"/>
      </w:pPr>
      <w:r w:rsidRPr="00B01176">
        <w:rPr>
          <w:rStyle w:val="HideTWBExt"/>
          <w:b w:val="0"/>
          <w:color w:val="auto"/>
        </w:rPr>
        <w:t>&lt;/RepeatBlock-By&gt;</w:t>
      </w:r>
    </w:p>
    <w:p w14:paraId="14AE620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0F3A4F3"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44248E77" w14:textId="77777777" w:rsidTr="00DD2AAC">
        <w:trPr>
          <w:trHeight w:hRule="exact" w:val="240"/>
          <w:jc w:val="center"/>
        </w:trPr>
        <w:tc>
          <w:tcPr>
            <w:tcW w:w="9752" w:type="dxa"/>
            <w:gridSpan w:val="2"/>
            <w:tcBorders>
              <w:top w:val="nil"/>
              <w:left w:val="nil"/>
              <w:bottom w:val="nil"/>
              <w:right w:val="nil"/>
            </w:tcBorders>
          </w:tcPr>
          <w:p w14:paraId="1E0BC22A" w14:textId="77777777" w:rsidR="004C5527" w:rsidRPr="006D157C" w:rsidRDefault="004C5527" w:rsidP="00DD2AAC">
            <w:pPr>
              <w:rPr>
                <w:lang w:val="pt-PT"/>
              </w:rPr>
            </w:pPr>
          </w:p>
        </w:tc>
      </w:tr>
      <w:tr w:rsidR="004C5527" w:rsidRPr="00B01176" w14:paraId="57D4605B" w14:textId="77777777" w:rsidTr="00DD2AAC">
        <w:trPr>
          <w:trHeight w:val="240"/>
          <w:jc w:val="center"/>
        </w:trPr>
        <w:tc>
          <w:tcPr>
            <w:tcW w:w="4876" w:type="dxa"/>
            <w:tcBorders>
              <w:top w:val="nil"/>
              <w:left w:val="nil"/>
              <w:bottom w:val="nil"/>
              <w:right w:val="nil"/>
            </w:tcBorders>
          </w:tcPr>
          <w:p w14:paraId="497A3BF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15B54E2" w14:textId="77777777" w:rsidR="004C5527" w:rsidRPr="00B01176" w:rsidRDefault="004C5527" w:rsidP="00DD2AAC">
            <w:pPr>
              <w:pStyle w:val="AmColumnHeading"/>
            </w:pPr>
            <w:r w:rsidRPr="00B01176">
              <w:t>Emendamento</w:t>
            </w:r>
          </w:p>
        </w:tc>
      </w:tr>
      <w:tr w:rsidR="004C5527" w:rsidRPr="00B01176" w14:paraId="40F05BBE" w14:textId="77777777" w:rsidTr="00DD2AAC">
        <w:trPr>
          <w:jc w:val="center"/>
        </w:trPr>
        <w:tc>
          <w:tcPr>
            <w:tcW w:w="4876" w:type="dxa"/>
            <w:tcBorders>
              <w:top w:val="nil"/>
              <w:left w:val="nil"/>
              <w:bottom w:val="nil"/>
              <w:right w:val="nil"/>
            </w:tcBorders>
          </w:tcPr>
          <w:p w14:paraId="09815F73" w14:textId="77777777" w:rsidR="004C5527" w:rsidRPr="00B01176" w:rsidRDefault="004C5527" w:rsidP="00DD2AAC">
            <w:pPr>
              <w:pStyle w:val="Normal6a"/>
            </w:pPr>
          </w:p>
        </w:tc>
        <w:tc>
          <w:tcPr>
            <w:tcW w:w="4876" w:type="dxa"/>
            <w:tcBorders>
              <w:top w:val="nil"/>
              <w:left w:val="nil"/>
              <w:bottom w:val="nil"/>
              <w:right w:val="nil"/>
            </w:tcBorders>
          </w:tcPr>
          <w:p w14:paraId="433770D4" w14:textId="77777777" w:rsidR="004C5527" w:rsidRPr="00B01176" w:rsidRDefault="004C5527" w:rsidP="00DD2AAC">
            <w:pPr>
              <w:pStyle w:val="Normal6a"/>
            </w:pPr>
            <w:r w:rsidRPr="00B01176">
              <w:rPr>
                <w:b/>
                <w:i/>
              </w:rPr>
              <w:t>H bis.</w:t>
            </w:r>
            <w:r w:rsidRPr="00B01176">
              <w:tab/>
            </w:r>
            <w:r w:rsidRPr="00B01176">
              <w:rPr>
                <w:b/>
                <w:i/>
              </w:rPr>
              <w:t>considerando che in tutti i procedimenti giudiziari i giudici e i tribunali devono agire esclusivamente sulla base di fatti accertati e della legge, rispettando i principi di imparzialità, presunzione di innocenza e uguaglianza dinanzi alla legge;</w:t>
            </w:r>
          </w:p>
        </w:tc>
      </w:tr>
    </w:tbl>
    <w:p w14:paraId="5FFC62F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06E4B04" w14:textId="77777777" w:rsidR="004C5527" w:rsidRPr="006D157C" w:rsidRDefault="004C5527" w:rsidP="004C5527">
      <w:pPr>
        <w:rPr>
          <w:lang w:val="en-GB"/>
        </w:rPr>
      </w:pPr>
      <w:r w:rsidRPr="006D157C">
        <w:rPr>
          <w:rStyle w:val="HideTWBExt"/>
          <w:color w:val="auto"/>
          <w:lang w:val="en-GB"/>
        </w:rPr>
        <w:t>&lt;/Amend&gt;</w:t>
      </w:r>
    </w:p>
    <w:p w14:paraId="63B6C59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72</w:t>
      </w:r>
      <w:r w:rsidRPr="006D157C">
        <w:rPr>
          <w:rStyle w:val="HideTWBExt"/>
          <w:color w:val="auto"/>
          <w:lang w:val="en-GB"/>
        </w:rPr>
        <w:t>&lt;/NumAm&gt;</w:t>
      </w:r>
    </w:p>
    <w:p w14:paraId="75C738A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76D52FBD" w14:textId="77777777" w:rsidR="004C5527" w:rsidRPr="00B01176" w:rsidRDefault="004C5527" w:rsidP="004C5527">
      <w:pPr>
        <w:pStyle w:val="NormalBold"/>
      </w:pPr>
      <w:r w:rsidRPr="00B01176">
        <w:rPr>
          <w:rStyle w:val="HideTWBExt"/>
          <w:b w:val="0"/>
          <w:color w:val="auto"/>
        </w:rPr>
        <w:t>&lt;/RepeatBlock-By&gt;</w:t>
      </w:r>
    </w:p>
    <w:p w14:paraId="6B95542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CB3F8D"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5CC33AD3" w14:textId="77777777" w:rsidTr="00DD2AAC">
        <w:trPr>
          <w:trHeight w:hRule="exact" w:val="240"/>
          <w:jc w:val="center"/>
        </w:trPr>
        <w:tc>
          <w:tcPr>
            <w:tcW w:w="9752" w:type="dxa"/>
            <w:gridSpan w:val="2"/>
            <w:tcBorders>
              <w:top w:val="nil"/>
              <w:left w:val="nil"/>
              <w:bottom w:val="nil"/>
              <w:right w:val="nil"/>
            </w:tcBorders>
          </w:tcPr>
          <w:p w14:paraId="4251F225" w14:textId="77777777" w:rsidR="004C5527" w:rsidRPr="006D157C" w:rsidRDefault="004C5527" w:rsidP="00DD2AAC">
            <w:pPr>
              <w:rPr>
                <w:lang w:val="pt-PT"/>
              </w:rPr>
            </w:pPr>
          </w:p>
        </w:tc>
      </w:tr>
      <w:tr w:rsidR="004C5527" w:rsidRPr="00B01176" w14:paraId="6FE480A6" w14:textId="77777777" w:rsidTr="00DD2AAC">
        <w:trPr>
          <w:trHeight w:val="240"/>
          <w:jc w:val="center"/>
        </w:trPr>
        <w:tc>
          <w:tcPr>
            <w:tcW w:w="4876" w:type="dxa"/>
            <w:tcBorders>
              <w:top w:val="nil"/>
              <w:left w:val="nil"/>
              <w:bottom w:val="nil"/>
              <w:right w:val="nil"/>
            </w:tcBorders>
          </w:tcPr>
          <w:p w14:paraId="48B4922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2570841" w14:textId="77777777" w:rsidR="004C5527" w:rsidRPr="00B01176" w:rsidRDefault="004C5527" w:rsidP="00DD2AAC">
            <w:pPr>
              <w:pStyle w:val="AmColumnHeading"/>
            </w:pPr>
            <w:r w:rsidRPr="00B01176">
              <w:t>Emendamento</w:t>
            </w:r>
          </w:p>
        </w:tc>
      </w:tr>
      <w:tr w:rsidR="004C5527" w:rsidRPr="00B01176" w14:paraId="3A9D1BDA" w14:textId="77777777" w:rsidTr="00DD2AAC">
        <w:trPr>
          <w:jc w:val="center"/>
        </w:trPr>
        <w:tc>
          <w:tcPr>
            <w:tcW w:w="4876" w:type="dxa"/>
            <w:tcBorders>
              <w:top w:val="nil"/>
              <w:left w:val="nil"/>
              <w:bottom w:val="nil"/>
              <w:right w:val="nil"/>
            </w:tcBorders>
          </w:tcPr>
          <w:p w14:paraId="2C2854BF" w14:textId="77777777" w:rsidR="004C5527" w:rsidRPr="00B01176" w:rsidRDefault="004C5527" w:rsidP="00DD2AAC">
            <w:pPr>
              <w:pStyle w:val="Normal6a"/>
            </w:pPr>
          </w:p>
        </w:tc>
        <w:tc>
          <w:tcPr>
            <w:tcW w:w="4876" w:type="dxa"/>
            <w:tcBorders>
              <w:top w:val="nil"/>
              <w:left w:val="nil"/>
              <w:bottom w:val="nil"/>
              <w:right w:val="nil"/>
            </w:tcBorders>
          </w:tcPr>
          <w:p w14:paraId="2247E15B" w14:textId="77777777" w:rsidR="004C5527" w:rsidRPr="00B01176" w:rsidRDefault="004C5527" w:rsidP="00DD2AAC">
            <w:pPr>
              <w:pStyle w:val="Normal6a"/>
            </w:pPr>
            <w:r w:rsidRPr="00B01176">
              <w:rPr>
                <w:b/>
                <w:i/>
              </w:rPr>
              <w:t>H bis.</w:t>
            </w:r>
            <w:r w:rsidRPr="00B01176">
              <w:tab/>
            </w:r>
            <w:r w:rsidRPr="00B01176">
              <w:rPr>
                <w:b/>
                <w:i/>
              </w:rPr>
              <w:t>considerando che le donne e le ragazze in situazioni vulnerabili, comprese coloro con disabilità, che vivono in zone rurali o remote e le donne anziane, incontrano spesso ulteriori ostacoli nell'accesso alla giustizia e all'assistenza legale;</w:t>
            </w:r>
          </w:p>
        </w:tc>
      </w:tr>
    </w:tbl>
    <w:p w14:paraId="3842521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353F24D" w14:textId="77777777" w:rsidR="004C5527" w:rsidRPr="006D157C" w:rsidRDefault="004C5527" w:rsidP="004C5527">
      <w:pPr>
        <w:rPr>
          <w:lang w:val="en-GB"/>
        </w:rPr>
      </w:pPr>
      <w:r w:rsidRPr="006D157C">
        <w:rPr>
          <w:rStyle w:val="HideTWBExt"/>
          <w:color w:val="auto"/>
          <w:lang w:val="en-GB"/>
        </w:rPr>
        <w:t>&lt;/Amend&gt;</w:t>
      </w:r>
    </w:p>
    <w:p w14:paraId="29FC9A1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73</w:t>
      </w:r>
      <w:r w:rsidRPr="006D157C">
        <w:rPr>
          <w:rStyle w:val="HideTWBExt"/>
          <w:color w:val="auto"/>
          <w:lang w:val="en-GB"/>
        </w:rPr>
        <w:t>&lt;/NumAm&gt;</w:t>
      </w:r>
    </w:p>
    <w:p w14:paraId="5AB0FB1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529D6FCE" w14:textId="77777777" w:rsidR="004C5527" w:rsidRPr="00B01176" w:rsidRDefault="004C5527" w:rsidP="004C5527">
      <w:pPr>
        <w:pStyle w:val="NormalBold"/>
      </w:pPr>
      <w:r w:rsidRPr="00B01176">
        <w:rPr>
          <w:rStyle w:val="HideTWBExt"/>
          <w:b w:val="0"/>
          <w:color w:val="auto"/>
        </w:rPr>
        <w:t>&lt;/RepeatBlock-By&gt;</w:t>
      </w:r>
    </w:p>
    <w:p w14:paraId="7CD7127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1ED51C0"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bis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2F3A004E" w14:textId="77777777" w:rsidTr="00DD2AAC">
        <w:trPr>
          <w:trHeight w:hRule="exact" w:val="240"/>
          <w:jc w:val="center"/>
        </w:trPr>
        <w:tc>
          <w:tcPr>
            <w:tcW w:w="9752" w:type="dxa"/>
            <w:gridSpan w:val="2"/>
            <w:tcBorders>
              <w:top w:val="nil"/>
              <w:left w:val="nil"/>
              <w:bottom w:val="nil"/>
              <w:right w:val="nil"/>
            </w:tcBorders>
          </w:tcPr>
          <w:p w14:paraId="686614D4" w14:textId="77777777" w:rsidR="004C5527" w:rsidRPr="006D157C" w:rsidRDefault="004C5527" w:rsidP="00DD2AAC">
            <w:pPr>
              <w:rPr>
                <w:lang w:val="pt-PT"/>
              </w:rPr>
            </w:pPr>
          </w:p>
        </w:tc>
      </w:tr>
      <w:tr w:rsidR="004C5527" w:rsidRPr="00B01176" w14:paraId="4A31E190" w14:textId="77777777" w:rsidTr="00DD2AAC">
        <w:trPr>
          <w:trHeight w:val="240"/>
          <w:jc w:val="center"/>
        </w:trPr>
        <w:tc>
          <w:tcPr>
            <w:tcW w:w="4876" w:type="dxa"/>
            <w:tcBorders>
              <w:top w:val="nil"/>
              <w:left w:val="nil"/>
              <w:bottom w:val="nil"/>
              <w:right w:val="nil"/>
            </w:tcBorders>
          </w:tcPr>
          <w:p w14:paraId="5F2A6A6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940E8DA" w14:textId="77777777" w:rsidR="004C5527" w:rsidRPr="00B01176" w:rsidRDefault="004C5527" w:rsidP="00DD2AAC">
            <w:pPr>
              <w:pStyle w:val="AmColumnHeading"/>
            </w:pPr>
            <w:r w:rsidRPr="00B01176">
              <w:t>Emendamento</w:t>
            </w:r>
          </w:p>
        </w:tc>
      </w:tr>
      <w:tr w:rsidR="004C5527" w:rsidRPr="00B01176" w14:paraId="11B4863A" w14:textId="77777777" w:rsidTr="00DD2AAC">
        <w:trPr>
          <w:jc w:val="center"/>
        </w:trPr>
        <w:tc>
          <w:tcPr>
            <w:tcW w:w="4876" w:type="dxa"/>
            <w:tcBorders>
              <w:top w:val="nil"/>
              <w:left w:val="nil"/>
              <w:bottom w:val="nil"/>
              <w:right w:val="nil"/>
            </w:tcBorders>
          </w:tcPr>
          <w:p w14:paraId="76A74094" w14:textId="77777777" w:rsidR="004C5527" w:rsidRPr="00B01176" w:rsidRDefault="004C5527" w:rsidP="00DD2AAC">
            <w:pPr>
              <w:pStyle w:val="Normal6a"/>
            </w:pPr>
          </w:p>
        </w:tc>
        <w:tc>
          <w:tcPr>
            <w:tcW w:w="4876" w:type="dxa"/>
            <w:tcBorders>
              <w:top w:val="nil"/>
              <w:left w:val="nil"/>
              <w:bottom w:val="nil"/>
              <w:right w:val="nil"/>
            </w:tcBorders>
          </w:tcPr>
          <w:p w14:paraId="096563DB" w14:textId="77777777" w:rsidR="004C5527" w:rsidRPr="00B01176" w:rsidRDefault="004C5527" w:rsidP="00DD2AAC">
            <w:pPr>
              <w:pStyle w:val="Normal6a"/>
            </w:pPr>
            <w:r w:rsidRPr="00B01176">
              <w:rPr>
                <w:b/>
                <w:i/>
              </w:rPr>
              <w:t>H bis.</w:t>
            </w:r>
            <w:r w:rsidRPr="00B01176">
              <w:tab/>
            </w:r>
            <w:r w:rsidRPr="00B01176">
              <w:rPr>
                <w:b/>
                <w:i/>
              </w:rPr>
              <w:t>considerando che la transessualità, unitamente all'ideologia di genere e alle transizioni sessuali, ha, tra l'altro, gravi conseguenze permanenti sulla salute delle donne, in particolare delle ragazze;</w:t>
            </w:r>
          </w:p>
        </w:tc>
      </w:tr>
    </w:tbl>
    <w:p w14:paraId="558E255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493BD612" w14:textId="77777777" w:rsidR="004C5527" w:rsidRPr="006D157C" w:rsidRDefault="004C5527" w:rsidP="004C5527">
      <w:pPr>
        <w:rPr>
          <w:lang w:val="en-GB"/>
        </w:rPr>
      </w:pPr>
      <w:r w:rsidRPr="006D157C">
        <w:rPr>
          <w:rStyle w:val="HideTWBExt"/>
          <w:color w:val="auto"/>
          <w:lang w:val="en-GB"/>
        </w:rPr>
        <w:t>&lt;/Amend&gt;</w:t>
      </w:r>
    </w:p>
    <w:p w14:paraId="77C74D8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74</w:t>
      </w:r>
      <w:r w:rsidRPr="006D157C">
        <w:rPr>
          <w:rStyle w:val="HideTWBExt"/>
          <w:color w:val="auto"/>
          <w:lang w:val="en-GB"/>
        </w:rPr>
        <w:t>&lt;/NumAm&gt;</w:t>
      </w:r>
    </w:p>
    <w:p w14:paraId="33F6E94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225FEE2F" w14:textId="77777777" w:rsidR="004C5527" w:rsidRPr="00B01176" w:rsidRDefault="004C5527" w:rsidP="004C5527">
      <w:pPr>
        <w:pStyle w:val="NormalBold"/>
      </w:pPr>
      <w:r w:rsidRPr="00B01176">
        <w:rPr>
          <w:rStyle w:val="HideTWBExt"/>
          <w:b w:val="0"/>
          <w:color w:val="auto"/>
        </w:rPr>
        <w:t>&lt;/RepeatBlock-By&gt;</w:t>
      </w:r>
    </w:p>
    <w:p w14:paraId="55414D0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535CC9B"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ter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1432DCA9" w14:textId="77777777" w:rsidTr="00DD2AAC">
        <w:trPr>
          <w:trHeight w:hRule="exact" w:val="240"/>
          <w:jc w:val="center"/>
        </w:trPr>
        <w:tc>
          <w:tcPr>
            <w:tcW w:w="9752" w:type="dxa"/>
            <w:gridSpan w:val="2"/>
            <w:tcBorders>
              <w:top w:val="nil"/>
              <w:left w:val="nil"/>
              <w:bottom w:val="nil"/>
              <w:right w:val="nil"/>
            </w:tcBorders>
          </w:tcPr>
          <w:p w14:paraId="3BF72AD4" w14:textId="77777777" w:rsidR="004C5527" w:rsidRPr="006D157C" w:rsidRDefault="004C5527" w:rsidP="00DD2AAC">
            <w:pPr>
              <w:rPr>
                <w:lang w:val="pt-PT"/>
              </w:rPr>
            </w:pPr>
          </w:p>
        </w:tc>
      </w:tr>
      <w:tr w:rsidR="004C5527" w:rsidRPr="00B01176" w14:paraId="5AA62C99" w14:textId="77777777" w:rsidTr="00DD2AAC">
        <w:trPr>
          <w:trHeight w:val="240"/>
          <w:jc w:val="center"/>
        </w:trPr>
        <w:tc>
          <w:tcPr>
            <w:tcW w:w="4876" w:type="dxa"/>
            <w:tcBorders>
              <w:top w:val="nil"/>
              <w:left w:val="nil"/>
              <w:bottom w:val="nil"/>
              <w:right w:val="nil"/>
            </w:tcBorders>
          </w:tcPr>
          <w:p w14:paraId="7E480A7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CC69DF3" w14:textId="77777777" w:rsidR="004C5527" w:rsidRPr="00B01176" w:rsidRDefault="004C5527" w:rsidP="00DD2AAC">
            <w:pPr>
              <w:pStyle w:val="AmColumnHeading"/>
            </w:pPr>
            <w:r w:rsidRPr="00B01176">
              <w:t>Emendamento</w:t>
            </w:r>
          </w:p>
        </w:tc>
      </w:tr>
      <w:tr w:rsidR="004C5527" w:rsidRPr="00B01176" w14:paraId="6806352F" w14:textId="77777777" w:rsidTr="00DD2AAC">
        <w:trPr>
          <w:jc w:val="center"/>
        </w:trPr>
        <w:tc>
          <w:tcPr>
            <w:tcW w:w="4876" w:type="dxa"/>
            <w:tcBorders>
              <w:top w:val="nil"/>
              <w:left w:val="nil"/>
              <w:bottom w:val="nil"/>
              <w:right w:val="nil"/>
            </w:tcBorders>
          </w:tcPr>
          <w:p w14:paraId="3409C1B3" w14:textId="77777777" w:rsidR="004C5527" w:rsidRPr="00B01176" w:rsidRDefault="004C5527" w:rsidP="00DD2AAC">
            <w:pPr>
              <w:pStyle w:val="Normal6a"/>
            </w:pPr>
          </w:p>
        </w:tc>
        <w:tc>
          <w:tcPr>
            <w:tcW w:w="4876" w:type="dxa"/>
            <w:tcBorders>
              <w:top w:val="nil"/>
              <w:left w:val="nil"/>
              <w:bottom w:val="nil"/>
              <w:right w:val="nil"/>
            </w:tcBorders>
          </w:tcPr>
          <w:p w14:paraId="7558BAE1" w14:textId="77777777" w:rsidR="004C5527" w:rsidRPr="00B01176" w:rsidRDefault="004C5527" w:rsidP="00DD2AAC">
            <w:pPr>
              <w:pStyle w:val="Normal6a"/>
            </w:pPr>
            <w:r w:rsidRPr="00B01176">
              <w:rPr>
                <w:b/>
                <w:i/>
              </w:rPr>
              <w:t>H ter.</w:t>
            </w:r>
            <w:r w:rsidRPr="00B01176">
              <w:tab/>
            </w:r>
            <w:r w:rsidRPr="00B01176">
              <w:rPr>
                <w:b/>
                <w:i/>
              </w:rPr>
              <w:t>considerando che i conflitti armati, gli sfollamenti forzati, le conseguenze dei cambiamenti climatici e le emergenze umanitarie aggravano le disuguaglianze esistenti e indeboliscono i sistemi di protezione, lasciando le donne e le ragazze a maggior rischio di violenza di genere, compresi i matrimoni forzati, la violenza sessuale durante il transito, la tratta, la violenza di genere nei centri di accoglienza o di asilo e la violenza sessuale e la tortura come arma di guerra;</w:t>
            </w:r>
          </w:p>
        </w:tc>
      </w:tr>
    </w:tbl>
    <w:p w14:paraId="5133383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4FFB420" w14:textId="77777777" w:rsidR="004C5527" w:rsidRPr="006D157C" w:rsidRDefault="004C5527" w:rsidP="004C5527">
      <w:pPr>
        <w:rPr>
          <w:lang w:val="en-GB"/>
        </w:rPr>
      </w:pPr>
      <w:r w:rsidRPr="006D157C">
        <w:rPr>
          <w:rStyle w:val="HideTWBExt"/>
          <w:color w:val="auto"/>
          <w:lang w:val="en-GB"/>
        </w:rPr>
        <w:t>&lt;/Amend&gt;</w:t>
      </w:r>
    </w:p>
    <w:p w14:paraId="4D390F6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75</w:t>
      </w:r>
      <w:r w:rsidRPr="006D157C">
        <w:rPr>
          <w:rStyle w:val="HideTWBExt"/>
          <w:color w:val="auto"/>
          <w:lang w:val="en-GB"/>
        </w:rPr>
        <w:t>&lt;/NumAm&gt;</w:t>
      </w:r>
    </w:p>
    <w:p w14:paraId="2111073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254D8053"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940B95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313C3A8"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ter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4A6C108C" w14:textId="77777777" w:rsidTr="00DD2AAC">
        <w:trPr>
          <w:trHeight w:hRule="exact" w:val="240"/>
          <w:jc w:val="center"/>
        </w:trPr>
        <w:tc>
          <w:tcPr>
            <w:tcW w:w="9752" w:type="dxa"/>
            <w:gridSpan w:val="2"/>
            <w:tcBorders>
              <w:top w:val="nil"/>
              <w:left w:val="nil"/>
              <w:bottom w:val="nil"/>
              <w:right w:val="nil"/>
            </w:tcBorders>
          </w:tcPr>
          <w:p w14:paraId="1845D794" w14:textId="77777777" w:rsidR="004C5527" w:rsidRPr="006D157C" w:rsidRDefault="004C5527" w:rsidP="00DD2AAC">
            <w:pPr>
              <w:rPr>
                <w:lang w:val="pt-PT"/>
              </w:rPr>
            </w:pPr>
          </w:p>
        </w:tc>
      </w:tr>
      <w:tr w:rsidR="004C5527" w:rsidRPr="00B01176" w14:paraId="743C7FC2" w14:textId="77777777" w:rsidTr="00DD2AAC">
        <w:trPr>
          <w:trHeight w:val="240"/>
          <w:jc w:val="center"/>
        </w:trPr>
        <w:tc>
          <w:tcPr>
            <w:tcW w:w="4876" w:type="dxa"/>
            <w:tcBorders>
              <w:top w:val="nil"/>
              <w:left w:val="nil"/>
              <w:bottom w:val="nil"/>
              <w:right w:val="nil"/>
            </w:tcBorders>
          </w:tcPr>
          <w:p w14:paraId="2EC3A52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2A377ED" w14:textId="77777777" w:rsidR="004C5527" w:rsidRPr="00B01176" w:rsidRDefault="004C5527" w:rsidP="00DD2AAC">
            <w:pPr>
              <w:pStyle w:val="AmColumnHeading"/>
            </w:pPr>
            <w:r w:rsidRPr="00B01176">
              <w:t>Emendamento</w:t>
            </w:r>
          </w:p>
        </w:tc>
      </w:tr>
      <w:tr w:rsidR="004C5527" w:rsidRPr="00B01176" w14:paraId="6C8433E6" w14:textId="77777777" w:rsidTr="00DD2AAC">
        <w:trPr>
          <w:jc w:val="center"/>
        </w:trPr>
        <w:tc>
          <w:tcPr>
            <w:tcW w:w="4876" w:type="dxa"/>
            <w:tcBorders>
              <w:top w:val="nil"/>
              <w:left w:val="nil"/>
              <w:bottom w:val="nil"/>
              <w:right w:val="nil"/>
            </w:tcBorders>
          </w:tcPr>
          <w:p w14:paraId="4FFE2C50" w14:textId="77777777" w:rsidR="004C5527" w:rsidRPr="00B01176" w:rsidRDefault="004C5527" w:rsidP="00DD2AAC">
            <w:pPr>
              <w:pStyle w:val="Normal6a"/>
            </w:pPr>
          </w:p>
        </w:tc>
        <w:tc>
          <w:tcPr>
            <w:tcW w:w="4876" w:type="dxa"/>
            <w:tcBorders>
              <w:top w:val="nil"/>
              <w:left w:val="nil"/>
              <w:bottom w:val="nil"/>
              <w:right w:val="nil"/>
            </w:tcBorders>
          </w:tcPr>
          <w:p w14:paraId="64F6D632" w14:textId="77777777" w:rsidR="004C5527" w:rsidRPr="00B01176" w:rsidRDefault="004C5527" w:rsidP="00DD2AAC">
            <w:pPr>
              <w:pStyle w:val="Normal6a"/>
            </w:pPr>
            <w:r w:rsidRPr="00B01176">
              <w:rPr>
                <w:b/>
                <w:i/>
              </w:rPr>
              <w:t>H ter.</w:t>
            </w:r>
            <w:r w:rsidRPr="00B01176">
              <w:tab/>
            </w:r>
            <w:r w:rsidRPr="00B01176">
              <w:rPr>
                <w:b/>
                <w:i/>
              </w:rPr>
              <w:t>considerando che l'Assemblea generale delle Nazioni Unite ha avvertito in merito alla resistenza attiva contro i progressi in materia di parità di genere, nonché alla crescente reazione a livello transnazionale contro i diritti delle donne; che vi è una chiara urgenza di riaffermare la parità sostanziale e i diritti umani di donne e ragazze</w:t>
            </w:r>
            <w:r w:rsidRPr="00B01176">
              <w:rPr>
                <w:b/>
                <w:i/>
                <w:vertAlign w:val="superscript"/>
              </w:rPr>
              <w:t>1 bis</w:t>
            </w:r>
            <w:r w:rsidRPr="00B01176">
              <w:rPr>
                <w:b/>
                <w:i/>
              </w:rPr>
              <w:t>;</w:t>
            </w:r>
          </w:p>
        </w:tc>
      </w:tr>
      <w:tr w:rsidR="004C5527" w:rsidRPr="00B01176" w14:paraId="78B95264" w14:textId="77777777" w:rsidTr="00DD2AAC">
        <w:trPr>
          <w:jc w:val="center"/>
        </w:trPr>
        <w:tc>
          <w:tcPr>
            <w:tcW w:w="4876" w:type="dxa"/>
            <w:tcBorders>
              <w:top w:val="nil"/>
              <w:left w:val="nil"/>
              <w:bottom w:val="nil"/>
              <w:right w:val="nil"/>
            </w:tcBorders>
          </w:tcPr>
          <w:p w14:paraId="26C7E270" w14:textId="77777777" w:rsidR="004C5527" w:rsidRPr="00B01176" w:rsidRDefault="004C5527" w:rsidP="00DD2AAC"/>
        </w:tc>
        <w:tc>
          <w:tcPr>
            <w:tcW w:w="4876" w:type="dxa"/>
            <w:tcBorders>
              <w:top w:val="nil"/>
              <w:left w:val="nil"/>
              <w:bottom w:val="nil"/>
              <w:right w:val="nil"/>
            </w:tcBorders>
          </w:tcPr>
          <w:p w14:paraId="5D469B1B" w14:textId="77777777" w:rsidR="004C5527" w:rsidRPr="00B01176" w:rsidRDefault="004C5527" w:rsidP="00DD2AAC">
            <w:pPr>
              <w:pStyle w:val="Normal6a"/>
            </w:pPr>
            <w:r w:rsidRPr="00B01176">
              <w:rPr>
                <w:b/>
                <w:i/>
              </w:rPr>
              <w:t>_________________</w:t>
            </w:r>
          </w:p>
        </w:tc>
      </w:tr>
      <w:tr w:rsidR="004C5527" w:rsidRPr="006D157C" w14:paraId="2D1A334A" w14:textId="77777777" w:rsidTr="00DD2AAC">
        <w:trPr>
          <w:jc w:val="center"/>
        </w:trPr>
        <w:tc>
          <w:tcPr>
            <w:tcW w:w="4876" w:type="dxa"/>
            <w:tcBorders>
              <w:top w:val="nil"/>
              <w:left w:val="nil"/>
              <w:bottom w:val="nil"/>
              <w:right w:val="nil"/>
            </w:tcBorders>
          </w:tcPr>
          <w:p w14:paraId="789AC2A2" w14:textId="77777777" w:rsidR="004C5527" w:rsidRPr="00B01176" w:rsidRDefault="004C5527" w:rsidP="00DD2AAC"/>
        </w:tc>
        <w:tc>
          <w:tcPr>
            <w:tcW w:w="4876" w:type="dxa"/>
            <w:tcBorders>
              <w:top w:val="nil"/>
              <w:left w:val="nil"/>
              <w:bottom w:val="nil"/>
              <w:right w:val="nil"/>
            </w:tcBorders>
          </w:tcPr>
          <w:p w14:paraId="6429A7E0" w14:textId="77777777" w:rsidR="004C5527" w:rsidRPr="006D157C" w:rsidRDefault="004C5527" w:rsidP="00DD2AAC">
            <w:pPr>
              <w:pStyle w:val="Normal6a"/>
              <w:rPr>
                <w:lang w:val="de-DE"/>
              </w:rPr>
            </w:pPr>
            <w:r w:rsidRPr="006D157C">
              <w:rPr>
                <w:b/>
                <w:i/>
                <w:vertAlign w:val="superscript"/>
                <w:lang w:val="de-DE"/>
              </w:rPr>
              <w:t>1 bis</w:t>
            </w:r>
            <w:r w:rsidRPr="006D157C">
              <w:rPr>
                <w:lang w:val="de-DE"/>
              </w:rPr>
              <w:t xml:space="preserve"> </w:t>
            </w:r>
            <w:r w:rsidRPr="006D157C">
              <w:rPr>
                <w:b/>
                <w:i/>
                <w:lang w:val="de-DE"/>
              </w:rPr>
              <w:t>https://documents.un.org/doc/undoc/gen/g24/073/47/pdf/g2407347.pdf.</w:t>
            </w:r>
          </w:p>
        </w:tc>
      </w:tr>
    </w:tbl>
    <w:p w14:paraId="612E5B7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7816A2" w14:textId="77777777" w:rsidR="004C5527" w:rsidRPr="006D157C" w:rsidRDefault="004C5527" w:rsidP="004C5527">
      <w:pPr>
        <w:rPr>
          <w:lang w:val="en-GB"/>
        </w:rPr>
      </w:pPr>
      <w:r w:rsidRPr="006D157C">
        <w:rPr>
          <w:rStyle w:val="HideTWBExt"/>
          <w:color w:val="auto"/>
          <w:lang w:val="en-GB"/>
        </w:rPr>
        <w:t>&lt;/Amend&gt;</w:t>
      </w:r>
    </w:p>
    <w:p w14:paraId="4F2BBDE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76</w:t>
      </w:r>
      <w:r w:rsidRPr="006D157C">
        <w:rPr>
          <w:rStyle w:val="HideTWBExt"/>
          <w:color w:val="auto"/>
          <w:lang w:val="en-GB"/>
        </w:rPr>
        <w:t>&lt;/NumAm&gt;</w:t>
      </w:r>
    </w:p>
    <w:p w14:paraId="5C210A8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A9CCA8E" w14:textId="77777777" w:rsidR="004C5527" w:rsidRPr="00B01176" w:rsidRDefault="004C5527" w:rsidP="004C5527">
      <w:pPr>
        <w:pStyle w:val="NormalBold"/>
      </w:pPr>
      <w:r w:rsidRPr="00B01176">
        <w:rPr>
          <w:rStyle w:val="HideTWBExt"/>
          <w:b w:val="0"/>
          <w:color w:val="auto"/>
        </w:rPr>
        <w:t>&lt;/RepeatBlock-By&gt;</w:t>
      </w:r>
    </w:p>
    <w:p w14:paraId="6C13A5A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8C7632B"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ter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03510145" w14:textId="77777777" w:rsidTr="00DD2AAC">
        <w:trPr>
          <w:trHeight w:hRule="exact" w:val="240"/>
          <w:jc w:val="center"/>
        </w:trPr>
        <w:tc>
          <w:tcPr>
            <w:tcW w:w="9752" w:type="dxa"/>
            <w:gridSpan w:val="2"/>
            <w:tcBorders>
              <w:top w:val="nil"/>
              <w:left w:val="nil"/>
              <w:bottom w:val="nil"/>
              <w:right w:val="nil"/>
            </w:tcBorders>
          </w:tcPr>
          <w:p w14:paraId="24343E91" w14:textId="77777777" w:rsidR="004C5527" w:rsidRPr="006D157C" w:rsidRDefault="004C5527" w:rsidP="00DD2AAC">
            <w:pPr>
              <w:rPr>
                <w:lang w:val="pt-PT"/>
              </w:rPr>
            </w:pPr>
          </w:p>
        </w:tc>
      </w:tr>
      <w:tr w:rsidR="004C5527" w:rsidRPr="00B01176" w14:paraId="76D062D9" w14:textId="77777777" w:rsidTr="00DD2AAC">
        <w:trPr>
          <w:trHeight w:val="240"/>
          <w:jc w:val="center"/>
        </w:trPr>
        <w:tc>
          <w:tcPr>
            <w:tcW w:w="4876" w:type="dxa"/>
            <w:tcBorders>
              <w:top w:val="nil"/>
              <w:left w:val="nil"/>
              <w:bottom w:val="nil"/>
              <w:right w:val="nil"/>
            </w:tcBorders>
          </w:tcPr>
          <w:p w14:paraId="55AA573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2E06D5E" w14:textId="77777777" w:rsidR="004C5527" w:rsidRPr="00B01176" w:rsidRDefault="004C5527" w:rsidP="00DD2AAC">
            <w:pPr>
              <w:pStyle w:val="AmColumnHeading"/>
            </w:pPr>
            <w:r w:rsidRPr="00B01176">
              <w:t>Emendamento</w:t>
            </w:r>
          </w:p>
        </w:tc>
      </w:tr>
      <w:tr w:rsidR="004C5527" w:rsidRPr="00B01176" w14:paraId="4C8391A1" w14:textId="77777777" w:rsidTr="00DD2AAC">
        <w:trPr>
          <w:jc w:val="center"/>
        </w:trPr>
        <w:tc>
          <w:tcPr>
            <w:tcW w:w="4876" w:type="dxa"/>
            <w:tcBorders>
              <w:top w:val="nil"/>
              <w:left w:val="nil"/>
              <w:bottom w:val="nil"/>
              <w:right w:val="nil"/>
            </w:tcBorders>
          </w:tcPr>
          <w:p w14:paraId="336D056A" w14:textId="77777777" w:rsidR="004C5527" w:rsidRPr="00B01176" w:rsidRDefault="004C5527" w:rsidP="00DD2AAC">
            <w:pPr>
              <w:pStyle w:val="Normal6a"/>
            </w:pPr>
          </w:p>
        </w:tc>
        <w:tc>
          <w:tcPr>
            <w:tcW w:w="4876" w:type="dxa"/>
            <w:tcBorders>
              <w:top w:val="nil"/>
              <w:left w:val="nil"/>
              <w:bottom w:val="nil"/>
              <w:right w:val="nil"/>
            </w:tcBorders>
          </w:tcPr>
          <w:p w14:paraId="7875712C" w14:textId="77777777" w:rsidR="004C5527" w:rsidRPr="00B01176" w:rsidRDefault="004C5527" w:rsidP="00DD2AAC">
            <w:pPr>
              <w:pStyle w:val="Normal6a"/>
            </w:pPr>
            <w:r w:rsidRPr="00B01176">
              <w:rPr>
                <w:b/>
                <w:i/>
              </w:rPr>
              <w:t>H ter.</w:t>
            </w:r>
            <w:r w:rsidRPr="00B01176">
              <w:tab/>
            </w:r>
            <w:r w:rsidRPr="00B01176">
              <w:rPr>
                <w:b/>
                <w:i/>
              </w:rPr>
              <w:t>considerando che la digitalizzazione e l'intelligenza artificiale plasmano in misura sempre maggiore l'accesso alla giustizia, rendendo essenziale affrontare la discriminazione algoritmica, l'esclusione digitale e i danni online nell'ambito di sistemi giudiziari attenti alle questioni di genere;</w:t>
            </w:r>
          </w:p>
        </w:tc>
      </w:tr>
    </w:tbl>
    <w:p w14:paraId="6E76B60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B3179D7" w14:textId="77777777" w:rsidR="004C5527" w:rsidRPr="006D157C" w:rsidRDefault="004C5527" w:rsidP="004C5527">
      <w:pPr>
        <w:rPr>
          <w:lang w:val="en-GB"/>
        </w:rPr>
      </w:pPr>
      <w:r w:rsidRPr="006D157C">
        <w:rPr>
          <w:rStyle w:val="HideTWBExt"/>
          <w:color w:val="auto"/>
          <w:lang w:val="en-GB"/>
        </w:rPr>
        <w:t>&lt;/Amend&gt;</w:t>
      </w:r>
    </w:p>
    <w:p w14:paraId="2CF406A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77</w:t>
      </w:r>
      <w:r w:rsidRPr="006D157C">
        <w:rPr>
          <w:rStyle w:val="HideTWBExt"/>
          <w:color w:val="auto"/>
          <w:lang w:val="en-GB"/>
        </w:rPr>
        <w:t>&lt;/NumAm&gt;</w:t>
      </w:r>
    </w:p>
    <w:p w14:paraId="28B017A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06881320" w14:textId="77777777" w:rsidR="004C5527" w:rsidRPr="00B01176" w:rsidRDefault="004C5527" w:rsidP="004C5527">
      <w:pPr>
        <w:pStyle w:val="NormalBold"/>
      </w:pPr>
      <w:r w:rsidRPr="00B01176">
        <w:rPr>
          <w:rStyle w:val="HideTWBExt"/>
          <w:b w:val="0"/>
          <w:color w:val="auto"/>
        </w:rPr>
        <w:t>&lt;/RepeatBlock-By&gt;</w:t>
      </w:r>
    </w:p>
    <w:p w14:paraId="2D52619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C774CE0"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ter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3218BDF1" w14:textId="77777777" w:rsidTr="00DD2AAC">
        <w:trPr>
          <w:trHeight w:hRule="exact" w:val="240"/>
          <w:jc w:val="center"/>
        </w:trPr>
        <w:tc>
          <w:tcPr>
            <w:tcW w:w="9752" w:type="dxa"/>
            <w:gridSpan w:val="2"/>
            <w:tcBorders>
              <w:top w:val="nil"/>
              <w:left w:val="nil"/>
              <w:bottom w:val="nil"/>
              <w:right w:val="nil"/>
            </w:tcBorders>
          </w:tcPr>
          <w:p w14:paraId="17CD17DA" w14:textId="77777777" w:rsidR="004C5527" w:rsidRPr="006D157C" w:rsidRDefault="004C5527" w:rsidP="00DD2AAC">
            <w:pPr>
              <w:rPr>
                <w:lang w:val="pt-PT"/>
              </w:rPr>
            </w:pPr>
          </w:p>
        </w:tc>
      </w:tr>
      <w:tr w:rsidR="004C5527" w:rsidRPr="00B01176" w14:paraId="767917AA" w14:textId="77777777" w:rsidTr="00DD2AAC">
        <w:trPr>
          <w:trHeight w:val="240"/>
          <w:jc w:val="center"/>
        </w:trPr>
        <w:tc>
          <w:tcPr>
            <w:tcW w:w="4876" w:type="dxa"/>
            <w:tcBorders>
              <w:top w:val="nil"/>
              <w:left w:val="nil"/>
              <w:bottom w:val="nil"/>
              <w:right w:val="nil"/>
            </w:tcBorders>
          </w:tcPr>
          <w:p w14:paraId="7A3BA5C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D53E4B0" w14:textId="77777777" w:rsidR="004C5527" w:rsidRPr="00B01176" w:rsidRDefault="004C5527" w:rsidP="00DD2AAC">
            <w:pPr>
              <w:pStyle w:val="AmColumnHeading"/>
            </w:pPr>
            <w:r w:rsidRPr="00B01176">
              <w:t>Emendamento</w:t>
            </w:r>
          </w:p>
        </w:tc>
      </w:tr>
      <w:tr w:rsidR="004C5527" w:rsidRPr="00B01176" w14:paraId="1BB212FF" w14:textId="77777777" w:rsidTr="00DD2AAC">
        <w:trPr>
          <w:jc w:val="center"/>
        </w:trPr>
        <w:tc>
          <w:tcPr>
            <w:tcW w:w="4876" w:type="dxa"/>
            <w:tcBorders>
              <w:top w:val="nil"/>
              <w:left w:val="nil"/>
              <w:bottom w:val="nil"/>
              <w:right w:val="nil"/>
            </w:tcBorders>
          </w:tcPr>
          <w:p w14:paraId="1E8DCBE5" w14:textId="77777777" w:rsidR="004C5527" w:rsidRPr="00B01176" w:rsidRDefault="004C5527" w:rsidP="00DD2AAC">
            <w:pPr>
              <w:pStyle w:val="Normal6a"/>
            </w:pPr>
          </w:p>
        </w:tc>
        <w:tc>
          <w:tcPr>
            <w:tcW w:w="4876" w:type="dxa"/>
            <w:tcBorders>
              <w:top w:val="nil"/>
              <w:left w:val="nil"/>
              <w:bottom w:val="nil"/>
              <w:right w:val="nil"/>
            </w:tcBorders>
          </w:tcPr>
          <w:p w14:paraId="40D3E2D6" w14:textId="77777777" w:rsidR="004C5527" w:rsidRPr="00B01176" w:rsidRDefault="004C5527" w:rsidP="00DD2AAC">
            <w:pPr>
              <w:pStyle w:val="Normal6a"/>
            </w:pPr>
            <w:r w:rsidRPr="00B01176">
              <w:rPr>
                <w:b/>
                <w:i/>
              </w:rPr>
              <w:t>H ter.</w:t>
            </w:r>
            <w:r w:rsidRPr="00B01176">
              <w:tab/>
            </w:r>
            <w:r w:rsidRPr="00B01176">
              <w:rPr>
                <w:b/>
                <w:i/>
              </w:rPr>
              <w:t>considerando che la violenza di genere e gli ostacoli all'accesso delle donne alla giustizia possono incidere sulla loro piena partecipazione alla vita pubblica;</w:t>
            </w:r>
          </w:p>
        </w:tc>
      </w:tr>
    </w:tbl>
    <w:p w14:paraId="198F7FA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120FA4B" w14:textId="77777777" w:rsidR="004C5527" w:rsidRPr="006D157C" w:rsidRDefault="004C5527" w:rsidP="004C5527">
      <w:pPr>
        <w:rPr>
          <w:lang w:val="en-GB"/>
        </w:rPr>
      </w:pPr>
      <w:r w:rsidRPr="006D157C">
        <w:rPr>
          <w:rStyle w:val="HideTWBExt"/>
          <w:color w:val="auto"/>
          <w:lang w:val="en-GB"/>
        </w:rPr>
        <w:t>&lt;/Amend&gt;</w:t>
      </w:r>
    </w:p>
    <w:p w14:paraId="45058D7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78</w:t>
      </w:r>
      <w:r w:rsidRPr="006D157C">
        <w:rPr>
          <w:rStyle w:val="HideTWBExt"/>
          <w:color w:val="auto"/>
          <w:lang w:val="en-GB"/>
        </w:rPr>
        <w:t>&lt;/NumAm&gt;</w:t>
      </w:r>
    </w:p>
    <w:p w14:paraId="0111E52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2691D75A" w14:textId="77777777" w:rsidR="004C5527" w:rsidRPr="00B01176" w:rsidRDefault="004C5527" w:rsidP="004C5527">
      <w:pPr>
        <w:pStyle w:val="NormalBold"/>
      </w:pPr>
      <w:r w:rsidRPr="00B01176">
        <w:rPr>
          <w:rStyle w:val="HideTWBExt"/>
          <w:b w:val="0"/>
          <w:color w:val="auto"/>
        </w:rPr>
        <w:t>&lt;/RepeatBlock-By&gt;</w:t>
      </w:r>
    </w:p>
    <w:p w14:paraId="43FF4FA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4A02C66" w14:textId="77777777" w:rsidR="004C5527" w:rsidRPr="00B01176" w:rsidRDefault="004C5527" w:rsidP="004C5527">
      <w:pPr>
        <w:pStyle w:val="NormalBold"/>
      </w:pPr>
      <w:r w:rsidRPr="00B01176">
        <w:rPr>
          <w:rStyle w:val="HideTWBExt"/>
          <w:color w:val="auto"/>
        </w:rPr>
        <w:t>&lt;Article&gt;</w:t>
      </w:r>
      <w:r w:rsidRPr="00B01176">
        <w:t>Considerando H quater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741EDE9" w14:textId="77777777" w:rsidTr="00DD2AAC">
        <w:trPr>
          <w:trHeight w:hRule="exact" w:val="240"/>
          <w:jc w:val="center"/>
        </w:trPr>
        <w:tc>
          <w:tcPr>
            <w:tcW w:w="9752" w:type="dxa"/>
            <w:gridSpan w:val="2"/>
            <w:tcBorders>
              <w:top w:val="nil"/>
              <w:left w:val="nil"/>
              <w:bottom w:val="nil"/>
              <w:right w:val="nil"/>
            </w:tcBorders>
          </w:tcPr>
          <w:p w14:paraId="7FD41BF8" w14:textId="77777777" w:rsidR="004C5527" w:rsidRPr="00B01176" w:rsidRDefault="004C5527" w:rsidP="00DD2AAC"/>
        </w:tc>
      </w:tr>
      <w:tr w:rsidR="004C5527" w:rsidRPr="00B01176" w14:paraId="07D54529" w14:textId="77777777" w:rsidTr="00DD2AAC">
        <w:trPr>
          <w:trHeight w:val="240"/>
          <w:jc w:val="center"/>
        </w:trPr>
        <w:tc>
          <w:tcPr>
            <w:tcW w:w="4876" w:type="dxa"/>
            <w:tcBorders>
              <w:top w:val="nil"/>
              <w:left w:val="nil"/>
              <w:bottom w:val="nil"/>
              <w:right w:val="nil"/>
            </w:tcBorders>
          </w:tcPr>
          <w:p w14:paraId="0750BE0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F966609" w14:textId="77777777" w:rsidR="004C5527" w:rsidRPr="00B01176" w:rsidRDefault="004C5527" w:rsidP="00DD2AAC">
            <w:pPr>
              <w:pStyle w:val="AmColumnHeading"/>
            </w:pPr>
            <w:r w:rsidRPr="00B01176">
              <w:t>Emendamento</w:t>
            </w:r>
          </w:p>
        </w:tc>
      </w:tr>
      <w:tr w:rsidR="004C5527" w:rsidRPr="00B01176" w14:paraId="44624C19" w14:textId="77777777" w:rsidTr="00DD2AAC">
        <w:trPr>
          <w:jc w:val="center"/>
        </w:trPr>
        <w:tc>
          <w:tcPr>
            <w:tcW w:w="4876" w:type="dxa"/>
            <w:tcBorders>
              <w:top w:val="nil"/>
              <w:left w:val="nil"/>
              <w:bottom w:val="nil"/>
              <w:right w:val="nil"/>
            </w:tcBorders>
          </w:tcPr>
          <w:p w14:paraId="1BCAD9DD" w14:textId="77777777" w:rsidR="004C5527" w:rsidRPr="00B01176" w:rsidRDefault="004C5527" w:rsidP="00DD2AAC">
            <w:pPr>
              <w:pStyle w:val="Normal6a"/>
            </w:pPr>
          </w:p>
        </w:tc>
        <w:tc>
          <w:tcPr>
            <w:tcW w:w="4876" w:type="dxa"/>
            <w:tcBorders>
              <w:top w:val="nil"/>
              <w:left w:val="nil"/>
              <w:bottom w:val="nil"/>
              <w:right w:val="nil"/>
            </w:tcBorders>
          </w:tcPr>
          <w:p w14:paraId="5014ADF4" w14:textId="77777777" w:rsidR="004C5527" w:rsidRPr="00B01176" w:rsidRDefault="004C5527" w:rsidP="00DD2AAC">
            <w:pPr>
              <w:pStyle w:val="Normal6a"/>
            </w:pPr>
            <w:r w:rsidRPr="00B01176">
              <w:rPr>
                <w:b/>
                <w:i/>
              </w:rPr>
              <w:t>H quater.</w:t>
            </w:r>
            <w:r w:rsidRPr="00B01176">
              <w:tab/>
            </w:r>
            <w:r w:rsidRPr="00B01176">
              <w:rPr>
                <w:b/>
                <w:i/>
              </w:rPr>
              <w:t>considerando che la violenza sessuale connessa ai conflitti rimane una delle violazioni più diffuse dei diritti umani, utilizzata per terrorizzare le popolazioni civili, reprimere la resistenza e distruggere le comunità, costituendo in tal modo un crimine di guerra, un crimine contro l'umanità o atti che contribuiscono al genocidio ai sensi del diritto internazionale;</w:t>
            </w:r>
          </w:p>
        </w:tc>
      </w:tr>
    </w:tbl>
    <w:p w14:paraId="0A0E287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C33E8DF" w14:textId="77777777" w:rsidR="004C5527" w:rsidRPr="006D157C" w:rsidRDefault="004C5527" w:rsidP="004C5527">
      <w:pPr>
        <w:rPr>
          <w:lang w:val="en-GB"/>
        </w:rPr>
      </w:pPr>
      <w:r w:rsidRPr="006D157C">
        <w:rPr>
          <w:rStyle w:val="HideTWBExt"/>
          <w:color w:val="auto"/>
          <w:lang w:val="en-GB"/>
        </w:rPr>
        <w:t>&lt;/Amend&gt;</w:t>
      </w:r>
    </w:p>
    <w:p w14:paraId="5312E71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79</w:t>
      </w:r>
      <w:r w:rsidRPr="006D157C">
        <w:rPr>
          <w:rStyle w:val="HideTWBExt"/>
          <w:color w:val="auto"/>
          <w:lang w:val="en-GB"/>
        </w:rPr>
        <w:t>&lt;/NumAm&gt;</w:t>
      </w:r>
    </w:p>
    <w:p w14:paraId="1737B17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E9F51AF" w14:textId="77777777" w:rsidR="004C5527" w:rsidRPr="00B01176" w:rsidRDefault="004C5527" w:rsidP="004C5527">
      <w:pPr>
        <w:pStyle w:val="NormalBold"/>
      </w:pPr>
      <w:r w:rsidRPr="00B01176">
        <w:rPr>
          <w:rStyle w:val="HideTWBExt"/>
          <w:b w:val="0"/>
          <w:color w:val="auto"/>
        </w:rPr>
        <w:t>&lt;/RepeatBlock-By&gt;</w:t>
      </w:r>
    </w:p>
    <w:p w14:paraId="510D764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C8025A4" w14:textId="77777777" w:rsidR="004C5527" w:rsidRPr="00B01176" w:rsidRDefault="004C5527" w:rsidP="004C5527">
      <w:pPr>
        <w:pStyle w:val="NormalBold"/>
      </w:pPr>
      <w:r w:rsidRPr="00B01176">
        <w:rPr>
          <w:rStyle w:val="HideTWBExt"/>
          <w:color w:val="auto"/>
        </w:rPr>
        <w:t>&lt;Article&gt;</w:t>
      </w:r>
      <w:r w:rsidRPr="00B01176">
        <w:t>Considerando H quater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9E3424D" w14:textId="77777777" w:rsidTr="00DD2AAC">
        <w:trPr>
          <w:trHeight w:hRule="exact" w:val="240"/>
          <w:jc w:val="center"/>
        </w:trPr>
        <w:tc>
          <w:tcPr>
            <w:tcW w:w="9752" w:type="dxa"/>
            <w:gridSpan w:val="2"/>
            <w:tcBorders>
              <w:top w:val="nil"/>
              <w:left w:val="nil"/>
              <w:bottom w:val="nil"/>
              <w:right w:val="nil"/>
            </w:tcBorders>
          </w:tcPr>
          <w:p w14:paraId="2B30CADD" w14:textId="77777777" w:rsidR="004C5527" w:rsidRPr="00B01176" w:rsidRDefault="004C5527" w:rsidP="00DD2AAC"/>
        </w:tc>
      </w:tr>
      <w:tr w:rsidR="004C5527" w:rsidRPr="00B01176" w14:paraId="559B5DD2" w14:textId="77777777" w:rsidTr="00DD2AAC">
        <w:trPr>
          <w:trHeight w:val="240"/>
          <w:jc w:val="center"/>
        </w:trPr>
        <w:tc>
          <w:tcPr>
            <w:tcW w:w="4876" w:type="dxa"/>
            <w:tcBorders>
              <w:top w:val="nil"/>
              <w:left w:val="nil"/>
              <w:bottom w:val="nil"/>
              <w:right w:val="nil"/>
            </w:tcBorders>
          </w:tcPr>
          <w:p w14:paraId="6E73386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54866C4" w14:textId="77777777" w:rsidR="004C5527" w:rsidRPr="00B01176" w:rsidRDefault="004C5527" w:rsidP="00DD2AAC">
            <w:pPr>
              <w:pStyle w:val="AmColumnHeading"/>
            </w:pPr>
            <w:r w:rsidRPr="00B01176">
              <w:t>Emendamento</w:t>
            </w:r>
          </w:p>
        </w:tc>
      </w:tr>
      <w:tr w:rsidR="004C5527" w:rsidRPr="00B01176" w14:paraId="4E667475" w14:textId="77777777" w:rsidTr="00DD2AAC">
        <w:trPr>
          <w:jc w:val="center"/>
        </w:trPr>
        <w:tc>
          <w:tcPr>
            <w:tcW w:w="4876" w:type="dxa"/>
            <w:tcBorders>
              <w:top w:val="nil"/>
              <w:left w:val="nil"/>
              <w:bottom w:val="nil"/>
              <w:right w:val="nil"/>
            </w:tcBorders>
          </w:tcPr>
          <w:p w14:paraId="446B1B5A" w14:textId="77777777" w:rsidR="004C5527" w:rsidRPr="00B01176" w:rsidRDefault="004C5527" w:rsidP="00DD2AAC">
            <w:pPr>
              <w:pStyle w:val="Normal6a"/>
            </w:pPr>
          </w:p>
        </w:tc>
        <w:tc>
          <w:tcPr>
            <w:tcW w:w="4876" w:type="dxa"/>
            <w:tcBorders>
              <w:top w:val="nil"/>
              <w:left w:val="nil"/>
              <w:bottom w:val="nil"/>
              <w:right w:val="nil"/>
            </w:tcBorders>
          </w:tcPr>
          <w:p w14:paraId="5C053245" w14:textId="77777777" w:rsidR="004C5527" w:rsidRPr="00B01176" w:rsidRDefault="004C5527" w:rsidP="00DD2AAC">
            <w:pPr>
              <w:pStyle w:val="Normal6a"/>
            </w:pPr>
            <w:r w:rsidRPr="00B01176">
              <w:rPr>
                <w:b/>
                <w:i/>
              </w:rPr>
              <w:t>H quater.</w:t>
            </w:r>
            <w:r w:rsidRPr="00B01176">
              <w:tab/>
            </w:r>
            <w:r w:rsidRPr="00B01176">
              <w:rPr>
                <w:b/>
                <w:i/>
              </w:rPr>
              <w:t>considerando che la mancanza o l'inadeguatezza della formazione per le autorità competenti che entrano in contatto con le vittime della violenza di genere si traduce in vittimizzazione secondaria, minimizzazione o addirittura archiviazione dei casi;</w:t>
            </w:r>
          </w:p>
        </w:tc>
      </w:tr>
    </w:tbl>
    <w:p w14:paraId="4B8E7BD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43241BF" w14:textId="77777777" w:rsidR="004C5527" w:rsidRPr="006D157C" w:rsidRDefault="004C5527" w:rsidP="004C5527">
      <w:pPr>
        <w:rPr>
          <w:lang w:val="en-GB"/>
        </w:rPr>
      </w:pPr>
      <w:r w:rsidRPr="006D157C">
        <w:rPr>
          <w:rStyle w:val="HideTWBExt"/>
          <w:color w:val="auto"/>
          <w:lang w:val="en-GB"/>
        </w:rPr>
        <w:t>&lt;/Amend&gt;</w:t>
      </w:r>
    </w:p>
    <w:p w14:paraId="371B1AB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80</w:t>
      </w:r>
      <w:r w:rsidRPr="006D157C">
        <w:rPr>
          <w:rStyle w:val="HideTWBExt"/>
          <w:color w:val="auto"/>
          <w:lang w:val="en-GB"/>
        </w:rPr>
        <w:t>&lt;/NumAm&gt;</w:t>
      </w:r>
    </w:p>
    <w:p w14:paraId="25DD26C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024F4D6" w14:textId="77777777" w:rsidR="004C5527" w:rsidRPr="00B01176" w:rsidRDefault="004C5527" w:rsidP="004C5527">
      <w:pPr>
        <w:pStyle w:val="NormalBold"/>
      </w:pPr>
      <w:r w:rsidRPr="00B01176">
        <w:rPr>
          <w:rStyle w:val="HideTWBExt"/>
          <w:b w:val="0"/>
          <w:color w:val="auto"/>
        </w:rPr>
        <w:t>&lt;/RepeatBlock-By&gt;</w:t>
      </w:r>
    </w:p>
    <w:p w14:paraId="14D1821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478B014" w14:textId="77777777" w:rsidR="004C5527" w:rsidRPr="00B01176" w:rsidRDefault="004C5527" w:rsidP="004C5527">
      <w:pPr>
        <w:pStyle w:val="NormalBold"/>
      </w:pPr>
      <w:r w:rsidRPr="00B01176">
        <w:rPr>
          <w:rStyle w:val="HideTWBExt"/>
          <w:color w:val="auto"/>
        </w:rPr>
        <w:t>&lt;Article&gt;</w:t>
      </w:r>
      <w:r w:rsidRPr="00B01176">
        <w:t>Considerando H quinquies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8980D02" w14:textId="77777777" w:rsidTr="00DD2AAC">
        <w:trPr>
          <w:trHeight w:hRule="exact" w:val="240"/>
          <w:jc w:val="center"/>
        </w:trPr>
        <w:tc>
          <w:tcPr>
            <w:tcW w:w="9752" w:type="dxa"/>
            <w:gridSpan w:val="2"/>
            <w:tcBorders>
              <w:top w:val="nil"/>
              <w:left w:val="nil"/>
              <w:bottom w:val="nil"/>
              <w:right w:val="nil"/>
            </w:tcBorders>
          </w:tcPr>
          <w:p w14:paraId="6507D58A" w14:textId="77777777" w:rsidR="004C5527" w:rsidRPr="00B01176" w:rsidRDefault="004C5527" w:rsidP="00DD2AAC"/>
        </w:tc>
      </w:tr>
      <w:tr w:rsidR="004C5527" w:rsidRPr="00B01176" w14:paraId="42C7E1F1" w14:textId="77777777" w:rsidTr="00DD2AAC">
        <w:trPr>
          <w:trHeight w:val="240"/>
          <w:jc w:val="center"/>
        </w:trPr>
        <w:tc>
          <w:tcPr>
            <w:tcW w:w="4876" w:type="dxa"/>
            <w:tcBorders>
              <w:top w:val="nil"/>
              <w:left w:val="nil"/>
              <w:bottom w:val="nil"/>
              <w:right w:val="nil"/>
            </w:tcBorders>
          </w:tcPr>
          <w:p w14:paraId="7C380BE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D2E42DD" w14:textId="77777777" w:rsidR="004C5527" w:rsidRPr="00B01176" w:rsidRDefault="004C5527" w:rsidP="00DD2AAC">
            <w:pPr>
              <w:pStyle w:val="AmColumnHeading"/>
            </w:pPr>
            <w:r w:rsidRPr="00B01176">
              <w:t>Emendamento</w:t>
            </w:r>
          </w:p>
        </w:tc>
      </w:tr>
      <w:tr w:rsidR="004C5527" w:rsidRPr="00B01176" w14:paraId="213A4A6E" w14:textId="77777777" w:rsidTr="00DD2AAC">
        <w:trPr>
          <w:jc w:val="center"/>
        </w:trPr>
        <w:tc>
          <w:tcPr>
            <w:tcW w:w="4876" w:type="dxa"/>
            <w:tcBorders>
              <w:top w:val="nil"/>
              <w:left w:val="nil"/>
              <w:bottom w:val="nil"/>
              <w:right w:val="nil"/>
            </w:tcBorders>
          </w:tcPr>
          <w:p w14:paraId="0933A33C" w14:textId="77777777" w:rsidR="004C5527" w:rsidRPr="00B01176" w:rsidRDefault="004C5527" w:rsidP="00DD2AAC">
            <w:pPr>
              <w:pStyle w:val="Normal6a"/>
            </w:pPr>
          </w:p>
        </w:tc>
        <w:tc>
          <w:tcPr>
            <w:tcW w:w="4876" w:type="dxa"/>
            <w:tcBorders>
              <w:top w:val="nil"/>
              <w:left w:val="nil"/>
              <w:bottom w:val="nil"/>
              <w:right w:val="nil"/>
            </w:tcBorders>
          </w:tcPr>
          <w:p w14:paraId="1D09EF9E" w14:textId="77777777" w:rsidR="004C5527" w:rsidRPr="00B01176" w:rsidRDefault="004C5527" w:rsidP="00DD2AAC">
            <w:pPr>
              <w:pStyle w:val="Normal6a"/>
            </w:pPr>
            <w:r w:rsidRPr="00B01176">
              <w:rPr>
                <w:b/>
                <w:i/>
              </w:rPr>
              <w:t>H quinquies.</w:t>
            </w:r>
            <w:r w:rsidRPr="00B01176">
              <w:tab/>
            </w:r>
            <w:r w:rsidRPr="00B01176">
              <w:rPr>
                <w:b/>
                <w:i/>
              </w:rPr>
              <w:t>considerando che l'integrazione di una prospettiva di genere nel processo decisionale in ambito giudiziario è un prerequisito per conseguire la parità di accesso alla giustizia per le donne e le ragazze; che ciò significa valutare i fatti secondo un'attenta comprensione della legge, senza alcun pregiudizio di genere e stereotipi di genere dannosi; che ciò vale sia per la decisione stessa che per il processo che porta alla tale decisione;</w:t>
            </w:r>
          </w:p>
        </w:tc>
      </w:tr>
    </w:tbl>
    <w:p w14:paraId="5446231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1BE28D7" w14:textId="77777777" w:rsidR="004C5527" w:rsidRPr="006D157C" w:rsidRDefault="004C5527" w:rsidP="004C5527">
      <w:pPr>
        <w:rPr>
          <w:lang w:val="en-GB"/>
        </w:rPr>
      </w:pPr>
      <w:r w:rsidRPr="006D157C">
        <w:rPr>
          <w:rStyle w:val="HideTWBExt"/>
          <w:color w:val="auto"/>
          <w:lang w:val="en-GB"/>
        </w:rPr>
        <w:t>&lt;/Amend&gt;</w:t>
      </w:r>
    </w:p>
    <w:p w14:paraId="2A97CC0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81</w:t>
      </w:r>
      <w:r w:rsidRPr="006D157C">
        <w:rPr>
          <w:rStyle w:val="HideTWBExt"/>
          <w:color w:val="auto"/>
          <w:lang w:val="en-GB"/>
        </w:rPr>
        <w:t>&lt;/NumAm&gt;</w:t>
      </w:r>
    </w:p>
    <w:p w14:paraId="1C7A41D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93BC7A5" w14:textId="77777777" w:rsidR="004C5527" w:rsidRPr="00B01176" w:rsidRDefault="004C5527" w:rsidP="004C5527">
      <w:pPr>
        <w:pStyle w:val="NormalBold"/>
      </w:pPr>
      <w:r w:rsidRPr="00B01176">
        <w:rPr>
          <w:rStyle w:val="HideTWBExt"/>
          <w:b w:val="0"/>
          <w:color w:val="auto"/>
        </w:rPr>
        <w:t>&lt;/RepeatBlock-By&gt;</w:t>
      </w:r>
    </w:p>
    <w:p w14:paraId="2566BAD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119AE67"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sexies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3EFD7441" w14:textId="77777777" w:rsidTr="00DD2AAC">
        <w:trPr>
          <w:trHeight w:hRule="exact" w:val="240"/>
          <w:jc w:val="center"/>
        </w:trPr>
        <w:tc>
          <w:tcPr>
            <w:tcW w:w="9752" w:type="dxa"/>
            <w:gridSpan w:val="2"/>
            <w:tcBorders>
              <w:top w:val="nil"/>
              <w:left w:val="nil"/>
              <w:bottom w:val="nil"/>
              <w:right w:val="nil"/>
            </w:tcBorders>
          </w:tcPr>
          <w:p w14:paraId="01449464" w14:textId="77777777" w:rsidR="004C5527" w:rsidRPr="006D157C" w:rsidRDefault="004C5527" w:rsidP="00DD2AAC">
            <w:pPr>
              <w:rPr>
                <w:lang w:val="pt-PT"/>
              </w:rPr>
            </w:pPr>
          </w:p>
        </w:tc>
      </w:tr>
      <w:tr w:rsidR="004C5527" w:rsidRPr="00B01176" w14:paraId="43E51C0E" w14:textId="77777777" w:rsidTr="00DD2AAC">
        <w:trPr>
          <w:trHeight w:val="240"/>
          <w:jc w:val="center"/>
        </w:trPr>
        <w:tc>
          <w:tcPr>
            <w:tcW w:w="4876" w:type="dxa"/>
            <w:tcBorders>
              <w:top w:val="nil"/>
              <w:left w:val="nil"/>
              <w:bottom w:val="nil"/>
              <w:right w:val="nil"/>
            </w:tcBorders>
          </w:tcPr>
          <w:p w14:paraId="1C61B6B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BAC166C" w14:textId="77777777" w:rsidR="004C5527" w:rsidRPr="00B01176" w:rsidRDefault="004C5527" w:rsidP="00DD2AAC">
            <w:pPr>
              <w:pStyle w:val="AmColumnHeading"/>
            </w:pPr>
            <w:r w:rsidRPr="00B01176">
              <w:t>Emendamento</w:t>
            </w:r>
          </w:p>
        </w:tc>
      </w:tr>
      <w:tr w:rsidR="004C5527" w:rsidRPr="00B01176" w14:paraId="599459A3" w14:textId="77777777" w:rsidTr="00DD2AAC">
        <w:trPr>
          <w:jc w:val="center"/>
        </w:trPr>
        <w:tc>
          <w:tcPr>
            <w:tcW w:w="4876" w:type="dxa"/>
            <w:tcBorders>
              <w:top w:val="nil"/>
              <w:left w:val="nil"/>
              <w:bottom w:val="nil"/>
              <w:right w:val="nil"/>
            </w:tcBorders>
          </w:tcPr>
          <w:p w14:paraId="47721170" w14:textId="77777777" w:rsidR="004C5527" w:rsidRPr="00B01176" w:rsidRDefault="004C5527" w:rsidP="00DD2AAC">
            <w:pPr>
              <w:pStyle w:val="Normal6a"/>
            </w:pPr>
          </w:p>
        </w:tc>
        <w:tc>
          <w:tcPr>
            <w:tcW w:w="4876" w:type="dxa"/>
            <w:tcBorders>
              <w:top w:val="nil"/>
              <w:left w:val="nil"/>
              <w:bottom w:val="nil"/>
              <w:right w:val="nil"/>
            </w:tcBorders>
          </w:tcPr>
          <w:p w14:paraId="7E13D30B" w14:textId="77777777" w:rsidR="004C5527" w:rsidRPr="00B01176" w:rsidRDefault="004C5527" w:rsidP="00DD2AAC">
            <w:pPr>
              <w:pStyle w:val="Normal6a"/>
            </w:pPr>
            <w:r w:rsidRPr="00B01176">
              <w:rPr>
                <w:b/>
                <w:i/>
              </w:rPr>
              <w:t>H sexies.</w:t>
            </w:r>
            <w:r w:rsidRPr="00B01176">
              <w:tab/>
            </w:r>
            <w:r w:rsidRPr="00B01176">
              <w:rPr>
                <w:b/>
                <w:i/>
              </w:rPr>
              <w:t>considerando che le misure di specializzazione nel settore giudiziario per quanto riguarda la violenza di genere si sono rivelate efficaci in molti casi, in quanto garantiscono una concentrazione delle competenze, offrono una maggiore possibilità che il sistema giudiziario sia sensibile alla dimensione di genere, che siano in atto sistemi di gestione delle cause più efficienti e che l'ambiente giudiziario sia più ospitale per le vittime</w:t>
            </w:r>
            <w:r w:rsidRPr="00B01176">
              <w:rPr>
                <w:b/>
                <w:i/>
                <w:vertAlign w:val="superscript"/>
              </w:rPr>
              <w:t>1 bis</w:t>
            </w:r>
            <w:r w:rsidRPr="00B01176">
              <w:rPr>
                <w:b/>
                <w:i/>
              </w:rPr>
              <w:t>;</w:t>
            </w:r>
          </w:p>
        </w:tc>
      </w:tr>
      <w:tr w:rsidR="004C5527" w:rsidRPr="00B01176" w14:paraId="092E0126" w14:textId="77777777" w:rsidTr="00DD2AAC">
        <w:trPr>
          <w:jc w:val="center"/>
        </w:trPr>
        <w:tc>
          <w:tcPr>
            <w:tcW w:w="4876" w:type="dxa"/>
            <w:tcBorders>
              <w:top w:val="nil"/>
              <w:left w:val="nil"/>
              <w:bottom w:val="nil"/>
              <w:right w:val="nil"/>
            </w:tcBorders>
          </w:tcPr>
          <w:p w14:paraId="2B3F99CF" w14:textId="77777777" w:rsidR="004C5527" w:rsidRPr="00B01176" w:rsidRDefault="004C5527" w:rsidP="00DD2AAC"/>
        </w:tc>
        <w:tc>
          <w:tcPr>
            <w:tcW w:w="4876" w:type="dxa"/>
            <w:tcBorders>
              <w:top w:val="nil"/>
              <w:left w:val="nil"/>
              <w:bottom w:val="nil"/>
              <w:right w:val="nil"/>
            </w:tcBorders>
          </w:tcPr>
          <w:p w14:paraId="41FC5AA3" w14:textId="77777777" w:rsidR="004C5527" w:rsidRPr="00B01176" w:rsidRDefault="004C5527" w:rsidP="00DD2AAC">
            <w:pPr>
              <w:pStyle w:val="Normal6a"/>
            </w:pPr>
            <w:r w:rsidRPr="00B01176">
              <w:rPr>
                <w:b/>
                <w:i/>
              </w:rPr>
              <w:t>_________________</w:t>
            </w:r>
          </w:p>
        </w:tc>
      </w:tr>
      <w:tr w:rsidR="004C5527" w:rsidRPr="006D157C" w14:paraId="4161DEC6" w14:textId="77777777" w:rsidTr="00DD2AAC">
        <w:trPr>
          <w:jc w:val="center"/>
        </w:trPr>
        <w:tc>
          <w:tcPr>
            <w:tcW w:w="4876" w:type="dxa"/>
            <w:tcBorders>
              <w:top w:val="nil"/>
              <w:left w:val="nil"/>
              <w:bottom w:val="nil"/>
              <w:right w:val="nil"/>
            </w:tcBorders>
          </w:tcPr>
          <w:p w14:paraId="44EED1CA" w14:textId="77777777" w:rsidR="004C5527" w:rsidRPr="00B01176" w:rsidRDefault="004C5527" w:rsidP="00DD2AAC"/>
        </w:tc>
        <w:tc>
          <w:tcPr>
            <w:tcW w:w="4876" w:type="dxa"/>
            <w:tcBorders>
              <w:top w:val="nil"/>
              <w:left w:val="nil"/>
              <w:bottom w:val="nil"/>
              <w:right w:val="nil"/>
            </w:tcBorders>
          </w:tcPr>
          <w:p w14:paraId="18F31B0F" w14:textId="77777777" w:rsidR="004C5527" w:rsidRPr="006D157C" w:rsidRDefault="004C5527" w:rsidP="00DD2AAC">
            <w:pPr>
              <w:pStyle w:val="Normal6a"/>
              <w:rPr>
                <w:lang w:val="de-DE"/>
              </w:rPr>
            </w:pPr>
            <w:r w:rsidRPr="006D157C">
              <w:rPr>
                <w:b/>
                <w:i/>
                <w:vertAlign w:val="superscript"/>
                <w:lang w:val="de-DE"/>
              </w:rPr>
              <w:t>1 bis</w:t>
            </w:r>
            <w:r w:rsidRPr="006D157C">
              <w:rPr>
                <w:b/>
                <w:i/>
                <w:lang w:val="de-DE"/>
              </w:rPr>
              <w:t xml:space="preserve"> https://www.unwomen.org/sites/default/files/Headquarters/Attachments/Sections/Library/Publications/2012/7/HandbookNationalActionPlansOnVAW-en%20pdf.pdf.</w:t>
            </w:r>
          </w:p>
        </w:tc>
      </w:tr>
    </w:tbl>
    <w:p w14:paraId="62AC20F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07A08DE" w14:textId="77777777" w:rsidR="004C5527" w:rsidRPr="006D157C" w:rsidRDefault="004C5527" w:rsidP="004C5527">
      <w:pPr>
        <w:rPr>
          <w:lang w:val="en-GB"/>
        </w:rPr>
      </w:pPr>
      <w:r w:rsidRPr="006D157C">
        <w:rPr>
          <w:rStyle w:val="HideTWBExt"/>
          <w:color w:val="auto"/>
          <w:lang w:val="en-GB"/>
        </w:rPr>
        <w:t>&lt;/Amend&gt;</w:t>
      </w:r>
    </w:p>
    <w:p w14:paraId="6ED223B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82</w:t>
      </w:r>
      <w:r w:rsidRPr="006D157C">
        <w:rPr>
          <w:rStyle w:val="HideTWBExt"/>
          <w:color w:val="auto"/>
          <w:lang w:val="en-GB"/>
        </w:rPr>
        <w:t>&lt;/NumAm&gt;</w:t>
      </w:r>
    </w:p>
    <w:p w14:paraId="0EB24CE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693DE15C" w14:textId="77777777" w:rsidR="004C5527" w:rsidRPr="00B01176" w:rsidRDefault="004C5527" w:rsidP="004C5527">
      <w:pPr>
        <w:pStyle w:val="NormalBold"/>
      </w:pPr>
      <w:r w:rsidRPr="00B01176">
        <w:rPr>
          <w:rStyle w:val="HideTWBExt"/>
          <w:b w:val="0"/>
          <w:color w:val="auto"/>
        </w:rPr>
        <w:t>&lt;/RepeatBlock-By&gt;</w:t>
      </w:r>
    </w:p>
    <w:p w14:paraId="05FB684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8DC4E2D" w14:textId="77777777" w:rsidR="004C5527" w:rsidRPr="00B01176" w:rsidRDefault="004C5527" w:rsidP="004C5527">
      <w:pPr>
        <w:pStyle w:val="NormalBold"/>
      </w:pPr>
      <w:r w:rsidRPr="00B01176">
        <w:rPr>
          <w:rStyle w:val="HideTWBExt"/>
          <w:color w:val="auto"/>
        </w:rPr>
        <w:t>&lt;Article&gt;</w:t>
      </w:r>
      <w:r w:rsidRPr="00B01176">
        <w:t>Considerando H septies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368FA9B" w14:textId="77777777" w:rsidTr="00DD2AAC">
        <w:trPr>
          <w:trHeight w:hRule="exact" w:val="240"/>
          <w:jc w:val="center"/>
        </w:trPr>
        <w:tc>
          <w:tcPr>
            <w:tcW w:w="9752" w:type="dxa"/>
            <w:gridSpan w:val="2"/>
            <w:tcBorders>
              <w:top w:val="nil"/>
              <w:left w:val="nil"/>
              <w:bottom w:val="nil"/>
              <w:right w:val="nil"/>
            </w:tcBorders>
          </w:tcPr>
          <w:p w14:paraId="56AFDAC7" w14:textId="77777777" w:rsidR="004C5527" w:rsidRPr="00B01176" w:rsidRDefault="004C5527" w:rsidP="00DD2AAC"/>
        </w:tc>
      </w:tr>
      <w:tr w:rsidR="004C5527" w:rsidRPr="00B01176" w14:paraId="58112F50" w14:textId="77777777" w:rsidTr="00DD2AAC">
        <w:trPr>
          <w:trHeight w:val="240"/>
          <w:jc w:val="center"/>
        </w:trPr>
        <w:tc>
          <w:tcPr>
            <w:tcW w:w="4876" w:type="dxa"/>
            <w:tcBorders>
              <w:top w:val="nil"/>
              <w:left w:val="nil"/>
              <w:bottom w:val="nil"/>
              <w:right w:val="nil"/>
            </w:tcBorders>
          </w:tcPr>
          <w:p w14:paraId="5D62DEE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50D3E06" w14:textId="77777777" w:rsidR="004C5527" w:rsidRPr="00B01176" w:rsidRDefault="004C5527" w:rsidP="00DD2AAC">
            <w:pPr>
              <w:pStyle w:val="AmColumnHeading"/>
            </w:pPr>
            <w:r w:rsidRPr="00B01176">
              <w:t>Emendamento</w:t>
            </w:r>
          </w:p>
        </w:tc>
      </w:tr>
      <w:tr w:rsidR="004C5527" w:rsidRPr="00B01176" w14:paraId="18039443" w14:textId="77777777" w:rsidTr="00DD2AAC">
        <w:trPr>
          <w:jc w:val="center"/>
        </w:trPr>
        <w:tc>
          <w:tcPr>
            <w:tcW w:w="4876" w:type="dxa"/>
            <w:tcBorders>
              <w:top w:val="nil"/>
              <w:left w:val="nil"/>
              <w:bottom w:val="nil"/>
              <w:right w:val="nil"/>
            </w:tcBorders>
          </w:tcPr>
          <w:p w14:paraId="265106AD" w14:textId="77777777" w:rsidR="004C5527" w:rsidRPr="00B01176" w:rsidRDefault="004C5527" w:rsidP="00DD2AAC">
            <w:pPr>
              <w:pStyle w:val="Normal6a"/>
            </w:pPr>
          </w:p>
        </w:tc>
        <w:tc>
          <w:tcPr>
            <w:tcW w:w="4876" w:type="dxa"/>
            <w:tcBorders>
              <w:top w:val="nil"/>
              <w:left w:val="nil"/>
              <w:bottom w:val="nil"/>
              <w:right w:val="nil"/>
            </w:tcBorders>
          </w:tcPr>
          <w:p w14:paraId="0D79E2EF" w14:textId="77777777" w:rsidR="004C5527" w:rsidRPr="00B01176" w:rsidRDefault="004C5527" w:rsidP="00DD2AAC">
            <w:pPr>
              <w:pStyle w:val="Normal6a"/>
            </w:pPr>
            <w:r w:rsidRPr="00B01176">
              <w:rPr>
                <w:b/>
                <w:i/>
              </w:rPr>
              <w:t>H septies.</w:t>
            </w:r>
            <w:r w:rsidRPr="00B01176">
              <w:tab/>
            </w:r>
            <w:r w:rsidRPr="00B01176">
              <w:rPr>
                <w:b/>
                <w:i/>
              </w:rPr>
              <w:t>considerando che l'accesso alla salute sessuale e riproduttiva e ai relativi diritti, compreso l'aborto sicuro e legale, sono diritti umani fondamentali che devono essere rispettati a livello mondiale e nell'UE; che milioni di donne in tutto il mondo non hanno accesso alla salute sessuale e riproduttiva e ai relativi diritti, il che mette le donne e le ragazze a rischio di danni fisici e di indebito stress economico e mentale;</w:t>
            </w:r>
          </w:p>
        </w:tc>
      </w:tr>
    </w:tbl>
    <w:p w14:paraId="5C5B92F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02242FB" w14:textId="77777777" w:rsidR="004C5527" w:rsidRPr="006D157C" w:rsidRDefault="004C5527" w:rsidP="004C5527">
      <w:pPr>
        <w:rPr>
          <w:lang w:val="en-GB"/>
        </w:rPr>
      </w:pPr>
      <w:r w:rsidRPr="006D157C">
        <w:rPr>
          <w:rStyle w:val="HideTWBExt"/>
          <w:color w:val="auto"/>
          <w:lang w:val="en-GB"/>
        </w:rPr>
        <w:t>&lt;/Amend&gt;</w:t>
      </w:r>
    </w:p>
    <w:p w14:paraId="1652894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83</w:t>
      </w:r>
      <w:r w:rsidRPr="006D157C">
        <w:rPr>
          <w:rStyle w:val="HideTWBExt"/>
          <w:color w:val="auto"/>
          <w:lang w:val="en-GB"/>
        </w:rPr>
        <w:t>&lt;/NumAm&gt;</w:t>
      </w:r>
    </w:p>
    <w:p w14:paraId="7768781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DD45016" w14:textId="77777777" w:rsidR="004C5527" w:rsidRPr="00B01176" w:rsidRDefault="004C5527" w:rsidP="004C5527">
      <w:pPr>
        <w:pStyle w:val="NormalBold"/>
      </w:pPr>
      <w:r w:rsidRPr="00B01176">
        <w:rPr>
          <w:rStyle w:val="HideTWBExt"/>
          <w:b w:val="0"/>
          <w:color w:val="auto"/>
        </w:rPr>
        <w:t>&lt;/RepeatBlock-By&gt;</w:t>
      </w:r>
    </w:p>
    <w:p w14:paraId="551169A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81024A3" w14:textId="77777777" w:rsidR="004C5527" w:rsidRPr="00B01176" w:rsidRDefault="004C5527" w:rsidP="004C5527">
      <w:pPr>
        <w:pStyle w:val="NormalBold"/>
      </w:pPr>
      <w:r w:rsidRPr="00B01176">
        <w:rPr>
          <w:rStyle w:val="HideTWBExt"/>
          <w:color w:val="auto"/>
        </w:rPr>
        <w:t>&lt;Article&gt;</w:t>
      </w:r>
      <w:r w:rsidRPr="00B01176">
        <w:t>Considerando H octies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4AFE6F8" w14:textId="77777777" w:rsidTr="00DD2AAC">
        <w:trPr>
          <w:trHeight w:hRule="exact" w:val="240"/>
          <w:jc w:val="center"/>
        </w:trPr>
        <w:tc>
          <w:tcPr>
            <w:tcW w:w="9752" w:type="dxa"/>
            <w:gridSpan w:val="2"/>
            <w:tcBorders>
              <w:top w:val="nil"/>
              <w:left w:val="nil"/>
              <w:bottom w:val="nil"/>
              <w:right w:val="nil"/>
            </w:tcBorders>
          </w:tcPr>
          <w:p w14:paraId="3E5A2E52" w14:textId="77777777" w:rsidR="004C5527" w:rsidRPr="00B01176" w:rsidRDefault="004C5527" w:rsidP="00DD2AAC"/>
        </w:tc>
      </w:tr>
      <w:tr w:rsidR="004C5527" w:rsidRPr="00B01176" w14:paraId="266507D7" w14:textId="77777777" w:rsidTr="00DD2AAC">
        <w:trPr>
          <w:trHeight w:val="240"/>
          <w:jc w:val="center"/>
        </w:trPr>
        <w:tc>
          <w:tcPr>
            <w:tcW w:w="4876" w:type="dxa"/>
            <w:tcBorders>
              <w:top w:val="nil"/>
              <w:left w:val="nil"/>
              <w:bottom w:val="nil"/>
              <w:right w:val="nil"/>
            </w:tcBorders>
          </w:tcPr>
          <w:p w14:paraId="0B3C702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8A6E9D3" w14:textId="77777777" w:rsidR="004C5527" w:rsidRPr="00B01176" w:rsidRDefault="004C5527" w:rsidP="00DD2AAC">
            <w:pPr>
              <w:pStyle w:val="AmColumnHeading"/>
            </w:pPr>
            <w:r w:rsidRPr="00B01176">
              <w:t>Emendamento</w:t>
            </w:r>
          </w:p>
        </w:tc>
      </w:tr>
      <w:tr w:rsidR="004C5527" w:rsidRPr="00B01176" w14:paraId="12E4B477" w14:textId="77777777" w:rsidTr="00DD2AAC">
        <w:trPr>
          <w:jc w:val="center"/>
        </w:trPr>
        <w:tc>
          <w:tcPr>
            <w:tcW w:w="4876" w:type="dxa"/>
            <w:tcBorders>
              <w:top w:val="nil"/>
              <w:left w:val="nil"/>
              <w:bottom w:val="nil"/>
              <w:right w:val="nil"/>
            </w:tcBorders>
          </w:tcPr>
          <w:p w14:paraId="0CEA81D3" w14:textId="77777777" w:rsidR="004C5527" w:rsidRPr="00B01176" w:rsidRDefault="004C5527" w:rsidP="00DD2AAC">
            <w:pPr>
              <w:pStyle w:val="Normal6a"/>
            </w:pPr>
          </w:p>
        </w:tc>
        <w:tc>
          <w:tcPr>
            <w:tcW w:w="4876" w:type="dxa"/>
            <w:tcBorders>
              <w:top w:val="nil"/>
              <w:left w:val="nil"/>
              <w:bottom w:val="nil"/>
              <w:right w:val="nil"/>
            </w:tcBorders>
          </w:tcPr>
          <w:p w14:paraId="1B833068" w14:textId="77777777" w:rsidR="004C5527" w:rsidRPr="00B01176" w:rsidRDefault="004C5527" w:rsidP="00DD2AAC">
            <w:pPr>
              <w:pStyle w:val="Normal6a"/>
            </w:pPr>
            <w:r w:rsidRPr="00B01176">
              <w:rPr>
                <w:b/>
                <w:i/>
              </w:rPr>
              <w:t>H octies.</w:t>
            </w:r>
            <w:r w:rsidRPr="00B01176">
              <w:tab/>
            </w:r>
            <w:r w:rsidRPr="00B01176">
              <w:rPr>
                <w:b/>
                <w:i/>
              </w:rPr>
              <w:t>considerando che le minacce e gli attacchi contro le organizzazioni della società civile e i difensori dei diritti umani stanno aumentando in modo allarmante, in particolare nei confronti di coloro che sostengono e facilitano l'accesso alla salute sessuale e riproduttiva e ai relativi diritti;</w:t>
            </w:r>
          </w:p>
        </w:tc>
      </w:tr>
    </w:tbl>
    <w:p w14:paraId="6AEBF2E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8D342B0" w14:textId="77777777" w:rsidR="004C5527" w:rsidRPr="006D157C" w:rsidRDefault="004C5527" w:rsidP="004C5527">
      <w:pPr>
        <w:rPr>
          <w:lang w:val="en-GB"/>
        </w:rPr>
      </w:pPr>
      <w:r w:rsidRPr="006D157C">
        <w:rPr>
          <w:rStyle w:val="HideTWBExt"/>
          <w:color w:val="auto"/>
          <w:lang w:val="en-GB"/>
        </w:rPr>
        <w:t>&lt;/Amend&gt;</w:t>
      </w:r>
    </w:p>
    <w:p w14:paraId="17E39C5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84</w:t>
      </w:r>
      <w:r w:rsidRPr="006D157C">
        <w:rPr>
          <w:rStyle w:val="HideTWBExt"/>
          <w:color w:val="auto"/>
          <w:lang w:val="en-GB"/>
        </w:rPr>
        <w:t>&lt;/NumAm&gt;</w:t>
      </w:r>
    </w:p>
    <w:p w14:paraId="11F1F06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9A072BE" w14:textId="77777777" w:rsidR="004C5527" w:rsidRPr="00B01176" w:rsidRDefault="004C5527" w:rsidP="004C5527">
      <w:pPr>
        <w:pStyle w:val="NormalBold"/>
      </w:pPr>
      <w:r w:rsidRPr="00B01176">
        <w:rPr>
          <w:rStyle w:val="HideTWBExt"/>
          <w:b w:val="0"/>
          <w:color w:val="auto"/>
        </w:rPr>
        <w:t>&lt;/RepeatBlock-By&gt;</w:t>
      </w:r>
    </w:p>
    <w:p w14:paraId="6B5E95E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6A97F35" w14:textId="77777777" w:rsidR="004C5527" w:rsidRPr="00B01176" w:rsidRDefault="004C5527" w:rsidP="004C5527">
      <w:pPr>
        <w:pStyle w:val="NormalBold"/>
      </w:pPr>
      <w:r w:rsidRPr="00B01176">
        <w:rPr>
          <w:rStyle w:val="HideTWBExt"/>
          <w:color w:val="auto"/>
        </w:rPr>
        <w:t>&lt;Article&gt;</w:t>
      </w:r>
      <w:r w:rsidRPr="00B01176">
        <w:t>Considerando H nonies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5BD6A38" w14:textId="77777777" w:rsidTr="00DD2AAC">
        <w:trPr>
          <w:trHeight w:hRule="exact" w:val="240"/>
          <w:jc w:val="center"/>
        </w:trPr>
        <w:tc>
          <w:tcPr>
            <w:tcW w:w="9752" w:type="dxa"/>
            <w:gridSpan w:val="2"/>
            <w:tcBorders>
              <w:top w:val="nil"/>
              <w:left w:val="nil"/>
              <w:bottom w:val="nil"/>
              <w:right w:val="nil"/>
            </w:tcBorders>
          </w:tcPr>
          <w:p w14:paraId="4F81E866" w14:textId="77777777" w:rsidR="004C5527" w:rsidRPr="00B01176" w:rsidRDefault="004C5527" w:rsidP="00DD2AAC"/>
        </w:tc>
      </w:tr>
      <w:tr w:rsidR="004C5527" w:rsidRPr="00B01176" w14:paraId="6773683F" w14:textId="77777777" w:rsidTr="00DD2AAC">
        <w:trPr>
          <w:trHeight w:val="240"/>
          <w:jc w:val="center"/>
        </w:trPr>
        <w:tc>
          <w:tcPr>
            <w:tcW w:w="4876" w:type="dxa"/>
            <w:tcBorders>
              <w:top w:val="nil"/>
              <w:left w:val="nil"/>
              <w:bottom w:val="nil"/>
              <w:right w:val="nil"/>
            </w:tcBorders>
          </w:tcPr>
          <w:p w14:paraId="0EA0C60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8D9D2A9" w14:textId="77777777" w:rsidR="004C5527" w:rsidRPr="00B01176" w:rsidRDefault="004C5527" w:rsidP="00DD2AAC">
            <w:pPr>
              <w:pStyle w:val="AmColumnHeading"/>
            </w:pPr>
            <w:r w:rsidRPr="00B01176">
              <w:t>Emendamento</w:t>
            </w:r>
          </w:p>
        </w:tc>
      </w:tr>
      <w:tr w:rsidR="004C5527" w:rsidRPr="00B01176" w14:paraId="136AC739" w14:textId="77777777" w:rsidTr="00DD2AAC">
        <w:trPr>
          <w:jc w:val="center"/>
        </w:trPr>
        <w:tc>
          <w:tcPr>
            <w:tcW w:w="4876" w:type="dxa"/>
            <w:tcBorders>
              <w:top w:val="nil"/>
              <w:left w:val="nil"/>
              <w:bottom w:val="nil"/>
              <w:right w:val="nil"/>
            </w:tcBorders>
          </w:tcPr>
          <w:p w14:paraId="51732455" w14:textId="77777777" w:rsidR="004C5527" w:rsidRPr="00B01176" w:rsidRDefault="004C5527" w:rsidP="00DD2AAC">
            <w:pPr>
              <w:pStyle w:val="Normal6a"/>
            </w:pPr>
          </w:p>
        </w:tc>
        <w:tc>
          <w:tcPr>
            <w:tcW w:w="4876" w:type="dxa"/>
            <w:tcBorders>
              <w:top w:val="nil"/>
              <w:left w:val="nil"/>
              <w:bottom w:val="nil"/>
              <w:right w:val="nil"/>
            </w:tcBorders>
          </w:tcPr>
          <w:p w14:paraId="4945BCDA" w14:textId="77777777" w:rsidR="004C5527" w:rsidRPr="00B01176" w:rsidRDefault="004C5527" w:rsidP="00DD2AAC">
            <w:pPr>
              <w:pStyle w:val="Normal6a"/>
            </w:pPr>
            <w:r w:rsidRPr="00B01176">
              <w:rPr>
                <w:b/>
                <w:i/>
              </w:rPr>
              <w:t>H nonies.</w:t>
            </w:r>
            <w:r w:rsidRPr="00B01176">
              <w:tab/>
            </w:r>
            <w:r w:rsidRPr="00B01176">
              <w:rPr>
                <w:b/>
                <w:i/>
              </w:rPr>
              <w:t>considerando che l'uguaglianza di genere, la democrazia, i diritti fondamentali e lo Stato di diritto sono legati in modo indivisibile e che l'uno non può funzionare correttamente senza l'altro; che nell'UE e nel mondo si registra un crescente regresso e declino dei diritti delle donne e della parità di genere, alimentato da un aumento senza precedenti dei movimenti anti-gender e antidemocratici;</w:t>
            </w:r>
          </w:p>
        </w:tc>
      </w:tr>
    </w:tbl>
    <w:p w14:paraId="026988E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5B52244" w14:textId="77777777" w:rsidR="004C5527" w:rsidRPr="006D157C" w:rsidRDefault="004C5527" w:rsidP="004C5527">
      <w:pPr>
        <w:rPr>
          <w:lang w:val="en-GB"/>
        </w:rPr>
      </w:pPr>
      <w:r w:rsidRPr="006D157C">
        <w:rPr>
          <w:rStyle w:val="HideTWBExt"/>
          <w:color w:val="auto"/>
          <w:lang w:val="en-GB"/>
        </w:rPr>
        <w:t>&lt;/Amend&gt;</w:t>
      </w:r>
    </w:p>
    <w:p w14:paraId="7C38497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85</w:t>
      </w:r>
      <w:r w:rsidRPr="006D157C">
        <w:rPr>
          <w:rStyle w:val="HideTWBExt"/>
          <w:color w:val="auto"/>
          <w:lang w:val="en-GB"/>
        </w:rPr>
        <w:t>&lt;/NumAm&gt;</w:t>
      </w:r>
    </w:p>
    <w:p w14:paraId="1666644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1226EFB" w14:textId="77777777" w:rsidR="004C5527" w:rsidRPr="00B01176" w:rsidRDefault="004C5527" w:rsidP="004C5527">
      <w:pPr>
        <w:pStyle w:val="NormalBold"/>
      </w:pPr>
      <w:r w:rsidRPr="00B01176">
        <w:rPr>
          <w:rStyle w:val="HideTWBExt"/>
          <w:b w:val="0"/>
          <w:color w:val="auto"/>
        </w:rPr>
        <w:t>&lt;/RepeatBlock-By&gt;</w:t>
      </w:r>
    </w:p>
    <w:p w14:paraId="510875F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CA1619C" w14:textId="77777777" w:rsidR="004C5527" w:rsidRPr="00B01176" w:rsidRDefault="004C5527" w:rsidP="004C5527">
      <w:pPr>
        <w:pStyle w:val="NormalBold"/>
      </w:pPr>
      <w:r w:rsidRPr="00B01176">
        <w:rPr>
          <w:rStyle w:val="HideTWBExt"/>
          <w:color w:val="auto"/>
        </w:rPr>
        <w:t>&lt;Article&gt;</w:t>
      </w:r>
      <w:r w:rsidRPr="00B01176">
        <w:t>Considerando H decies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97C28A2" w14:textId="77777777" w:rsidTr="00DD2AAC">
        <w:trPr>
          <w:trHeight w:hRule="exact" w:val="240"/>
          <w:jc w:val="center"/>
        </w:trPr>
        <w:tc>
          <w:tcPr>
            <w:tcW w:w="9752" w:type="dxa"/>
            <w:gridSpan w:val="2"/>
            <w:tcBorders>
              <w:top w:val="nil"/>
              <w:left w:val="nil"/>
              <w:bottom w:val="nil"/>
              <w:right w:val="nil"/>
            </w:tcBorders>
          </w:tcPr>
          <w:p w14:paraId="662A8D50" w14:textId="77777777" w:rsidR="004C5527" w:rsidRPr="00B01176" w:rsidRDefault="004C5527" w:rsidP="00DD2AAC"/>
        </w:tc>
      </w:tr>
      <w:tr w:rsidR="004C5527" w:rsidRPr="00B01176" w14:paraId="21CA661A" w14:textId="77777777" w:rsidTr="00DD2AAC">
        <w:trPr>
          <w:trHeight w:val="240"/>
          <w:jc w:val="center"/>
        </w:trPr>
        <w:tc>
          <w:tcPr>
            <w:tcW w:w="4876" w:type="dxa"/>
            <w:tcBorders>
              <w:top w:val="nil"/>
              <w:left w:val="nil"/>
              <w:bottom w:val="nil"/>
              <w:right w:val="nil"/>
            </w:tcBorders>
          </w:tcPr>
          <w:p w14:paraId="7B2F77E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7181429" w14:textId="77777777" w:rsidR="004C5527" w:rsidRPr="00B01176" w:rsidRDefault="004C5527" w:rsidP="00DD2AAC">
            <w:pPr>
              <w:pStyle w:val="AmColumnHeading"/>
            </w:pPr>
            <w:r w:rsidRPr="00B01176">
              <w:t>Emendamento</w:t>
            </w:r>
          </w:p>
        </w:tc>
      </w:tr>
      <w:tr w:rsidR="004C5527" w:rsidRPr="00B01176" w14:paraId="68EB490D" w14:textId="77777777" w:rsidTr="00DD2AAC">
        <w:trPr>
          <w:jc w:val="center"/>
        </w:trPr>
        <w:tc>
          <w:tcPr>
            <w:tcW w:w="4876" w:type="dxa"/>
            <w:tcBorders>
              <w:top w:val="nil"/>
              <w:left w:val="nil"/>
              <w:bottom w:val="nil"/>
              <w:right w:val="nil"/>
            </w:tcBorders>
          </w:tcPr>
          <w:p w14:paraId="6CBBBAED" w14:textId="77777777" w:rsidR="004C5527" w:rsidRPr="00B01176" w:rsidRDefault="004C5527" w:rsidP="00DD2AAC">
            <w:pPr>
              <w:pStyle w:val="Normal6a"/>
            </w:pPr>
          </w:p>
        </w:tc>
        <w:tc>
          <w:tcPr>
            <w:tcW w:w="4876" w:type="dxa"/>
            <w:tcBorders>
              <w:top w:val="nil"/>
              <w:left w:val="nil"/>
              <w:bottom w:val="nil"/>
              <w:right w:val="nil"/>
            </w:tcBorders>
          </w:tcPr>
          <w:p w14:paraId="78FEFAE0" w14:textId="77777777" w:rsidR="004C5527" w:rsidRPr="00B01176" w:rsidRDefault="004C5527" w:rsidP="00DD2AAC">
            <w:pPr>
              <w:pStyle w:val="Normal6a"/>
            </w:pPr>
            <w:r w:rsidRPr="00B01176">
              <w:rPr>
                <w:b/>
                <w:i/>
              </w:rPr>
              <w:t>H decies.</w:t>
            </w:r>
            <w:r w:rsidRPr="00B01176">
              <w:tab/>
            </w:r>
            <w:r w:rsidRPr="00B01176">
              <w:rPr>
                <w:b/>
                <w:i/>
              </w:rPr>
              <w:t>considerando che la recente riduzione del sostegno e dei tagli agli aiuti allo sviluppo da parte degli Stati Uniti colpisce in modo sproporzionato le donne e le ragazze, le loro vite e i loro diritti in tutto il mondo; che ciò aumenta le vulnerabilità di genere e ha un impatto devastante sulla comunità globale;</w:t>
            </w:r>
          </w:p>
        </w:tc>
      </w:tr>
    </w:tbl>
    <w:p w14:paraId="255E644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13A72A7" w14:textId="77777777" w:rsidR="004C5527" w:rsidRPr="006D157C" w:rsidRDefault="004C5527" w:rsidP="004C5527">
      <w:pPr>
        <w:rPr>
          <w:lang w:val="en-GB"/>
        </w:rPr>
      </w:pPr>
      <w:r w:rsidRPr="006D157C">
        <w:rPr>
          <w:rStyle w:val="HideTWBExt"/>
          <w:color w:val="auto"/>
          <w:lang w:val="en-GB"/>
        </w:rPr>
        <w:t>&lt;/Amend&gt;</w:t>
      </w:r>
    </w:p>
    <w:p w14:paraId="38C111C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86</w:t>
      </w:r>
      <w:r w:rsidRPr="006D157C">
        <w:rPr>
          <w:rStyle w:val="HideTWBExt"/>
          <w:color w:val="auto"/>
          <w:lang w:val="en-GB"/>
        </w:rPr>
        <w:t>&lt;/NumAm&gt;</w:t>
      </w:r>
    </w:p>
    <w:p w14:paraId="61D31D8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B2019DB" w14:textId="77777777" w:rsidR="004C5527" w:rsidRPr="00B01176" w:rsidRDefault="004C5527" w:rsidP="004C5527">
      <w:pPr>
        <w:pStyle w:val="NormalBold"/>
      </w:pPr>
      <w:r w:rsidRPr="00B01176">
        <w:rPr>
          <w:rStyle w:val="HideTWBExt"/>
          <w:b w:val="0"/>
          <w:color w:val="auto"/>
        </w:rPr>
        <w:t>&lt;/RepeatBlock-By&gt;</w:t>
      </w:r>
    </w:p>
    <w:p w14:paraId="198CDCA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BF989F8" w14:textId="77777777" w:rsidR="004C5527" w:rsidRPr="00B01176" w:rsidRDefault="004C5527" w:rsidP="004C5527">
      <w:pPr>
        <w:pStyle w:val="NormalBold"/>
      </w:pPr>
      <w:r w:rsidRPr="00B01176">
        <w:rPr>
          <w:rStyle w:val="HideTWBExt"/>
          <w:color w:val="auto"/>
        </w:rPr>
        <w:t>&lt;Article&gt;</w:t>
      </w:r>
      <w:r w:rsidRPr="00B01176">
        <w:t>Considerando H undecies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3B0CA0A" w14:textId="77777777" w:rsidTr="00DD2AAC">
        <w:trPr>
          <w:trHeight w:hRule="exact" w:val="240"/>
          <w:jc w:val="center"/>
        </w:trPr>
        <w:tc>
          <w:tcPr>
            <w:tcW w:w="9752" w:type="dxa"/>
            <w:gridSpan w:val="2"/>
            <w:tcBorders>
              <w:top w:val="nil"/>
              <w:left w:val="nil"/>
              <w:bottom w:val="nil"/>
              <w:right w:val="nil"/>
            </w:tcBorders>
          </w:tcPr>
          <w:p w14:paraId="3F2EDBBD" w14:textId="77777777" w:rsidR="004C5527" w:rsidRPr="00B01176" w:rsidRDefault="004C5527" w:rsidP="00DD2AAC"/>
        </w:tc>
      </w:tr>
      <w:tr w:rsidR="004C5527" w:rsidRPr="00B01176" w14:paraId="0571AC71" w14:textId="77777777" w:rsidTr="00DD2AAC">
        <w:trPr>
          <w:trHeight w:val="240"/>
          <w:jc w:val="center"/>
        </w:trPr>
        <w:tc>
          <w:tcPr>
            <w:tcW w:w="4876" w:type="dxa"/>
            <w:tcBorders>
              <w:top w:val="nil"/>
              <w:left w:val="nil"/>
              <w:bottom w:val="nil"/>
              <w:right w:val="nil"/>
            </w:tcBorders>
          </w:tcPr>
          <w:p w14:paraId="3043961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BE1832A" w14:textId="77777777" w:rsidR="004C5527" w:rsidRPr="00B01176" w:rsidRDefault="004C5527" w:rsidP="00DD2AAC">
            <w:pPr>
              <w:pStyle w:val="AmColumnHeading"/>
            </w:pPr>
            <w:r w:rsidRPr="00B01176">
              <w:t>Emendamento</w:t>
            </w:r>
          </w:p>
        </w:tc>
      </w:tr>
      <w:tr w:rsidR="004C5527" w:rsidRPr="00B01176" w14:paraId="4FA6F5B6" w14:textId="77777777" w:rsidTr="00DD2AAC">
        <w:trPr>
          <w:jc w:val="center"/>
        </w:trPr>
        <w:tc>
          <w:tcPr>
            <w:tcW w:w="4876" w:type="dxa"/>
            <w:tcBorders>
              <w:top w:val="nil"/>
              <w:left w:val="nil"/>
              <w:bottom w:val="nil"/>
              <w:right w:val="nil"/>
            </w:tcBorders>
          </w:tcPr>
          <w:p w14:paraId="74F117C8" w14:textId="77777777" w:rsidR="004C5527" w:rsidRPr="00B01176" w:rsidRDefault="004C5527" w:rsidP="00DD2AAC">
            <w:pPr>
              <w:pStyle w:val="Normal6a"/>
            </w:pPr>
          </w:p>
        </w:tc>
        <w:tc>
          <w:tcPr>
            <w:tcW w:w="4876" w:type="dxa"/>
            <w:tcBorders>
              <w:top w:val="nil"/>
              <w:left w:val="nil"/>
              <w:bottom w:val="nil"/>
              <w:right w:val="nil"/>
            </w:tcBorders>
          </w:tcPr>
          <w:p w14:paraId="602A3E5A" w14:textId="77777777" w:rsidR="004C5527" w:rsidRPr="00B01176" w:rsidRDefault="004C5527" w:rsidP="00DD2AAC">
            <w:pPr>
              <w:pStyle w:val="Normal6a"/>
            </w:pPr>
            <w:r w:rsidRPr="00B01176">
              <w:rPr>
                <w:b/>
                <w:i/>
              </w:rPr>
              <w:t>H undecies.</w:t>
            </w:r>
            <w:r w:rsidRPr="00B01176">
              <w:tab/>
            </w:r>
            <w:r w:rsidRPr="00B01176">
              <w:rPr>
                <w:b/>
                <w:i/>
              </w:rPr>
              <w:t>considerando che la violenza, l'incitamento all'odio e i reati generati dall'odio online dilaganti cui le donne e le ragazze devono far fronte sempre più spesso hanno conseguenze specifiche e disastrose sulla loro vita quotidiana e sulla loro partecipazione alla vita pubblica e, di conseguenza, anche sulla parità di rappresentanza;</w:t>
            </w:r>
          </w:p>
        </w:tc>
      </w:tr>
    </w:tbl>
    <w:p w14:paraId="532D19F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44AD4B5" w14:textId="77777777" w:rsidR="004C5527" w:rsidRPr="006D157C" w:rsidRDefault="004C5527" w:rsidP="004C5527">
      <w:pPr>
        <w:rPr>
          <w:lang w:val="en-GB"/>
        </w:rPr>
      </w:pPr>
      <w:r w:rsidRPr="006D157C">
        <w:rPr>
          <w:rStyle w:val="HideTWBExt"/>
          <w:color w:val="auto"/>
          <w:lang w:val="en-GB"/>
        </w:rPr>
        <w:t>&lt;/Amend&gt;</w:t>
      </w:r>
    </w:p>
    <w:p w14:paraId="3FC96A6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87</w:t>
      </w:r>
      <w:r w:rsidRPr="006D157C">
        <w:rPr>
          <w:rStyle w:val="HideTWBExt"/>
          <w:color w:val="auto"/>
          <w:lang w:val="en-GB"/>
        </w:rPr>
        <w:t>&lt;/NumAm&gt;</w:t>
      </w:r>
    </w:p>
    <w:p w14:paraId="2D04EA0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09225B8" w14:textId="77777777" w:rsidR="004C5527" w:rsidRPr="00B01176" w:rsidRDefault="004C5527" w:rsidP="004C5527">
      <w:pPr>
        <w:pStyle w:val="NormalBold"/>
      </w:pPr>
      <w:r w:rsidRPr="00B01176">
        <w:rPr>
          <w:rStyle w:val="HideTWBExt"/>
          <w:b w:val="0"/>
          <w:color w:val="auto"/>
        </w:rPr>
        <w:t>&lt;/RepeatBlock-By&gt;</w:t>
      </w:r>
    </w:p>
    <w:p w14:paraId="71BDD94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B44BBE1" w14:textId="77777777" w:rsidR="004C5527" w:rsidRPr="006D157C" w:rsidRDefault="004C5527" w:rsidP="004C5527">
      <w:pPr>
        <w:pStyle w:val="NormalBold"/>
        <w:rPr>
          <w:lang w:val="pt-PT"/>
        </w:rPr>
      </w:pPr>
      <w:r w:rsidRPr="006D157C">
        <w:rPr>
          <w:rStyle w:val="HideTWBExt"/>
          <w:color w:val="auto"/>
          <w:lang w:val="pt-PT"/>
        </w:rPr>
        <w:t>&lt;Article&gt;</w:t>
      </w:r>
      <w:r w:rsidRPr="006D157C">
        <w:rPr>
          <w:lang w:val="pt-PT"/>
        </w:rPr>
        <w:t>Considerando H duodecies (nuovo)</w:t>
      </w:r>
      <w:r w:rsidRPr="006D157C">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6D157C" w14:paraId="0CBCABEE" w14:textId="77777777" w:rsidTr="00DD2AAC">
        <w:trPr>
          <w:trHeight w:hRule="exact" w:val="240"/>
          <w:jc w:val="center"/>
        </w:trPr>
        <w:tc>
          <w:tcPr>
            <w:tcW w:w="9752" w:type="dxa"/>
            <w:gridSpan w:val="2"/>
            <w:tcBorders>
              <w:top w:val="nil"/>
              <w:left w:val="nil"/>
              <w:bottom w:val="nil"/>
              <w:right w:val="nil"/>
            </w:tcBorders>
          </w:tcPr>
          <w:p w14:paraId="36E866CE" w14:textId="77777777" w:rsidR="004C5527" w:rsidRPr="006D157C" w:rsidRDefault="004C5527" w:rsidP="00DD2AAC">
            <w:pPr>
              <w:rPr>
                <w:lang w:val="pt-PT"/>
              </w:rPr>
            </w:pPr>
          </w:p>
        </w:tc>
      </w:tr>
      <w:tr w:rsidR="004C5527" w:rsidRPr="00B01176" w14:paraId="543F6C97" w14:textId="77777777" w:rsidTr="00DD2AAC">
        <w:trPr>
          <w:trHeight w:val="240"/>
          <w:jc w:val="center"/>
        </w:trPr>
        <w:tc>
          <w:tcPr>
            <w:tcW w:w="4876" w:type="dxa"/>
            <w:tcBorders>
              <w:top w:val="nil"/>
              <w:left w:val="nil"/>
              <w:bottom w:val="nil"/>
              <w:right w:val="nil"/>
            </w:tcBorders>
          </w:tcPr>
          <w:p w14:paraId="3D1C7AB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89B98BE" w14:textId="77777777" w:rsidR="004C5527" w:rsidRPr="00B01176" w:rsidRDefault="004C5527" w:rsidP="00DD2AAC">
            <w:pPr>
              <w:pStyle w:val="AmColumnHeading"/>
            </w:pPr>
            <w:r w:rsidRPr="00B01176">
              <w:t>Emendamento</w:t>
            </w:r>
          </w:p>
        </w:tc>
      </w:tr>
      <w:tr w:rsidR="004C5527" w:rsidRPr="00B01176" w14:paraId="3BA00800" w14:textId="77777777" w:rsidTr="00DD2AAC">
        <w:trPr>
          <w:jc w:val="center"/>
        </w:trPr>
        <w:tc>
          <w:tcPr>
            <w:tcW w:w="4876" w:type="dxa"/>
            <w:tcBorders>
              <w:top w:val="nil"/>
              <w:left w:val="nil"/>
              <w:bottom w:val="nil"/>
              <w:right w:val="nil"/>
            </w:tcBorders>
          </w:tcPr>
          <w:p w14:paraId="2035C635" w14:textId="77777777" w:rsidR="004C5527" w:rsidRPr="00B01176" w:rsidRDefault="004C5527" w:rsidP="00DD2AAC">
            <w:pPr>
              <w:pStyle w:val="Normal6a"/>
            </w:pPr>
          </w:p>
        </w:tc>
        <w:tc>
          <w:tcPr>
            <w:tcW w:w="4876" w:type="dxa"/>
            <w:tcBorders>
              <w:top w:val="nil"/>
              <w:left w:val="nil"/>
              <w:bottom w:val="nil"/>
              <w:right w:val="nil"/>
            </w:tcBorders>
          </w:tcPr>
          <w:p w14:paraId="4A01A191" w14:textId="77777777" w:rsidR="004C5527" w:rsidRPr="00B01176" w:rsidRDefault="004C5527" w:rsidP="00DD2AAC">
            <w:pPr>
              <w:pStyle w:val="Normal6a"/>
            </w:pPr>
            <w:r w:rsidRPr="00B01176">
              <w:rPr>
                <w:b/>
                <w:i/>
              </w:rPr>
              <w:t>H duodecies.</w:t>
            </w:r>
            <w:r w:rsidRPr="00B01176">
              <w:tab/>
            </w:r>
            <w:r w:rsidRPr="00B01176">
              <w:rPr>
                <w:b/>
                <w:i/>
              </w:rPr>
              <w:t>considerando che, in base alle ricerche, le donne sono sottorappresentate a tutti i livelli dei processi decisionali economici e politici a livello mondiale e che il raggiungimento della parità di genere nella vita politica è una prospettiva lontana; che nel 2024 il Comitato per l'eliminazione della discriminazione contro le donne (CEDAW) ha formulato la raccomandazione generale n. 40 sulla rappresentanza paritaria e inclusiva delle donne nei sistemi decisionali, definita come parità 50/50 tra donne e uomini, in tutta la loro diversità, in termini di parità di accesso ai sistemi decisionali e parità di potere all'interno dei medesimi;</w:t>
            </w:r>
          </w:p>
        </w:tc>
      </w:tr>
    </w:tbl>
    <w:p w14:paraId="055FB70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3FE3966" w14:textId="77777777" w:rsidR="004C5527" w:rsidRPr="006D157C" w:rsidRDefault="004C5527" w:rsidP="004C5527">
      <w:pPr>
        <w:rPr>
          <w:lang w:val="en-GB"/>
        </w:rPr>
      </w:pPr>
      <w:r w:rsidRPr="006D157C">
        <w:rPr>
          <w:rStyle w:val="HideTWBExt"/>
          <w:color w:val="auto"/>
          <w:lang w:val="en-GB"/>
        </w:rPr>
        <w:t>&lt;/Amend&gt;</w:t>
      </w:r>
    </w:p>
    <w:p w14:paraId="6071EB1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88</w:t>
      </w:r>
      <w:r w:rsidRPr="006D157C">
        <w:rPr>
          <w:rStyle w:val="HideTWBExt"/>
          <w:color w:val="auto"/>
          <w:lang w:val="en-GB"/>
        </w:rPr>
        <w:t>&lt;/NumAm&gt;</w:t>
      </w:r>
    </w:p>
    <w:p w14:paraId="0D54F64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F78AD41" w14:textId="77777777" w:rsidR="004C5527" w:rsidRPr="00B01176" w:rsidRDefault="004C5527" w:rsidP="004C5527">
      <w:pPr>
        <w:pStyle w:val="NormalBold"/>
      </w:pPr>
      <w:r w:rsidRPr="00B01176">
        <w:rPr>
          <w:rStyle w:val="HideTWBExt"/>
          <w:b w:val="0"/>
          <w:color w:val="auto"/>
        </w:rPr>
        <w:t>&lt;/RepeatBlock-By&gt;</w:t>
      </w:r>
    </w:p>
    <w:p w14:paraId="239B579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97B8EC0" w14:textId="77777777" w:rsidR="004C5527" w:rsidRPr="00B01176" w:rsidRDefault="004C5527" w:rsidP="004C5527">
      <w:pPr>
        <w:pStyle w:val="NormalBold"/>
      </w:pPr>
      <w:r w:rsidRPr="00B01176">
        <w:rPr>
          <w:rStyle w:val="HideTWBExt"/>
          <w:color w:val="auto"/>
        </w:rPr>
        <w:t>&lt;Article&gt;</w:t>
      </w:r>
      <w:r w:rsidRPr="00B01176">
        <w:t>Considerando H terdecies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0B50A8C" w14:textId="77777777" w:rsidTr="00DD2AAC">
        <w:trPr>
          <w:trHeight w:hRule="exact" w:val="240"/>
          <w:jc w:val="center"/>
        </w:trPr>
        <w:tc>
          <w:tcPr>
            <w:tcW w:w="9752" w:type="dxa"/>
            <w:gridSpan w:val="2"/>
            <w:tcBorders>
              <w:top w:val="nil"/>
              <w:left w:val="nil"/>
              <w:bottom w:val="nil"/>
              <w:right w:val="nil"/>
            </w:tcBorders>
          </w:tcPr>
          <w:p w14:paraId="34202841" w14:textId="77777777" w:rsidR="004C5527" w:rsidRPr="00B01176" w:rsidRDefault="004C5527" w:rsidP="00DD2AAC"/>
        </w:tc>
      </w:tr>
      <w:tr w:rsidR="004C5527" w:rsidRPr="00B01176" w14:paraId="2EBA104C" w14:textId="77777777" w:rsidTr="00DD2AAC">
        <w:trPr>
          <w:trHeight w:val="240"/>
          <w:jc w:val="center"/>
        </w:trPr>
        <w:tc>
          <w:tcPr>
            <w:tcW w:w="4876" w:type="dxa"/>
            <w:tcBorders>
              <w:top w:val="nil"/>
              <w:left w:val="nil"/>
              <w:bottom w:val="nil"/>
              <w:right w:val="nil"/>
            </w:tcBorders>
          </w:tcPr>
          <w:p w14:paraId="4C627AE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9117B74" w14:textId="77777777" w:rsidR="004C5527" w:rsidRPr="00B01176" w:rsidRDefault="004C5527" w:rsidP="00DD2AAC">
            <w:pPr>
              <w:pStyle w:val="AmColumnHeading"/>
            </w:pPr>
            <w:r w:rsidRPr="00B01176">
              <w:t>Emendamento</w:t>
            </w:r>
          </w:p>
        </w:tc>
      </w:tr>
      <w:tr w:rsidR="004C5527" w:rsidRPr="00B01176" w14:paraId="48FE595F" w14:textId="77777777" w:rsidTr="00DD2AAC">
        <w:trPr>
          <w:jc w:val="center"/>
        </w:trPr>
        <w:tc>
          <w:tcPr>
            <w:tcW w:w="4876" w:type="dxa"/>
            <w:tcBorders>
              <w:top w:val="nil"/>
              <w:left w:val="nil"/>
              <w:bottom w:val="nil"/>
              <w:right w:val="nil"/>
            </w:tcBorders>
          </w:tcPr>
          <w:p w14:paraId="330FF087" w14:textId="77777777" w:rsidR="004C5527" w:rsidRPr="00B01176" w:rsidRDefault="004C5527" w:rsidP="00DD2AAC">
            <w:pPr>
              <w:pStyle w:val="Normal6a"/>
            </w:pPr>
          </w:p>
        </w:tc>
        <w:tc>
          <w:tcPr>
            <w:tcW w:w="4876" w:type="dxa"/>
            <w:tcBorders>
              <w:top w:val="nil"/>
              <w:left w:val="nil"/>
              <w:bottom w:val="nil"/>
              <w:right w:val="nil"/>
            </w:tcBorders>
          </w:tcPr>
          <w:p w14:paraId="058B385F" w14:textId="77777777" w:rsidR="004C5527" w:rsidRPr="00B01176" w:rsidRDefault="004C5527" w:rsidP="00DD2AAC">
            <w:pPr>
              <w:pStyle w:val="Normal6a"/>
            </w:pPr>
            <w:r w:rsidRPr="00B01176">
              <w:rPr>
                <w:b/>
                <w:i/>
              </w:rPr>
              <w:t>H terdecies.</w:t>
            </w:r>
            <w:r w:rsidRPr="00B01176">
              <w:tab/>
            </w:r>
            <w:r w:rsidRPr="00B01176">
              <w:rPr>
                <w:b/>
                <w:i/>
              </w:rPr>
              <w:t>considerando che l'agenda su donne, pace e sicurezza è fondamentale per le sfide mondiali contemporanee in materia di pace e sicurezza; che i conflitti armati e le nuove sfide emergenti e sempre più complesse in materia di sicurezza incidono in modo sproporzionato sulle donne e sulle ragazze e hanno comportato un deterioramento generale della posizione delle donne con conseguenze negative a livello mondiale per il pieno godimento dei diritti umani delle donne e delle ragazze;</w:t>
            </w:r>
          </w:p>
        </w:tc>
      </w:tr>
    </w:tbl>
    <w:p w14:paraId="60B7689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733D226" w14:textId="77777777" w:rsidR="004C5527" w:rsidRPr="006D157C" w:rsidRDefault="004C5527" w:rsidP="004C5527">
      <w:pPr>
        <w:rPr>
          <w:lang w:val="en-GB"/>
        </w:rPr>
      </w:pPr>
      <w:r w:rsidRPr="006D157C">
        <w:rPr>
          <w:rStyle w:val="HideTWBExt"/>
          <w:color w:val="auto"/>
          <w:lang w:val="en-GB"/>
        </w:rPr>
        <w:t>&lt;/Amend&gt;</w:t>
      </w:r>
    </w:p>
    <w:p w14:paraId="06798D6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89</w:t>
      </w:r>
      <w:r w:rsidRPr="006D157C">
        <w:rPr>
          <w:rStyle w:val="HideTWBExt"/>
          <w:color w:val="auto"/>
          <w:lang w:val="en-GB"/>
        </w:rPr>
        <w:t>&lt;/NumAm&gt;</w:t>
      </w:r>
    </w:p>
    <w:p w14:paraId="00316E3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035E4C17"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399B77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B213A45"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F2BA9E0" w14:textId="77777777" w:rsidTr="00DD2AAC">
        <w:trPr>
          <w:trHeight w:hRule="exact" w:val="240"/>
          <w:jc w:val="center"/>
        </w:trPr>
        <w:tc>
          <w:tcPr>
            <w:tcW w:w="9752" w:type="dxa"/>
            <w:gridSpan w:val="2"/>
            <w:tcBorders>
              <w:top w:val="nil"/>
              <w:left w:val="nil"/>
              <w:bottom w:val="nil"/>
              <w:right w:val="nil"/>
            </w:tcBorders>
          </w:tcPr>
          <w:p w14:paraId="54C5466D" w14:textId="77777777" w:rsidR="004C5527" w:rsidRPr="00B01176" w:rsidRDefault="004C5527" w:rsidP="00DD2AAC"/>
        </w:tc>
      </w:tr>
      <w:tr w:rsidR="004C5527" w:rsidRPr="00B01176" w14:paraId="7BD2D072" w14:textId="77777777" w:rsidTr="00DD2AAC">
        <w:trPr>
          <w:trHeight w:val="240"/>
          <w:jc w:val="center"/>
        </w:trPr>
        <w:tc>
          <w:tcPr>
            <w:tcW w:w="4876" w:type="dxa"/>
            <w:tcBorders>
              <w:top w:val="nil"/>
              <w:left w:val="nil"/>
              <w:bottom w:val="nil"/>
              <w:right w:val="nil"/>
            </w:tcBorders>
          </w:tcPr>
          <w:p w14:paraId="3920CDE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A8783A9" w14:textId="77777777" w:rsidR="004C5527" w:rsidRPr="00B01176" w:rsidRDefault="004C5527" w:rsidP="00DD2AAC">
            <w:pPr>
              <w:pStyle w:val="AmColumnHeading"/>
            </w:pPr>
            <w:r w:rsidRPr="00B01176">
              <w:t>Emendamento</w:t>
            </w:r>
          </w:p>
        </w:tc>
      </w:tr>
      <w:tr w:rsidR="004C5527" w:rsidRPr="00B01176" w14:paraId="11A7E1B2" w14:textId="77777777" w:rsidTr="00DD2AAC">
        <w:trPr>
          <w:jc w:val="center"/>
        </w:trPr>
        <w:tc>
          <w:tcPr>
            <w:tcW w:w="4876" w:type="dxa"/>
            <w:tcBorders>
              <w:top w:val="nil"/>
              <w:left w:val="nil"/>
              <w:bottom w:val="nil"/>
              <w:right w:val="nil"/>
            </w:tcBorders>
          </w:tcPr>
          <w:p w14:paraId="61938E63" w14:textId="77777777" w:rsidR="004C5527" w:rsidRPr="00B01176" w:rsidRDefault="004C5527" w:rsidP="00DD2AAC">
            <w:pPr>
              <w:pStyle w:val="Normal6a"/>
            </w:pPr>
            <w:r w:rsidRPr="00B01176">
              <w:rPr>
                <w:b/>
                <w:i/>
              </w:rPr>
              <w:t>a)</w:t>
            </w:r>
            <w:r w:rsidRPr="00B01176">
              <w:tab/>
            </w:r>
            <w:r w:rsidRPr="00B01176">
              <w:rPr>
                <w:b/>
                <w:i/>
              </w:rPr>
              <w:t>ribadire il fermo impegno dell'UE a favore della parità di genere e assicurare che i diritti delle donne siano attuati appieno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74CA583C" w14:textId="77777777" w:rsidR="004C5527" w:rsidRPr="00B01176" w:rsidRDefault="004C5527" w:rsidP="00DD2AAC">
            <w:pPr>
              <w:pStyle w:val="Normal6a"/>
            </w:pPr>
            <w:r w:rsidRPr="00B01176">
              <w:rPr>
                <w:b/>
                <w:i/>
              </w:rPr>
              <w:t>soppresso</w:t>
            </w:r>
          </w:p>
        </w:tc>
      </w:tr>
    </w:tbl>
    <w:p w14:paraId="708A32B7"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00C89A82" w14:textId="77777777" w:rsidR="004C5527" w:rsidRPr="00B01176" w:rsidRDefault="004C5527" w:rsidP="004C5527">
      <w:r w:rsidRPr="00B01176">
        <w:rPr>
          <w:rStyle w:val="HideTWBExt"/>
          <w:color w:val="auto"/>
        </w:rPr>
        <w:t>&lt;/Amend&gt;</w:t>
      </w:r>
    </w:p>
    <w:p w14:paraId="2C41107E"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90</w:t>
      </w:r>
      <w:r w:rsidRPr="00B01176">
        <w:rPr>
          <w:rStyle w:val="HideTWBExt"/>
          <w:color w:val="auto"/>
        </w:rPr>
        <w:t>&lt;/NumAm&gt;</w:t>
      </w:r>
    </w:p>
    <w:p w14:paraId="5722784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606D3912" w14:textId="77777777" w:rsidR="004C5527" w:rsidRPr="00B01176" w:rsidRDefault="004C5527" w:rsidP="004C5527">
      <w:pPr>
        <w:pStyle w:val="NormalBold"/>
      </w:pPr>
      <w:r w:rsidRPr="00B01176">
        <w:rPr>
          <w:rStyle w:val="HideTWBExt"/>
          <w:b w:val="0"/>
          <w:color w:val="auto"/>
        </w:rPr>
        <w:t>&lt;/RepeatBlock-By&gt;</w:t>
      </w:r>
    </w:p>
    <w:p w14:paraId="59335C5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26AC95B"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185137E" w14:textId="77777777" w:rsidTr="00DD2AAC">
        <w:trPr>
          <w:trHeight w:hRule="exact" w:val="240"/>
          <w:jc w:val="center"/>
        </w:trPr>
        <w:tc>
          <w:tcPr>
            <w:tcW w:w="9752" w:type="dxa"/>
            <w:gridSpan w:val="2"/>
            <w:tcBorders>
              <w:top w:val="nil"/>
              <w:left w:val="nil"/>
              <w:bottom w:val="nil"/>
              <w:right w:val="nil"/>
            </w:tcBorders>
          </w:tcPr>
          <w:p w14:paraId="75BB67AB" w14:textId="77777777" w:rsidR="004C5527" w:rsidRPr="00B01176" w:rsidRDefault="004C5527" w:rsidP="00DD2AAC"/>
        </w:tc>
      </w:tr>
      <w:tr w:rsidR="004C5527" w:rsidRPr="00B01176" w14:paraId="5F867252" w14:textId="77777777" w:rsidTr="00DD2AAC">
        <w:trPr>
          <w:trHeight w:val="240"/>
          <w:jc w:val="center"/>
        </w:trPr>
        <w:tc>
          <w:tcPr>
            <w:tcW w:w="4876" w:type="dxa"/>
            <w:tcBorders>
              <w:top w:val="nil"/>
              <w:left w:val="nil"/>
              <w:bottom w:val="nil"/>
              <w:right w:val="nil"/>
            </w:tcBorders>
          </w:tcPr>
          <w:p w14:paraId="594992B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68ECE1F" w14:textId="77777777" w:rsidR="004C5527" w:rsidRPr="00B01176" w:rsidRDefault="004C5527" w:rsidP="00DD2AAC">
            <w:pPr>
              <w:pStyle w:val="AmColumnHeading"/>
            </w:pPr>
            <w:r w:rsidRPr="00B01176">
              <w:t>Emendamento</w:t>
            </w:r>
          </w:p>
        </w:tc>
      </w:tr>
      <w:tr w:rsidR="004C5527" w:rsidRPr="00B01176" w14:paraId="773FCE13" w14:textId="77777777" w:rsidTr="00DD2AAC">
        <w:trPr>
          <w:jc w:val="center"/>
        </w:trPr>
        <w:tc>
          <w:tcPr>
            <w:tcW w:w="4876" w:type="dxa"/>
            <w:tcBorders>
              <w:top w:val="nil"/>
              <w:left w:val="nil"/>
              <w:bottom w:val="nil"/>
              <w:right w:val="nil"/>
            </w:tcBorders>
          </w:tcPr>
          <w:p w14:paraId="43DCA5C1" w14:textId="77777777" w:rsidR="004C5527" w:rsidRPr="00B01176" w:rsidRDefault="004C5527" w:rsidP="00DD2AAC">
            <w:pPr>
              <w:pStyle w:val="Normal6a"/>
            </w:pPr>
            <w:r w:rsidRPr="00B01176">
              <w:t>a)</w:t>
            </w:r>
            <w:r w:rsidRPr="00B01176">
              <w:tab/>
              <w:t>ribadire il fermo impegno dell'UE a favore della parità di genere e assicurare che i diritti delle donne siano attuati appieno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02CFC185"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w:t>
            </w:r>
            <w:r w:rsidRPr="00B01176">
              <w:rPr>
                <w:b/>
                <w:i/>
              </w:rPr>
              <w:t>e delle ragazze</w:t>
            </w:r>
            <w:r w:rsidRPr="00B01176">
              <w:t xml:space="preserve"> siano attuati appieno in tutti gli ambiti dell'azione esterna dell'UE</w:t>
            </w:r>
            <w:r w:rsidRPr="00B01176">
              <w:rPr>
                <w:b/>
                <w:i/>
              </w:rPr>
              <w:t>, comprese le politiche commerciali, di sviluppo e di sicurezza,</w:t>
            </w:r>
            <w:r w:rsidRPr="00B01176">
              <w:t xml:space="preserve"> attraverso un approccio sufficientemente finanziato che sia trasformativo in termini di genere, inclusivo e intersezionale;</w:t>
            </w:r>
          </w:p>
        </w:tc>
      </w:tr>
    </w:tbl>
    <w:p w14:paraId="65D1A90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74EB209" w14:textId="77777777" w:rsidR="004C5527" w:rsidRPr="006D157C" w:rsidRDefault="004C5527" w:rsidP="004C5527">
      <w:pPr>
        <w:rPr>
          <w:lang w:val="en-GB"/>
        </w:rPr>
      </w:pPr>
      <w:r w:rsidRPr="006D157C">
        <w:rPr>
          <w:rStyle w:val="HideTWBExt"/>
          <w:color w:val="auto"/>
          <w:lang w:val="en-GB"/>
        </w:rPr>
        <w:t>&lt;/Amend&gt;</w:t>
      </w:r>
    </w:p>
    <w:p w14:paraId="07DF736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91</w:t>
      </w:r>
      <w:r w:rsidRPr="006D157C">
        <w:rPr>
          <w:rStyle w:val="HideTWBExt"/>
          <w:color w:val="auto"/>
          <w:lang w:val="en-GB"/>
        </w:rPr>
        <w:t>&lt;/NumAm&gt;</w:t>
      </w:r>
    </w:p>
    <w:p w14:paraId="225AE85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148F6A95" w14:textId="77777777" w:rsidR="004C5527" w:rsidRPr="00B01176" w:rsidRDefault="004C5527" w:rsidP="004C5527">
      <w:pPr>
        <w:pStyle w:val="NormalBold"/>
      </w:pPr>
      <w:r w:rsidRPr="00B01176">
        <w:rPr>
          <w:rStyle w:val="HideTWBExt"/>
          <w:b w:val="0"/>
          <w:color w:val="auto"/>
        </w:rPr>
        <w:t>&lt;/RepeatBlock-By&gt;</w:t>
      </w:r>
    </w:p>
    <w:p w14:paraId="5CF892F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72B20D1"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D8D2CFA" w14:textId="77777777" w:rsidTr="00DD2AAC">
        <w:trPr>
          <w:trHeight w:hRule="exact" w:val="240"/>
          <w:jc w:val="center"/>
        </w:trPr>
        <w:tc>
          <w:tcPr>
            <w:tcW w:w="9752" w:type="dxa"/>
            <w:gridSpan w:val="2"/>
            <w:tcBorders>
              <w:top w:val="nil"/>
              <w:left w:val="nil"/>
              <w:bottom w:val="nil"/>
              <w:right w:val="nil"/>
            </w:tcBorders>
          </w:tcPr>
          <w:p w14:paraId="5C96BAE8" w14:textId="77777777" w:rsidR="004C5527" w:rsidRPr="00B01176" w:rsidRDefault="004C5527" w:rsidP="00DD2AAC"/>
        </w:tc>
      </w:tr>
      <w:tr w:rsidR="004C5527" w:rsidRPr="00B01176" w14:paraId="4A8F3BB0" w14:textId="77777777" w:rsidTr="00DD2AAC">
        <w:trPr>
          <w:trHeight w:val="240"/>
          <w:jc w:val="center"/>
        </w:trPr>
        <w:tc>
          <w:tcPr>
            <w:tcW w:w="4876" w:type="dxa"/>
            <w:tcBorders>
              <w:top w:val="nil"/>
              <w:left w:val="nil"/>
              <w:bottom w:val="nil"/>
              <w:right w:val="nil"/>
            </w:tcBorders>
          </w:tcPr>
          <w:p w14:paraId="4C032C5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0C9D8CF" w14:textId="77777777" w:rsidR="004C5527" w:rsidRPr="00B01176" w:rsidRDefault="004C5527" w:rsidP="00DD2AAC">
            <w:pPr>
              <w:pStyle w:val="AmColumnHeading"/>
            </w:pPr>
            <w:r w:rsidRPr="00B01176">
              <w:t>Emendamento</w:t>
            </w:r>
          </w:p>
        </w:tc>
      </w:tr>
      <w:tr w:rsidR="004C5527" w:rsidRPr="00B01176" w14:paraId="486964C9" w14:textId="77777777" w:rsidTr="00DD2AAC">
        <w:trPr>
          <w:jc w:val="center"/>
        </w:trPr>
        <w:tc>
          <w:tcPr>
            <w:tcW w:w="4876" w:type="dxa"/>
            <w:tcBorders>
              <w:top w:val="nil"/>
              <w:left w:val="nil"/>
              <w:bottom w:val="nil"/>
              <w:right w:val="nil"/>
            </w:tcBorders>
          </w:tcPr>
          <w:p w14:paraId="73F1BB81"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w:t>
            </w:r>
            <w:r w:rsidRPr="00B01176">
              <w:rPr>
                <w:b/>
                <w:i/>
              </w:rPr>
              <w:t>attuati appieno</w:t>
            </w:r>
            <w:r w:rsidRPr="00B01176">
              <w:t xml:space="preserve"> in tutti gli ambiti dell'azione esterna dell'UE attraverso un approccio </w:t>
            </w:r>
            <w:r w:rsidRPr="00B01176">
              <w:rPr>
                <w:b/>
                <w:i/>
              </w:rPr>
              <w:t>sufficientemente finanziato che sia trasformativo in termini di genere, inclusivo e intersezionale</w:t>
            </w:r>
            <w:r w:rsidRPr="00B01176">
              <w:t>;</w:t>
            </w:r>
          </w:p>
        </w:tc>
        <w:tc>
          <w:tcPr>
            <w:tcW w:w="4876" w:type="dxa"/>
            <w:tcBorders>
              <w:top w:val="nil"/>
              <w:left w:val="nil"/>
              <w:bottom w:val="nil"/>
              <w:right w:val="nil"/>
            </w:tcBorders>
          </w:tcPr>
          <w:p w14:paraId="1BB34BA3"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w:t>
            </w:r>
            <w:r w:rsidRPr="00B01176">
              <w:rPr>
                <w:b/>
                <w:i/>
              </w:rPr>
              <w:t>considerati</w:t>
            </w:r>
            <w:r w:rsidRPr="00B01176">
              <w:t xml:space="preserve"> in tutti gli ambiti dell'azione esterna dell'UE attraverso un approccio </w:t>
            </w:r>
            <w:r w:rsidRPr="00B01176">
              <w:rPr>
                <w:b/>
                <w:i/>
              </w:rPr>
              <w:t>rispettoso dei sessi e delle differenze sessuali</w:t>
            </w:r>
            <w:r w:rsidRPr="00B01176">
              <w:t>;</w:t>
            </w:r>
          </w:p>
        </w:tc>
      </w:tr>
    </w:tbl>
    <w:p w14:paraId="0E4C522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20F97C6A" w14:textId="77777777" w:rsidR="004C5527" w:rsidRPr="006D157C" w:rsidRDefault="004C5527" w:rsidP="004C5527">
      <w:pPr>
        <w:rPr>
          <w:lang w:val="en-GB"/>
        </w:rPr>
      </w:pPr>
      <w:r w:rsidRPr="006D157C">
        <w:rPr>
          <w:rStyle w:val="HideTWBExt"/>
          <w:color w:val="auto"/>
          <w:lang w:val="en-GB"/>
        </w:rPr>
        <w:t>&lt;/Amend&gt;</w:t>
      </w:r>
    </w:p>
    <w:p w14:paraId="02FF183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92</w:t>
      </w:r>
      <w:r w:rsidRPr="006D157C">
        <w:rPr>
          <w:rStyle w:val="HideTWBExt"/>
          <w:color w:val="auto"/>
          <w:lang w:val="en-GB"/>
        </w:rPr>
        <w:t>&lt;/NumAm&gt;</w:t>
      </w:r>
    </w:p>
    <w:p w14:paraId="0F51940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47A9CA42" w14:textId="77777777" w:rsidR="004C5527" w:rsidRPr="00B01176" w:rsidRDefault="004C5527" w:rsidP="004C5527">
      <w:pPr>
        <w:pStyle w:val="NormalBold"/>
      </w:pPr>
      <w:r w:rsidRPr="00B01176">
        <w:rPr>
          <w:rStyle w:val="HideTWBExt"/>
          <w:b w:val="0"/>
          <w:color w:val="auto"/>
        </w:rPr>
        <w:t>&lt;/RepeatBlock-By&gt;</w:t>
      </w:r>
    </w:p>
    <w:p w14:paraId="57C1296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85E560C"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9393CA4" w14:textId="77777777" w:rsidTr="00DD2AAC">
        <w:trPr>
          <w:trHeight w:hRule="exact" w:val="240"/>
          <w:jc w:val="center"/>
        </w:trPr>
        <w:tc>
          <w:tcPr>
            <w:tcW w:w="9752" w:type="dxa"/>
            <w:gridSpan w:val="2"/>
            <w:tcBorders>
              <w:top w:val="nil"/>
              <w:left w:val="nil"/>
              <w:bottom w:val="nil"/>
              <w:right w:val="nil"/>
            </w:tcBorders>
          </w:tcPr>
          <w:p w14:paraId="4617C6FA" w14:textId="77777777" w:rsidR="004C5527" w:rsidRPr="00B01176" w:rsidRDefault="004C5527" w:rsidP="00DD2AAC"/>
        </w:tc>
      </w:tr>
      <w:tr w:rsidR="004C5527" w:rsidRPr="00B01176" w14:paraId="457E076D" w14:textId="77777777" w:rsidTr="00DD2AAC">
        <w:trPr>
          <w:trHeight w:val="240"/>
          <w:jc w:val="center"/>
        </w:trPr>
        <w:tc>
          <w:tcPr>
            <w:tcW w:w="4876" w:type="dxa"/>
            <w:tcBorders>
              <w:top w:val="nil"/>
              <w:left w:val="nil"/>
              <w:bottom w:val="nil"/>
              <w:right w:val="nil"/>
            </w:tcBorders>
          </w:tcPr>
          <w:p w14:paraId="43D80E8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2B35984" w14:textId="77777777" w:rsidR="004C5527" w:rsidRPr="00B01176" w:rsidRDefault="004C5527" w:rsidP="00DD2AAC">
            <w:pPr>
              <w:pStyle w:val="AmColumnHeading"/>
            </w:pPr>
            <w:r w:rsidRPr="00B01176">
              <w:t>Emendamento</w:t>
            </w:r>
          </w:p>
        </w:tc>
      </w:tr>
      <w:tr w:rsidR="004C5527" w:rsidRPr="00B01176" w14:paraId="63F03294" w14:textId="77777777" w:rsidTr="00DD2AAC">
        <w:trPr>
          <w:jc w:val="center"/>
        </w:trPr>
        <w:tc>
          <w:tcPr>
            <w:tcW w:w="4876" w:type="dxa"/>
            <w:tcBorders>
              <w:top w:val="nil"/>
              <w:left w:val="nil"/>
              <w:bottom w:val="nil"/>
              <w:right w:val="nil"/>
            </w:tcBorders>
          </w:tcPr>
          <w:p w14:paraId="0EEFBEB6"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attuati appieno in tutti gli ambiti dell'azione esterna dell'UE attraverso un approccio sufficientemente finanziato che sia </w:t>
            </w:r>
            <w:r w:rsidRPr="00B01176">
              <w:rPr>
                <w:b/>
                <w:i/>
              </w:rPr>
              <w:t>trasformativo in termini di genere,</w:t>
            </w:r>
            <w:r w:rsidRPr="00B01176">
              <w:t xml:space="preserve"> inclusivo e intersezionale;</w:t>
            </w:r>
          </w:p>
        </w:tc>
        <w:tc>
          <w:tcPr>
            <w:tcW w:w="4876" w:type="dxa"/>
            <w:tcBorders>
              <w:top w:val="nil"/>
              <w:left w:val="nil"/>
              <w:bottom w:val="nil"/>
              <w:right w:val="nil"/>
            </w:tcBorders>
          </w:tcPr>
          <w:p w14:paraId="1E7404FD"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attuati appieno in tutti gli ambiti dell'azione esterna dell'UE attraverso un approccio sufficientemente finanziato che sia inclusivo e intersezionale </w:t>
            </w:r>
            <w:r w:rsidRPr="00B01176">
              <w:rPr>
                <w:b/>
                <w:i/>
              </w:rPr>
              <w:t>al fine di conseguire realmente la parità di genere</w:t>
            </w:r>
            <w:r w:rsidRPr="00B01176">
              <w:t>;</w:t>
            </w:r>
          </w:p>
        </w:tc>
      </w:tr>
    </w:tbl>
    <w:p w14:paraId="10D13B5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5DE882B" w14:textId="77777777" w:rsidR="004C5527" w:rsidRPr="006D157C" w:rsidRDefault="004C5527" w:rsidP="004C5527">
      <w:pPr>
        <w:rPr>
          <w:lang w:val="en-GB"/>
        </w:rPr>
      </w:pPr>
      <w:r w:rsidRPr="006D157C">
        <w:rPr>
          <w:rStyle w:val="HideTWBExt"/>
          <w:color w:val="auto"/>
          <w:lang w:val="en-GB"/>
        </w:rPr>
        <w:t>&lt;/Amend&gt;</w:t>
      </w:r>
    </w:p>
    <w:p w14:paraId="611781E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93</w:t>
      </w:r>
      <w:r w:rsidRPr="006D157C">
        <w:rPr>
          <w:rStyle w:val="HideTWBExt"/>
          <w:color w:val="auto"/>
          <w:lang w:val="en-GB"/>
        </w:rPr>
        <w:t>&lt;/NumAm&gt;</w:t>
      </w:r>
    </w:p>
    <w:p w14:paraId="5DDE9B3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3FF633D3"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32EF62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BA5069D"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E497FB7" w14:textId="77777777" w:rsidTr="00DD2AAC">
        <w:trPr>
          <w:trHeight w:hRule="exact" w:val="240"/>
          <w:jc w:val="center"/>
        </w:trPr>
        <w:tc>
          <w:tcPr>
            <w:tcW w:w="9752" w:type="dxa"/>
            <w:gridSpan w:val="2"/>
            <w:tcBorders>
              <w:top w:val="nil"/>
              <w:left w:val="nil"/>
              <w:bottom w:val="nil"/>
              <w:right w:val="nil"/>
            </w:tcBorders>
          </w:tcPr>
          <w:p w14:paraId="24FB7879" w14:textId="77777777" w:rsidR="004C5527" w:rsidRPr="00B01176" w:rsidRDefault="004C5527" w:rsidP="00DD2AAC"/>
        </w:tc>
      </w:tr>
      <w:tr w:rsidR="004C5527" w:rsidRPr="00B01176" w14:paraId="1654883F" w14:textId="77777777" w:rsidTr="00DD2AAC">
        <w:trPr>
          <w:trHeight w:val="240"/>
          <w:jc w:val="center"/>
        </w:trPr>
        <w:tc>
          <w:tcPr>
            <w:tcW w:w="4876" w:type="dxa"/>
            <w:tcBorders>
              <w:top w:val="nil"/>
              <w:left w:val="nil"/>
              <w:bottom w:val="nil"/>
              <w:right w:val="nil"/>
            </w:tcBorders>
          </w:tcPr>
          <w:p w14:paraId="44B56D7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F345958" w14:textId="77777777" w:rsidR="004C5527" w:rsidRPr="00B01176" w:rsidRDefault="004C5527" w:rsidP="00DD2AAC">
            <w:pPr>
              <w:pStyle w:val="AmColumnHeading"/>
            </w:pPr>
            <w:r w:rsidRPr="00B01176">
              <w:t>Emendamento</w:t>
            </w:r>
          </w:p>
        </w:tc>
      </w:tr>
      <w:tr w:rsidR="004C5527" w:rsidRPr="00B01176" w14:paraId="285B0DC6" w14:textId="77777777" w:rsidTr="00DD2AAC">
        <w:trPr>
          <w:jc w:val="center"/>
        </w:trPr>
        <w:tc>
          <w:tcPr>
            <w:tcW w:w="4876" w:type="dxa"/>
            <w:tcBorders>
              <w:top w:val="nil"/>
              <w:left w:val="nil"/>
              <w:bottom w:val="nil"/>
              <w:right w:val="nil"/>
            </w:tcBorders>
          </w:tcPr>
          <w:p w14:paraId="43FB955B" w14:textId="77777777" w:rsidR="004C5527" w:rsidRPr="00B01176" w:rsidRDefault="004C5527" w:rsidP="00DD2AAC">
            <w:pPr>
              <w:pStyle w:val="Normal6a"/>
            </w:pPr>
            <w:r w:rsidRPr="00B01176">
              <w:t>a)</w:t>
            </w:r>
            <w:r w:rsidRPr="00B01176">
              <w:tab/>
              <w:t xml:space="preserve">ribadire il fermo impegno dell'UE a favore della parità di genere e </w:t>
            </w:r>
            <w:r w:rsidRPr="00B01176">
              <w:rPr>
                <w:b/>
                <w:i/>
              </w:rPr>
              <w:t>assicurare</w:t>
            </w:r>
            <w:r w:rsidRPr="00B01176">
              <w:t xml:space="preserve"> che i diritti delle donne siano attuati appieno in tutti gli ambiti dell'azione esterna dell'UE attraverso un approccio sufficientemente finanziato che sia trasformativo in termini di genere, inclusivo e intersezionale;</w:t>
            </w:r>
          </w:p>
        </w:tc>
        <w:tc>
          <w:tcPr>
            <w:tcW w:w="4876" w:type="dxa"/>
            <w:tcBorders>
              <w:top w:val="nil"/>
              <w:left w:val="nil"/>
              <w:bottom w:val="nil"/>
              <w:right w:val="nil"/>
            </w:tcBorders>
          </w:tcPr>
          <w:p w14:paraId="259D8DF1" w14:textId="77777777" w:rsidR="004C5527" w:rsidRPr="00B01176" w:rsidRDefault="004C5527" w:rsidP="00DD2AAC">
            <w:pPr>
              <w:pStyle w:val="Normal6a"/>
            </w:pPr>
            <w:r w:rsidRPr="00B01176">
              <w:t>a)</w:t>
            </w:r>
            <w:r w:rsidRPr="00B01176">
              <w:tab/>
              <w:t xml:space="preserve">ribadire il fermo impegno dell'UE a favore della parità di genere e </w:t>
            </w:r>
            <w:r w:rsidRPr="00B01176">
              <w:rPr>
                <w:b/>
                <w:i/>
              </w:rPr>
              <w:t>garantire</w:t>
            </w:r>
            <w:r w:rsidRPr="00B01176">
              <w:t xml:space="preserve"> che i diritti delle donne siano attuati appieno in tutti gli ambiti dell'azione esterna dell'UE attraverso un approccio sufficientemente finanziato che sia trasformativo in termini di genere, inclusivo e intersezionale;</w:t>
            </w:r>
          </w:p>
        </w:tc>
      </w:tr>
    </w:tbl>
    <w:p w14:paraId="482C39C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3B045E7" w14:textId="77777777" w:rsidR="004C5527" w:rsidRPr="006D157C" w:rsidRDefault="004C5527" w:rsidP="004C5527">
      <w:pPr>
        <w:rPr>
          <w:lang w:val="en-GB"/>
        </w:rPr>
      </w:pPr>
      <w:r w:rsidRPr="006D157C">
        <w:rPr>
          <w:rStyle w:val="HideTWBExt"/>
          <w:color w:val="auto"/>
          <w:lang w:val="en-GB"/>
        </w:rPr>
        <w:t>&lt;/Amend&gt;</w:t>
      </w:r>
    </w:p>
    <w:p w14:paraId="19406A4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94</w:t>
      </w:r>
      <w:r w:rsidRPr="006D157C">
        <w:rPr>
          <w:rStyle w:val="HideTWBExt"/>
          <w:color w:val="auto"/>
          <w:lang w:val="en-GB"/>
        </w:rPr>
        <w:t>&lt;/NumAm&gt;</w:t>
      </w:r>
    </w:p>
    <w:p w14:paraId="57396E5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514B1649" w14:textId="77777777" w:rsidR="004C5527" w:rsidRPr="00B01176" w:rsidRDefault="004C5527" w:rsidP="004C5527">
      <w:pPr>
        <w:pStyle w:val="NormalBold"/>
      </w:pPr>
      <w:r w:rsidRPr="00B01176">
        <w:rPr>
          <w:rStyle w:val="HideTWBExt"/>
          <w:b w:val="0"/>
          <w:color w:val="auto"/>
        </w:rPr>
        <w:t>&lt;/RepeatBlock-By&gt;</w:t>
      </w:r>
    </w:p>
    <w:p w14:paraId="48A2D31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988509A"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957D265" w14:textId="77777777" w:rsidTr="00DD2AAC">
        <w:trPr>
          <w:trHeight w:hRule="exact" w:val="240"/>
          <w:jc w:val="center"/>
        </w:trPr>
        <w:tc>
          <w:tcPr>
            <w:tcW w:w="9752" w:type="dxa"/>
            <w:gridSpan w:val="2"/>
            <w:tcBorders>
              <w:top w:val="nil"/>
              <w:left w:val="nil"/>
              <w:bottom w:val="nil"/>
              <w:right w:val="nil"/>
            </w:tcBorders>
          </w:tcPr>
          <w:p w14:paraId="6D88EF78" w14:textId="77777777" w:rsidR="004C5527" w:rsidRPr="00B01176" w:rsidRDefault="004C5527" w:rsidP="00DD2AAC"/>
        </w:tc>
      </w:tr>
      <w:tr w:rsidR="004C5527" w:rsidRPr="00B01176" w14:paraId="1D2D195C" w14:textId="77777777" w:rsidTr="00DD2AAC">
        <w:trPr>
          <w:trHeight w:val="240"/>
          <w:jc w:val="center"/>
        </w:trPr>
        <w:tc>
          <w:tcPr>
            <w:tcW w:w="4876" w:type="dxa"/>
            <w:tcBorders>
              <w:top w:val="nil"/>
              <w:left w:val="nil"/>
              <w:bottom w:val="nil"/>
              <w:right w:val="nil"/>
            </w:tcBorders>
          </w:tcPr>
          <w:p w14:paraId="792F33A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2DD41AC" w14:textId="77777777" w:rsidR="004C5527" w:rsidRPr="00B01176" w:rsidRDefault="004C5527" w:rsidP="00DD2AAC">
            <w:pPr>
              <w:pStyle w:val="AmColumnHeading"/>
            </w:pPr>
            <w:r w:rsidRPr="00B01176">
              <w:t>Emendamento</w:t>
            </w:r>
          </w:p>
        </w:tc>
      </w:tr>
      <w:tr w:rsidR="004C5527" w:rsidRPr="00B01176" w14:paraId="004AE4E6" w14:textId="77777777" w:rsidTr="00DD2AAC">
        <w:trPr>
          <w:jc w:val="center"/>
        </w:trPr>
        <w:tc>
          <w:tcPr>
            <w:tcW w:w="4876" w:type="dxa"/>
            <w:tcBorders>
              <w:top w:val="nil"/>
              <w:left w:val="nil"/>
              <w:bottom w:val="nil"/>
              <w:right w:val="nil"/>
            </w:tcBorders>
          </w:tcPr>
          <w:p w14:paraId="6632A8E6"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attuati appieno in tutti gli ambiti dell'azione esterna dell'UE attraverso un approccio sufficientemente finanziato </w:t>
            </w:r>
            <w:r w:rsidRPr="00B01176">
              <w:rPr>
                <w:b/>
                <w:i/>
              </w:rPr>
              <w:t>che sia</w:t>
            </w:r>
            <w:r w:rsidRPr="00B01176">
              <w:t xml:space="preserve"> </w:t>
            </w:r>
            <w:r w:rsidRPr="00B01176">
              <w:rPr>
                <w:b/>
                <w:i/>
              </w:rPr>
              <w:t>trasformativo in termini di genere,</w:t>
            </w:r>
            <w:r w:rsidRPr="00B01176">
              <w:t xml:space="preserve"> inclusivo </w:t>
            </w:r>
            <w:r w:rsidRPr="00B01176">
              <w:rPr>
                <w:b/>
                <w:i/>
              </w:rPr>
              <w:t>e intersezionale</w:t>
            </w:r>
            <w:r w:rsidRPr="00B01176">
              <w:t>;</w:t>
            </w:r>
          </w:p>
        </w:tc>
        <w:tc>
          <w:tcPr>
            <w:tcW w:w="4876" w:type="dxa"/>
            <w:tcBorders>
              <w:top w:val="nil"/>
              <w:left w:val="nil"/>
              <w:bottom w:val="nil"/>
              <w:right w:val="nil"/>
            </w:tcBorders>
          </w:tcPr>
          <w:p w14:paraId="40866E86" w14:textId="77777777" w:rsidR="004C5527" w:rsidRPr="00B01176" w:rsidRDefault="004C5527" w:rsidP="00DD2AAC">
            <w:pPr>
              <w:pStyle w:val="Normal6a"/>
            </w:pPr>
            <w:r w:rsidRPr="00B01176">
              <w:t>a)</w:t>
            </w:r>
            <w:r w:rsidRPr="00B01176">
              <w:tab/>
              <w:t xml:space="preserve">ribadire il fermo impegno dell'UE a favore della parità di genere e assicurare che i diritti delle donne siano attuati appieno in tutti gli ambiti dell'azione esterna dell'UE attraverso un approccio sufficientemente finanziato </w:t>
            </w:r>
            <w:r w:rsidRPr="00B01176">
              <w:rPr>
                <w:b/>
                <w:i/>
              </w:rPr>
              <w:t>e</w:t>
            </w:r>
            <w:r w:rsidRPr="00B01176">
              <w:t xml:space="preserve"> inclusivo</w:t>
            </w:r>
            <w:r w:rsidRPr="00B01176">
              <w:rPr>
                <w:b/>
                <w:i/>
              </w:rPr>
              <w:t>, fondato sul principio della non discriminazione</w:t>
            </w:r>
            <w:r w:rsidRPr="00B01176">
              <w:t>;</w:t>
            </w:r>
          </w:p>
        </w:tc>
      </w:tr>
    </w:tbl>
    <w:p w14:paraId="543BF35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AF33BC2" w14:textId="77777777" w:rsidR="004C5527" w:rsidRPr="006D157C" w:rsidRDefault="004C5527" w:rsidP="004C5527">
      <w:pPr>
        <w:rPr>
          <w:lang w:val="en-GB"/>
        </w:rPr>
      </w:pPr>
      <w:r w:rsidRPr="006D157C">
        <w:rPr>
          <w:rStyle w:val="HideTWBExt"/>
          <w:color w:val="auto"/>
          <w:lang w:val="en-GB"/>
        </w:rPr>
        <w:t>&lt;/Amend&gt;</w:t>
      </w:r>
    </w:p>
    <w:p w14:paraId="3F82948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95</w:t>
      </w:r>
      <w:r w:rsidRPr="006D157C">
        <w:rPr>
          <w:rStyle w:val="HideTWBExt"/>
          <w:color w:val="auto"/>
          <w:lang w:val="en-GB"/>
        </w:rPr>
        <w:t>&lt;/NumAm&gt;</w:t>
      </w:r>
    </w:p>
    <w:p w14:paraId="0F89C15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Beatrice Timgren</w:t>
      </w:r>
      <w:r w:rsidRPr="006D157C">
        <w:rPr>
          <w:rStyle w:val="HideTWBExt"/>
          <w:b w:val="0"/>
          <w:color w:val="auto"/>
          <w:lang w:val="en-GB"/>
        </w:rPr>
        <w:t>&lt;/Members&gt;</w:t>
      </w:r>
    </w:p>
    <w:p w14:paraId="32C9D69B" w14:textId="77777777" w:rsidR="004C5527" w:rsidRPr="00B01176" w:rsidRDefault="004C5527" w:rsidP="004C5527">
      <w:pPr>
        <w:pStyle w:val="NormalBold"/>
      </w:pPr>
      <w:r w:rsidRPr="00B01176">
        <w:rPr>
          <w:rStyle w:val="HideTWBExt"/>
          <w:b w:val="0"/>
          <w:color w:val="auto"/>
        </w:rPr>
        <w:t>&lt;/RepeatBlock-By&gt;</w:t>
      </w:r>
    </w:p>
    <w:p w14:paraId="043AC92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E43DCFE" w14:textId="77777777" w:rsidR="004C5527" w:rsidRPr="00B01176" w:rsidRDefault="004C5527" w:rsidP="004C5527">
      <w:pPr>
        <w:pStyle w:val="NormalBold"/>
      </w:pPr>
      <w:r w:rsidRPr="00B01176">
        <w:rPr>
          <w:rStyle w:val="HideTWBExt"/>
          <w:color w:val="auto"/>
        </w:rPr>
        <w:t>&lt;Article&gt;</w:t>
      </w:r>
      <w:r w:rsidRPr="00B01176">
        <w:t>Paragrafo 1 – lettera 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10D6E02" w14:textId="77777777" w:rsidTr="00DD2AAC">
        <w:trPr>
          <w:trHeight w:hRule="exact" w:val="240"/>
          <w:jc w:val="center"/>
        </w:trPr>
        <w:tc>
          <w:tcPr>
            <w:tcW w:w="9752" w:type="dxa"/>
            <w:gridSpan w:val="2"/>
            <w:tcBorders>
              <w:top w:val="nil"/>
              <w:left w:val="nil"/>
              <w:bottom w:val="nil"/>
              <w:right w:val="nil"/>
            </w:tcBorders>
          </w:tcPr>
          <w:p w14:paraId="6C81F7D4" w14:textId="77777777" w:rsidR="004C5527" w:rsidRPr="00B01176" w:rsidRDefault="004C5527" w:rsidP="00DD2AAC"/>
        </w:tc>
      </w:tr>
      <w:tr w:rsidR="004C5527" w:rsidRPr="00B01176" w14:paraId="24545B6C" w14:textId="77777777" w:rsidTr="00DD2AAC">
        <w:trPr>
          <w:trHeight w:val="240"/>
          <w:jc w:val="center"/>
        </w:trPr>
        <w:tc>
          <w:tcPr>
            <w:tcW w:w="4876" w:type="dxa"/>
            <w:tcBorders>
              <w:top w:val="nil"/>
              <w:left w:val="nil"/>
              <w:bottom w:val="nil"/>
              <w:right w:val="nil"/>
            </w:tcBorders>
          </w:tcPr>
          <w:p w14:paraId="0B42357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6090D6A" w14:textId="77777777" w:rsidR="004C5527" w:rsidRPr="00B01176" w:rsidRDefault="004C5527" w:rsidP="00DD2AAC">
            <w:pPr>
              <w:pStyle w:val="AmColumnHeading"/>
            </w:pPr>
            <w:r w:rsidRPr="00B01176">
              <w:t>Emendamento</w:t>
            </w:r>
          </w:p>
        </w:tc>
      </w:tr>
      <w:tr w:rsidR="004C5527" w:rsidRPr="00B01176" w14:paraId="76B7A82E" w14:textId="77777777" w:rsidTr="00DD2AAC">
        <w:trPr>
          <w:jc w:val="center"/>
        </w:trPr>
        <w:tc>
          <w:tcPr>
            <w:tcW w:w="4876" w:type="dxa"/>
            <w:tcBorders>
              <w:top w:val="nil"/>
              <w:left w:val="nil"/>
              <w:bottom w:val="nil"/>
              <w:right w:val="nil"/>
            </w:tcBorders>
          </w:tcPr>
          <w:p w14:paraId="534415C0" w14:textId="77777777" w:rsidR="004C5527" w:rsidRPr="00B01176" w:rsidRDefault="004C5527" w:rsidP="00DD2AAC">
            <w:pPr>
              <w:pStyle w:val="Normal6a"/>
            </w:pPr>
            <w:r w:rsidRPr="00B01176">
              <w:rPr>
                <w:b/>
                <w:i/>
              </w:rPr>
              <w:t>a)</w:t>
            </w:r>
            <w:r w:rsidRPr="00B01176">
              <w:tab/>
              <w:t xml:space="preserve">ribadire il fermo impegno dell'UE a favore della parità di genere e assicurare che i diritti delle donne siano </w:t>
            </w:r>
            <w:r w:rsidRPr="00B01176">
              <w:rPr>
                <w:b/>
                <w:i/>
              </w:rPr>
              <w:t>attuati appieno</w:t>
            </w:r>
            <w:r w:rsidRPr="00B01176">
              <w:t xml:space="preserve"> in </w:t>
            </w:r>
            <w:r w:rsidRPr="00B01176">
              <w:rPr>
                <w:b/>
                <w:i/>
              </w:rPr>
              <w:t>tutti gli ambiti dell'azione esterna</w:t>
            </w:r>
            <w:r w:rsidRPr="00B01176">
              <w:t xml:space="preserve"> dell'UE </w:t>
            </w:r>
            <w:r w:rsidRPr="00B01176">
              <w:rPr>
                <w:b/>
                <w:i/>
              </w:rPr>
              <w:t>attraverso un approccio sufficientemente finanziato che sia trasformativo in termini di genere, inclusivo e intersezionale</w:t>
            </w:r>
            <w:r w:rsidRPr="00B01176">
              <w:t>;</w:t>
            </w:r>
          </w:p>
        </w:tc>
        <w:tc>
          <w:tcPr>
            <w:tcW w:w="4876" w:type="dxa"/>
            <w:tcBorders>
              <w:top w:val="nil"/>
              <w:left w:val="nil"/>
              <w:bottom w:val="nil"/>
              <w:right w:val="nil"/>
            </w:tcBorders>
          </w:tcPr>
          <w:p w14:paraId="76034695" w14:textId="77777777" w:rsidR="004C5527" w:rsidRPr="00B01176" w:rsidRDefault="004C5527" w:rsidP="00DD2AAC">
            <w:pPr>
              <w:pStyle w:val="Normal6a"/>
            </w:pPr>
            <w:r w:rsidRPr="00B01176">
              <w:rPr>
                <w:b/>
                <w:i/>
              </w:rPr>
              <w:t>a)</w:t>
            </w:r>
            <w:r w:rsidRPr="00B01176">
              <w:tab/>
              <w:t xml:space="preserve">ribadire il fermo impegno dell'UE a favore della parità di genere e assicurare che i diritti delle donne siano </w:t>
            </w:r>
            <w:r w:rsidRPr="00B01176">
              <w:rPr>
                <w:b/>
                <w:i/>
              </w:rPr>
              <w:t>rispettati</w:t>
            </w:r>
            <w:r w:rsidRPr="00B01176">
              <w:t xml:space="preserve"> in </w:t>
            </w:r>
            <w:r w:rsidRPr="00B01176">
              <w:rPr>
                <w:b/>
                <w:i/>
              </w:rPr>
              <w:t>tutte le azioni esterne</w:t>
            </w:r>
            <w:r w:rsidRPr="00B01176">
              <w:t xml:space="preserve"> dell'UE;</w:t>
            </w:r>
          </w:p>
        </w:tc>
      </w:tr>
    </w:tbl>
    <w:p w14:paraId="7EBBD5D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{SV}</w:t>
      </w:r>
      <w:r w:rsidRPr="006D157C">
        <w:rPr>
          <w:lang w:val="en-GB"/>
        </w:rPr>
        <w:t>sv</w:t>
      </w:r>
      <w:r w:rsidRPr="006D157C">
        <w:rPr>
          <w:rStyle w:val="HideTWBExt"/>
          <w:color w:val="auto"/>
          <w:lang w:val="en-GB"/>
        </w:rPr>
        <w:t>&lt;/Original&gt;</w:t>
      </w:r>
    </w:p>
    <w:p w14:paraId="07074697" w14:textId="77777777" w:rsidR="004C5527" w:rsidRPr="006D157C" w:rsidRDefault="004C5527" w:rsidP="004C5527">
      <w:pPr>
        <w:rPr>
          <w:lang w:val="en-GB"/>
        </w:rPr>
      </w:pPr>
      <w:r w:rsidRPr="006D157C">
        <w:rPr>
          <w:rStyle w:val="HideTWBExt"/>
          <w:color w:val="auto"/>
          <w:lang w:val="en-GB"/>
        </w:rPr>
        <w:t>&lt;/Amend&gt;</w:t>
      </w:r>
    </w:p>
    <w:p w14:paraId="2F2DA4D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96</w:t>
      </w:r>
      <w:r w:rsidRPr="006D157C">
        <w:rPr>
          <w:rStyle w:val="HideTWBExt"/>
          <w:color w:val="auto"/>
          <w:lang w:val="en-GB"/>
        </w:rPr>
        <w:t>&lt;/NumAm&gt;</w:t>
      </w:r>
    </w:p>
    <w:p w14:paraId="051935B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332E0851" w14:textId="77777777" w:rsidR="004C5527" w:rsidRPr="00B01176" w:rsidRDefault="004C5527" w:rsidP="004C5527">
      <w:pPr>
        <w:pStyle w:val="NormalBold"/>
      </w:pPr>
      <w:r w:rsidRPr="00B01176">
        <w:rPr>
          <w:rStyle w:val="HideTWBExt"/>
          <w:b w:val="0"/>
          <w:color w:val="auto"/>
        </w:rPr>
        <w:t>&lt;/RepeatBlock-By&gt;</w:t>
      </w:r>
    </w:p>
    <w:p w14:paraId="0801E1A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B3B3995" w14:textId="77777777" w:rsidR="004C5527" w:rsidRPr="00B01176" w:rsidRDefault="004C5527" w:rsidP="004C5527">
      <w:pPr>
        <w:pStyle w:val="NormalBold"/>
      </w:pPr>
      <w:r w:rsidRPr="00B01176">
        <w:rPr>
          <w:rStyle w:val="HideTWBExt"/>
          <w:color w:val="auto"/>
        </w:rPr>
        <w:t>&lt;Article&gt;</w:t>
      </w:r>
      <w:r w:rsidRPr="00B01176">
        <w:t>Paragrafo 1 – lettera a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10CC33" w14:textId="77777777" w:rsidTr="00DD2AAC">
        <w:trPr>
          <w:trHeight w:hRule="exact" w:val="240"/>
          <w:jc w:val="center"/>
        </w:trPr>
        <w:tc>
          <w:tcPr>
            <w:tcW w:w="9752" w:type="dxa"/>
            <w:gridSpan w:val="2"/>
            <w:tcBorders>
              <w:top w:val="nil"/>
              <w:left w:val="nil"/>
              <w:bottom w:val="nil"/>
              <w:right w:val="nil"/>
            </w:tcBorders>
          </w:tcPr>
          <w:p w14:paraId="3A1CE883" w14:textId="77777777" w:rsidR="004C5527" w:rsidRPr="00B01176" w:rsidRDefault="004C5527" w:rsidP="00DD2AAC"/>
        </w:tc>
      </w:tr>
      <w:tr w:rsidR="004C5527" w:rsidRPr="00B01176" w14:paraId="36B9BB7A" w14:textId="77777777" w:rsidTr="00DD2AAC">
        <w:trPr>
          <w:trHeight w:val="240"/>
          <w:jc w:val="center"/>
        </w:trPr>
        <w:tc>
          <w:tcPr>
            <w:tcW w:w="4876" w:type="dxa"/>
            <w:tcBorders>
              <w:top w:val="nil"/>
              <w:left w:val="nil"/>
              <w:bottom w:val="nil"/>
              <w:right w:val="nil"/>
            </w:tcBorders>
          </w:tcPr>
          <w:p w14:paraId="5976758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0869974" w14:textId="77777777" w:rsidR="004C5527" w:rsidRPr="00B01176" w:rsidRDefault="004C5527" w:rsidP="00DD2AAC">
            <w:pPr>
              <w:pStyle w:val="AmColumnHeading"/>
            </w:pPr>
            <w:r w:rsidRPr="00B01176">
              <w:t>Emendamento</w:t>
            </w:r>
          </w:p>
        </w:tc>
      </w:tr>
      <w:tr w:rsidR="004C5527" w:rsidRPr="00B01176" w14:paraId="63657E4F" w14:textId="77777777" w:rsidTr="00DD2AAC">
        <w:trPr>
          <w:jc w:val="center"/>
        </w:trPr>
        <w:tc>
          <w:tcPr>
            <w:tcW w:w="4876" w:type="dxa"/>
            <w:tcBorders>
              <w:top w:val="nil"/>
              <w:left w:val="nil"/>
              <w:bottom w:val="nil"/>
              <w:right w:val="nil"/>
            </w:tcBorders>
          </w:tcPr>
          <w:p w14:paraId="0E5A03FA" w14:textId="77777777" w:rsidR="004C5527" w:rsidRPr="00B01176" w:rsidRDefault="004C5527" w:rsidP="00DD2AAC">
            <w:pPr>
              <w:pStyle w:val="Normal6a"/>
            </w:pPr>
          </w:p>
        </w:tc>
        <w:tc>
          <w:tcPr>
            <w:tcW w:w="4876" w:type="dxa"/>
            <w:tcBorders>
              <w:top w:val="nil"/>
              <w:left w:val="nil"/>
              <w:bottom w:val="nil"/>
              <w:right w:val="nil"/>
            </w:tcBorders>
          </w:tcPr>
          <w:p w14:paraId="2E573A54" w14:textId="77777777" w:rsidR="004C5527" w:rsidRPr="00B01176" w:rsidRDefault="004C5527" w:rsidP="00DD2AAC">
            <w:pPr>
              <w:pStyle w:val="Normal6a"/>
            </w:pPr>
            <w:r w:rsidRPr="00B01176">
              <w:rPr>
                <w:b/>
                <w:i/>
              </w:rPr>
              <w:t>a bis)</w:t>
            </w:r>
            <w:r w:rsidRPr="00B01176">
              <w:tab/>
            </w:r>
            <w:r w:rsidRPr="00B01176">
              <w:rPr>
                <w:b/>
                <w:i/>
              </w:rPr>
              <w:t>riaffermare l'impegno dell'UE a combattere e porre fine all'impunità per la violenza di genere, compresa la violenza sessuale, e sottolineare l'importanza di criminalizzare lo stupro sulla base dell'assenza di consenso, conformemente alla base giuridica esistente a norma dell'articolo 83, paragrafo 1, TFUE; impegnarsi ulteriormente a sostenere in modo attivo tutti gli sforzi volti a garantire la responsabilità degli autori e l'accesso alla giustizia per le persone sopravvissute allo stupro come arma di guerra, riconoscendo che, conformemente alla risoluzione 1820 (2008) del Consiglio di sicurezza delle Nazioni Unite, lo stupro e altre forme di violenza sessuale possono costituire crimini di guerra, crimini contro l'umanità o atti che contribuiscono al genocidio;</w:t>
            </w:r>
          </w:p>
        </w:tc>
      </w:tr>
    </w:tbl>
    <w:p w14:paraId="47AB75B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7CFBF3B" w14:textId="77777777" w:rsidR="004C5527" w:rsidRPr="006D157C" w:rsidRDefault="004C5527" w:rsidP="004C5527">
      <w:pPr>
        <w:rPr>
          <w:lang w:val="en-GB"/>
        </w:rPr>
      </w:pPr>
      <w:r w:rsidRPr="006D157C">
        <w:rPr>
          <w:rStyle w:val="HideTWBExt"/>
          <w:color w:val="auto"/>
          <w:lang w:val="en-GB"/>
        </w:rPr>
        <w:t>&lt;/Amend&gt;</w:t>
      </w:r>
    </w:p>
    <w:p w14:paraId="1EE57A6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97</w:t>
      </w:r>
      <w:r w:rsidRPr="006D157C">
        <w:rPr>
          <w:rStyle w:val="HideTWBExt"/>
          <w:color w:val="auto"/>
          <w:lang w:val="en-GB"/>
        </w:rPr>
        <w:t>&lt;/NumAm&gt;</w:t>
      </w:r>
    </w:p>
    <w:p w14:paraId="6494819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303CCAC9"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73C52B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03D29B1" w14:textId="77777777" w:rsidR="004C5527" w:rsidRPr="00B01176" w:rsidRDefault="004C5527" w:rsidP="004C5527">
      <w:pPr>
        <w:pStyle w:val="NormalBold"/>
      </w:pPr>
      <w:r w:rsidRPr="00B01176">
        <w:rPr>
          <w:rStyle w:val="HideTWBExt"/>
          <w:color w:val="auto"/>
        </w:rPr>
        <w:t>&lt;Article&gt;</w:t>
      </w:r>
      <w:r w:rsidRPr="00B01176">
        <w:t>Paragrafo 1 – lettera a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D2CBBCD" w14:textId="77777777" w:rsidTr="00DD2AAC">
        <w:trPr>
          <w:trHeight w:hRule="exact" w:val="240"/>
          <w:jc w:val="center"/>
        </w:trPr>
        <w:tc>
          <w:tcPr>
            <w:tcW w:w="9752" w:type="dxa"/>
            <w:gridSpan w:val="2"/>
            <w:tcBorders>
              <w:top w:val="nil"/>
              <w:left w:val="nil"/>
              <w:bottom w:val="nil"/>
              <w:right w:val="nil"/>
            </w:tcBorders>
          </w:tcPr>
          <w:p w14:paraId="55753986" w14:textId="77777777" w:rsidR="004C5527" w:rsidRPr="00B01176" w:rsidRDefault="004C5527" w:rsidP="00DD2AAC"/>
        </w:tc>
      </w:tr>
      <w:tr w:rsidR="004C5527" w:rsidRPr="00B01176" w14:paraId="2700D6E5" w14:textId="77777777" w:rsidTr="00DD2AAC">
        <w:trPr>
          <w:trHeight w:val="240"/>
          <w:jc w:val="center"/>
        </w:trPr>
        <w:tc>
          <w:tcPr>
            <w:tcW w:w="4876" w:type="dxa"/>
            <w:tcBorders>
              <w:top w:val="nil"/>
              <w:left w:val="nil"/>
              <w:bottom w:val="nil"/>
              <w:right w:val="nil"/>
            </w:tcBorders>
          </w:tcPr>
          <w:p w14:paraId="082D4D1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CF325E0" w14:textId="77777777" w:rsidR="004C5527" w:rsidRPr="00B01176" w:rsidRDefault="004C5527" w:rsidP="00DD2AAC">
            <w:pPr>
              <w:pStyle w:val="AmColumnHeading"/>
            </w:pPr>
            <w:r w:rsidRPr="00B01176">
              <w:t>Emendamento</w:t>
            </w:r>
          </w:p>
        </w:tc>
      </w:tr>
      <w:tr w:rsidR="004C5527" w:rsidRPr="00B01176" w14:paraId="70674246" w14:textId="77777777" w:rsidTr="00DD2AAC">
        <w:trPr>
          <w:jc w:val="center"/>
        </w:trPr>
        <w:tc>
          <w:tcPr>
            <w:tcW w:w="4876" w:type="dxa"/>
            <w:tcBorders>
              <w:top w:val="nil"/>
              <w:left w:val="nil"/>
              <w:bottom w:val="nil"/>
              <w:right w:val="nil"/>
            </w:tcBorders>
          </w:tcPr>
          <w:p w14:paraId="6640E4D5" w14:textId="77777777" w:rsidR="004C5527" w:rsidRPr="00B01176" w:rsidRDefault="004C5527" w:rsidP="00DD2AAC">
            <w:pPr>
              <w:pStyle w:val="Normal6a"/>
            </w:pPr>
          </w:p>
        </w:tc>
        <w:tc>
          <w:tcPr>
            <w:tcW w:w="4876" w:type="dxa"/>
            <w:tcBorders>
              <w:top w:val="nil"/>
              <w:left w:val="nil"/>
              <w:bottom w:val="nil"/>
              <w:right w:val="nil"/>
            </w:tcBorders>
          </w:tcPr>
          <w:p w14:paraId="6297B0D2" w14:textId="77777777" w:rsidR="004C5527" w:rsidRPr="00B01176" w:rsidRDefault="004C5527" w:rsidP="00DD2AAC">
            <w:pPr>
              <w:pStyle w:val="Normal6a"/>
            </w:pPr>
            <w:r w:rsidRPr="00B01176">
              <w:rPr>
                <w:b/>
                <w:i/>
              </w:rPr>
              <w:t>a bis)</w:t>
            </w:r>
            <w:r w:rsidRPr="00B01176">
              <w:tab/>
            </w:r>
            <w:r w:rsidRPr="00B01176">
              <w:rPr>
                <w:b/>
                <w:i/>
              </w:rPr>
              <w:t>chiedere che la salute sessuale e riproduttiva e relativi diritti figurino tra i diritti fondamentali; chiedere l'accesso sicuro e gratuito all'aborto, alla contraccezione, all'assistenza materna e all'educazione sessuale per tutti, all'interno e all'esterno dell'UE;</w:t>
            </w:r>
          </w:p>
        </w:tc>
      </w:tr>
    </w:tbl>
    <w:p w14:paraId="44667D6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AE5A991" w14:textId="77777777" w:rsidR="004C5527" w:rsidRPr="006D157C" w:rsidRDefault="004C5527" w:rsidP="004C5527">
      <w:pPr>
        <w:rPr>
          <w:lang w:val="en-GB"/>
        </w:rPr>
      </w:pPr>
      <w:r w:rsidRPr="006D157C">
        <w:rPr>
          <w:rStyle w:val="HideTWBExt"/>
          <w:color w:val="auto"/>
          <w:lang w:val="en-GB"/>
        </w:rPr>
        <w:t>&lt;/Amend&gt;</w:t>
      </w:r>
    </w:p>
    <w:p w14:paraId="65D80AA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98</w:t>
      </w:r>
      <w:r w:rsidRPr="006D157C">
        <w:rPr>
          <w:rStyle w:val="HideTWBExt"/>
          <w:color w:val="auto"/>
          <w:lang w:val="en-GB"/>
        </w:rPr>
        <w:t>&lt;/NumAm&gt;</w:t>
      </w:r>
    </w:p>
    <w:p w14:paraId="2C1D603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7E000220" w14:textId="77777777" w:rsidR="004C5527" w:rsidRPr="00B01176" w:rsidRDefault="004C5527" w:rsidP="004C5527">
      <w:pPr>
        <w:pStyle w:val="NormalBold"/>
      </w:pPr>
      <w:r w:rsidRPr="00B01176">
        <w:rPr>
          <w:rStyle w:val="HideTWBExt"/>
          <w:b w:val="0"/>
          <w:color w:val="auto"/>
        </w:rPr>
        <w:t>&lt;/RepeatBlock-By&gt;</w:t>
      </w:r>
    </w:p>
    <w:p w14:paraId="615E8D0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354DB5A" w14:textId="77777777" w:rsidR="004C5527" w:rsidRPr="00B01176" w:rsidRDefault="004C5527" w:rsidP="004C5527">
      <w:pPr>
        <w:pStyle w:val="NormalBold"/>
      </w:pPr>
      <w:r w:rsidRPr="00B01176">
        <w:rPr>
          <w:rStyle w:val="HideTWBExt"/>
          <w:color w:val="auto"/>
        </w:rPr>
        <w:t>&lt;Article&gt;</w:t>
      </w:r>
      <w:r w:rsidRPr="00B01176">
        <w:t>Paragrafo 1 – lettera a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E33F619" w14:textId="77777777" w:rsidTr="00DD2AAC">
        <w:trPr>
          <w:trHeight w:hRule="exact" w:val="240"/>
          <w:jc w:val="center"/>
        </w:trPr>
        <w:tc>
          <w:tcPr>
            <w:tcW w:w="9752" w:type="dxa"/>
            <w:gridSpan w:val="2"/>
            <w:tcBorders>
              <w:top w:val="nil"/>
              <w:left w:val="nil"/>
              <w:bottom w:val="nil"/>
              <w:right w:val="nil"/>
            </w:tcBorders>
          </w:tcPr>
          <w:p w14:paraId="696FB9B3" w14:textId="77777777" w:rsidR="004C5527" w:rsidRPr="00B01176" w:rsidRDefault="004C5527" w:rsidP="00DD2AAC"/>
        </w:tc>
      </w:tr>
      <w:tr w:rsidR="004C5527" w:rsidRPr="00B01176" w14:paraId="209087FD" w14:textId="77777777" w:rsidTr="00DD2AAC">
        <w:trPr>
          <w:trHeight w:val="240"/>
          <w:jc w:val="center"/>
        </w:trPr>
        <w:tc>
          <w:tcPr>
            <w:tcW w:w="4876" w:type="dxa"/>
            <w:tcBorders>
              <w:top w:val="nil"/>
              <w:left w:val="nil"/>
              <w:bottom w:val="nil"/>
              <w:right w:val="nil"/>
            </w:tcBorders>
          </w:tcPr>
          <w:p w14:paraId="2A75076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6A9F107" w14:textId="77777777" w:rsidR="004C5527" w:rsidRPr="00B01176" w:rsidRDefault="004C5527" w:rsidP="00DD2AAC">
            <w:pPr>
              <w:pStyle w:val="AmColumnHeading"/>
            </w:pPr>
            <w:r w:rsidRPr="00B01176">
              <w:t>Emendamento</w:t>
            </w:r>
          </w:p>
        </w:tc>
      </w:tr>
      <w:tr w:rsidR="004C5527" w:rsidRPr="00B01176" w14:paraId="0FE43447" w14:textId="77777777" w:rsidTr="00DD2AAC">
        <w:trPr>
          <w:jc w:val="center"/>
        </w:trPr>
        <w:tc>
          <w:tcPr>
            <w:tcW w:w="4876" w:type="dxa"/>
            <w:tcBorders>
              <w:top w:val="nil"/>
              <w:left w:val="nil"/>
              <w:bottom w:val="nil"/>
              <w:right w:val="nil"/>
            </w:tcBorders>
          </w:tcPr>
          <w:p w14:paraId="63BDC4B5" w14:textId="77777777" w:rsidR="004C5527" w:rsidRPr="00B01176" w:rsidRDefault="004C5527" w:rsidP="00DD2AAC">
            <w:pPr>
              <w:pStyle w:val="Normal6a"/>
            </w:pPr>
          </w:p>
        </w:tc>
        <w:tc>
          <w:tcPr>
            <w:tcW w:w="4876" w:type="dxa"/>
            <w:tcBorders>
              <w:top w:val="nil"/>
              <w:left w:val="nil"/>
              <w:bottom w:val="nil"/>
              <w:right w:val="nil"/>
            </w:tcBorders>
          </w:tcPr>
          <w:p w14:paraId="02303EC1" w14:textId="77777777" w:rsidR="004C5527" w:rsidRPr="00B01176" w:rsidRDefault="004C5527" w:rsidP="00DD2AAC">
            <w:pPr>
              <w:pStyle w:val="Normal6a"/>
            </w:pPr>
            <w:r w:rsidRPr="00B01176">
              <w:rPr>
                <w:b/>
                <w:i/>
              </w:rPr>
              <w:t>a ter)</w:t>
            </w:r>
            <w:r w:rsidRPr="00B01176">
              <w:tab/>
            </w:r>
            <w:r w:rsidRPr="00B01176">
              <w:rPr>
                <w:b/>
                <w:i/>
              </w:rPr>
              <w:t>sottolineare l'importanza di riconoscere l'apartheid di genere come un crimine contro l'umanità nello Statuto di Roma, al fine di garantire l'accesso delle donne alla giustizia e chiamare i responsabili a rispondere delle loro azioni; sostenere la definizione di apartheid di genere proposta dal gruppo di lavoro delle Nazioni Unite sulla discriminazione contro le donne e le ragazze, che delinea gli atti commessi nel contesto di un regime istituzionalizzato di discriminazione sistematica, oppressione e dominio da parte di un gruppo su un altro gruppo o altri gruppi, sulla base del genere, e commessi con l'intenzione di mantenere tale regime;</w:t>
            </w:r>
          </w:p>
        </w:tc>
      </w:tr>
    </w:tbl>
    <w:p w14:paraId="40B64A2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C48B502" w14:textId="77777777" w:rsidR="004C5527" w:rsidRPr="006D157C" w:rsidRDefault="004C5527" w:rsidP="004C5527">
      <w:pPr>
        <w:rPr>
          <w:lang w:val="en-GB"/>
        </w:rPr>
      </w:pPr>
      <w:r w:rsidRPr="006D157C">
        <w:rPr>
          <w:rStyle w:val="HideTWBExt"/>
          <w:color w:val="auto"/>
          <w:lang w:val="en-GB"/>
        </w:rPr>
        <w:t>&lt;/Amend&gt;</w:t>
      </w:r>
    </w:p>
    <w:p w14:paraId="0D679ED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99</w:t>
      </w:r>
      <w:r w:rsidRPr="006D157C">
        <w:rPr>
          <w:rStyle w:val="HideTWBExt"/>
          <w:color w:val="auto"/>
          <w:lang w:val="en-GB"/>
        </w:rPr>
        <w:t>&lt;/NumAm&gt;</w:t>
      </w:r>
    </w:p>
    <w:p w14:paraId="5B45837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4D1FCAC"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6D7170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49BE28E" w14:textId="77777777" w:rsidR="004C5527" w:rsidRPr="00B01176" w:rsidRDefault="004C5527" w:rsidP="004C5527">
      <w:pPr>
        <w:pStyle w:val="NormalBold"/>
      </w:pPr>
      <w:r w:rsidRPr="00B01176">
        <w:rPr>
          <w:rStyle w:val="HideTWBExt"/>
          <w:color w:val="auto"/>
        </w:rPr>
        <w:t>&lt;Article&gt;</w:t>
      </w:r>
      <w:r w:rsidRPr="00B01176">
        <w:t>Paragrafo 1 – lettera a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6C1F7A2" w14:textId="77777777" w:rsidTr="00DD2AAC">
        <w:trPr>
          <w:trHeight w:hRule="exact" w:val="240"/>
          <w:jc w:val="center"/>
        </w:trPr>
        <w:tc>
          <w:tcPr>
            <w:tcW w:w="9752" w:type="dxa"/>
            <w:gridSpan w:val="2"/>
            <w:tcBorders>
              <w:top w:val="nil"/>
              <w:left w:val="nil"/>
              <w:bottom w:val="nil"/>
              <w:right w:val="nil"/>
            </w:tcBorders>
          </w:tcPr>
          <w:p w14:paraId="3B4F2818" w14:textId="77777777" w:rsidR="004C5527" w:rsidRPr="00B01176" w:rsidRDefault="004C5527" w:rsidP="00DD2AAC"/>
        </w:tc>
      </w:tr>
      <w:tr w:rsidR="004C5527" w:rsidRPr="00B01176" w14:paraId="1AF3A07D" w14:textId="77777777" w:rsidTr="00DD2AAC">
        <w:trPr>
          <w:trHeight w:val="240"/>
          <w:jc w:val="center"/>
        </w:trPr>
        <w:tc>
          <w:tcPr>
            <w:tcW w:w="4876" w:type="dxa"/>
            <w:tcBorders>
              <w:top w:val="nil"/>
              <w:left w:val="nil"/>
              <w:bottom w:val="nil"/>
              <w:right w:val="nil"/>
            </w:tcBorders>
          </w:tcPr>
          <w:p w14:paraId="3A45F6A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914B86B" w14:textId="77777777" w:rsidR="004C5527" w:rsidRPr="00B01176" w:rsidRDefault="004C5527" w:rsidP="00DD2AAC">
            <w:pPr>
              <w:pStyle w:val="AmColumnHeading"/>
            </w:pPr>
            <w:r w:rsidRPr="00B01176">
              <w:t>Emendamento</w:t>
            </w:r>
          </w:p>
        </w:tc>
      </w:tr>
      <w:tr w:rsidR="004C5527" w:rsidRPr="00B01176" w14:paraId="307A6A30" w14:textId="77777777" w:rsidTr="00DD2AAC">
        <w:trPr>
          <w:jc w:val="center"/>
        </w:trPr>
        <w:tc>
          <w:tcPr>
            <w:tcW w:w="4876" w:type="dxa"/>
            <w:tcBorders>
              <w:top w:val="nil"/>
              <w:left w:val="nil"/>
              <w:bottom w:val="nil"/>
              <w:right w:val="nil"/>
            </w:tcBorders>
          </w:tcPr>
          <w:p w14:paraId="0F60970E" w14:textId="77777777" w:rsidR="004C5527" w:rsidRPr="00B01176" w:rsidRDefault="004C5527" w:rsidP="00DD2AAC">
            <w:pPr>
              <w:pStyle w:val="Normal6a"/>
            </w:pPr>
          </w:p>
        </w:tc>
        <w:tc>
          <w:tcPr>
            <w:tcW w:w="4876" w:type="dxa"/>
            <w:tcBorders>
              <w:top w:val="nil"/>
              <w:left w:val="nil"/>
              <w:bottom w:val="nil"/>
              <w:right w:val="nil"/>
            </w:tcBorders>
          </w:tcPr>
          <w:p w14:paraId="078FBE0B" w14:textId="77777777" w:rsidR="004C5527" w:rsidRPr="00B01176" w:rsidRDefault="004C5527" w:rsidP="00DD2AAC">
            <w:pPr>
              <w:pStyle w:val="Normal6a"/>
            </w:pPr>
            <w:r w:rsidRPr="00B01176">
              <w:rPr>
                <w:b/>
                <w:i/>
              </w:rPr>
              <w:t>a ter)</w:t>
            </w:r>
            <w:r w:rsidRPr="00B01176">
              <w:tab/>
            </w:r>
            <w:r w:rsidRPr="00B01176">
              <w:rPr>
                <w:b/>
                <w:i/>
              </w:rPr>
              <w:t>assumere un ruolo guida nella lotta globale contro il regresso della parità di genere e condannare fermamente gli attacchi dei movimenti anti-gender e anti-diritti, che diffondono menzogne, minano la democrazia e prendono di mira i diritti delle donne e delle persone LGBTIQ+; chiedere a tutte le istituzioni e ai governi dell'UE di sostenere gli attivisti che tali movimenti cercano di mettere a tacere;</w:t>
            </w:r>
          </w:p>
        </w:tc>
      </w:tr>
    </w:tbl>
    <w:p w14:paraId="6348842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001FE3D" w14:textId="77777777" w:rsidR="004C5527" w:rsidRPr="006D157C" w:rsidRDefault="004C5527" w:rsidP="004C5527">
      <w:pPr>
        <w:rPr>
          <w:lang w:val="en-GB"/>
        </w:rPr>
      </w:pPr>
      <w:r w:rsidRPr="006D157C">
        <w:rPr>
          <w:rStyle w:val="HideTWBExt"/>
          <w:color w:val="auto"/>
          <w:lang w:val="en-GB"/>
        </w:rPr>
        <w:t>&lt;/Amend&gt;</w:t>
      </w:r>
    </w:p>
    <w:p w14:paraId="6ADEED7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100</w:t>
      </w:r>
      <w:r w:rsidRPr="006D157C">
        <w:rPr>
          <w:rStyle w:val="HideTWBExt"/>
          <w:color w:val="auto"/>
          <w:lang w:val="en-GB"/>
        </w:rPr>
        <w:t>&lt;/NumAm&gt;</w:t>
      </w:r>
    </w:p>
    <w:p w14:paraId="0548A26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4E8A4D43" w14:textId="77777777" w:rsidR="004C5527" w:rsidRPr="00B01176" w:rsidRDefault="004C5527" w:rsidP="004C5527">
      <w:pPr>
        <w:pStyle w:val="NormalBold"/>
      </w:pPr>
      <w:r w:rsidRPr="00B01176">
        <w:rPr>
          <w:rStyle w:val="HideTWBExt"/>
          <w:b w:val="0"/>
          <w:color w:val="auto"/>
        </w:rPr>
        <w:t>&lt;/RepeatBlock-By&gt;</w:t>
      </w:r>
    </w:p>
    <w:p w14:paraId="2AC2DE0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0CB9DF7" w14:textId="77777777" w:rsidR="004C5527" w:rsidRPr="00B01176" w:rsidRDefault="004C5527" w:rsidP="004C5527">
      <w:pPr>
        <w:pStyle w:val="NormalBold"/>
      </w:pPr>
      <w:r w:rsidRPr="00B01176">
        <w:rPr>
          <w:rStyle w:val="HideTWBExt"/>
          <w:color w:val="auto"/>
        </w:rPr>
        <w:t>&lt;Article&gt;</w:t>
      </w:r>
      <w:r w:rsidRPr="00B01176">
        <w:t>Paragrafo 1 – lettera a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1F8EFBC" w14:textId="77777777" w:rsidTr="00DD2AAC">
        <w:trPr>
          <w:trHeight w:hRule="exact" w:val="240"/>
          <w:jc w:val="center"/>
        </w:trPr>
        <w:tc>
          <w:tcPr>
            <w:tcW w:w="9752" w:type="dxa"/>
            <w:gridSpan w:val="2"/>
            <w:tcBorders>
              <w:top w:val="nil"/>
              <w:left w:val="nil"/>
              <w:bottom w:val="nil"/>
              <w:right w:val="nil"/>
            </w:tcBorders>
          </w:tcPr>
          <w:p w14:paraId="6E77B8C9" w14:textId="77777777" w:rsidR="004C5527" w:rsidRPr="00B01176" w:rsidRDefault="004C5527" w:rsidP="00DD2AAC"/>
        </w:tc>
      </w:tr>
      <w:tr w:rsidR="004C5527" w:rsidRPr="00B01176" w14:paraId="75A0C454" w14:textId="77777777" w:rsidTr="00DD2AAC">
        <w:trPr>
          <w:trHeight w:val="240"/>
          <w:jc w:val="center"/>
        </w:trPr>
        <w:tc>
          <w:tcPr>
            <w:tcW w:w="4876" w:type="dxa"/>
            <w:tcBorders>
              <w:top w:val="nil"/>
              <w:left w:val="nil"/>
              <w:bottom w:val="nil"/>
              <w:right w:val="nil"/>
            </w:tcBorders>
          </w:tcPr>
          <w:p w14:paraId="4611A46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DDC4070" w14:textId="77777777" w:rsidR="004C5527" w:rsidRPr="00B01176" w:rsidRDefault="004C5527" w:rsidP="00DD2AAC">
            <w:pPr>
              <w:pStyle w:val="AmColumnHeading"/>
            </w:pPr>
            <w:r w:rsidRPr="00B01176">
              <w:t>Emendamento</w:t>
            </w:r>
          </w:p>
        </w:tc>
      </w:tr>
      <w:tr w:rsidR="004C5527" w:rsidRPr="00B01176" w14:paraId="2B70BE65" w14:textId="77777777" w:rsidTr="00DD2AAC">
        <w:trPr>
          <w:jc w:val="center"/>
        </w:trPr>
        <w:tc>
          <w:tcPr>
            <w:tcW w:w="4876" w:type="dxa"/>
            <w:tcBorders>
              <w:top w:val="nil"/>
              <w:left w:val="nil"/>
              <w:bottom w:val="nil"/>
              <w:right w:val="nil"/>
            </w:tcBorders>
          </w:tcPr>
          <w:p w14:paraId="3398BAD6" w14:textId="77777777" w:rsidR="004C5527" w:rsidRPr="00B01176" w:rsidRDefault="004C5527" w:rsidP="00DD2AAC">
            <w:pPr>
              <w:pStyle w:val="Normal6a"/>
            </w:pPr>
          </w:p>
        </w:tc>
        <w:tc>
          <w:tcPr>
            <w:tcW w:w="4876" w:type="dxa"/>
            <w:tcBorders>
              <w:top w:val="nil"/>
              <w:left w:val="nil"/>
              <w:bottom w:val="nil"/>
              <w:right w:val="nil"/>
            </w:tcBorders>
          </w:tcPr>
          <w:p w14:paraId="05446203" w14:textId="77777777" w:rsidR="004C5527" w:rsidRPr="00B01176" w:rsidRDefault="004C5527" w:rsidP="00DD2AAC">
            <w:pPr>
              <w:pStyle w:val="Normal6a"/>
            </w:pPr>
            <w:r w:rsidRPr="00B01176">
              <w:rPr>
                <w:b/>
                <w:i/>
              </w:rPr>
              <w:t>a quater)</w:t>
            </w:r>
            <w:r w:rsidRPr="00B01176">
              <w:tab/>
            </w:r>
            <w:r w:rsidRPr="00B01176">
              <w:rPr>
                <w:b/>
                <w:i/>
              </w:rPr>
              <w:t>invitare l'UE a impegnarsi a favore di un approccio di politica estera femminista coerente che tuteli i diritti, le risorse e la rappresentanza delle donne e delle ragazze e collochi l'uguaglianza di genere, i diritti umani e la giustizia sociale al centro di tutte le azioni esterne; sottolineare che l'emancipazione delle donne e delle organizzazioni per i diritti delle donne e la partecipazione delle donne alla politica esterna e al processo decisionale connesso ai conflitti favoriscono migliori risultati per le comunità, l'accesso alla giustizia e una pace più sostenibile;</w:t>
            </w:r>
          </w:p>
        </w:tc>
      </w:tr>
    </w:tbl>
    <w:p w14:paraId="1F44F01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2BBCCE5" w14:textId="77777777" w:rsidR="004C5527" w:rsidRPr="006D157C" w:rsidRDefault="004C5527" w:rsidP="004C5527">
      <w:pPr>
        <w:rPr>
          <w:lang w:val="en-GB"/>
        </w:rPr>
      </w:pPr>
      <w:r w:rsidRPr="006D157C">
        <w:rPr>
          <w:rStyle w:val="HideTWBExt"/>
          <w:color w:val="auto"/>
          <w:lang w:val="en-GB"/>
        </w:rPr>
        <w:t>&lt;/Amend&gt;</w:t>
      </w:r>
    </w:p>
    <w:p w14:paraId="599E667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101</w:t>
      </w:r>
      <w:r w:rsidRPr="006D157C">
        <w:rPr>
          <w:rStyle w:val="HideTWBExt"/>
          <w:color w:val="auto"/>
          <w:lang w:val="en-GB"/>
        </w:rPr>
        <w:t>&lt;/NumAm&gt;</w:t>
      </w:r>
    </w:p>
    <w:p w14:paraId="2CCDB9D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6B5F92C5" w14:textId="77777777" w:rsidR="004C5527" w:rsidRPr="006D157C" w:rsidRDefault="004C5527" w:rsidP="004C5527">
      <w:pPr>
        <w:pStyle w:val="NormalBold"/>
        <w:rPr>
          <w:lang w:val="en-GB"/>
        </w:rPr>
      </w:pPr>
      <w:r w:rsidRPr="006D157C">
        <w:rPr>
          <w:rStyle w:val="HideTWBExt"/>
          <w:b w:val="0"/>
          <w:color w:val="auto"/>
          <w:lang w:val="en-GB"/>
        </w:rPr>
        <w:t>&lt;/RepeatBlock-By&gt;</w:t>
      </w:r>
    </w:p>
    <w:p w14:paraId="4C8E80B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1EC8463" w14:textId="77777777" w:rsidR="004C5527" w:rsidRPr="00B01176" w:rsidRDefault="004C5527" w:rsidP="004C5527">
      <w:pPr>
        <w:pStyle w:val="NormalBold"/>
      </w:pPr>
      <w:r w:rsidRPr="00B01176">
        <w:rPr>
          <w:rStyle w:val="HideTWBExt"/>
          <w:color w:val="auto"/>
        </w:rPr>
        <w:t>&lt;Article&gt;</w:t>
      </w:r>
      <w:r w:rsidRPr="00B01176">
        <w:t>Paragrafo 1 – lettera b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648CD79" w14:textId="77777777" w:rsidTr="00DD2AAC">
        <w:trPr>
          <w:trHeight w:hRule="exact" w:val="240"/>
          <w:jc w:val="center"/>
        </w:trPr>
        <w:tc>
          <w:tcPr>
            <w:tcW w:w="9752" w:type="dxa"/>
            <w:gridSpan w:val="2"/>
            <w:tcBorders>
              <w:top w:val="nil"/>
              <w:left w:val="nil"/>
              <w:bottom w:val="nil"/>
              <w:right w:val="nil"/>
            </w:tcBorders>
          </w:tcPr>
          <w:p w14:paraId="399F7B45" w14:textId="77777777" w:rsidR="004C5527" w:rsidRPr="00B01176" w:rsidRDefault="004C5527" w:rsidP="00DD2AAC"/>
        </w:tc>
      </w:tr>
      <w:tr w:rsidR="004C5527" w:rsidRPr="00B01176" w14:paraId="1569C941" w14:textId="77777777" w:rsidTr="00DD2AAC">
        <w:trPr>
          <w:trHeight w:val="240"/>
          <w:jc w:val="center"/>
        </w:trPr>
        <w:tc>
          <w:tcPr>
            <w:tcW w:w="4876" w:type="dxa"/>
            <w:tcBorders>
              <w:top w:val="nil"/>
              <w:left w:val="nil"/>
              <w:bottom w:val="nil"/>
              <w:right w:val="nil"/>
            </w:tcBorders>
          </w:tcPr>
          <w:p w14:paraId="21FF78C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0C8E0ED" w14:textId="77777777" w:rsidR="004C5527" w:rsidRPr="00B01176" w:rsidRDefault="004C5527" w:rsidP="00DD2AAC">
            <w:pPr>
              <w:pStyle w:val="AmColumnHeading"/>
            </w:pPr>
            <w:r w:rsidRPr="00B01176">
              <w:t>Emendamento</w:t>
            </w:r>
          </w:p>
        </w:tc>
      </w:tr>
      <w:tr w:rsidR="004C5527" w:rsidRPr="00B01176" w14:paraId="1C74BFE8" w14:textId="77777777" w:rsidTr="00DD2AAC">
        <w:trPr>
          <w:jc w:val="center"/>
        </w:trPr>
        <w:tc>
          <w:tcPr>
            <w:tcW w:w="4876" w:type="dxa"/>
            <w:tcBorders>
              <w:top w:val="nil"/>
              <w:left w:val="nil"/>
              <w:bottom w:val="nil"/>
              <w:right w:val="nil"/>
            </w:tcBorders>
          </w:tcPr>
          <w:p w14:paraId="165A7E56" w14:textId="77777777" w:rsidR="004C5527" w:rsidRPr="00B01176" w:rsidRDefault="004C5527" w:rsidP="00DD2AAC">
            <w:pPr>
              <w:pStyle w:val="Normal6a"/>
            </w:pPr>
          </w:p>
        </w:tc>
        <w:tc>
          <w:tcPr>
            <w:tcW w:w="4876" w:type="dxa"/>
            <w:tcBorders>
              <w:top w:val="nil"/>
              <w:left w:val="nil"/>
              <w:bottom w:val="nil"/>
              <w:right w:val="nil"/>
            </w:tcBorders>
          </w:tcPr>
          <w:p w14:paraId="28AD53CE" w14:textId="77777777" w:rsidR="004C5527" w:rsidRPr="00B01176" w:rsidRDefault="004C5527" w:rsidP="00DD2AAC">
            <w:pPr>
              <w:pStyle w:val="Normal6a"/>
            </w:pPr>
            <w:r w:rsidRPr="00B01176">
              <w:rPr>
                <w:b/>
                <w:i/>
              </w:rPr>
              <w:t>b bis)</w:t>
            </w:r>
            <w:r w:rsidRPr="00B01176">
              <w:tab/>
            </w:r>
            <w:r w:rsidRPr="00B01176">
              <w:rPr>
                <w:b/>
                <w:i/>
              </w:rPr>
              <w:t>respingere qualsiasi pratica giuridica o culturale che comprometta l'uguaglianza delle donne innanzi alla legge; sottolineare l'obbligo di garantire che le politiche in materia di migrazione e integrazione tutelino pienamente l'acquis europeo in materia di dignità e diritti delle donne; raccomandare l'adozione di misure decisive per impedire qualsiasi tentativo di legittimare o sostenere pratiche discriminatorie in Europa basate su sistemi giuridici iniqui;</w:t>
            </w:r>
          </w:p>
        </w:tc>
      </w:tr>
    </w:tbl>
    <w:p w14:paraId="45F2F85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52E8311" w14:textId="77777777" w:rsidR="004C5527" w:rsidRPr="006D157C" w:rsidRDefault="004C5527" w:rsidP="004C5527">
      <w:pPr>
        <w:rPr>
          <w:lang w:val="en-GB"/>
        </w:rPr>
      </w:pPr>
      <w:r w:rsidRPr="006D157C">
        <w:rPr>
          <w:rStyle w:val="HideTWBExt"/>
          <w:color w:val="auto"/>
          <w:lang w:val="en-GB"/>
        </w:rPr>
        <w:t>&lt;/Amend&gt;</w:t>
      </w:r>
    </w:p>
    <w:p w14:paraId="3E9A7E2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102</w:t>
      </w:r>
      <w:r w:rsidRPr="006D157C">
        <w:rPr>
          <w:rStyle w:val="HideTWBExt"/>
          <w:color w:val="auto"/>
          <w:lang w:val="en-GB"/>
        </w:rPr>
        <w:t>&lt;/NumAm&gt;</w:t>
      </w:r>
    </w:p>
    <w:p w14:paraId="47E55EA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w:t>
      </w:r>
      <w:r w:rsidRPr="006D157C">
        <w:rPr>
          <w:rStyle w:val="HideTWBExt"/>
          <w:b w:val="0"/>
          <w:color w:val="auto"/>
          <w:lang w:val="en-GB"/>
        </w:rPr>
        <w:t>&lt;/Members&gt;</w:t>
      </w:r>
    </w:p>
    <w:p w14:paraId="456E0FFA"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A67D0B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BBE2590" w14:textId="77777777" w:rsidR="004C5527" w:rsidRPr="00B01176" w:rsidRDefault="004C5527" w:rsidP="004C5527">
      <w:pPr>
        <w:pStyle w:val="NormalBold"/>
      </w:pPr>
      <w:r w:rsidRPr="00B01176">
        <w:rPr>
          <w:rStyle w:val="HideTWBExt"/>
          <w:color w:val="auto"/>
        </w:rPr>
        <w:t>&lt;Article&gt;</w:t>
      </w:r>
      <w:r w:rsidRPr="00B01176">
        <w:t>Paragrafo 1 – lettera c</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9399942" w14:textId="77777777" w:rsidTr="00DD2AAC">
        <w:trPr>
          <w:trHeight w:hRule="exact" w:val="240"/>
          <w:jc w:val="center"/>
        </w:trPr>
        <w:tc>
          <w:tcPr>
            <w:tcW w:w="9752" w:type="dxa"/>
            <w:gridSpan w:val="2"/>
            <w:tcBorders>
              <w:top w:val="nil"/>
              <w:left w:val="nil"/>
              <w:bottom w:val="nil"/>
              <w:right w:val="nil"/>
            </w:tcBorders>
          </w:tcPr>
          <w:p w14:paraId="78B3EA8A" w14:textId="77777777" w:rsidR="004C5527" w:rsidRPr="00B01176" w:rsidRDefault="004C5527" w:rsidP="00DD2AAC"/>
        </w:tc>
      </w:tr>
      <w:tr w:rsidR="004C5527" w:rsidRPr="00B01176" w14:paraId="0B68C8B9" w14:textId="77777777" w:rsidTr="00DD2AAC">
        <w:trPr>
          <w:trHeight w:val="240"/>
          <w:jc w:val="center"/>
        </w:trPr>
        <w:tc>
          <w:tcPr>
            <w:tcW w:w="4876" w:type="dxa"/>
            <w:tcBorders>
              <w:top w:val="nil"/>
              <w:left w:val="nil"/>
              <w:bottom w:val="nil"/>
              <w:right w:val="nil"/>
            </w:tcBorders>
          </w:tcPr>
          <w:p w14:paraId="21B94CD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CC4F7F1" w14:textId="77777777" w:rsidR="004C5527" w:rsidRPr="00B01176" w:rsidRDefault="004C5527" w:rsidP="00DD2AAC">
            <w:pPr>
              <w:pStyle w:val="AmColumnHeading"/>
            </w:pPr>
            <w:r w:rsidRPr="00B01176">
              <w:t>Emendamento</w:t>
            </w:r>
          </w:p>
        </w:tc>
      </w:tr>
      <w:tr w:rsidR="004C5527" w:rsidRPr="00B01176" w14:paraId="69D833FA" w14:textId="77777777" w:rsidTr="00DD2AAC">
        <w:trPr>
          <w:jc w:val="center"/>
        </w:trPr>
        <w:tc>
          <w:tcPr>
            <w:tcW w:w="4876" w:type="dxa"/>
            <w:tcBorders>
              <w:top w:val="nil"/>
              <w:left w:val="nil"/>
              <w:bottom w:val="nil"/>
              <w:right w:val="nil"/>
            </w:tcBorders>
          </w:tcPr>
          <w:p w14:paraId="4DE91176" w14:textId="77777777" w:rsidR="004C5527" w:rsidRPr="00B01176" w:rsidRDefault="004C5527" w:rsidP="00DD2AAC">
            <w:pPr>
              <w:pStyle w:val="Normal6a"/>
            </w:pPr>
            <w:r w:rsidRPr="00B01176">
              <w:rPr>
                <w:b/>
                <w:i/>
              </w:rPr>
              <w:t>c)</w:t>
            </w:r>
            <w:r w:rsidRPr="00B01176">
              <w:tab/>
            </w:r>
            <w:r w:rsidRPr="00B01176">
              <w:rPr>
                <w:b/>
                <w:i/>
              </w:rPr>
              <w:t>impegnarsi a sostenere fermamente le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invitare tutti gli Stati membri delle Nazioni Unite, unitamente all'UE, ad assicurare finanziamenti adeguati a UN Women;</w:t>
            </w:r>
          </w:p>
        </w:tc>
        <w:tc>
          <w:tcPr>
            <w:tcW w:w="4876" w:type="dxa"/>
            <w:tcBorders>
              <w:top w:val="nil"/>
              <w:left w:val="nil"/>
              <w:bottom w:val="nil"/>
              <w:right w:val="nil"/>
            </w:tcBorders>
          </w:tcPr>
          <w:p w14:paraId="014FB4D0" w14:textId="77777777" w:rsidR="004C5527" w:rsidRPr="00B01176" w:rsidRDefault="004C5527" w:rsidP="00DD2AAC">
            <w:pPr>
              <w:pStyle w:val="Normal6a"/>
            </w:pPr>
            <w:r w:rsidRPr="00B01176">
              <w:rPr>
                <w:b/>
                <w:i/>
              </w:rPr>
              <w:t>soppresso</w:t>
            </w:r>
          </w:p>
        </w:tc>
      </w:tr>
    </w:tbl>
    <w:p w14:paraId="264EE24D"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3B4C792B" w14:textId="77777777" w:rsidR="004C5527" w:rsidRPr="00B01176" w:rsidRDefault="004C5527" w:rsidP="004C5527">
      <w:r w:rsidRPr="00B01176">
        <w:rPr>
          <w:rStyle w:val="HideTWBExt"/>
          <w:color w:val="auto"/>
        </w:rPr>
        <w:t>&lt;/Amend&gt;</w:t>
      </w:r>
    </w:p>
    <w:p w14:paraId="5824900D"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103</w:t>
      </w:r>
      <w:r w:rsidRPr="00B01176">
        <w:rPr>
          <w:rStyle w:val="HideTWBExt"/>
          <w:color w:val="auto"/>
        </w:rPr>
        <w:t>&lt;/NumAm&gt;</w:t>
      </w:r>
    </w:p>
    <w:p w14:paraId="0DB7372A"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48CC0413" w14:textId="77777777" w:rsidR="004C5527" w:rsidRPr="00B01176" w:rsidRDefault="004C5527" w:rsidP="004C5527">
      <w:pPr>
        <w:pStyle w:val="NormalBold"/>
      </w:pPr>
      <w:r w:rsidRPr="00B01176">
        <w:rPr>
          <w:rStyle w:val="HideTWBExt"/>
          <w:b w:val="0"/>
          <w:color w:val="auto"/>
        </w:rPr>
        <w:t>&lt;/RepeatBlock-By&gt;</w:t>
      </w:r>
    </w:p>
    <w:p w14:paraId="55C5211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6948266" w14:textId="77777777" w:rsidR="004C5527" w:rsidRPr="00B01176" w:rsidRDefault="004C5527" w:rsidP="004C5527">
      <w:pPr>
        <w:pStyle w:val="NormalBold"/>
      </w:pPr>
      <w:r w:rsidRPr="00B01176">
        <w:rPr>
          <w:rStyle w:val="HideTWBExt"/>
          <w:color w:val="auto"/>
        </w:rPr>
        <w:t>&lt;Article&gt;</w:t>
      </w:r>
      <w:r w:rsidRPr="00B01176">
        <w:t>Paragrafo 1 – lettera c</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889EE1A" w14:textId="77777777" w:rsidTr="00DD2AAC">
        <w:trPr>
          <w:trHeight w:hRule="exact" w:val="240"/>
          <w:jc w:val="center"/>
        </w:trPr>
        <w:tc>
          <w:tcPr>
            <w:tcW w:w="9752" w:type="dxa"/>
            <w:gridSpan w:val="2"/>
            <w:tcBorders>
              <w:top w:val="nil"/>
              <w:left w:val="nil"/>
              <w:bottom w:val="nil"/>
              <w:right w:val="nil"/>
            </w:tcBorders>
          </w:tcPr>
          <w:p w14:paraId="0A5B3842" w14:textId="77777777" w:rsidR="004C5527" w:rsidRPr="00B01176" w:rsidRDefault="004C5527" w:rsidP="00DD2AAC"/>
        </w:tc>
      </w:tr>
      <w:tr w:rsidR="004C5527" w:rsidRPr="00B01176" w14:paraId="352FE538" w14:textId="77777777" w:rsidTr="00DD2AAC">
        <w:trPr>
          <w:trHeight w:val="240"/>
          <w:jc w:val="center"/>
        </w:trPr>
        <w:tc>
          <w:tcPr>
            <w:tcW w:w="4876" w:type="dxa"/>
            <w:tcBorders>
              <w:top w:val="nil"/>
              <w:left w:val="nil"/>
              <w:bottom w:val="nil"/>
              <w:right w:val="nil"/>
            </w:tcBorders>
          </w:tcPr>
          <w:p w14:paraId="0E80492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A82C0EB" w14:textId="77777777" w:rsidR="004C5527" w:rsidRPr="00B01176" w:rsidRDefault="004C5527" w:rsidP="00DD2AAC">
            <w:pPr>
              <w:pStyle w:val="AmColumnHeading"/>
            </w:pPr>
            <w:r w:rsidRPr="00B01176">
              <w:t>Emendamento</w:t>
            </w:r>
          </w:p>
        </w:tc>
      </w:tr>
      <w:tr w:rsidR="004C5527" w:rsidRPr="00B01176" w14:paraId="23A827CC" w14:textId="77777777" w:rsidTr="00DD2AAC">
        <w:trPr>
          <w:jc w:val="center"/>
        </w:trPr>
        <w:tc>
          <w:tcPr>
            <w:tcW w:w="4876" w:type="dxa"/>
            <w:tcBorders>
              <w:top w:val="nil"/>
              <w:left w:val="nil"/>
              <w:bottom w:val="nil"/>
              <w:right w:val="nil"/>
            </w:tcBorders>
          </w:tcPr>
          <w:p w14:paraId="097953C3" w14:textId="77777777" w:rsidR="004C5527" w:rsidRPr="00B01176" w:rsidRDefault="004C5527" w:rsidP="00DD2AAC">
            <w:pPr>
              <w:pStyle w:val="Normal6a"/>
            </w:pPr>
            <w:r w:rsidRPr="00B01176">
              <w:t>c)</w:t>
            </w:r>
            <w:r w:rsidRPr="00B01176">
              <w:tab/>
              <w:t xml:space="preserve">impegnarsi a sostenere fermamente le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invitare tutti gli Stati membri delle Nazioni Unite, unitamente all'UE, ad assicurare </w:t>
            </w:r>
            <w:r w:rsidRPr="00B01176">
              <w:rPr>
                <w:b/>
                <w:i/>
              </w:rPr>
              <w:t>finanziamenti adeguati a UN Women</w:t>
            </w:r>
            <w:r w:rsidRPr="00B01176">
              <w:t>;</w:t>
            </w:r>
          </w:p>
        </w:tc>
        <w:tc>
          <w:tcPr>
            <w:tcW w:w="4876" w:type="dxa"/>
            <w:tcBorders>
              <w:top w:val="nil"/>
              <w:left w:val="nil"/>
              <w:bottom w:val="nil"/>
              <w:right w:val="nil"/>
            </w:tcBorders>
          </w:tcPr>
          <w:p w14:paraId="0E8F1F15" w14:textId="77777777" w:rsidR="004C5527" w:rsidRPr="00B01176" w:rsidRDefault="004C5527" w:rsidP="00DD2AAC">
            <w:pPr>
              <w:pStyle w:val="Normal6a"/>
            </w:pPr>
            <w:r w:rsidRPr="00B01176">
              <w:t>c)</w:t>
            </w:r>
            <w:r w:rsidRPr="00B01176">
              <w:tab/>
              <w:t xml:space="preserve">impegnarsi a sostenere fermamente le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invitare tutti gli Stati membri delle Nazioni Unite, unitamente all'UE, ad assicurare </w:t>
            </w:r>
            <w:r w:rsidRPr="00B01176">
              <w:rPr>
                <w:b/>
                <w:i/>
              </w:rPr>
              <w:t>i diritti delle donne promuovendo il divieto della gestazione per altri, delle lapidazioni, delle punizioni per adulterio, delle mutilazioni genitali e dei matrimoni forzati</w:t>
            </w:r>
            <w:r w:rsidRPr="00B01176">
              <w:t>;</w:t>
            </w:r>
          </w:p>
        </w:tc>
      </w:tr>
    </w:tbl>
    <w:p w14:paraId="050B754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23A01405" w14:textId="77777777" w:rsidR="004C5527" w:rsidRPr="006D157C" w:rsidRDefault="004C5527" w:rsidP="004C5527">
      <w:pPr>
        <w:rPr>
          <w:lang w:val="en-GB"/>
        </w:rPr>
      </w:pPr>
      <w:r w:rsidRPr="006D157C">
        <w:rPr>
          <w:rStyle w:val="HideTWBExt"/>
          <w:color w:val="auto"/>
          <w:lang w:val="en-GB"/>
        </w:rPr>
        <w:t>&lt;/Amend&gt;</w:t>
      </w:r>
    </w:p>
    <w:p w14:paraId="1A04ABA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104</w:t>
      </w:r>
      <w:r w:rsidRPr="006D157C">
        <w:rPr>
          <w:rStyle w:val="HideTWBExt"/>
          <w:color w:val="auto"/>
          <w:lang w:val="en-GB"/>
        </w:rPr>
        <w:t>&lt;/NumAm&gt;</w:t>
      </w:r>
    </w:p>
    <w:p w14:paraId="4039850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Beatrice Timgren</w:t>
      </w:r>
      <w:r w:rsidRPr="006D157C">
        <w:rPr>
          <w:rStyle w:val="HideTWBExt"/>
          <w:b w:val="0"/>
          <w:color w:val="auto"/>
          <w:lang w:val="en-GB"/>
        </w:rPr>
        <w:t>&lt;/Members&gt;</w:t>
      </w:r>
    </w:p>
    <w:p w14:paraId="79B02358" w14:textId="77777777" w:rsidR="004C5527" w:rsidRPr="00B01176" w:rsidRDefault="004C5527" w:rsidP="004C5527">
      <w:pPr>
        <w:pStyle w:val="NormalBold"/>
      </w:pPr>
      <w:r w:rsidRPr="00B01176">
        <w:rPr>
          <w:rStyle w:val="HideTWBExt"/>
          <w:b w:val="0"/>
          <w:color w:val="auto"/>
        </w:rPr>
        <w:t>&lt;/RepeatBlock-By&gt;</w:t>
      </w:r>
    </w:p>
    <w:p w14:paraId="7548D8B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6AE8DC5" w14:textId="77777777" w:rsidR="004C5527" w:rsidRPr="00B01176" w:rsidRDefault="004C5527" w:rsidP="004C5527">
      <w:pPr>
        <w:pStyle w:val="NormalBold"/>
      </w:pPr>
      <w:r w:rsidRPr="00B01176">
        <w:rPr>
          <w:rStyle w:val="HideTWBExt"/>
          <w:color w:val="auto"/>
        </w:rPr>
        <w:t>&lt;Article&gt;</w:t>
      </w:r>
      <w:r w:rsidRPr="00B01176">
        <w:t>Paragrafo 1 – lettera c</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E7F5BFB" w14:textId="77777777" w:rsidTr="00DD2AAC">
        <w:trPr>
          <w:trHeight w:hRule="exact" w:val="240"/>
          <w:jc w:val="center"/>
        </w:trPr>
        <w:tc>
          <w:tcPr>
            <w:tcW w:w="9752" w:type="dxa"/>
            <w:gridSpan w:val="2"/>
            <w:tcBorders>
              <w:top w:val="nil"/>
              <w:left w:val="nil"/>
              <w:bottom w:val="nil"/>
              <w:right w:val="nil"/>
            </w:tcBorders>
          </w:tcPr>
          <w:p w14:paraId="71817556" w14:textId="77777777" w:rsidR="004C5527" w:rsidRPr="00B01176" w:rsidRDefault="004C5527" w:rsidP="00DD2AAC"/>
        </w:tc>
      </w:tr>
      <w:tr w:rsidR="004C5527" w:rsidRPr="00B01176" w14:paraId="2EF6AEB2" w14:textId="77777777" w:rsidTr="00DD2AAC">
        <w:trPr>
          <w:trHeight w:val="240"/>
          <w:jc w:val="center"/>
        </w:trPr>
        <w:tc>
          <w:tcPr>
            <w:tcW w:w="4876" w:type="dxa"/>
            <w:tcBorders>
              <w:top w:val="nil"/>
              <w:left w:val="nil"/>
              <w:bottom w:val="nil"/>
              <w:right w:val="nil"/>
            </w:tcBorders>
          </w:tcPr>
          <w:p w14:paraId="46F869D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301967A" w14:textId="77777777" w:rsidR="004C5527" w:rsidRPr="00B01176" w:rsidRDefault="004C5527" w:rsidP="00DD2AAC">
            <w:pPr>
              <w:pStyle w:val="AmColumnHeading"/>
            </w:pPr>
            <w:r w:rsidRPr="00B01176">
              <w:t>Emendamento</w:t>
            </w:r>
          </w:p>
        </w:tc>
      </w:tr>
      <w:tr w:rsidR="004C5527" w:rsidRPr="00B01176" w14:paraId="5BBE2BBC" w14:textId="77777777" w:rsidTr="00DD2AAC">
        <w:trPr>
          <w:jc w:val="center"/>
        </w:trPr>
        <w:tc>
          <w:tcPr>
            <w:tcW w:w="4876" w:type="dxa"/>
            <w:tcBorders>
              <w:top w:val="nil"/>
              <w:left w:val="nil"/>
              <w:bottom w:val="nil"/>
              <w:right w:val="nil"/>
            </w:tcBorders>
          </w:tcPr>
          <w:p w14:paraId="4898BD7A" w14:textId="77777777" w:rsidR="004C5527" w:rsidRPr="00B01176" w:rsidRDefault="004C5527" w:rsidP="00DD2AAC">
            <w:pPr>
              <w:pStyle w:val="Normal6a"/>
            </w:pPr>
            <w:r w:rsidRPr="00B01176">
              <w:rPr>
                <w:b/>
                <w:i/>
              </w:rPr>
              <w:t>c)</w:t>
            </w:r>
            <w:r w:rsidRPr="00B01176">
              <w:tab/>
            </w:r>
            <w:r w:rsidRPr="00B01176">
              <w:rPr>
                <w:b/>
                <w:i/>
              </w:rPr>
              <w:t>impegnarsi a sostenere fermamente</w:t>
            </w:r>
            <w:r w:rsidRPr="00B01176">
              <w:t xml:space="preserve"> le attività </w:t>
            </w:r>
            <w:r w:rsidRPr="00B01176">
              <w:rPr>
                <w:b/>
                <w:i/>
              </w:rPr>
              <w:t>dell'organismo delle Nazioni Unite per l'uguaglianza di genere e l'emancipazione delle donne (UN Women), che svolge un ruolo centrale nel</w:t>
            </w:r>
            <w:r w:rsidRPr="00B01176">
              <w:t xml:space="preserve"> sistema delle Nazioni Unite nel promuovere i diritti delle donne </w:t>
            </w:r>
            <w:r w:rsidRPr="00B01176">
              <w:rPr>
                <w:b/>
                <w:i/>
              </w:rPr>
              <w:t>in tutta la loro diversità e nel riunire tutte</w:t>
            </w:r>
            <w:r w:rsidRPr="00B01176">
              <w:t xml:space="preserve"> le pertinenti parti interessate </w:t>
            </w:r>
            <w:r w:rsidRPr="00B01176">
              <w:rPr>
                <w:b/>
                <w:i/>
              </w:rPr>
              <w:t>al fine di consentire un cambiamento delle politiche e il coordinamento delle azioni</w:t>
            </w:r>
            <w:r w:rsidRPr="00B01176">
              <w:t>; invitare tutti gli Stati membri delle Nazioni Unite</w:t>
            </w:r>
            <w:r w:rsidRPr="00B01176">
              <w:rPr>
                <w:b/>
                <w:i/>
              </w:rPr>
              <w:t>, unitamente all'</w:t>
            </w:r>
            <w:r w:rsidRPr="00B01176">
              <w:t>UE</w:t>
            </w:r>
            <w:r w:rsidRPr="00B01176">
              <w:rPr>
                <w:b/>
                <w:i/>
              </w:rPr>
              <w:t>, ad assicurare finanziamenti adeguati a UN Women</w:t>
            </w:r>
            <w:r w:rsidRPr="00B01176">
              <w:t>;</w:t>
            </w:r>
          </w:p>
        </w:tc>
        <w:tc>
          <w:tcPr>
            <w:tcW w:w="4876" w:type="dxa"/>
            <w:tcBorders>
              <w:top w:val="nil"/>
              <w:left w:val="nil"/>
              <w:bottom w:val="nil"/>
              <w:right w:val="nil"/>
            </w:tcBorders>
          </w:tcPr>
          <w:p w14:paraId="26A9D0DB" w14:textId="77777777" w:rsidR="004C5527" w:rsidRPr="00B01176" w:rsidRDefault="004C5527" w:rsidP="00DD2AAC">
            <w:pPr>
              <w:pStyle w:val="Normal6a"/>
            </w:pPr>
            <w:r w:rsidRPr="00B01176">
              <w:rPr>
                <w:b/>
                <w:i/>
              </w:rPr>
              <w:t>c)</w:t>
            </w:r>
            <w:r w:rsidRPr="00B01176">
              <w:tab/>
            </w:r>
            <w:r w:rsidRPr="00B01176">
              <w:rPr>
                <w:b/>
                <w:i/>
              </w:rPr>
              <w:t>riconoscere</w:t>
            </w:r>
            <w:r w:rsidRPr="00B01176">
              <w:t xml:space="preserve"> le attività </w:t>
            </w:r>
            <w:r w:rsidRPr="00B01176">
              <w:rPr>
                <w:b/>
                <w:i/>
              </w:rPr>
              <w:t>degli attori che operano all'interno del</w:t>
            </w:r>
            <w:r w:rsidRPr="00B01176">
              <w:t xml:space="preserve"> sistema delle Nazioni Unite</w:t>
            </w:r>
            <w:r w:rsidRPr="00B01176">
              <w:rPr>
                <w:b/>
                <w:i/>
              </w:rPr>
              <w:t>, come l'organismo delle Nazioni Unite per l'uguaglianza di genere e l'emancipazione delle donne (UN Women), per gli sforzi da essi compiuti</w:t>
            </w:r>
            <w:r w:rsidRPr="00B01176">
              <w:t xml:space="preserve"> nel promuovere i diritti delle donne </w:t>
            </w:r>
            <w:r w:rsidRPr="00B01176">
              <w:rPr>
                <w:b/>
                <w:i/>
              </w:rPr>
              <w:t>e nel coordinare</w:t>
            </w:r>
            <w:r w:rsidRPr="00B01176">
              <w:t xml:space="preserve"> le pertinenti parti interessate; invitare tutti gli Stati membri delle Nazioni Unite </w:t>
            </w:r>
            <w:r w:rsidRPr="00B01176">
              <w:rPr>
                <w:b/>
                <w:i/>
              </w:rPr>
              <w:t>e l'</w:t>
            </w:r>
            <w:r w:rsidRPr="00B01176">
              <w:t>UE</w:t>
            </w:r>
            <w:r w:rsidRPr="00B01176">
              <w:rPr>
                <w:b/>
                <w:i/>
              </w:rPr>
              <w:t xml:space="preserve"> a continuare a cooperare con tali attorni nell'ambito dei loro rispettivi mandati</w:t>
            </w:r>
            <w:r w:rsidRPr="00B01176">
              <w:t>;</w:t>
            </w:r>
          </w:p>
        </w:tc>
      </w:tr>
    </w:tbl>
    <w:p w14:paraId="29A0C4C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{SV}</w:t>
      </w:r>
      <w:r w:rsidRPr="006D157C">
        <w:rPr>
          <w:lang w:val="en-GB"/>
        </w:rPr>
        <w:t>sv</w:t>
      </w:r>
      <w:r w:rsidRPr="006D157C">
        <w:rPr>
          <w:rStyle w:val="HideTWBExt"/>
          <w:color w:val="auto"/>
          <w:lang w:val="en-GB"/>
        </w:rPr>
        <w:t>&lt;/Original&gt;</w:t>
      </w:r>
    </w:p>
    <w:p w14:paraId="17A90AD0" w14:textId="77777777" w:rsidR="004C5527" w:rsidRPr="006D157C" w:rsidRDefault="004C5527" w:rsidP="004C5527">
      <w:pPr>
        <w:rPr>
          <w:lang w:val="en-GB"/>
        </w:rPr>
      </w:pPr>
      <w:r w:rsidRPr="006D157C">
        <w:rPr>
          <w:rStyle w:val="HideTWBExt"/>
          <w:color w:val="auto"/>
          <w:lang w:val="en-GB"/>
        </w:rPr>
        <w:t>&lt;/Amend&gt;</w:t>
      </w:r>
    </w:p>
    <w:p w14:paraId="6E0612D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105</w:t>
      </w:r>
      <w:r w:rsidRPr="006D157C">
        <w:rPr>
          <w:rStyle w:val="HideTWBExt"/>
          <w:color w:val="auto"/>
          <w:lang w:val="en-GB"/>
        </w:rPr>
        <w:t>&lt;/NumAm&gt;</w:t>
      </w:r>
    </w:p>
    <w:p w14:paraId="7A0CCC8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80FCAA2" w14:textId="77777777" w:rsidR="004C5527" w:rsidRPr="006D157C" w:rsidRDefault="004C5527" w:rsidP="004C5527">
      <w:pPr>
        <w:pStyle w:val="NormalBold"/>
        <w:rPr>
          <w:lang w:val="en-GB"/>
        </w:rPr>
      </w:pPr>
      <w:r w:rsidRPr="006D157C">
        <w:rPr>
          <w:rStyle w:val="HideTWBExt"/>
          <w:b w:val="0"/>
          <w:color w:val="auto"/>
          <w:lang w:val="en-GB"/>
        </w:rPr>
        <w:t>&lt;/RepeatBlock-By&gt;</w:t>
      </w:r>
    </w:p>
    <w:p w14:paraId="70DD967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FE26FD4" w14:textId="77777777" w:rsidR="004C5527" w:rsidRPr="00B01176" w:rsidRDefault="004C5527" w:rsidP="004C5527">
      <w:pPr>
        <w:pStyle w:val="NormalBold"/>
      </w:pPr>
      <w:r w:rsidRPr="00B01176">
        <w:rPr>
          <w:rStyle w:val="HideTWBExt"/>
          <w:color w:val="auto"/>
        </w:rPr>
        <w:t>&lt;Article&gt;</w:t>
      </w:r>
      <w:r w:rsidRPr="00B01176">
        <w:t>Paragrafo 1 – lettera c</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3368668" w14:textId="77777777" w:rsidTr="00DD2AAC">
        <w:trPr>
          <w:trHeight w:hRule="exact" w:val="240"/>
          <w:jc w:val="center"/>
        </w:trPr>
        <w:tc>
          <w:tcPr>
            <w:tcW w:w="9752" w:type="dxa"/>
            <w:gridSpan w:val="2"/>
            <w:tcBorders>
              <w:top w:val="nil"/>
              <w:left w:val="nil"/>
              <w:bottom w:val="nil"/>
              <w:right w:val="nil"/>
            </w:tcBorders>
          </w:tcPr>
          <w:p w14:paraId="2CE90A22" w14:textId="77777777" w:rsidR="004C5527" w:rsidRPr="00B01176" w:rsidRDefault="004C5527" w:rsidP="00DD2AAC"/>
        </w:tc>
      </w:tr>
      <w:tr w:rsidR="004C5527" w:rsidRPr="00B01176" w14:paraId="1B8DDA41" w14:textId="77777777" w:rsidTr="00DD2AAC">
        <w:trPr>
          <w:trHeight w:val="240"/>
          <w:jc w:val="center"/>
        </w:trPr>
        <w:tc>
          <w:tcPr>
            <w:tcW w:w="4876" w:type="dxa"/>
            <w:tcBorders>
              <w:top w:val="nil"/>
              <w:left w:val="nil"/>
              <w:bottom w:val="nil"/>
              <w:right w:val="nil"/>
            </w:tcBorders>
          </w:tcPr>
          <w:p w14:paraId="5DCF054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A09F877" w14:textId="77777777" w:rsidR="004C5527" w:rsidRPr="00B01176" w:rsidRDefault="004C5527" w:rsidP="00DD2AAC">
            <w:pPr>
              <w:pStyle w:val="AmColumnHeading"/>
            </w:pPr>
            <w:r w:rsidRPr="00B01176">
              <w:t>Emendamento</w:t>
            </w:r>
          </w:p>
        </w:tc>
      </w:tr>
      <w:tr w:rsidR="004C5527" w:rsidRPr="00B01176" w14:paraId="5B9E62DC" w14:textId="77777777" w:rsidTr="00DD2AAC">
        <w:trPr>
          <w:jc w:val="center"/>
        </w:trPr>
        <w:tc>
          <w:tcPr>
            <w:tcW w:w="4876" w:type="dxa"/>
            <w:tcBorders>
              <w:top w:val="nil"/>
              <w:left w:val="nil"/>
              <w:bottom w:val="nil"/>
              <w:right w:val="nil"/>
            </w:tcBorders>
          </w:tcPr>
          <w:p w14:paraId="2BFAAE1B" w14:textId="77777777" w:rsidR="004C5527" w:rsidRPr="00B01176" w:rsidRDefault="004C5527" w:rsidP="00DD2AAC">
            <w:pPr>
              <w:pStyle w:val="Normal6a"/>
            </w:pPr>
            <w:r w:rsidRPr="00B01176">
              <w:t>c)</w:t>
            </w:r>
            <w:r w:rsidRPr="00B01176">
              <w:tab/>
            </w:r>
            <w:r w:rsidRPr="00B01176">
              <w:rPr>
                <w:b/>
                <w:i/>
              </w:rPr>
              <w:t>impegnarsi a sostenere fermamente le</w:t>
            </w:r>
            <w:r w:rsidRPr="00B01176">
              <w:t xml:space="preserv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w:t>
            </w:r>
            <w:r w:rsidRPr="00B01176">
              <w:rPr>
                <w:b/>
                <w:i/>
              </w:rPr>
              <w:t>invitare</w:t>
            </w:r>
            <w:r w:rsidRPr="00B01176">
              <w:t xml:space="preserve"> tutti gli Stati membri delle Nazioni Unite, unitamente all'UE, ad assicurare finanziamenti adeguati a UN Women;</w:t>
            </w:r>
          </w:p>
        </w:tc>
        <w:tc>
          <w:tcPr>
            <w:tcW w:w="4876" w:type="dxa"/>
            <w:tcBorders>
              <w:top w:val="nil"/>
              <w:left w:val="nil"/>
              <w:bottom w:val="nil"/>
              <w:right w:val="nil"/>
            </w:tcBorders>
          </w:tcPr>
          <w:p w14:paraId="4AF60804" w14:textId="77777777" w:rsidR="004C5527" w:rsidRPr="00B01176" w:rsidRDefault="004C5527" w:rsidP="00DD2AAC">
            <w:pPr>
              <w:pStyle w:val="Normal6a"/>
            </w:pPr>
            <w:r w:rsidRPr="00B01176">
              <w:t>c)</w:t>
            </w:r>
            <w:r w:rsidRPr="00B01176">
              <w:tab/>
            </w:r>
            <w:r w:rsidRPr="00B01176">
              <w:rPr>
                <w:b/>
                <w:i/>
              </w:rPr>
              <w:t>ribadire il suo pieno sostegno alle</w:t>
            </w:r>
            <w:r w:rsidRPr="00B01176">
              <w:t xml:space="preserve"> attività dell'organismo delle Nazioni Unite per l'uguaglianza di genere e l'emancipazione delle donne (UN Women), che svolge un ruolo centrale nel sistema delle Nazioni Unite nel promuovere i diritti delle donne in tutta la loro diversità e nel riunire tutte le pertinenti parti interessate al fine di consentire un cambiamento delle politiche e il coordinamento delle azioni; </w:t>
            </w:r>
            <w:r w:rsidRPr="00B01176">
              <w:rPr>
                <w:b/>
                <w:i/>
              </w:rPr>
              <w:t>esortare</w:t>
            </w:r>
            <w:r w:rsidRPr="00B01176">
              <w:t xml:space="preserve"> tutti gli Stati membri delle Nazioni Unite, unitamente all'UE, ad assicurare finanziamenti adeguati a UN Women;</w:t>
            </w:r>
          </w:p>
        </w:tc>
      </w:tr>
    </w:tbl>
    <w:p w14:paraId="664370D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44D60B8" w14:textId="77777777" w:rsidR="004C5527" w:rsidRPr="006D157C" w:rsidRDefault="004C5527" w:rsidP="004C5527">
      <w:pPr>
        <w:rPr>
          <w:lang w:val="en-GB"/>
        </w:rPr>
      </w:pPr>
      <w:r w:rsidRPr="006D157C">
        <w:rPr>
          <w:rStyle w:val="HideTWBExt"/>
          <w:color w:val="auto"/>
          <w:lang w:val="en-GB"/>
        </w:rPr>
        <w:t>&lt;/Amend&gt;</w:t>
      </w:r>
    </w:p>
    <w:p w14:paraId="44B5E02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106</w:t>
      </w:r>
      <w:r w:rsidRPr="006D157C">
        <w:rPr>
          <w:rStyle w:val="HideTWBExt"/>
          <w:color w:val="auto"/>
          <w:lang w:val="en-GB"/>
        </w:rPr>
        <w:t>&lt;/NumAm&gt;</w:t>
      </w:r>
    </w:p>
    <w:p w14:paraId="1064F4C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0C0F9AD7" w14:textId="77777777" w:rsidR="004C5527" w:rsidRPr="00B01176" w:rsidRDefault="004C5527" w:rsidP="004C5527">
      <w:pPr>
        <w:pStyle w:val="NormalBold"/>
      </w:pPr>
      <w:r w:rsidRPr="00B01176">
        <w:rPr>
          <w:rStyle w:val="HideTWBExt"/>
          <w:b w:val="0"/>
          <w:color w:val="auto"/>
        </w:rPr>
        <w:t>&lt;/RepeatBlock-By&gt;</w:t>
      </w:r>
    </w:p>
    <w:p w14:paraId="4DB3D91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79BF690" w14:textId="77777777" w:rsidR="004C5527" w:rsidRPr="00B01176" w:rsidRDefault="004C5527" w:rsidP="004C5527">
      <w:pPr>
        <w:pStyle w:val="NormalBold"/>
      </w:pPr>
      <w:r w:rsidRPr="00B01176">
        <w:rPr>
          <w:rStyle w:val="HideTWBExt"/>
          <w:color w:val="auto"/>
        </w:rPr>
        <w:t>&lt;Article&gt;</w:t>
      </w:r>
      <w:r w:rsidRPr="00B01176">
        <w:t>Paragrafo 1 – lettera c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7B92B58" w14:textId="77777777" w:rsidTr="00DD2AAC">
        <w:trPr>
          <w:trHeight w:hRule="exact" w:val="240"/>
          <w:jc w:val="center"/>
        </w:trPr>
        <w:tc>
          <w:tcPr>
            <w:tcW w:w="9752" w:type="dxa"/>
            <w:gridSpan w:val="2"/>
            <w:tcBorders>
              <w:top w:val="nil"/>
              <w:left w:val="nil"/>
              <w:bottom w:val="nil"/>
              <w:right w:val="nil"/>
            </w:tcBorders>
          </w:tcPr>
          <w:p w14:paraId="054EB66D" w14:textId="77777777" w:rsidR="004C5527" w:rsidRPr="00B01176" w:rsidRDefault="004C5527" w:rsidP="00DD2AAC"/>
        </w:tc>
      </w:tr>
      <w:tr w:rsidR="004C5527" w:rsidRPr="00B01176" w14:paraId="67F8B287" w14:textId="77777777" w:rsidTr="00DD2AAC">
        <w:trPr>
          <w:trHeight w:val="240"/>
          <w:jc w:val="center"/>
        </w:trPr>
        <w:tc>
          <w:tcPr>
            <w:tcW w:w="4876" w:type="dxa"/>
            <w:tcBorders>
              <w:top w:val="nil"/>
              <w:left w:val="nil"/>
              <w:bottom w:val="nil"/>
              <w:right w:val="nil"/>
            </w:tcBorders>
          </w:tcPr>
          <w:p w14:paraId="55C0AE3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BE7D58F" w14:textId="77777777" w:rsidR="004C5527" w:rsidRPr="00B01176" w:rsidRDefault="004C5527" w:rsidP="00DD2AAC">
            <w:pPr>
              <w:pStyle w:val="AmColumnHeading"/>
            </w:pPr>
            <w:r w:rsidRPr="00B01176">
              <w:t>Emendamento</w:t>
            </w:r>
          </w:p>
        </w:tc>
      </w:tr>
      <w:tr w:rsidR="004C5527" w:rsidRPr="00B01176" w14:paraId="652511E7" w14:textId="77777777" w:rsidTr="00DD2AAC">
        <w:trPr>
          <w:jc w:val="center"/>
        </w:trPr>
        <w:tc>
          <w:tcPr>
            <w:tcW w:w="4876" w:type="dxa"/>
            <w:tcBorders>
              <w:top w:val="nil"/>
              <w:left w:val="nil"/>
              <w:bottom w:val="nil"/>
              <w:right w:val="nil"/>
            </w:tcBorders>
          </w:tcPr>
          <w:p w14:paraId="4AE5CE3E" w14:textId="77777777" w:rsidR="004C5527" w:rsidRPr="00B01176" w:rsidRDefault="004C5527" w:rsidP="00DD2AAC">
            <w:pPr>
              <w:pStyle w:val="Normal6a"/>
            </w:pPr>
          </w:p>
        </w:tc>
        <w:tc>
          <w:tcPr>
            <w:tcW w:w="4876" w:type="dxa"/>
            <w:tcBorders>
              <w:top w:val="nil"/>
              <w:left w:val="nil"/>
              <w:bottom w:val="nil"/>
              <w:right w:val="nil"/>
            </w:tcBorders>
          </w:tcPr>
          <w:p w14:paraId="6D25FB42" w14:textId="77777777" w:rsidR="004C5527" w:rsidRPr="00B01176" w:rsidRDefault="004C5527" w:rsidP="00DD2AAC">
            <w:pPr>
              <w:pStyle w:val="Normal6a"/>
            </w:pPr>
            <w:r w:rsidRPr="00B01176">
              <w:rPr>
                <w:b/>
                <w:i/>
              </w:rPr>
              <w:t>c bis)</w:t>
            </w:r>
            <w:r w:rsidRPr="00B01176">
              <w:tab/>
            </w:r>
            <w:r w:rsidRPr="00B01176">
              <w:rPr>
                <w:b/>
                <w:i/>
              </w:rPr>
              <w:t>condannare chiaramente i recenti tagli ai finanziamenti a favore delle organizzazioni per i diritti delle donne e delle organizzazioni della società civile che mirano a combattere la violenza di genere e a consentire alle donne di accedere alla giustizia;</w:t>
            </w:r>
          </w:p>
        </w:tc>
      </w:tr>
    </w:tbl>
    <w:p w14:paraId="5A2CBFB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1C44998" w14:textId="77777777" w:rsidR="004C5527" w:rsidRPr="006D157C" w:rsidRDefault="004C5527" w:rsidP="004C5527">
      <w:pPr>
        <w:rPr>
          <w:lang w:val="en-GB"/>
        </w:rPr>
      </w:pPr>
      <w:r w:rsidRPr="006D157C">
        <w:rPr>
          <w:rStyle w:val="HideTWBExt"/>
          <w:color w:val="auto"/>
          <w:lang w:val="en-GB"/>
        </w:rPr>
        <w:t>&lt;/Amend&gt;</w:t>
      </w:r>
    </w:p>
    <w:p w14:paraId="6D19CC0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107</w:t>
      </w:r>
      <w:r w:rsidRPr="006D157C">
        <w:rPr>
          <w:rStyle w:val="HideTWBExt"/>
          <w:color w:val="auto"/>
          <w:lang w:val="en-GB"/>
        </w:rPr>
        <w:t>&lt;/NumAm&gt;</w:t>
      </w:r>
    </w:p>
    <w:p w14:paraId="11B453B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DFCC8BB" w14:textId="77777777" w:rsidR="004C5527" w:rsidRPr="00B01176" w:rsidRDefault="004C5527" w:rsidP="004C5527">
      <w:pPr>
        <w:pStyle w:val="NormalBold"/>
      </w:pPr>
      <w:r w:rsidRPr="00B01176">
        <w:rPr>
          <w:rStyle w:val="HideTWBExt"/>
          <w:b w:val="0"/>
          <w:color w:val="auto"/>
        </w:rPr>
        <w:t>&lt;/RepeatBlock-By&gt;</w:t>
      </w:r>
    </w:p>
    <w:p w14:paraId="75AD96A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F7A8EDE" w14:textId="77777777" w:rsidR="004C5527" w:rsidRPr="00B01176" w:rsidRDefault="004C5527" w:rsidP="004C5527">
      <w:pPr>
        <w:pStyle w:val="NormalBold"/>
      </w:pPr>
      <w:r w:rsidRPr="00B01176">
        <w:rPr>
          <w:rStyle w:val="HideTWBExt"/>
          <w:color w:val="auto"/>
        </w:rPr>
        <w:t>&lt;Article&gt;</w:t>
      </w:r>
      <w:r w:rsidRPr="00B01176">
        <w:t>Paragrafo 1 – lettera c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52ACAB0" w14:textId="77777777" w:rsidTr="00DD2AAC">
        <w:trPr>
          <w:trHeight w:hRule="exact" w:val="240"/>
          <w:jc w:val="center"/>
        </w:trPr>
        <w:tc>
          <w:tcPr>
            <w:tcW w:w="9752" w:type="dxa"/>
            <w:gridSpan w:val="2"/>
            <w:tcBorders>
              <w:top w:val="nil"/>
              <w:left w:val="nil"/>
              <w:bottom w:val="nil"/>
              <w:right w:val="nil"/>
            </w:tcBorders>
          </w:tcPr>
          <w:p w14:paraId="3BC7A5A7" w14:textId="77777777" w:rsidR="004C5527" w:rsidRPr="00B01176" w:rsidRDefault="004C5527" w:rsidP="00DD2AAC"/>
        </w:tc>
      </w:tr>
      <w:tr w:rsidR="004C5527" w:rsidRPr="00B01176" w14:paraId="2DB9408F" w14:textId="77777777" w:rsidTr="00DD2AAC">
        <w:trPr>
          <w:trHeight w:val="240"/>
          <w:jc w:val="center"/>
        </w:trPr>
        <w:tc>
          <w:tcPr>
            <w:tcW w:w="4876" w:type="dxa"/>
            <w:tcBorders>
              <w:top w:val="nil"/>
              <w:left w:val="nil"/>
              <w:bottom w:val="nil"/>
              <w:right w:val="nil"/>
            </w:tcBorders>
          </w:tcPr>
          <w:p w14:paraId="05AEA5A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81661F9" w14:textId="77777777" w:rsidR="004C5527" w:rsidRPr="00B01176" w:rsidRDefault="004C5527" w:rsidP="00DD2AAC">
            <w:pPr>
              <w:pStyle w:val="AmColumnHeading"/>
            </w:pPr>
            <w:r w:rsidRPr="00B01176">
              <w:t>Emendamento</w:t>
            </w:r>
          </w:p>
        </w:tc>
      </w:tr>
      <w:tr w:rsidR="004C5527" w:rsidRPr="00B01176" w14:paraId="1E05A742" w14:textId="77777777" w:rsidTr="00DD2AAC">
        <w:trPr>
          <w:jc w:val="center"/>
        </w:trPr>
        <w:tc>
          <w:tcPr>
            <w:tcW w:w="4876" w:type="dxa"/>
            <w:tcBorders>
              <w:top w:val="nil"/>
              <w:left w:val="nil"/>
              <w:bottom w:val="nil"/>
              <w:right w:val="nil"/>
            </w:tcBorders>
          </w:tcPr>
          <w:p w14:paraId="36EE8325" w14:textId="77777777" w:rsidR="004C5527" w:rsidRPr="00B01176" w:rsidRDefault="004C5527" w:rsidP="00DD2AAC">
            <w:pPr>
              <w:pStyle w:val="Normal6a"/>
            </w:pPr>
          </w:p>
        </w:tc>
        <w:tc>
          <w:tcPr>
            <w:tcW w:w="4876" w:type="dxa"/>
            <w:tcBorders>
              <w:top w:val="nil"/>
              <w:left w:val="nil"/>
              <w:bottom w:val="nil"/>
              <w:right w:val="nil"/>
            </w:tcBorders>
          </w:tcPr>
          <w:p w14:paraId="7729EA12" w14:textId="77777777" w:rsidR="004C5527" w:rsidRPr="00B01176" w:rsidRDefault="004C5527" w:rsidP="00DD2AAC">
            <w:pPr>
              <w:pStyle w:val="Normal6a"/>
            </w:pPr>
            <w:r w:rsidRPr="00B01176">
              <w:rPr>
                <w:b/>
                <w:i/>
              </w:rPr>
              <w:t>c bis)</w:t>
            </w:r>
            <w:r w:rsidRPr="00B01176">
              <w:tab/>
            </w:r>
            <w:r w:rsidRPr="00B01176">
              <w:rPr>
                <w:b/>
                <w:i/>
              </w:rPr>
              <w:t>aumentare i finanziamenti per gli aiuti allo sviluppo per compensare il divario lasciato dal ritiro dell'USAID;</w:t>
            </w:r>
          </w:p>
        </w:tc>
      </w:tr>
    </w:tbl>
    <w:p w14:paraId="59EE460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502279B" w14:textId="77777777" w:rsidR="004C5527" w:rsidRPr="006D157C" w:rsidRDefault="004C5527" w:rsidP="004C5527">
      <w:pPr>
        <w:rPr>
          <w:lang w:val="en-GB"/>
        </w:rPr>
      </w:pPr>
      <w:r w:rsidRPr="006D157C">
        <w:rPr>
          <w:rStyle w:val="HideTWBExt"/>
          <w:color w:val="auto"/>
          <w:lang w:val="en-GB"/>
        </w:rPr>
        <w:t>&lt;/Amend&gt;</w:t>
      </w:r>
    </w:p>
    <w:p w14:paraId="6E4B818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108</w:t>
      </w:r>
      <w:r w:rsidRPr="006D157C">
        <w:rPr>
          <w:rStyle w:val="HideTWBExt"/>
          <w:color w:val="auto"/>
          <w:lang w:val="en-GB"/>
        </w:rPr>
        <w:t>&lt;/NumAm&gt;</w:t>
      </w:r>
    </w:p>
    <w:p w14:paraId="61B526A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D97E1CD" w14:textId="77777777" w:rsidR="004C5527" w:rsidRPr="00B01176" w:rsidRDefault="004C5527" w:rsidP="004C5527">
      <w:pPr>
        <w:pStyle w:val="NormalBold"/>
      </w:pPr>
      <w:r w:rsidRPr="00B01176">
        <w:rPr>
          <w:rStyle w:val="HideTWBExt"/>
          <w:b w:val="0"/>
          <w:color w:val="auto"/>
        </w:rPr>
        <w:t>&lt;/RepeatBlock-By&gt;</w:t>
      </w:r>
    </w:p>
    <w:p w14:paraId="46BE643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1177DCE" w14:textId="77777777" w:rsidR="004C5527" w:rsidRPr="00B01176" w:rsidRDefault="004C5527" w:rsidP="004C5527">
      <w:pPr>
        <w:pStyle w:val="NormalBold"/>
      </w:pPr>
      <w:r w:rsidRPr="00B01176">
        <w:rPr>
          <w:rStyle w:val="HideTWBExt"/>
          <w:color w:val="auto"/>
        </w:rPr>
        <w:t>&lt;Article&gt;</w:t>
      </w:r>
      <w:r w:rsidRPr="00B01176">
        <w:t>Paragrafo 1 – lettera c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9838483" w14:textId="77777777" w:rsidTr="00DD2AAC">
        <w:trPr>
          <w:trHeight w:hRule="exact" w:val="240"/>
          <w:jc w:val="center"/>
        </w:trPr>
        <w:tc>
          <w:tcPr>
            <w:tcW w:w="9752" w:type="dxa"/>
            <w:gridSpan w:val="2"/>
            <w:tcBorders>
              <w:top w:val="nil"/>
              <w:left w:val="nil"/>
              <w:bottom w:val="nil"/>
              <w:right w:val="nil"/>
            </w:tcBorders>
          </w:tcPr>
          <w:p w14:paraId="4D4209EC" w14:textId="77777777" w:rsidR="004C5527" w:rsidRPr="00B01176" w:rsidRDefault="004C5527" w:rsidP="00DD2AAC"/>
        </w:tc>
      </w:tr>
      <w:tr w:rsidR="004C5527" w:rsidRPr="00B01176" w14:paraId="5DD3B7F7" w14:textId="77777777" w:rsidTr="00DD2AAC">
        <w:trPr>
          <w:trHeight w:val="240"/>
          <w:jc w:val="center"/>
        </w:trPr>
        <w:tc>
          <w:tcPr>
            <w:tcW w:w="4876" w:type="dxa"/>
            <w:tcBorders>
              <w:top w:val="nil"/>
              <w:left w:val="nil"/>
              <w:bottom w:val="nil"/>
              <w:right w:val="nil"/>
            </w:tcBorders>
          </w:tcPr>
          <w:p w14:paraId="457F975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ADEBBB4" w14:textId="77777777" w:rsidR="004C5527" w:rsidRPr="00B01176" w:rsidRDefault="004C5527" w:rsidP="00DD2AAC">
            <w:pPr>
              <w:pStyle w:val="AmColumnHeading"/>
            </w:pPr>
            <w:r w:rsidRPr="00B01176">
              <w:t>Emendamento</w:t>
            </w:r>
          </w:p>
        </w:tc>
      </w:tr>
      <w:tr w:rsidR="004C5527" w:rsidRPr="00B01176" w14:paraId="31D832FA" w14:textId="77777777" w:rsidTr="00DD2AAC">
        <w:trPr>
          <w:jc w:val="center"/>
        </w:trPr>
        <w:tc>
          <w:tcPr>
            <w:tcW w:w="4876" w:type="dxa"/>
            <w:tcBorders>
              <w:top w:val="nil"/>
              <w:left w:val="nil"/>
              <w:bottom w:val="nil"/>
              <w:right w:val="nil"/>
            </w:tcBorders>
          </w:tcPr>
          <w:p w14:paraId="1E4554D3" w14:textId="77777777" w:rsidR="004C5527" w:rsidRPr="00B01176" w:rsidRDefault="004C5527" w:rsidP="00DD2AAC">
            <w:pPr>
              <w:pStyle w:val="Normal6a"/>
            </w:pPr>
          </w:p>
        </w:tc>
        <w:tc>
          <w:tcPr>
            <w:tcW w:w="4876" w:type="dxa"/>
            <w:tcBorders>
              <w:top w:val="nil"/>
              <w:left w:val="nil"/>
              <w:bottom w:val="nil"/>
              <w:right w:val="nil"/>
            </w:tcBorders>
          </w:tcPr>
          <w:p w14:paraId="64D3F12D" w14:textId="77777777" w:rsidR="004C5527" w:rsidRPr="00B01176" w:rsidRDefault="004C5527" w:rsidP="00DD2AAC">
            <w:pPr>
              <w:pStyle w:val="Normal6a"/>
            </w:pPr>
            <w:r w:rsidRPr="00B01176">
              <w:rPr>
                <w:b/>
                <w:i/>
              </w:rPr>
              <w:t>c ter)</w:t>
            </w:r>
            <w:r w:rsidRPr="00B01176">
              <w:tab/>
            </w:r>
            <w:r w:rsidRPr="00B01176">
              <w:rPr>
                <w:b/>
                <w:i/>
              </w:rPr>
              <w:t>chiedere l'istituzione di quadri di monitoraggio e responsabilità per monitorare l'attuazione degli impegni della Commissione sulla condizione delle donne (CSW) in tutti gli Stati membri e i partner delle Nazioni Unite;</w:t>
            </w:r>
          </w:p>
        </w:tc>
      </w:tr>
    </w:tbl>
    <w:p w14:paraId="4E285C5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D6A4B71" w14:textId="77777777" w:rsidR="004C5527" w:rsidRPr="006D157C" w:rsidRDefault="004C5527" w:rsidP="004C5527">
      <w:pPr>
        <w:rPr>
          <w:lang w:val="en-GB"/>
        </w:rPr>
      </w:pPr>
      <w:r w:rsidRPr="006D157C">
        <w:rPr>
          <w:rStyle w:val="HideTWBExt"/>
          <w:color w:val="auto"/>
          <w:lang w:val="en-GB"/>
        </w:rPr>
        <w:t>&lt;/Amend&gt;</w:t>
      </w:r>
    </w:p>
    <w:p w14:paraId="5B5A272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109</w:t>
      </w:r>
      <w:r w:rsidRPr="006D157C">
        <w:rPr>
          <w:rStyle w:val="HideTWBExt"/>
          <w:color w:val="auto"/>
          <w:lang w:val="en-GB"/>
        </w:rPr>
        <w:t>&lt;/NumAm&gt;</w:t>
      </w:r>
    </w:p>
    <w:p w14:paraId="2C9C16C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7B217D97" w14:textId="77777777" w:rsidR="004C5527" w:rsidRPr="00B01176" w:rsidRDefault="004C5527" w:rsidP="004C5527">
      <w:pPr>
        <w:pStyle w:val="NormalBold"/>
      </w:pPr>
      <w:r w:rsidRPr="00B01176">
        <w:rPr>
          <w:rStyle w:val="HideTWBExt"/>
          <w:b w:val="0"/>
          <w:color w:val="auto"/>
        </w:rPr>
        <w:t>&lt;/RepeatBlock-By&gt;</w:t>
      </w:r>
    </w:p>
    <w:p w14:paraId="4EDC12C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BC82431"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38CE775" w14:textId="77777777" w:rsidTr="00DD2AAC">
        <w:trPr>
          <w:trHeight w:hRule="exact" w:val="240"/>
          <w:jc w:val="center"/>
        </w:trPr>
        <w:tc>
          <w:tcPr>
            <w:tcW w:w="9752" w:type="dxa"/>
            <w:gridSpan w:val="2"/>
            <w:tcBorders>
              <w:top w:val="nil"/>
              <w:left w:val="nil"/>
              <w:bottom w:val="nil"/>
              <w:right w:val="nil"/>
            </w:tcBorders>
          </w:tcPr>
          <w:p w14:paraId="782160D6" w14:textId="77777777" w:rsidR="004C5527" w:rsidRPr="00B01176" w:rsidRDefault="004C5527" w:rsidP="00DD2AAC"/>
        </w:tc>
      </w:tr>
      <w:tr w:rsidR="004C5527" w:rsidRPr="00B01176" w14:paraId="57F392D4" w14:textId="77777777" w:rsidTr="00DD2AAC">
        <w:trPr>
          <w:trHeight w:val="240"/>
          <w:jc w:val="center"/>
        </w:trPr>
        <w:tc>
          <w:tcPr>
            <w:tcW w:w="4876" w:type="dxa"/>
            <w:tcBorders>
              <w:top w:val="nil"/>
              <w:left w:val="nil"/>
              <w:bottom w:val="nil"/>
              <w:right w:val="nil"/>
            </w:tcBorders>
          </w:tcPr>
          <w:p w14:paraId="3F9834C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D2D250F" w14:textId="77777777" w:rsidR="004C5527" w:rsidRPr="00B01176" w:rsidRDefault="004C5527" w:rsidP="00DD2AAC">
            <w:pPr>
              <w:pStyle w:val="AmColumnHeading"/>
            </w:pPr>
            <w:r w:rsidRPr="00B01176">
              <w:t>Emendamento</w:t>
            </w:r>
          </w:p>
        </w:tc>
      </w:tr>
      <w:tr w:rsidR="004C5527" w:rsidRPr="00B01176" w14:paraId="3CF27629" w14:textId="77777777" w:rsidTr="00DD2AAC">
        <w:trPr>
          <w:jc w:val="center"/>
        </w:trPr>
        <w:tc>
          <w:tcPr>
            <w:tcW w:w="4876" w:type="dxa"/>
            <w:tcBorders>
              <w:top w:val="nil"/>
              <w:left w:val="nil"/>
              <w:bottom w:val="nil"/>
              <w:right w:val="nil"/>
            </w:tcBorders>
          </w:tcPr>
          <w:p w14:paraId="3654BBD0"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w:t>
            </w:r>
            <w:r w:rsidRPr="00B01176">
              <w:rPr>
                <w:b/>
                <w:bCs/>
                <w:i/>
                <w:iCs/>
              </w:rPr>
              <w:t>a spese dello Stato</w:t>
            </w:r>
            <w:r w:rsidRPr="00B01176">
              <w:t xml:space="preserve">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esaminare l'attuazione di tribunali specifici per la violenza di genere;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6BB5EA82"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w:t>
            </w:r>
            <w:r w:rsidRPr="00B01176">
              <w:rPr>
                <w:b/>
                <w:i/>
              </w:rPr>
              <w:t>gratuito</w:t>
            </w:r>
            <w:r w:rsidRPr="00B01176">
              <w:t xml:space="preserve"> patrocinio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w:t>
            </w:r>
            <w:r w:rsidRPr="00B01176">
              <w:rPr>
                <w:b/>
                <w:i/>
              </w:rPr>
              <w:t>una magistratura con formazione insufficiente in merito agli effetti della violenza di genere, tra cui il controllo psicologico, mentale, fisico, coercitivo e finanziario,</w:t>
            </w:r>
            <w:r w:rsidRPr="00B01176">
              <w:t xml:space="preserve"> motivi socioculturali e discriminazioni; esaminare l'attuazione di tribunali specifici per la violenza di genere; promuovere quadri giuridici completi che tutelino i diritti delle donne e garantiscano la loro piena ed equa partecipazione ai sensi del diritto nazionale e internazionale; </w:t>
            </w:r>
            <w:r w:rsidRPr="00B01176">
              <w:rPr>
                <w:b/>
                <w:i/>
              </w:rPr>
              <w:t>riconoscere che alcuni reati avvengono a causa del genere come motivo principale, come nel caso del femminicidio;</w:t>
            </w:r>
          </w:p>
        </w:tc>
      </w:tr>
    </w:tbl>
    <w:p w14:paraId="3CABE35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93CDE97" w14:textId="77777777" w:rsidR="004C5527" w:rsidRPr="006D157C" w:rsidRDefault="004C5527" w:rsidP="004C5527">
      <w:pPr>
        <w:rPr>
          <w:lang w:val="en-GB"/>
        </w:rPr>
      </w:pPr>
      <w:r w:rsidRPr="006D157C">
        <w:rPr>
          <w:rStyle w:val="HideTWBExt"/>
          <w:color w:val="auto"/>
          <w:lang w:val="en-GB"/>
        </w:rPr>
        <w:t>&lt;/Amend&gt;</w:t>
      </w:r>
    </w:p>
    <w:p w14:paraId="0CBC405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110</w:t>
      </w:r>
      <w:r w:rsidRPr="006D157C">
        <w:rPr>
          <w:rStyle w:val="HideTWBExt"/>
          <w:color w:val="auto"/>
          <w:lang w:val="en-GB"/>
        </w:rPr>
        <w:t>&lt;/NumAm&gt;</w:t>
      </w:r>
    </w:p>
    <w:p w14:paraId="2CFCE9A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7D9D61CB" w14:textId="77777777" w:rsidR="004C5527" w:rsidRPr="00B01176" w:rsidRDefault="004C5527" w:rsidP="004C5527">
      <w:pPr>
        <w:pStyle w:val="NormalBold"/>
      </w:pPr>
      <w:r w:rsidRPr="00B01176">
        <w:rPr>
          <w:rStyle w:val="HideTWBExt"/>
          <w:b w:val="0"/>
          <w:color w:val="auto"/>
        </w:rPr>
        <w:t>&lt;/RepeatBlock-By&gt;</w:t>
      </w:r>
    </w:p>
    <w:p w14:paraId="19BDA1A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AF070A5"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3CAD076" w14:textId="77777777" w:rsidTr="00DD2AAC">
        <w:trPr>
          <w:trHeight w:hRule="exact" w:val="240"/>
          <w:jc w:val="center"/>
        </w:trPr>
        <w:tc>
          <w:tcPr>
            <w:tcW w:w="9752" w:type="dxa"/>
            <w:gridSpan w:val="2"/>
            <w:tcBorders>
              <w:top w:val="nil"/>
              <w:left w:val="nil"/>
              <w:bottom w:val="nil"/>
              <w:right w:val="nil"/>
            </w:tcBorders>
          </w:tcPr>
          <w:p w14:paraId="151E3B04" w14:textId="77777777" w:rsidR="004C5527" w:rsidRPr="00B01176" w:rsidRDefault="004C5527" w:rsidP="00DD2AAC"/>
        </w:tc>
      </w:tr>
      <w:tr w:rsidR="004C5527" w:rsidRPr="00B01176" w14:paraId="20CCAECF" w14:textId="77777777" w:rsidTr="00DD2AAC">
        <w:trPr>
          <w:trHeight w:val="240"/>
          <w:jc w:val="center"/>
        </w:trPr>
        <w:tc>
          <w:tcPr>
            <w:tcW w:w="4876" w:type="dxa"/>
            <w:tcBorders>
              <w:top w:val="nil"/>
              <w:left w:val="nil"/>
              <w:bottom w:val="nil"/>
              <w:right w:val="nil"/>
            </w:tcBorders>
          </w:tcPr>
          <w:p w14:paraId="56AC07B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0B026C9" w14:textId="77777777" w:rsidR="004C5527" w:rsidRPr="00B01176" w:rsidRDefault="004C5527" w:rsidP="00DD2AAC">
            <w:pPr>
              <w:pStyle w:val="AmColumnHeading"/>
            </w:pPr>
            <w:r w:rsidRPr="00B01176">
              <w:t>Emendamento</w:t>
            </w:r>
          </w:p>
        </w:tc>
      </w:tr>
      <w:tr w:rsidR="004C5527" w:rsidRPr="00B01176" w14:paraId="0A2C6CD0" w14:textId="77777777" w:rsidTr="00DD2AAC">
        <w:trPr>
          <w:jc w:val="center"/>
        </w:trPr>
        <w:tc>
          <w:tcPr>
            <w:tcW w:w="4876" w:type="dxa"/>
            <w:tcBorders>
              <w:top w:val="nil"/>
              <w:left w:val="nil"/>
              <w:bottom w:val="nil"/>
              <w:right w:val="nil"/>
            </w:tcBorders>
          </w:tcPr>
          <w:p w14:paraId="675B011B"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esaminare l'attuazione di </w:t>
            </w:r>
            <w:r w:rsidRPr="00B01176">
              <w:rPr>
                <w:b/>
                <w:i/>
              </w:rPr>
              <w:t>tribunali specifici</w:t>
            </w:r>
            <w:r w:rsidRPr="00B01176">
              <w:t xml:space="preserve"> per la violenza di genere;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294654B5"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esaminare l'attuazione di </w:t>
            </w:r>
            <w:r w:rsidRPr="00B01176">
              <w:rPr>
                <w:b/>
                <w:i/>
              </w:rPr>
              <w:t>misure e procedure specifiche</w:t>
            </w:r>
            <w:r w:rsidRPr="00B01176">
              <w:t xml:space="preserve"> per la violenza di genere </w:t>
            </w:r>
            <w:r w:rsidRPr="00B01176">
              <w:rPr>
                <w:b/>
                <w:i/>
              </w:rPr>
              <w:t>e fornire una formazione specializzata per i giudici, i pubblici ministeri e i funzionari delle autorità di contrasto, al fine di rafforzarne la capacità di affrontare tali casi in maniera efficace</w:t>
            </w:r>
            <w:r w:rsidRPr="00B01176">
              <w:t>; promuovere quadri giuridici completi che tutelino i diritti delle donne e garantiscano la loro piena ed equa partecipazione ai sensi del diritto nazionale e internazionale;</w:t>
            </w:r>
          </w:p>
        </w:tc>
      </w:tr>
    </w:tbl>
    <w:p w14:paraId="65571ED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A47B9B5" w14:textId="77777777" w:rsidR="004C5527" w:rsidRPr="006D157C" w:rsidRDefault="004C5527" w:rsidP="004C5527">
      <w:pPr>
        <w:rPr>
          <w:lang w:val="en-GB"/>
        </w:rPr>
      </w:pPr>
      <w:r w:rsidRPr="006D157C">
        <w:rPr>
          <w:rStyle w:val="HideTWBExt"/>
          <w:color w:val="auto"/>
          <w:lang w:val="en-GB"/>
        </w:rPr>
        <w:t>&lt;/Amend&gt;</w:t>
      </w:r>
    </w:p>
    <w:p w14:paraId="3DA9526F"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111</w:t>
      </w:r>
      <w:r w:rsidRPr="006D157C">
        <w:rPr>
          <w:rStyle w:val="HideTWBExt"/>
          <w:color w:val="auto"/>
          <w:lang w:val="en-GB"/>
        </w:rPr>
        <w:t>&lt;/NumAm&gt;</w:t>
      </w:r>
    </w:p>
    <w:p w14:paraId="23CC486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6F02C70C" w14:textId="77777777" w:rsidR="004C5527" w:rsidRPr="00B01176" w:rsidRDefault="004C5527" w:rsidP="004C5527">
      <w:pPr>
        <w:pStyle w:val="NormalBold"/>
      </w:pPr>
      <w:r w:rsidRPr="00B01176">
        <w:rPr>
          <w:rStyle w:val="HideTWBExt"/>
          <w:b w:val="0"/>
          <w:color w:val="auto"/>
        </w:rPr>
        <w:t>&lt;/RepeatBlock-By&gt;</w:t>
      </w:r>
    </w:p>
    <w:p w14:paraId="589B0E9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F8AD094"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9CE02F9" w14:textId="77777777" w:rsidTr="00DD2AAC">
        <w:trPr>
          <w:trHeight w:hRule="exact" w:val="240"/>
          <w:jc w:val="center"/>
        </w:trPr>
        <w:tc>
          <w:tcPr>
            <w:tcW w:w="9752" w:type="dxa"/>
            <w:gridSpan w:val="2"/>
            <w:tcBorders>
              <w:top w:val="nil"/>
              <w:left w:val="nil"/>
              <w:bottom w:val="nil"/>
              <w:right w:val="nil"/>
            </w:tcBorders>
          </w:tcPr>
          <w:p w14:paraId="1B7099EE" w14:textId="77777777" w:rsidR="004C5527" w:rsidRPr="00B01176" w:rsidRDefault="004C5527" w:rsidP="00DD2AAC"/>
        </w:tc>
      </w:tr>
      <w:tr w:rsidR="004C5527" w:rsidRPr="00B01176" w14:paraId="6A9985C1" w14:textId="77777777" w:rsidTr="00DD2AAC">
        <w:trPr>
          <w:trHeight w:val="240"/>
          <w:jc w:val="center"/>
        </w:trPr>
        <w:tc>
          <w:tcPr>
            <w:tcW w:w="4876" w:type="dxa"/>
            <w:tcBorders>
              <w:top w:val="nil"/>
              <w:left w:val="nil"/>
              <w:bottom w:val="nil"/>
              <w:right w:val="nil"/>
            </w:tcBorders>
          </w:tcPr>
          <w:p w14:paraId="7F54D72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4CFFFE9" w14:textId="77777777" w:rsidR="004C5527" w:rsidRPr="00B01176" w:rsidRDefault="004C5527" w:rsidP="00DD2AAC">
            <w:pPr>
              <w:pStyle w:val="AmColumnHeading"/>
            </w:pPr>
            <w:r w:rsidRPr="00B01176">
              <w:t>Emendamento</w:t>
            </w:r>
          </w:p>
        </w:tc>
      </w:tr>
      <w:tr w:rsidR="004C5527" w:rsidRPr="00B01176" w14:paraId="01EE1CD6" w14:textId="77777777" w:rsidTr="00DD2AAC">
        <w:trPr>
          <w:jc w:val="center"/>
        </w:trPr>
        <w:tc>
          <w:tcPr>
            <w:tcW w:w="4876" w:type="dxa"/>
            <w:tcBorders>
              <w:top w:val="nil"/>
              <w:left w:val="nil"/>
              <w:bottom w:val="nil"/>
              <w:right w:val="nil"/>
            </w:tcBorders>
          </w:tcPr>
          <w:p w14:paraId="1EAD1D8C" w14:textId="77777777" w:rsidR="004C5527" w:rsidRPr="00B01176" w:rsidRDefault="004C5527" w:rsidP="00DD2AAC">
            <w:pPr>
              <w:pStyle w:val="Normal6a"/>
            </w:pPr>
            <w:r w:rsidRPr="00B01176">
              <w:t>d)</w:t>
            </w:r>
            <w:r w:rsidRPr="00B01176">
              <w:tab/>
              <w:t>garantire che gli strumenti europei e internazionali siano complementari e ambiziosi, con disposizioni solide e sostanziali volte a emancipare le donne e a garantire l'accesso alla giustizia</w:t>
            </w:r>
            <w:r w:rsidRPr="00B01176">
              <w:rPr>
                <w:b/>
                <w:i/>
              </w:rPr>
              <w:t>, tenendo conto del fatto che il diritto al patrocinio a spese dello Stato è essenziale a tal fine</w:t>
            </w:r>
            <w:r w:rsidRPr="00B01176">
              <w:t>;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w:t>
            </w:r>
            <w:r w:rsidRPr="00B01176">
              <w:rPr>
                <w:b/>
                <w:i/>
              </w:rPr>
              <w:t>; esaminare l'attuazione di tribunali specifici per la violenza di genere</w:t>
            </w:r>
            <w:r w:rsidRPr="00B01176">
              <w:t>;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725354EE"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w:t>
            </w:r>
            <w:r w:rsidRPr="00B01176">
              <w:rPr>
                <w:b/>
                <w:i/>
              </w:rPr>
              <w:t>intersezionali</w:t>
            </w:r>
            <w:r w:rsidRPr="00B01176">
              <w:t>; promuovere quadri giuridici completi che tutelino i diritti delle donne e garantiscano la loro piena ed equa partecipazione ai sensi del diritto nazionale e internazionale;</w:t>
            </w:r>
          </w:p>
        </w:tc>
      </w:tr>
    </w:tbl>
    <w:p w14:paraId="26D4E04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FAD203F" w14:textId="77777777" w:rsidR="004C5527" w:rsidRPr="006D157C" w:rsidRDefault="004C5527" w:rsidP="004C5527">
      <w:pPr>
        <w:rPr>
          <w:lang w:val="en-GB"/>
        </w:rPr>
      </w:pPr>
      <w:r w:rsidRPr="006D157C">
        <w:rPr>
          <w:rStyle w:val="HideTWBExt"/>
          <w:color w:val="auto"/>
          <w:lang w:val="en-GB"/>
        </w:rPr>
        <w:t>&lt;/Amend&gt;</w:t>
      </w:r>
    </w:p>
    <w:p w14:paraId="521D62C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112</w:t>
      </w:r>
      <w:r w:rsidRPr="006D157C">
        <w:rPr>
          <w:rStyle w:val="HideTWBExt"/>
          <w:color w:val="auto"/>
          <w:lang w:val="en-GB"/>
        </w:rPr>
        <w:t>&lt;/NumAm&gt;</w:t>
      </w:r>
    </w:p>
    <w:p w14:paraId="4C6366E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1C6E7F83" w14:textId="77777777" w:rsidR="004C5527" w:rsidRPr="00B01176" w:rsidRDefault="004C5527" w:rsidP="004C5527">
      <w:pPr>
        <w:pStyle w:val="NormalBold"/>
      </w:pPr>
      <w:r w:rsidRPr="00B01176">
        <w:rPr>
          <w:rStyle w:val="HideTWBExt"/>
          <w:b w:val="0"/>
          <w:color w:val="auto"/>
        </w:rPr>
        <w:t>&lt;/RepeatBlock-By&gt;</w:t>
      </w:r>
    </w:p>
    <w:p w14:paraId="561E79C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A3312DF"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0711098" w14:textId="77777777" w:rsidTr="00DD2AAC">
        <w:trPr>
          <w:trHeight w:hRule="exact" w:val="240"/>
          <w:jc w:val="center"/>
        </w:trPr>
        <w:tc>
          <w:tcPr>
            <w:tcW w:w="9752" w:type="dxa"/>
            <w:gridSpan w:val="2"/>
            <w:tcBorders>
              <w:top w:val="nil"/>
              <w:left w:val="nil"/>
              <w:bottom w:val="nil"/>
              <w:right w:val="nil"/>
            </w:tcBorders>
          </w:tcPr>
          <w:p w14:paraId="4467E2B5" w14:textId="77777777" w:rsidR="004C5527" w:rsidRPr="00B01176" w:rsidRDefault="004C5527" w:rsidP="00DD2AAC"/>
        </w:tc>
      </w:tr>
      <w:tr w:rsidR="004C5527" w:rsidRPr="00B01176" w14:paraId="520CD588" w14:textId="77777777" w:rsidTr="00DD2AAC">
        <w:trPr>
          <w:trHeight w:val="240"/>
          <w:jc w:val="center"/>
        </w:trPr>
        <w:tc>
          <w:tcPr>
            <w:tcW w:w="4876" w:type="dxa"/>
            <w:tcBorders>
              <w:top w:val="nil"/>
              <w:left w:val="nil"/>
              <w:bottom w:val="nil"/>
              <w:right w:val="nil"/>
            </w:tcBorders>
          </w:tcPr>
          <w:p w14:paraId="6C96851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57B9B97" w14:textId="77777777" w:rsidR="004C5527" w:rsidRPr="00B01176" w:rsidRDefault="004C5527" w:rsidP="00DD2AAC">
            <w:pPr>
              <w:pStyle w:val="AmColumnHeading"/>
            </w:pPr>
            <w:r w:rsidRPr="00B01176">
              <w:t>Emendamento</w:t>
            </w:r>
          </w:p>
        </w:tc>
      </w:tr>
      <w:tr w:rsidR="004C5527" w:rsidRPr="00B01176" w14:paraId="0CCFBC1E" w14:textId="77777777" w:rsidTr="00DD2AAC">
        <w:trPr>
          <w:jc w:val="center"/>
        </w:trPr>
        <w:tc>
          <w:tcPr>
            <w:tcW w:w="4876" w:type="dxa"/>
            <w:tcBorders>
              <w:top w:val="nil"/>
              <w:left w:val="nil"/>
              <w:bottom w:val="nil"/>
              <w:right w:val="nil"/>
            </w:tcBorders>
          </w:tcPr>
          <w:p w14:paraId="5168AEE7"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w:t>
            </w:r>
            <w:r w:rsidRPr="00B01176">
              <w:rPr>
                <w:b/>
                <w:i/>
              </w:rPr>
              <w:t>e discriminazioni</w:t>
            </w:r>
            <w:r w:rsidRPr="00B01176">
              <w:t>; esaminare l'attuazione di tribunali specifici per la violenza di genere;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380AAE5B"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w:t>
            </w:r>
            <w:r w:rsidRPr="00B01176">
              <w:rPr>
                <w:b/>
                <w:i/>
              </w:rPr>
              <w:t>e all'assistenza legale</w:t>
            </w:r>
            <w:r w:rsidRPr="00B01176">
              <w:t xml:space="preserve">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w:t>
            </w:r>
            <w:r w:rsidRPr="00B01176">
              <w:rPr>
                <w:b/>
                <w:i/>
              </w:rPr>
              <w:t>discriminazioni e</w:t>
            </w:r>
            <w:r w:rsidRPr="00B01176">
              <w:t xml:space="preserve"> motivi </w:t>
            </w:r>
            <w:r w:rsidRPr="00B01176">
              <w:rPr>
                <w:b/>
                <w:i/>
              </w:rPr>
              <w:t>socioeconomici o</w:t>
            </w:r>
            <w:r w:rsidRPr="00B01176">
              <w:t xml:space="preserve"> socioculturali; esaminare l'attuazione di tribunali specifici per la violenza di genere; promuovere quadri giuridici completi che tutelino i diritti delle donne </w:t>
            </w:r>
            <w:r w:rsidRPr="00B01176">
              <w:rPr>
                <w:b/>
                <w:i/>
              </w:rPr>
              <w:t>e delle ragazze</w:t>
            </w:r>
            <w:r w:rsidRPr="00B01176">
              <w:t xml:space="preserve"> e garantiscano la loro piena ed equa partecipazione ai sensi del diritto nazionale e internazionale;</w:t>
            </w:r>
          </w:p>
        </w:tc>
      </w:tr>
    </w:tbl>
    <w:p w14:paraId="1870835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F6AB203" w14:textId="77777777" w:rsidR="004C5527" w:rsidRPr="006D157C" w:rsidRDefault="004C5527" w:rsidP="004C5527">
      <w:pPr>
        <w:rPr>
          <w:lang w:val="en-GB"/>
        </w:rPr>
      </w:pPr>
      <w:r w:rsidRPr="006D157C">
        <w:rPr>
          <w:rStyle w:val="HideTWBExt"/>
          <w:color w:val="auto"/>
          <w:lang w:val="en-GB"/>
        </w:rPr>
        <w:t>&lt;/Amend&gt;</w:t>
      </w:r>
    </w:p>
    <w:p w14:paraId="488247F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113</w:t>
      </w:r>
      <w:r w:rsidRPr="006D157C">
        <w:rPr>
          <w:rStyle w:val="HideTWBExt"/>
          <w:color w:val="auto"/>
          <w:lang w:val="en-GB"/>
        </w:rPr>
        <w:t>&lt;/NumAm&gt;</w:t>
      </w:r>
    </w:p>
    <w:p w14:paraId="490FF22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03C97BB8"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39BE22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E3F3D91"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E26E25E" w14:textId="77777777" w:rsidTr="00DD2AAC">
        <w:trPr>
          <w:trHeight w:hRule="exact" w:val="240"/>
          <w:jc w:val="center"/>
        </w:trPr>
        <w:tc>
          <w:tcPr>
            <w:tcW w:w="9752" w:type="dxa"/>
            <w:gridSpan w:val="2"/>
            <w:tcBorders>
              <w:top w:val="nil"/>
              <w:left w:val="nil"/>
              <w:bottom w:val="nil"/>
              <w:right w:val="nil"/>
            </w:tcBorders>
          </w:tcPr>
          <w:p w14:paraId="0B29D040" w14:textId="77777777" w:rsidR="004C5527" w:rsidRPr="00B01176" w:rsidRDefault="004C5527" w:rsidP="00DD2AAC"/>
        </w:tc>
      </w:tr>
      <w:tr w:rsidR="004C5527" w:rsidRPr="00B01176" w14:paraId="5786C5EA" w14:textId="77777777" w:rsidTr="00DD2AAC">
        <w:trPr>
          <w:trHeight w:val="240"/>
          <w:jc w:val="center"/>
        </w:trPr>
        <w:tc>
          <w:tcPr>
            <w:tcW w:w="4876" w:type="dxa"/>
            <w:tcBorders>
              <w:top w:val="nil"/>
              <w:left w:val="nil"/>
              <w:bottom w:val="nil"/>
              <w:right w:val="nil"/>
            </w:tcBorders>
          </w:tcPr>
          <w:p w14:paraId="14C7160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4A5CBC3" w14:textId="77777777" w:rsidR="004C5527" w:rsidRPr="00B01176" w:rsidRDefault="004C5527" w:rsidP="00DD2AAC">
            <w:pPr>
              <w:pStyle w:val="AmColumnHeading"/>
            </w:pPr>
            <w:r w:rsidRPr="00B01176">
              <w:t>Emendamento</w:t>
            </w:r>
          </w:p>
        </w:tc>
      </w:tr>
      <w:tr w:rsidR="004C5527" w:rsidRPr="00B01176" w14:paraId="543C142A" w14:textId="77777777" w:rsidTr="00DD2AAC">
        <w:trPr>
          <w:jc w:val="center"/>
        </w:trPr>
        <w:tc>
          <w:tcPr>
            <w:tcW w:w="4876" w:type="dxa"/>
            <w:tcBorders>
              <w:top w:val="nil"/>
              <w:left w:val="nil"/>
              <w:bottom w:val="nil"/>
              <w:right w:val="nil"/>
            </w:tcBorders>
          </w:tcPr>
          <w:p w14:paraId="6863862F" w14:textId="77777777" w:rsidR="004C5527" w:rsidRPr="00B01176" w:rsidRDefault="004C5527" w:rsidP="00DD2AAC">
            <w:pPr>
              <w:pStyle w:val="Normal6a"/>
            </w:pPr>
            <w:r w:rsidRPr="00B01176">
              <w:t>d)</w:t>
            </w:r>
            <w:r w:rsidRPr="00B01176">
              <w:tab/>
              <w:t>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esaminare l'attuazione di tribunali specifici per la violenza di genere;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4D1FB3A8"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lacune delle capacità istituzionali, motivi socioculturali e discriminazioni; esaminare l'attuazione di tribunali specifici per la violenza di genere; promuovere quadri giuridici completi che tutelino i diritti delle donne </w:t>
            </w:r>
            <w:r w:rsidRPr="00B01176">
              <w:rPr>
                <w:b/>
                <w:i/>
              </w:rPr>
              <w:t>e delle persone non cisgender</w:t>
            </w:r>
            <w:r w:rsidRPr="00B01176">
              <w:t xml:space="preserve"> e garantiscano la loro piena ed equa partecipazione ai sensi del diritto nazionale e internazionale;</w:t>
            </w:r>
          </w:p>
        </w:tc>
      </w:tr>
    </w:tbl>
    <w:p w14:paraId="1FDE6AD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2B4D2C8" w14:textId="77777777" w:rsidR="004C5527" w:rsidRPr="006D157C" w:rsidRDefault="004C5527" w:rsidP="004C5527">
      <w:pPr>
        <w:rPr>
          <w:lang w:val="en-GB"/>
        </w:rPr>
      </w:pPr>
      <w:r w:rsidRPr="006D157C">
        <w:rPr>
          <w:rStyle w:val="HideTWBExt"/>
          <w:color w:val="auto"/>
          <w:lang w:val="en-GB"/>
        </w:rPr>
        <w:t>&lt;/Amend&gt;</w:t>
      </w:r>
    </w:p>
    <w:p w14:paraId="070EFEF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114</w:t>
      </w:r>
      <w:r w:rsidRPr="006D157C">
        <w:rPr>
          <w:rStyle w:val="HideTWBExt"/>
          <w:color w:val="auto"/>
          <w:lang w:val="en-GB"/>
        </w:rPr>
        <w:t>&lt;/NumAm&gt;</w:t>
      </w:r>
    </w:p>
    <w:p w14:paraId="655827B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01F7829A" w14:textId="77777777" w:rsidR="004C5527" w:rsidRPr="00B01176" w:rsidRDefault="004C5527" w:rsidP="004C5527">
      <w:pPr>
        <w:pStyle w:val="NormalBold"/>
      </w:pPr>
      <w:r w:rsidRPr="00B01176">
        <w:rPr>
          <w:rStyle w:val="HideTWBExt"/>
          <w:b w:val="0"/>
          <w:color w:val="auto"/>
        </w:rPr>
        <w:t>&lt;/RepeatBlock-By&gt;</w:t>
      </w:r>
    </w:p>
    <w:p w14:paraId="0F5A047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B6B389C"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ABAF352" w14:textId="77777777" w:rsidTr="00DD2AAC">
        <w:trPr>
          <w:trHeight w:hRule="exact" w:val="240"/>
          <w:jc w:val="center"/>
        </w:trPr>
        <w:tc>
          <w:tcPr>
            <w:tcW w:w="9752" w:type="dxa"/>
            <w:gridSpan w:val="2"/>
            <w:tcBorders>
              <w:top w:val="nil"/>
              <w:left w:val="nil"/>
              <w:bottom w:val="nil"/>
              <w:right w:val="nil"/>
            </w:tcBorders>
          </w:tcPr>
          <w:p w14:paraId="2B677331" w14:textId="77777777" w:rsidR="004C5527" w:rsidRPr="00B01176" w:rsidRDefault="004C5527" w:rsidP="00DD2AAC"/>
        </w:tc>
      </w:tr>
      <w:tr w:rsidR="004C5527" w:rsidRPr="00B01176" w14:paraId="4315F868" w14:textId="77777777" w:rsidTr="00DD2AAC">
        <w:trPr>
          <w:trHeight w:val="240"/>
          <w:jc w:val="center"/>
        </w:trPr>
        <w:tc>
          <w:tcPr>
            <w:tcW w:w="4876" w:type="dxa"/>
            <w:tcBorders>
              <w:top w:val="nil"/>
              <w:left w:val="nil"/>
              <w:bottom w:val="nil"/>
              <w:right w:val="nil"/>
            </w:tcBorders>
          </w:tcPr>
          <w:p w14:paraId="3115666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D077B68" w14:textId="77777777" w:rsidR="004C5527" w:rsidRPr="00B01176" w:rsidRDefault="004C5527" w:rsidP="00DD2AAC">
            <w:pPr>
              <w:pStyle w:val="AmColumnHeading"/>
            </w:pPr>
            <w:r w:rsidRPr="00B01176">
              <w:t>Emendamento</w:t>
            </w:r>
          </w:p>
        </w:tc>
      </w:tr>
      <w:tr w:rsidR="004C5527" w:rsidRPr="00B01176" w14:paraId="0C8D454C" w14:textId="77777777" w:rsidTr="00DD2AAC">
        <w:trPr>
          <w:jc w:val="center"/>
        </w:trPr>
        <w:tc>
          <w:tcPr>
            <w:tcW w:w="4876" w:type="dxa"/>
            <w:tcBorders>
              <w:top w:val="nil"/>
              <w:left w:val="nil"/>
              <w:bottom w:val="nil"/>
              <w:right w:val="nil"/>
            </w:tcBorders>
          </w:tcPr>
          <w:p w14:paraId="3CE78D64"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w:t>
            </w:r>
            <w:r w:rsidRPr="00B01176">
              <w:rPr>
                <w:b/>
                <w:i/>
              </w:rPr>
              <w:t>forte leadership e adotti una</w:t>
            </w:r>
            <w:r w:rsidRPr="00B01176">
              <w:t xml:space="preserve"> posizione </w:t>
            </w:r>
            <w:r w:rsidRPr="00B01176">
              <w:rPr>
                <w:b/>
                <w:i/>
              </w:rPr>
              <w:t>unitaria</w:t>
            </w:r>
            <w:r w:rsidRPr="00B01176">
              <w:t xml:space="preserve"> in materia di sistemi giudiziari </w:t>
            </w:r>
            <w:r w:rsidRPr="00B01176">
              <w:rPr>
                <w:b/>
                <w:i/>
              </w:rPr>
              <w:t>inclusivi e</w:t>
            </w:r>
            <w:r w:rsidRPr="00B01176">
              <w:t xml:space="preserve"> imparziali accessibili a tutti, in particolare ai gruppi di donne svantaggiati e vulnerabili, che spesso incontrano ostacoli nell'accesso alla giustizia a causa di lacune delle capacità istituzionali, motivi socioculturali e discriminazioni; esaminare l'attuazione di tribunali specifici per la violenza di genere;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1A28067A"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posizione </w:t>
            </w:r>
            <w:r w:rsidRPr="00B01176">
              <w:rPr>
                <w:b/>
                <w:bCs/>
                <w:i/>
                <w:iCs/>
              </w:rPr>
              <w:t>risoluta</w:t>
            </w:r>
            <w:r w:rsidRPr="00B01176">
              <w:t xml:space="preserve"> in materia di sistemi giudiziari imparziali accessibili a tutti, in particolare ai gruppi di donne svantaggiati e vulnerabili, che spesso incontrano ostacoli nell'accesso alla giustizia a causa di lacune delle capacità istituzionali, motivi socioculturali e discriminazioni; esaminare l'attuazione di tribunali specifici per la violenza di genere; promuovere quadri giuridici completi che tutelino i diritti delle donne e garantiscano la loro piena ed equa partecipazione ai sensi del diritto nazionale e internazionale;</w:t>
            </w:r>
          </w:p>
        </w:tc>
      </w:tr>
    </w:tbl>
    <w:p w14:paraId="22A8395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2AABC7EC" w14:textId="77777777" w:rsidR="004C5527" w:rsidRPr="006D157C" w:rsidRDefault="004C5527" w:rsidP="004C5527">
      <w:pPr>
        <w:rPr>
          <w:lang w:val="en-GB"/>
        </w:rPr>
      </w:pPr>
      <w:r w:rsidRPr="006D157C">
        <w:rPr>
          <w:rStyle w:val="HideTWBExt"/>
          <w:color w:val="auto"/>
          <w:lang w:val="en-GB"/>
        </w:rPr>
        <w:t>&lt;/Amend&gt;</w:t>
      </w:r>
    </w:p>
    <w:p w14:paraId="160B03D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115</w:t>
      </w:r>
      <w:r w:rsidRPr="006D157C">
        <w:rPr>
          <w:rStyle w:val="HideTWBExt"/>
          <w:color w:val="auto"/>
          <w:lang w:val="en-GB"/>
        </w:rPr>
        <w:t>&lt;/NumAm&gt;</w:t>
      </w:r>
    </w:p>
    <w:p w14:paraId="3F9DEE7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28D25C5E" w14:textId="77777777" w:rsidR="004C5527" w:rsidRPr="00B01176" w:rsidRDefault="004C5527" w:rsidP="004C5527">
      <w:pPr>
        <w:pStyle w:val="NormalBold"/>
      </w:pPr>
      <w:r w:rsidRPr="00B01176">
        <w:rPr>
          <w:rStyle w:val="HideTWBExt"/>
          <w:b w:val="0"/>
          <w:color w:val="auto"/>
        </w:rPr>
        <w:t>&lt;/RepeatBlock-By&gt;</w:t>
      </w:r>
    </w:p>
    <w:p w14:paraId="292E55C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19D3550" w14:textId="77777777" w:rsidR="004C5527" w:rsidRPr="00B01176" w:rsidRDefault="004C5527" w:rsidP="004C5527">
      <w:pPr>
        <w:pStyle w:val="NormalBold"/>
      </w:pPr>
      <w:r w:rsidRPr="00B01176">
        <w:rPr>
          <w:rStyle w:val="HideTWBExt"/>
          <w:color w:val="auto"/>
        </w:rPr>
        <w:t>&lt;Article&gt;</w:t>
      </w:r>
      <w:r w:rsidRPr="00B01176">
        <w:t>Paragrafo 1 – lettera d</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7BBAEDC" w14:textId="77777777" w:rsidTr="00DD2AAC">
        <w:trPr>
          <w:trHeight w:hRule="exact" w:val="240"/>
          <w:jc w:val="center"/>
        </w:trPr>
        <w:tc>
          <w:tcPr>
            <w:tcW w:w="9752" w:type="dxa"/>
            <w:gridSpan w:val="2"/>
            <w:tcBorders>
              <w:top w:val="nil"/>
              <w:left w:val="nil"/>
              <w:bottom w:val="nil"/>
              <w:right w:val="nil"/>
            </w:tcBorders>
          </w:tcPr>
          <w:p w14:paraId="37133A98" w14:textId="77777777" w:rsidR="004C5527" w:rsidRPr="00B01176" w:rsidRDefault="004C5527" w:rsidP="00DD2AAC"/>
        </w:tc>
      </w:tr>
      <w:tr w:rsidR="004C5527" w:rsidRPr="00B01176" w14:paraId="616CA75A" w14:textId="77777777" w:rsidTr="00DD2AAC">
        <w:trPr>
          <w:trHeight w:val="240"/>
          <w:jc w:val="center"/>
        </w:trPr>
        <w:tc>
          <w:tcPr>
            <w:tcW w:w="4876" w:type="dxa"/>
            <w:tcBorders>
              <w:top w:val="nil"/>
              <w:left w:val="nil"/>
              <w:bottom w:val="nil"/>
              <w:right w:val="nil"/>
            </w:tcBorders>
          </w:tcPr>
          <w:p w14:paraId="76301F5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F300CED" w14:textId="77777777" w:rsidR="004C5527" w:rsidRPr="00B01176" w:rsidRDefault="004C5527" w:rsidP="00DD2AAC">
            <w:pPr>
              <w:pStyle w:val="AmColumnHeading"/>
            </w:pPr>
            <w:r w:rsidRPr="00B01176">
              <w:t>Emendamento</w:t>
            </w:r>
          </w:p>
        </w:tc>
      </w:tr>
      <w:tr w:rsidR="004C5527" w:rsidRPr="00B01176" w14:paraId="7D72AB00" w14:textId="77777777" w:rsidTr="00DD2AAC">
        <w:trPr>
          <w:jc w:val="center"/>
        </w:trPr>
        <w:tc>
          <w:tcPr>
            <w:tcW w:w="4876" w:type="dxa"/>
            <w:tcBorders>
              <w:top w:val="nil"/>
              <w:left w:val="nil"/>
              <w:bottom w:val="nil"/>
              <w:right w:val="nil"/>
            </w:tcBorders>
          </w:tcPr>
          <w:p w14:paraId="205D1DEF"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di </w:t>
            </w:r>
            <w:r w:rsidRPr="00B01176">
              <w:rPr>
                <w:b/>
                <w:i/>
              </w:rPr>
              <w:t>lacune delle capacità istituzionali</w:t>
            </w:r>
            <w:r w:rsidRPr="00B01176">
              <w:t>, motivi socioculturali e discriminazioni</w:t>
            </w:r>
            <w:r w:rsidRPr="00B01176">
              <w:rPr>
                <w:b/>
                <w:i/>
              </w:rPr>
              <w:t>; esaminare l'attuazione di tribunali specifici per la violenza di genere</w:t>
            </w:r>
            <w:r w:rsidRPr="00B01176">
              <w:t>; promuovere quadri giuridici completi che tutelino i diritti delle donne e garantiscano la loro piena ed equa partecipazione ai sensi del diritto nazionale e internazionale;</w:t>
            </w:r>
          </w:p>
        </w:tc>
        <w:tc>
          <w:tcPr>
            <w:tcW w:w="4876" w:type="dxa"/>
            <w:tcBorders>
              <w:top w:val="nil"/>
              <w:left w:val="nil"/>
              <w:bottom w:val="nil"/>
              <w:right w:val="nil"/>
            </w:tcBorders>
          </w:tcPr>
          <w:p w14:paraId="2F52256E" w14:textId="77777777" w:rsidR="004C5527" w:rsidRPr="00B01176" w:rsidRDefault="004C5527" w:rsidP="00DD2AAC">
            <w:pPr>
              <w:pStyle w:val="Normal6a"/>
            </w:pPr>
            <w:r w:rsidRPr="00B01176">
              <w:t>d)</w:t>
            </w:r>
            <w:r w:rsidRPr="00B01176">
              <w:tab/>
              <w:t xml:space="preserve">garantire che gli strumenti europei e internazionali siano complementari e ambiziosi, con disposizioni solide e sostanziali volte a emancipare le donne e a garantire l'accesso alla giustizia, tenendo conto del fatto che il diritto al patrocinio a spese dello Stato è essenziale a tal fine; garantire che l'UE dimostri una forte leadership e adotti una posizione unitaria in materia di sistemi giudiziari inclusivi e imparziali accessibili a tutti, in particolare ai gruppi di donne svantaggiati e vulnerabili, che spesso incontrano ostacoli nell'accesso alla giustizia a causa </w:t>
            </w:r>
            <w:r w:rsidRPr="00B01176">
              <w:rPr>
                <w:b/>
                <w:i/>
              </w:rPr>
              <w:t xml:space="preserve">dell'effetto moltiplicatore della mancanza </w:t>
            </w:r>
            <w:r w:rsidRPr="00B01176">
              <w:t>di</w:t>
            </w:r>
            <w:r w:rsidRPr="00B01176">
              <w:rPr>
                <w:b/>
                <w:i/>
              </w:rPr>
              <w:t xml:space="preserve"> risorse all'interno del sistema giudiziario</w:t>
            </w:r>
            <w:r w:rsidRPr="00B01176">
              <w:t>, motivi socioculturali e discriminazioni; promuovere quadri giuridici completi che tutelino i diritti delle donne e garantiscano la loro piena ed equa partecipazione ai sensi del diritto nazionale e internazionale;</w:t>
            </w:r>
          </w:p>
        </w:tc>
      </w:tr>
    </w:tbl>
    <w:p w14:paraId="3317082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59F8779" w14:textId="77777777" w:rsidR="004C5527" w:rsidRPr="006D157C" w:rsidRDefault="004C5527" w:rsidP="004C5527">
      <w:pPr>
        <w:rPr>
          <w:lang w:val="en-GB"/>
        </w:rPr>
      </w:pPr>
      <w:r w:rsidRPr="006D157C">
        <w:rPr>
          <w:rStyle w:val="HideTWBExt"/>
          <w:color w:val="auto"/>
          <w:lang w:val="en-GB"/>
        </w:rPr>
        <w:t>&lt;/Amend&gt;</w:t>
      </w:r>
    </w:p>
    <w:p w14:paraId="089D87D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116</w:t>
      </w:r>
      <w:r w:rsidRPr="006D157C">
        <w:rPr>
          <w:rStyle w:val="HideTWBExt"/>
          <w:color w:val="auto"/>
          <w:lang w:val="en-GB"/>
        </w:rPr>
        <w:t>&lt;/NumAm&gt;</w:t>
      </w:r>
    </w:p>
    <w:p w14:paraId="1E711CA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464C21A" w14:textId="77777777" w:rsidR="004C5527" w:rsidRPr="00B01176" w:rsidRDefault="004C5527" w:rsidP="004C5527">
      <w:pPr>
        <w:pStyle w:val="NormalBold"/>
      </w:pPr>
      <w:r w:rsidRPr="00B01176">
        <w:rPr>
          <w:rStyle w:val="HideTWBExt"/>
          <w:b w:val="0"/>
          <w:color w:val="auto"/>
        </w:rPr>
        <w:t>&lt;/RepeatBlock-By&gt;</w:t>
      </w:r>
    </w:p>
    <w:p w14:paraId="5877495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3449B96" w14:textId="77777777" w:rsidR="004C5527" w:rsidRPr="00B01176" w:rsidRDefault="004C5527" w:rsidP="004C5527">
      <w:pPr>
        <w:pStyle w:val="NormalBold"/>
      </w:pPr>
      <w:r w:rsidRPr="00B01176">
        <w:rPr>
          <w:rStyle w:val="HideTWBExt"/>
          <w:color w:val="auto"/>
        </w:rPr>
        <w:t>&lt;Article&gt;</w:t>
      </w:r>
      <w:r w:rsidRPr="00B01176">
        <w:t>Paragrafo 1 – lettera d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87ED750" w14:textId="77777777" w:rsidTr="00DD2AAC">
        <w:trPr>
          <w:trHeight w:hRule="exact" w:val="240"/>
          <w:jc w:val="center"/>
        </w:trPr>
        <w:tc>
          <w:tcPr>
            <w:tcW w:w="9752" w:type="dxa"/>
            <w:gridSpan w:val="2"/>
            <w:tcBorders>
              <w:top w:val="nil"/>
              <w:left w:val="nil"/>
              <w:bottom w:val="nil"/>
              <w:right w:val="nil"/>
            </w:tcBorders>
          </w:tcPr>
          <w:p w14:paraId="2A11D0AA" w14:textId="77777777" w:rsidR="004C5527" w:rsidRPr="00B01176" w:rsidRDefault="004C5527" w:rsidP="00DD2AAC"/>
        </w:tc>
      </w:tr>
      <w:tr w:rsidR="004C5527" w:rsidRPr="00B01176" w14:paraId="48AED456" w14:textId="77777777" w:rsidTr="00DD2AAC">
        <w:trPr>
          <w:trHeight w:val="240"/>
          <w:jc w:val="center"/>
        </w:trPr>
        <w:tc>
          <w:tcPr>
            <w:tcW w:w="4876" w:type="dxa"/>
            <w:tcBorders>
              <w:top w:val="nil"/>
              <w:left w:val="nil"/>
              <w:bottom w:val="nil"/>
              <w:right w:val="nil"/>
            </w:tcBorders>
          </w:tcPr>
          <w:p w14:paraId="0516CB7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6885EEF" w14:textId="77777777" w:rsidR="004C5527" w:rsidRPr="00B01176" w:rsidRDefault="004C5527" w:rsidP="00DD2AAC">
            <w:pPr>
              <w:pStyle w:val="AmColumnHeading"/>
            </w:pPr>
            <w:r w:rsidRPr="00B01176">
              <w:t>Emendamento</w:t>
            </w:r>
          </w:p>
        </w:tc>
      </w:tr>
      <w:tr w:rsidR="004C5527" w:rsidRPr="00B01176" w14:paraId="6A557901" w14:textId="77777777" w:rsidTr="00DD2AAC">
        <w:trPr>
          <w:jc w:val="center"/>
        </w:trPr>
        <w:tc>
          <w:tcPr>
            <w:tcW w:w="4876" w:type="dxa"/>
            <w:tcBorders>
              <w:top w:val="nil"/>
              <w:left w:val="nil"/>
              <w:bottom w:val="nil"/>
              <w:right w:val="nil"/>
            </w:tcBorders>
          </w:tcPr>
          <w:p w14:paraId="7614B517" w14:textId="77777777" w:rsidR="004C5527" w:rsidRPr="00B01176" w:rsidRDefault="004C5527" w:rsidP="00DD2AAC">
            <w:pPr>
              <w:pStyle w:val="Normal6a"/>
            </w:pPr>
          </w:p>
        </w:tc>
        <w:tc>
          <w:tcPr>
            <w:tcW w:w="4876" w:type="dxa"/>
            <w:tcBorders>
              <w:top w:val="nil"/>
              <w:left w:val="nil"/>
              <w:bottom w:val="nil"/>
              <w:right w:val="nil"/>
            </w:tcBorders>
          </w:tcPr>
          <w:p w14:paraId="137428FF" w14:textId="77777777" w:rsidR="004C5527" w:rsidRPr="00B01176" w:rsidRDefault="004C5527" w:rsidP="00DD2AAC">
            <w:pPr>
              <w:pStyle w:val="Normal6a"/>
            </w:pPr>
            <w:r w:rsidRPr="00B01176">
              <w:rPr>
                <w:b/>
                <w:i/>
              </w:rPr>
              <w:t>d bis)</w:t>
            </w:r>
            <w:r w:rsidRPr="00B01176">
              <w:tab/>
            </w:r>
            <w:r w:rsidRPr="00B01176">
              <w:rPr>
                <w:b/>
                <w:i/>
              </w:rPr>
              <w:t>invitare gli Stati membri e le autorità nazionali competenti a garantire una formazione sensibile alla dimensione di genere e incentrata sulle vittime per i funzionari che entrano in contatto con le vittime, in linea con le loro funzioni, compresi gli agenti di polizia, i pubblici ministeri e i giudici; prevedere che tale formazione sia sviluppata, erogata e regolarmente monitorata sulla base di norme di qualità chiaramente definite e di risultati misurabili, al fine di prevenire la vittimizzazione secondaria, contrastare gli stereotipi e i pregiudizi di genere e garantire un trattamento rispettoso, sensibile ai traumi e non discriminatorio delle vittime;</w:t>
            </w:r>
          </w:p>
        </w:tc>
      </w:tr>
    </w:tbl>
    <w:p w14:paraId="6C10084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E1B9C96" w14:textId="77777777" w:rsidR="004C5527" w:rsidRPr="006D157C" w:rsidRDefault="004C5527" w:rsidP="004C5527">
      <w:pPr>
        <w:rPr>
          <w:lang w:val="en-GB"/>
        </w:rPr>
      </w:pPr>
      <w:r w:rsidRPr="006D157C">
        <w:rPr>
          <w:rStyle w:val="HideTWBExt"/>
          <w:color w:val="auto"/>
          <w:lang w:val="en-GB"/>
        </w:rPr>
        <w:t>&lt;/Amend&gt;</w:t>
      </w:r>
    </w:p>
    <w:p w14:paraId="31EC554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117</w:t>
      </w:r>
      <w:r w:rsidRPr="006D157C">
        <w:rPr>
          <w:rStyle w:val="HideTWBExt"/>
          <w:color w:val="auto"/>
          <w:lang w:val="en-GB"/>
        </w:rPr>
        <w:t>&lt;/NumAm&gt;</w:t>
      </w:r>
    </w:p>
    <w:p w14:paraId="52910C8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219AF25C"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050804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B56CB63" w14:textId="77777777" w:rsidR="004C5527" w:rsidRPr="00B01176" w:rsidRDefault="004C5527" w:rsidP="004C5527">
      <w:pPr>
        <w:pStyle w:val="NormalBold"/>
      </w:pPr>
      <w:r w:rsidRPr="00B01176">
        <w:rPr>
          <w:rStyle w:val="HideTWBExt"/>
          <w:color w:val="auto"/>
        </w:rPr>
        <w:t>&lt;Article&gt;</w:t>
      </w:r>
      <w:r w:rsidRPr="00B01176">
        <w:t>Paragrafo 1 – lettera d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DC322D5" w14:textId="77777777" w:rsidTr="00DD2AAC">
        <w:trPr>
          <w:trHeight w:hRule="exact" w:val="240"/>
          <w:jc w:val="center"/>
        </w:trPr>
        <w:tc>
          <w:tcPr>
            <w:tcW w:w="9752" w:type="dxa"/>
            <w:gridSpan w:val="2"/>
            <w:tcBorders>
              <w:top w:val="nil"/>
              <w:left w:val="nil"/>
              <w:bottom w:val="nil"/>
              <w:right w:val="nil"/>
            </w:tcBorders>
          </w:tcPr>
          <w:p w14:paraId="0BC55E66" w14:textId="77777777" w:rsidR="004C5527" w:rsidRPr="00B01176" w:rsidRDefault="004C5527" w:rsidP="00DD2AAC"/>
        </w:tc>
      </w:tr>
      <w:tr w:rsidR="004C5527" w:rsidRPr="00B01176" w14:paraId="11406912" w14:textId="77777777" w:rsidTr="00DD2AAC">
        <w:trPr>
          <w:trHeight w:val="240"/>
          <w:jc w:val="center"/>
        </w:trPr>
        <w:tc>
          <w:tcPr>
            <w:tcW w:w="4876" w:type="dxa"/>
            <w:tcBorders>
              <w:top w:val="nil"/>
              <w:left w:val="nil"/>
              <w:bottom w:val="nil"/>
              <w:right w:val="nil"/>
            </w:tcBorders>
          </w:tcPr>
          <w:p w14:paraId="321C0C9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91AB937" w14:textId="77777777" w:rsidR="004C5527" w:rsidRPr="00B01176" w:rsidRDefault="004C5527" w:rsidP="00DD2AAC">
            <w:pPr>
              <w:pStyle w:val="AmColumnHeading"/>
            </w:pPr>
            <w:r w:rsidRPr="00B01176">
              <w:t>Emendamento</w:t>
            </w:r>
          </w:p>
        </w:tc>
      </w:tr>
      <w:tr w:rsidR="004C5527" w:rsidRPr="00B01176" w14:paraId="6CEAE84B" w14:textId="77777777" w:rsidTr="00DD2AAC">
        <w:trPr>
          <w:jc w:val="center"/>
        </w:trPr>
        <w:tc>
          <w:tcPr>
            <w:tcW w:w="4876" w:type="dxa"/>
            <w:tcBorders>
              <w:top w:val="nil"/>
              <w:left w:val="nil"/>
              <w:bottom w:val="nil"/>
              <w:right w:val="nil"/>
            </w:tcBorders>
          </w:tcPr>
          <w:p w14:paraId="6F0B9534" w14:textId="77777777" w:rsidR="004C5527" w:rsidRPr="00B01176" w:rsidRDefault="004C5527" w:rsidP="00DD2AAC">
            <w:pPr>
              <w:pStyle w:val="Normal6a"/>
            </w:pPr>
          </w:p>
        </w:tc>
        <w:tc>
          <w:tcPr>
            <w:tcW w:w="4876" w:type="dxa"/>
            <w:tcBorders>
              <w:top w:val="nil"/>
              <w:left w:val="nil"/>
              <w:bottom w:val="nil"/>
              <w:right w:val="nil"/>
            </w:tcBorders>
          </w:tcPr>
          <w:p w14:paraId="2A67D88A" w14:textId="77777777" w:rsidR="004C5527" w:rsidRPr="00B01176" w:rsidRDefault="004C5527" w:rsidP="00DD2AAC">
            <w:pPr>
              <w:pStyle w:val="Normal6a"/>
            </w:pPr>
            <w:r w:rsidRPr="00B01176">
              <w:rPr>
                <w:b/>
                <w:i/>
              </w:rPr>
              <w:t>d bis)</w:t>
            </w:r>
            <w:r w:rsidRPr="00B01176">
              <w:tab/>
            </w:r>
            <w:r w:rsidRPr="00B01176">
              <w:rPr>
                <w:b/>
                <w:i/>
              </w:rPr>
              <w:t>eliminare gli ostacoli che le donne, in particolare quelle emarginate e vittime di discriminazione intersezionale, incontrano nell'accesso alla giustizia nei casi di violenza di genere e prevenire qualsiasi forma di seconda vittimizzazione in fase di segnalazione alla polizia o durante il procedimento giudiziario;</w:t>
            </w:r>
          </w:p>
        </w:tc>
      </w:tr>
    </w:tbl>
    <w:p w14:paraId="0ADE6E0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22EA715" w14:textId="77777777" w:rsidR="004C5527" w:rsidRPr="006D157C" w:rsidRDefault="004C5527" w:rsidP="004C5527">
      <w:pPr>
        <w:rPr>
          <w:lang w:val="en-GB"/>
        </w:rPr>
      </w:pPr>
      <w:r w:rsidRPr="006D157C">
        <w:rPr>
          <w:rStyle w:val="HideTWBExt"/>
          <w:color w:val="auto"/>
          <w:lang w:val="en-GB"/>
        </w:rPr>
        <w:t>&lt;/Amend&gt;</w:t>
      </w:r>
    </w:p>
    <w:p w14:paraId="4C1D21E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118</w:t>
      </w:r>
      <w:r w:rsidRPr="006D157C">
        <w:rPr>
          <w:rStyle w:val="HideTWBExt"/>
          <w:color w:val="auto"/>
          <w:lang w:val="en-GB"/>
        </w:rPr>
        <w:t>&lt;/NumAm&gt;</w:t>
      </w:r>
    </w:p>
    <w:p w14:paraId="14A9EDD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6151110" w14:textId="77777777" w:rsidR="004C5527" w:rsidRPr="00B01176" w:rsidRDefault="004C5527" w:rsidP="004C5527">
      <w:pPr>
        <w:pStyle w:val="NormalBold"/>
      </w:pPr>
      <w:r w:rsidRPr="00B01176">
        <w:rPr>
          <w:rStyle w:val="HideTWBExt"/>
          <w:b w:val="0"/>
          <w:color w:val="auto"/>
        </w:rPr>
        <w:t>&lt;/RepeatBlock-By&gt;</w:t>
      </w:r>
    </w:p>
    <w:p w14:paraId="013C7E1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8BED636" w14:textId="77777777" w:rsidR="004C5527" w:rsidRPr="00B01176" w:rsidRDefault="004C5527" w:rsidP="004C5527">
      <w:pPr>
        <w:pStyle w:val="NormalBold"/>
      </w:pPr>
      <w:r w:rsidRPr="00B01176">
        <w:rPr>
          <w:rStyle w:val="HideTWBExt"/>
          <w:color w:val="auto"/>
        </w:rPr>
        <w:t>&lt;Article&gt;</w:t>
      </w:r>
      <w:r w:rsidRPr="00B01176">
        <w:t>Paragrafo 1 – lettera d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357DD9B" w14:textId="77777777" w:rsidTr="00DD2AAC">
        <w:trPr>
          <w:trHeight w:hRule="exact" w:val="240"/>
          <w:jc w:val="center"/>
        </w:trPr>
        <w:tc>
          <w:tcPr>
            <w:tcW w:w="9752" w:type="dxa"/>
            <w:gridSpan w:val="2"/>
            <w:tcBorders>
              <w:top w:val="nil"/>
              <w:left w:val="nil"/>
              <w:bottom w:val="nil"/>
              <w:right w:val="nil"/>
            </w:tcBorders>
          </w:tcPr>
          <w:p w14:paraId="1C2C8786" w14:textId="77777777" w:rsidR="004C5527" w:rsidRPr="00B01176" w:rsidRDefault="004C5527" w:rsidP="00DD2AAC"/>
        </w:tc>
      </w:tr>
      <w:tr w:rsidR="004C5527" w:rsidRPr="00B01176" w14:paraId="29EABF9B" w14:textId="77777777" w:rsidTr="00DD2AAC">
        <w:trPr>
          <w:trHeight w:val="240"/>
          <w:jc w:val="center"/>
        </w:trPr>
        <w:tc>
          <w:tcPr>
            <w:tcW w:w="4876" w:type="dxa"/>
            <w:tcBorders>
              <w:top w:val="nil"/>
              <w:left w:val="nil"/>
              <w:bottom w:val="nil"/>
              <w:right w:val="nil"/>
            </w:tcBorders>
          </w:tcPr>
          <w:p w14:paraId="0CDD752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6E49311" w14:textId="77777777" w:rsidR="004C5527" w:rsidRPr="00B01176" w:rsidRDefault="004C5527" w:rsidP="00DD2AAC">
            <w:pPr>
              <w:pStyle w:val="AmColumnHeading"/>
            </w:pPr>
            <w:r w:rsidRPr="00B01176">
              <w:t>Emendamento</w:t>
            </w:r>
          </w:p>
        </w:tc>
      </w:tr>
      <w:tr w:rsidR="004C5527" w:rsidRPr="00B01176" w14:paraId="73DE4861" w14:textId="77777777" w:rsidTr="00DD2AAC">
        <w:trPr>
          <w:jc w:val="center"/>
        </w:trPr>
        <w:tc>
          <w:tcPr>
            <w:tcW w:w="4876" w:type="dxa"/>
            <w:tcBorders>
              <w:top w:val="nil"/>
              <w:left w:val="nil"/>
              <w:bottom w:val="nil"/>
              <w:right w:val="nil"/>
            </w:tcBorders>
          </w:tcPr>
          <w:p w14:paraId="2DC55B47" w14:textId="77777777" w:rsidR="004C5527" w:rsidRPr="00B01176" w:rsidRDefault="004C5527" w:rsidP="00DD2AAC">
            <w:pPr>
              <w:pStyle w:val="Normal6a"/>
            </w:pPr>
          </w:p>
        </w:tc>
        <w:tc>
          <w:tcPr>
            <w:tcW w:w="4876" w:type="dxa"/>
            <w:tcBorders>
              <w:top w:val="nil"/>
              <w:left w:val="nil"/>
              <w:bottom w:val="nil"/>
              <w:right w:val="nil"/>
            </w:tcBorders>
          </w:tcPr>
          <w:p w14:paraId="074B6E97" w14:textId="77777777" w:rsidR="004C5527" w:rsidRPr="00B01176" w:rsidRDefault="004C5527" w:rsidP="00DD2AAC">
            <w:pPr>
              <w:pStyle w:val="Normal6a"/>
            </w:pPr>
            <w:r w:rsidRPr="00B01176">
              <w:rPr>
                <w:b/>
                <w:i/>
              </w:rPr>
              <w:t>d bis)</w:t>
            </w:r>
            <w:r w:rsidRPr="00B01176">
              <w:tab/>
            </w:r>
            <w:r w:rsidRPr="00B01176">
              <w:rPr>
                <w:b/>
                <w:i/>
              </w:rPr>
              <w:t>garantire un sostegno e una protezione adeguati e incentrati sulle vittime di violenza contro le donne e di violenza domestica e garantire il loro effettivo accesso alla giustizia;</w:t>
            </w:r>
          </w:p>
        </w:tc>
      </w:tr>
    </w:tbl>
    <w:p w14:paraId="318BB3E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781E974" w14:textId="77777777" w:rsidR="004C5527" w:rsidRPr="006D157C" w:rsidRDefault="004C5527" w:rsidP="004C5527">
      <w:pPr>
        <w:rPr>
          <w:lang w:val="en-GB"/>
        </w:rPr>
      </w:pPr>
      <w:r w:rsidRPr="006D157C">
        <w:rPr>
          <w:rStyle w:val="HideTWBExt"/>
          <w:color w:val="auto"/>
          <w:lang w:val="en-GB"/>
        </w:rPr>
        <w:t>&lt;/Amend&gt;</w:t>
      </w:r>
    </w:p>
    <w:p w14:paraId="2955423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119</w:t>
      </w:r>
      <w:r w:rsidRPr="006D157C">
        <w:rPr>
          <w:rStyle w:val="HideTWBExt"/>
          <w:color w:val="auto"/>
          <w:lang w:val="en-GB"/>
        </w:rPr>
        <w:t>&lt;/NumAm&gt;</w:t>
      </w:r>
    </w:p>
    <w:p w14:paraId="46D9E6D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0788132" w14:textId="77777777" w:rsidR="004C5527" w:rsidRPr="00B01176" w:rsidRDefault="004C5527" w:rsidP="004C5527">
      <w:pPr>
        <w:pStyle w:val="NormalBold"/>
      </w:pPr>
      <w:r w:rsidRPr="00B01176">
        <w:rPr>
          <w:rStyle w:val="HideTWBExt"/>
          <w:b w:val="0"/>
          <w:color w:val="auto"/>
        </w:rPr>
        <w:t>&lt;/RepeatBlock-By&gt;</w:t>
      </w:r>
    </w:p>
    <w:p w14:paraId="1A01278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955D051" w14:textId="77777777" w:rsidR="004C5527" w:rsidRPr="00B01176" w:rsidRDefault="004C5527" w:rsidP="004C5527">
      <w:pPr>
        <w:pStyle w:val="NormalBold"/>
      </w:pPr>
      <w:r w:rsidRPr="00B01176">
        <w:rPr>
          <w:rStyle w:val="HideTWBExt"/>
          <w:color w:val="auto"/>
        </w:rPr>
        <w:t>&lt;Article&gt;</w:t>
      </w:r>
      <w:r w:rsidRPr="00B01176">
        <w:t>Paragrafo 1 – lettera d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3C6A81F" w14:textId="77777777" w:rsidTr="00DD2AAC">
        <w:trPr>
          <w:trHeight w:hRule="exact" w:val="240"/>
          <w:jc w:val="center"/>
        </w:trPr>
        <w:tc>
          <w:tcPr>
            <w:tcW w:w="9752" w:type="dxa"/>
            <w:gridSpan w:val="2"/>
            <w:tcBorders>
              <w:top w:val="nil"/>
              <w:left w:val="nil"/>
              <w:bottom w:val="nil"/>
              <w:right w:val="nil"/>
            </w:tcBorders>
          </w:tcPr>
          <w:p w14:paraId="2C257357" w14:textId="77777777" w:rsidR="004C5527" w:rsidRPr="00B01176" w:rsidRDefault="004C5527" w:rsidP="00DD2AAC"/>
        </w:tc>
      </w:tr>
      <w:tr w:rsidR="004C5527" w:rsidRPr="00B01176" w14:paraId="7BEFE98A" w14:textId="77777777" w:rsidTr="00DD2AAC">
        <w:trPr>
          <w:trHeight w:val="240"/>
          <w:jc w:val="center"/>
        </w:trPr>
        <w:tc>
          <w:tcPr>
            <w:tcW w:w="4876" w:type="dxa"/>
            <w:tcBorders>
              <w:top w:val="nil"/>
              <w:left w:val="nil"/>
              <w:bottom w:val="nil"/>
              <w:right w:val="nil"/>
            </w:tcBorders>
          </w:tcPr>
          <w:p w14:paraId="672C8D1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32DB7C6" w14:textId="77777777" w:rsidR="004C5527" w:rsidRPr="00B01176" w:rsidRDefault="004C5527" w:rsidP="00DD2AAC">
            <w:pPr>
              <w:pStyle w:val="AmColumnHeading"/>
            </w:pPr>
            <w:r w:rsidRPr="00B01176">
              <w:t>Emendamento</w:t>
            </w:r>
          </w:p>
        </w:tc>
      </w:tr>
      <w:tr w:rsidR="004C5527" w:rsidRPr="00B01176" w14:paraId="226D0898" w14:textId="77777777" w:rsidTr="00DD2AAC">
        <w:trPr>
          <w:jc w:val="center"/>
        </w:trPr>
        <w:tc>
          <w:tcPr>
            <w:tcW w:w="4876" w:type="dxa"/>
            <w:tcBorders>
              <w:top w:val="nil"/>
              <w:left w:val="nil"/>
              <w:bottom w:val="nil"/>
              <w:right w:val="nil"/>
            </w:tcBorders>
          </w:tcPr>
          <w:p w14:paraId="3DDF3F54" w14:textId="77777777" w:rsidR="004C5527" w:rsidRPr="00B01176" w:rsidRDefault="004C5527" w:rsidP="00DD2AAC">
            <w:pPr>
              <w:pStyle w:val="Normal6a"/>
            </w:pPr>
          </w:p>
        </w:tc>
        <w:tc>
          <w:tcPr>
            <w:tcW w:w="4876" w:type="dxa"/>
            <w:tcBorders>
              <w:top w:val="nil"/>
              <w:left w:val="nil"/>
              <w:bottom w:val="nil"/>
              <w:right w:val="nil"/>
            </w:tcBorders>
          </w:tcPr>
          <w:p w14:paraId="388D5E72" w14:textId="77777777" w:rsidR="004C5527" w:rsidRPr="00B01176" w:rsidRDefault="004C5527" w:rsidP="00DD2AAC">
            <w:pPr>
              <w:pStyle w:val="Normal6a"/>
            </w:pPr>
            <w:r w:rsidRPr="00B01176">
              <w:rPr>
                <w:b/>
                <w:i/>
              </w:rPr>
              <w:t>d ter)</w:t>
            </w:r>
            <w:r w:rsidRPr="00B01176">
              <w:tab/>
            </w:r>
            <w:r w:rsidRPr="00B01176">
              <w:rPr>
                <w:b/>
                <w:i/>
              </w:rPr>
              <w:t>scambiare le migliori pratiche in materia di tribunali specializzati per la violenza di genere o la designazione di giudici specializzati nei tribunali ordinari e promuoverli a livello sia internazionale che dell'Unione; impegnarsi e incoraggiare l'integrazione di una prospettiva di genere nel processo decisionale in ambito giudiziario;</w:t>
            </w:r>
          </w:p>
        </w:tc>
      </w:tr>
    </w:tbl>
    <w:p w14:paraId="4BEF662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A2E5263" w14:textId="77777777" w:rsidR="004C5527" w:rsidRPr="006D157C" w:rsidRDefault="004C5527" w:rsidP="004C5527">
      <w:pPr>
        <w:rPr>
          <w:lang w:val="en-GB"/>
        </w:rPr>
      </w:pPr>
      <w:r w:rsidRPr="006D157C">
        <w:rPr>
          <w:rStyle w:val="HideTWBExt"/>
          <w:color w:val="auto"/>
          <w:lang w:val="en-GB"/>
        </w:rPr>
        <w:t>&lt;/Amend&gt;</w:t>
      </w:r>
    </w:p>
    <w:p w14:paraId="5C159F7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120</w:t>
      </w:r>
      <w:r w:rsidRPr="006D157C">
        <w:rPr>
          <w:rStyle w:val="HideTWBExt"/>
          <w:color w:val="auto"/>
          <w:lang w:val="en-GB"/>
        </w:rPr>
        <w:t>&lt;/NumAm&gt;</w:t>
      </w:r>
    </w:p>
    <w:p w14:paraId="4493596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Eleonora Meleti, Rosa Estaràs Ferragut, Arba Kokalari, Liesbet Sommen, Jagna Marczułajtis-Walczak</w:t>
      </w:r>
      <w:r w:rsidRPr="006D157C">
        <w:rPr>
          <w:rStyle w:val="HideTWBExt"/>
          <w:b w:val="0"/>
          <w:color w:val="auto"/>
          <w:lang w:val="en-GB"/>
        </w:rPr>
        <w:t>&lt;/Members&gt;</w:t>
      </w:r>
    </w:p>
    <w:p w14:paraId="63DA38C2" w14:textId="77777777" w:rsidR="004C5527" w:rsidRPr="00B01176" w:rsidRDefault="004C5527" w:rsidP="004C5527">
      <w:pPr>
        <w:pStyle w:val="NormalBold"/>
      </w:pPr>
      <w:r w:rsidRPr="00B01176">
        <w:rPr>
          <w:rStyle w:val="HideTWBExt"/>
          <w:b w:val="0"/>
          <w:color w:val="auto"/>
        </w:rPr>
        <w:t>&lt;/RepeatBlock-By&gt;</w:t>
      </w:r>
    </w:p>
    <w:p w14:paraId="45C050F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DEF733D" w14:textId="77777777" w:rsidR="004C5527" w:rsidRPr="00B01176" w:rsidRDefault="004C5527" w:rsidP="004C5527">
      <w:pPr>
        <w:pStyle w:val="NormalBold"/>
      </w:pPr>
      <w:r w:rsidRPr="00B01176">
        <w:rPr>
          <w:rStyle w:val="HideTWBExt"/>
          <w:color w:val="auto"/>
        </w:rPr>
        <w:t>&lt;Article&gt;</w:t>
      </w:r>
      <w:r w:rsidRPr="00B01176">
        <w:t>Paragrafo 1 – lettera d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071CB9A" w14:textId="77777777" w:rsidTr="00DD2AAC">
        <w:trPr>
          <w:trHeight w:hRule="exact" w:val="240"/>
          <w:jc w:val="center"/>
        </w:trPr>
        <w:tc>
          <w:tcPr>
            <w:tcW w:w="9752" w:type="dxa"/>
            <w:gridSpan w:val="2"/>
            <w:tcBorders>
              <w:top w:val="nil"/>
              <w:left w:val="nil"/>
              <w:bottom w:val="nil"/>
              <w:right w:val="nil"/>
            </w:tcBorders>
          </w:tcPr>
          <w:p w14:paraId="6624E4FE" w14:textId="77777777" w:rsidR="004C5527" w:rsidRPr="00B01176" w:rsidRDefault="004C5527" w:rsidP="00DD2AAC"/>
        </w:tc>
      </w:tr>
      <w:tr w:rsidR="004C5527" w:rsidRPr="00B01176" w14:paraId="047BFEAB" w14:textId="77777777" w:rsidTr="00DD2AAC">
        <w:trPr>
          <w:trHeight w:val="240"/>
          <w:jc w:val="center"/>
        </w:trPr>
        <w:tc>
          <w:tcPr>
            <w:tcW w:w="4876" w:type="dxa"/>
            <w:tcBorders>
              <w:top w:val="nil"/>
              <w:left w:val="nil"/>
              <w:bottom w:val="nil"/>
              <w:right w:val="nil"/>
            </w:tcBorders>
          </w:tcPr>
          <w:p w14:paraId="189C98E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AA3AEF6" w14:textId="77777777" w:rsidR="004C5527" w:rsidRPr="00B01176" w:rsidRDefault="004C5527" w:rsidP="00DD2AAC">
            <w:pPr>
              <w:pStyle w:val="AmColumnHeading"/>
            </w:pPr>
            <w:r w:rsidRPr="00B01176">
              <w:t>Emendamento</w:t>
            </w:r>
          </w:p>
        </w:tc>
      </w:tr>
      <w:tr w:rsidR="004C5527" w:rsidRPr="00B01176" w14:paraId="3D0E44E1" w14:textId="77777777" w:rsidTr="00DD2AAC">
        <w:trPr>
          <w:jc w:val="center"/>
        </w:trPr>
        <w:tc>
          <w:tcPr>
            <w:tcW w:w="4876" w:type="dxa"/>
            <w:tcBorders>
              <w:top w:val="nil"/>
              <w:left w:val="nil"/>
              <w:bottom w:val="nil"/>
              <w:right w:val="nil"/>
            </w:tcBorders>
          </w:tcPr>
          <w:p w14:paraId="23E59DCB" w14:textId="77777777" w:rsidR="004C5527" w:rsidRPr="00B01176" w:rsidRDefault="004C5527" w:rsidP="00DD2AAC">
            <w:pPr>
              <w:pStyle w:val="Normal6a"/>
            </w:pPr>
          </w:p>
        </w:tc>
        <w:tc>
          <w:tcPr>
            <w:tcW w:w="4876" w:type="dxa"/>
            <w:tcBorders>
              <w:top w:val="nil"/>
              <w:left w:val="nil"/>
              <w:bottom w:val="nil"/>
              <w:right w:val="nil"/>
            </w:tcBorders>
          </w:tcPr>
          <w:p w14:paraId="3AE34D03" w14:textId="77777777" w:rsidR="004C5527" w:rsidRPr="00B01176" w:rsidRDefault="004C5527" w:rsidP="00DD2AAC">
            <w:pPr>
              <w:pStyle w:val="Normal6a"/>
            </w:pPr>
            <w:r w:rsidRPr="00B01176">
              <w:rPr>
                <w:b/>
                <w:i/>
              </w:rPr>
              <w:t>d ter)</w:t>
            </w:r>
            <w:r w:rsidRPr="00B01176">
              <w:tab/>
            </w:r>
            <w:r w:rsidRPr="00B01176">
              <w:rPr>
                <w:b/>
                <w:i/>
              </w:rPr>
              <w:t>sottolineare l'importanza di garantire alle donne e alle ragazze informazioni accessibili, complete e coerenti sui loro diritti, il loro sostegno e la loro protezione, in ogni fase del processo giudiziario, in particolare nei casi di violenza contro le donne o di violenza domestica;</w:t>
            </w:r>
          </w:p>
        </w:tc>
      </w:tr>
    </w:tbl>
    <w:p w14:paraId="67754EF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A626046" w14:textId="77777777" w:rsidR="004C5527" w:rsidRPr="006D157C" w:rsidRDefault="004C5527" w:rsidP="004C5527">
      <w:pPr>
        <w:rPr>
          <w:lang w:val="en-GB"/>
        </w:rPr>
      </w:pPr>
      <w:r w:rsidRPr="006D157C">
        <w:rPr>
          <w:rStyle w:val="HideTWBExt"/>
          <w:color w:val="auto"/>
          <w:lang w:val="en-GB"/>
        </w:rPr>
        <w:t>&lt;/Amend&gt;</w:t>
      </w:r>
    </w:p>
    <w:p w14:paraId="045C463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121</w:t>
      </w:r>
      <w:r w:rsidRPr="006D157C">
        <w:rPr>
          <w:rStyle w:val="HideTWBExt"/>
          <w:color w:val="auto"/>
          <w:lang w:val="en-GB"/>
        </w:rPr>
        <w:t>&lt;/NumAm&gt;</w:t>
      </w:r>
    </w:p>
    <w:p w14:paraId="62FE80D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8A2E37F" w14:textId="77777777" w:rsidR="004C5527" w:rsidRPr="006D157C" w:rsidRDefault="004C5527" w:rsidP="004C5527">
      <w:pPr>
        <w:pStyle w:val="NormalBold"/>
        <w:rPr>
          <w:lang w:val="en-GB"/>
        </w:rPr>
      </w:pPr>
      <w:r w:rsidRPr="006D157C">
        <w:rPr>
          <w:rStyle w:val="HideTWBExt"/>
          <w:b w:val="0"/>
          <w:color w:val="auto"/>
          <w:lang w:val="en-GB"/>
        </w:rPr>
        <w:t>&lt;/RepeatBlock-By&gt;</w:t>
      </w:r>
    </w:p>
    <w:p w14:paraId="7BFE5BF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81B3B51" w14:textId="77777777" w:rsidR="004C5527" w:rsidRPr="00B01176" w:rsidRDefault="004C5527" w:rsidP="004C5527">
      <w:pPr>
        <w:pStyle w:val="NormalBold"/>
      </w:pPr>
      <w:r w:rsidRPr="00B01176">
        <w:rPr>
          <w:rStyle w:val="HideTWBExt"/>
          <w:color w:val="auto"/>
        </w:rPr>
        <w:t>&lt;Article&gt;</w:t>
      </w:r>
      <w:r w:rsidRPr="00B01176">
        <w:t>Paragrafo 1 – lettera d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9A89057" w14:textId="77777777" w:rsidTr="00DD2AAC">
        <w:trPr>
          <w:trHeight w:hRule="exact" w:val="240"/>
          <w:jc w:val="center"/>
        </w:trPr>
        <w:tc>
          <w:tcPr>
            <w:tcW w:w="9752" w:type="dxa"/>
            <w:gridSpan w:val="2"/>
            <w:tcBorders>
              <w:top w:val="nil"/>
              <w:left w:val="nil"/>
              <w:bottom w:val="nil"/>
              <w:right w:val="nil"/>
            </w:tcBorders>
          </w:tcPr>
          <w:p w14:paraId="77BF86F0" w14:textId="77777777" w:rsidR="004C5527" w:rsidRPr="00B01176" w:rsidRDefault="004C5527" w:rsidP="00DD2AAC"/>
        </w:tc>
      </w:tr>
      <w:tr w:rsidR="004C5527" w:rsidRPr="00B01176" w14:paraId="06E3615C" w14:textId="77777777" w:rsidTr="00DD2AAC">
        <w:trPr>
          <w:trHeight w:val="240"/>
          <w:jc w:val="center"/>
        </w:trPr>
        <w:tc>
          <w:tcPr>
            <w:tcW w:w="4876" w:type="dxa"/>
            <w:tcBorders>
              <w:top w:val="nil"/>
              <w:left w:val="nil"/>
              <w:bottom w:val="nil"/>
              <w:right w:val="nil"/>
            </w:tcBorders>
          </w:tcPr>
          <w:p w14:paraId="22B6037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BB0C0DB" w14:textId="77777777" w:rsidR="004C5527" w:rsidRPr="00B01176" w:rsidRDefault="004C5527" w:rsidP="00DD2AAC">
            <w:pPr>
              <w:pStyle w:val="AmColumnHeading"/>
            </w:pPr>
            <w:r w:rsidRPr="00B01176">
              <w:t>Emendamento</w:t>
            </w:r>
          </w:p>
        </w:tc>
      </w:tr>
      <w:tr w:rsidR="004C5527" w:rsidRPr="00B01176" w14:paraId="37A6096C" w14:textId="77777777" w:rsidTr="00DD2AAC">
        <w:trPr>
          <w:jc w:val="center"/>
        </w:trPr>
        <w:tc>
          <w:tcPr>
            <w:tcW w:w="4876" w:type="dxa"/>
            <w:tcBorders>
              <w:top w:val="nil"/>
              <w:left w:val="nil"/>
              <w:bottom w:val="nil"/>
              <w:right w:val="nil"/>
            </w:tcBorders>
          </w:tcPr>
          <w:p w14:paraId="5C1ACB0E" w14:textId="77777777" w:rsidR="004C5527" w:rsidRPr="00B01176" w:rsidRDefault="004C5527" w:rsidP="00DD2AAC">
            <w:pPr>
              <w:pStyle w:val="Normal6a"/>
            </w:pPr>
          </w:p>
        </w:tc>
        <w:tc>
          <w:tcPr>
            <w:tcW w:w="4876" w:type="dxa"/>
            <w:tcBorders>
              <w:top w:val="nil"/>
              <w:left w:val="nil"/>
              <w:bottom w:val="nil"/>
              <w:right w:val="nil"/>
            </w:tcBorders>
          </w:tcPr>
          <w:p w14:paraId="0AECC09D" w14:textId="77777777" w:rsidR="004C5527" w:rsidRPr="00B01176" w:rsidRDefault="004C5527" w:rsidP="00DD2AAC">
            <w:pPr>
              <w:pStyle w:val="Normal6a"/>
            </w:pPr>
            <w:r w:rsidRPr="00B01176">
              <w:rPr>
                <w:b/>
                <w:i/>
              </w:rPr>
              <w:t>d ter)</w:t>
            </w:r>
            <w:r w:rsidRPr="00B01176">
              <w:tab/>
            </w:r>
            <w:r w:rsidRPr="00B01176">
              <w:rPr>
                <w:b/>
                <w:i/>
              </w:rPr>
              <w:t>impegnarsi a sviluppare procedure giudiziarie sensibili alla dimensione di genere, un adeguato patrocinio a spese dello Stato e meccanismi di protezione per garantire che le persone sopravvissute possano cercare e ottenere giustizia in condizioni di sicurezza;</w:t>
            </w:r>
          </w:p>
        </w:tc>
      </w:tr>
    </w:tbl>
    <w:p w14:paraId="77C44B8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09244F9" w14:textId="77777777" w:rsidR="004C5527" w:rsidRPr="006D157C" w:rsidRDefault="004C5527" w:rsidP="004C5527">
      <w:pPr>
        <w:rPr>
          <w:lang w:val="en-GB"/>
        </w:rPr>
      </w:pPr>
      <w:r w:rsidRPr="006D157C">
        <w:rPr>
          <w:rStyle w:val="HideTWBExt"/>
          <w:color w:val="auto"/>
          <w:lang w:val="en-GB"/>
        </w:rPr>
        <w:t>&lt;/Amend&gt;</w:t>
      </w:r>
    </w:p>
    <w:p w14:paraId="7F58F9A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122</w:t>
      </w:r>
      <w:r w:rsidRPr="006D157C">
        <w:rPr>
          <w:rStyle w:val="HideTWBExt"/>
          <w:color w:val="auto"/>
          <w:lang w:val="en-GB"/>
        </w:rPr>
        <w:t>&lt;/NumAm&gt;</w:t>
      </w:r>
    </w:p>
    <w:p w14:paraId="136ED44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1DD2D328" w14:textId="77777777" w:rsidR="004C5527" w:rsidRPr="00B01176" w:rsidRDefault="004C5527" w:rsidP="004C5527">
      <w:pPr>
        <w:pStyle w:val="NormalBold"/>
      </w:pPr>
      <w:r w:rsidRPr="00B01176">
        <w:rPr>
          <w:rStyle w:val="HideTWBExt"/>
          <w:b w:val="0"/>
          <w:color w:val="auto"/>
        </w:rPr>
        <w:t>&lt;/RepeatBlock-By&gt;</w:t>
      </w:r>
    </w:p>
    <w:p w14:paraId="3BFB68D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6F0F81D" w14:textId="77777777" w:rsidR="004C5527" w:rsidRPr="00B01176" w:rsidRDefault="004C5527" w:rsidP="004C5527">
      <w:pPr>
        <w:pStyle w:val="NormalBold"/>
      </w:pPr>
      <w:r w:rsidRPr="00B01176">
        <w:rPr>
          <w:rStyle w:val="HideTWBExt"/>
          <w:color w:val="auto"/>
        </w:rPr>
        <w:t>&lt;Article&gt;</w:t>
      </w:r>
      <w:r w:rsidRPr="00B01176">
        <w:t>Paragrafo 1 – lettera d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C2BA36D" w14:textId="77777777" w:rsidTr="00DD2AAC">
        <w:trPr>
          <w:trHeight w:hRule="exact" w:val="240"/>
          <w:jc w:val="center"/>
        </w:trPr>
        <w:tc>
          <w:tcPr>
            <w:tcW w:w="9752" w:type="dxa"/>
            <w:gridSpan w:val="2"/>
            <w:tcBorders>
              <w:top w:val="nil"/>
              <w:left w:val="nil"/>
              <w:bottom w:val="nil"/>
              <w:right w:val="nil"/>
            </w:tcBorders>
          </w:tcPr>
          <w:p w14:paraId="556B3060" w14:textId="77777777" w:rsidR="004C5527" w:rsidRPr="00B01176" w:rsidRDefault="004C5527" w:rsidP="00DD2AAC"/>
        </w:tc>
      </w:tr>
      <w:tr w:rsidR="004C5527" w:rsidRPr="00B01176" w14:paraId="07D4BA09" w14:textId="77777777" w:rsidTr="00DD2AAC">
        <w:trPr>
          <w:trHeight w:val="240"/>
          <w:jc w:val="center"/>
        </w:trPr>
        <w:tc>
          <w:tcPr>
            <w:tcW w:w="4876" w:type="dxa"/>
            <w:tcBorders>
              <w:top w:val="nil"/>
              <w:left w:val="nil"/>
              <w:bottom w:val="nil"/>
              <w:right w:val="nil"/>
            </w:tcBorders>
          </w:tcPr>
          <w:p w14:paraId="01294A3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80FF91E" w14:textId="77777777" w:rsidR="004C5527" w:rsidRPr="00B01176" w:rsidRDefault="004C5527" w:rsidP="00DD2AAC">
            <w:pPr>
              <w:pStyle w:val="AmColumnHeading"/>
            </w:pPr>
            <w:r w:rsidRPr="00B01176">
              <w:t>Emendamento</w:t>
            </w:r>
          </w:p>
        </w:tc>
      </w:tr>
      <w:tr w:rsidR="004C5527" w:rsidRPr="00B01176" w14:paraId="68AA012E" w14:textId="77777777" w:rsidTr="00DD2AAC">
        <w:trPr>
          <w:jc w:val="center"/>
        </w:trPr>
        <w:tc>
          <w:tcPr>
            <w:tcW w:w="4876" w:type="dxa"/>
            <w:tcBorders>
              <w:top w:val="nil"/>
              <w:left w:val="nil"/>
              <w:bottom w:val="nil"/>
              <w:right w:val="nil"/>
            </w:tcBorders>
          </w:tcPr>
          <w:p w14:paraId="06F1AADA" w14:textId="77777777" w:rsidR="004C5527" w:rsidRPr="00B01176" w:rsidRDefault="004C5527" w:rsidP="00DD2AAC">
            <w:pPr>
              <w:pStyle w:val="Normal6a"/>
            </w:pPr>
          </w:p>
        </w:tc>
        <w:tc>
          <w:tcPr>
            <w:tcW w:w="4876" w:type="dxa"/>
            <w:tcBorders>
              <w:top w:val="nil"/>
              <w:left w:val="nil"/>
              <w:bottom w:val="nil"/>
              <w:right w:val="nil"/>
            </w:tcBorders>
          </w:tcPr>
          <w:p w14:paraId="0034122D" w14:textId="77777777" w:rsidR="004C5527" w:rsidRPr="00B01176" w:rsidRDefault="004C5527" w:rsidP="00DD2AAC">
            <w:pPr>
              <w:pStyle w:val="Normal6a"/>
            </w:pPr>
            <w:r w:rsidRPr="00B01176">
              <w:rPr>
                <w:b/>
                <w:i/>
              </w:rPr>
              <w:t>d quater)</w:t>
            </w:r>
            <w:r w:rsidRPr="00B01176">
              <w:tab/>
            </w:r>
            <w:r w:rsidRPr="00B01176">
              <w:rPr>
                <w:b/>
                <w:i/>
              </w:rPr>
              <w:t>invitare gli Stati membri, o altri paesi che non lo hanno ancora fatto, a ratificare la convenzione di Istanbul, quale primo strumento internazionale globale per combattere la violenza contro le donne e la violenza domestica, compreso l'accesso delle vittime ai servizi di assistenza generale;</w:t>
            </w:r>
          </w:p>
        </w:tc>
      </w:tr>
    </w:tbl>
    <w:p w14:paraId="5CFC261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04DAE13" w14:textId="77777777" w:rsidR="004C5527" w:rsidRPr="006D157C" w:rsidRDefault="004C5527" w:rsidP="004C5527">
      <w:pPr>
        <w:rPr>
          <w:lang w:val="en-GB"/>
        </w:rPr>
      </w:pPr>
      <w:r w:rsidRPr="006D157C">
        <w:rPr>
          <w:rStyle w:val="HideTWBExt"/>
          <w:color w:val="auto"/>
          <w:lang w:val="en-GB"/>
        </w:rPr>
        <w:t>&lt;/Amend&gt;</w:t>
      </w:r>
    </w:p>
    <w:p w14:paraId="0E28115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123</w:t>
      </w:r>
      <w:r w:rsidRPr="006D157C">
        <w:rPr>
          <w:rStyle w:val="HideTWBExt"/>
          <w:color w:val="auto"/>
          <w:lang w:val="en-GB"/>
        </w:rPr>
        <w:t>&lt;/NumAm&gt;</w:t>
      </w:r>
    </w:p>
    <w:p w14:paraId="322D331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B0E751E" w14:textId="77777777" w:rsidR="004C5527" w:rsidRPr="00B01176" w:rsidRDefault="004C5527" w:rsidP="004C5527">
      <w:pPr>
        <w:pStyle w:val="NormalBold"/>
      </w:pPr>
      <w:r w:rsidRPr="00B01176">
        <w:rPr>
          <w:rStyle w:val="HideTWBExt"/>
          <w:b w:val="0"/>
          <w:color w:val="auto"/>
        </w:rPr>
        <w:t>&lt;/RepeatBlock-By&gt;</w:t>
      </w:r>
    </w:p>
    <w:p w14:paraId="44AFBF5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54D26DB" w14:textId="77777777" w:rsidR="004C5527" w:rsidRPr="00B01176" w:rsidRDefault="004C5527" w:rsidP="004C5527">
      <w:pPr>
        <w:pStyle w:val="NormalBold"/>
      </w:pPr>
      <w:r w:rsidRPr="00B01176">
        <w:rPr>
          <w:rStyle w:val="HideTWBExt"/>
          <w:color w:val="auto"/>
        </w:rPr>
        <w:t>&lt;Article&gt;</w:t>
      </w:r>
      <w:r w:rsidRPr="00B01176">
        <w:t>Paragrafo 1 – lettera d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990DCEB" w14:textId="77777777" w:rsidTr="00DD2AAC">
        <w:trPr>
          <w:trHeight w:hRule="exact" w:val="240"/>
          <w:jc w:val="center"/>
        </w:trPr>
        <w:tc>
          <w:tcPr>
            <w:tcW w:w="9752" w:type="dxa"/>
            <w:gridSpan w:val="2"/>
            <w:tcBorders>
              <w:top w:val="nil"/>
              <w:left w:val="nil"/>
              <w:bottom w:val="nil"/>
              <w:right w:val="nil"/>
            </w:tcBorders>
          </w:tcPr>
          <w:p w14:paraId="1BD871C2" w14:textId="77777777" w:rsidR="004C5527" w:rsidRPr="00B01176" w:rsidRDefault="004C5527" w:rsidP="00DD2AAC"/>
        </w:tc>
      </w:tr>
      <w:tr w:rsidR="004C5527" w:rsidRPr="00B01176" w14:paraId="4091A556" w14:textId="77777777" w:rsidTr="00DD2AAC">
        <w:trPr>
          <w:trHeight w:val="240"/>
          <w:jc w:val="center"/>
        </w:trPr>
        <w:tc>
          <w:tcPr>
            <w:tcW w:w="4876" w:type="dxa"/>
            <w:tcBorders>
              <w:top w:val="nil"/>
              <w:left w:val="nil"/>
              <w:bottom w:val="nil"/>
              <w:right w:val="nil"/>
            </w:tcBorders>
          </w:tcPr>
          <w:p w14:paraId="2577FB1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6E955EA" w14:textId="77777777" w:rsidR="004C5527" w:rsidRPr="00B01176" w:rsidRDefault="004C5527" w:rsidP="00DD2AAC">
            <w:pPr>
              <w:pStyle w:val="AmColumnHeading"/>
            </w:pPr>
            <w:r w:rsidRPr="00B01176">
              <w:t>Emendamento</w:t>
            </w:r>
          </w:p>
        </w:tc>
      </w:tr>
      <w:tr w:rsidR="004C5527" w:rsidRPr="00B01176" w14:paraId="10E9B69F" w14:textId="77777777" w:rsidTr="00DD2AAC">
        <w:trPr>
          <w:jc w:val="center"/>
        </w:trPr>
        <w:tc>
          <w:tcPr>
            <w:tcW w:w="4876" w:type="dxa"/>
            <w:tcBorders>
              <w:top w:val="nil"/>
              <w:left w:val="nil"/>
              <w:bottom w:val="nil"/>
              <w:right w:val="nil"/>
            </w:tcBorders>
          </w:tcPr>
          <w:p w14:paraId="2E8097FB" w14:textId="77777777" w:rsidR="004C5527" w:rsidRPr="00B01176" w:rsidRDefault="004C5527" w:rsidP="00DD2AAC">
            <w:pPr>
              <w:pStyle w:val="Normal6a"/>
            </w:pPr>
          </w:p>
        </w:tc>
        <w:tc>
          <w:tcPr>
            <w:tcW w:w="4876" w:type="dxa"/>
            <w:tcBorders>
              <w:top w:val="nil"/>
              <w:left w:val="nil"/>
              <w:bottom w:val="nil"/>
              <w:right w:val="nil"/>
            </w:tcBorders>
          </w:tcPr>
          <w:p w14:paraId="16533374" w14:textId="77777777" w:rsidR="004C5527" w:rsidRPr="00B01176" w:rsidRDefault="004C5527" w:rsidP="00DD2AAC">
            <w:pPr>
              <w:pStyle w:val="Normal6a"/>
            </w:pPr>
            <w:r w:rsidRPr="00B01176">
              <w:rPr>
                <w:b/>
                <w:i/>
              </w:rPr>
              <w:t>d quater)</w:t>
            </w:r>
            <w:r w:rsidRPr="00B01176">
              <w:tab/>
            </w:r>
            <w:r w:rsidRPr="00B01176">
              <w:rPr>
                <w:b/>
                <w:i/>
              </w:rPr>
              <w:t>incoraggiare l'adozione di misure attive per garantire che vi siano avvocate disponibili per rappresentare le imputate, le indagate, le imputate e le vittime, ove possibile e senza compromettere l'indipendenza della professione legale;</w:t>
            </w:r>
          </w:p>
        </w:tc>
      </w:tr>
    </w:tbl>
    <w:p w14:paraId="710F9E3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F34B2FC" w14:textId="77777777" w:rsidR="004C5527" w:rsidRPr="006D157C" w:rsidRDefault="004C5527" w:rsidP="004C5527">
      <w:pPr>
        <w:rPr>
          <w:lang w:val="en-GB"/>
        </w:rPr>
      </w:pPr>
      <w:r w:rsidRPr="006D157C">
        <w:rPr>
          <w:rStyle w:val="HideTWBExt"/>
          <w:color w:val="auto"/>
          <w:lang w:val="en-GB"/>
        </w:rPr>
        <w:t>&lt;/Amend&gt;</w:t>
      </w:r>
    </w:p>
    <w:p w14:paraId="45D2818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124</w:t>
      </w:r>
      <w:r w:rsidRPr="006D157C">
        <w:rPr>
          <w:rStyle w:val="HideTWBExt"/>
          <w:color w:val="auto"/>
          <w:lang w:val="en-GB"/>
        </w:rPr>
        <w:t>&lt;/NumAm&gt;</w:t>
      </w:r>
    </w:p>
    <w:p w14:paraId="37BF0C1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373F296B"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D24B2A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3E6A721" w14:textId="77777777" w:rsidR="004C5527" w:rsidRPr="00B01176" w:rsidRDefault="004C5527" w:rsidP="004C5527">
      <w:pPr>
        <w:pStyle w:val="NormalBold"/>
      </w:pPr>
      <w:r w:rsidRPr="00B01176">
        <w:rPr>
          <w:rStyle w:val="HideTWBExt"/>
          <w:color w:val="auto"/>
        </w:rPr>
        <w:t>&lt;Article&gt;</w:t>
      </w:r>
      <w:r w:rsidRPr="00B01176">
        <w:t>Paragrafo 1 – lettera d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829492D" w14:textId="77777777" w:rsidTr="00DD2AAC">
        <w:trPr>
          <w:trHeight w:hRule="exact" w:val="240"/>
          <w:jc w:val="center"/>
        </w:trPr>
        <w:tc>
          <w:tcPr>
            <w:tcW w:w="9752" w:type="dxa"/>
            <w:gridSpan w:val="2"/>
            <w:tcBorders>
              <w:top w:val="nil"/>
              <w:left w:val="nil"/>
              <w:bottom w:val="nil"/>
              <w:right w:val="nil"/>
            </w:tcBorders>
          </w:tcPr>
          <w:p w14:paraId="52A67D7F" w14:textId="77777777" w:rsidR="004C5527" w:rsidRPr="00B01176" w:rsidRDefault="004C5527" w:rsidP="00DD2AAC"/>
        </w:tc>
      </w:tr>
      <w:tr w:rsidR="004C5527" w:rsidRPr="00B01176" w14:paraId="06757D9F" w14:textId="77777777" w:rsidTr="00DD2AAC">
        <w:trPr>
          <w:trHeight w:val="240"/>
          <w:jc w:val="center"/>
        </w:trPr>
        <w:tc>
          <w:tcPr>
            <w:tcW w:w="4876" w:type="dxa"/>
            <w:tcBorders>
              <w:top w:val="nil"/>
              <w:left w:val="nil"/>
              <w:bottom w:val="nil"/>
              <w:right w:val="nil"/>
            </w:tcBorders>
          </w:tcPr>
          <w:p w14:paraId="42E92D9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6870FCA" w14:textId="77777777" w:rsidR="004C5527" w:rsidRPr="00B01176" w:rsidRDefault="004C5527" w:rsidP="00DD2AAC">
            <w:pPr>
              <w:pStyle w:val="AmColumnHeading"/>
            </w:pPr>
            <w:r w:rsidRPr="00B01176">
              <w:t>Emendamento</w:t>
            </w:r>
          </w:p>
        </w:tc>
      </w:tr>
      <w:tr w:rsidR="004C5527" w:rsidRPr="00B01176" w14:paraId="76B676F3" w14:textId="77777777" w:rsidTr="00DD2AAC">
        <w:trPr>
          <w:jc w:val="center"/>
        </w:trPr>
        <w:tc>
          <w:tcPr>
            <w:tcW w:w="4876" w:type="dxa"/>
            <w:tcBorders>
              <w:top w:val="nil"/>
              <w:left w:val="nil"/>
              <w:bottom w:val="nil"/>
              <w:right w:val="nil"/>
            </w:tcBorders>
          </w:tcPr>
          <w:p w14:paraId="6460E9F1" w14:textId="77777777" w:rsidR="004C5527" w:rsidRPr="00B01176" w:rsidRDefault="004C5527" w:rsidP="00DD2AAC">
            <w:pPr>
              <w:pStyle w:val="Normal6a"/>
            </w:pPr>
          </w:p>
        </w:tc>
        <w:tc>
          <w:tcPr>
            <w:tcW w:w="4876" w:type="dxa"/>
            <w:tcBorders>
              <w:top w:val="nil"/>
              <w:left w:val="nil"/>
              <w:bottom w:val="nil"/>
              <w:right w:val="nil"/>
            </w:tcBorders>
          </w:tcPr>
          <w:p w14:paraId="74FBB0B1" w14:textId="77777777" w:rsidR="004C5527" w:rsidRPr="00B01176" w:rsidRDefault="004C5527" w:rsidP="00DD2AAC">
            <w:pPr>
              <w:pStyle w:val="Normal6a"/>
            </w:pPr>
            <w:r w:rsidRPr="00B01176">
              <w:rPr>
                <w:b/>
                <w:i/>
              </w:rPr>
              <w:t>d quater)</w:t>
            </w:r>
            <w:r w:rsidRPr="00B01176">
              <w:tab/>
            </w:r>
            <w:r w:rsidRPr="00B01176">
              <w:rPr>
                <w:b/>
                <w:i/>
              </w:rPr>
              <w:t>aumentare le iniziative di sensibilizzazione sui diritti legali delle vittime e sui meccanismi di giustizia disponibili, con particolare attenzione alle comunità rurali, emarginate e scarsamente servite;</w:t>
            </w:r>
          </w:p>
        </w:tc>
      </w:tr>
    </w:tbl>
    <w:p w14:paraId="50FE43D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57D3073" w14:textId="77777777" w:rsidR="004C5527" w:rsidRPr="006D157C" w:rsidRDefault="004C5527" w:rsidP="004C5527">
      <w:pPr>
        <w:rPr>
          <w:lang w:val="en-GB"/>
        </w:rPr>
      </w:pPr>
      <w:r w:rsidRPr="006D157C">
        <w:rPr>
          <w:rStyle w:val="HideTWBExt"/>
          <w:color w:val="auto"/>
          <w:lang w:val="en-GB"/>
        </w:rPr>
        <w:t>&lt;/Amend&gt;</w:t>
      </w:r>
    </w:p>
    <w:p w14:paraId="4A39553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125</w:t>
      </w:r>
      <w:r w:rsidRPr="006D157C">
        <w:rPr>
          <w:rStyle w:val="HideTWBExt"/>
          <w:color w:val="auto"/>
          <w:lang w:val="en-GB"/>
        </w:rPr>
        <w:t>&lt;/NumAm&gt;</w:t>
      </w:r>
    </w:p>
    <w:p w14:paraId="14879FF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2116170" w14:textId="77777777" w:rsidR="004C5527" w:rsidRPr="00B01176" w:rsidRDefault="004C5527" w:rsidP="004C5527">
      <w:pPr>
        <w:pStyle w:val="NormalBold"/>
      </w:pPr>
      <w:r w:rsidRPr="00B01176">
        <w:rPr>
          <w:rStyle w:val="HideTWBExt"/>
          <w:b w:val="0"/>
          <w:color w:val="auto"/>
        </w:rPr>
        <w:t>&lt;/RepeatBlock-By&gt;</w:t>
      </w:r>
    </w:p>
    <w:p w14:paraId="5FD3C5D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591C13" w14:textId="77777777" w:rsidR="004C5527" w:rsidRPr="00B01176" w:rsidRDefault="004C5527" w:rsidP="004C5527">
      <w:pPr>
        <w:pStyle w:val="NormalBold"/>
      </w:pPr>
      <w:r w:rsidRPr="00B01176">
        <w:rPr>
          <w:rStyle w:val="HideTWBExt"/>
          <w:color w:val="auto"/>
        </w:rPr>
        <w:t>&lt;Article&gt;</w:t>
      </w:r>
      <w:r w:rsidRPr="00B01176">
        <w:t>Paragrafo 1 – lettera d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0F79BB0" w14:textId="77777777" w:rsidTr="00DD2AAC">
        <w:trPr>
          <w:trHeight w:hRule="exact" w:val="240"/>
          <w:jc w:val="center"/>
        </w:trPr>
        <w:tc>
          <w:tcPr>
            <w:tcW w:w="9752" w:type="dxa"/>
            <w:gridSpan w:val="2"/>
            <w:tcBorders>
              <w:top w:val="nil"/>
              <w:left w:val="nil"/>
              <w:bottom w:val="nil"/>
              <w:right w:val="nil"/>
            </w:tcBorders>
          </w:tcPr>
          <w:p w14:paraId="2796D860" w14:textId="77777777" w:rsidR="004C5527" w:rsidRPr="00B01176" w:rsidRDefault="004C5527" w:rsidP="00DD2AAC"/>
        </w:tc>
      </w:tr>
      <w:tr w:rsidR="004C5527" w:rsidRPr="00B01176" w14:paraId="79771772" w14:textId="77777777" w:rsidTr="00DD2AAC">
        <w:trPr>
          <w:trHeight w:val="240"/>
          <w:jc w:val="center"/>
        </w:trPr>
        <w:tc>
          <w:tcPr>
            <w:tcW w:w="4876" w:type="dxa"/>
            <w:tcBorders>
              <w:top w:val="nil"/>
              <w:left w:val="nil"/>
              <w:bottom w:val="nil"/>
              <w:right w:val="nil"/>
            </w:tcBorders>
          </w:tcPr>
          <w:p w14:paraId="161C8D5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0676413" w14:textId="77777777" w:rsidR="004C5527" w:rsidRPr="00B01176" w:rsidRDefault="004C5527" w:rsidP="00DD2AAC">
            <w:pPr>
              <w:pStyle w:val="AmColumnHeading"/>
            </w:pPr>
            <w:r w:rsidRPr="00B01176">
              <w:t>Emendamento</w:t>
            </w:r>
          </w:p>
        </w:tc>
      </w:tr>
      <w:tr w:rsidR="004C5527" w:rsidRPr="00B01176" w14:paraId="08DB8A67" w14:textId="77777777" w:rsidTr="00DD2AAC">
        <w:trPr>
          <w:jc w:val="center"/>
        </w:trPr>
        <w:tc>
          <w:tcPr>
            <w:tcW w:w="4876" w:type="dxa"/>
            <w:tcBorders>
              <w:top w:val="nil"/>
              <w:left w:val="nil"/>
              <w:bottom w:val="nil"/>
              <w:right w:val="nil"/>
            </w:tcBorders>
          </w:tcPr>
          <w:p w14:paraId="68CB7BDA" w14:textId="77777777" w:rsidR="004C5527" w:rsidRPr="00B01176" w:rsidRDefault="004C5527" w:rsidP="00DD2AAC">
            <w:pPr>
              <w:pStyle w:val="Normal6a"/>
            </w:pPr>
          </w:p>
        </w:tc>
        <w:tc>
          <w:tcPr>
            <w:tcW w:w="4876" w:type="dxa"/>
            <w:tcBorders>
              <w:top w:val="nil"/>
              <w:left w:val="nil"/>
              <w:bottom w:val="nil"/>
              <w:right w:val="nil"/>
            </w:tcBorders>
          </w:tcPr>
          <w:p w14:paraId="615B5BBF" w14:textId="77777777" w:rsidR="004C5527" w:rsidRPr="00B01176" w:rsidRDefault="004C5527" w:rsidP="00DD2AAC">
            <w:pPr>
              <w:pStyle w:val="Normal6a"/>
            </w:pPr>
            <w:r w:rsidRPr="00B01176">
              <w:rPr>
                <w:b/>
                <w:i/>
              </w:rPr>
              <w:t>d quinquies)</w:t>
            </w:r>
            <w:r w:rsidRPr="00B01176">
              <w:tab/>
            </w:r>
            <w:r w:rsidRPr="00B01176">
              <w:rPr>
                <w:b/>
                <w:i/>
              </w:rPr>
              <w:t>chiedere un'azione internazionale per aumentare la consapevolezza delle vittime di reati in merito ai loro diritti, con particolare attenzione alle donne vittime e alle vittime che subiscono discriminazioni intersezionali, a causa della loro maggiore vulnerabilità; garantire che le informazioni per le vittime siano di facile accesso e disponibili in un linguaggio semplice;</w:t>
            </w:r>
          </w:p>
        </w:tc>
      </w:tr>
    </w:tbl>
    <w:p w14:paraId="695946F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105533F" w14:textId="77777777" w:rsidR="004C5527" w:rsidRPr="006D157C" w:rsidRDefault="004C5527" w:rsidP="004C5527">
      <w:pPr>
        <w:rPr>
          <w:lang w:val="en-GB"/>
        </w:rPr>
      </w:pPr>
      <w:r w:rsidRPr="006D157C">
        <w:rPr>
          <w:rStyle w:val="HideTWBExt"/>
          <w:color w:val="auto"/>
          <w:lang w:val="en-GB"/>
        </w:rPr>
        <w:t>&lt;/Amend&gt;</w:t>
      </w:r>
    </w:p>
    <w:p w14:paraId="69F6BD1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126</w:t>
      </w:r>
      <w:r w:rsidRPr="006D157C">
        <w:rPr>
          <w:rStyle w:val="HideTWBExt"/>
          <w:color w:val="auto"/>
          <w:lang w:val="en-GB"/>
        </w:rPr>
        <w:t>&lt;/NumAm&gt;</w:t>
      </w:r>
    </w:p>
    <w:p w14:paraId="39C1B82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57C2C054"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55942A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C5E452D" w14:textId="77777777" w:rsidR="004C5527" w:rsidRPr="00B01176" w:rsidRDefault="004C5527" w:rsidP="004C5527">
      <w:pPr>
        <w:pStyle w:val="NormalBold"/>
      </w:pPr>
      <w:r w:rsidRPr="00B01176">
        <w:rPr>
          <w:rStyle w:val="HideTWBExt"/>
          <w:color w:val="auto"/>
        </w:rPr>
        <w:t>&lt;Article&gt;</w:t>
      </w:r>
      <w:r w:rsidRPr="00B01176">
        <w:t>Paragrafo 1 – lettera d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26FB6DA" w14:textId="77777777" w:rsidTr="00DD2AAC">
        <w:trPr>
          <w:trHeight w:hRule="exact" w:val="240"/>
          <w:jc w:val="center"/>
        </w:trPr>
        <w:tc>
          <w:tcPr>
            <w:tcW w:w="9752" w:type="dxa"/>
            <w:gridSpan w:val="2"/>
            <w:tcBorders>
              <w:top w:val="nil"/>
              <w:left w:val="nil"/>
              <w:bottom w:val="nil"/>
              <w:right w:val="nil"/>
            </w:tcBorders>
          </w:tcPr>
          <w:p w14:paraId="3790A0A5" w14:textId="77777777" w:rsidR="004C5527" w:rsidRPr="00B01176" w:rsidRDefault="004C5527" w:rsidP="00DD2AAC"/>
        </w:tc>
      </w:tr>
      <w:tr w:rsidR="004C5527" w:rsidRPr="00B01176" w14:paraId="7BE0D6D1" w14:textId="77777777" w:rsidTr="00DD2AAC">
        <w:trPr>
          <w:trHeight w:val="240"/>
          <w:jc w:val="center"/>
        </w:trPr>
        <w:tc>
          <w:tcPr>
            <w:tcW w:w="4876" w:type="dxa"/>
            <w:tcBorders>
              <w:top w:val="nil"/>
              <w:left w:val="nil"/>
              <w:bottom w:val="nil"/>
              <w:right w:val="nil"/>
            </w:tcBorders>
          </w:tcPr>
          <w:p w14:paraId="52C6AC0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AC2526D" w14:textId="77777777" w:rsidR="004C5527" w:rsidRPr="00B01176" w:rsidRDefault="004C5527" w:rsidP="00DD2AAC">
            <w:pPr>
              <w:pStyle w:val="AmColumnHeading"/>
            </w:pPr>
            <w:r w:rsidRPr="00B01176">
              <w:t>Emendamento</w:t>
            </w:r>
          </w:p>
        </w:tc>
      </w:tr>
      <w:tr w:rsidR="004C5527" w:rsidRPr="00B01176" w14:paraId="6808DD2F" w14:textId="77777777" w:rsidTr="00DD2AAC">
        <w:trPr>
          <w:jc w:val="center"/>
        </w:trPr>
        <w:tc>
          <w:tcPr>
            <w:tcW w:w="4876" w:type="dxa"/>
            <w:tcBorders>
              <w:top w:val="nil"/>
              <w:left w:val="nil"/>
              <w:bottom w:val="nil"/>
              <w:right w:val="nil"/>
            </w:tcBorders>
          </w:tcPr>
          <w:p w14:paraId="7B9E0B1B" w14:textId="77777777" w:rsidR="004C5527" w:rsidRPr="00B01176" w:rsidRDefault="004C5527" w:rsidP="00DD2AAC">
            <w:pPr>
              <w:pStyle w:val="Normal6a"/>
            </w:pPr>
          </w:p>
        </w:tc>
        <w:tc>
          <w:tcPr>
            <w:tcW w:w="4876" w:type="dxa"/>
            <w:tcBorders>
              <w:top w:val="nil"/>
              <w:left w:val="nil"/>
              <w:bottom w:val="nil"/>
              <w:right w:val="nil"/>
            </w:tcBorders>
          </w:tcPr>
          <w:p w14:paraId="791CFC52" w14:textId="77777777" w:rsidR="004C5527" w:rsidRPr="00B01176" w:rsidRDefault="004C5527" w:rsidP="00DD2AAC">
            <w:pPr>
              <w:pStyle w:val="Normal6a"/>
            </w:pPr>
            <w:r w:rsidRPr="00B01176">
              <w:rPr>
                <w:b/>
                <w:i/>
              </w:rPr>
              <w:t>d quinquies)</w:t>
            </w:r>
            <w:r w:rsidRPr="00B01176">
              <w:tab/>
            </w:r>
            <w:r w:rsidRPr="00B01176">
              <w:rPr>
                <w:b/>
                <w:i/>
              </w:rPr>
              <w:t>riconoscere che la violenza contro le donne è anche istituzionale e strutturale e colpisce le donne razzializzate, le donne con disabilità e altri gruppi emarginati, e chiedere sistemi di giustizia e sostegno per affrontare tali oppressioni intersezionali;</w:t>
            </w:r>
          </w:p>
        </w:tc>
      </w:tr>
    </w:tbl>
    <w:p w14:paraId="371A369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3ADACAF" w14:textId="77777777" w:rsidR="004C5527" w:rsidRPr="006D157C" w:rsidRDefault="004C5527" w:rsidP="004C5527">
      <w:pPr>
        <w:rPr>
          <w:lang w:val="en-GB"/>
        </w:rPr>
      </w:pPr>
      <w:r w:rsidRPr="006D157C">
        <w:rPr>
          <w:rStyle w:val="HideTWBExt"/>
          <w:color w:val="auto"/>
          <w:lang w:val="en-GB"/>
        </w:rPr>
        <w:t>&lt;/Amend&gt;</w:t>
      </w:r>
    </w:p>
    <w:p w14:paraId="5F0056D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127</w:t>
      </w:r>
      <w:r w:rsidRPr="006D157C">
        <w:rPr>
          <w:rStyle w:val="HideTWBExt"/>
          <w:color w:val="auto"/>
          <w:lang w:val="en-GB"/>
        </w:rPr>
        <w:t>&lt;/NumAm&gt;</w:t>
      </w:r>
    </w:p>
    <w:p w14:paraId="2B11202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B0C0130" w14:textId="77777777" w:rsidR="004C5527" w:rsidRPr="00B01176" w:rsidRDefault="004C5527" w:rsidP="004C5527">
      <w:pPr>
        <w:pStyle w:val="NormalBold"/>
      </w:pPr>
      <w:r w:rsidRPr="00B01176">
        <w:rPr>
          <w:rStyle w:val="HideTWBExt"/>
          <w:b w:val="0"/>
          <w:color w:val="auto"/>
        </w:rPr>
        <w:t>&lt;/RepeatBlock-By&gt;</w:t>
      </w:r>
    </w:p>
    <w:p w14:paraId="26967A0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5D47ED0" w14:textId="77777777" w:rsidR="004C5527" w:rsidRPr="00B01176" w:rsidRDefault="004C5527" w:rsidP="004C5527">
      <w:pPr>
        <w:pStyle w:val="NormalBold"/>
      </w:pPr>
      <w:r w:rsidRPr="00B01176">
        <w:rPr>
          <w:rStyle w:val="HideTWBExt"/>
          <w:color w:val="auto"/>
        </w:rPr>
        <w:t>&lt;Article&gt;</w:t>
      </w:r>
      <w:r w:rsidRPr="00B01176">
        <w:t>Paragrafo 1 – lettera d sexies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CBFFD31" w14:textId="77777777" w:rsidTr="00DD2AAC">
        <w:trPr>
          <w:trHeight w:hRule="exact" w:val="240"/>
          <w:jc w:val="center"/>
        </w:trPr>
        <w:tc>
          <w:tcPr>
            <w:tcW w:w="9752" w:type="dxa"/>
            <w:gridSpan w:val="2"/>
            <w:tcBorders>
              <w:top w:val="nil"/>
              <w:left w:val="nil"/>
              <w:bottom w:val="nil"/>
              <w:right w:val="nil"/>
            </w:tcBorders>
          </w:tcPr>
          <w:p w14:paraId="7411DFB4" w14:textId="77777777" w:rsidR="004C5527" w:rsidRPr="00B01176" w:rsidRDefault="004C5527" w:rsidP="00DD2AAC"/>
        </w:tc>
      </w:tr>
      <w:tr w:rsidR="004C5527" w:rsidRPr="00B01176" w14:paraId="4D37B5F4" w14:textId="77777777" w:rsidTr="00DD2AAC">
        <w:trPr>
          <w:trHeight w:val="240"/>
          <w:jc w:val="center"/>
        </w:trPr>
        <w:tc>
          <w:tcPr>
            <w:tcW w:w="4876" w:type="dxa"/>
            <w:tcBorders>
              <w:top w:val="nil"/>
              <w:left w:val="nil"/>
              <w:bottom w:val="nil"/>
              <w:right w:val="nil"/>
            </w:tcBorders>
          </w:tcPr>
          <w:p w14:paraId="1C6123E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5AC474A" w14:textId="77777777" w:rsidR="004C5527" w:rsidRPr="00B01176" w:rsidRDefault="004C5527" w:rsidP="00DD2AAC">
            <w:pPr>
              <w:pStyle w:val="AmColumnHeading"/>
            </w:pPr>
            <w:r w:rsidRPr="00B01176">
              <w:t>Emendamento</w:t>
            </w:r>
          </w:p>
        </w:tc>
      </w:tr>
      <w:tr w:rsidR="004C5527" w:rsidRPr="00B01176" w14:paraId="4A734E9A" w14:textId="77777777" w:rsidTr="00DD2AAC">
        <w:trPr>
          <w:jc w:val="center"/>
        </w:trPr>
        <w:tc>
          <w:tcPr>
            <w:tcW w:w="4876" w:type="dxa"/>
            <w:tcBorders>
              <w:top w:val="nil"/>
              <w:left w:val="nil"/>
              <w:bottom w:val="nil"/>
              <w:right w:val="nil"/>
            </w:tcBorders>
          </w:tcPr>
          <w:p w14:paraId="6D4C23D6" w14:textId="77777777" w:rsidR="004C5527" w:rsidRPr="00B01176" w:rsidRDefault="004C5527" w:rsidP="00DD2AAC">
            <w:pPr>
              <w:pStyle w:val="Normal6a"/>
            </w:pPr>
          </w:p>
        </w:tc>
        <w:tc>
          <w:tcPr>
            <w:tcW w:w="4876" w:type="dxa"/>
            <w:tcBorders>
              <w:top w:val="nil"/>
              <w:left w:val="nil"/>
              <w:bottom w:val="nil"/>
              <w:right w:val="nil"/>
            </w:tcBorders>
          </w:tcPr>
          <w:p w14:paraId="1D07AC8D" w14:textId="77777777" w:rsidR="004C5527" w:rsidRPr="00B01176" w:rsidRDefault="004C5527" w:rsidP="00DD2AAC">
            <w:pPr>
              <w:pStyle w:val="Normal6a"/>
            </w:pPr>
            <w:r w:rsidRPr="00B01176">
              <w:rPr>
                <w:b/>
                <w:i/>
              </w:rPr>
              <w:t>d sexies)</w:t>
            </w:r>
            <w:r w:rsidRPr="00B01176">
              <w:tab/>
            </w:r>
            <w:r w:rsidRPr="00B01176">
              <w:rPr>
                <w:b/>
                <w:i/>
              </w:rPr>
              <w:t>sottolineare la necessità di sostenere iniziative di emancipazione giuridica di base che aiutino le donne e le ragazze a comprendere ed esercitare i propri diritti;</w:t>
            </w:r>
          </w:p>
        </w:tc>
      </w:tr>
    </w:tbl>
    <w:p w14:paraId="449B385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1CC7B7B" w14:textId="77777777" w:rsidR="004C5527" w:rsidRPr="006D157C" w:rsidRDefault="004C5527" w:rsidP="004C5527">
      <w:pPr>
        <w:rPr>
          <w:lang w:val="en-GB"/>
        </w:rPr>
      </w:pPr>
      <w:r w:rsidRPr="006D157C">
        <w:rPr>
          <w:rStyle w:val="HideTWBExt"/>
          <w:color w:val="auto"/>
          <w:lang w:val="en-GB"/>
        </w:rPr>
        <w:t>&lt;/Amend&gt;</w:t>
      </w:r>
    </w:p>
    <w:p w14:paraId="4BA8BA4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128</w:t>
      </w:r>
      <w:r w:rsidRPr="006D157C">
        <w:rPr>
          <w:rStyle w:val="HideTWBExt"/>
          <w:color w:val="auto"/>
          <w:lang w:val="en-GB"/>
        </w:rPr>
        <w:t>&lt;/NumAm&gt;</w:t>
      </w:r>
    </w:p>
    <w:p w14:paraId="22FF85B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FB9BFB5" w14:textId="77777777" w:rsidR="004C5527" w:rsidRPr="00B01176" w:rsidRDefault="004C5527" w:rsidP="004C5527">
      <w:pPr>
        <w:pStyle w:val="NormalBold"/>
      </w:pPr>
      <w:r w:rsidRPr="00B01176">
        <w:rPr>
          <w:rStyle w:val="HideTWBExt"/>
          <w:b w:val="0"/>
          <w:color w:val="auto"/>
        </w:rPr>
        <w:t>&lt;/RepeatBlock-By&gt;</w:t>
      </w:r>
    </w:p>
    <w:p w14:paraId="53FC50C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1B2D954" w14:textId="77777777" w:rsidR="004C5527" w:rsidRPr="00B01176" w:rsidRDefault="004C5527" w:rsidP="004C5527">
      <w:pPr>
        <w:pStyle w:val="NormalBold"/>
      </w:pPr>
      <w:r w:rsidRPr="00B01176">
        <w:rPr>
          <w:rStyle w:val="HideTWBExt"/>
          <w:color w:val="auto"/>
        </w:rPr>
        <w:t>&lt;Article&gt;</w:t>
      </w:r>
      <w:r w:rsidRPr="00B01176">
        <w:t>Paragrafo 1 – lettera d septies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AA04A89" w14:textId="77777777" w:rsidTr="00DD2AAC">
        <w:trPr>
          <w:trHeight w:hRule="exact" w:val="240"/>
          <w:jc w:val="center"/>
        </w:trPr>
        <w:tc>
          <w:tcPr>
            <w:tcW w:w="9752" w:type="dxa"/>
            <w:gridSpan w:val="2"/>
            <w:tcBorders>
              <w:top w:val="nil"/>
              <w:left w:val="nil"/>
              <w:bottom w:val="nil"/>
              <w:right w:val="nil"/>
            </w:tcBorders>
          </w:tcPr>
          <w:p w14:paraId="15481D7F" w14:textId="77777777" w:rsidR="004C5527" w:rsidRPr="00B01176" w:rsidRDefault="004C5527" w:rsidP="00DD2AAC"/>
        </w:tc>
      </w:tr>
      <w:tr w:rsidR="004C5527" w:rsidRPr="00B01176" w14:paraId="2EDCFAB0" w14:textId="77777777" w:rsidTr="00DD2AAC">
        <w:trPr>
          <w:trHeight w:val="240"/>
          <w:jc w:val="center"/>
        </w:trPr>
        <w:tc>
          <w:tcPr>
            <w:tcW w:w="4876" w:type="dxa"/>
            <w:tcBorders>
              <w:top w:val="nil"/>
              <w:left w:val="nil"/>
              <w:bottom w:val="nil"/>
              <w:right w:val="nil"/>
            </w:tcBorders>
          </w:tcPr>
          <w:p w14:paraId="4258227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A300281" w14:textId="77777777" w:rsidR="004C5527" w:rsidRPr="00B01176" w:rsidRDefault="004C5527" w:rsidP="00DD2AAC">
            <w:pPr>
              <w:pStyle w:val="AmColumnHeading"/>
            </w:pPr>
            <w:r w:rsidRPr="00B01176">
              <w:t>Emendamento</w:t>
            </w:r>
          </w:p>
        </w:tc>
      </w:tr>
      <w:tr w:rsidR="004C5527" w:rsidRPr="00B01176" w14:paraId="2A3197DB" w14:textId="77777777" w:rsidTr="00DD2AAC">
        <w:trPr>
          <w:jc w:val="center"/>
        </w:trPr>
        <w:tc>
          <w:tcPr>
            <w:tcW w:w="4876" w:type="dxa"/>
            <w:tcBorders>
              <w:top w:val="nil"/>
              <w:left w:val="nil"/>
              <w:bottom w:val="nil"/>
              <w:right w:val="nil"/>
            </w:tcBorders>
          </w:tcPr>
          <w:p w14:paraId="6E89F406" w14:textId="77777777" w:rsidR="004C5527" w:rsidRPr="00B01176" w:rsidRDefault="004C5527" w:rsidP="00DD2AAC">
            <w:pPr>
              <w:pStyle w:val="Normal6a"/>
            </w:pPr>
          </w:p>
        </w:tc>
        <w:tc>
          <w:tcPr>
            <w:tcW w:w="4876" w:type="dxa"/>
            <w:tcBorders>
              <w:top w:val="nil"/>
              <w:left w:val="nil"/>
              <w:bottom w:val="nil"/>
              <w:right w:val="nil"/>
            </w:tcBorders>
          </w:tcPr>
          <w:p w14:paraId="3D636BF6" w14:textId="77777777" w:rsidR="004C5527" w:rsidRPr="00B01176" w:rsidRDefault="004C5527" w:rsidP="00DD2AAC">
            <w:pPr>
              <w:pStyle w:val="Normal6a"/>
            </w:pPr>
            <w:r w:rsidRPr="00B01176">
              <w:rPr>
                <w:b/>
                <w:i/>
              </w:rPr>
              <w:t>d septies)</w:t>
            </w:r>
            <w:r w:rsidRPr="00B01176">
              <w:tab/>
            </w:r>
            <w:r w:rsidRPr="00B01176">
              <w:rPr>
                <w:b/>
                <w:i/>
              </w:rPr>
              <w:t>chiedere una cooperazione internazionale rafforzata per garantire che le vittime di violenza, in particolare le persone migranti, rifugiate e vittime della tratta, possano accedere alla giustizia attraverso le frontiere;</w:t>
            </w:r>
          </w:p>
        </w:tc>
      </w:tr>
    </w:tbl>
    <w:p w14:paraId="4B9B7E1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740B715" w14:textId="77777777" w:rsidR="004C5527" w:rsidRPr="006D157C" w:rsidRDefault="004C5527" w:rsidP="004C5527">
      <w:pPr>
        <w:rPr>
          <w:lang w:val="en-GB"/>
        </w:rPr>
      </w:pPr>
      <w:r w:rsidRPr="006D157C">
        <w:rPr>
          <w:rStyle w:val="HideTWBExt"/>
          <w:color w:val="auto"/>
          <w:lang w:val="en-GB"/>
        </w:rPr>
        <w:t>&lt;/Amend&gt;</w:t>
      </w:r>
    </w:p>
    <w:p w14:paraId="21230B0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129</w:t>
      </w:r>
      <w:r w:rsidRPr="006D157C">
        <w:rPr>
          <w:rStyle w:val="HideTWBExt"/>
          <w:color w:val="auto"/>
          <w:lang w:val="en-GB"/>
        </w:rPr>
        <w:t>&lt;/NumAm&gt;</w:t>
      </w:r>
    </w:p>
    <w:p w14:paraId="586A663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4E0ADBE" w14:textId="77777777" w:rsidR="004C5527" w:rsidRPr="00B01176" w:rsidRDefault="004C5527" w:rsidP="004C5527">
      <w:pPr>
        <w:pStyle w:val="NormalBold"/>
      </w:pPr>
      <w:r w:rsidRPr="00B01176">
        <w:rPr>
          <w:rStyle w:val="HideTWBExt"/>
          <w:b w:val="0"/>
          <w:color w:val="auto"/>
        </w:rPr>
        <w:t>&lt;/RepeatBlock-By&gt;</w:t>
      </w:r>
    </w:p>
    <w:p w14:paraId="3A76105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E5E9E6B" w14:textId="77777777" w:rsidR="004C5527" w:rsidRPr="00B01176" w:rsidRDefault="004C5527" w:rsidP="004C5527">
      <w:pPr>
        <w:pStyle w:val="NormalBold"/>
      </w:pPr>
      <w:r w:rsidRPr="00B01176">
        <w:rPr>
          <w:rStyle w:val="HideTWBExt"/>
          <w:color w:val="auto"/>
        </w:rPr>
        <w:t>&lt;Article&gt;</w:t>
      </w:r>
      <w:r w:rsidRPr="00B01176">
        <w:t>Paragrafo 1 – lettera d octies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580C481" w14:textId="77777777" w:rsidTr="00DD2AAC">
        <w:trPr>
          <w:trHeight w:hRule="exact" w:val="240"/>
          <w:jc w:val="center"/>
        </w:trPr>
        <w:tc>
          <w:tcPr>
            <w:tcW w:w="9752" w:type="dxa"/>
            <w:gridSpan w:val="2"/>
            <w:tcBorders>
              <w:top w:val="nil"/>
              <w:left w:val="nil"/>
              <w:bottom w:val="nil"/>
              <w:right w:val="nil"/>
            </w:tcBorders>
          </w:tcPr>
          <w:p w14:paraId="6EF05884" w14:textId="77777777" w:rsidR="004C5527" w:rsidRPr="00B01176" w:rsidRDefault="004C5527" w:rsidP="00DD2AAC"/>
        </w:tc>
      </w:tr>
      <w:tr w:rsidR="004C5527" w:rsidRPr="00B01176" w14:paraId="4658D208" w14:textId="77777777" w:rsidTr="00DD2AAC">
        <w:trPr>
          <w:trHeight w:val="240"/>
          <w:jc w:val="center"/>
        </w:trPr>
        <w:tc>
          <w:tcPr>
            <w:tcW w:w="4876" w:type="dxa"/>
            <w:tcBorders>
              <w:top w:val="nil"/>
              <w:left w:val="nil"/>
              <w:bottom w:val="nil"/>
              <w:right w:val="nil"/>
            </w:tcBorders>
          </w:tcPr>
          <w:p w14:paraId="07FF48C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797D1CF" w14:textId="77777777" w:rsidR="004C5527" w:rsidRPr="00B01176" w:rsidRDefault="004C5527" w:rsidP="00DD2AAC">
            <w:pPr>
              <w:pStyle w:val="AmColumnHeading"/>
            </w:pPr>
            <w:r w:rsidRPr="00B01176">
              <w:t>Emendamento</w:t>
            </w:r>
          </w:p>
        </w:tc>
      </w:tr>
      <w:tr w:rsidR="004C5527" w:rsidRPr="00B01176" w14:paraId="41681804" w14:textId="77777777" w:rsidTr="00DD2AAC">
        <w:trPr>
          <w:jc w:val="center"/>
        </w:trPr>
        <w:tc>
          <w:tcPr>
            <w:tcW w:w="4876" w:type="dxa"/>
            <w:tcBorders>
              <w:top w:val="nil"/>
              <w:left w:val="nil"/>
              <w:bottom w:val="nil"/>
              <w:right w:val="nil"/>
            </w:tcBorders>
          </w:tcPr>
          <w:p w14:paraId="587E62F5" w14:textId="77777777" w:rsidR="004C5527" w:rsidRPr="00B01176" w:rsidRDefault="004C5527" w:rsidP="00DD2AAC">
            <w:pPr>
              <w:pStyle w:val="Normal6a"/>
            </w:pPr>
          </w:p>
        </w:tc>
        <w:tc>
          <w:tcPr>
            <w:tcW w:w="4876" w:type="dxa"/>
            <w:tcBorders>
              <w:top w:val="nil"/>
              <w:left w:val="nil"/>
              <w:bottom w:val="nil"/>
              <w:right w:val="nil"/>
            </w:tcBorders>
          </w:tcPr>
          <w:p w14:paraId="03A739FC" w14:textId="77777777" w:rsidR="004C5527" w:rsidRPr="00B01176" w:rsidRDefault="004C5527" w:rsidP="00DD2AAC">
            <w:pPr>
              <w:pStyle w:val="Normal6a"/>
            </w:pPr>
            <w:r w:rsidRPr="00B01176">
              <w:rPr>
                <w:b/>
                <w:i/>
              </w:rPr>
              <w:t>d octies)</w:t>
            </w:r>
            <w:r w:rsidRPr="00B01176">
              <w:tab/>
            </w:r>
            <w:r w:rsidRPr="00B01176">
              <w:rPr>
                <w:b/>
                <w:i/>
              </w:rPr>
              <w:t>promuovere l'esistenza e l'uso di linee telefoniche di assistenza alle vittime e garantire che siano disponibili attraverso vari canali, tra cui telefono e tecnologie dell'informazione e della comunicazione, al fine di facilitare l'accesso alla giustizia per le vittime;</w:t>
            </w:r>
          </w:p>
        </w:tc>
      </w:tr>
    </w:tbl>
    <w:p w14:paraId="516E366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C291AC8" w14:textId="77777777" w:rsidR="004C5527" w:rsidRPr="006D157C" w:rsidRDefault="004C5527" w:rsidP="004C5527">
      <w:pPr>
        <w:rPr>
          <w:lang w:val="en-GB"/>
        </w:rPr>
      </w:pPr>
      <w:r w:rsidRPr="006D157C">
        <w:rPr>
          <w:rStyle w:val="HideTWBExt"/>
          <w:color w:val="auto"/>
          <w:lang w:val="en-GB"/>
        </w:rPr>
        <w:t>&lt;/Amend&gt;</w:t>
      </w:r>
    </w:p>
    <w:p w14:paraId="4CB1708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130</w:t>
      </w:r>
      <w:r w:rsidRPr="006D157C">
        <w:rPr>
          <w:rStyle w:val="HideTWBExt"/>
          <w:color w:val="auto"/>
          <w:lang w:val="en-GB"/>
        </w:rPr>
        <w:t>&lt;/NumAm&gt;</w:t>
      </w:r>
    </w:p>
    <w:p w14:paraId="4E37ACC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8EC7382" w14:textId="77777777" w:rsidR="004C5527" w:rsidRPr="00B01176" w:rsidRDefault="004C5527" w:rsidP="004C5527">
      <w:pPr>
        <w:pStyle w:val="NormalBold"/>
      </w:pPr>
      <w:r w:rsidRPr="00B01176">
        <w:rPr>
          <w:rStyle w:val="HideTWBExt"/>
          <w:b w:val="0"/>
          <w:color w:val="auto"/>
        </w:rPr>
        <w:t>&lt;/RepeatBlock-By&gt;</w:t>
      </w:r>
    </w:p>
    <w:p w14:paraId="32182FE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4F34793" w14:textId="77777777" w:rsidR="004C5527" w:rsidRPr="00B01176" w:rsidRDefault="004C5527" w:rsidP="004C5527">
      <w:pPr>
        <w:pStyle w:val="NormalBold"/>
      </w:pPr>
      <w:r w:rsidRPr="00B01176">
        <w:rPr>
          <w:rStyle w:val="HideTWBExt"/>
          <w:color w:val="auto"/>
        </w:rPr>
        <w:t>&lt;Article&gt;</w:t>
      </w:r>
      <w:r w:rsidRPr="00B01176">
        <w:t>Paragrafo 1 – lettera d nonies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E9515A9" w14:textId="77777777" w:rsidTr="00DD2AAC">
        <w:trPr>
          <w:trHeight w:hRule="exact" w:val="240"/>
          <w:jc w:val="center"/>
        </w:trPr>
        <w:tc>
          <w:tcPr>
            <w:tcW w:w="9752" w:type="dxa"/>
            <w:gridSpan w:val="2"/>
            <w:tcBorders>
              <w:top w:val="nil"/>
              <w:left w:val="nil"/>
              <w:bottom w:val="nil"/>
              <w:right w:val="nil"/>
            </w:tcBorders>
          </w:tcPr>
          <w:p w14:paraId="640DC03F" w14:textId="77777777" w:rsidR="004C5527" w:rsidRPr="00B01176" w:rsidRDefault="004C5527" w:rsidP="00DD2AAC"/>
        </w:tc>
      </w:tr>
      <w:tr w:rsidR="004C5527" w:rsidRPr="00B01176" w14:paraId="304B7ED7" w14:textId="77777777" w:rsidTr="00DD2AAC">
        <w:trPr>
          <w:trHeight w:val="240"/>
          <w:jc w:val="center"/>
        </w:trPr>
        <w:tc>
          <w:tcPr>
            <w:tcW w:w="4876" w:type="dxa"/>
            <w:tcBorders>
              <w:top w:val="nil"/>
              <w:left w:val="nil"/>
              <w:bottom w:val="nil"/>
              <w:right w:val="nil"/>
            </w:tcBorders>
          </w:tcPr>
          <w:p w14:paraId="386D005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8B3AEF3" w14:textId="77777777" w:rsidR="004C5527" w:rsidRPr="00B01176" w:rsidRDefault="004C5527" w:rsidP="00DD2AAC">
            <w:pPr>
              <w:pStyle w:val="AmColumnHeading"/>
            </w:pPr>
            <w:r w:rsidRPr="00B01176">
              <w:t>Emendamento</w:t>
            </w:r>
          </w:p>
        </w:tc>
      </w:tr>
      <w:tr w:rsidR="004C5527" w:rsidRPr="00B01176" w14:paraId="1D8FCAF6" w14:textId="77777777" w:rsidTr="00DD2AAC">
        <w:trPr>
          <w:jc w:val="center"/>
        </w:trPr>
        <w:tc>
          <w:tcPr>
            <w:tcW w:w="4876" w:type="dxa"/>
            <w:tcBorders>
              <w:top w:val="nil"/>
              <w:left w:val="nil"/>
              <w:bottom w:val="nil"/>
              <w:right w:val="nil"/>
            </w:tcBorders>
          </w:tcPr>
          <w:p w14:paraId="5B4DBA6C" w14:textId="77777777" w:rsidR="004C5527" w:rsidRPr="00B01176" w:rsidRDefault="004C5527" w:rsidP="00DD2AAC">
            <w:pPr>
              <w:pStyle w:val="Normal6a"/>
            </w:pPr>
          </w:p>
        </w:tc>
        <w:tc>
          <w:tcPr>
            <w:tcW w:w="4876" w:type="dxa"/>
            <w:tcBorders>
              <w:top w:val="nil"/>
              <w:left w:val="nil"/>
              <w:bottom w:val="nil"/>
              <w:right w:val="nil"/>
            </w:tcBorders>
          </w:tcPr>
          <w:p w14:paraId="4FF5A38A" w14:textId="77777777" w:rsidR="004C5527" w:rsidRPr="00B01176" w:rsidRDefault="004C5527" w:rsidP="00DD2AAC">
            <w:pPr>
              <w:pStyle w:val="Normal6a"/>
            </w:pPr>
            <w:r w:rsidRPr="00B01176">
              <w:rPr>
                <w:b/>
                <w:i/>
              </w:rPr>
              <w:t>d nonies)</w:t>
            </w:r>
            <w:r w:rsidRPr="00B01176">
              <w:tab/>
            </w:r>
            <w:r w:rsidRPr="00B01176">
              <w:rPr>
                <w:b/>
                <w:i/>
              </w:rPr>
              <w:t>incoraggiare l'istituzione di servizi di sostegno per le vittime di reati, sia generali che specializzati, e garantirne l'efficace coordinamento e il deferimento; sottolineare il ruolo chiave svolto da tali servizi nell'informare le vittime in merito ai loro diritti e nell'agevolarne l'accesso alla giustizia; garantire la migliore attenzione possibile alle vittime di reati specifici, in particolare quelli che incidono sull'integrità fisica, compresa la violenza sessuale, la mutilazione genitale femminile o la sterilizzazione forzata;</w:t>
            </w:r>
          </w:p>
        </w:tc>
      </w:tr>
    </w:tbl>
    <w:p w14:paraId="306A137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07881E2" w14:textId="77777777" w:rsidR="004C5527" w:rsidRPr="006D157C" w:rsidRDefault="004C5527" w:rsidP="004C5527">
      <w:pPr>
        <w:rPr>
          <w:lang w:val="en-GB"/>
        </w:rPr>
      </w:pPr>
      <w:r w:rsidRPr="006D157C">
        <w:rPr>
          <w:rStyle w:val="HideTWBExt"/>
          <w:color w:val="auto"/>
          <w:lang w:val="en-GB"/>
        </w:rPr>
        <w:t>&lt;/Amend&gt;</w:t>
      </w:r>
    </w:p>
    <w:p w14:paraId="3275B76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131</w:t>
      </w:r>
      <w:r w:rsidRPr="006D157C">
        <w:rPr>
          <w:rStyle w:val="HideTWBExt"/>
          <w:color w:val="auto"/>
          <w:lang w:val="en-GB"/>
        </w:rPr>
        <w:t>&lt;/NumAm&gt;</w:t>
      </w:r>
    </w:p>
    <w:p w14:paraId="690A5B8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D66848A" w14:textId="77777777" w:rsidR="004C5527" w:rsidRPr="00B01176" w:rsidRDefault="004C5527" w:rsidP="004C5527">
      <w:pPr>
        <w:pStyle w:val="NormalBold"/>
      </w:pPr>
      <w:r w:rsidRPr="00B01176">
        <w:rPr>
          <w:rStyle w:val="HideTWBExt"/>
          <w:b w:val="0"/>
          <w:color w:val="auto"/>
        </w:rPr>
        <w:t>&lt;/RepeatBlock-By&gt;</w:t>
      </w:r>
    </w:p>
    <w:p w14:paraId="70F77FF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1F42A46" w14:textId="77777777" w:rsidR="004C5527" w:rsidRPr="00B01176" w:rsidRDefault="004C5527" w:rsidP="004C5527">
      <w:pPr>
        <w:pStyle w:val="NormalBold"/>
      </w:pPr>
      <w:r w:rsidRPr="00B01176">
        <w:rPr>
          <w:rStyle w:val="HideTWBExt"/>
          <w:color w:val="auto"/>
        </w:rPr>
        <w:t>&lt;Article&gt;</w:t>
      </w:r>
      <w:r w:rsidRPr="00B01176">
        <w:t>Paragrafo 1 – lettera d 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CE7AA14" w14:textId="77777777" w:rsidTr="00DD2AAC">
        <w:trPr>
          <w:trHeight w:hRule="exact" w:val="240"/>
          <w:jc w:val="center"/>
        </w:trPr>
        <w:tc>
          <w:tcPr>
            <w:tcW w:w="9752" w:type="dxa"/>
            <w:gridSpan w:val="2"/>
            <w:tcBorders>
              <w:top w:val="nil"/>
              <w:left w:val="nil"/>
              <w:bottom w:val="nil"/>
              <w:right w:val="nil"/>
            </w:tcBorders>
          </w:tcPr>
          <w:p w14:paraId="6F06A4A8" w14:textId="77777777" w:rsidR="004C5527" w:rsidRPr="00B01176" w:rsidRDefault="004C5527" w:rsidP="00DD2AAC"/>
        </w:tc>
      </w:tr>
      <w:tr w:rsidR="004C5527" w:rsidRPr="00B01176" w14:paraId="7B91C6C4" w14:textId="77777777" w:rsidTr="00DD2AAC">
        <w:trPr>
          <w:trHeight w:val="240"/>
          <w:jc w:val="center"/>
        </w:trPr>
        <w:tc>
          <w:tcPr>
            <w:tcW w:w="4876" w:type="dxa"/>
            <w:tcBorders>
              <w:top w:val="nil"/>
              <w:left w:val="nil"/>
              <w:bottom w:val="nil"/>
              <w:right w:val="nil"/>
            </w:tcBorders>
          </w:tcPr>
          <w:p w14:paraId="0E74B49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E408096" w14:textId="77777777" w:rsidR="004C5527" w:rsidRPr="00B01176" w:rsidRDefault="004C5527" w:rsidP="00DD2AAC">
            <w:pPr>
              <w:pStyle w:val="AmColumnHeading"/>
            </w:pPr>
            <w:r w:rsidRPr="00B01176">
              <w:t>Emendamento</w:t>
            </w:r>
          </w:p>
        </w:tc>
      </w:tr>
      <w:tr w:rsidR="004C5527" w:rsidRPr="00B01176" w14:paraId="5705F46E" w14:textId="77777777" w:rsidTr="00DD2AAC">
        <w:trPr>
          <w:jc w:val="center"/>
        </w:trPr>
        <w:tc>
          <w:tcPr>
            <w:tcW w:w="4876" w:type="dxa"/>
            <w:tcBorders>
              <w:top w:val="nil"/>
              <w:left w:val="nil"/>
              <w:bottom w:val="nil"/>
              <w:right w:val="nil"/>
            </w:tcBorders>
          </w:tcPr>
          <w:p w14:paraId="228349F6" w14:textId="77777777" w:rsidR="004C5527" w:rsidRPr="00B01176" w:rsidRDefault="004C5527" w:rsidP="00DD2AAC">
            <w:pPr>
              <w:pStyle w:val="Normal6a"/>
            </w:pPr>
          </w:p>
        </w:tc>
        <w:tc>
          <w:tcPr>
            <w:tcW w:w="4876" w:type="dxa"/>
            <w:tcBorders>
              <w:top w:val="nil"/>
              <w:left w:val="nil"/>
              <w:bottom w:val="nil"/>
              <w:right w:val="nil"/>
            </w:tcBorders>
          </w:tcPr>
          <w:p w14:paraId="21B9267B" w14:textId="77777777" w:rsidR="004C5527" w:rsidRPr="00B01176" w:rsidRDefault="004C5527" w:rsidP="00DD2AAC">
            <w:pPr>
              <w:pStyle w:val="Normal6a"/>
            </w:pPr>
            <w:r w:rsidRPr="00B01176">
              <w:rPr>
                <w:b/>
                <w:i/>
              </w:rPr>
              <w:t>d decies)</w:t>
            </w:r>
            <w:r w:rsidRPr="00B01176">
              <w:tab/>
            </w:r>
            <w:r w:rsidRPr="00B01176">
              <w:rPr>
                <w:b/>
                <w:i/>
              </w:rPr>
              <w:t>garantire e promuovere il diritto delle vittime di ottenere una decisione sul risarcimento da parte dell'autore del reato nel corso del procedimento penale entro un termine ragionevole;</w:t>
            </w:r>
          </w:p>
        </w:tc>
      </w:tr>
    </w:tbl>
    <w:p w14:paraId="1A7EFF33"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1510F5D6" w14:textId="77777777" w:rsidR="004C5527" w:rsidRPr="00B01176" w:rsidRDefault="004C5527" w:rsidP="004C5527">
      <w:r w:rsidRPr="00B01176">
        <w:rPr>
          <w:rStyle w:val="HideTWBExt"/>
          <w:color w:val="auto"/>
        </w:rPr>
        <w:t>&lt;/Amend&gt;</w:t>
      </w:r>
    </w:p>
    <w:p w14:paraId="483F64AA"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132</w:t>
      </w:r>
      <w:r w:rsidRPr="00B01176">
        <w:rPr>
          <w:rStyle w:val="HideTWBExt"/>
          <w:color w:val="auto"/>
        </w:rPr>
        <w:t>&lt;/NumAm&gt;</w:t>
      </w:r>
    </w:p>
    <w:p w14:paraId="4305A4C0"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4A8E2F2B" w14:textId="77777777" w:rsidR="004C5527" w:rsidRPr="00B01176" w:rsidRDefault="004C5527" w:rsidP="004C5527">
      <w:pPr>
        <w:pStyle w:val="NormalBold"/>
      </w:pPr>
      <w:r w:rsidRPr="00B01176">
        <w:rPr>
          <w:rStyle w:val="HideTWBExt"/>
          <w:b w:val="0"/>
          <w:color w:val="auto"/>
        </w:rPr>
        <w:t>&lt;/RepeatBlock-By&gt;</w:t>
      </w:r>
    </w:p>
    <w:p w14:paraId="4BB4612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20021E2" w14:textId="77777777" w:rsidR="004C5527" w:rsidRPr="00B01176" w:rsidRDefault="004C5527" w:rsidP="004C5527">
      <w:pPr>
        <w:pStyle w:val="NormalBold"/>
      </w:pPr>
      <w:r w:rsidRPr="00B01176">
        <w:rPr>
          <w:rStyle w:val="HideTWBExt"/>
          <w:color w:val="auto"/>
        </w:rPr>
        <w:t>&lt;Article&gt;</w:t>
      </w:r>
      <w:r w:rsidRPr="00B01176">
        <w:t>Paragrafo 1 – lettera d undecies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47C8B35" w14:textId="77777777" w:rsidTr="00DD2AAC">
        <w:trPr>
          <w:trHeight w:hRule="exact" w:val="240"/>
          <w:jc w:val="center"/>
        </w:trPr>
        <w:tc>
          <w:tcPr>
            <w:tcW w:w="9752" w:type="dxa"/>
            <w:gridSpan w:val="2"/>
            <w:tcBorders>
              <w:top w:val="nil"/>
              <w:left w:val="nil"/>
              <w:bottom w:val="nil"/>
              <w:right w:val="nil"/>
            </w:tcBorders>
          </w:tcPr>
          <w:p w14:paraId="3A20B996" w14:textId="77777777" w:rsidR="004C5527" w:rsidRPr="00B01176" w:rsidRDefault="004C5527" w:rsidP="00DD2AAC"/>
        </w:tc>
      </w:tr>
      <w:tr w:rsidR="004C5527" w:rsidRPr="00B01176" w14:paraId="07692755" w14:textId="77777777" w:rsidTr="00DD2AAC">
        <w:trPr>
          <w:trHeight w:val="240"/>
          <w:jc w:val="center"/>
        </w:trPr>
        <w:tc>
          <w:tcPr>
            <w:tcW w:w="4876" w:type="dxa"/>
            <w:tcBorders>
              <w:top w:val="nil"/>
              <w:left w:val="nil"/>
              <w:bottom w:val="nil"/>
              <w:right w:val="nil"/>
            </w:tcBorders>
          </w:tcPr>
          <w:p w14:paraId="08F5305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14B78E1" w14:textId="77777777" w:rsidR="004C5527" w:rsidRPr="00B01176" w:rsidRDefault="004C5527" w:rsidP="00DD2AAC">
            <w:pPr>
              <w:pStyle w:val="AmColumnHeading"/>
            </w:pPr>
            <w:r w:rsidRPr="00B01176">
              <w:t>Emendamento</w:t>
            </w:r>
          </w:p>
        </w:tc>
      </w:tr>
      <w:tr w:rsidR="004C5527" w:rsidRPr="00B01176" w14:paraId="75C14568" w14:textId="77777777" w:rsidTr="00DD2AAC">
        <w:trPr>
          <w:jc w:val="center"/>
        </w:trPr>
        <w:tc>
          <w:tcPr>
            <w:tcW w:w="4876" w:type="dxa"/>
            <w:tcBorders>
              <w:top w:val="nil"/>
              <w:left w:val="nil"/>
              <w:bottom w:val="nil"/>
              <w:right w:val="nil"/>
            </w:tcBorders>
          </w:tcPr>
          <w:p w14:paraId="6816A851" w14:textId="77777777" w:rsidR="004C5527" w:rsidRPr="00B01176" w:rsidRDefault="004C5527" w:rsidP="00DD2AAC">
            <w:pPr>
              <w:pStyle w:val="Normal6a"/>
            </w:pPr>
          </w:p>
        </w:tc>
        <w:tc>
          <w:tcPr>
            <w:tcW w:w="4876" w:type="dxa"/>
            <w:tcBorders>
              <w:top w:val="nil"/>
              <w:left w:val="nil"/>
              <w:bottom w:val="nil"/>
              <w:right w:val="nil"/>
            </w:tcBorders>
          </w:tcPr>
          <w:p w14:paraId="48440D5B" w14:textId="77777777" w:rsidR="004C5527" w:rsidRPr="00B01176" w:rsidRDefault="004C5527" w:rsidP="00DD2AAC">
            <w:pPr>
              <w:pStyle w:val="Normal6a"/>
            </w:pPr>
            <w:r w:rsidRPr="00B01176">
              <w:rPr>
                <w:b/>
                <w:i/>
              </w:rPr>
              <w:t>d undecies)</w:t>
            </w:r>
            <w:r w:rsidRPr="00B01176">
              <w:tab/>
            </w:r>
            <w:r w:rsidRPr="00B01176">
              <w:rPr>
                <w:b/>
                <w:i/>
              </w:rPr>
              <w:t>raccogliere e scambiare le migliori pratiche in materia di riduzione al minimo del rischio di vittimizzazione secondaria per quanto riguarda il pagamento del risarcimento da parte dell'autore del reato, compresi i sistemi di risarcimento basati sulla surrogazione da parte dello Stato del diritto della vittima al risarcimento stabilito;</w:t>
            </w:r>
          </w:p>
        </w:tc>
      </w:tr>
    </w:tbl>
    <w:p w14:paraId="12908F76"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4EDC4BE7" w14:textId="77777777" w:rsidR="004C5527" w:rsidRPr="00B01176" w:rsidRDefault="004C5527" w:rsidP="004C5527">
      <w:r w:rsidRPr="00B01176">
        <w:rPr>
          <w:rStyle w:val="HideTWBExt"/>
          <w:color w:val="auto"/>
        </w:rPr>
        <w:t>&lt;/Amend&gt;</w:t>
      </w:r>
    </w:p>
    <w:p w14:paraId="31440260"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133</w:t>
      </w:r>
      <w:r w:rsidRPr="00B01176">
        <w:rPr>
          <w:rStyle w:val="HideTWBExt"/>
          <w:color w:val="auto"/>
        </w:rPr>
        <w:t>&lt;/NumAm&gt;</w:t>
      </w:r>
    </w:p>
    <w:p w14:paraId="191BDF0A"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5D484505" w14:textId="77777777" w:rsidR="004C5527" w:rsidRPr="00B01176" w:rsidRDefault="004C5527" w:rsidP="004C5527">
      <w:pPr>
        <w:pStyle w:val="NormalBold"/>
      </w:pPr>
      <w:r w:rsidRPr="00B01176">
        <w:rPr>
          <w:rStyle w:val="HideTWBExt"/>
          <w:b w:val="0"/>
          <w:color w:val="auto"/>
        </w:rPr>
        <w:t>&lt;/RepeatBlock-By&gt;</w:t>
      </w:r>
    </w:p>
    <w:p w14:paraId="388CA81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71A051B" w14:textId="77777777" w:rsidR="004C5527" w:rsidRPr="00B01176" w:rsidRDefault="004C5527" w:rsidP="004C5527">
      <w:pPr>
        <w:pStyle w:val="NormalBold"/>
      </w:pPr>
      <w:r w:rsidRPr="00B01176">
        <w:rPr>
          <w:rStyle w:val="HideTWBExt"/>
          <w:color w:val="auto"/>
        </w:rPr>
        <w:t>&lt;Article&gt;</w:t>
      </w:r>
      <w:r w:rsidRPr="00B01176">
        <w:t>Paragrafo 1 – lettera d duodecies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E9529FC" w14:textId="77777777" w:rsidTr="00DD2AAC">
        <w:trPr>
          <w:trHeight w:hRule="exact" w:val="240"/>
          <w:jc w:val="center"/>
        </w:trPr>
        <w:tc>
          <w:tcPr>
            <w:tcW w:w="9752" w:type="dxa"/>
            <w:gridSpan w:val="2"/>
            <w:tcBorders>
              <w:top w:val="nil"/>
              <w:left w:val="nil"/>
              <w:bottom w:val="nil"/>
              <w:right w:val="nil"/>
            </w:tcBorders>
          </w:tcPr>
          <w:p w14:paraId="0C428280" w14:textId="77777777" w:rsidR="004C5527" w:rsidRPr="00B01176" w:rsidRDefault="004C5527" w:rsidP="00DD2AAC"/>
        </w:tc>
      </w:tr>
      <w:tr w:rsidR="004C5527" w:rsidRPr="00B01176" w14:paraId="2CC18D59" w14:textId="77777777" w:rsidTr="00DD2AAC">
        <w:trPr>
          <w:trHeight w:val="240"/>
          <w:jc w:val="center"/>
        </w:trPr>
        <w:tc>
          <w:tcPr>
            <w:tcW w:w="4876" w:type="dxa"/>
            <w:tcBorders>
              <w:top w:val="nil"/>
              <w:left w:val="nil"/>
              <w:bottom w:val="nil"/>
              <w:right w:val="nil"/>
            </w:tcBorders>
          </w:tcPr>
          <w:p w14:paraId="6B789F4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D846FCC" w14:textId="77777777" w:rsidR="004C5527" w:rsidRPr="00B01176" w:rsidRDefault="004C5527" w:rsidP="00DD2AAC">
            <w:pPr>
              <w:pStyle w:val="AmColumnHeading"/>
            </w:pPr>
            <w:r w:rsidRPr="00B01176">
              <w:t>Emendamento</w:t>
            </w:r>
          </w:p>
        </w:tc>
      </w:tr>
      <w:tr w:rsidR="004C5527" w:rsidRPr="00B01176" w14:paraId="5215681D" w14:textId="77777777" w:rsidTr="00DD2AAC">
        <w:trPr>
          <w:jc w:val="center"/>
        </w:trPr>
        <w:tc>
          <w:tcPr>
            <w:tcW w:w="4876" w:type="dxa"/>
            <w:tcBorders>
              <w:top w:val="nil"/>
              <w:left w:val="nil"/>
              <w:bottom w:val="nil"/>
              <w:right w:val="nil"/>
            </w:tcBorders>
          </w:tcPr>
          <w:p w14:paraId="18585791" w14:textId="77777777" w:rsidR="004C5527" w:rsidRPr="00B01176" w:rsidRDefault="004C5527" w:rsidP="00DD2AAC">
            <w:pPr>
              <w:pStyle w:val="Normal6a"/>
            </w:pPr>
          </w:p>
        </w:tc>
        <w:tc>
          <w:tcPr>
            <w:tcW w:w="4876" w:type="dxa"/>
            <w:tcBorders>
              <w:top w:val="nil"/>
              <w:left w:val="nil"/>
              <w:bottom w:val="nil"/>
              <w:right w:val="nil"/>
            </w:tcBorders>
          </w:tcPr>
          <w:p w14:paraId="10240D0D" w14:textId="77777777" w:rsidR="004C5527" w:rsidRPr="00B01176" w:rsidRDefault="004C5527" w:rsidP="00DD2AAC">
            <w:pPr>
              <w:pStyle w:val="Normal6a"/>
            </w:pPr>
            <w:r w:rsidRPr="00B01176">
              <w:rPr>
                <w:b/>
                <w:i/>
              </w:rPr>
              <w:t>d duodecies)</w:t>
            </w:r>
            <w:r w:rsidRPr="00B01176">
              <w:tab/>
            </w:r>
            <w:r w:rsidRPr="00B01176">
              <w:rPr>
                <w:b/>
                <w:i/>
              </w:rPr>
              <w:t>sottolineare che il diritto al patrocinio a spese dello Stato è essenziale per garantire l'accesso universale ed equo alla giustizia per tutti e l'effettiva partecipazione ai procedimenti pertinenti; chiedere l'introduzione di una politica attiva volta a integrare una prospettiva di genere in tutte le politiche, le leggi, le procedure, i programmi e le pratiche in materia di patrocinio a spese dello Stato, al fine di affrontare gli ostacoli specifici incontrati dalle donne e dalle ragazze, tra cui la scarsa consapevolezza dei diritti e dei servizi a disposizione, gli ostacoli finanziari e amministrativi, le barriere linguistiche, la mancanza di procedure accessibili, che tengano conto del trauma e siano sensibili alle specificità dei minori, gli atteggiamenti discriminatori e gli stereotipi di genere all'interno dei sistemi giudiziari e l'insufficiente disponibilità di patrocinio a spese dello Stato specializzato per le vittime di violenza di genere, anche nelle zone rurali e remote;</w:t>
            </w:r>
          </w:p>
        </w:tc>
      </w:tr>
    </w:tbl>
    <w:p w14:paraId="1A4809D0"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58AD2BE8" w14:textId="77777777" w:rsidR="004C5527" w:rsidRPr="00B01176" w:rsidRDefault="004C5527" w:rsidP="004C5527">
      <w:r w:rsidRPr="00B01176">
        <w:rPr>
          <w:rStyle w:val="HideTWBExt"/>
          <w:color w:val="auto"/>
        </w:rPr>
        <w:t>&lt;/Amend&gt;</w:t>
      </w:r>
    </w:p>
    <w:p w14:paraId="5757DAC5"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134</w:t>
      </w:r>
      <w:r w:rsidRPr="00B01176">
        <w:rPr>
          <w:rStyle w:val="HideTWBExt"/>
          <w:color w:val="auto"/>
        </w:rPr>
        <w:t>&lt;/NumAm&gt;</w:t>
      </w:r>
    </w:p>
    <w:p w14:paraId="6070924E"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59A992E6" w14:textId="77777777" w:rsidR="004C5527" w:rsidRPr="00B01176" w:rsidRDefault="004C5527" w:rsidP="004C5527">
      <w:pPr>
        <w:pStyle w:val="NormalBold"/>
      </w:pPr>
      <w:r w:rsidRPr="00B01176">
        <w:rPr>
          <w:rStyle w:val="HideTWBExt"/>
          <w:b w:val="0"/>
          <w:color w:val="auto"/>
        </w:rPr>
        <w:t>&lt;/RepeatBlock-By&gt;</w:t>
      </w:r>
    </w:p>
    <w:p w14:paraId="5975763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A451511" w14:textId="77777777" w:rsidR="004C5527" w:rsidRPr="00B01176" w:rsidRDefault="004C5527" w:rsidP="004C5527">
      <w:pPr>
        <w:pStyle w:val="NormalBold"/>
      </w:pPr>
      <w:r w:rsidRPr="00B01176">
        <w:rPr>
          <w:rStyle w:val="HideTWBExt"/>
          <w:color w:val="auto"/>
        </w:rPr>
        <w:t>&lt;Article&gt;</w:t>
      </w:r>
      <w:r w:rsidRPr="00B01176">
        <w:t>Paragrafo 1 – lettera d terdecies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1D61529" w14:textId="77777777" w:rsidTr="00DD2AAC">
        <w:trPr>
          <w:trHeight w:hRule="exact" w:val="240"/>
          <w:jc w:val="center"/>
        </w:trPr>
        <w:tc>
          <w:tcPr>
            <w:tcW w:w="9752" w:type="dxa"/>
            <w:gridSpan w:val="2"/>
            <w:tcBorders>
              <w:top w:val="nil"/>
              <w:left w:val="nil"/>
              <w:bottom w:val="nil"/>
              <w:right w:val="nil"/>
            </w:tcBorders>
          </w:tcPr>
          <w:p w14:paraId="1745F509" w14:textId="77777777" w:rsidR="004C5527" w:rsidRPr="00B01176" w:rsidRDefault="004C5527" w:rsidP="00DD2AAC"/>
        </w:tc>
      </w:tr>
      <w:tr w:rsidR="004C5527" w:rsidRPr="00B01176" w14:paraId="590B9C46" w14:textId="77777777" w:rsidTr="00DD2AAC">
        <w:trPr>
          <w:trHeight w:val="240"/>
          <w:jc w:val="center"/>
        </w:trPr>
        <w:tc>
          <w:tcPr>
            <w:tcW w:w="4876" w:type="dxa"/>
            <w:tcBorders>
              <w:top w:val="nil"/>
              <w:left w:val="nil"/>
              <w:bottom w:val="nil"/>
              <w:right w:val="nil"/>
            </w:tcBorders>
          </w:tcPr>
          <w:p w14:paraId="3CF6BD4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0C74E16" w14:textId="77777777" w:rsidR="004C5527" w:rsidRPr="00B01176" w:rsidRDefault="004C5527" w:rsidP="00DD2AAC">
            <w:pPr>
              <w:pStyle w:val="AmColumnHeading"/>
            </w:pPr>
            <w:r w:rsidRPr="00B01176">
              <w:t>Emendamento</w:t>
            </w:r>
          </w:p>
        </w:tc>
      </w:tr>
      <w:tr w:rsidR="004C5527" w:rsidRPr="00B01176" w14:paraId="2CC7B68F" w14:textId="77777777" w:rsidTr="00DD2AAC">
        <w:trPr>
          <w:jc w:val="center"/>
        </w:trPr>
        <w:tc>
          <w:tcPr>
            <w:tcW w:w="4876" w:type="dxa"/>
            <w:tcBorders>
              <w:top w:val="nil"/>
              <w:left w:val="nil"/>
              <w:bottom w:val="nil"/>
              <w:right w:val="nil"/>
            </w:tcBorders>
          </w:tcPr>
          <w:p w14:paraId="2D77140E" w14:textId="77777777" w:rsidR="004C5527" w:rsidRPr="00B01176" w:rsidRDefault="004C5527" w:rsidP="00DD2AAC">
            <w:pPr>
              <w:pStyle w:val="Normal6a"/>
            </w:pPr>
          </w:p>
        </w:tc>
        <w:tc>
          <w:tcPr>
            <w:tcW w:w="4876" w:type="dxa"/>
            <w:tcBorders>
              <w:top w:val="nil"/>
              <w:left w:val="nil"/>
              <w:bottom w:val="nil"/>
              <w:right w:val="nil"/>
            </w:tcBorders>
          </w:tcPr>
          <w:p w14:paraId="4C4922C5" w14:textId="77777777" w:rsidR="004C5527" w:rsidRPr="00B01176" w:rsidRDefault="004C5527" w:rsidP="00DD2AAC">
            <w:pPr>
              <w:pStyle w:val="Normal6a"/>
            </w:pPr>
            <w:r w:rsidRPr="00B01176">
              <w:rPr>
                <w:b/>
                <w:i/>
              </w:rPr>
              <w:t>d terdecies)</w:t>
            </w:r>
            <w:r w:rsidRPr="00B01176">
              <w:tab/>
            </w:r>
            <w:r w:rsidRPr="00B01176">
              <w:rPr>
                <w:b/>
                <w:i/>
              </w:rPr>
              <w:t>evidenziare che la disuguaglianza economica costituisce un ostacolo alla giustizia; chiedere un migliore accesso al patrocinio a spese dello Stato, ai servizi di sostegno finanziario e ai percorsi di giustizia per le donne in situazioni di vulnerabilità economica; promuovere la buona pratica di valutare il diritto di accesso al patrocinio a spese dello Stato per le donne e le ragazze esclusivamente sulla base dei propri mezzi e non in collegamento ai mezzi finanziari del marito, del partner o della famiglia; sottolineare che ciò è particolarmente pertinente per i casi di violenza di genere;</w:t>
            </w:r>
          </w:p>
        </w:tc>
      </w:tr>
    </w:tbl>
    <w:p w14:paraId="04B3615F"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70AB2FAF" w14:textId="77777777" w:rsidR="004C5527" w:rsidRPr="00B01176" w:rsidRDefault="004C5527" w:rsidP="004C5527">
      <w:r w:rsidRPr="00B01176">
        <w:rPr>
          <w:rStyle w:val="HideTWBExt"/>
          <w:color w:val="auto"/>
        </w:rPr>
        <w:t>&lt;/Amend&gt;</w:t>
      </w:r>
    </w:p>
    <w:p w14:paraId="18D42FCB"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135</w:t>
      </w:r>
      <w:r w:rsidRPr="00B01176">
        <w:rPr>
          <w:rStyle w:val="HideTWBExt"/>
          <w:color w:val="auto"/>
        </w:rPr>
        <w:t>&lt;/NumAm&gt;</w:t>
      </w:r>
    </w:p>
    <w:p w14:paraId="1F3A4C4D"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1A8DD960" w14:textId="77777777" w:rsidR="004C5527" w:rsidRPr="00B01176" w:rsidRDefault="004C5527" w:rsidP="004C5527">
      <w:pPr>
        <w:pStyle w:val="NormalBold"/>
      </w:pPr>
      <w:r w:rsidRPr="00B01176">
        <w:rPr>
          <w:rStyle w:val="HideTWBExt"/>
          <w:b w:val="0"/>
          <w:color w:val="auto"/>
        </w:rPr>
        <w:t>&lt;/RepeatBlock-By&gt;</w:t>
      </w:r>
    </w:p>
    <w:p w14:paraId="4ED9029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644C546" w14:textId="77777777" w:rsidR="004C5527" w:rsidRPr="00B01176" w:rsidRDefault="004C5527" w:rsidP="004C5527">
      <w:pPr>
        <w:pStyle w:val="NormalBold"/>
      </w:pPr>
      <w:r w:rsidRPr="00B01176">
        <w:rPr>
          <w:rStyle w:val="HideTWBExt"/>
          <w:color w:val="auto"/>
        </w:rPr>
        <w:t>&lt;Article&gt;</w:t>
      </w:r>
      <w:r w:rsidRPr="00B01176">
        <w:t>Paragrafo 1 – lettera d quaterdecies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9DF434B" w14:textId="77777777" w:rsidTr="00DD2AAC">
        <w:trPr>
          <w:trHeight w:hRule="exact" w:val="240"/>
          <w:jc w:val="center"/>
        </w:trPr>
        <w:tc>
          <w:tcPr>
            <w:tcW w:w="9752" w:type="dxa"/>
            <w:gridSpan w:val="2"/>
            <w:tcBorders>
              <w:top w:val="nil"/>
              <w:left w:val="nil"/>
              <w:bottom w:val="nil"/>
              <w:right w:val="nil"/>
            </w:tcBorders>
          </w:tcPr>
          <w:p w14:paraId="475102A5" w14:textId="77777777" w:rsidR="004C5527" w:rsidRPr="00B01176" w:rsidRDefault="004C5527" w:rsidP="00DD2AAC"/>
        </w:tc>
      </w:tr>
      <w:tr w:rsidR="004C5527" w:rsidRPr="00B01176" w14:paraId="2A6A241F" w14:textId="77777777" w:rsidTr="00DD2AAC">
        <w:trPr>
          <w:trHeight w:val="240"/>
          <w:jc w:val="center"/>
        </w:trPr>
        <w:tc>
          <w:tcPr>
            <w:tcW w:w="4876" w:type="dxa"/>
            <w:tcBorders>
              <w:top w:val="nil"/>
              <w:left w:val="nil"/>
              <w:bottom w:val="nil"/>
              <w:right w:val="nil"/>
            </w:tcBorders>
          </w:tcPr>
          <w:p w14:paraId="5525556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44B5E37" w14:textId="77777777" w:rsidR="004C5527" w:rsidRPr="00B01176" w:rsidRDefault="004C5527" w:rsidP="00DD2AAC">
            <w:pPr>
              <w:pStyle w:val="AmColumnHeading"/>
            </w:pPr>
            <w:r w:rsidRPr="00B01176">
              <w:t>Emendamento</w:t>
            </w:r>
          </w:p>
        </w:tc>
      </w:tr>
      <w:tr w:rsidR="004C5527" w:rsidRPr="00B01176" w14:paraId="0B630B28" w14:textId="77777777" w:rsidTr="00DD2AAC">
        <w:trPr>
          <w:jc w:val="center"/>
        </w:trPr>
        <w:tc>
          <w:tcPr>
            <w:tcW w:w="4876" w:type="dxa"/>
            <w:tcBorders>
              <w:top w:val="nil"/>
              <w:left w:val="nil"/>
              <w:bottom w:val="nil"/>
              <w:right w:val="nil"/>
            </w:tcBorders>
          </w:tcPr>
          <w:p w14:paraId="44F87F52" w14:textId="77777777" w:rsidR="004C5527" w:rsidRPr="00B01176" w:rsidRDefault="004C5527" w:rsidP="00DD2AAC">
            <w:pPr>
              <w:pStyle w:val="Normal6a"/>
            </w:pPr>
          </w:p>
        </w:tc>
        <w:tc>
          <w:tcPr>
            <w:tcW w:w="4876" w:type="dxa"/>
            <w:tcBorders>
              <w:top w:val="nil"/>
              <w:left w:val="nil"/>
              <w:bottom w:val="nil"/>
              <w:right w:val="nil"/>
            </w:tcBorders>
          </w:tcPr>
          <w:p w14:paraId="0C394043" w14:textId="77777777" w:rsidR="004C5527" w:rsidRPr="00B01176" w:rsidRDefault="004C5527" w:rsidP="00DD2AAC">
            <w:pPr>
              <w:pStyle w:val="Normal6a"/>
            </w:pPr>
            <w:r w:rsidRPr="00B01176">
              <w:rPr>
                <w:b/>
                <w:i/>
              </w:rPr>
              <w:t>d quaterdecies)</w:t>
            </w:r>
            <w:r w:rsidRPr="00B01176">
              <w:tab/>
            </w:r>
            <w:r w:rsidRPr="00B01176">
              <w:rPr>
                <w:b/>
                <w:i/>
              </w:rPr>
              <w:t>impegnarsi a garantire e incoraggiare l'accesso al patrocinio a spese dello Stato a coloro che ne hanno bisogno fin dall'inizio del procedimento civile o penale; adoperarsi per promuovere tale concetto a livello mondiale insieme ai partner internazionali;</w:t>
            </w:r>
          </w:p>
        </w:tc>
      </w:tr>
    </w:tbl>
    <w:p w14:paraId="71AFB593"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7CD5C382" w14:textId="77777777" w:rsidR="004C5527" w:rsidRPr="00B01176" w:rsidRDefault="004C5527" w:rsidP="004C5527">
      <w:r w:rsidRPr="00B01176">
        <w:rPr>
          <w:rStyle w:val="HideTWBExt"/>
          <w:color w:val="auto"/>
        </w:rPr>
        <w:t>&lt;/Amend&gt;</w:t>
      </w:r>
    </w:p>
    <w:p w14:paraId="0B0C0FA7"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136</w:t>
      </w:r>
      <w:r w:rsidRPr="00B01176">
        <w:rPr>
          <w:rStyle w:val="HideTWBExt"/>
          <w:color w:val="auto"/>
        </w:rPr>
        <w:t>&lt;/NumAm&gt;</w:t>
      </w:r>
    </w:p>
    <w:p w14:paraId="68C13FB9"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58B6960A" w14:textId="77777777" w:rsidR="004C5527" w:rsidRPr="00B01176" w:rsidRDefault="004C5527" w:rsidP="004C5527">
      <w:pPr>
        <w:pStyle w:val="NormalBold"/>
      </w:pPr>
      <w:r w:rsidRPr="00B01176">
        <w:rPr>
          <w:rStyle w:val="HideTWBExt"/>
          <w:b w:val="0"/>
          <w:color w:val="auto"/>
        </w:rPr>
        <w:t>&lt;/RepeatBlock-By&gt;</w:t>
      </w:r>
    </w:p>
    <w:p w14:paraId="6FA6E4C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0A4B79B" w14:textId="77777777" w:rsidR="004C5527" w:rsidRPr="00B01176" w:rsidRDefault="004C5527" w:rsidP="004C5527">
      <w:pPr>
        <w:pStyle w:val="NormalBold"/>
      </w:pPr>
      <w:r w:rsidRPr="00B01176">
        <w:rPr>
          <w:rStyle w:val="HideTWBExt"/>
          <w:color w:val="auto"/>
        </w:rPr>
        <w:t>&lt;Article&gt;</w:t>
      </w:r>
      <w:r w:rsidRPr="00B01176">
        <w:t>Paragrafo 1 – lettera d quindecies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C90BD21" w14:textId="77777777" w:rsidTr="00DD2AAC">
        <w:trPr>
          <w:trHeight w:hRule="exact" w:val="240"/>
          <w:jc w:val="center"/>
        </w:trPr>
        <w:tc>
          <w:tcPr>
            <w:tcW w:w="9752" w:type="dxa"/>
            <w:gridSpan w:val="2"/>
            <w:tcBorders>
              <w:top w:val="nil"/>
              <w:left w:val="nil"/>
              <w:bottom w:val="nil"/>
              <w:right w:val="nil"/>
            </w:tcBorders>
          </w:tcPr>
          <w:p w14:paraId="7A24B06A" w14:textId="77777777" w:rsidR="004C5527" w:rsidRPr="00B01176" w:rsidRDefault="004C5527" w:rsidP="00DD2AAC"/>
        </w:tc>
      </w:tr>
      <w:tr w:rsidR="004C5527" w:rsidRPr="00B01176" w14:paraId="06109886" w14:textId="77777777" w:rsidTr="00DD2AAC">
        <w:trPr>
          <w:trHeight w:val="240"/>
          <w:jc w:val="center"/>
        </w:trPr>
        <w:tc>
          <w:tcPr>
            <w:tcW w:w="4876" w:type="dxa"/>
            <w:tcBorders>
              <w:top w:val="nil"/>
              <w:left w:val="nil"/>
              <w:bottom w:val="nil"/>
              <w:right w:val="nil"/>
            </w:tcBorders>
          </w:tcPr>
          <w:p w14:paraId="07B4871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3B01B35" w14:textId="77777777" w:rsidR="004C5527" w:rsidRPr="00B01176" w:rsidRDefault="004C5527" w:rsidP="00DD2AAC">
            <w:pPr>
              <w:pStyle w:val="AmColumnHeading"/>
            </w:pPr>
            <w:r w:rsidRPr="00B01176">
              <w:t>Emendamento</w:t>
            </w:r>
          </w:p>
        </w:tc>
      </w:tr>
      <w:tr w:rsidR="004C5527" w:rsidRPr="00B01176" w14:paraId="496869CF" w14:textId="77777777" w:rsidTr="00DD2AAC">
        <w:trPr>
          <w:jc w:val="center"/>
        </w:trPr>
        <w:tc>
          <w:tcPr>
            <w:tcW w:w="4876" w:type="dxa"/>
            <w:tcBorders>
              <w:top w:val="nil"/>
              <w:left w:val="nil"/>
              <w:bottom w:val="nil"/>
              <w:right w:val="nil"/>
            </w:tcBorders>
          </w:tcPr>
          <w:p w14:paraId="45B7FF1B" w14:textId="77777777" w:rsidR="004C5527" w:rsidRPr="00B01176" w:rsidRDefault="004C5527" w:rsidP="00DD2AAC">
            <w:pPr>
              <w:pStyle w:val="Normal6a"/>
            </w:pPr>
          </w:p>
        </w:tc>
        <w:tc>
          <w:tcPr>
            <w:tcW w:w="4876" w:type="dxa"/>
            <w:tcBorders>
              <w:top w:val="nil"/>
              <w:left w:val="nil"/>
              <w:bottom w:val="nil"/>
              <w:right w:val="nil"/>
            </w:tcBorders>
          </w:tcPr>
          <w:p w14:paraId="3EC29204" w14:textId="77777777" w:rsidR="004C5527" w:rsidRPr="00B01176" w:rsidRDefault="004C5527" w:rsidP="00DD2AAC">
            <w:pPr>
              <w:pStyle w:val="Normal6a"/>
            </w:pPr>
            <w:r w:rsidRPr="00B01176">
              <w:rPr>
                <w:b/>
                <w:i/>
              </w:rPr>
              <w:t>d quindecies)</w:t>
            </w:r>
            <w:r w:rsidRPr="00B01176">
              <w:tab/>
            </w:r>
            <w:r w:rsidRPr="00B01176">
              <w:rPr>
                <w:b/>
                <w:i/>
              </w:rPr>
              <w:t>evidenziare la necessità di dati del sistema giudiziario disaggregati per genere, anche per quanto riguarda l'accesso, gli esiti delle cause, l'uso del patrocinio a spese dello Stato e gli ostacoli, al fine di orientare l'elaborazione di politiche basate su dati concreti;</w:t>
            </w:r>
          </w:p>
        </w:tc>
      </w:tr>
    </w:tbl>
    <w:p w14:paraId="45B0198B"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0FD0C031" w14:textId="77777777" w:rsidR="004C5527" w:rsidRPr="00B01176" w:rsidRDefault="004C5527" w:rsidP="004C5527">
      <w:r w:rsidRPr="00B01176">
        <w:rPr>
          <w:rStyle w:val="HideTWBExt"/>
          <w:color w:val="auto"/>
        </w:rPr>
        <w:t>&lt;/Amend&gt;</w:t>
      </w:r>
    </w:p>
    <w:p w14:paraId="5CD7B21E"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137</w:t>
      </w:r>
      <w:r w:rsidRPr="00B01176">
        <w:rPr>
          <w:rStyle w:val="HideTWBExt"/>
          <w:color w:val="auto"/>
        </w:rPr>
        <w:t>&lt;/NumAm&gt;</w:t>
      </w:r>
    </w:p>
    <w:p w14:paraId="59D919E4" w14:textId="77777777" w:rsidR="004C5527" w:rsidRPr="00B01176" w:rsidRDefault="004C5527" w:rsidP="004C5527">
      <w:pPr>
        <w:pStyle w:val="NormalBold"/>
      </w:pPr>
      <w:r w:rsidRPr="00B01176">
        <w:rPr>
          <w:rStyle w:val="HideTWBExt"/>
          <w:b w:val="0"/>
          <w:color w:val="auto"/>
        </w:rPr>
        <w:t>&lt;RepeatBlock-By&gt;&lt;Members&gt;</w:t>
      </w:r>
      <w:r w:rsidRPr="00B01176">
        <w:t>Kathleen Funchion, Elena Kountoura, Carolina Morace, Irene Montero, Emma Fourreau, Hanna Gedin</w:t>
      </w:r>
      <w:r w:rsidRPr="00B01176">
        <w:rPr>
          <w:rStyle w:val="HideTWBExt"/>
          <w:b w:val="0"/>
          <w:color w:val="auto"/>
        </w:rPr>
        <w:t>&lt;/Members&gt;</w:t>
      </w:r>
    </w:p>
    <w:p w14:paraId="78C3165E" w14:textId="77777777" w:rsidR="004C5527" w:rsidRPr="00B01176" w:rsidRDefault="004C5527" w:rsidP="004C5527">
      <w:pPr>
        <w:pStyle w:val="NormalBold"/>
      </w:pPr>
      <w:r w:rsidRPr="00B01176">
        <w:rPr>
          <w:rStyle w:val="HideTWBExt"/>
          <w:b w:val="0"/>
          <w:color w:val="auto"/>
        </w:rPr>
        <w:t>&lt;/RepeatBlock-By&gt;</w:t>
      </w:r>
    </w:p>
    <w:p w14:paraId="6F3E0C7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A71C019" w14:textId="77777777" w:rsidR="004C5527" w:rsidRPr="00B01176" w:rsidRDefault="004C5527" w:rsidP="004C5527">
      <w:pPr>
        <w:pStyle w:val="NormalBold"/>
      </w:pPr>
      <w:r w:rsidRPr="00B01176">
        <w:rPr>
          <w:rStyle w:val="HideTWBExt"/>
          <w:color w:val="auto"/>
        </w:rPr>
        <w:t>&lt;Article&gt;</w:t>
      </w:r>
      <w:r w:rsidRPr="00B01176">
        <w:t>Paragrafo 1 – lettera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BABFB9" w14:textId="77777777" w:rsidTr="00DD2AAC">
        <w:trPr>
          <w:trHeight w:hRule="exact" w:val="240"/>
          <w:jc w:val="center"/>
        </w:trPr>
        <w:tc>
          <w:tcPr>
            <w:tcW w:w="9752" w:type="dxa"/>
            <w:gridSpan w:val="2"/>
            <w:tcBorders>
              <w:top w:val="nil"/>
              <w:left w:val="nil"/>
              <w:bottom w:val="nil"/>
              <w:right w:val="nil"/>
            </w:tcBorders>
          </w:tcPr>
          <w:p w14:paraId="38E34AD6" w14:textId="77777777" w:rsidR="004C5527" w:rsidRPr="00B01176" w:rsidRDefault="004C5527" w:rsidP="00DD2AAC"/>
        </w:tc>
      </w:tr>
      <w:tr w:rsidR="004C5527" w:rsidRPr="00B01176" w14:paraId="6018C900" w14:textId="77777777" w:rsidTr="00DD2AAC">
        <w:trPr>
          <w:trHeight w:val="240"/>
          <w:jc w:val="center"/>
        </w:trPr>
        <w:tc>
          <w:tcPr>
            <w:tcW w:w="4876" w:type="dxa"/>
            <w:tcBorders>
              <w:top w:val="nil"/>
              <w:left w:val="nil"/>
              <w:bottom w:val="nil"/>
              <w:right w:val="nil"/>
            </w:tcBorders>
          </w:tcPr>
          <w:p w14:paraId="5159D6B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E8F7217" w14:textId="77777777" w:rsidR="004C5527" w:rsidRPr="00B01176" w:rsidRDefault="004C5527" w:rsidP="00DD2AAC">
            <w:pPr>
              <w:pStyle w:val="AmColumnHeading"/>
            </w:pPr>
            <w:r w:rsidRPr="00B01176">
              <w:t>Emendamento</w:t>
            </w:r>
          </w:p>
        </w:tc>
      </w:tr>
      <w:tr w:rsidR="004C5527" w:rsidRPr="00B01176" w14:paraId="20955141" w14:textId="77777777" w:rsidTr="00DD2AAC">
        <w:trPr>
          <w:jc w:val="center"/>
        </w:trPr>
        <w:tc>
          <w:tcPr>
            <w:tcW w:w="4876" w:type="dxa"/>
            <w:tcBorders>
              <w:top w:val="nil"/>
              <w:left w:val="nil"/>
              <w:bottom w:val="nil"/>
              <w:right w:val="nil"/>
            </w:tcBorders>
          </w:tcPr>
          <w:p w14:paraId="31E3ED87" w14:textId="77777777" w:rsidR="004C5527" w:rsidRPr="00B01176" w:rsidRDefault="004C5527" w:rsidP="00DD2AAC">
            <w:pPr>
              <w:pStyle w:val="Normal6a"/>
            </w:pPr>
            <w:r w:rsidRPr="00B01176">
              <w:t>e)</w:t>
            </w:r>
            <w:r w:rsidRPr="00B01176">
              <w:tab/>
              <w:t>applicare l'integrazione della dimensione di genere e il bilancio di genere a tutti i settori d'intervento dell'UE, compresa l'azione esterna; insistere sulla necessità che gli Stati stanzino finanziamenti sufficienti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w:t>
            </w:r>
          </w:p>
        </w:tc>
        <w:tc>
          <w:tcPr>
            <w:tcW w:w="4876" w:type="dxa"/>
            <w:tcBorders>
              <w:top w:val="nil"/>
              <w:left w:val="nil"/>
              <w:bottom w:val="nil"/>
              <w:right w:val="nil"/>
            </w:tcBorders>
          </w:tcPr>
          <w:p w14:paraId="101C166F" w14:textId="77777777" w:rsidR="004C5527" w:rsidRPr="00B01176" w:rsidRDefault="004C5527" w:rsidP="00DD2AAC">
            <w:pPr>
              <w:pStyle w:val="Normal6a"/>
            </w:pPr>
            <w:r w:rsidRPr="00B01176">
              <w:t>e)</w:t>
            </w:r>
            <w:r w:rsidRPr="00B01176">
              <w:tab/>
              <w:t xml:space="preserve">applicare l'integrazione della dimensione di genere e il bilancio di genere a tutti i settori d'intervento dell'UE, compresa l'azione esterna; insistere sulla necessità che gli Stati stanzino finanziamenti sufficienti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 </w:t>
            </w:r>
            <w:r w:rsidRPr="00B01176">
              <w:rPr>
                <w:b/>
                <w:i/>
              </w:rPr>
              <w:t>riconoscere che il patrocinio a spese dello Stato in molti Stati membri è cronicamente sottofinanziato o sottovalutato, creando in tal modo un ulteriore ostacolo per le donne in situazioni di crisi che accedono alla giustizia, il che colpisce in modo sproporzionato le donne con uno status socioeconomico inferiore e quelle più vulnerabili agli effetti delle misure di austerità e del sottofinanziamento dei servizi pubblici; ricordare che alcune di queste vittime potrebbero persino vivere in rifugi e ricoveri con le loro famiglie in fuga dalla violenza di genere;</w:t>
            </w:r>
          </w:p>
        </w:tc>
      </w:tr>
    </w:tbl>
    <w:p w14:paraId="1B5AF58B"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0B8AA18D" w14:textId="77777777" w:rsidR="004C5527" w:rsidRPr="00B01176" w:rsidRDefault="004C5527" w:rsidP="004C5527">
      <w:r w:rsidRPr="00B01176">
        <w:rPr>
          <w:rStyle w:val="HideTWBExt"/>
          <w:color w:val="auto"/>
        </w:rPr>
        <w:t>&lt;/Amend&gt;</w:t>
      </w:r>
    </w:p>
    <w:p w14:paraId="1AB5F609"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138</w:t>
      </w:r>
      <w:r w:rsidRPr="00B01176">
        <w:rPr>
          <w:rStyle w:val="HideTWBExt"/>
          <w:color w:val="auto"/>
        </w:rPr>
        <w:t>&lt;/NumAm&gt;</w:t>
      </w:r>
    </w:p>
    <w:p w14:paraId="51AC8798" w14:textId="77777777" w:rsidR="004C5527" w:rsidRPr="00B01176" w:rsidRDefault="004C5527" w:rsidP="004C5527">
      <w:pPr>
        <w:pStyle w:val="NormalBold"/>
      </w:pPr>
      <w:r w:rsidRPr="00B01176">
        <w:rPr>
          <w:rStyle w:val="HideTWBExt"/>
          <w:b w:val="0"/>
          <w:color w:val="auto"/>
        </w:rPr>
        <w:t>&lt;RepeatBlock-By&gt;&lt;Members&gt;</w:t>
      </w:r>
      <w:r w:rsidRPr="00B01176">
        <w:t>Beatrice Timgren</w:t>
      </w:r>
      <w:r w:rsidRPr="00B01176">
        <w:rPr>
          <w:rStyle w:val="HideTWBExt"/>
          <w:b w:val="0"/>
          <w:color w:val="auto"/>
        </w:rPr>
        <w:t>&lt;/Members&gt;</w:t>
      </w:r>
    </w:p>
    <w:p w14:paraId="62DAA144" w14:textId="77777777" w:rsidR="004C5527" w:rsidRPr="00B01176" w:rsidRDefault="004C5527" w:rsidP="004C5527">
      <w:pPr>
        <w:pStyle w:val="NormalBold"/>
      </w:pPr>
      <w:r w:rsidRPr="00B01176">
        <w:rPr>
          <w:rStyle w:val="HideTWBExt"/>
          <w:b w:val="0"/>
          <w:color w:val="auto"/>
        </w:rPr>
        <w:t>&lt;/RepeatBlock-By&gt;</w:t>
      </w:r>
    </w:p>
    <w:p w14:paraId="78699FB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7222766" w14:textId="77777777" w:rsidR="004C5527" w:rsidRPr="00B01176" w:rsidRDefault="004C5527" w:rsidP="004C5527">
      <w:pPr>
        <w:pStyle w:val="NormalBold"/>
      </w:pPr>
      <w:r w:rsidRPr="00B01176">
        <w:rPr>
          <w:rStyle w:val="HideTWBExt"/>
          <w:color w:val="auto"/>
        </w:rPr>
        <w:t>&lt;Article&gt;</w:t>
      </w:r>
      <w:r w:rsidRPr="00B01176">
        <w:t>Paragrafo 1 – lettera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6FE8AAF" w14:textId="77777777" w:rsidTr="00DD2AAC">
        <w:trPr>
          <w:trHeight w:hRule="exact" w:val="240"/>
          <w:jc w:val="center"/>
        </w:trPr>
        <w:tc>
          <w:tcPr>
            <w:tcW w:w="9752" w:type="dxa"/>
            <w:gridSpan w:val="2"/>
            <w:tcBorders>
              <w:top w:val="nil"/>
              <w:left w:val="nil"/>
              <w:bottom w:val="nil"/>
              <w:right w:val="nil"/>
            </w:tcBorders>
          </w:tcPr>
          <w:p w14:paraId="444E32C5" w14:textId="77777777" w:rsidR="004C5527" w:rsidRPr="00B01176" w:rsidRDefault="004C5527" w:rsidP="00DD2AAC"/>
        </w:tc>
      </w:tr>
      <w:tr w:rsidR="004C5527" w:rsidRPr="00B01176" w14:paraId="2D487E3B" w14:textId="77777777" w:rsidTr="00DD2AAC">
        <w:trPr>
          <w:trHeight w:val="240"/>
          <w:jc w:val="center"/>
        </w:trPr>
        <w:tc>
          <w:tcPr>
            <w:tcW w:w="4876" w:type="dxa"/>
            <w:tcBorders>
              <w:top w:val="nil"/>
              <w:left w:val="nil"/>
              <w:bottom w:val="nil"/>
              <w:right w:val="nil"/>
            </w:tcBorders>
          </w:tcPr>
          <w:p w14:paraId="6E1B0A4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E653FAC" w14:textId="77777777" w:rsidR="004C5527" w:rsidRPr="00B01176" w:rsidRDefault="004C5527" w:rsidP="00DD2AAC">
            <w:pPr>
              <w:pStyle w:val="AmColumnHeading"/>
            </w:pPr>
            <w:r w:rsidRPr="00B01176">
              <w:t>Emendamento</w:t>
            </w:r>
          </w:p>
        </w:tc>
      </w:tr>
      <w:tr w:rsidR="004C5527" w:rsidRPr="00B01176" w14:paraId="2054566F" w14:textId="77777777" w:rsidTr="00DD2AAC">
        <w:trPr>
          <w:jc w:val="center"/>
        </w:trPr>
        <w:tc>
          <w:tcPr>
            <w:tcW w:w="4876" w:type="dxa"/>
            <w:tcBorders>
              <w:top w:val="nil"/>
              <w:left w:val="nil"/>
              <w:bottom w:val="nil"/>
              <w:right w:val="nil"/>
            </w:tcBorders>
          </w:tcPr>
          <w:p w14:paraId="511F619E" w14:textId="77777777" w:rsidR="004C5527" w:rsidRPr="00B01176" w:rsidRDefault="004C5527" w:rsidP="00DD2AAC">
            <w:pPr>
              <w:pStyle w:val="Normal6a"/>
            </w:pPr>
            <w:r w:rsidRPr="00B01176">
              <w:rPr>
                <w:b/>
                <w:i/>
              </w:rPr>
              <w:t>e)</w:t>
            </w:r>
            <w:r w:rsidRPr="00B01176">
              <w:tab/>
            </w:r>
            <w:r w:rsidRPr="00B01176">
              <w:rPr>
                <w:b/>
                <w:i/>
              </w:rPr>
              <w:t>applicare l'integrazione della dimensione di genere e il bilancio di genere a tutti i settori d'intervento dell'UE, compresa l'azione esterna;</w:t>
            </w:r>
            <w:r w:rsidRPr="00B01176">
              <w:t xml:space="preserve"> </w:t>
            </w:r>
            <w:r w:rsidRPr="00B01176">
              <w:rPr>
                <w:b/>
                <w:i/>
              </w:rPr>
              <w:t>insistere sulla necessità che gli Stati stanzino finanziamenti sufficienti per il patrocinio a spese dello Stato e i servizi di sostegno che tengano conto della dimensione di genere, in particolare per</w:t>
            </w:r>
            <w:r w:rsidRPr="00B01176">
              <w:t xml:space="preserve"> le sopravvissute alla violenza di genere</w:t>
            </w:r>
            <w:r w:rsidRPr="00B01176">
              <w:rPr>
                <w:b/>
                <w:i/>
              </w:rPr>
              <w:t>, e per un accesso sufficiente al risarcimento, dal momento che gli ostacoli esistenti incidono in modo sproporzionato sull'</w:t>
            </w:r>
            <w:r w:rsidRPr="00B01176">
              <w:t xml:space="preserve">accesso </w:t>
            </w:r>
            <w:r w:rsidRPr="00B01176">
              <w:rPr>
                <w:b/>
                <w:i/>
              </w:rPr>
              <w:t>delle donne</w:t>
            </w:r>
            <w:r w:rsidRPr="00B01176">
              <w:t xml:space="preserve"> alla giustizia;</w:t>
            </w:r>
          </w:p>
        </w:tc>
        <w:tc>
          <w:tcPr>
            <w:tcW w:w="4876" w:type="dxa"/>
            <w:tcBorders>
              <w:top w:val="nil"/>
              <w:left w:val="nil"/>
              <w:bottom w:val="nil"/>
              <w:right w:val="nil"/>
            </w:tcBorders>
          </w:tcPr>
          <w:p w14:paraId="3BF0CF7A" w14:textId="77777777" w:rsidR="004C5527" w:rsidRPr="00B01176" w:rsidRDefault="004C5527" w:rsidP="00DD2AAC">
            <w:pPr>
              <w:pStyle w:val="Normal6a"/>
            </w:pPr>
            <w:r w:rsidRPr="00B01176">
              <w:rPr>
                <w:b/>
                <w:i/>
              </w:rPr>
              <w:t>e)</w:t>
            </w:r>
            <w:r w:rsidRPr="00B01176">
              <w:tab/>
            </w:r>
            <w:r w:rsidRPr="00B01176">
              <w:rPr>
                <w:b/>
                <w:i/>
              </w:rPr>
              <w:t xml:space="preserve">garantire che </w:t>
            </w:r>
            <w:r w:rsidRPr="00B01176">
              <w:t xml:space="preserve">le sopravvissute alla violenza di genere </w:t>
            </w:r>
            <w:r w:rsidRPr="00B01176">
              <w:rPr>
                <w:b/>
                <w:i/>
              </w:rPr>
              <w:t>abbiano</w:t>
            </w:r>
            <w:r w:rsidRPr="00B01176">
              <w:t xml:space="preserve"> accesso alla giustizia </w:t>
            </w:r>
            <w:r w:rsidRPr="00B01176">
              <w:rPr>
                <w:b/>
                <w:i/>
              </w:rPr>
              <w:t>e al patrocinio a spese dello Stato, in modo da poter cercare giustizia</w:t>
            </w:r>
            <w:r w:rsidRPr="00B01176">
              <w:t>;</w:t>
            </w:r>
          </w:p>
        </w:tc>
      </w:tr>
    </w:tbl>
    <w:p w14:paraId="5E84B55E"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{SV}</w:t>
      </w:r>
      <w:r w:rsidRPr="00B01176">
        <w:t>sv</w:t>
      </w:r>
      <w:r w:rsidRPr="00B01176">
        <w:rPr>
          <w:rStyle w:val="HideTWBExt"/>
          <w:color w:val="auto"/>
        </w:rPr>
        <w:t>&lt;/Original&gt;</w:t>
      </w:r>
    </w:p>
    <w:p w14:paraId="242EB735" w14:textId="77777777" w:rsidR="004C5527" w:rsidRPr="00B01176" w:rsidRDefault="004C5527" w:rsidP="004C5527">
      <w:r w:rsidRPr="00B01176">
        <w:rPr>
          <w:rStyle w:val="HideTWBExt"/>
          <w:color w:val="auto"/>
        </w:rPr>
        <w:t>&lt;/Amend&gt;</w:t>
      </w:r>
    </w:p>
    <w:p w14:paraId="46C78541"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139</w:t>
      </w:r>
      <w:r w:rsidRPr="00B01176">
        <w:rPr>
          <w:rStyle w:val="HideTWBExt"/>
          <w:color w:val="auto"/>
        </w:rPr>
        <w:t>&lt;/NumAm&gt;</w:t>
      </w:r>
    </w:p>
    <w:p w14:paraId="6F4FE348"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66CF24BC" w14:textId="77777777" w:rsidR="004C5527" w:rsidRPr="00B01176" w:rsidRDefault="004C5527" w:rsidP="004C5527">
      <w:pPr>
        <w:pStyle w:val="NormalBold"/>
      </w:pPr>
      <w:r w:rsidRPr="00B01176">
        <w:rPr>
          <w:rStyle w:val="HideTWBExt"/>
          <w:b w:val="0"/>
          <w:color w:val="auto"/>
        </w:rPr>
        <w:t>&lt;/RepeatBlock-By&gt;</w:t>
      </w:r>
    </w:p>
    <w:p w14:paraId="33C1299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464A7C0" w14:textId="77777777" w:rsidR="004C5527" w:rsidRPr="00B01176" w:rsidRDefault="004C5527" w:rsidP="004C5527">
      <w:pPr>
        <w:pStyle w:val="NormalBold"/>
      </w:pPr>
      <w:r w:rsidRPr="00B01176">
        <w:rPr>
          <w:rStyle w:val="HideTWBExt"/>
          <w:color w:val="auto"/>
        </w:rPr>
        <w:t>&lt;Article&gt;</w:t>
      </w:r>
      <w:r w:rsidRPr="00B01176">
        <w:t>Paragrafo 1 – lettera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B9FA00F" w14:textId="77777777" w:rsidTr="00DD2AAC">
        <w:trPr>
          <w:trHeight w:hRule="exact" w:val="240"/>
          <w:jc w:val="center"/>
        </w:trPr>
        <w:tc>
          <w:tcPr>
            <w:tcW w:w="9752" w:type="dxa"/>
            <w:gridSpan w:val="2"/>
            <w:tcBorders>
              <w:top w:val="nil"/>
              <w:left w:val="nil"/>
              <w:bottom w:val="nil"/>
              <w:right w:val="nil"/>
            </w:tcBorders>
          </w:tcPr>
          <w:p w14:paraId="74841ED4" w14:textId="77777777" w:rsidR="004C5527" w:rsidRPr="00B01176" w:rsidRDefault="004C5527" w:rsidP="00DD2AAC"/>
        </w:tc>
      </w:tr>
      <w:tr w:rsidR="004C5527" w:rsidRPr="00B01176" w14:paraId="7E597942" w14:textId="77777777" w:rsidTr="00DD2AAC">
        <w:trPr>
          <w:trHeight w:val="240"/>
          <w:jc w:val="center"/>
        </w:trPr>
        <w:tc>
          <w:tcPr>
            <w:tcW w:w="4876" w:type="dxa"/>
            <w:tcBorders>
              <w:top w:val="nil"/>
              <w:left w:val="nil"/>
              <w:bottom w:val="nil"/>
              <w:right w:val="nil"/>
            </w:tcBorders>
          </w:tcPr>
          <w:p w14:paraId="05CC087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F6C71DF" w14:textId="77777777" w:rsidR="004C5527" w:rsidRPr="00B01176" w:rsidRDefault="004C5527" w:rsidP="00DD2AAC">
            <w:pPr>
              <w:pStyle w:val="AmColumnHeading"/>
            </w:pPr>
            <w:r w:rsidRPr="00B01176">
              <w:t>Emendamento</w:t>
            </w:r>
          </w:p>
        </w:tc>
      </w:tr>
      <w:tr w:rsidR="004C5527" w:rsidRPr="00B01176" w14:paraId="79A23945" w14:textId="77777777" w:rsidTr="00DD2AAC">
        <w:trPr>
          <w:jc w:val="center"/>
        </w:trPr>
        <w:tc>
          <w:tcPr>
            <w:tcW w:w="4876" w:type="dxa"/>
            <w:tcBorders>
              <w:top w:val="nil"/>
              <w:left w:val="nil"/>
              <w:bottom w:val="nil"/>
              <w:right w:val="nil"/>
            </w:tcBorders>
          </w:tcPr>
          <w:p w14:paraId="498DE5EB" w14:textId="77777777" w:rsidR="004C5527" w:rsidRPr="00B01176" w:rsidRDefault="004C5527" w:rsidP="00DD2AAC">
            <w:pPr>
              <w:pStyle w:val="Normal6a"/>
            </w:pPr>
            <w:r w:rsidRPr="00B01176">
              <w:t>e)</w:t>
            </w:r>
            <w:r w:rsidRPr="00B01176">
              <w:tab/>
            </w:r>
            <w:r w:rsidRPr="00B01176">
              <w:rPr>
                <w:b/>
                <w:i/>
              </w:rPr>
              <w:t>applicare l'integrazione della dimensione di genere e il bilancio di genere a tutti i settori d'intervento dell'UE, compresa l'azione esterna;</w:t>
            </w:r>
            <w:r w:rsidRPr="00B01176">
              <w:t xml:space="preserve"> insistere sulla necessità che gli Stati stanzino finanziamenti sufficienti per il patrocinio a spese dello Stato e i servizi di sostegno </w:t>
            </w:r>
            <w:r w:rsidRPr="00B01176">
              <w:rPr>
                <w:b/>
                <w:i/>
              </w:rPr>
              <w:t>che tengano conto della dimensione di genere, in particolare per le sopravvissute</w:t>
            </w:r>
            <w:r w:rsidRPr="00B01176">
              <w:t xml:space="preserve"> alla violenza </w:t>
            </w:r>
            <w:r w:rsidRPr="00B01176">
              <w:rPr>
                <w:b/>
                <w:bCs/>
                <w:i/>
                <w:iCs/>
              </w:rPr>
              <w:t>di genere</w:t>
            </w:r>
            <w:r w:rsidRPr="00B01176">
              <w:t>, e per un accesso sufficiente al risarcimento, dal momento che gli ostacoli esistenti incidono in modo sproporzionato sull'accesso delle donne alla giustizia;</w:t>
            </w:r>
          </w:p>
        </w:tc>
        <w:tc>
          <w:tcPr>
            <w:tcW w:w="4876" w:type="dxa"/>
            <w:tcBorders>
              <w:top w:val="nil"/>
              <w:left w:val="nil"/>
              <w:bottom w:val="nil"/>
              <w:right w:val="nil"/>
            </w:tcBorders>
          </w:tcPr>
          <w:p w14:paraId="63BA3578" w14:textId="77777777" w:rsidR="004C5527" w:rsidRPr="00B01176" w:rsidRDefault="004C5527" w:rsidP="00DD2AAC">
            <w:pPr>
              <w:pStyle w:val="Normal6a"/>
            </w:pPr>
            <w:r w:rsidRPr="00B01176">
              <w:t>e)</w:t>
            </w:r>
            <w:r w:rsidRPr="00B01176">
              <w:tab/>
              <w:t xml:space="preserve">insistere sulla necessità che gli Stati stanzino finanziamenti sufficienti per il patrocinio a spese dello Stato e i servizi di sostegno </w:t>
            </w:r>
            <w:r w:rsidRPr="00B01176">
              <w:rPr>
                <w:b/>
                <w:i/>
              </w:rPr>
              <w:t>sensibili</w:t>
            </w:r>
            <w:r w:rsidRPr="00B01176">
              <w:t xml:space="preserve"> alla violenza </w:t>
            </w:r>
            <w:r w:rsidRPr="00B01176">
              <w:rPr>
                <w:b/>
                <w:bCs/>
                <w:i/>
                <w:iCs/>
              </w:rPr>
              <w:t>sessista e sessuale</w:t>
            </w:r>
            <w:r w:rsidRPr="00B01176">
              <w:t>, e per un accesso sufficiente al risarcimento, dal momento che gli ostacoli esistenti incidono in modo sproporzionato sull'accesso delle donne alla giustizia;</w:t>
            </w:r>
          </w:p>
        </w:tc>
      </w:tr>
    </w:tbl>
    <w:p w14:paraId="5F7C15DC"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365F7443" w14:textId="77777777" w:rsidR="004C5527" w:rsidRPr="00B01176" w:rsidRDefault="004C5527" w:rsidP="004C5527">
      <w:r w:rsidRPr="00B01176">
        <w:rPr>
          <w:rStyle w:val="HideTWBExt"/>
          <w:color w:val="auto"/>
        </w:rPr>
        <w:t>&lt;/Amend&gt;</w:t>
      </w:r>
    </w:p>
    <w:p w14:paraId="05FFBFF4"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140</w:t>
      </w:r>
      <w:r w:rsidRPr="00B01176">
        <w:rPr>
          <w:rStyle w:val="HideTWBExt"/>
          <w:color w:val="auto"/>
        </w:rPr>
        <w:t>&lt;/NumAm&gt;</w:t>
      </w:r>
    </w:p>
    <w:p w14:paraId="3F73ABEA" w14:textId="77777777" w:rsidR="004C5527" w:rsidRPr="00B01176" w:rsidRDefault="004C5527" w:rsidP="004C5527">
      <w:pPr>
        <w:pStyle w:val="NormalBold"/>
      </w:pPr>
      <w:r w:rsidRPr="00B01176">
        <w:rPr>
          <w:rStyle w:val="HideTWBExt"/>
          <w:b w:val="0"/>
          <w:color w:val="auto"/>
        </w:rPr>
        <w:t>&lt;RepeatBlock-By&gt;&lt;Members&gt;</w:t>
      </w:r>
      <w:r w:rsidRPr="00B01176">
        <w:t>Chiara Gemma</w:t>
      </w:r>
      <w:r w:rsidRPr="00B01176">
        <w:rPr>
          <w:rStyle w:val="HideTWBExt"/>
          <w:b w:val="0"/>
          <w:color w:val="auto"/>
        </w:rPr>
        <w:t>&lt;/Members&gt;</w:t>
      </w:r>
    </w:p>
    <w:p w14:paraId="5396F34B" w14:textId="77777777" w:rsidR="004C5527" w:rsidRPr="00B01176" w:rsidRDefault="004C5527" w:rsidP="004C5527">
      <w:pPr>
        <w:pStyle w:val="NormalBold"/>
      </w:pPr>
      <w:r w:rsidRPr="00B01176">
        <w:rPr>
          <w:rStyle w:val="HideTWBExt"/>
          <w:b w:val="0"/>
          <w:color w:val="auto"/>
        </w:rPr>
        <w:t>&lt;/RepeatBlock-By&gt;</w:t>
      </w:r>
    </w:p>
    <w:p w14:paraId="6100626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6CCFC29" w14:textId="77777777" w:rsidR="004C5527" w:rsidRPr="00B01176" w:rsidRDefault="004C5527" w:rsidP="004C5527">
      <w:pPr>
        <w:pStyle w:val="NormalBold"/>
      </w:pPr>
      <w:r w:rsidRPr="00B01176">
        <w:rPr>
          <w:rStyle w:val="HideTWBExt"/>
          <w:color w:val="auto"/>
        </w:rPr>
        <w:t>&lt;Article&gt;</w:t>
      </w:r>
      <w:r w:rsidRPr="00B01176">
        <w:t>Paragrafo 1 – lettera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81C6DCA" w14:textId="77777777" w:rsidTr="00DD2AAC">
        <w:trPr>
          <w:trHeight w:hRule="exact" w:val="240"/>
          <w:jc w:val="center"/>
        </w:trPr>
        <w:tc>
          <w:tcPr>
            <w:tcW w:w="9752" w:type="dxa"/>
            <w:gridSpan w:val="2"/>
            <w:tcBorders>
              <w:top w:val="nil"/>
              <w:left w:val="nil"/>
              <w:bottom w:val="nil"/>
              <w:right w:val="nil"/>
            </w:tcBorders>
          </w:tcPr>
          <w:p w14:paraId="60F2A7CE" w14:textId="77777777" w:rsidR="004C5527" w:rsidRPr="00B01176" w:rsidRDefault="004C5527" w:rsidP="00DD2AAC"/>
        </w:tc>
      </w:tr>
      <w:tr w:rsidR="004C5527" w:rsidRPr="00B01176" w14:paraId="3D6FA15A" w14:textId="77777777" w:rsidTr="00DD2AAC">
        <w:trPr>
          <w:trHeight w:val="240"/>
          <w:jc w:val="center"/>
        </w:trPr>
        <w:tc>
          <w:tcPr>
            <w:tcW w:w="4876" w:type="dxa"/>
            <w:tcBorders>
              <w:top w:val="nil"/>
              <w:left w:val="nil"/>
              <w:bottom w:val="nil"/>
              <w:right w:val="nil"/>
            </w:tcBorders>
          </w:tcPr>
          <w:p w14:paraId="55ACC40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FEA5FF2" w14:textId="77777777" w:rsidR="004C5527" w:rsidRPr="00B01176" w:rsidRDefault="004C5527" w:rsidP="00DD2AAC">
            <w:pPr>
              <w:pStyle w:val="AmColumnHeading"/>
            </w:pPr>
            <w:r w:rsidRPr="00B01176">
              <w:t>Emendamento</w:t>
            </w:r>
          </w:p>
        </w:tc>
      </w:tr>
      <w:tr w:rsidR="004C5527" w:rsidRPr="00B01176" w14:paraId="6467A911" w14:textId="77777777" w:rsidTr="00DD2AAC">
        <w:trPr>
          <w:jc w:val="center"/>
        </w:trPr>
        <w:tc>
          <w:tcPr>
            <w:tcW w:w="4876" w:type="dxa"/>
            <w:tcBorders>
              <w:top w:val="nil"/>
              <w:left w:val="nil"/>
              <w:bottom w:val="nil"/>
              <w:right w:val="nil"/>
            </w:tcBorders>
          </w:tcPr>
          <w:p w14:paraId="7E8DDCBF" w14:textId="77777777" w:rsidR="004C5527" w:rsidRPr="00B01176" w:rsidRDefault="004C5527" w:rsidP="00DD2AAC">
            <w:pPr>
              <w:pStyle w:val="Normal6a"/>
            </w:pPr>
            <w:r w:rsidRPr="00B01176">
              <w:t>e)</w:t>
            </w:r>
            <w:r w:rsidRPr="00B01176">
              <w:tab/>
            </w:r>
            <w:r w:rsidRPr="00B01176">
              <w:rPr>
                <w:b/>
                <w:i/>
              </w:rPr>
              <w:t>applicare l'integrazione della dimensione di genere e il bilancio di genere a</w:t>
            </w:r>
            <w:r w:rsidRPr="00B01176">
              <w:t xml:space="preserve"> tutti i settori d'intervento dell'UE, compresa l'azione esterna; insistere sulla necessità che gli Stati stanzino finanziamenti sufficienti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w:t>
            </w:r>
          </w:p>
        </w:tc>
        <w:tc>
          <w:tcPr>
            <w:tcW w:w="4876" w:type="dxa"/>
            <w:tcBorders>
              <w:top w:val="nil"/>
              <w:left w:val="nil"/>
              <w:bottom w:val="nil"/>
              <w:right w:val="nil"/>
            </w:tcBorders>
          </w:tcPr>
          <w:p w14:paraId="235A9089" w14:textId="77777777" w:rsidR="004C5527" w:rsidRPr="00B01176" w:rsidRDefault="004C5527" w:rsidP="00DD2AAC">
            <w:pPr>
              <w:pStyle w:val="Normal6a"/>
            </w:pPr>
            <w:r w:rsidRPr="00B01176">
              <w:t>e)</w:t>
            </w:r>
            <w:r w:rsidRPr="00B01176">
              <w:tab/>
            </w:r>
            <w:r w:rsidRPr="00B01176">
              <w:rPr>
                <w:b/>
                <w:i/>
              </w:rPr>
              <w:t>garantire che</w:t>
            </w:r>
            <w:r w:rsidRPr="00B01176">
              <w:t xml:space="preserve"> tutti i settori d'intervento dell'UE, compresa l'azione esterna</w:t>
            </w:r>
            <w:r w:rsidRPr="00B01176">
              <w:rPr>
                <w:b/>
                <w:i/>
              </w:rPr>
              <w:t>, siano attuati in modo tale da assicurare la parità di trattamento e la non discriminazione</w:t>
            </w:r>
            <w:r w:rsidRPr="00B01176">
              <w:t>; insistere sulla necessità che gli Stati stanzino finanziamenti sufficienti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w:t>
            </w:r>
          </w:p>
        </w:tc>
      </w:tr>
    </w:tbl>
    <w:p w14:paraId="77CDCE15"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2D6804D3" w14:textId="77777777" w:rsidR="004C5527" w:rsidRPr="00B01176" w:rsidRDefault="004C5527" w:rsidP="004C5527">
      <w:r w:rsidRPr="00B01176">
        <w:rPr>
          <w:rStyle w:val="HideTWBExt"/>
          <w:color w:val="auto"/>
        </w:rPr>
        <w:t>&lt;/Amend&gt;</w:t>
      </w:r>
    </w:p>
    <w:p w14:paraId="4CA12037"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141</w:t>
      </w:r>
      <w:r w:rsidRPr="00B01176">
        <w:rPr>
          <w:rStyle w:val="HideTWBExt"/>
          <w:color w:val="auto"/>
        </w:rPr>
        <w:t>&lt;/NumAm&gt;</w:t>
      </w:r>
    </w:p>
    <w:p w14:paraId="5C5DBC9D" w14:textId="77777777" w:rsidR="004C5527" w:rsidRPr="00B01176" w:rsidRDefault="004C5527" w:rsidP="004C5527">
      <w:pPr>
        <w:pStyle w:val="NormalBold"/>
      </w:pPr>
      <w:r w:rsidRPr="00B01176">
        <w:rPr>
          <w:rStyle w:val="HideTWBExt"/>
          <w:b w:val="0"/>
          <w:color w:val="auto"/>
        </w:rPr>
        <w:t>&lt;RepeatBlock-By&gt;&lt;Members&gt;</w:t>
      </w:r>
      <w:r w:rsidRPr="00B01176">
        <w:t>Maria Walsh, Loucas Fourlas, Eleonora Meleti, Rosa Estaràs Ferragut, Arba Kokalari, Liesbet Sommen, Jagna Marczułajtis-Walczak</w:t>
      </w:r>
      <w:r w:rsidRPr="00B01176">
        <w:rPr>
          <w:rStyle w:val="HideTWBExt"/>
          <w:b w:val="0"/>
          <w:color w:val="auto"/>
        </w:rPr>
        <w:t>&lt;/Members&gt;</w:t>
      </w:r>
    </w:p>
    <w:p w14:paraId="1319BCB0" w14:textId="77777777" w:rsidR="004C5527" w:rsidRPr="00B01176" w:rsidRDefault="004C5527" w:rsidP="004C5527">
      <w:pPr>
        <w:pStyle w:val="NormalBold"/>
      </w:pPr>
      <w:r w:rsidRPr="00B01176">
        <w:rPr>
          <w:rStyle w:val="HideTWBExt"/>
          <w:b w:val="0"/>
          <w:color w:val="auto"/>
        </w:rPr>
        <w:t>&lt;/RepeatBlock-By&gt;</w:t>
      </w:r>
    </w:p>
    <w:p w14:paraId="5D6863C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8C7EFAF" w14:textId="77777777" w:rsidR="004C5527" w:rsidRPr="00B01176" w:rsidRDefault="004C5527" w:rsidP="004C5527">
      <w:pPr>
        <w:pStyle w:val="NormalBold"/>
      </w:pPr>
      <w:r w:rsidRPr="00B01176">
        <w:rPr>
          <w:rStyle w:val="HideTWBExt"/>
          <w:color w:val="auto"/>
        </w:rPr>
        <w:t>&lt;Article&gt;</w:t>
      </w:r>
      <w:r w:rsidRPr="00B01176">
        <w:t>Paragrafo 1 – lettera e</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F6A146F" w14:textId="77777777" w:rsidTr="00DD2AAC">
        <w:trPr>
          <w:trHeight w:hRule="exact" w:val="240"/>
          <w:jc w:val="center"/>
        </w:trPr>
        <w:tc>
          <w:tcPr>
            <w:tcW w:w="9752" w:type="dxa"/>
            <w:gridSpan w:val="2"/>
            <w:tcBorders>
              <w:top w:val="nil"/>
              <w:left w:val="nil"/>
              <w:bottom w:val="nil"/>
              <w:right w:val="nil"/>
            </w:tcBorders>
          </w:tcPr>
          <w:p w14:paraId="7942B6C1" w14:textId="77777777" w:rsidR="004C5527" w:rsidRPr="00B01176" w:rsidRDefault="004C5527" w:rsidP="00DD2AAC"/>
        </w:tc>
      </w:tr>
      <w:tr w:rsidR="004C5527" w:rsidRPr="00B01176" w14:paraId="61DCD67C" w14:textId="77777777" w:rsidTr="00DD2AAC">
        <w:trPr>
          <w:trHeight w:val="240"/>
          <w:jc w:val="center"/>
        </w:trPr>
        <w:tc>
          <w:tcPr>
            <w:tcW w:w="4876" w:type="dxa"/>
            <w:tcBorders>
              <w:top w:val="nil"/>
              <w:left w:val="nil"/>
              <w:bottom w:val="nil"/>
              <w:right w:val="nil"/>
            </w:tcBorders>
          </w:tcPr>
          <w:p w14:paraId="739EA5C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84B0A74" w14:textId="77777777" w:rsidR="004C5527" w:rsidRPr="00B01176" w:rsidRDefault="004C5527" w:rsidP="00DD2AAC">
            <w:pPr>
              <w:pStyle w:val="AmColumnHeading"/>
            </w:pPr>
            <w:r w:rsidRPr="00B01176">
              <w:t>Emendamento</w:t>
            </w:r>
          </w:p>
        </w:tc>
      </w:tr>
      <w:tr w:rsidR="004C5527" w:rsidRPr="00B01176" w14:paraId="3CFB554D" w14:textId="77777777" w:rsidTr="00DD2AAC">
        <w:trPr>
          <w:jc w:val="center"/>
        </w:trPr>
        <w:tc>
          <w:tcPr>
            <w:tcW w:w="4876" w:type="dxa"/>
            <w:tcBorders>
              <w:top w:val="nil"/>
              <w:left w:val="nil"/>
              <w:bottom w:val="nil"/>
              <w:right w:val="nil"/>
            </w:tcBorders>
          </w:tcPr>
          <w:p w14:paraId="701D44C9" w14:textId="77777777" w:rsidR="004C5527" w:rsidRPr="00B01176" w:rsidRDefault="004C5527" w:rsidP="00DD2AAC">
            <w:pPr>
              <w:pStyle w:val="Normal6a"/>
            </w:pPr>
            <w:r w:rsidRPr="00B01176">
              <w:t>e)</w:t>
            </w:r>
            <w:r w:rsidRPr="00B01176">
              <w:tab/>
              <w:t>applicare l'integrazione della dimensione di genere e il bilancio di genere a tutti i settori d'intervento dell'UE, compresa l'azione esterna; insistere sulla necessità che gli Stati stanzino finanziamenti sufficienti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w:t>
            </w:r>
          </w:p>
        </w:tc>
        <w:tc>
          <w:tcPr>
            <w:tcW w:w="4876" w:type="dxa"/>
            <w:tcBorders>
              <w:top w:val="nil"/>
              <w:left w:val="nil"/>
              <w:bottom w:val="nil"/>
              <w:right w:val="nil"/>
            </w:tcBorders>
          </w:tcPr>
          <w:p w14:paraId="2DE4C8E2" w14:textId="77777777" w:rsidR="004C5527" w:rsidRPr="00B01176" w:rsidRDefault="004C5527" w:rsidP="00DD2AAC">
            <w:pPr>
              <w:pStyle w:val="Normal6a"/>
            </w:pPr>
            <w:r w:rsidRPr="00B01176">
              <w:t>e)</w:t>
            </w:r>
            <w:r w:rsidRPr="00B01176">
              <w:tab/>
              <w:t xml:space="preserve">applicare l'integrazione della dimensione di genere e il bilancio di genere a tutti i </w:t>
            </w:r>
            <w:r w:rsidRPr="00B01176">
              <w:rPr>
                <w:b/>
                <w:i/>
              </w:rPr>
              <w:t>pertinenti</w:t>
            </w:r>
            <w:r w:rsidRPr="00B01176">
              <w:t xml:space="preserve"> settori d'intervento dell'UE, compresa l'azione esterna; insistere sulla necessità che gli Stati stanzino finanziamenti sufficienti</w:t>
            </w:r>
            <w:r w:rsidRPr="00B01176">
              <w:rPr>
                <w:b/>
                <w:i/>
              </w:rPr>
              <w:t>, adeguati e prevedibili</w:t>
            </w:r>
            <w:r w:rsidRPr="00B01176">
              <w:t xml:space="preserve"> per il patrocinio a spese dello Stato e i servizi di sostegno che tengano conto della dimensione di genere, in particolare per le sopravvissute alla violenza di genere, e per un accesso sufficiente al risarcimento, dal momento che gli ostacoli esistenti incidono in modo sproporzionato sull'accesso delle donne alla giustizia;</w:t>
            </w:r>
          </w:p>
        </w:tc>
      </w:tr>
    </w:tbl>
    <w:p w14:paraId="11044497"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6BC8119F" w14:textId="77777777" w:rsidR="004C5527" w:rsidRPr="00B01176" w:rsidRDefault="004C5527" w:rsidP="004C5527">
      <w:r w:rsidRPr="00B01176">
        <w:rPr>
          <w:rStyle w:val="HideTWBExt"/>
          <w:color w:val="auto"/>
        </w:rPr>
        <w:t>&lt;/Amend&gt;</w:t>
      </w:r>
    </w:p>
    <w:p w14:paraId="691D135F"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142</w:t>
      </w:r>
      <w:r w:rsidRPr="00B01176">
        <w:rPr>
          <w:rStyle w:val="HideTWBExt"/>
          <w:color w:val="auto"/>
        </w:rPr>
        <w:t>&lt;/NumAm&gt;</w:t>
      </w:r>
    </w:p>
    <w:p w14:paraId="1B7D085E" w14:textId="77777777" w:rsidR="004C5527" w:rsidRPr="00B01176" w:rsidRDefault="004C5527" w:rsidP="004C5527">
      <w:pPr>
        <w:pStyle w:val="NormalBold"/>
      </w:pPr>
      <w:r w:rsidRPr="00B01176">
        <w:rPr>
          <w:rStyle w:val="HideTWBExt"/>
          <w:b w:val="0"/>
          <w:color w:val="auto"/>
        </w:rPr>
        <w:t>&lt;RepeatBlock-By&gt;&lt;Members&gt;</w:t>
      </w:r>
      <w:r w:rsidRPr="00B01176">
        <w:t>Gabriella Gerzsenyi</w:t>
      </w:r>
      <w:r w:rsidRPr="00B01176">
        <w:rPr>
          <w:rStyle w:val="HideTWBExt"/>
          <w:b w:val="0"/>
          <w:color w:val="auto"/>
        </w:rPr>
        <w:t>&lt;/Members&gt;</w:t>
      </w:r>
    </w:p>
    <w:p w14:paraId="26B6C45C" w14:textId="77777777" w:rsidR="004C5527" w:rsidRPr="00B01176" w:rsidRDefault="004C5527" w:rsidP="004C5527">
      <w:pPr>
        <w:pStyle w:val="NormalBold"/>
      </w:pPr>
      <w:r w:rsidRPr="00B01176">
        <w:rPr>
          <w:rStyle w:val="HideTWBExt"/>
          <w:b w:val="0"/>
          <w:color w:val="auto"/>
        </w:rPr>
        <w:t>&lt;/RepeatBlock-By&gt;</w:t>
      </w:r>
    </w:p>
    <w:p w14:paraId="4C97B87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38C8C29" w14:textId="77777777" w:rsidR="004C5527" w:rsidRPr="00B01176" w:rsidRDefault="004C5527" w:rsidP="004C5527">
      <w:pPr>
        <w:pStyle w:val="NormalBold"/>
      </w:pPr>
      <w:r w:rsidRPr="00B01176">
        <w:rPr>
          <w:rStyle w:val="HideTWBExt"/>
          <w:color w:val="auto"/>
        </w:rPr>
        <w:t>&lt;Article&gt;</w:t>
      </w:r>
      <w:r w:rsidRPr="00B01176">
        <w:t>Paragrafo 1 – lettera e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A0504B9" w14:textId="77777777" w:rsidTr="00DD2AAC">
        <w:trPr>
          <w:trHeight w:hRule="exact" w:val="240"/>
          <w:jc w:val="center"/>
        </w:trPr>
        <w:tc>
          <w:tcPr>
            <w:tcW w:w="9752" w:type="dxa"/>
            <w:gridSpan w:val="2"/>
            <w:tcBorders>
              <w:top w:val="nil"/>
              <w:left w:val="nil"/>
              <w:bottom w:val="nil"/>
              <w:right w:val="nil"/>
            </w:tcBorders>
          </w:tcPr>
          <w:p w14:paraId="71EA066A" w14:textId="77777777" w:rsidR="004C5527" w:rsidRPr="00B01176" w:rsidRDefault="004C5527" w:rsidP="00DD2AAC"/>
        </w:tc>
      </w:tr>
      <w:tr w:rsidR="004C5527" w:rsidRPr="00B01176" w14:paraId="19EB08C1" w14:textId="77777777" w:rsidTr="00DD2AAC">
        <w:trPr>
          <w:trHeight w:val="240"/>
          <w:jc w:val="center"/>
        </w:trPr>
        <w:tc>
          <w:tcPr>
            <w:tcW w:w="4876" w:type="dxa"/>
            <w:tcBorders>
              <w:top w:val="nil"/>
              <w:left w:val="nil"/>
              <w:bottom w:val="nil"/>
              <w:right w:val="nil"/>
            </w:tcBorders>
          </w:tcPr>
          <w:p w14:paraId="6D92FC8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AEFBB23" w14:textId="77777777" w:rsidR="004C5527" w:rsidRPr="00B01176" w:rsidRDefault="004C5527" w:rsidP="00DD2AAC">
            <w:pPr>
              <w:pStyle w:val="AmColumnHeading"/>
            </w:pPr>
            <w:r w:rsidRPr="00B01176">
              <w:t>Emendamento</w:t>
            </w:r>
          </w:p>
        </w:tc>
      </w:tr>
      <w:tr w:rsidR="004C5527" w:rsidRPr="00B01176" w14:paraId="0C7A549F" w14:textId="77777777" w:rsidTr="00DD2AAC">
        <w:trPr>
          <w:jc w:val="center"/>
        </w:trPr>
        <w:tc>
          <w:tcPr>
            <w:tcW w:w="4876" w:type="dxa"/>
            <w:tcBorders>
              <w:top w:val="nil"/>
              <w:left w:val="nil"/>
              <w:bottom w:val="nil"/>
              <w:right w:val="nil"/>
            </w:tcBorders>
          </w:tcPr>
          <w:p w14:paraId="68BBA230" w14:textId="77777777" w:rsidR="004C5527" w:rsidRPr="00B01176" w:rsidRDefault="004C5527" w:rsidP="00DD2AAC">
            <w:pPr>
              <w:pStyle w:val="Normal6a"/>
            </w:pPr>
          </w:p>
        </w:tc>
        <w:tc>
          <w:tcPr>
            <w:tcW w:w="4876" w:type="dxa"/>
            <w:tcBorders>
              <w:top w:val="nil"/>
              <w:left w:val="nil"/>
              <w:bottom w:val="nil"/>
              <w:right w:val="nil"/>
            </w:tcBorders>
          </w:tcPr>
          <w:p w14:paraId="0149EF9F" w14:textId="77777777" w:rsidR="004C5527" w:rsidRPr="00B01176" w:rsidRDefault="004C5527" w:rsidP="00DD2AAC">
            <w:pPr>
              <w:pStyle w:val="Normal6a"/>
            </w:pPr>
            <w:r w:rsidRPr="00B01176">
              <w:rPr>
                <w:b/>
                <w:i/>
              </w:rPr>
              <w:t>e bis)</w:t>
            </w:r>
            <w:r w:rsidRPr="00B01176">
              <w:tab/>
            </w:r>
            <w:r w:rsidRPr="00B01176">
              <w:rPr>
                <w:b/>
                <w:i/>
              </w:rPr>
              <w:t>sottolineare l'importanza di affrontare gli ostacoli pratici, territoriali e legati all'accessibilità che impediscono l'accesso delle donne e dei gruppi vulnerabili alla giustizia, in particolare nelle regioni rurali, remote ed economicamente svantaggiate; sottolineare le sfide specifiche cui devono far fronte le donne con disabilità, le donne anziane e i genitori soli, compresi gli ostacoli all'accessibilità fisica e la mancanza di servizi di sostegno su misura; chiedere lo sviluppo di procedure online di facile utilizzo, di sportelli unici per soluzioni amministrative e la presenza di personale appositamente formato all'interno delle autorità pubbliche e degli organi giudiziari per sostenere le persone con disabilità fisiche o intellettive; sottolineare che il rafforzamento della capacità degli enti locali attraverso una formazione mirata, la digitalizzazione e informazioni chiare e facilmente accessibili sulle procedure giuridiche è essenziale per garantire a tutte le donne e le ragazze un accesso equo ed effettivo alla giustizia;</w:t>
            </w:r>
          </w:p>
        </w:tc>
      </w:tr>
    </w:tbl>
    <w:p w14:paraId="4C0D1188"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2C667579" w14:textId="77777777" w:rsidR="004C5527" w:rsidRPr="00B01176" w:rsidRDefault="004C5527" w:rsidP="004C5527">
      <w:r w:rsidRPr="00B01176">
        <w:rPr>
          <w:rStyle w:val="HideTWBExt"/>
          <w:color w:val="auto"/>
        </w:rPr>
        <w:t>&lt;/Amend&gt;</w:t>
      </w:r>
    </w:p>
    <w:p w14:paraId="302881AB"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143</w:t>
      </w:r>
      <w:r w:rsidRPr="00B01176">
        <w:rPr>
          <w:rStyle w:val="HideTWBExt"/>
          <w:color w:val="auto"/>
        </w:rPr>
        <w:t>&lt;/NumAm&gt;</w:t>
      </w:r>
    </w:p>
    <w:p w14:paraId="1D03407C"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20CD93D7" w14:textId="77777777" w:rsidR="004C5527" w:rsidRPr="00B01176" w:rsidRDefault="004C5527" w:rsidP="004C5527">
      <w:pPr>
        <w:pStyle w:val="NormalBold"/>
      </w:pPr>
      <w:r w:rsidRPr="00B01176">
        <w:rPr>
          <w:rStyle w:val="HideTWBExt"/>
          <w:b w:val="0"/>
          <w:color w:val="auto"/>
        </w:rPr>
        <w:t>&lt;/RepeatBlock-By&gt;</w:t>
      </w:r>
    </w:p>
    <w:p w14:paraId="09AD5AD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A822193" w14:textId="77777777" w:rsidR="004C5527" w:rsidRPr="00B01176" w:rsidRDefault="004C5527" w:rsidP="004C5527">
      <w:pPr>
        <w:pStyle w:val="NormalBold"/>
      </w:pPr>
      <w:r w:rsidRPr="00B01176">
        <w:rPr>
          <w:rStyle w:val="HideTWBExt"/>
          <w:color w:val="auto"/>
        </w:rPr>
        <w:t>&lt;Article&gt;</w:t>
      </w:r>
      <w:r w:rsidRPr="00B01176">
        <w:t>Paragrafo 1 – lettera e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6ADB6D0" w14:textId="77777777" w:rsidTr="00DD2AAC">
        <w:trPr>
          <w:trHeight w:hRule="exact" w:val="240"/>
          <w:jc w:val="center"/>
        </w:trPr>
        <w:tc>
          <w:tcPr>
            <w:tcW w:w="9752" w:type="dxa"/>
            <w:gridSpan w:val="2"/>
            <w:tcBorders>
              <w:top w:val="nil"/>
              <w:left w:val="nil"/>
              <w:bottom w:val="nil"/>
              <w:right w:val="nil"/>
            </w:tcBorders>
          </w:tcPr>
          <w:p w14:paraId="4D4EE4D6" w14:textId="77777777" w:rsidR="004C5527" w:rsidRPr="00B01176" w:rsidRDefault="004C5527" w:rsidP="00DD2AAC"/>
        </w:tc>
      </w:tr>
      <w:tr w:rsidR="004C5527" w:rsidRPr="00B01176" w14:paraId="772CB9C9" w14:textId="77777777" w:rsidTr="00DD2AAC">
        <w:trPr>
          <w:trHeight w:val="240"/>
          <w:jc w:val="center"/>
        </w:trPr>
        <w:tc>
          <w:tcPr>
            <w:tcW w:w="4876" w:type="dxa"/>
            <w:tcBorders>
              <w:top w:val="nil"/>
              <w:left w:val="nil"/>
              <w:bottom w:val="nil"/>
              <w:right w:val="nil"/>
            </w:tcBorders>
          </w:tcPr>
          <w:p w14:paraId="314B37E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DAD94A8" w14:textId="77777777" w:rsidR="004C5527" w:rsidRPr="00B01176" w:rsidRDefault="004C5527" w:rsidP="00DD2AAC">
            <w:pPr>
              <w:pStyle w:val="AmColumnHeading"/>
            </w:pPr>
            <w:r w:rsidRPr="00B01176">
              <w:t>Emendamento</w:t>
            </w:r>
          </w:p>
        </w:tc>
      </w:tr>
      <w:tr w:rsidR="004C5527" w:rsidRPr="00B01176" w14:paraId="6266BB77" w14:textId="77777777" w:rsidTr="00DD2AAC">
        <w:trPr>
          <w:jc w:val="center"/>
        </w:trPr>
        <w:tc>
          <w:tcPr>
            <w:tcW w:w="4876" w:type="dxa"/>
            <w:tcBorders>
              <w:top w:val="nil"/>
              <w:left w:val="nil"/>
              <w:bottom w:val="nil"/>
              <w:right w:val="nil"/>
            </w:tcBorders>
          </w:tcPr>
          <w:p w14:paraId="09E03C2C" w14:textId="77777777" w:rsidR="004C5527" w:rsidRPr="00B01176" w:rsidRDefault="004C5527" w:rsidP="00DD2AAC">
            <w:pPr>
              <w:pStyle w:val="Normal6a"/>
            </w:pPr>
          </w:p>
        </w:tc>
        <w:tc>
          <w:tcPr>
            <w:tcW w:w="4876" w:type="dxa"/>
            <w:tcBorders>
              <w:top w:val="nil"/>
              <w:left w:val="nil"/>
              <w:bottom w:val="nil"/>
              <w:right w:val="nil"/>
            </w:tcBorders>
          </w:tcPr>
          <w:p w14:paraId="7A712A0A" w14:textId="77777777" w:rsidR="004C5527" w:rsidRPr="00B01176" w:rsidRDefault="004C5527" w:rsidP="00DD2AAC">
            <w:pPr>
              <w:pStyle w:val="Normal6a"/>
            </w:pPr>
            <w:r w:rsidRPr="00B01176">
              <w:rPr>
                <w:b/>
                <w:i/>
              </w:rPr>
              <w:t>e bis)</w:t>
            </w:r>
            <w:r w:rsidRPr="00B01176">
              <w:tab/>
            </w:r>
            <w:r w:rsidRPr="00B01176">
              <w:rPr>
                <w:b/>
                <w:i/>
              </w:rPr>
              <w:t>tutelare i diritti dei lavoratori domestici e dei prestatori di assistenza, molti dei quali sono donne migranti, garantendo salari equi, una protezione sociale globale e la libertà dallo sfruttamento e un accesso garantito alla giustizia in caso di violazione dei loro diritti;</w:t>
            </w:r>
          </w:p>
        </w:tc>
      </w:tr>
    </w:tbl>
    <w:p w14:paraId="1A32AB8F"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24EC52EF" w14:textId="77777777" w:rsidR="004C5527" w:rsidRPr="00B01176" w:rsidRDefault="004C5527" w:rsidP="004C5527">
      <w:r w:rsidRPr="00B01176">
        <w:rPr>
          <w:rStyle w:val="HideTWBExt"/>
          <w:color w:val="auto"/>
        </w:rPr>
        <w:t>&lt;/Amend&gt;</w:t>
      </w:r>
    </w:p>
    <w:p w14:paraId="1840DEC4"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144</w:t>
      </w:r>
      <w:r w:rsidRPr="00B01176">
        <w:rPr>
          <w:rStyle w:val="HideTWBExt"/>
          <w:color w:val="auto"/>
        </w:rPr>
        <w:t>&lt;/NumAm&gt;</w:t>
      </w:r>
    </w:p>
    <w:p w14:paraId="0BAED4EE" w14:textId="77777777" w:rsidR="004C5527" w:rsidRPr="00B01176" w:rsidRDefault="004C5527" w:rsidP="004C5527">
      <w:pPr>
        <w:pStyle w:val="NormalBold"/>
      </w:pPr>
      <w:r w:rsidRPr="00B01176">
        <w:rPr>
          <w:rStyle w:val="HideTWBExt"/>
          <w:b w:val="0"/>
          <w:color w:val="auto"/>
        </w:rPr>
        <w:t>&lt;RepeatBlock-By&gt;&lt;Members&gt;</w:t>
      </w:r>
      <w:r w:rsidRPr="00B01176">
        <w:t>Mathilde Androuët, Elisabeth Dieringer, Catherine Griset, Margarita de la Pisa Carrión</w:t>
      </w:r>
      <w:r w:rsidRPr="00B01176">
        <w:rPr>
          <w:rStyle w:val="HideTWBExt"/>
          <w:b w:val="0"/>
          <w:color w:val="auto"/>
        </w:rPr>
        <w:t>&lt;/Members&gt;</w:t>
      </w:r>
    </w:p>
    <w:p w14:paraId="4D2B6C20" w14:textId="77777777" w:rsidR="004C5527" w:rsidRPr="00B01176" w:rsidRDefault="004C5527" w:rsidP="004C5527">
      <w:pPr>
        <w:pStyle w:val="NormalBold"/>
      </w:pPr>
      <w:r w:rsidRPr="00B01176">
        <w:rPr>
          <w:rStyle w:val="HideTWBExt"/>
          <w:b w:val="0"/>
          <w:color w:val="auto"/>
        </w:rPr>
        <w:t>&lt;/RepeatBlock-By&gt;</w:t>
      </w:r>
    </w:p>
    <w:p w14:paraId="15DFF44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BAAE371" w14:textId="77777777" w:rsidR="004C5527" w:rsidRPr="00B01176" w:rsidRDefault="004C5527" w:rsidP="004C5527">
      <w:pPr>
        <w:pStyle w:val="NormalBold"/>
      </w:pPr>
      <w:r w:rsidRPr="00B01176">
        <w:rPr>
          <w:rStyle w:val="HideTWBExt"/>
          <w:color w:val="auto"/>
        </w:rPr>
        <w:t>&lt;Article&gt;</w:t>
      </w:r>
      <w:r w:rsidRPr="00B01176">
        <w:t>Paragrafo 1 – lettera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0993DD1" w14:textId="77777777" w:rsidTr="00DD2AAC">
        <w:trPr>
          <w:trHeight w:hRule="exact" w:val="240"/>
          <w:jc w:val="center"/>
        </w:trPr>
        <w:tc>
          <w:tcPr>
            <w:tcW w:w="9752" w:type="dxa"/>
            <w:gridSpan w:val="2"/>
            <w:tcBorders>
              <w:top w:val="nil"/>
              <w:left w:val="nil"/>
              <w:bottom w:val="nil"/>
              <w:right w:val="nil"/>
            </w:tcBorders>
          </w:tcPr>
          <w:p w14:paraId="75E440DC" w14:textId="77777777" w:rsidR="004C5527" w:rsidRPr="00B01176" w:rsidRDefault="004C5527" w:rsidP="00DD2AAC"/>
        </w:tc>
      </w:tr>
      <w:tr w:rsidR="004C5527" w:rsidRPr="00B01176" w14:paraId="48528D87" w14:textId="77777777" w:rsidTr="00DD2AAC">
        <w:trPr>
          <w:trHeight w:val="240"/>
          <w:jc w:val="center"/>
        </w:trPr>
        <w:tc>
          <w:tcPr>
            <w:tcW w:w="4876" w:type="dxa"/>
            <w:tcBorders>
              <w:top w:val="nil"/>
              <w:left w:val="nil"/>
              <w:bottom w:val="nil"/>
              <w:right w:val="nil"/>
            </w:tcBorders>
          </w:tcPr>
          <w:p w14:paraId="21E56B8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95B8D8F" w14:textId="77777777" w:rsidR="004C5527" w:rsidRPr="00B01176" w:rsidRDefault="004C5527" w:rsidP="00DD2AAC">
            <w:pPr>
              <w:pStyle w:val="AmColumnHeading"/>
            </w:pPr>
            <w:r w:rsidRPr="00B01176">
              <w:t>Emendamento</w:t>
            </w:r>
          </w:p>
        </w:tc>
      </w:tr>
      <w:tr w:rsidR="004C5527" w:rsidRPr="00B01176" w14:paraId="71D93BE7" w14:textId="77777777" w:rsidTr="00DD2AAC">
        <w:trPr>
          <w:jc w:val="center"/>
        </w:trPr>
        <w:tc>
          <w:tcPr>
            <w:tcW w:w="4876" w:type="dxa"/>
            <w:tcBorders>
              <w:top w:val="nil"/>
              <w:left w:val="nil"/>
              <w:bottom w:val="nil"/>
              <w:right w:val="nil"/>
            </w:tcBorders>
          </w:tcPr>
          <w:p w14:paraId="220C4125" w14:textId="77777777" w:rsidR="004C5527" w:rsidRPr="00B01176" w:rsidRDefault="004C5527" w:rsidP="00DD2AAC">
            <w:pPr>
              <w:pStyle w:val="Normal6a"/>
            </w:pPr>
            <w:r w:rsidRPr="00B01176">
              <w:t>f)</w:t>
            </w:r>
            <w:r w:rsidRPr="00B01176">
              <w:tab/>
              <w:t>accelerare l'attuazione degli impegni internazionali per prevenire e contrastare ulteriormente tutte le forme di violenza contro le donne e le ragazze sia nella sfera pubblica che in quella privata, comprese le mutilazioni genitali femminili, i matrimoni forzati, la condivisione non consensuale di materiale intimo o manipolato, il cyberstalking, le molestie online, il cyberflashing e l'istigazione alla violenza o all'odio online;</w:t>
            </w:r>
          </w:p>
        </w:tc>
        <w:tc>
          <w:tcPr>
            <w:tcW w:w="4876" w:type="dxa"/>
            <w:tcBorders>
              <w:top w:val="nil"/>
              <w:left w:val="nil"/>
              <w:bottom w:val="nil"/>
              <w:right w:val="nil"/>
            </w:tcBorders>
          </w:tcPr>
          <w:p w14:paraId="4B2BFEC2" w14:textId="77777777" w:rsidR="004C5527" w:rsidRPr="00B01176" w:rsidRDefault="004C5527" w:rsidP="00DD2AAC">
            <w:pPr>
              <w:pStyle w:val="Normal6a"/>
            </w:pPr>
            <w:r w:rsidRPr="00B01176">
              <w:t>f)</w:t>
            </w:r>
            <w:r w:rsidRPr="00B01176">
              <w:tab/>
              <w:t xml:space="preserve">accelerare l'attuazione degli impegni internazionali per prevenire e contrastare ulteriormente tutte le forme di violenza contro le donne e le ragazze sia nella sfera pubblica che in quella privata, comprese le mutilazioni genitali femminili, i matrimoni </w:t>
            </w:r>
            <w:r w:rsidRPr="00B01176">
              <w:rPr>
                <w:b/>
                <w:i/>
              </w:rPr>
              <w:t>precoci e</w:t>
            </w:r>
            <w:r w:rsidRPr="00B01176">
              <w:t xml:space="preserve"> forzati, </w:t>
            </w:r>
            <w:r w:rsidRPr="00B01176">
              <w:rPr>
                <w:b/>
                <w:i/>
              </w:rPr>
              <w:t>i delitti d'onore,</w:t>
            </w:r>
            <w:r w:rsidRPr="00B01176">
              <w:t xml:space="preserve"> la condivisione non consensuale di materiale intimo o manipolato, </w:t>
            </w:r>
            <w:r w:rsidRPr="00B01176">
              <w:rPr>
                <w:b/>
                <w:i/>
              </w:rPr>
              <w:t>i deepfake,</w:t>
            </w:r>
            <w:r w:rsidRPr="00B01176">
              <w:t xml:space="preserve"> il cyberstalking, le molestie online, il cyberflashing, </w:t>
            </w:r>
            <w:r w:rsidRPr="00B01176">
              <w:rPr>
                <w:b/>
                <w:i/>
              </w:rPr>
              <w:t>l'obbligo di indossare abiti religiosi nei paesi islamici in cui viene applicata la sharia</w:t>
            </w:r>
            <w:r w:rsidRPr="00B01176">
              <w:t xml:space="preserve"> e l'istigazione alla violenza o all'odio online; </w:t>
            </w:r>
            <w:r w:rsidRPr="00B01176">
              <w:rPr>
                <w:b/>
                <w:i/>
              </w:rPr>
              <w:t>sostenere l'applicazione universale del divieto della gestazione per altri, che mina la dignità umana sfruttando il corpo e le funzioni riproduttive delle donne per scopi economici e di altro tipo e mercificando il nascituro; denunciare la violazione della parità delle donne rappresentata dalla partecipazione di atleti transgender alle competizioni sportive;</w:t>
            </w:r>
          </w:p>
        </w:tc>
      </w:tr>
    </w:tbl>
    <w:p w14:paraId="35DC0E8B"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{FR}</w:t>
      </w:r>
      <w:r w:rsidRPr="00B01176">
        <w:t>fr</w:t>
      </w:r>
      <w:r w:rsidRPr="00B01176">
        <w:rPr>
          <w:rStyle w:val="HideTWBExt"/>
          <w:color w:val="auto"/>
        </w:rPr>
        <w:t>&lt;/Original&gt;</w:t>
      </w:r>
    </w:p>
    <w:p w14:paraId="5626CDA0" w14:textId="77777777" w:rsidR="004C5527" w:rsidRPr="00B01176" w:rsidRDefault="004C5527" w:rsidP="004C5527">
      <w:r w:rsidRPr="00B01176">
        <w:rPr>
          <w:rStyle w:val="HideTWBExt"/>
          <w:color w:val="auto"/>
        </w:rPr>
        <w:t>&lt;/Amend&gt;</w:t>
      </w:r>
    </w:p>
    <w:p w14:paraId="0B78581B"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145</w:t>
      </w:r>
      <w:r w:rsidRPr="00B01176">
        <w:rPr>
          <w:rStyle w:val="HideTWBExt"/>
          <w:color w:val="auto"/>
        </w:rPr>
        <w:t>&lt;/NumAm&gt;</w:t>
      </w:r>
    </w:p>
    <w:p w14:paraId="22D8B424"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6E83829F" w14:textId="77777777" w:rsidR="004C5527" w:rsidRPr="00B01176" w:rsidRDefault="004C5527" w:rsidP="004C5527">
      <w:pPr>
        <w:pStyle w:val="NormalBold"/>
      </w:pPr>
      <w:r w:rsidRPr="00B01176">
        <w:rPr>
          <w:rStyle w:val="HideTWBExt"/>
          <w:b w:val="0"/>
          <w:color w:val="auto"/>
        </w:rPr>
        <w:t>&lt;/RepeatBlock-By&gt;</w:t>
      </w:r>
    </w:p>
    <w:p w14:paraId="4636FAC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63FAF96" w14:textId="77777777" w:rsidR="004C5527" w:rsidRPr="00B01176" w:rsidRDefault="004C5527" w:rsidP="004C5527">
      <w:pPr>
        <w:pStyle w:val="NormalBold"/>
      </w:pPr>
      <w:r w:rsidRPr="00B01176">
        <w:rPr>
          <w:rStyle w:val="HideTWBExt"/>
          <w:color w:val="auto"/>
        </w:rPr>
        <w:t>&lt;Article&gt;</w:t>
      </w:r>
      <w:r w:rsidRPr="00B01176">
        <w:t>Paragrafo 1 – lettera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0B4AF67" w14:textId="77777777" w:rsidTr="00DD2AAC">
        <w:trPr>
          <w:trHeight w:hRule="exact" w:val="240"/>
          <w:jc w:val="center"/>
        </w:trPr>
        <w:tc>
          <w:tcPr>
            <w:tcW w:w="9752" w:type="dxa"/>
            <w:gridSpan w:val="2"/>
            <w:tcBorders>
              <w:top w:val="nil"/>
              <w:left w:val="nil"/>
              <w:bottom w:val="nil"/>
              <w:right w:val="nil"/>
            </w:tcBorders>
          </w:tcPr>
          <w:p w14:paraId="143FDAAC" w14:textId="77777777" w:rsidR="004C5527" w:rsidRPr="00B01176" w:rsidRDefault="004C5527" w:rsidP="00DD2AAC"/>
        </w:tc>
      </w:tr>
      <w:tr w:rsidR="004C5527" w:rsidRPr="00B01176" w14:paraId="0B8530BC" w14:textId="77777777" w:rsidTr="00DD2AAC">
        <w:trPr>
          <w:trHeight w:val="240"/>
          <w:jc w:val="center"/>
        </w:trPr>
        <w:tc>
          <w:tcPr>
            <w:tcW w:w="4876" w:type="dxa"/>
            <w:tcBorders>
              <w:top w:val="nil"/>
              <w:left w:val="nil"/>
              <w:bottom w:val="nil"/>
              <w:right w:val="nil"/>
            </w:tcBorders>
          </w:tcPr>
          <w:p w14:paraId="5EBA081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1D535FF" w14:textId="77777777" w:rsidR="004C5527" w:rsidRPr="00B01176" w:rsidRDefault="004C5527" w:rsidP="00DD2AAC">
            <w:pPr>
              <w:pStyle w:val="AmColumnHeading"/>
            </w:pPr>
            <w:r w:rsidRPr="00B01176">
              <w:t>Emendamento</w:t>
            </w:r>
          </w:p>
        </w:tc>
      </w:tr>
      <w:tr w:rsidR="004C5527" w:rsidRPr="00B01176" w14:paraId="75B83A5F" w14:textId="77777777" w:rsidTr="00DD2AAC">
        <w:trPr>
          <w:jc w:val="center"/>
        </w:trPr>
        <w:tc>
          <w:tcPr>
            <w:tcW w:w="4876" w:type="dxa"/>
            <w:tcBorders>
              <w:top w:val="nil"/>
              <w:left w:val="nil"/>
              <w:bottom w:val="nil"/>
              <w:right w:val="nil"/>
            </w:tcBorders>
          </w:tcPr>
          <w:p w14:paraId="0FAB5F83" w14:textId="77777777" w:rsidR="004C5527" w:rsidRPr="00B01176" w:rsidRDefault="004C5527" w:rsidP="00DD2AAC">
            <w:pPr>
              <w:pStyle w:val="Normal6a"/>
            </w:pPr>
            <w:r w:rsidRPr="00B01176">
              <w:t>f)</w:t>
            </w:r>
            <w:r w:rsidRPr="00B01176">
              <w:tab/>
              <w:t>accelerare l'attuazione degli impegni internazionali per prevenire e contrastare ulteriormente tutte le forme di violenza contro le donne e le ragazze sia nella sfera pubblica che in quella privata, comprese le mutilazioni genitali femminili, i matrimoni forzati, la condivisione non consensuale di materiale intimo o manipolato, il cyberstalking, le molestie online, il cyberflashing e l'istigazione alla violenza o all'odio online;</w:t>
            </w:r>
          </w:p>
        </w:tc>
        <w:tc>
          <w:tcPr>
            <w:tcW w:w="4876" w:type="dxa"/>
            <w:tcBorders>
              <w:top w:val="nil"/>
              <w:left w:val="nil"/>
              <w:bottom w:val="nil"/>
              <w:right w:val="nil"/>
            </w:tcBorders>
          </w:tcPr>
          <w:p w14:paraId="3C7BD572" w14:textId="77777777" w:rsidR="004C5527" w:rsidRPr="00B01176" w:rsidRDefault="004C5527" w:rsidP="00DD2AAC">
            <w:pPr>
              <w:pStyle w:val="Normal6a"/>
            </w:pPr>
            <w:r w:rsidRPr="00B01176">
              <w:t>f)</w:t>
            </w:r>
            <w:r w:rsidRPr="00B01176">
              <w:tab/>
              <w:t xml:space="preserve">accelerare l'attuazione degli impegni internazionali per prevenire e contrastare ulteriormente tutte le forme di violenza contro le donne e le ragazze sia nella sfera pubblica che in quella privata, comprese le mutilazioni genitali femminili, </w:t>
            </w:r>
            <w:r w:rsidRPr="00B01176">
              <w:rPr>
                <w:b/>
                <w:i/>
              </w:rPr>
              <w:t>lo stupro,</w:t>
            </w:r>
            <w:r w:rsidRPr="00B01176">
              <w:t xml:space="preserve"> i matrimoni forzati, la condivisione non consensuale di materiale intimo o manipolato, il cyberstalking, le molestie online, il cyberflashing e l'istigazione alla violenza o all'odio online</w:t>
            </w:r>
            <w:r w:rsidRPr="00B01176">
              <w:rPr>
                <w:b/>
                <w:i/>
              </w:rPr>
              <w:t>, l'incitamento all'odio e i reati generati dall'odio</w:t>
            </w:r>
            <w:r w:rsidRPr="00B01176">
              <w:t>;</w:t>
            </w:r>
          </w:p>
        </w:tc>
      </w:tr>
    </w:tbl>
    <w:p w14:paraId="37A4450D"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33F9C4FC" w14:textId="77777777" w:rsidR="004C5527" w:rsidRPr="00B01176" w:rsidRDefault="004C5527" w:rsidP="004C5527">
      <w:r w:rsidRPr="00B01176">
        <w:rPr>
          <w:rStyle w:val="HideTWBExt"/>
          <w:color w:val="auto"/>
        </w:rPr>
        <w:t>&lt;/Amend&gt;</w:t>
      </w:r>
    </w:p>
    <w:p w14:paraId="0167763A"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146</w:t>
      </w:r>
      <w:r w:rsidRPr="00B01176">
        <w:rPr>
          <w:rStyle w:val="HideTWBExt"/>
          <w:color w:val="auto"/>
        </w:rPr>
        <w:t>&lt;/NumAm&gt;</w:t>
      </w:r>
    </w:p>
    <w:p w14:paraId="792F2E16"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220809D7" w14:textId="77777777" w:rsidR="004C5527" w:rsidRPr="00B01176" w:rsidRDefault="004C5527" w:rsidP="004C5527">
      <w:pPr>
        <w:pStyle w:val="NormalBold"/>
      </w:pPr>
      <w:r w:rsidRPr="00B01176">
        <w:rPr>
          <w:rStyle w:val="HideTWBExt"/>
          <w:b w:val="0"/>
          <w:color w:val="auto"/>
        </w:rPr>
        <w:t>&lt;/RepeatBlock-By&gt;</w:t>
      </w:r>
    </w:p>
    <w:p w14:paraId="296E484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6D6ECF0" w14:textId="77777777" w:rsidR="004C5527" w:rsidRPr="00B01176" w:rsidRDefault="004C5527" w:rsidP="004C5527">
      <w:pPr>
        <w:pStyle w:val="NormalBold"/>
      </w:pPr>
      <w:r w:rsidRPr="00B01176">
        <w:rPr>
          <w:rStyle w:val="HideTWBExt"/>
          <w:color w:val="auto"/>
        </w:rPr>
        <w:t>&lt;Article&gt;</w:t>
      </w:r>
      <w:r w:rsidRPr="00B01176">
        <w:t>Paragrafo 1 – lettera f</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44A9695" w14:textId="77777777" w:rsidTr="00DD2AAC">
        <w:trPr>
          <w:trHeight w:hRule="exact" w:val="240"/>
          <w:jc w:val="center"/>
        </w:trPr>
        <w:tc>
          <w:tcPr>
            <w:tcW w:w="9752" w:type="dxa"/>
            <w:gridSpan w:val="2"/>
            <w:tcBorders>
              <w:top w:val="nil"/>
              <w:left w:val="nil"/>
              <w:bottom w:val="nil"/>
              <w:right w:val="nil"/>
            </w:tcBorders>
          </w:tcPr>
          <w:p w14:paraId="7E4C684F" w14:textId="77777777" w:rsidR="004C5527" w:rsidRPr="00B01176" w:rsidRDefault="004C5527" w:rsidP="00DD2AAC"/>
        </w:tc>
      </w:tr>
      <w:tr w:rsidR="004C5527" w:rsidRPr="00B01176" w14:paraId="2615079B" w14:textId="77777777" w:rsidTr="00DD2AAC">
        <w:trPr>
          <w:trHeight w:val="240"/>
          <w:jc w:val="center"/>
        </w:trPr>
        <w:tc>
          <w:tcPr>
            <w:tcW w:w="4876" w:type="dxa"/>
            <w:tcBorders>
              <w:top w:val="nil"/>
              <w:left w:val="nil"/>
              <w:bottom w:val="nil"/>
              <w:right w:val="nil"/>
            </w:tcBorders>
          </w:tcPr>
          <w:p w14:paraId="4C7FC3F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C8CF161" w14:textId="77777777" w:rsidR="004C5527" w:rsidRPr="00B01176" w:rsidRDefault="004C5527" w:rsidP="00DD2AAC">
            <w:pPr>
              <w:pStyle w:val="AmColumnHeading"/>
            </w:pPr>
            <w:r w:rsidRPr="00B01176">
              <w:t>Emendamento</w:t>
            </w:r>
          </w:p>
        </w:tc>
      </w:tr>
      <w:tr w:rsidR="004C5527" w:rsidRPr="00B01176" w14:paraId="4C3BEBA9" w14:textId="77777777" w:rsidTr="00DD2AAC">
        <w:trPr>
          <w:jc w:val="center"/>
        </w:trPr>
        <w:tc>
          <w:tcPr>
            <w:tcW w:w="4876" w:type="dxa"/>
            <w:tcBorders>
              <w:top w:val="nil"/>
              <w:left w:val="nil"/>
              <w:bottom w:val="nil"/>
              <w:right w:val="nil"/>
            </w:tcBorders>
          </w:tcPr>
          <w:p w14:paraId="0FD19855" w14:textId="77777777" w:rsidR="004C5527" w:rsidRPr="00B01176" w:rsidRDefault="004C5527" w:rsidP="00DD2AAC">
            <w:pPr>
              <w:pStyle w:val="Normal6a"/>
            </w:pPr>
            <w:r w:rsidRPr="00B01176">
              <w:t>f)</w:t>
            </w:r>
            <w:r w:rsidRPr="00B01176">
              <w:tab/>
              <w:t>accelerare l'attuazione degli impegni internazionali per prevenire e contrastare ulteriormente tutte le forme di violenza contro le donne e le ragazze sia nella sfera pubblica che in quella privata, comprese le mutilazioni genitali femminili, i matrimoni forzati, la condivisione non consensuale di materiale intimo o manipolato, il cyberstalking, le molestie online, il cyberflashing e l'istigazione alla violenza o all'odio online;</w:t>
            </w:r>
          </w:p>
        </w:tc>
        <w:tc>
          <w:tcPr>
            <w:tcW w:w="4876" w:type="dxa"/>
            <w:tcBorders>
              <w:top w:val="nil"/>
              <w:left w:val="nil"/>
              <w:bottom w:val="nil"/>
              <w:right w:val="nil"/>
            </w:tcBorders>
          </w:tcPr>
          <w:p w14:paraId="76CDB23E" w14:textId="77777777" w:rsidR="004C5527" w:rsidRPr="00B01176" w:rsidRDefault="004C5527" w:rsidP="00DD2AAC">
            <w:pPr>
              <w:pStyle w:val="Normal6a"/>
            </w:pPr>
            <w:r w:rsidRPr="00B01176">
              <w:t>f)</w:t>
            </w:r>
            <w:r w:rsidRPr="00B01176">
              <w:tab/>
              <w:t xml:space="preserve">accelerare l'attuazione degli impegni internazionali per prevenire e contrastare ulteriormente tutte le forme di violenza contro le donne e le ragazze sia nella sfera pubblica che in quella privata, comprese le mutilazioni genitali femminili, i matrimoni forzati, </w:t>
            </w:r>
            <w:r w:rsidRPr="00B01176">
              <w:rPr>
                <w:b/>
                <w:i/>
              </w:rPr>
              <w:t>le cosiddette pratiche di conversione,</w:t>
            </w:r>
            <w:r w:rsidRPr="00B01176">
              <w:t xml:space="preserve"> la condivisione non consensuale di materiale intimo o manipolato, il cyberstalking, le molestie online, il cyberflashing e l'istigazione alla violenza o all'odio online;</w:t>
            </w:r>
          </w:p>
        </w:tc>
      </w:tr>
    </w:tbl>
    <w:p w14:paraId="31CC850B"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0E18B7E3" w14:textId="77777777" w:rsidR="004C5527" w:rsidRPr="00B01176" w:rsidRDefault="004C5527" w:rsidP="004C5527">
      <w:r w:rsidRPr="00B01176">
        <w:rPr>
          <w:rStyle w:val="HideTWBExt"/>
          <w:color w:val="auto"/>
        </w:rPr>
        <w:t>&lt;/Amend&gt;</w:t>
      </w:r>
    </w:p>
    <w:p w14:paraId="4C1AD59B"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147</w:t>
      </w:r>
      <w:r w:rsidRPr="00B01176">
        <w:rPr>
          <w:rStyle w:val="HideTWBExt"/>
          <w:color w:val="auto"/>
        </w:rPr>
        <w:t>&lt;/NumAm&gt;</w:t>
      </w:r>
    </w:p>
    <w:p w14:paraId="3C81899B"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5088C12B" w14:textId="77777777" w:rsidR="004C5527" w:rsidRPr="00B01176" w:rsidRDefault="004C5527" w:rsidP="004C5527">
      <w:pPr>
        <w:pStyle w:val="NormalBold"/>
      </w:pPr>
      <w:r w:rsidRPr="00B01176">
        <w:rPr>
          <w:rStyle w:val="HideTWBExt"/>
          <w:b w:val="0"/>
          <w:color w:val="auto"/>
        </w:rPr>
        <w:t>&lt;/RepeatBlock-By&gt;</w:t>
      </w:r>
    </w:p>
    <w:p w14:paraId="296781D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2EDBCB4" w14:textId="77777777" w:rsidR="004C5527" w:rsidRPr="00B01176" w:rsidRDefault="004C5527" w:rsidP="004C5527">
      <w:pPr>
        <w:pStyle w:val="NormalBold"/>
      </w:pPr>
      <w:r w:rsidRPr="00B01176">
        <w:rPr>
          <w:rStyle w:val="HideTWBExt"/>
          <w:color w:val="auto"/>
        </w:rPr>
        <w:t>&lt;Article&gt;</w:t>
      </w:r>
      <w:r w:rsidRPr="00B01176">
        <w:t>Paragrafo 1 – lettera f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E1EAAA4" w14:textId="77777777" w:rsidTr="00DD2AAC">
        <w:trPr>
          <w:trHeight w:hRule="exact" w:val="240"/>
          <w:jc w:val="center"/>
        </w:trPr>
        <w:tc>
          <w:tcPr>
            <w:tcW w:w="9752" w:type="dxa"/>
            <w:gridSpan w:val="2"/>
            <w:tcBorders>
              <w:top w:val="nil"/>
              <w:left w:val="nil"/>
              <w:bottom w:val="nil"/>
              <w:right w:val="nil"/>
            </w:tcBorders>
          </w:tcPr>
          <w:p w14:paraId="756CE874" w14:textId="77777777" w:rsidR="004C5527" w:rsidRPr="00B01176" w:rsidRDefault="004C5527" w:rsidP="00DD2AAC"/>
        </w:tc>
      </w:tr>
      <w:tr w:rsidR="004C5527" w:rsidRPr="00B01176" w14:paraId="44086C6F" w14:textId="77777777" w:rsidTr="00DD2AAC">
        <w:trPr>
          <w:trHeight w:val="240"/>
          <w:jc w:val="center"/>
        </w:trPr>
        <w:tc>
          <w:tcPr>
            <w:tcW w:w="4876" w:type="dxa"/>
            <w:tcBorders>
              <w:top w:val="nil"/>
              <w:left w:val="nil"/>
              <w:bottom w:val="nil"/>
              <w:right w:val="nil"/>
            </w:tcBorders>
          </w:tcPr>
          <w:p w14:paraId="29855A2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BDF63E6" w14:textId="77777777" w:rsidR="004C5527" w:rsidRPr="00B01176" w:rsidRDefault="004C5527" w:rsidP="00DD2AAC">
            <w:pPr>
              <w:pStyle w:val="AmColumnHeading"/>
            </w:pPr>
            <w:r w:rsidRPr="00B01176">
              <w:t>Emendamento</w:t>
            </w:r>
          </w:p>
        </w:tc>
      </w:tr>
      <w:tr w:rsidR="004C5527" w:rsidRPr="00B01176" w14:paraId="3C873F1B" w14:textId="77777777" w:rsidTr="00DD2AAC">
        <w:trPr>
          <w:jc w:val="center"/>
        </w:trPr>
        <w:tc>
          <w:tcPr>
            <w:tcW w:w="4876" w:type="dxa"/>
            <w:tcBorders>
              <w:top w:val="nil"/>
              <w:left w:val="nil"/>
              <w:bottom w:val="nil"/>
              <w:right w:val="nil"/>
            </w:tcBorders>
          </w:tcPr>
          <w:p w14:paraId="1234BE29" w14:textId="77777777" w:rsidR="004C5527" w:rsidRPr="00B01176" w:rsidRDefault="004C5527" w:rsidP="00DD2AAC">
            <w:pPr>
              <w:pStyle w:val="Normal6a"/>
            </w:pPr>
          </w:p>
        </w:tc>
        <w:tc>
          <w:tcPr>
            <w:tcW w:w="4876" w:type="dxa"/>
            <w:tcBorders>
              <w:top w:val="nil"/>
              <w:left w:val="nil"/>
              <w:bottom w:val="nil"/>
              <w:right w:val="nil"/>
            </w:tcBorders>
          </w:tcPr>
          <w:p w14:paraId="0C6FEA96" w14:textId="77777777" w:rsidR="004C5527" w:rsidRPr="00B01176" w:rsidRDefault="004C5527" w:rsidP="00DD2AAC">
            <w:pPr>
              <w:pStyle w:val="Normal6a"/>
            </w:pPr>
            <w:r w:rsidRPr="00B01176">
              <w:rPr>
                <w:b/>
                <w:i/>
              </w:rPr>
              <w:t>f bis)</w:t>
            </w:r>
            <w:r w:rsidRPr="00B01176">
              <w:tab/>
            </w:r>
            <w:r w:rsidRPr="00B01176">
              <w:rPr>
                <w:b/>
                <w:i/>
              </w:rPr>
              <w:t>esortare la Commissione a presentare una proposta per includere la violenza di genere nell'elenco dei reati di cui all'articolo 83, paragrafo 1, TFUE, al fine di aprire la strada a ulteriori azioni a livello dell'UE per l'eliminazione della violenza di genere;</w:t>
            </w:r>
          </w:p>
        </w:tc>
      </w:tr>
    </w:tbl>
    <w:p w14:paraId="2B8CB4A5"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4FFADC82" w14:textId="77777777" w:rsidR="004C5527" w:rsidRPr="00B01176" w:rsidRDefault="004C5527" w:rsidP="004C5527">
      <w:r w:rsidRPr="00B01176">
        <w:rPr>
          <w:rStyle w:val="HideTWBExt"/>
          <w:color w:val="auto"/>
        </w:rPr>
        <w:t>&lt;/Amend&gt;</w:t>
      </w:r>
    </w:p>
    <w:p w14:paraId="5C12F285"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148</w:t>
      </w:r>
      <w:r w:rsidRPr="00B01176">
        <w:rPr>
          <w:rStyle w:val="HideTWBExt"/>
          <w:color w:val="auto"/>
        </w:rPr>
        <w:t>&lt;/NumAm&gt;</w:t>
      </w:r>
    </w:p>
    <w:p w14:paraId="5DEEC556" w14:textId="77777777" w:rsidR="004C5527" w:rsidRPr="00B01176" w:rsidRDefault="004C5527" w:rsidP="004C5527">
      <w:pPr>
        <w:pStyle w:val="NormalBold"/>
      </w:pPr>
      <w:r w:rsidRPr="00B01176">
        <w:rPr>
          <w:rStyle w:val="HideTWBExt"/>
          <w:b w:val="0"/>
          <w:color w:val="auto"/>
        </w:rPr>
        <w:t>&lt;RepeatBlock-By&gt;&lt;Members&gt;</w:t>
      </w:r>
      <w:r w:rsidRPr="00B01176">
        <w:t>Margarita de la Pisa Carrión, Mathilde Androuët</w:t>
      </w:r>
      <w:r w:rsidRPr="00B01176">
        <w:rPr>
          <w:rStyle w:val="HideTWBExt"/>
          <w:b w:val="0"/>
          <w:color w:val="auto"/>
        </w:rPr>
        <w:t>&lt;/Members&gt;</w:t>
      </w:r>
    </w:p>
    <w:p w14:paraId="2C155919" w14:textId="77777777" w:rsidR="004C5527" w:rsidRPr="00B01176" w:rsidRDefault="004C5527" w:rsidP="004C5527">
      <w:pPr>
        <w:pStyle w:val="NormalBold"/>
      </w:pPr>
      <w:r w:rsidRPr="00B01176">
        <w:rPr>
          <w:rStyle w:val="HideTWBExt"/>
          <w:b w:val="0"/>
          <w:color w:val="auto"/>
        </w:rPr>
        <w:t>&lt;/RepeatBlock-By&gt;</w:t>
      </w:r>
    </w:p>
    <w:p w14:paraId="4A07DA4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A4E2A4B" w14:textId="77777777" w:rsidR="004C5527" w:rsidRPr="00B01176" w:rsidRDefault="004C5527" w:rsidP="004C5527">
      <w:pPr>
        <w:pStyle w:val="NormalBold"/>
      </w:pPr>
      <w:r w:rsidRPr="00B01176">
        <w:rPr>
          <w:rStyle w:val="HideTWBExt"/>
          <w:color w:val="auto"/>
        </w:rPr>
        <w:t>&lt;Article&gt;</w:t>
      </w:r>
      <w:r w:rsidRPr="00B01176">
        <w:t>Paragrafo 1 – lettera f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39F2C16" w14:textId="77777777" w:rsidTr="00DD2AAC">
        <w:trPr>
          <w:trHeight w:hRule="exact" w:val="240"/>
          <w:jc w:val="center"/>
        </w:trPr>
        <w:tc>
          <w:tcPr>
            <w:tcW w:w="9752" w:type="dxa"/>
            <w:gridSpan w:val="2"/>
            <w:tcBorders>
              <w:top w:val="nil"/>
              <w:left w:val="nil"/>
              <w:bottom w:val="nil"/>
              <w:right w:val="nil"/>
            </w:tcBorders>
          </w:tcPr>
          <w:p w14:paraId="13B937D2" w14:textId="77777777" w:rsidR="004C5527" w:rsidRPr="00B01176" w:rsidRDefault="004C5527" w:rsidP="00DD2AAC"/>
        </w:tc>
      </w:tr>
      <w:tr w:rsidR="004C5527" w:rsidRPr="00B01176" w14:paraId="0C485BD4" w14:textId="77777777" w:rsidTr="00DD2AAC">
        <w:trPr>
          <w:trHeight w:val="240"/>
          <w:jc w:val="center"/>
        </w:trPr>
        <w:tc>
          <w:tcPr>
            <w:tcW w:w="4876" w:type="dxa"/>
            <w:tcBorders>
              <w:top w:val="nil"/>
              <w:left w:val="nil"/>
              <w:bottom w:val="nil"/>
              <w:right w:val="nil"/>
            </w:tcBorders>
          </w:tcPr>
          <w:p w14:paraId="4C6B15B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32C0F00" w14:textId="77777777" w:rsidR="004C5527" w:rsidRPr="00B01176" w:rsidRDefault="004C5527" w:rsidP="00DD2AAC">
            <w:pPr>
              <w:pStyle w:val="AmColumnHeading"/>
            </w:pPr>
            <w:r w:rsidRPr="00B01176">
              <w:t>Emendamento</w:t>
            </w:r>
          </w:p>
        </w:tc>
      </w:tr>
      <w:tr w:rsidR="004C5527" w:rsidRPr="00B01176" w14:paraId="0C725C5B" w14:textId="77777777" w:rsidTr="00DD2AAC">
        <w:trPr>
          <w:jc w:val="center"/>
        </w:trPr>
        <w:tc>
          <w:tcPr>
            <w:tcW w:w="4876" w:type="dxa"/>
            <w:tcBorders>
              <w:top w:val="nil"/>
              <w:left w:val="nil"/>
              <w:bottom w:val="nil"/>
              <w:right w:val="nil"/>
            </w:tcBorders>
          </w:tcPr>
          <w:p w14:paraId="4EF78BE9" w14:textId="77777777" w:rsidR="004C5527" w:rsidRPr="00B01176" w:rsidRDefault="004C5527" w:rsidP="00DD2AAC">
            <w:pPr>
              <w:pStyle w:val="Normal6a"/>
            </w:pPr>
          </w:p>
        </w:tc>
        <w:tc>
          <w:tcPr>
            <w:tcW w:w="4876" w:type="dxa"/>
            <w:tcBorders>
              <w:top w:val="nil"/>
              <w:left w:val="nil"/>
              <w:bottom w:val="nil"/>
              <w:right w:val="nil"/>
            </w:tcBorders>
          </w:tcPr>
          <w:p w14:paraId="09BF56D2" w14:textId="77777777" w:rsidR="004C5527" w:rsidRPr="00B01176" w:rsidRDefault="004C5527" w:rsidP="00DD2AAC">
            <w:pPr>
              <w:pStyle w:val="Normal6a"/>
            </w:pPr>
            <w:r w:rsidRPr="00B01176">
              <w:rPr>
                <w:b/>
                <w:i/>
              </w:rPr>
              <w:t>f bis)</w:t>
            </w:r>
            <w:r w:rsidRPr="00B01176">
              <w:tab/>
            </w:r>
            <w:r w:rsidRPr="00B01176">
              <w:rPr>
                <w:b/>
                <w:i/>
              </w:rPr>
              <w:t>riaffermare il proprio impegno a proteggere l'integrità delle ragazze vietando l'uso di ormoni che bloccano la pubertà prima del raggiungimento della maggiore età, conformemente al capitolo II della Convenzione di Oviedo relativo al consenso individuale;</w:t>
            </w:r>
          </w:p>
        </w:tc>
      </w:tr>
    </w:tbl>
    <w:p w14:paraId="1A4DCD07"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35BF4156" w14:textId="77777777" w:rsidR="004C5527" w:rsidRPr="00B01176" w:rsidRDefault="004C5527" w:rsidP="004C5527">
      <w:r w:rsidRPr="00B01176">
        <w:rPr>
          <w:rStyle w:val="HideTWBExt"/>
          <w:color w:val="auto"/>
        </w:rPr>
        <w:t>&lt;/Amend&gt;</w:t>
      </w:r>
    </w:p>
    <w:p w14:paraId="62CB61B5"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149</w:t>
      </w:r>
      <w:r w:rsidRPr="00B01176">
        <w:rPr>
          <w:rStyle w:val="HideTWBExt"/>
          <w:color w:val="auto"/>
        </w:rPr>
        <w:t>&lt;/NumAm&gt;</w:t>
      </w:r>
    </w:p>
    <w:p w14:paraId="2F7042E2"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00C2A1AF" w14:textId="77777777" w:rsidR="004C5527" w:rsidRPr="00B01176" w:rsidRDefault="004C5527" w:rsidP="004C5527">
      <w:pPr>
        <w:pStyle w:val="NormalBold"/>
      </w:pPr>
      <w:r w:rsidRPr="00B01176">
        <w:rPr>
          <w:rStyle w:val="HideTWBExt"/>
          <w:b w:val="0"/>
          <w:color w:val="auto"/>
        </w:rPr>
        <w:t>&lt;/RepeatBlock-By&gt;</w:t>
      </w:r>
    </w:p>
    <w:p w14:paraId="45C1784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A306DD3" w14:textId="77777777" w:rsidR="004C5527" w:rsidRPr="00B01176" w:rsidRDefault="004C5527" w:rsidP="004C5527">
      <w:pPr>
        <w:pStyle w:val="NormalBold"/>
      </w:pPr>
      <w:r w:rsidRPr="00B01176">
        <w:rPr>
          <w:rStyle w:val="HideTWBExt"/>
          <w:color w:val="auto"/>
        </w:rPr>
        <w:t>&lt;Article&gt;</w:t>
      </w:r>
      <w:r w:rsidRPr="00B01176">
        <w:t>Paragrafo 1 – lettera f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6E0C898" w14:textId="77777777" w:rsidTr="00DD2AAC">
        <w:trPr>
          <w:trHeight w:hRule="exact" w:val="240"/>
          <w:jc w:val="center"/>
        </w:trPr>
        <w:tc>
          <w:tcPr>
            <w:tcW w:w="9752" w:type="dxa"/>
            <w:gridSpan w:val="2"/>
            <w:tcBorders>
              <w:top w:val="nil"/>
              <w:left w:val="nil"/>
              <w:bottom w:val="nil"/>
              <w:right w:val="nil"/>
            </w:tcBorders>
          </w:tcPr>
          <w:p w14:paraId="1EF20CC6" w14:textId="77777777" w:rsidR="004C5527" w:rsidRPr="00B01176" w:rsidRDefault="004C5527" w:rsidP="00DD2AAC"/>
        </w:tc>
      </w:tr>
      <w:tr w:rsidR="004C5527" w:rsidRPr="00B01176" w14:paraId="66294851" w14:textId="77777777" w:rsidTr="00DD2AAC">
        <w:trPr>
          <w:trHeight w:val="240"/>
          <w:jc w:val="center"/>
        </w:trPr>
        <w:tc>
          <w:tcPr>
            <w:tcW w:w="4876" w:type="dxa"/>
            <w:tcBorders>
              <w:top w:val="nil"/>
              <w:left w:val="nil"/>
              <w:bottom w:val="nil"/>
              <w:right w:val="nil"/>
            </w:tcBorders>
          </w:tcPr>
          <w:p w14:paraId="387C3FB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1A4464A" w14:textId="77777777" w:rsidR="004C5527" w:rsidRPr="00B01176" w:rsidRDefault="004C5527" w:rsidP="00DD2AAC">
            <w:pPr>
              <w:pStyle w:val="AmColumnHeading"/>
            </w:pPr>
            <w:r w:rsidRPr="00B01176">
              <w:t>Emendamento</w:t>
            </w:r>
          </w:p>
        </w:tc>
      </w:tr>
      <w:tr w:rsidR="004C5527" w:rsidRPr="00B01176" w14:paraId="0B55F097" w14:textId="77777777" w:rsidTr="00DD2AAC">
        <w:trPr>
          <w:jc w:val="center"/>
        </w:trPr>
        <w:tc>
          <w:tcPr>
            <w:tcW w:w="4876" w:type="dxa"/>
            <w:tcBorders>
              <w:top w:val="nil"/>
              <w:left w:val="nil"/>
              <w:bottom w:val="nil"/>
              <w:right w:val="nil"/>
            </w:tcBorders>
          </w:tcPr>
          <w:p w14:paraId="58C8378C" w14:textId="77777777" w:rsidR="004C5527" w:rsidRPr="00B01176" w:rsidRDefault="004C5527" w:rsidP="00DD2AAC">
            <w:pPr>
              <w:pStyle w:val="Normal6a"/>
            </w:pPr>
          </w:p>
        </w:tc>
        <w:tc>
          <w:tcPr>
            <w:tcW w:w="4876" w:type="dxa"/>
            <w:tcBorders>
              <w:top w:val="nil"/>
              <w:left w:val="nil"/>
              <w:bottom w:val="nil"/>
              <w:right w:val="nil"/>
            </w:tcBorders>
          </w:tcPr>
          <w:p w14:paraId="1407D3D3" w14:textId="77777777" w:rsidR="004C5527" w:rsidRPr="00B01176" w:rsidRDefault="004C5527" w:rsidP="00DD2AAC">
            <w:pPr>
              <w:pStyle w:val="Normal6a"/>
            </w:pPr>
            <w:r w:rsidRPr="00B01176">
              <w:rPr>
                <w:b/>
                <w:i/>
              </w:rPr>
              <w:t>f bis)</w:t>
            </w:r>
            <w:r w:rsidRPr="00B01176">
              <w:tab/>
            </w:r>
            <w:r w:rsidRPr="00B01176">
              <w:rPr>
                <w:b/>
                <w:i/>
              </w:rPr>
              <w:t>riaffermare il diritto di asilo per le persone sopravvissute a qualsiasi forma di violenza di genere e garantire loro protezione, sostegno globale e integrazione effettiva;</w:t>
            </w:r>
          </w:p>
        </w:tc>
      </w:tr>
    </w:tbl>
    <w:p w14:paraId="7AFB8766"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1E865D40" w14:textId="77777777" w:rsidR="004C5527" w:rsidRPr="00B01176" w:rsidRDefault="004C5527" w:rsidP="004C5527">
      <w:r w:rsidRPr="00B01176">
        <w:rPr>
          <w:rStyle w:val="HideTWBExt"/>
          <w:color w:val="auto"/>
        </w:rPr>
        <w:t>&lt;/Amend&gt;</w:t>
      </w:r>
    </w:p>
    <w:p w14:paraId="67281C66"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150</w:t>
      </w:r>
      <w:r w:rsidRPr="00B01176">
        <w:rPr>
          <w:rStyle w:val="HideTWBExt"/>
          <w:color w:val="auto"/>
        </w:rPr>
        <w:t>&lt;/NumAm&gt;</w:t>
      </w:r>
    </w:p>
    <w:p w14:paraId="08D66A79"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24BF4946" w14:textId="77777777" w:rsidR="004C5527" w:rsidRPr="00B01176" w:rsidRDefault="004C5527" w:rsidP="004C5527">
      <w:pPr>
        <w:pStyle w:val="NormalBold"/>
      </w:pPr>
      <w:r w:rsidRPr="00B01176">
        <w:rPr>
          <w:rStyle w:val="HideTWBExt"/>
          <w:b w:val="0"/>
          <w:color w:val="auto"/>
        </w:rPr>
        <w:t>&lt;/RepeatBlock-By&gt;</w:t>
      </w:r>
    </w:p>
    <w:p w14:paraId="596AC77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071F8B0" w14:textId="77777777" w:rsidR="004C5527" w:rsidRPr="00B01176" w:rsidRDefault="004C5527" w:rsidP="004C5527">
      <w:pPr>
        <w:pStyle w:val="NormalBold"/>
      </w:pPr>
      <w:r w:rsidRPr="00B01176">
        <w:rPr>
          <w:rStyle w:val="HideTWBExt"/>
          <w:color w:val="auto"/>
        </w:rPr>
        <w:t>&lt;Article&gt;</w:t>
      </w:r>
      <w:r w:rsidRPr="00B01176">
        <w:t>Paragrafo 1 – lettera f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55958A7" w14:textId="77777777" w:rsidTr="00DD2AAC">
        <w:trPr>
          <w:trHeight w:hRule="exact" w:val="240"/>
          <w:jc w:val="center"/>
        </w:trPr>
        <w:tc>
          <w:tcPr>
            <w:tcW w:w="9752" w:type="dxa"/>
            <w:gridSpan w:val="2"/>
            <w:tcBorders>
              <w:top w:val="nil"/>
              <w:left w:val="nil"/>
              <w:bottom w:val="nil"/>
              <w:right w:val="nil"/>
            </w:tcBorders>
          </w:tcPr>
          <w:p w14:paraId="5F5E7272" w14:textId="77777777" w:rsidR="004C5527" w:rsidRPr="00B01176" w:rsidRDefault="004C5527" w:rsidP="00DD2AAC"/>
        </w:tc>
      </w:tr>
      <w:tr w:rsidR="004C5527" w:rsidRPr="00B01176" w14:paraId="00D74040" w14:textId="77777777" w:rsidTr="00DD2AAC">
        <w:trPr>
          <w:trHeight w:val="240"/>
          <w:jc w:val="center"/>
        </w:trPr>
        <w:tc>
          <w:tcPr>
            <w:tcW w:w="4876" w:type="dxa"/>
            <w:tcBorders>
              <w:top w:val="nil"/>
              <w:left w:val="nil"/>
              <w:bottom w:val="nil"/>
              <w:right w:val="nil"/>
            </w:tcBorders>
          </w:tcPr>
          <w:p w14:paraId="0FAAE55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A2C4EC9" w14:textId="77777777" w:rsidR="004C5527" w:rsidRPr="00B01176" w:rsidRDefault="004C5527" w:rsidP="00DD2AAC">
            <w:pPr>
              <w:pStyle w:val="AmColumnHeading"/>
            </w:pPr>
            <w:r w:rsidRPr="00B01176">
              <w:t>Emendamento</w:t>
            </w:r>
          </w:p>
        </w:tc>
      </w:tr>
      <w:tr w:rsidR="004C5527" w:rsidRPr="00B01176" w14:paraId="5C3099D2" w14:textId="77777777" w:rsidTr="00DD2AAC">
        <w:trPr>
          <w:jc w:val="center"/>
        </w:trPr>
        <w:tc>
          <w:tcPr>
            <w:tcW w:w="4876" w:type="dxa"/>
            <w:tcBorders>
              <w:top w:val="nil"/>
              <w:left w:val="nil"/>
              <w:bottom w:val="nil"/>
              <w:right w:val="nil"/>
            </w:tcBorders>
          </w:tcPr>
          <w:p w14:paraId="5CC898D0" w14:textId="77777777" w:rsidR="004C5527" w:rsidRPr="00B01176" w:rsidRDefault="004C5527" w:rsidP="00DD2AAC">
            <w:pPr>
              <w:pStyle w:val="Normal6a"/>
            </w:pPr>
          </w:p>
        </w:tc>
        <w:tc>
          <w:tcPr>
            <w:tcW w:w="4876" w:type="dxa"/>
            <w:tcBorders>
              <w:top w:val="nil"/>
              <w:left w:val="nil"/>
              <w:bottom w:val="nil"/>
              <w:right w:val="nil"/>
            </w:tcBorders>
          </w:tcPr>
          <w:p w14:paraId="169B3AEF" w14:textId="77777777" w:rsidR="004C5527" w:rsidRPr="00B01176" w:rsidRDefault="004C5527" w:rsidP="00DD2AAC">
            <w:pPr>
              <w:pStyle w:val="Normal6a"/>
            </w:pPr>
            <w:r w:rsidRPr="00B01176">
              <w:rPr>
                <w:b/>
                <w:i/>
              </w:rPr>
              <w:t>f ter)</w:t>
            </w:r>
            <w:r w:rsidRPr="00B01176">
              <w:tab/>
            </w:r>
            <w:r w:rsidRPr="00B01176">
              <w:rPr>
                <w:b/>
                <w:i/>
              </w:rPr>
              <w:t>adottare misure attive per includere l'incitamento all'odio e i reati generati dall'odio tra i reati di cui all'articolo 83, paragrafo 1, TFUE e attivare la clausola passerella a tale proposito; esortare la Commissione a essere pronta ad avviare la seconda fase della procedura e a proporre una direttiva volta a combattere l'incitamento all'odio e i reati generati dall'odio sia offline che online, prestando particolare attenzione a gruppi specifici a rischio, tra cui le donne impegnate in politica, le giornaliste e le donne attive nella difesa dei diritti umani;</w:t>
            </w:r>
          </w:p>
        </w:tc>
      </w:tr>
    </w:tbl>
    <w:p w14:paraId="4F89F391"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7A51D930" w14:textId="77777777" w:rsidR="004C5527" w:rsidRPr="00B01176" w:rsidRDefault="004C5527" w:rsidP="004C5527">
      <w:r w:rsidRPr="00B01176">
        <w:rPr>
          <w:rStyle w:val="HideTWBExt"/>
          <w:color w:val="auto"/>
        </w:rPr>
        <w:t>&lt;/Amend&gt;</w:t>
      </w:r>
    </w:p>
    <w:p w14:paraId="36C41D4C"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151</w:t>
      </w:r>
      <w:r w:rsidRPr="00B01176">
        <w:rPr>
          <w:rStyle w:val="HideTWBExt"/>
          <w:color w:val="auto"/>
        </w:rPr>
        <w:t>&lt;/NumAm&gt;</w:t>
      </w:r>
    </w:p>
    <w:p w14:paraId="1CA4BBE3"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76C8ADAE" w14:textId="77777777" w:rsidR="004C5527" w:rsidRPr="00B01176" w:rsidRDefault="004C5527" w:rsidP="004C5527">
      <w:pPr>
        <w:pStyle w:val="NormalBold"/>
      </w:pPr>
      <w:r w:rsidRPr="00B01176">
        <w:rPr>
          <w:rStyle w:val="HideTWBExt"/>
          <w:b w:val="0"/>
          <w:color w:val="auto"/>
        </w:rPr>
        <w:t>&lt;/RepeatBlock-By&gt;</w:t>
      </w:r>
    </w:p>
    <w:p w14:paraId="0BBBF19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42FC742" w14:textId="77777777" w:rsidR="004C5527" w:rsidRPr="00B01176" w:rsidRDefault="004C5527" w:rsidP="004C5527">
      <w:pPr>
        <w:pStyle w:val="NormalBold"/>
      </w:pPr>
      <w:r w:rsidRPr="00B01176">
        <w:rPr>
          <w:rStyle w:val="HideTWBExt"/>
          <w:color w:val="auto"/>
        </w:rPr>
        <w:t>&lt;Article&gt;</w:t>
      </w:r>
      <w:r w:rsidRPr="00B01176">
        <w:t>Paragrafo 1 – lettera f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87B47AA" w14:textId="77777777" w:rsidTr="00DD2AAC">
        <w:trPr>
          <w:trHeight w:hRule="exact" w:val="240"/>
          <w:jc w:val="center"/>
        </w:trPr>
        <w:tc>
          <w:tcPr>
            <w:tcW w:w="9752" w:type="dxa"/>
            <w:gridSpan w:val="2"/>
            <w:tcBorders>
              <w:top w:val="nil"/>
              <w:left w:val="nil"/>
              <w:bottom w:val="nil"/>
              <w:right w:val="nil"/>
            </w:tcBorders>
          </w:tcPr>
          <w:p w14:paraId="77FBF88E" w14:textId="77777777" w:rsidR="004C5527" w:rsidRPr="00B01176" w:rsidRDefault="004C5527" w:rsidP="00DD2AAC"/>
        </w:tc>
      </w:tr>
      <w:tr w:rsidR="004C5527" w:rsidRPr="00B01176" w14:paraId="67337325" w14:textId="77777777" w:rsidTr="00DD2AAC">
        <w:trPr>
          <w:trHeight w:val="240"/>
          <w:jc w:val="center"/>
        </w:trPr>
        <w:tc>
          <w:tcPr>
            <w:tcW w:w="4876" w:type="dxa"/>
            <w:tcBorders>
              <w:top w:val="nil"/>
              <w:left w:val="nil"/>
              <w:bottom w:val="nil"/>
              <w:right w:val="nil"/>
            </w:tcBorders>
          </w:tcPr>
          <w:p w14:paraId="4C7903C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992938D" w14:textId="77777777" w:rsidR="004C5527" w:rsidRPr="00B01176" w:rsidRDefault="004C5527" w:rsidP="00DD2AAC">
            <w:pPr>
              <w:pStyle w:val="AmColumnHeading"/>
            </w:pPr>
            <w:r w:rsidRPr="00B01176">
              <w:t>Emendamento</w:t>
            </w:r>
          </w:p>
        </w:tc>
      </w:tr>
      <w:tr w:rsidR="004C5527" w:rsidRPr="00B01176" w14:paraId="01F21426" w14:textId="77777777" w:rsidTr="00DD2AAC">
        <w:trPr>
          <w:jc w:val="center"/>
        </w:trPr>
        <w:tc>
          <w:tcPr>
            <w:tcW w:w="4876" w:type="dxa"/>
            <w:tcBorders>
              <w:top w:val="nil"/>
              <w:left w:val="nil"/>
              <w:bottom w:val="nil"/>
              <w:right w:val="nil"/>
            </w:tcBorders>
          </w:tcPr>
          <w:p w14:paraId="3BD53400" w14:textId="77777777" w:rsidR="004C5527" w:rsidRPr="00B01176" w:rsidRDefault="004C5527" w:rsidP="00DD2AAC">
            <w:pPr>
              <w:pStyle w:val="Normal6a"/>
            </w:pPr>
          </w:p>
        </w:tc>
        <w:tc>
          <w:tcPr>
            <w:tcW w:w="4876" w:type="dxa"/>
            <w:tcBorders>
              <w:top w:val="nil"/>
              <w:left w:val="nil"/>
              <w:bottom w:val="nil"/>
              <w:right w:val="nil"/>
            </w:tcBorders>
          </w:tcPr>
          <w:p w14:paraId="7D38AA81" w14:textId="77777777" w:rsidR="004C5527" w:rsidRPr="00B01176" w:rsidRDefault="004C5527" w:rsidP="00DD2AAC">
            <w:pPr>
              <w:pStyle w:val="Normal6a"/>
            </w:pPr>
            <w:r w:rsidRPr="00B01176">
              <w:rPr>
                <w:b/>
                <w:i/>
              </w:rPr>
              <w:t>f ter)</w:t>
            </w:r>
            <w:r w:rsidRPr="00B01176">
              <w:tab/>
            </w:r>
            <w:r w:rsidRPr="00B01176">
              <w:rPr>
                <w:b/>
                <w:i/>
              </w:rPr>
              <w:t>chiedere rotte sicure e legali per le donne e le ragazze in movimento; proteggerle dalla violenza nei centri di accoglienza e riconoscere la persecuzione di genere e l'apartheid di genere come motivi di asilo;</w:t>
            </w:r>
          </w:p>
        </w:tc>
      </w:tr>
    </w:tbl>
    <w:p w14:paraId="3EFB9DE4"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55E5147D" w14:textId="77777777" w:rsidR="004C5527" w:rsidRPr="00B01176" w:rsidRDefault="004C5527" w:rsidP="004C5527">
      <w:r w:rsidRPr="00B01176">
        <w:rPr>
          <w:rStyle w:val="HideTWBExt"/>
          <w:color w:val="auto"/>
        </w:rPr>
        <w:t>&lt;/Amend&gt;</w:t>
      </w:r>
    </w:p>
    <w:p w14:paraId="71DBEFF5"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152</w:t>
      </w:r>
      <w:r w:rsidRPr="00B01176">
        <w:rPr>
          <w:rStyle w:val="HideTWBExt"/>
          <w:color w:val="auto"/>
        </w:rPr>
        <w:t>&lt;/NumAm&gt;</w:t>
      </w:r>
    </w:p>
    <w:p w14:paraId="1D917155" w14:textId="77777777" w:rsidR="004C5527" w:rsidRPr="00B01176" w:rsidRDefault="004C5527" w:rsidP="004C5527">
      <w:pPr>
        <w:pStyle w:val="NormalBold"/>
      </w:pPr>
      <w:r w:rsidRPr="00B01176">
        <w:rPr>
          <w:rStyle w:val="HideTWBExt"/>
          <w:b w:val="0"/>
          <w:color w:val="auto"/>
        </w:rPr>
        <w:t>&lt;RepeatBlock-By&gt;&lt;Members&gt;</w:t>
      </w:r>
      <w:r w:rsidRPr="00B01176">
        <w:t>Margarita de la Pisa Carrión, Mathilde Androuët, Viktória Ferenc</w:t>
      </w:r>
      <w:r w:rsidRPr="00B01176">
        <w:rPr>
          <w:rStyle w:val="HideTWBExt"/>
          <w:b w:val="0"/>
          <w:color w:val="auto"/>
        </w:rPr>
        <w:t>&lt;/Members&gt;</w:t>
      </w:r>
    </w:p>
    <w:p w14:paraId="6FB58FEF" w14:textId="77777777" w:rsidR="004C5527" w:rsidRPr="00B01176" w:rsidRDefault="004C5527" w:rsidP="004C5527">
      <w:pPr>
        <w:pStyle w:val="NormalBold"/>
      </w:pPr>
      <w:r w:rsidRPr="00B01176">
        <w:rPr>
          <w:rStyle w:val="HideTWBExt"/>
          <w:b w:val="0"/>
          <w:color w:val="auto"/>
        </w:rPr>
        <w:t>&lt;/RepeatBlock-By&gt;</w:t>
      </w:r>
    </w:p>
    <w:p w14:paraId="235FBDA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AFBBD5C" w14:textId="77777777" w:rsidR="004C5527" w:rsidRPr="00B01176" w:rsidRDefault="004C5527" w:rsidP="004C5527">
      <w:pPr>
        <w:pStyle w:val="NormalBold"/>
      </w:pPr>
      <w:r w:rsidRPr="00B01176">
        <w:rPr>
          <w:rStyle w:val="HideTWBExt"/>
          <w:color w:val="auto"/>
        </w:rPr>
        <w:t>&lt;Article&gt;</w:t>
      </w:r>
      <w:r w:rsidRPr="00B01176">
        <w:t>Paragrafo 1 – lettera f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2CBA4A" w14:textId="77777777" w:rsidTr="00DD2AAC">
        <w:trPr>
          <w:trHeight w:hRule="exact" w:val="240"/>
          <w:jc w:val="center"/>
        </w:trPr>
        <w:tc>
          <w:tcPr>
            <w:tcW w:w="9752" w:type="dxa"/>
            <w:gridSpan w:val="2"/>
            <w:tcBorders>
              <w:top w:val="nil"/>
              <w:left w:val="nil"/>
              <w:bottom w:val="nil"/>
              <w:right w:val="nil"/>
            </w:tcBorders>
          </w:tcPr>
          <w:p w14:paraId="169C3868" w14:textId="77777777" w:rsidR="004C5527" w:rsidRPr="00B01176" w:rsidRDefault="004C5527" w:rsidP="00DD2AAC"/>
        </w:tc>
      </w:tr>
      <w:tr w:rsidR="004C5527" w:rsidRPr="00B01176" w14:paraId="0DFEAC9C" w14:textId="77777777" w:rsidTr="00DD2AAC">
        <w:trPr>
          <w:trHeight w:val="240"/>
          <w:jc w:val="center"/>
        </w:trPr>
        <w:tc>
          <w:tcPr>
            <w:tcW w:w="4876" w:type="dxa"/>
            <w:tcBorders>
              <w:top w:val="nil"/>
              <w:left w:val="nil"/>
              <w:bottom w:val="nil"/>
              <w:right w:val="nil"/>
            </w:tcBorders>
          </w:tcPr>
          <w:p w14:paraId="08F3477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8090B2D" w14:textId="77777777" w:rsidR="004C5527" w:rsidRPr="00B01176" w:rsidRDefault="004C5527" w:rsidP="00DD2AAC">
            <w:pPr>
              <w:pStyle w:val="AmColumnHeading"/>
            </w:pPr>
            <w:r w:rsidRPr="00B01176">
              <w:t>Emendamento</w:t>
            </w:r>
          </w:p>
        </w:tc>
      </w:tr>
      <w:tr w:rsidR="004C5527" w:rsidRPr="00B01176" w14:paraId="0297C1B0" w14:textId="77777777" w:rsidTr="00DD2AAC">
        <w:trPr>
          <w:jc w:val="center"/>
        </w:trPr>
        <w:tc>
          <w:tcPr>
            <w:tcW w:w="4876" w:type="dxa"/>
            <w:tcBorders>
              <w:top w:val="nil"/>
              <w:left w:val="nil"/>
              <w:bottom w:val="nil"/>
              <w:right w:val="nil"/>
            </w:tcBorders>
          </w:tcPr>
          <w:p w14:paraId="7E309D2F" w14:textId="77777777" w:rsidR="004C5527" w:rsidRPr="00B01176" w:rsidRDefault="004C5527" w:rsidP="00DD2AAC">
            <w:pPr>
              <w:pStyle w:val="Normal6a"/>
            </w:pPr>
          </w:p>
        </w:tc>
        <w:tc>
          <w:tcPr>
            <w:tcW w:w="4876" w:type="dxa"/>
            <w:tcBorders>
              <w:top w:val="nil"/>
              <w:left w:val="nil"/>
              <w:bottom w:val="nil"/>
              <w:right w:val="nil"/>
            </w:tcBorders>
          </w:tcPr>
          <w:p w14:paraId="2A0AFCFA" w14:textId="77777777" w:rsidR="004C5527" w:rsidRPr="00B01176" w:rsidRDefault="004C5527" w:rsidP="00DD2AAC">
            <w:pPr>
              <w:pStyle w:val="Normal6a"/>
            </w:pPr>
            <w:r w:rsidRPr="00B01176">
              <w:rPr>
                <w:b/>
                <w:i/>
              </w:rPr>
              <w:t>f ter)</w:t>
            </w:r>
            <w:r w:rsidRPr="00B01176">
              <w:tab/>
            </w:r>
            <w:r w:rsidRPr="00B01176">
              <w:rPr>
                <w:b/>
                <w:i/>
              </w:rPr>
              <w:t>condannare la pratica della maternità surrogata, che comporta lo sfruttamento riproduttivo e l'uso del corpo di una donna per scopi economici o di altro tipo;</w:t>
            </w:r>
          </w:p>
        </w:tc>
      </w:tr>
    </w:tbl>
    <w:p w14:paraId="12EE3FA0"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590BA9ED" w14:textId="77777777" w:rsidR="004C5527" w:rsidRPr="00B01176" w:rsidRDefault="004C5527" w:rsidP="004C5527">
      <w:r w:rsidRPr="00B01176">
        <w:rPr>
          <w:rStyle w:val="HideTWBExt"/>
          <w:color w:val="auto"/>
        </w:rPr>
        <w:t>&lt;/Amend&gt;</w:t>
      </w:r>
    </w:p>
    <w:p w14:paraId="0F47431A"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153</w:t>
      </w:r>
      <w:r w:rsidRPr="00B01176">
        <w:rPr>
          <w:rStyle w:val="HideTWBExt"/>
          <w:color w:val="auto"/>
        </w:rPr>
        <w:t>&lt;/NumAm&gt;</w:t>
      </w:r>
    </w:p>
    <w:p w14:paraId="3BE5EA3A" w14:textId="77777777" w:rsidR="004C5527" w:rsidRPr="00B01176" w:rsidRDefault="004C5527" w:rsidP="004C5527">
      <w:pPr>
        <w:pStyle w:val="NormalBold"/>
      </w:pPr>
      <w:r w:rsidRPr="00B01176">
        <w:rPr>
          <w:rStyle w:val="HideTWBExt"/>
          <w:b w:val="0"/>
          <w:color w:val="auto"/>
        </w:rPr>
        <w:t>&lt;RepeatBlock-By&gt;&lt;Members&gt;</w:t>
      </w:r>
      <w:r w:rsidRPr="00B01176">
        <w:t>Lucia Yar, Veronika Cifrová Ostrihoňová, Abir Al-Sahlani, Raquel García Hermida-Van Der Walle</w:t>
      </w:r>
      <w:r w:rsidRPr="00B01176">
        <w:rPr>
          <w:rStyle w:val="HideTWBExt"/>
          <w:b w:val="0"/>
          <w:color w:val="auto"/>
        </w:rPr>
        <w:t>&lt;/Members&gt;</w:t>
      </w:r>
    </w:p>
    <w:p w14:paraId="7E578C3B" w14:textId="77777777" w:rsidR="004C5527" w:rsidRPr="00B01176" w:rsidRDefault="004C5527" w:rsidP="004C5527">
      <w:pPr>
        <w:pStyle w:val="NormalBold"/>
      </w:pPr>
      <w:r w:rsidRPr="00B01176">
        <w:rPr>
          <w:rStyle w:val="HideTWBExt"/>
          <w:b w:val="0"/>
          <w:color w:val="auto"/>
        </w:rPr>
        <w:t>&lt;/RepeatBlock-By&gt;</w:t>
      </w:r>
    </w:p>
    <w:p w14:paraId="7FABB97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9F77BDF" w14:textId="77777777" w:rsidR="004C5527" w:rsidRPr="00B01176" w:rsidRDefault="004C5527" w:rsidP="004C5527">
      <w:pPr>
        <w:pStyle w:val="NormalBold"/>
      </w:pPr>
      <w:r w:rsidRPr="00B01176">
        <w:rPr>
          <w:rStyle w:val="HideTWBExt"/>
          <w:color w:val="auto"/>
        </w:rPr>
        <w:t>&lt;Article&gt;</w:t>
      </w:r>
      <w:r w:rsidRPr="00B01176">
        <w:t>Paragrafo 1 – lettera f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BC1CF70" w14:textId="77777777" w:rsidTr="00DD2AAC">
        <w:trPr>
          <w:trHeight w:hRule="exact" w:val="240"/>
          <w:jc w:val="center"/>
        </w:trPr>
        <w:tc>
          <w:tcPr>
            <w:tcW w:w="9752" w:type="dxa"/>
            <w:gridSpan w:val="2"/>
            <w:tcBorders>
              <w:top w:val="nil"/>
              <w:left w:val="nil"/>
              <w:bottom w:val="nil"/>
              <w:right w:val="nil"/>
            </w:tcBorders>
          </w:tcPr>
          <w:p w14:paraId="26581246" w14:textId="77777777" w:rsidR="004C5527" w:rsidRPr="00B01176" w:rsidRDefault="004C5527" w:rsidP="00DD2AAC"/>
        </w:tc>
      </w:tr>
      <w:tr w:rsidR="004C5527" w:rsidRPr="00B01176" w14:paraId="2FE0F9C4" w14:textId="77777777" w:rsidTr="00DD2AAC">
        <w:trPr>
          <w:trHeight w:val="240"/>
          <w:jc w:val="center"/>
        </w:trPr>
        <w:tc>
          <w:tcPr>
            <w:tcW w:w="4876" w:type="dxa"/>
            <w:tcBorders>
              <w:top w:val="nil"/>
              <w:left w:val="nil"/>
              <w:bottom w:val="nil"/>
              <w:right w:val="nil"/>
            </w:tcBorders>
          </w:tcPr>
          <w:p w14:paraId="753FC48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A62EB13" w14:textId="77777777" w:rsidR="004C5527" w:rsidRPr="00B01176" w:rsidRDefault="004C5527" w:rsidP="00DD2AAC">
            <w:pPr>
              <w:pStyle w:val="AmColumnHeading"/>
            </w:pPr>
            <w:r w:rsidRPr="00B01176">
              <w:t>Emendamento</w:t>
            </w:r>
          </w:p>
        </w:tc>
      </w:tr>
      <w:tr w:rsidR="004C5527" w:rsidRPr="00B01176" w14:paraId="03A4C36E" w14:textId="77777777" w:rsidTr="00DD2AAC">
        <w:trPr>
          <w:jc w:val="center"/>
        </w:trPr>
        <w:tc>
          <w:tcPr>
            <w:tcW w:w="4876" w:type="dxa"/>
            <w:tcBorders>
              <w:top w:val="nil"/>
              <w:left w:val="nil"/>
              <w:bottom w:val="nil"/>
              <w:right w:val="nil"/>
            </w:tcBorders>
          </w:tcPr>
          <w:p w14:paraId="64DAA114" w14:textId="77777777" w:rsidR="004C5527" w:rsidRPr="00B01176" w:rsidRDefault="004C5527" w:rsidP="00DD2AAC">
            <w:pPr>
              <w:pStyle w:val="Normal6a"/>
            </w:pPr>
          </w:p>
        </w:tc>
        <w:tc>
          <w:tcPr>
            <w:tcW w:w="4876" w:type="dxa"/>
            <w:tcBorders>
              <w:top w:val="nil"/>
              <w:left w:val="nil"/>
              <w:bottom w:val="nil"/>
              <w:right w:val="nil"/>
            </w:tcBorders>
          </w:tcPr>
          <w:p w14:paraId="3262640B" w14:textId="77777777" w:rsidR="004C5527" w:rsidRPr="00B01176" w:rsidRDefault="004C5527" w:rsidP="00DD2AAC">
            <w:pPr>
              <w:pStyle w:val="Normal6a"/>
            </w:pPr>
            <w:r w:rsidRPr="00B01176">
              <w:rPr>
                <w:b/>
                <w:i/>
              </w:rPr>
              <w:t>f quater)</w:t>
            </w:r>
            <w:r w:rsidRPr="00B01176">
              <w:tab/>
            </w:r>
            <w:r w:rsidRPr="00B01176">
              <w:rPr>
                <w:b/>
                <w:i/>
              </w:rPr>
              <w:t>sostenere, a livello sia internazionale che dell'UE, un'azione più risoluta contro la dilagante violenza online nei confronti delle donne, che è diventata sempre più un ostacolo alla partecipazione delle donne alla vita pubblica e alla parità di rappresentanza; chiedere l'elaborazione di norme vincolanti sulla violenza di genere online per garantire che il fenomeno dilagante nella sfera online sia affrontato in modo coordinato e coerente;</w:t>
            </w:r>
          </w:p>
        </w:tc>
      </w:tr>
    </w:tbl>
    <w:p w14:paraId="62EA06BC"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471147D8" w14:textId="77777777" w:rsidR="004C5527" w:rsidRPr="00B01176" w:rsidRDefault="004C5527" w:rsidP="004C5527">
      <w:r w:rsidRPr="00B01176">
        <w:rPr>
          <w:rStyle w:val="HideTWBExt"/>
          <w:color w:val="auto"/>
        </w:rPr>
        <w:t>&lt;/Amend&gt;</w:t>
      </w:r>
    </w:p>
    <w:p w14:paraId="44E448C8"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154</w:t>
      </w:r>
      <w:r w:rsidRPr="00B01176">
        <w:rPr>
          <w:rStyle w:val="HideTWBExt"/>
          <w:color w:val="auto"/>
        </w:rPr>
        <w:t>&lt;/NumAm&gt;</w:t>
      </w:r>
    </w:p>
    <w:p w14:paraId="04C8E811"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2A7B8BA0" w14:textId="77777777" w:rsidR="004C5527" w:rsidRPr="00B01176" w:rsidRDefault="004C5527" w:rsidP="004C5527">
      <w:pPr>
        <w:pStyle w:val="NormalBold"/>
      </w:pPr>
      <w:r w:rsidRPr="00B01176">
        <w:rPr>
          <w:rStyle w:val="HideTWBExt"/>
          <w:b w:val="0"/>
          <w:color w:val="auto"/>
        </w:rPr>
        <w:t>&lt;/RepeatBlock-By&gt;</w:t>
      </w:r>
    </w:p>
    <w:p w14:paraId="60A83C7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1254634" w14:textId="77777777" w:rsidR="004C5527" w:rsidRPr="00B01176" w:rsidRDefault="004C5527" w:rsidP="004C5527">
      <w:pPr>
        <w:pStyle w:val="NormalBold"/>
      </w:pPr>
      <w:r w:rsidRPr="00B01176">
        <w:rPr>
          <w:rStyle w:val="HideTWBExt"/>
          <w:color w:val="auto"/>
        </w:rPr>
        <w:t>&lt;Article&gt;</w:t>
      </w:r>
      <w:r w:rsidRPr="00B01176">
        <w:t>Paragrafo 1 – lettera f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26ED598" w14:textId="77777777" w:rsidTr="00DD2AAC">
        <w:trPr>
          <w:trHeight w:hRule="exact" w:val="240"/>
          <w:jc w:val="center"/>
        </w:trPr>
        <w:tc>
          <w:tcPr>
            <w:tcW w:w="9752" w:type="dxa"/>
            <w:gridSpan w:val="2"/>
            <w:tcBorders>
              <w:top w:val="nil"/>
              <w:left w:val="nil"/>
              <w:bottom w:val="nil"/>
              <w:right w:val="nil"/>
            </w:tcBorders>
          </w:tcPr>
          <w:p w14:paraId="7E02F49B" w14:textId="77777777" w:rsidR="004C5527" w:rsidRPr="00B01176" w:rsidRDefault="004C5527" w:rsidP="00DD2AAC"/>
        </w:tc>
      </w:tr>
      <w:tr w:rsidR="004C5527" w:rsidRPr="00B01176" w14:paraId="11ADA409" w14:textId="77777777" w:rsidTr="00DD2AAC">
        <w:trPr>
          <w:trHeight w:val="240"/>
          <w:jc w:val="center"/>
        </w:trPr>
        <w:tc>
          <w:tcPr>
            <w:tcW w:w="4876" w:type="dxa"/>
            <w:tcBorders>
              <w:top w:val="nil"/>
              <w:left w:val="nil"/>
              <w:bottom w:val="nil"/>
              <w:right w:val="nil"/>
            </w:tcBorders>
          </w:tcPr>
          <w:p w14:paraId="010508A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929BFBE" w14:textId="77777777" w:rsidR="004C5527" w:rsidRPr="00B01176" w:rsidRDefault="004C5527" w:rsidP="00DD2AAC">
            <w:pPr>
              <w:pStyle w:val="AmColumnHeading"/>
            </w:pPr>
            <w:r w:rsidRPr="00B01176">
              <w:t>Emendamento</w:t>
            </w:r>
          </w:p>
        </w:tc>
      </w:tr>
      <w:tr w:rsidR="004C5527" w:rsidRPr="00B01176" w14:paraId="7CF029ED" w14:textId="77777777" w:rsidTr="00DD2AAC">
        <w:trPr>
          <w:jc w:val="center"/>
        </w:trPr>
        <w:tc>
          <w:tcPr>
            <w:tcW w:w="4876" w:type="dxa"/>
            <w:tcBorders>
              <w:top w:val="nil"/>
              <w:left w:val="nil"/>
              <w:bottom w:val="nil"/>
              <w:right w:val="nil"/>
            </w:tcBorders>
          </w:tcPr>
          <w:p w14:paraId="4D7A9B33" w14:textId="77777777" w:rsidR="004C5527" w:rsidRPr="00B01176" w:rsidRDefault="004C5527" w:rsidP="00DD2AAC">
            <w:pPr>
              <w:pStyle w:val="Normal6a"/>
            </w:pPr>
          </w:p>
        </w:tc>
        <w:tc>
          <w:tcPr>
            <w:tcW w:w="4876" w:type="dxa"/>
            <w:tcBorders>
              <w:top w:val="nil"/>
              <w:left w:val="nil"/>
              <w:bottom w:val="nil"/>
              <w:right w:val="nil"/>
            </w:tcBorders>
          </w:tcPr>
          <w:p w14:paraId="73A0DAA0" w14:textId="77777777" w:rsidR="004C5527" w:rsidRPr="00B01176" w:rsidRDefault="004C5527" w:rsidP="00DD2AAC">
            <w:pPr>
              <w:pStyle w:val="Normal6a"/>
            </w:pPr>
            <w:r w:rsidRPr="00B01176">
              <w:rPr>
                <w:b/>
                <w:i/>
              </w:rPr>
              <w:t>f quater)</w:t>
            </w:r>
            <w:r w:rsidRPr="00B01176">
              <w:tab/>
            </w:r>
            <w:r w:rsidRPr="00B01176">
              <w:rPr>
                <w:b/>
                <w:i/>
              </w:rPr>
              <w:t>proporre il riconoscimento dell'apartheid di genere come crimine contro l'umanità e agevolare il perseguimento dei responsabili da parte dei tribunali internazionali;</w:t>
            </w:r>
          </w:p>
        </w:tc>
      </w:tr>
    </w:tbl>
    <w:p w14:paraId="24856867"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2D030246" w14:textId="77777777" w:rsidR="004C5527" w:rsidRPr="006D157C" w:rsidRDefault="004C5527" w:rsidP="004C5527">
      <w:pPr>
        <w:rPr>
          <w:lang w:val="pt-PT"/>
        </w:rPr>
      </w:pPr>
      <w:r w:rsidRPr="006D157C">
        <w:rPr>
          <w:rStyle w:val="HideTWBExt"/>
          <w:color w:val="auto"/>
          <w:lang w:val="pt-PT"/>
        </w:rPr>
        <w:t>&lt;/Amend&gt;</w:t>
      </w:r>
    </w:p>
    <w:p w14:paraId="028E7157" w14:textId="77777777" w:rsidR="004C5527" w:rsidRPr="006D157C" w:rsidRDefault="004C5527" w:rsidP="004C5527">
      <w:pPr>
        <w:pStyle w:val="AmNumberTabs"/>
        <w:rPr>
          <w:lang w:val="pt-PT"/>
        </w:rPr>
      </w:pPr>
      <w:r w:rsidRPr="006D157C">
        <w:rPr>
          <w:rStyle w:val="HideTWBExt"/>
          <w:color w:val="auto"/>
          <w:lang w:val="pt-PT"/>
        </w:rPr>
        <w:t>&lt;Amend&gt;</w:t>
      </w:r>
      <w:r w:rsidRPr="006D157C">
        <w:rPr>
          <w:lang w:val="pt-PT"/>
        </w:rPr>
        <w:t>Emendamento</w:t>
      </w:r>
      <w:r w:rsidRPr="006D157C">
        <w:rPr>
          <w:lang w:val="pt-PT"/>
        </w:rPr>
        <w:tab/>
      </w:r>
      <w:r w:rsidRPr="006D157C">
        <w:rPr>
          <w:lang w:val="pt-PT"/>
        </w:rPr>
        <w:tab/>
      </w:r>
      <w:r w:rsidRPr="006D157C">
        <w:rPr>
          <w:rStyle w:val="HideTWBExt"/>
          <w:color w:val="auto"/>
          <w:lang w:val="pt-PT"/>
        </w:rPr>
        <w:t>&lt;NumAm&gt;</w:t>
      </w:r>
      <w:r w:rsidRPr="006D157C">
        <w:rPr>
          <w:lang w:val="pt-PT"/>
        </w:rPr>
        <w:t>155</w:t>
      </w:r>
      <w:r w:rsidRPr="006D157C">
        <w:rPr>
          <w:rStyle w:val="HideTWBExt"/>
          <w:color w:val="auto"/>
          <w:lang w:val="pt-PT"/>
        </w:rPr>
        <w:t>&lt;/NumAm&gt;</w:t>
      </w:r>
    </w:p>
    <w:p w14:paraId="2D9EBF38" w14:textId="77777777" w:rsidR="004C5527" w:rsidRPr="006D157C" w:rsidRDefault="004C5527" w:rsidP="004C5527">
      <w:pPr>
        <w:pStyle w:val="NormalBold"/>
        <w:rPr>
          <w:lang w:val="es-ES"/>
        </w:rPr>
      </w:pPr>
      <w:r w:rsidRPr="006D157C">
        <w:rPr>
          <w:rStyle w:val="HideTWBExt"/>
          <w:b w:val="0"/>
          <w:color w:val="auto"/>
          <w:lang w:val="es-ES"/>
        </w:rPr>
        <w:t>&lt;RepeatBlock-By&gt;&lt;Members&gt;</w:t>
      </w:r>
      <w:r w:rsidRPr="006D157C">
        <w:rPr>
          <w:lang w:val="es-ES"/>
        </w:rPr>
        <w:t>Lucia Yar, Veronika Cifrová Ostrihoňová, Abir Al-Sahlani, Raquel García Hermida-Van Der Walle</w:t>
      </w:r>
      <w:r w:rsidRPr="006D157C">
        <w:rPr>
          <w:rStyle w:val="HideTWBExt"/>
          <w:b w:val="0"/>
          <w:color w:val="auto"/>
          <w:lang w:val="es-ES"/>
        </w:rPr>
        <w:t>&lt;/Members&gt;</w:t>
      </w:r>
    </w:p>
    <w:p w14:paraId="3E1A8C0E" w14:textId="77777777" w:rsidR="004C5527" w:rsidRPr="00B01176" w:rsidRDefault="004C5527" w:rsidP="004C5527">
      <w:pPr>
        <w:pStyle w:val="NormalBold"/>
      </w:pPr>
      <w:r w:rsidRPr="00B01176">
        <w:rPr>
          <w:rStyle w:val="HideTWBExt"/>
          <w:b w:val="0"/>
          <w:color w:val="auto"/>
        </w:rPr>
        <w:t>&lt;/RepeatBlock-By&gt;</w:t>
      </w:r>
    </w:p>
    <w:p w14:paraId="1B7BD53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8AFA0E7" w14:textId="77777777" w:rsidR="004C5527" w:rsidRPr="00B01176" w:rsidRDefault="004C5527" w:rsidP="004C5527">
      <w:pPr>
        <w:pStyle w:val="NormalBold"/>
      </w:pPr>
      <w:r w:rsidRPr="00B01176">
        <w:rPr>
          <w:rStyle w:val="HideTWBExt"/>
          <w:color w:val="auto"/>
        </w:rPr>
        <w:t>&lt;Article&gt;</w:t>
      </w:r>
      <w:r w:rsidRPr="00B01176">
        <w:t>Paragrafo 1 – lettera f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7A2BF56" w14:textId="77777777" w:rsidTr="00DD2AAC">
        <w:trPr>
          <w:trHeight w:hRule="exact" w:val="240"/>
          <w:jc w:val="center"/>
        </w:trPr>
        <w:tc>
          <w:tcPr>
            <w:tcW w:w="9752" w:type="dxa"/>
            <w:gridSpan w:val="2"/>
            <w:tcBorders>
              <w:top w:val="nil"/>
              <w:left w:val="nil"/>
              <w:bottom w:val="nil"/>
              <w:right w:val="nil"/>
            </w:tcBorders>
          </w:tcPr>
          <w:p w14:paraId="04BCBCC7" w14:textId="77777777" w:rsidR="004C5527" w:rsidRPr="00B01176" w:rsidRDefault="004C5527" w:rsidP="00DD2AAC"/>
        </w:tc>
      </w:tr>
      <w:tr w:rsidR="004C5527" w:rsidRPr="00B01176" w14:paraId="36472A91" w14:textId="77777777" w:rsidTr="00DD2AAC">
        <w:trPr>
          <w:trHeight w:val="240"/>
          <w:jc w:val="center"/>
        </w:trPr>
        <w:tc>
          <w:tcPr>
            <w:tcW w:w="4876" w:type="dxa"/>
            <w:tcBorders>
              <w:top w:val="nil"/>
              <w:left w:val="nil"/>
              <w:bottom w:val="nil"/>
              <w:right w:val="nil"/>
            </w:tcBorders>
          </w:tcPr>
          <w:p w14:paraId="1993240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CDAF072" w14:textId="77777777" w:rsidR="004C5527" w:rsidRPr="00B01176" w:rsidRDefault="004C5527" w:rsidP="00DD2AAC">
            <w:pPr>
              <w:pStyle w:val="AmColumnHeading"/>
            </w:pPr>
            <w:r w:rsidRPr="00B01176">
              <w:t>Emendamento</w:t>
            </w:r>
          </w:p>
        </w:tc>
      </w:tr>
      <w:tr w:rsidR="004C5527" w:rsidRPr="00B01176" w14:paraId="3691EE7D" w14:textId="77777777" w:rsidTr="00DD2AAC">
        <w:trPr>
          <w:jc w:val="center"/>
        </w:trPr>
        <w:tc>
          <w:tcPr>
            <w:tcW w:w="4876" w:type="dxa"/>
            <w:tcBorders>
              <w:top w:val="nil"/>
              <w:left w:val="nil"/>
              <w:bottom w:val="nil"/>
              <w:right w:val="nil"/>
            </w:tcBorders>
          </w:tcPr>
          <w:p w14:paraId="6338DEC1" w14:textId="77777777" w:rsidR="004C5527" w:rsidRPr="00B01176" w:rsidRDefault="004C5527" w:rsidP="00DD2AAC">
            <w:pPr>
              <w:pStyle w:val="Normal6a"/>
            </w:pPr>
          </w:p>
        </w:tc>
        <w:tc>
          <w:tcPr>
            <w:tcW w:w="4876" w:type="dxa"/>
            <w:tcBorders>
              <w:top w:val="nil"/>
              <w:left w:val="nil"/>
              <w:bottom w:val="nil"/>
              <w:right w:val="nil"/>
            </w:tcBorders>
          </w:tcPr>
          <w:p w14:paraId="17C68967" w14:textId="14BD0E39" w:rsidR="004C5527" w:rsidRPr="00B01176" w:rsidRDefault="004C5527" w:rsidP="00DD2AAC">
            <w:pPr>
              <w:pStyle w:val="Normal6a"/>
            </w:pPr>
            <w:r w:rsidRPr="00B01176">
              <w:rPr>
                <w:b/>
                <w:i/>
              </w:rPr>
              <w:t>f quinquies)</w:t>
            </w:r>
            <w:r w:rsidRPr="00B01176">
              <w:tab/>
            </w:r>
            <w:r w:rsidRPr="00B01176">
              <w:rPr>
                <w:b/>
                <w:i/>
              </w:rPr>
              <w:t xml:space="preserve">sottolineare la necessità di garantire la corretta applicazione del regolamento sui servizi digitali a tale riguardo e </w:t>
            </w:r>
            <w:r w:rsidR="006D157C">
              <w:rPr>
                <w:b/>
                <w:i/>
              </w:rPr>
              <w:t>di</w:t>
            </w:r>
            <w:r w:rsidRPr="00B01176">
              <w:rPr>
                <w:b/>
                <w:i/>
              </w:rPr>
              <w:t xml:space="preserve"> trasformare le misure volontarie nel suo quadro, in particolare il codice di condotta </w:t>
            </w:r>
            <w:r w:rsidR="006D157C" w:rsidRPr="006D157C">
              <w:rPr>
                <w:b/>
                <w:i/>
              </w:rPr>
              <w:t>per lottare contro le forme illegali di incitamento all'odio online</w:t>
            </w:r>
            <w:r w:rsidRPr="00B01176">
              <w:rPr>
                <w:b/>
                <w:i/>
              </w:rPr>
              <w:t>, in misure vincolanti per tutte le piattaforme online;</w:t>
            </w:r>
          </w:p>
        </w:tc>
      </w:tr>
    </w:tbl>
    <w:p w14:paraId="1777027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BA7170D" w14:textId="77777777" w:rsidR="004C5527" w:rsidRPr="006D157C" w:rsidRDefault="004C5527" w:rsidP="004C5527">
      <w:pPr>
        <w:rPr>
          <w:lang w:val="en-GB"/>
        </w:rPr>
      </w:pPr>
      <w:r w:rsidRPr="006D157C">
        <w:rPr>
          <w:rStyle w:val="HideTWBExt"/>
          <w:color w:val="auto"/>
          <w:lang w:val="en-GB"/>
        </w:rPr>
        <w:t>&lt;/Amend&gt;</w:t>
      </w:r>
    </w:p>
    <w:p w14:paraId="3EACED9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156</w:t>
      </w:r>
      <w:r w:rsidRPr="006D157C">
        <w:rPr>
          <w:rStyle w:val="HideTWBExt"/>
          <w:color w:val="auto"/>
          <w:lang w:val="en-GB"/>
        </w:rPr>
        <w:t>&lt;/NumAm&gt;</w:t>
      </w:r>
    </w:p>
    <w:p w14:paraId="0B249C1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685FCF3" w14:textId="77777777" w:rsidR="004C5527" w:rsidRPr="00B01176" w:rsidRDefault="004C5527" w:rsidP="004C5527">
      <w:pPr>
        <w:pStyle w:val="NormalBold"/>
      </w:pPr>
      <w:r w:rsidRPr="00B01176">
        <w:rPr>
          <w:rStyle w:val="HideTWBExt"/>
          <w:b w:val="0"/>
          <w:color w:val="auto"/>
        </w:rPr>
        <w:t>&lt;/RepeatBlock-By&gt;</w:t>
      </w:r>
    </w:p>
    <w:p w14:paraId="2D45A5C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3F5C9A3" w14:textId="77777777" w:rsidR="004C5527" w:rsidRPr="00B01176" w:rsidRDefault="004C5527" w:rsidP="004C5527">
      <w:pPr>
        <w:pStyle w:val="NormalBold"/>
      </w:pPr>
      <w:r w:rsidRPr="00B01176">
        <w:rPr>
          <w:rStyle w:val="HideTWBExt"/>
          <w:color w:val="auto"/>
        </w:rPr>
        <w:t>&lt;Article&gt;</w:t>
      </w:r>
      <w:r w:rsidRPr="00B01176">
        <w:t>Paragrafo 1 – lettera f sexies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C6EB99F" w14:textId="77777777" w:rsidTr="00DD2AAC">
        <w:trPr>
          <w:trHeight w:hRule="exact" w:val="240"/>
          <w:jc w:val="center"/>
        </w:trPr>
        <w:tc>
          <w:tcPr>
            <w:tcW w:w="9752" w:type="dxa"/>
            <w:gridSpan w:val="2"/>
            <w:tcBorders>
              <w:top w:val="nil"/>
              <w:left w:val="nil"/>
              <w:bottom w:val="nil"/>
              <w:right w:val="nil"/>
            </w:tcBorders>
          </w:tcPr>
          <w:p w14:paraId="67456634" w14:textId="77777777" w:rsidR="004C5527" w:rsidRPr="00B01176" w:rsidRDefault="004C5527" w:rsidP="00DD2AAC"/>
        </w:tc>
      </w:tr>
      <w:tr w:rsidR="004C5527" w:rsidRPr="00B01176" w14:paraId="338C63B9" w14:textId="77777777" w:rsidTr="00DD2AAC">
        <w:trPr>
          <w:trHeight w:val="240"/>
          <w:jc w:val="center"/>
        </w:trPr>
        <w:tc>
          <w:tcPr>
            <w:tcW w:w="4876" w:type="dxa"/>
            <w:tcBorders>
              <w:top w:val="nil"/>
              <w:left w:val="nil"/>
              <w:bottom w:val="nil"/>
              <w:right w:val="nil"/>
            </w:tcBorders>
          </w:tcPr>
          <w:p w14:paraId="6ED3F5B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485FECA" w14:textId="77777777" w:rsidR="004C5527" w:rsidRPr="00B01176" w:rsidRDefault="004C5527" w:rsidP="00DD2AAC">
            <w:pPr>
              <w:pStyle w:val="AmColumnHeading"/>
            </w:pPr>
            <w:r w:rsidRPr="00B01176">
              <w:t>Emendamento</w:t>
            </w:r>
          </w:p>
        </w:tc>
      </w:tr>
      <w:tr w:rsidR="004C5527" w:rsidRPr="00B01176" w14:paraId="5F0479A8" w14:textId="77777777" w:rsidTr="00DD2AAC">
        <w:trPr>
          <w:jc w:val="center"/>
        </w:trPr>
        <w:tc>
          <w:tcPr>
            <w:tcW w:w="4876" w:type="dxa"/>
            <w:tcBorders>
              <w:top w:val="nil"/>
              <w:left w:val="nil"/>
              <w:bottom w:val="nil"/>
              <w:right w:val="nil"/>
            </w:tcBorders>
          </w:tcPr>
          <w:p w14:paraId="2BDA8FF8" w14:textId="77777777" w:rsidR="004C5527" w:rsidRPr="00B01176" w:rsidRDefault="004C5527" w:rsidP="00DD2AAC">
            <w:pPr>
              <w:pStyle w:val="Normal6a"/>
            </w:pPr>
          </w:p>
        </w:tc>
        <w:tc>
          <w:tcPr>
            <w:tcW w:w="4876" w:type="dxa"/>
            <w:tcBorders>
              <w:top w:val="nil"/>
              <w:left w:val="nil"/>
              <w:bottom w:val="nil"/>
              <w:right w:val="nil"/>
            </w:tcBorders>
          </w:tcPr>
          <w:p w14:paraId="7AD1D5D0" w14:textId="77777777" w:rsidR="004C5527" w:rsidRPr="00B01176" w:rsidRDefault="004C5527" w:rsidP="00DD2AAC">
            <w:pPr>
              <w:pStyle w:val="Normal6a"/>
            </w:pPr>
            <w:r w:rsidRPr="00B01176">
              <w:rPr>
                <w:b/>
                <w:i/>
              </w:rPr>
              <w:t>f sexies)</w:t>
            </w:r>
            <w:r w:rsidRPr="00B01176">
              <w:tab/>
            </w:r>
            <w:r w:rsidRPr="00B01176">
              <w:rPr>
                <w:b/>
                <w:i/>
              </w:rPr>
              <w:t>esortare le piattaforme online di dimensioni molto grandi (VLOP) e i motori online di dimensioni molto grandi (VLOSE) a consentire il controllo pubblico delle loro valutazioni annuali dei rischi relativi alla violenza di genere come pure delle misure di mitigazione da loro introdotte per facilitare una migliore comprensione del fenomeno e la ricerca di soluzioni adeguate;</w:t>
            </w:r>
          </w:p>
        </w:tc>
      </w:tr>
    </w:tbl>
    <w:p w14:paraId="49BC0DD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E6C4CA5" w14:textId="77777777" w:rsidR="004C5527" w:rsidRPr="006D157C" w:rsidRDefault="004C5527" w:rsidP="004C5527">
      <w:pPr>
        <w:rPr>
          <w:lang w:val="en-GB"/>
        </w:rPr>
      </w:pPr>
      <w:r w:rsidRPr="006D157C">
        <w:rPr>
          <w:rStyle w:val="HideTWBExt"/>
          <w:color w:val="auto"/>
          <w:lang w:val="en-GB"/>
        </w:rPr>
        <w:t>&lt;/Amend&gt;</w:t>
      </w:r>
    </w:p>
    <w:p w14:paraId="1985B45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157</w:t>
      </w:r>
      <w:r w:rsidRPr="006D157C">
        <w:rPr>
          <w:rStyle w:val="HideTWBExt"/>
          <w:color w:val="auto"/>
          <w:lang w:val="en-GB"/>
        </w:rPr>
        <w:t>&lt;/NumAm&gt;</w:t>
      </w:r>
    </w:p>
    <w:p w14:paraId="396440C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5615DD98" w14:textId="77777777" w:rsidR="004C5527" w:rsidRPr="00B01176" w:rsidRDefault="004C5527" w:rsidP="004C5527">
      <w:pPr>
        <w:pStyle w:val="NormalBold"/>
      </w:pPr>
      <w:r w:rsidRPr="00B01176">
        <w:rPr>
          <w:rStyle w:val="HideTWBExt"/>
          <w:b w:val="0"/>
          <w:color w:val="auto"/>
        </w:rPr>
        <w:t>&lt;/RepeatBlock-By&gt;</w:t>
      </w:r>
    </w:p>
    <w:p w14:paraId="1FE2FF1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261CEC7"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9988EDE" w14:textId="77777777" w:rsidTr="00DD2AAC">
        <w:trPr>
          <w:trHeight w:hRule="exact" w:val="240"/>
          <w:jc w:val="center"/>
        </w:trPr>
        <w:tc>
          <w:tcPr>
            <w:tcW w:w="9752" w:type="dxa"/>
            <w:gridSpan w:val="2"/>
            <w:tcBorders>
              <w:top w:val="nil"/>
              <w:left w:val="nil"/>
              <w:bottom w:val="nil"/>
              <w:right w:val="nil"/>
            </w:tcBorders>
          </w:tcPr>
          <w:p w14:paraId="5D46A0ED" w14:textId="77777777" w:rsidR="004C5527" w:rsidRPr="00B01176" w:rsidRDefault="004C5527" w:rsidP="00DD2AAC"/>
        </w:tc>
      </w:tr>
      <w:tr w:rsidR="004C5527" w:rsidRPr="00B01176" w14:paraId="4EB9FF30" w14:textId="77777777" w:rsidTr="00DD2AAC">
        <w:trPr>
          <w:trHeight w:val="240"/>
          <w:jc w:val="center"/>
        </w:trPr>
        <w:tc>
          <w:tcPr>
            <w:tcW w:w="4876" w:type="dxa"/>
            <w:tcBorders>
              <w:top w:val="nil"/>
              <w:left w:val="nil"/>
              <w:bottom w:val="nil"/>
              <w:right w:val="nil"/>
            </w:tcBorders>
          </w:tcPr>
          <w:p w14:paraId="6CADD4A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3C31999" w14:textId="77777777" w:rsidR="004C5527" w:rsidRPr="00B01176" w:rsidRDefault="004C5527" w:rsidP="00DD2AAC">
            <w:pPr>
              <w:pStyle w:val="AmColumnHeading"/>
            </w:pPr>
            <w:r w:rsidRPr="00B01176">
              <w:t>Emendamento</w:t>
            </w:r>
          </w:p>
        </w:tc>
      </w:tr>
      <w:tr w:rsidR="004C5527" w:rsidRPr="00B01176" w14:paraId="4B5847CB" w14:textId="77777777" w:rsidTr="00DD2AAC">
        <w:trPr>
          <w:jc w:val="center"/>
        </w:trPr>
        <w:tc>
          <w:tcPr>
            <w:tcW w:w="4876" w:type="dxa"/>
            <w:tcBorders>
              <w:top w:val="nil"/>
              <w:left w:val="nil"/>
              <w:bottom w:val="nil"/>
              <w:right w:val="nil"/>
            </w:tcBorders>
          </w:tcPr>
          <w:p w14:paraId="507FB0E6"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4DB246F0" w14:textId="77777777" w:rsidR="004C5527" w:rsidRPr="00B01176" w:rsidRDefault="004C5527" w:rsidP="00DD2AAC">
            <w:pPr>
              <w:pStyle w:val="Normal6a"/>
            </w:pPr>
            <w:r w:rsidRPr="00B01176">
              <w:t>g)</w:t>
            </w:r>
            <w:r w:rsidRPr="00B01176">
              <w:tab/>
              <w:t xml:space="preserve">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 </w:t>
            </w:r>
            <w:r w:rsidRPr="00B01176">
              <w:rPr>
                <w:b/>
                <w:i/>
              </w:rPr>
              <w:t>chiedere che l'uguaglianza tra uomini e donne diventi un criterio essenziale e obbligatorio per l'assegnazione dei fondi dell'UE ai paesi terzi; sottolineare il fatto che tutti i finanziamenti europei dovrebbero essere subordinati a impegni concreti e verificabili in tema di riduzione delle disuguaglianze economiche e professionali tra i sessi, in particolare attraverso l'adozione di misure volte a promuovere la parità retributiva, l'accesso delle donne all'istruzione e all'occupazione e la lotta contro la discriminazione;</w:t>
            </w:r>
          </w:p>
        </w:tc>
      </w:tr>
    </w:tbl>
    <w:p w14:paraId="14C7121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340D9994" w14:textId="77777777" w:rsidR="004C5527" w:rsidRPr="006D157C" w:rsidRDefault="004C5527" w:rsidP="004C5527">
      <w:pPr>
        <w:rPr>
          <w:lang w:val="en-GB"/>
        </w:rPr>
      </w:pPr>
      <w:r w:rsidRPr="006D157C">
        <w:rPr>
          <w:rStyle w:val="HideTWBExt"/>
          <w:color w:val="auto"/>
          <w:lang w:val="en-GB"/>
        </w:rPr>
        <w:t>&lt;/Amend&gt;</w:t>
      </w:r>
    </w:p>
    <w:p w14:paraId="1440EF1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158</w:t>
      </w:r>
      <w:r w:rsidRPr="006D157C">
        <w:rPr>
          <w:rStyle w:val="HideTWBExt"/>
          <w:color w:val="auto"/>
          <w:lang w:val="en-GB"/>
        </w:rPr>
        <w:t>&lt;/NumAm&gt;</w:t>
      </w:r>
    </w:p>
    <w:p w14:paraId="1A207C9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6B58EB79" w14:textId="77777777" w:rsidR="004C5527" w:rsidRPr="00B01176" w:rsidRDefault="004C5527" w:rsidP="004C5527">
      <w:pPr>
        <w:pStyle w:val="NormalBold"/>
      </w:pPr>
      <w:r w:rsidRPr="00B01176">
        <w:rPr>
          <w:rStyle w:val="HideTWBExt"/>
          <w:b w:val="0"/>
          <w:color w:val="auto"/>
        </w:rPr>
        <w:t>&lt;/RepeatBlock-By&gt;</w:t>
      </w:r>
    </w:p>
    <w:p w14:paraId="4D4E5E6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2880FA6"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5DD536" w14:textId="77777777" w:rsidTr="00DD2AAC">
        <w:trPr>
          <w:trHeight w:hRule="exact" w:val="240"/>
          <w:jc w:val="center"/>
        </w:trPr>
        <w:tc>
          <w:tcPr>
            <w:tcW w:w="9752" w:type="dxa"/>
            <w:gridSpan w:val="2"/>
            <w:tcBorders>
              <w:top w:val="nil"/>
              <w:left w:val="nil"/>
              <w:bottom w:val="nil"/>
              <w:right w:val="nil"/>
            </w:tcBorders>
          </w:tcPr>
          <w:p w14:paraId="48CD2DAB" w14:textId="77777777" w:rsidR="004C5527" w:rsidRPr="00B01176" w:rsidRDefault="004C5527" w:rsidP="00DD2AAC"/>
        </w:tc>
      </w:tr>
      <w:tr w:rsidR="004C5527" w:rsidRPr="00B01176" w14:paraId="7A86077D" w14:textId="77777777" w:rsidTr="00DD2AAC">
        <w:trPr>
          <w:trHeight w:val="240"/>
          <w:jc w:val="center"/>
        </w:trPr>
        <w:tc>
          <w:tcPr>
            <w:tcW w:w="4876" w:type="dxa"/>
            <w:tcBorders>
              <w:top w:val="nil"/>
              <w:left w:val="nil"/>
              <w:bottom w:val="nil"/>
              <w:right w:val="nil"/>
            </w:tcBorders>
          </w:tcPr>
          <w:p w14:paraId="64C9352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60936BF" w14:textId="77777777" w:rsidR="004C5527" w:rsidRPr="00B01176" w:rsidRDefault="004C5527" w:rsidP="00DD2AAC">
            <w:pPr>
              <w:pStyle w:val="AmColumnHeading"/>
            </w:pPr>
            <w:r w:rsidRPr="00B01176">
              <w:t>Emendamento</w:t>
            </w:r>
          </w:p>
        </w:tc>
      </w:tr>
      <w:tr w:rsidR="004C5527" w:rsidRPr="00B01176" w14:paraId="25253528" w14:textId="77777777" w:rsidTr="00DD2AAC">
        <w:trPr>
          <w:jc w:val="center"/>
        </w:trPr>
        <w:tc>
          <w:tcPr>
            <w:tcW w:w="4876" w:type="dxa"/>
            <w:tcBorders>
              <w:top w:val="nil"/>
              <w:left w:val="nil"/>
              <w:bottom w:val="nil"/>
              <w:right w:val="nil"/>
            </w:tcBorders>
          </w:tcPr>
          <w:p w14:paraId="02DA38E8"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08C5BE61"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r w:rsidRPr="00B01176">
              <w:rPr>
                <w:b/>
                <w:i/>
              </w:rPr>
              <w:t>, anche promuovendo condizioni che consentano alle donne di trovare un equilibrio tra responsabilità professionali, pubbliche e familiari, facilitando in tal modo la loro piena ed effettiva partecipazione ai processi decisionali</w:t>
            </w:r>
            <w:r w:rsidRPr="00B01176">
              <w:t>;</w:t>
            </w:r>
          </w:p>
        </w:tc>
      </w:tr>
    </w:tbl>
    <w:p w14:paraId="1F75068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78947AB" w14:textId="77777777" w:rsidR="004C5527" w:rsidRPr="006D157C" w:rsidRDefault="004C5527" w:rsidP="004C5527">
      <w:pPr>
        <w:rPr>
          <w:lang w:val="en-GB"/>
        </w:rPr>
      </w:pPr>
      <w:r w:rsidRPr="006D157C">
        <w:rPr>
          <w:rStyle w:val="HideTWBExt"/>
          <w:color w:val="auto"/>
          <w:lang w:val="en-GB"/>
        </w:rPr>
        <w:t>&lt;/Amend&gt;</w:t>
      </w:r>
    </w:p>
    <w:p w14:paraId="01E8A29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159</w:t>
      </w:r>
      <w:r w:rsidRPr="006D157C">
        <w:rPr>
          <w:rStyle w:val="HideTWBExt"/>
          <w:color w:val="auto"/>
          <w:lang w:val="en-GB"/>
        </w:rPr>
        <w:t>&lt;/NumAm&gt;</w:t>
      </w:r>
    </w:p>
    <w:p w14:paraId="54B31E7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6A50610" w14:textId="77777777" w:rsidR="004C5527" w:rsidRPr="00B01176" w:rsidRDefault="004C5527" w:rsidP="004C5527">
      <w:pPr>
        <w:pStyle w:val="NormalBold"/>
      </w:pPr>
      <w:r w:rsidRPr="00B01176">
        <w:rPr>
          <w:rStyle w:val="HideTWBExt"/>
          <w:b w:val="0"/>
          <w:color w:val="auto"/>
        </w:rPr>
        <w:t>&lt;/RepeatBlock-By&gt;</w:t>
      </w:r>
    </w:p>
    <w:p w14:paraId="33E6793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BC41D80"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E2B80FA" w14:textId="77777777" w:rsidTr="00DD2AAC">
        <w:trPr>
          <w:trHeight w:hRule="exact" w:val="240"/>
          <w:jc w:val="center"/>
        </w:trPr>
        <w:tc>
          <w:tcPr>
            <w:tcW w:w="9752" w:type="dxa"/>
            <w:gridSpan w:val="2"/>
            <w:tcBorders>
              <w:top w:val="nil"/>
              <w:left w:val="nil"/>
              <w:bottom w:val="nil"/>
              <w:right w:val="nil"/>
            </w:tcBorders>
          </w:tcPr>
          <w:p w14:paraId="1DAC8308" w14:textId="77777777" w:rsidR="004C5527" w:rsidRPr="00B01176" w:rsidRDefault="004C5527" w:rsidP="00DD2AAC"/>
        </w:tc>
      </w:tr>
      <w:tr w:rsidR="004C5527" w:rsidRPr="00B01176" w14:paraId="551607FD" w14:textId="77777777" w:rsidTr="00DD2AAC">
        <w:trPr>
          <w:trHeight w:val="240"/>
          <w:jc w:val="center"/>
        </w:trPr>
        <w:tc>
          <w:tcPr>
            <w:tcW w:w="4876" w:type="dxa"/>
            <w:tcBorders>
              <w:top w:val="nil"/>
              <w:left w:val="nil"/>
              <w:bottom w:val="nil"/>
              <w:right w:val="nil"/>
            </w:tcBorders>
          </w:tcPr>
          <w:p w14:paraId="65FFE41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4DD33B9" w14:textId="77777777" w:rsidR="004C5527" w:rsidRPr="00B01176" w:rsidRDefault="004C5527" w:rsidP="00DD2AAC">
            <w:pPr>
              <w:pStyle w:val="AmColumnHeading"/>
            </w:pPr>
            <w:r w:rsidRPr="00B01176">
              <w:t>Emendamento</w:t>
            </w:r>
          </w:p>
        </w:tc>
      </w:tr>
      <w:tr w:rsidR="004C5527" w:rsidRPr="00B01176" w14:paraId="31019CF8" w14:textId="77777777" w:rsidTr="00DD2AAC">
        <w:trPr>
          <w:jc w:val="center"/>
        </w:trPr>
        <w:tc>
          <w:tcPr>
            <w:tcW w:w="4876" w:type="dxa"/>
            <w:tcBorders>
              <w:top w:val="nil"/>
              <w:left w:val="nil"/>
              <w:bottom w:val="nil"/>
              <w:right w:val="nil"/>
            </w:tcBorders>
          </w:tcPr>
          <w:p w14:paraId="493D4F33"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50142CA5" w14:textId="77777777" w:rsidR="004C5527" w:rsidRPr="00B01176" w:rsidRDefault="004C5527" w:rsidP="00DD2AAC">
            <w:pPr>
              <w:pStyle w:val="Normal6a"/>
            </w:pPr>
            <w:r w:rsidRPr="00B01176">
              <w:t>g)</w:t>
            </w:r>
            <w:r w:rsidRPr="00B01176">
              <w:tab/>
              <w:t xml:space="preserve">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 </w:t>
            </w:r>
            <w:r w:rsidRPr="00B01176">
              <w:rPr>
                <w:b/>
                <w:i/>
              </w:rPr>
              <w:t>incoraggiare e adottare misure per garantire la parità di genere sostanziale e la parità di genere istituzionale a tutti i livelli del processo decisionale;</w:t>
            </w:r>
          </w:p>
        </w:tc>
      </w:tr>
    </w:tbl>
    <w:p w14:paraId="25EFA69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5D5E5A9" w14:textId="77777777" w:rsidR="004C5527" w:rsidRPr="006D157C" w:rsidRDefault="004C5527" w:rsidP="004C5527">
      <w:pPr>
        <w:rPr>
          <w:lang w:val="en-GB"/>
        </w:rPr>
      </w:pPr>
      <w:r w:rsidRPr="006D157C">
        <w:rPr>
          <w:rStyle w:val="HideTWBExt"/>
          <w:color w:val="auto"/>
          <w:lang w:val="en-GB"/>
        </w:rPr>
        <w:t>&lt;/Amend&gt;</w:t>
      </w:r>
    </w:p>
    <w:p w14:paraId="38CA51D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160</w:t>
      </w:r>
      <w:r w:rsidRPr="006D157C">
        <w:rPr>
          <w:rStyle w:val="HideTWBExt"/>
          <w:color w:val="auto"/>
          <w:lang w:val="en-GB"/>
        </w:rPr>
        <w:t>&lt;/NumAm&gt;</w:t>
      </w:r>
    </w:p>
    <w:p w14:paraId="44B19B3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6C9D449B" w14:textId="77777777" w:rsidR="004C5527" w:rsidRPr="00B01176" w:rsidRDefault="004C5527" w:rsidP="004C5527">
      <w:pPr>
        <w:pStyle w:val="NormalBold"/>
      </w:pPr>
      <w:r w:rsidRPr="00B01176">
        <w:rPr>
          <w:rStyle w:val="HideTWBExt"/>
          <w:b w:val="0"/>
          <w:color w:val="auto"/>
        </w:rPr>
        <w:t>&lt;/RepeatBlock-By&gt;</w:t>
      </w:r>
    </w:p>
    <w:p w14:paraId="685DD92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360AE44"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CE9C64E" w14:textId="77777777" w:rsidTr="00DD2AAC">
        <w:trPr>
          <w:trHeight w:hRule="exact" w:val="240"/>
          <w:jc w:val="center"/>
        </w:trPr>
        <w:tc>
          <w:tcPr>
            <w:tcW w:w="9752" w:type="dxa"/>
            <w:gridSpan w:val="2"/>
            <w:tcBorders>
              <w:top w:val="nil"/>
              <w:left w:val="nil"/>
              <w:bottom w:val="nil"/>
              <w:right w:val="nil"/>
            </w:tcBorders>
          </w:tcPr>
          <w:p w14:paraId="5F0A65A1" w14:textId="77777777" w:rsidR="004C5527" w:rsidRPr="00B01176" w:rsidRDefault="004C5527" w:rsidP="00DD2AAC"/>
        </w:tc>
      </w:tr>
      <w:tr w:rsidR="004C5527" w:rsidRPr="00B01176" w14:paraId="0E23FD3D" w14:textId="77777777" w:rsidTr="00DD2AAC">
        <w:trPr>
          <w:trHeight w:val="240"/>
          <w:jc w:val="center"/>
        </w:trPr>
        <w:tc>
          <w:tcPr>
            <w:tcW w:w="4876" w:type="dxa"/>
            <w:tcBorders>
              <w:top w:val="nil"/>
              <w:left w:val="nil"/>
              <w:bottom w:val="nil"/>
              <w:right w:val="nil"/>
            </w:tcBorders>
          </w:tcPr>
          <w:p w14:paraId="1F6958A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779FE78" w14:textId="77777777" w:rsidR="004C5527" w:rsidRPr="00B01176" w:rsidRDefault="004C5527" w:rsidP="00DD2AAC">
            <w:pPr>
              <w:pStyle w:val="AmColumnHeading"/>
            </w:pPr>
            <w:r w:rsidRPr="00B01176">
              <w:t>Emendamento</w:t>
            </w:r>
          </w:p>
        </w:tc>
      </w:tr>
      <w:tr w:rsidR="004C5527" w:rsidRPr="00B01176" w14:paraId="71AB3B0D" w14:textId="77777777" w:rsidTr="00DD2AAC">
        <w:trPr>
          <w:jc w:val="center"/>
        </w:trPr>
        <w:tc>
          <w:tcPr>
            <w:tcW w:w="4876" w:type="dxa"/>
            <w:tcBorders>
              <w:top w:val="nil"/>
              <w:left w:val="nil"/>
              <w:bottom w:val="nil"/>
              <w:right w:val="nil"/>
            </w:tcBorders>
          </w:tcPr>
          <w:p w14:paraId="15B6D71E"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22675817" w14:textId="77777777" w:rsidR="004C5527" w:rsidRPr="00B01176" w:rsidRDefault="004C5527" w:rsidP="00DD2AAC">
            <w:pPr>
              <w:pStyle w:val="Normal6a"/>
            </w:pPr>
            <w:r w:rsidRPr="00B01176">
              <w:t>g)</w:t>
            </w:r>
            <w:r w:rsidRPr="00B01176">
              <w:tab/>
              <w:t xml:space="preserve">adottare misure per attuare pienamente gli impegni esistenti in materia di parità di genere ed emancipazione femminile, garantendo la tutela dei diritti umani e delle libertà fondamentali delle donne in condizioni di uguaglianza e senza discriminazioni, </w:t>
            </w:r>
            <w:r w:rsidRPr="00B01176">
              <w:rPr>
                <w:b/>
                <w:i/>
              </w:rPr>
              <w:t>anche mediante istituzioni pubbliche e politiche che garantiscano pari opportunità,</w:t>
            </w:r>
            <w:r w:rsidRPr="00B01176">
              <w:t xml:space="preserve"> al fine di promuovere la loro partecipazione alla vita pubblica;</w:t>
            </w:r>
          </w:p>
        </w:tc>
      </w:tr>
    </w:tbl>
    <w:p w14:paraId="5105539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4658B78" w14:textId="77777777" w:rsidR="004C5527" w:rsidRPr="006D157C" w:rsidRDefault="004C5527" w:rsidP="004C5527">
      <w:pPr>
        <w:rPr>
          <w:lang w:val="en-GB"/>
        </w:rPr>
      </w:pPr>
      <w:r w:rsidRPr="006D157C">
        <w:rPr>
          <w:rStyle w:val="HideTWBExt"/>
          <w:color w:val="auto"/>
          <w:lang w:val="en-GB"/>
        </w:rPr>
        <w:t>&lt;/Amend&gt;</w:t>
      </w:r>
    </w:p>
    <w:p w14:paraId="0F59FEA8" w14:textId="77777777" w:rsidR="004C5527" w:rsidRPr="006D157C" w:rsidRDefault="004C5527" w:rsidP="004C5527">
      <w:pPr>
        <w:pStyle w:val="AmNumberTabs"/>
        <w:rPr>
          <w:lang w:val="pt-PT"/>
        </w:rPr>
      </w:pPr>
      <w:r w:rsidRPr="006D157C">
        <w:rPr>
          <w:rStyle w:val="HideTWBExt"/>
          <w:color w:val="auto"/>
          <w:lang w:val="pt-PT"/>
        </w:rPr>
        <w:t>&lt;Amend&gt;</w:t>
      </w:r>
      <w:r w:rsidRPr="006D157C">
        <w:rPr>
          <w:lang w:val="pt-PT"/>
        </w:rPr>
        <w:t>Emendamento</w:t>
      </w:r>
      <w:r w:rsidRPr="006D157C">
        <w:rPr>
          <w:lang w:val="pt-PT"/>
        </w:rPr>
        <w:tab/>
      </w:r>
      <w:r w:rsidRPr="006D157C">
        <w:rPr>
          <w:lang w:val="pt-PT"/>
        </w:rPr>
        <w:tab/>
      </w:r>
      <w:r w:rsidRPr="006D157C">
        <w:rPr>
          <w:rStyle w:val="HideTWBExt"/>
          <w:color w:val="auto"/>
          <w:lang w:val="pt-PT"/>
        </w:rPr>
        <w:t>&lt;NumAm&gt;</w:t>
      </w:r>
      <w:r w:rsidRPr="006D157C">
        <w:rPr>
          <w:lang w:val="pt-PT"/>
        </w:rPr>
        <w:t>161</w:t>
      </w:r>
      <w:r w:rsidRPr="006D157C">
        <w:rPr>
          <w:rStyle w:val="HideTWBExt"/>
          <w:color w:val="auto"/>
          <w:lang w:val="pt-PT"/>
        </w:rPr>
        <w:t>&lt;/NumAm&gt;</w:t>
      </w:r>
    </w:p>
    <w:p w14:paraId="0A8B259D" w14:textId="77777777" w:rsidR="004C5527" w:rsidRPr="006D157C" w:rsidRDefault="004C5527" w:rsidP="004C5527">
      <w:pPr>
        <w:pStyle w:val="NormalBold"/>
        <w:rPr>
          <w:lang w:val="pt-PT"/>
        </w:rPr>
      </w:pPr>
      <w:r w:rsidRPr="006D157C">
        <w:rPr>
          <w:rStyle w:val="HideTWBExt"/>
          <w:b w:val="0"/>
          <w:color w:val="auto"/>
          <w:lang w:val="pt-PT"/>
        </w:rPr>
        <w:t>&lt;RepeatBlock-By&gt;&lt;Members&gt;</w:t>
      </w:r>
      <w:r w:rsidRPr="006D157C">
        <w:rPr>
          <w:lang w:val="pt-PT"/>
        </w:rPr>
        <w:t>Margarita de la Pisa Carrión, Viktória Ferenc</w:t>
      </w:r>
      <w:r w:rsidRPr="006D157C">
        <w:rPr>
          <w:rStyle w:val="HideTWBExt"/>
          <w:b w:val="0"/>
          <w:color w:val="auto"/>
          <w:lang w:val="pt-PT"/>
        </w:rPr>
        <w:t>&lt;/Members&gt;</w:t>
      </w:r>
    </w:p>
    <w:p w14:paraId="172E9C74" w14:textId="77777777" w:rsidR="004C5527" w:rsidRPr="00B01176" w:rsidRDefault="004C5527" w:rsidP="004C5527">
      <w:pPr>
        <w:pStyle w:val="NormalBold"/>
      </w:pPr>
      <w:r w:rsidRPr="00B01176">
        <w:rPr>
          <w:rStyle w:val="HideTWBExt"/>
          <w:b w:val="0"/>
          <w:color w:val="auto"/>
        </w:rPr>
        <w:t>&lt;/RepeatBlock-By&gt;</w:t>
      </w:r>
    </w:p>
    <w:p w14:paraId="7234CC41"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E8CC9B4"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A06F08E" w14:textId="77777777" w:rsidTr="00DD2AAC">
        <w:trPr>
          <w:trHeight w:hRule="exact" w:val="240"/>
          <w:jc w:val="center"/>
        </w:trPr>
        <w:tc>
          <w:tcPr>
            <w:tcW w:w="9752" w:type="dxa"/>
            <w:gridSpan w:val="2"/>
            <w:tcBorders>
              <w:top w:val="nil"/>
              <w:left w:val="nil"/>
              <w:bottom w:val="nil"/>
              <w:right w:val="nil"/>
            </w:tcBorders>
          </w:tcPr>
          <w:p w14:paraId="2A22F468" w14:textId="77777777" w:rsidR="004C5527" w:rsidRPr="00B01176" w:rsidRDefault="004C5527" w:rsidP="00DD2AAC"/>
        </w:tc>
      </w:tr>
      <w:tr w:rsidR="004C5527" w:rsidRPr="00B01176" w14:paraId="782F36CF" w14:textId="77777777" w:rsidTr="00DD2AAC">
        <w:trPr>
          <w:trHeight w:val="240"/>
          <w:jc w:val="center"/>
        </w:trPr>
        <w:tc>
          <w:tcPr>
            <w:tcW w:w="4876" w:type="dxa"/>
            <w:tcBorders>
              <w:top w:val="nil"/>
              <w:left w:val="nil"/>
              <w:bottom w:val="nil"/>
              <w:right w:val="nil"/>
            </w:tcBorders>
          </w:tcPr>
          <w:p w14:paraId="174748F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4C6C2E3" w14:textId="77777777" w:rsidR="004C5527" w:rsidRPr="00B01176" w:rsidRDefault="004C5527" w:rsidP="00DD2AAC">
            <w:pPr>
              <w:pStyle w:val="AmColumnHeading"/>
            </w:pPr>
            <w:r w:rsidRPr="00B01176">
              <w:t>Emendamento</w:t>
            </w:r>
          </w:p>
        </w:tc>
      </w:tr>
      <w:tr w:rsidR="004C5527" w:rsidRPr="00B01176" w14:paraId="5A23BA5B" w14:textId="77777777" w:rsidTr="00DD2AAC">
        <w:trPr>
          <w:jc w:val="center"/>
        </w:trPr>
        <w:tc>
          <w:tcPr>
            <w:tcW w:w="4876" w:type="dxa"/>
            <w:tcBorders>
              <w:top w:val="nil"/>
              <w:left w:val="nil"/>
              <w:bottom w:val="nil"/>
              <w:right w:val="nil"/>
            </w:tcBorders>
          </w:tcPr>
          <w:p w14:paraId="465693D1" w14:textId="77777777" w:rsidR="004C5527" w:rsidRPr="00B01176" w:rsidRDefault="004C5527" w:rsidP="00DD2AAC">
            <w:pPr>
              <w:pStyle w:val="Normal6a"/>
            </w:pPr>
            <w:r w:rsidRPr="00B01176">
              <w:t>g)</w:t>
            </w:r>
            <w:r w:rsidRPr="00B01176">
              <w:tab/>
              <w:t xml:space="preserve">adottare misure per </w:t>
            </w:r>
            <w:r w:rsidRPr="00B01176">
              <w:rPr>
                <w:b/>
                <w:i/>
              </w:rPr>
              <w:t>attuare pienamente gli impegni esistenti in materia di parità di genere ed emancipazione femminile, garantendo</w:t>
            </w:r>
            <w:r w:rsidRPr="00B01176">
              <w:t xml:space="preserve"> la tutela dei diritti umani e delle libertà fondamentali delle donne </w:t>
            </w:r>
            <w:r w:rsidRPr="00B01176">
              <w:rPr>
                <w:b/>
                <w:i/>
              </w:rPr>
              <w:t>in condizioni di uguaglianza e</w:t>
            </w:r>
            <w:r w:rsidRPr="00B01176">
              <w:t xml:space="preserve"> senza discriminazioni, al fine di promuovere la loro partecipazione alla vita pubblica;</w:t>
            </w:r>
          </w:p>
        </w:tc>
        <w:tc>
          <w:tcPr>
            <w:tcW w:w="4876" w:type="dxa"/>
            <w:tcBorders>
              <w:top w:val="nil"/>
              <w:left w:val="nil"/>
              <w:bottom w:val="nil"/>
              <w:right w:val="nil"/>
            </w:tcBorders>
          </w:tcPr>
          <w:p w14:paraId="02719312" w14:textId="77777777" w:rsidR="004C5527" w:rsidRPr="00B01176" w:rsidRDefault="004C5527" w:rsidP="00DD2AAC">
            <w:pPr>
              <w:pStyle w:val="Normal6a"/>
            </w:pPr>
            <w:r w:rsidRPr="00B01176">
              <w:t>g)</w:t>
            </w:r>
            <w:r w:rsidRPr="00B01176">
              <w:tab/>
              <w:t xml:space="preserve">adottare misure per </w:t>
            </w:r>
            <w:r w:rsidRPr="00B01176">
              <w:rPr>
                <w:b/>
                <w:i/>
              </w:rPr>
              <w:t>garantire</w:t>
            </w:r>
            <w:r w:rsidRPr="00B01176">
              <w:t xml:space="preserve"> la tutela dei diritti umani e delle libertà fondamentali delle donne senza discriminazioni, al fine di promuovere la loro partecipazione alla vita pubblica;</w:t>
            </w:r>
          </w:p>
        </w:tc>
      </w:tr>
    </w:tbl>
    <w:p w14:paraId="27B1245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1CB913E" w14:textId="77777777" w:rsidR="004C5527" w:rsidRPr="006D157C" w:rsidRDefault="004C5527" w:rsidP="004C5527">
      <w:pPr>
        <w:rPr>
          <w:lang w:val="en-GB"/>
        </w:rPr>
      </w:pPr>
      <w:r w:rsidRPr="006D157C">
        <w:rPr>
          <w:rStyle w:val="HideTWBExt"/>
          <w:color w:val="auto"/>
          <w:lang w:val="en-GB"/>
        </w:rPr>
        <w:t>&lt;/Amend&gt;</w:t>
      </w:r>
    </w:p>
    <w:p w14:paraId="24094B1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162</w:t>
      </w:r>
      <w:r w:rsidRPr="006D157C">
        <w:rPr>
          <w:rStyle w:val="HideTWBExt"/>
          <w:color w:val="auto"/>
          <w:lang w:val="en-GB"/>
        </w:rPr>
        <w:t>&lt;/NumAm&gt;</w:t>
      </w:r>
    </w:p>
    <w:p w14:paraId="1391E6F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5F55EA51" w14:textId="77777777" w:rsidR="004C5527" w:rsidRPr="00B01176" w:rsidRDefault="004C5527" w:rsidP="004C5527">
      <w:pPr>
        <w:pStyle w:val="NormalBold"/>
      </w:pPr>
      <w:r w:rsidRPr="00B01176">
        <w:rPr>
          <w:rStyle w:val="HideTWBExt"/>
          <w:b w:val="0"/>
          <w:color w:val="auto"/>
        </w:rPr>
        <w:t>&lt;/RepeatBlock-By&gt;</w:t>
      </w:r>
    </w:p>
    <w:p w14:paraId="7E0B10C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990471E"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C9EA75F" w14:textId="77777777" w:rsidTr="00DD2AAC">
        <w:trPr>
          <w:trHeight w:hRule="exact" w:val="240"/>
          <w:jc w:val="center"/>
        </w:trPr>
        <w:tc>
          <w:tcPr>
            <w:tcW w:w="9752" w:type="dxa"/>
            <w:gridSpan w:val="2"/>
            <w:tcBorders>
              <w:top w:val="nil"/>
              <w:left w:val="nil"/>
              <w:bottom w:val="nil"/>
              <w:right w:val="nil"/>
            </w:tcBorders>
          </w:tcPr>
          <w:p w14:paraId="7F04F7AD" w14:textId="77777777" w:rsidR="004C5527" w:rsidRPr="00B01176" w:rsidRDefault="004C5527" w:rsidP="00DD2AAC"/>
        </w:tc>
      </w:tr>
      <w:tr w:rsidR="004C5527" w:rsidRPr="00B01176" w14:paraId="16288DC2" w14:textId="77777777" w:rsidTr="00DD2AAC">
        <w:trPr>
          <w:trHeight w:val="240"/>
          <w:jc w:val="center"/>
        </w:trPr>
        <w:tc>
          <w:tcPr>
            <w:tcW w:w="4876" w:type="dxa"/>
            <w:tcBorders>
              <w:top w:val="nil"/>
              <w:left w:val="nil"/>
              <w:bottom w:val="nil"/>
              <w:right w:val="nil"/>
            </w:tcBorders>
          </w:tcPr>
          <w:p w14:paraId="6D87EDB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2B71EE2" w14:textId="77777777" w:rsidR="004C5527" w:rsidRPr="00B01176" w:rsidRDefault="004C5527" w:rsidP="00DD2AAC">
            <w:pPr>
              <w:pStyle w:val="AmColumnHeading"/>
            </w:pPr>
            <w:r w:rsidRPr="00B01176">
              <w:t>Emendamento</w:t>
            </w:r>
          </w:p>
        </w:tc>
      </w:tr>
      <w:tr w:rsidR="004C5527" w:rsidRPr="00B01176" w14:paraId="319BED83" w14:textId="77777777" w:rsidTr="00DD2AAC">
        <w:trPr>
          <w:jc w:val="center"/>
        </w:trPr>
        <w:tc>
          <w:tcPr>
            <w:tcW w:w="4876" w:type="dxa"/>
            <w:tcBorders>
              <w:top w:val="nil"/>
              <w:left w:val="nil"/>
              <w:bottom w:val="nil"/>
              <w:right w:val="nil"/>
            </w:tcBorders>
          </w:tcPr>
          <w:p w14:paraId="2CD31429"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38B923B7" w14:textId="77777777" w:rsidR="004C5527" w:rsidRPr="00B01176" w:rsidRDefault="004C5527" w:rsidP="00DD2AAC">
            <w:pPr>
              <w:pStyle w:val="Normal6a"/>
            </w:pPr>
            <w:r w:rsidRPr="00B01176">
              <w:t>g)</w:t>
            </w:r>
            <w:r w:rsidRPr="00B01176">
              <w:tab/>
              <w:t xml:space="preserve">adottare misure per attuare </w:t>
            </w:r>
            <w:r w:rsidRPr="00B01176">
              <w:rPr>
                <w:b/>
                <w:i/>
              </w:rPr>
              <w:t>urgentemente e</w:t>
            </w:r>
            <w:r w:rsidRPr="00B01176">
              <w:t xml:space="preserve"> pienamente gli impegni esistenti in materia di parità di genere ed emancipazione femminile, garantendo la tutela dei diritti umani e delle libertà fondamentali delle donne in condizioni di uguaglianza e senza discriminazioni, al fine di promuovere la loro partecipazione </w:t>
            </w:r>
            <w:r w:rsidRPr="00B01176">
              <w:rPr>
                <w:b/>
                <w:i/>
              </w:rPr>
              <w:t>alla società e</w:t>
            </w:r>
            <w:r w:rsidRPr="00B01176">
              <w:t xml:space="preserve"> alla vita pubblica;</w:t>
            </w:r>
          </w:p>
        </w:tc>
      </w:tr>
    </w:tbl>
    <w:p w14:paraId="45F37FC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978B554" w14:textId="77777777" w:rsidR="004C5527" w:rsidRPr="006D157C" w:rsidRDefault="004C5527" w:rsidP="004C5527">
      <w:pPr>
        <w:rPr>
          <w:lang w:val="en-GB"/>
        </w:rPr>
      </w:pPr>
      <w:r w:rsidRPr="006D157C">
        <w:rPr>
          <w:rStyle w:val="HideTWBExt"/>
          <w:color w:val="auto"/>
          <w:lang w:val="en-GB"/>
        </w:rPr>
        <w:t>&lt;/Amend&gt;</w:t>
      </w:r>
    </w:p>
    <w:p w14:paraId="3746A86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163</w:t>
      </w:r>
      <w:r w:rsidRPr="006D157C">
        <w:rPr>
          <w:rStyle w:val="HideTWBExt"/>
          <w:color w:val="auto"/>
          <w:lang w:val="en-GB"/>
        </w:rPr>
        <w:t>&lt;/NumAm&gt;</w:t>
      </w:r>
    </w:p>
    <w:p w14:paraId="2CB7A6FA"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1C8D8EB4" w14:textId="77777777" w:rsidR="004C5527" w:rsidRPr="00B01176" w:rsidRDefault="004C5527" w:rsidP="004C5527">
      <w:pPr>
        <w:pStyle w:val="NormalBold"/>
      </w:pPr>
      <w:r w:rsidRPr="00B01176">
        <w:rPr>
          <w:rStyle w:val="HideTWBExt"/>
          <w:b w:val="0"/>
          <w:color w:val="auto"/>
        </w:rPr>
        <w:t>&lt;/RepeatBlock-By&gt;</w:t>
      </w:r>
    </w:p>
    <w:p w14:paraId="7DA8469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BA9C9DB" w14:textId="77777777" w:rsidR="004C5527" w:rsidRPr="00B01176" w:rsidRDefault="004C5527" w:rsidP="004C5527">
      <w:pPr>
        <w:pStyle w:val="NormalBold"/>
      </w:pPr>
      <w:r w:rsidRPr="00B01176">
        <w:rPr>
          <w:rStyle w:val="HideTWBExt"/>
          <w:color w:val="auto"/>
        </w:rPr>
        <w:t>&lt;Article&gt;</w:t>
      </w:r>
      <w:r w:rsidRPr="00B01176">
        <w:t>Paragrafo 1 – lettera g</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895A412" w14:textId="77777777" w:rsidTr="00DD2AAC">
        <w:trPr>
          <w:trHeight w:hRule="exact" w:val="240"/>
          <w:jc w:val="center"/>
        </w:trPr>
        <w:tc>
          <w:tcPr>
            <w:tcW w:w="9752" w:type="dxa"/>
            <w:gridSpan w:val="2"/>
            <w:tcBorders>
              <w:top w:val="nil"/>
              <w:left w:val="nil"/>
              <w:bottom w:val="nil"/>
              <w:right w:val="nil"/>
            </w:tcBorders>
          </w:tcPr>
          <w:p w14:paraId="7BB1A1B5" w14:textId="77777777" w:rsidR="004C5527" w:rsidRPr="00B01176" w:rsidRDefault="004C5527" w:rsidP="00DD2AAC"/>
        </w:tc>
      </w:tr>
      <w:tr w:rsidR="004C5527" w:rsidRPr="00B01176" w14:paraId="33864B6E" w14:textId="77777777" w:rsidTr="00DD2AAC">
        <w:trPr>
          <w:trHeight w:val="240"/>
          <w:jc w:val="center"/>
        </w:trPr>
        <w:tc>
          <w:tcPr>
            <w:tcW w:w="4876" w:type="dxa"/>
            <w:tcBorders>
              <w:top w:val="nil"/>
              <w:left w:val="nil"/>
              <w:bottom w:val="nil"/>
              <w:right w:val="nil"/>
            </w:tcBorders>
          </w:tcPr>
          <w:p w14:paraId="4FC4488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81FB598" w14:textId="77777777" w:rsidR="004C5527" w:rsidRPr="00B01176" w:rsidRDefault="004C5527" w:rsidP="00DD2AAC">
            <w:pPr>
              <w:pStyle w:val="AmColumnHeading"/>
            </w:pPr>
            <w:r w:rsidRPr="00B01176">
              <w:t>Emendamento</w:t>
            </w:r>
          </w:p>
        </w:tc>
      </w:tr>
      <w:tr w:rsidR="004C5527" w:rsidRPr="00B01176" w14:paraId="76BF40A8" w14:textId="77777777" w:rsidTr="00DD2AAC">
        <w:trPr>
          <w:jc w:val="center"/>
        </w:trPr>
        <w:tc>
          <w:tcPr>
            <w:tcW w:w="4876" w:type="dxa"/>
            <w:tcBorders>
              <w:top w:val="nil"/>
              <w:left w:val="nil"/>
              <w:bottom w:val="nil"/>
              <w:right w:val="nil"/>
            </w:tcBorders>
          </w:tcPr>
          <w:p w14:paraId="4208922D" w14:textId="77777777" w:rsidR="004C5527" w:rsidRPr="00B01176" w:rsidRDefault="004C5527" w:rsidP="00DD2AAC">
            <w:pPr>
              <w:pStyle w:val="Normal6a"/>
            </w:pPr>
            <w:r w:rsidRPr="00B01176">
              <w:t>g)</w:t>
            </w:r>
            <w:r w:rsidRPr="00B01176">
              <w:tab/>
              <w:t>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partecipazione alla vita pubblica;</w:t>
            </w:r>
          </w:p>
        </w:tc>
        <w:tc>
          <w:tcPr>
            <w:tcW w:w="4876" w:type="dxa"/>
            <w:tcBorders>
              <w:top w:val="nil"/>
              <w:left w:val="nil"/>
              <w:bottom w:val="nil"/>
              <w:right w:val="nil"/>
            </w:tcBorders>
          </w:tcPr>
          <w:p w14:paraId="5DDCB2AB" w14:textId="77777777" w:rsidR="004C5527" w:rsidRPr="00B01176" w:rsidRDefault="004C5527" w:rsidP="00DD2AAC">
            <w:pPr>
              <w:pStyle w:val="Normal6a"/>
            </w:pPr>
            <w:r w:rsidRPr="00B01176">
              <w:t>g)</w:t>
            </w:r>
            <w:r w:rsidRPr="00B01176">
              <w:tab/>
              <w:t xml:space="preserve">adottare misure per attuare pienamente gli impegni esistenti in materia di parità di genere ed emancipazione femminile, garantendo la tutela dei diritti umani e delle libertà fondamentali delle donne in condizioni di uguaglianza e senza discriminazioni, al fine di promuovere la loro </w:t>
            </w:r>
            <w:r w:rsidRPr="00B01176">
              <w:rPr>
                <w:b/>
                <w:i/>
              </w:rPr>
              <w:t>piena ed effettiva</w:t>
            </w:r>
            <w:r w:rsidRPr="00B01176">
              <w:t xml:space="preserve"> partecipazione alla vita pubblica;</w:t>
            </w:r>
          </w:p>
        </w:tc>
      </w:tr>
    </w:tbl>
    <w:p w14:paraId="2220548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D56D338" w14:textId="77777777" w:rsidR="004C5527" w:rsidRPr="006D157C" w:rsidRDefault="004C5527" w:rsidP="004C5527">
      <w:pPr>
        <w:rPr>
          <w:lang w:val="en-GB"/>
        </w:rPr>
      </w:pPr>
      <w:r w:rsidRPr="006D157C">
        <w:rPr>
          <w:rStyle w:val="HideTWBExt"/>
          <w:color w:val="auto"/>
          <w:lang w:val="en-GB"/>
        </w:rPr>
        <w:t>&lt;/Amend&gt;</w:t>
      </w:r>
    </w:p>
    <w:p w14:paraId="5F8CC59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164</w:t>
      </w:r>
      <w:r w:rsidRPr="006D157C">
        <w:rPr>
          <w:rStyle w:val="HideTWBExt"/>
          <w:color w:val="auto"/>
          <w:lang w:val="en-GB"/>
        </w:rPr>
        <w:t>&lt;/NumAm&gt;</w:t>
      </w:r>
    </w:p>
    <w:p w14:paraId="36861DC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52316443" w14:textId="77777777" w:rsidR="004C5527" w:rsidRPr="00B01176" w:rsidRDefault="004C5527" w:rsidP="004C5527">
      <w:pPr>
        <w:pStyle w:val="NormalBold"/>
      </w:pPr>
      <w:r w:rsidRPr="00B01176">
        <w:rPr>
          <w:rStyle w:val="HideTWBExt"/>
          <w:b w:val="0"/>
          <w:color w:val="auto"/>
        </w:rPr>
        <w:t>&lt;/RepeatBlock-By&gt;</w:t>
      </w:r>
    </w:p>
    <w:p w14:paraId="4BE039A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4118BCB" w14:textId="77777777" w:rsidR="004C5527" w:rsidRPr="00B01176" w:rsidRDefault="004C5527" w:rsidP="004C5527">
      <w:pPr>
        <w:pStyle w:val="NormalBold"/>
      </w:pPr>
      <w:r w:rsidRPr="00B01176">
        <w:rPr>
          <w:rStyle w:val="HideTWBExt"/>
          <w:color w:val="auto"/>
        </w:rPr>
        <w:t>&lt;Article&gt;</w:t>
      </w:r>
      <w:r w:rsidRPr="00B01176">
        <w:t>Paragrafo 1 – lettera g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55288A1" w14:textId="77777777" w:rsidTr="00DD2AAC">
        <w:trPr>
          <w:trHeight w:hRule="exact" w:val="240"/>
          <w:jc w:val="center"/>
        </w:trPr>
        <w:tc>
          <w:tcPr>
            <w:tcW w:w="9752" w:type="dxa"/>
            <w:gridSpan w:val="2"/>
            <w:tcBorders>
              <w:top w:val="nil"/>
              <w:left w:val="nil"/>
              <w:bottom w:val="nil"/>
              <w:right w:val="nil"/>
            </w:tcBorders>
          </w:tcPr>
          <w:p w14:paraId="602CE4CD" w14:textId="77777777" w:rsidR="004C5527" w:rsidRPr="00B01176" w:rsidRDefault="004C5527" w:rsidP="00DD2AAC"/>
        </w:tc>
      </w:tr>
      <w:tr w:rsidR="004C5527" w:rsidRPr="00B01176" w14:paraId="3B2F3808" w14:textId="77777777" w:rsidTr="00DD2AAC">
        <w:trPr>
          <w:trHeight w:val="240"/>
          <w:jc w:val="center"/>
        </w:trPr>
        <w:tc>
          <w:tcPr>
            <w:tcW w:w="4876" w:type="dxa"/>
            <w:tcBorders>
              <w:top w:val="nil"/>
              <w:left w:val="nil"/>
              <w:bottom w:val="nil"/>
              <w:right w:val="nil"/>
            </w:tcBorders>
          </w:tcPr>
          <w:p w14:paraId="3A50618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8B9639C" w14:textId="77777777" w:rsidR="004C5527" w:rsidRPr="00B01176" w:rsidRDefault="004C5527" w:rsidP="00DD2AAC">
            <w:pPr>
              <w:pStyle w:val="AmColumnHeading"/>
            </w:pPr>
            <w:r w:rsidRPr="00B01176">
              <w:t>Emendamento</w:t>
            </w:r>
          </w:p>
        </w:tc>
      </w:tr>
      <w:tr w:rsidR="004C5527" w:rsidRPr="00B01176" w14:paraId="6EAFCCCC" w14:textId="77777777" w:rsidTr="00DD2AAC">
        <w:trPr>
          <w:jc w:val="center"/>
        </w:trPr>
        <w:tc>
          <w:tcPr>
            <w:tcW w:w="4876" w:type="dxa"/>
            <w:tcBorders>
              <w:top w:val="nil"/>
              <w:left w:val="nil"/>
              <w:bottom w:val="nil"/>
              <w:right w:val="nil"/>
            </w:tcBorders>
          </w:tcPr>
          <w:p w14:paraId="1D855503" w14:textId="77777777" w:rsidR="004C5527" w:rsidRPr="00B01176" w:rsidRDefault="004C5527" w:rsidP="00DD2AAC">
            <w:pPr>
              <w:pStyle w:val="Normal6a"/>
            </w:pPr>
          </w:p>
        </w:tc>
        <w:tc>
          <w:tcPr>
            <w:tcW w:w="4876" w:type="dxa"/>
            <w:tcBorders>
              <w:top w:val="nil"/>
              <w:left w:val="nil"/>
              <w:bottom w:val="nil"/>
              <w:right w:val="nil"/>
            </w:tcBorders>
          </w:tcPr>
          <w:p w14:paraId="1F1B2038" w14:textId="77777777" w:rsidR="004C5527" w:rsidRPr="00B01176" w:rsidRDefault="004C5527" w:rsidP="00DD2AAC">
            <w:pPr>
              <w:pStyle w:val="Normal6a"/>
            </w:pPr>
            <w:r w:rsidRPr="00B01176">
              <w:rPr>
                <w:b/>
                <w:i/>
              </w:rPr>
              <w:t>g bis)</w:t>
            </w:r>
            <w:r w:rsidRPr="00B01176">
              <w:tab/>
            </w:r>
            <w:r w:rsidRPr="00B01176">
              <w:rPr>
                <w:b/>
                <w:i/>
              </w:rPr>
              <w:t>promuovere e sostenere azioni e misure concrete per garantire la partecipazione e la leadership delle donne nel processo decisionale nella vita pubblica, anche negli ambiti della politica estera, della difesa e della sicurezza e della prevenzione, gestione e risoluzione dei conflitti e delle crisi; sottolineare la necessità di elaborare una metodologia comune di monitoraggio per la raccolta di dati sulla partecipazione delle donne in tali settori;</w:t>
            </w:r>
          </w:p>
        </w:tc>
      </w:tr>
    </w:tbl>
    <w:p w14:paraId="6950A0B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533BC4B" w14:textId="77777777" w:rsidR="004C5527" w:rsidRPr="006D157C" w:rsidRDefault="004C5527" w:rsidP="004C5527">
      <w:pPr>
        <w:rPr>
          <w:lang w:val="en-GB"/>
        </w:rPr>
      </w:pPr>
      <w:r w:rsidRPr="006D157C">
        <w:rPr>
          <w:rStyle w:val="HideTWBExt"/>
          <w:color w:val="auto"/>
          <w:lang w:val="en-GB"/>
        </w:rPr>
        <w:t>&lt;/Amend&gt;</w:t>
      </w:r>
    </w:p>
    <w:p w14:paraId="1C3E3C0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165</w:t>
      </w:r>
      <w:r w:rsidRPr="006D157C">
        <w:rPr>
          <w:rStyle w:val="HideTWBExt"/>
          <w:color w:val="auto"/>
          <w:lang w:val="en-GB"/>
        </w:rPr>
        <w:t>&lt;/NumAm&gt;</w:t>
      </w:r>
    </w:p>
    <w:p w14:paraId="1A919C6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Eleonora Meleti</w:t>
      </w:r>
      <w:r w:rsidRPr="006D157C">
        <w:rPr>
          <w:rStyle w:val="HideTWBExt"/>
          <w:b w:val="0"/>
          <w:color w:val="auto"/>
          <w:lang w:val="en-GB"/>
        </w:rPr>
        <w:t>&lt;/Members&gt;</w:t>
      </w:r>
    </w:p>
    <w:p w14:paraId="5F2AF12A"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D72C3D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6D07C1C" w14:textId="77777777" w:rsidR="004C5527" w:rsidRPr="00B01176" w:rsidRDefault="004C5527" w:rsidP="004C5527">
      <w:pPr>
        <w:pStyle w:val="NormalBold"/>
      </w:pPr>
      <w:r w:rsidRPr="00B01176">
        <w:rPr>
          <w:rStyle w:val="HideTWBExt"/>
          <w:color w:val="auto"/>
        </w:rPr>
        <w:t>&lt;Article&gt;</w:t>
      </w:r>
      <w:r w:rsidRPr="00B01176">
        <w:t>Paragrafo 1 – lettera g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8CF7E25" w14:textId="77777777" w:rsidTr="00DD2AAC">
        <w:trPr>
          <w:trHeight w:hRule="exact" w:val="240"/>
          <w:jc w:val="center"/>
        </w:trPr>
        <w:tc>
          <w:tcPr>
            <w:tcW w:w="9752" w:type="dxa"/>
            <w:gridSpan w:val="2"/>
            <w:tcBorders>
              <w:top w:val="nil"/>
              <w:left w:val="nil"/>
              <w:bottom w:val="nil"/>
              <w:right w:val="nil"/>
            </w:tcBorders>
          </w:tcPr>
          <w:p w14:paraId="0735DF98" w14:textId="77777777" w:rsidR="004C5527" w:rsidRPr="00B01176" w:rsidRDefault="004C5527" w:rsidP="00DD2AAC"/>
        </w:tc>
      </w:tr>
      <w:tr w:rsidR="004C5527" w:rsidRPr="00B01176" w14:paraId="11EDA14C" w14:textId="77777777" w:rsidTr="00DD2AAC">
        <w:trPr>
          <w:trHeight w:val="240"/>
          <w:jc w:val="center"/>
        </w:trPr>
        <w:tc>
          <w:tcPr>
            <w:tcW w:w="4876" w:type="dxa"/>
            <w:tcBorders>
              <w:top w:val="nil"/>
              <w:left w:val="nil"/>
              <w:bottom w:val="nil"/>
              <w:right w:val="nil"/>
            </w:tcBorders>
          </w:tcPr>
          <w:p w14:paraId="0B27269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7FF22F9" w14:textId="77777777" w:rsidR="004C5527" w:rsidRPr="00B01176" w:rsidRDefault="004C5527" w:rsidP="00DD2AAC">
            <w:pPr>
              <w:pStyle w:val="AmColumnHeading"/>
            </w:pPr>
            <w:r w:rsidRPr="00B01176">
              <w:t>Emendamento</w:t>
            </w:r>
          </w:p>
        </w:tc>
      </w:tr>
      <w:tr w:rsidR="004C5527" w:rsidRPr="00B01176" w14:paraId="32BA4356" w14:textId="77777777" w:rsidTr="00DD2AAC">
        <w:trPr>
          <w:jc w:val="center"/>
        </w:trPr>
        <w:tc>
          <w:tcPr>
            <w:tcW w:w="4876" w:type="dxa"/>
            <w:tcBorders>
              <w:top w:val="nil"/>
              <w:left w:val="nil"/>
              <w:bottom w:val="nil"/>
              <w:right w:val="nil"/>
            </w:tcBorders>
          </w:tcPr>
          <w:p w14:paraId="64519761" w14:textId="77777777" w:rsidR="004C5527" w:rsidRPr="00B01176" w:rsidRDefault="004C5527" w:rsidP="00DD2AAC">
            <w:pPr>
              <w:pStyle w:val="Normal6a"/>
            </w:pPr>
          </w:p>
        </w:tc>
        <w:tc>
          <w:tcPr>
            <w:tcW w:w="4876" w:type="dxa"/>
            <w:tcBorders>
              <w:top w:val="nil"/>
              <w:left w:val="nil"/>
              <w:bottom w:val="nil"/>
              <w:right w:val="nil"/>
            </w:tcBorders>
          </w:tcPr>
          <w:p w14:paraId="29295BFA" w14:textId="77777777" w:rsidR="004C5527" w:rsidRPr="00B01176" w:rsidRDefault="004C5527" w:rsidP="00DD2AAC">
            <w:pPr>
              <w:pStyle w:val="Normal6a"/>
            </w:pPr>
            <w:r w:rsidRPr="00B01176">
              <w:rPr>
                <w:b/>
                <w:i/>
              </w:rPr>
              <w:t>g bis)</w:t>
            </w:r>
            <w:r w:rsidRPr="00B01176">
              <w:tab/>
            </w:r>
            <w:r w:rsidRPr="00B01176">
              <w:rPr>
                <w:b/>
                <w:i/>
              </w:rPr>
              <w:t>sottolineare l'importanza di promuovere l'emancipazione femminile attraverso l'istruzione, la formazione e l'apprendimento permanente, che sono di vitale importanza per combattere gli stereotipi e le disuguaglianze persistenti;</w:t>
            </w:r>
          </w:p>
        </w:tc>
      </w:tr>
    </w:tbl>
    <w:p w14:paraId="2EB618F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AE812E6" w14:textId="77777777" w:rsidR="004C5527" w:rsidRPr="006D157C" w:rsidRDefault="004C5527" w:rsidP="004C5527">
      <w:pPr>
        <w:rPr>
          <w:lang w:val="en-GB"/>
        </w:rPr>
      </w:pPr>
      <w:r w:rsidRPr="006D157C">
        <w:rPr>
          <w:rStyle w:val="HideTWBExt"/>
          <w:color w:val="auto"/>
          <w:lang w:val="en-GB"/>
        </w:rPr>
        <w:t>&lt;/Amend&gt;</w:t>
      </w:r>
    </w:p>
    <w:p w14:paraId="5054B47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166</w:t>
      </w:r>
      <w:r w:rsidRPr="006D157C">
        <w:rPr>
          <w:rStyle w:val="HideTWBExt"/>
          <w:color w:val="auto"/>
          <w:lang w:val="en-GB"/>
        </w:rPr>
        <w:t>&lt;/NumAm&gt;</w:t>
      </w:r>
    </w:p>
    <w:p w14:paraId="5C9BCFB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607C3F79" w14:textId="77777777" w:rsidR="004C5527" w:rsidRPr="006D157C" w:rsidRDefault="004C5527" w:rsidP="004C5527">
      <w:pPr>
        <w:pStyle w:val="NormalBold"/>
        <w:rPr>
          <w:lang w:val="en-GB"/>
        </w:rPr>
      </w:pPr>
      <w:r w:rsidRPr="006D157C">
        <w:rPr>
          <w:rStyle w:val="HideTWBExt"/>
          <w:b w:val="0"/>
          <w:color w:val="auto"/>
          <w:lang w:val="en-GB"/>
        </w:rPr>
        <w:t>&lt;/RepeatBlock-By&gt;</w:t>
      </w:r>
    </w:p>
    <w:p w14:paraId="199BF44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EF804AB" w14:textId="77777777" w:rsidR="004C5527" w:rsidRPr="00B01176" w:rsidRDefault="004C5527" w:rsidP="004C5527">
      <w:pPr>
        <w:pStyle w:val="NormalBold"/>
      </w:pPr>
      <w:r w:rsidRPr="00B01176">
        <w:rPr>
          <w:rStyle w:val="HideTWBExt"/>
          <w:color w:val="auto"/>
        </w:rPr>
        <w:t>&lt;Article&gt;</w:t>
      </w:r>
      <w:r w:rsidRPr="00B01176">
        <w:t>Paragrafo 1 – lettera g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0F9DFC8" w14:textId="77777777" w:rsidTr="00DD2AAC">
        <w:trPr>
          <w:trHeight w:hRule="exact" w:val="240"/>
          <w:jc w:val="center"/>
        </w:trPr>
        <w:tc>
          <w:tcPr>
            <w:tcW w:w="9752" w:type="dxa"/>
            <w:gridSpan w:val="2"/>
            <w:tcBorders>
              <w:top w:val="nil"/>
              <w:left w:val="nil"/>
              <w:bottom w:val="nil"/>
              <w:right w:val="nil"/>
            </w:tcBorders>
          </w:tcPr>
          <w:p w14:paraId="5BD7CDAA" w14:textId="77777777" w:rsidR="004C5527" w:rsidRPr="00B01176" w:rsidRDefault="004C5527" w:rsidP="00DD2AAC"/>
        </w:tc>
      </w:tr>
      <w:tr w:rsidR="004C5527" w:rsidRPr="00B01176" w14:paraId="1D510200" w14:textId="77777777" w:rsidTr="00DD2AAC">
        <w:trPr>
          <w:trHeight w:val="240"/>
          <w:jc w:val="center"/>
        </w:trPr>
        <w:tc>
          <w:tcPr>
            <w:tcW w:w="4876" w:type="dxa"/>
            <w:tcBorders>
              <w:top w:val="nil"/>
              <w:left w:val="nil"/>
              <w:bottom w:val="nil"/>
              <w:right w:val="nil"/>
            </w:tcBorders>
          </w:tcPr>
          <w:p w14:paraId="0D0ABA2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F940A03" w14:textId="77777777" w:rsidR="004C5527" w:rsidRPr="00B01176" w:rsidRDefault="004C5527" w:rsidP="00DD2AAC">
            <w:pPr>
              <w:pStyle w:val="AmColumnHeading"/>
            </w:pPr>
            <w:r w:rsidRPr="00B01176">
              <w:t>Emendamento</w:t>
            </w:r>
          </w:p>
        </w:tc>
      </w:tr>
      <w:tr w:rsidR="004C5527" w:rsidRPr="00B01176" w14:paraId="7816C6CB" w14:textId="77777777" w:rsidTr="00DD2AAC">
        <w:trPr>
          <w:jc w:val="center"/>
        </w:trPr>
        <w:tc>
          <w:tcPr>
            <w:tcW w:w="4876" w:type="dxa"/>
            <w:tcBorders>
              <w:top w:val="nil"/>
              <w:left w:val="nil"/>
              <w:bottom w:val="nil"/>
              <w:right w:val="nil"/>
            </w:tcBorders>
          </w:tcPr>
          <w:p w14:paraId="47C68142" w14:textId="77777777" w:rsidR="004C5527" w:rsidRPr="00B01176" w:rsidRDefault="004C5527" w:rsidP="00DD2AAC">
            <w:pPr>
              <w:pStyle w:val="Normal6a"/>
            </w:pPr>
          </w:p>
        </w:tc>
        <w:tc>
          <w:tcPr>
            <w:tcW w:w="4876" w:type="dxa"/>
            <w:tcBorders>
              <w:top w:val="nil"/>
              <w:left w:val="nil"/>
              <w:bottom w:val="nil"/>
              <w:right w:val="nil"/>
            </w:tcBorders>
          </w:tcPr>
          <w:p w14:paraId="255990DA" w14:textId="77777777" w:rsidR="004C5527" w:rsidRPr="00B01176" w:rsidRDefault="004C5527" w:rsidP="00DD2AAC">
            <w:pPr>
              <w:pStyle w:val="Normal6a"/>
            </w:pPr>
            <w:r w:rsidRPr="00B01176">
              <w:rPr>
                <w:b/>
                <w:i/>
              </w:rPr>
              <w:t>g bis)</w:t>
            </w:r>
            <w:r w:rsidRPr="00B01176">
              <w:tab/>
            </w:r>
            <w:r w:rsidRPr="00B01176">
              <w:rPr>
                <w:b/>
                <w:i/>
              </w:rPr>
              <w:t>garantire l'accesso a servizi di salute mentale sensibili alla dimensione di genere, rispondendo alle esigenze delle giovani donne e delle persone LGBTIQ+ e riconoscendo che la salute mentale è fondamentale per la partecipazione e la parità;</w:t>
            </w:r>
          </w:p>
        </w:tc>
      </w:tr>
    </w:tbl>
    <w:p w14:paraId="1CD5648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17DDEB7" w14:textId="77777777" w:rsidR="004C5527" w:rsidRPr="006D157C" w:rsidRDefault="004C5527" w:rsidP="004C5527">
      <w:pPr>
        <w:rPr>
          <w:lang w:val="en-GB"/>
        </w:rPr>
      </w:pPr>
      <w:r w:rsidRPr="006D157C">
        <w:rPr>
          <w:rStyle w:val="HideTWBExt"/>
          <w:color w:val="auto"/>
          <w:lang w:val="en-GB"/>
        </w:rPr>
        <w:t>&lt;/Amend&gt;</w:t>
      </w:r>
    </w:p>
    <w:p w14:paraId="567059F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167</w:t>
      </w:r>
      <w:r w:rsidRPr="006D157C">
        <w:rPr>
          <w:rStyle w:val="HideTWBExt"/>
          <w:color w:val="auto"/>
          <w:lang w:val="en-GB"/>
        </w:rPr>
        <w:t>&lt;/NumAm&gt;</w:t>
      </w:r>
    </w:p>
    <w:p w14:paraId="2F38410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1C23A3C1" w14:textId="77777777" w:rsidR="004C5527" w:rsidRPr="00B01176" w:rsidRDefault="004C5527" w:rsidP="004C5527">
      <w:pPr>
        <w:pStyle w:val="NormalBold"/>
      </w:pPr>
      <w:r w:rsidRPr="00B01176">
        <w:rPr>
          <w:rStyle w:val="HideTWBExt"/>
          <w:b w:val="0"/>
          <w:color w:val="auto"/>
        </w:rPr>
        <w:t>&lt;/RepeatBlock-By&gt;</w:t>
      </w:r>
    </w:p>
    <w:p w14:paraId="1E4DE06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CA6BF96" w14:textId="77777777" w:rsidR="004C5527" w:rsidRPr="00B01176" w:rsidRDefault="004C5527" w:rsidP="004C5527">
      <w:pPr>
        <w:pStyle w:val="NormalBold"/>
      </w:pPr>
      <w:r w:rsidRPr="00B01176">
        <w:rPr>
          <w:rStyle w:val="HideTWBExt"/>
          <w:color w:val="auto"/>
        </w:rPr>
        <w:t>&lt;Article&gt;</w:t>
      </w:r>
      <w:r w:rsidRPr="00B01176">
        <w:t>Paragrafo 1 – lettera g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FDA6F1C" w14:textId="77777777" w:rsidTr="00DD2AAC">
        <w:trPr>
          <w:trHeight w:hRule="exact" w:val="240"/>
          <w:jc w:val="center"/>
        </w:trPr>
        <w:tc>
          <w:tcPr>
            <w:tcW w:w="9752" w:type="dxa"/>
            <w:gridSpan w:val="2"/>
            <w:tcBorders>
              <w:top w:val="nil"/>
              <w:left w:val="nil"/>
              <w:bottom w:val="nil"/>
              <w:right w:val="nil"/>
            </w:tcBorders>
          </w:tcPr>
          <w:p w14:paraId="1410B41D" w14:textId="77777777" w:rsidR="004C5527" w:rsidRPr="00B01176" w:rsidRDefault="004C5527" w:rsidP="00DD2AAC"/>
        </w:tc>
      </w:tr>
      <w:tr w:rsidR="004C5527" w:rsidRPr="00B01176" w14:paraId="2BD9013A" w14:textId="77777777" w:rsidTr="00DD2AAC">
        <w:trPr>
          <w:trHeight w:val="240"/>
          <w:jc w:val="center"/>
        </w:trPr>
        <w:tc>
          <w:tcPr>
            <w:tcW w:w="4876" w:type="dxa"/>
            <w:tcBorders>
              <w:top w:val="nil"/>
              <w:left w:val="nil"/>
              <w:bottom w:val="nil"/>
              <w:right w:val="nil"/>
            </w:tcBorders>
          </w:tcPr>
          <w:p w14:paraId="59E5765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2F8BF8A" w14:textId="77777777" w:rsidR="004C5527" w:rsidRPr="00B01176" w:rsidRDefault="004C5527" w:rsidP="00DD2AAC">
            <w:pPr>
              <w:pStyle w:val="AmColumnHeading"/>
            </w:pPr>
            <w:r w:rsidRPr="00B01176">
              <w:t>Emendamento</w:t>
            </w:r>
          </w:p>
        </w:tc>
      </w:tr>
      <w:tr w:rsidR="004C5527" w:rsidRPr="00B01176" w14:paraId="53C066AF" w14:textId="77777777" w:rsidTr="00DD2AAC">
        <w:trPr>
          <w:jc w:val="center"/>
        </w:trPr>
        <w:tc>
          <w:tcPr>
            <w:tcW w:w="4876" w:type="dxa"/>
            <w:tcBorders>
              <w:top w:val="nil"/>
              <w:left w:val="nil"/>
              <w:bottom w:val="nil"/>
              <w:right w:val="nil"/>
            </w:tcBorders>
          </w:tcPr>
          <w:p w14:paraId="3F10DDB8" w14:textId="77777777" w:rsidR="004C5527" w:rsidRPr="00B01176" w:rsidRDefault="004C5527" w:rsidP="00DD2AAC">
            <w:pPr>
              <w:pStyle w:val="Normal6a"/>
            </w:pPr>
          </w:p>
        </w:tc>
        <w:tc>
          <w:tcPr>
            <w:tcW w:w="4876" w:type="dxa"/>
            <w:tcBorders>
              <w:top w:val="nil"/>
              <w:left w:val="nil"/>
              <w:bottom w:val="nil"/>
              <w:right w:val="nil"/>
            </w:tcBorders>
          </w:tcPr>
          <w:p w14:paraId="0516B8E9" w14:textId="77777777" w:rsidR="004C5527" w:rsidRPr="00B01176" w:rsidRDefault="004C5527" w:rsidP="00DD2AAC">
            <w:pPr>
              <w:pStyle w:val="Normal6a"/>
            </w:pPr>
            <w:r w:rsidRPr="00B01176">
              <w:rPr>
                <w:b/>
                <w:i/>
              </w:rPr>
              <w:t>g bis)</w:t>
            </w:r>
            <w:r w:rsidRPr="00B01176">
              <w:tab/>
            </w:r>
            <w:r w:rsidRPr="00B01176">
              <w:rPr>
                <w:b/>
                <w:i/>
              </w:rPr>
              <w:t>riconoscere che l'accesso limitato alle tecnologie dell'informazione e della comunicazione in molti paesi del mondo ostacola la piena realizzazione del potenziale delle donne e delle ragazze;</w:t>
            </w:r>
          </w:p>
        </w:tc>
      </w:tr>
    </w:tbl>
    <w:p w14:paraId="17302F9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E9DF8BD" w14:textId="77777777" w:rsidR="004C5527" w:rsidRPr="006D157C" w:rsidRDefault="004C5527" w:rsidP="004C5527">
      <w:pPr>
        <w:rPr>
          <w:lang w:val="en-GB"/>
        </w:rPr>
      </w:pPr>
      <w:r w:rsidRPr="006D157C">
        <w:rPr>
          <w:rStyle w:val="HideTWBExt"/>
          <w:color w:val="auto"/>
          <w:lang w:val="en-GB"/>
        </w:rPr>
        <w:t>&lt;/Amend&gt;</w:t>
      </w:r>
    </w:p>
    <w:p w14:paraId="72B1B5C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168</w:t>
      </w:r>
      <w:r w:rsidRPr="006D157C">
        <w:rPr>
          <w:rStyle w:val="HideTWBExt"/>
          <w:color w:val="auto"/>
          <w:lang w:val="en-GB"/>
        </w:rPr>
        <w:t>&lt;/NumAm&gt;</w:t>
      </w:r>
    </w:p>
    <w:p w14:paraId="26988F4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5BC8E59" w14:textId="77777777" w:rsidR="004C5527" w:rsidRPr="00B01176" w:rsidRDefault="004C5527" w:rsidP="004C5527">
      <w:pPr>
        <w:pStyle w:val="NormalBold"/>
      </w:pPr>
      <w:r w:rsidRPr="00B01176">
        <w:rPr>
          <w:rStyle w:val="HideTWBExt"/>
          <w:b w:val="0"/>
          <w:color w:val="auto"/>
        </w:rPr>
        <w:t>&lt;/RepeatBlock-By&gt;</w:t>
      </w:r>
    </w:p>
    <w:p w14:paraId="6DADCF1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FEE6844" w14:textId="77777777" w:rsidR="004C5527" w:rsidRPr="00B01176" w:rsidRDefault="004C5527" w:rsidP="004C5527">
      <w:pPr>
        <w:pStyle w:val="NormalBold"/>
      </w:pPr>
      <w:r w:rsidRPr="00B01176">
        <w:rPr>
          <w:rStyle w:val="HideTWBExt"/>
          <w:color w:val="auto"/>
        </w:rPr>
        <w:t>&lt;Article&gt;</w:t>
      </w:r>
      <w:r w:rsidRPr="00B01176">
        <w:t>Paragrafo 1 – lettera g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C24A276" w14:textId="77777777" w:rsidTr="00DD2AAC">
        <w:trPr>
          <w:trHeight w:hRule="exact" w:val="240"/>
          <w:jc w:val="center"/>
        </w:trPr>
        <w:tc>
          <w:tcPr>
            <w:tcW w:w="9752" w:type="dxa"/>
            <w:gridSpan w:val="2"/>
            <w:tcBorders>
              <w:top w:val="nil"/>
              <w:left w:val="nil"/>
              <w:bottom w:val="nil"/>
              <w:right w:val="nil"/>
            </w:tcBorders>
          </w:tcPr>
          <w:p w14:paraId="3822DA7C" w14:textId="77777777" w:rsidR="004C5527" w:rsidRPr="00B01176" w:rsidRDefault="004C5527" w:rsidP="00DD2AAC"/>
        </w:tc>
      </w:tr>
      <w:tr w:rsidR="004C5527" w:rsidRPr="00B01176" w14:paraId="54F14C4A" w14:textId="77777777" w:rsidTr="00DD2AAC">
        <w:trPr>
          <w:trHeight w:val="240"/>
          <w:jc w:val="center"/>
        </w:trPr>
        <w:tc>
          <w:tcPr>
            <w:tcW w:w="4876" w:type="dxa"/>
            <w:tcBorders>
              <w:top w:val="nil"/>
              <w:left w:val="nil"/>
              <w:bottom w:val="nil"/>
              <w:right w:val="nil"/>
            </w:tcBorders>
          </w:tcPr>
          <w:p w14:paraId="1479536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D8225D0" w14:textId="77777777" w:rsidR="004C5527" w:rsidRPr="00B01176" w:rsidRDefault="004C5527" w:rsidP="00DD2AAC">
            <w:pPr>
              <w:pStyle w:val="AmColumnHeading"/>
            </w:pPr>
            <w:r w:rsidRPr="00B01176">
              <w:t>Emendamento</w:t>
            </w:r>
          </w:p>
        </w:tc>
      </w:tr>
      <w:tr w:rsidR="004C5527" w:rsidRPr="00B01176" w14:paraId="50C1F1A8" w14:textId="77777777" w:rsidTr="00DD2AAC">
        <w:trPr>
          <w:jc w:val="center"/>
        </w:trPr>
        <w:tc>
          <w:tcPr>
            <w:tcW w:w="4876" w:type="dxa"/>
            <w:tcBorders>
              <w:top w:val="nil"/>
              <w:left w:val="nil"/>
              <w:bottom w:val="nil"/>
              <w:right w:val="nil"/>
            </w:tcBorders>
          </w:tcPr>
          <w:p w14:paraId="4808A7C5" w14:textId="77777777" w:rsidR="004C5527" w:rsidRPr="00B01176" w:rsidRDefault="004C5527" w:rsidP="00DD2AAC">
            <w:pPr>
              <w:pStyle w:val="Normal6a"/>
            </w:pPr>
          </w:p>
        </w:tc>
        <w:tc>
          <w:tcPr>
            <w:tcW w:w="4876" w:type="dxa"/>
            <w:tcBorders>
              <w:top w:val="nil"/>
              <w:left w:val="nil"/>
              <w:bottom w:val="nil"/>
              <w:right w:val="nil"/>
            </w:tcBorders>
          </w:tcPr>
          <w:p w14:paraId="0F191832" w14:textId="77777777" w:rsidR="004C5527" w:rsidRPr="00B01176" w:rsidRDefault="004C5527" w:rsidP="00DD2AAC">
            <w:pPr>
              <w:pStyle w:val="Normal6a"/>
            </w:pPr>
            <w:r w:rsidRPr="00B01176">
              <w:rPr>
                <w:b/>
                <w:i/>
              </w:rPr>
              <w:t>g ter)</w:t>
            </w:r>
            <w:r w:rsidRPr="00B01176">
              <w:tab/>
            </w:r>
            <w:r w:rsidRPr="00B01176">
              <w:rPr>
                <w:b/>
                <w:i/>
              </w:rPr>
              <w:t>sostenere attivamente e promuovere la raccomandazione generale n. 40 del 2024 sulla rappresentanza paritaria e inclusiva delle donne nei sistemi decisionali del Comitato per l'eliminazione della discriminazione contro le donne (CEDAW), definita come parità 50/50 tra donne e uomini, in tutta la loro diversità, in termini di parità di accesso ai sistemi decisionali e parità di potere all'interno dei medesimi;</w:t>
            </w:r>
          </w:p>
        </w:tc>
      </w:tr>
    </w:tbl>
    <w:p w14:paraId="3B609C6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45D54F2" w14:textId="77777777" w:rsidR="004C5527" w:rsidRPr="006D157C" w:rsidRDefault="004C5527" w:rsidP="004C5527">
      <w:pPr>
        <w:rPr>
          <w:lang w:val="en-GB"/>
        </w:rPr>
      </w:pPr>
      <w:r w:rsidRPr="006D157C">
        <w:rPr>
          <w:rStyle w:val="HideTWBExt"/>
          <w:color w:val="auto"/>
          <w:lang w:val="en-GB"/>
        </w:rPr>
        <w:t>&lt;/Amend&gt;</w:t>
      </w:r>
    </w:p>
    <w:p w14:paraId="03BE0DF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169</w:t>
      </w:r>
      <w:r w:rsidRPr="006D157C">
        <w:rPr>
          <w:rStyle w:val="HideTWBExt"/>
          <w:color w:val="auto"/>
          <w:lang w:val="en-GB"/>
        </w:rPr>
        <w:t>&lt;/NumAm&gt;</w:t>
      </w:r>
    </w:p>
    <w:p w14:paraId="2D2B4F5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718FB1CA" w14:textId="77777777" w:rsidR="004C5527" w:rsidRPr="00B01176" w:rsidRDefault="004C5527" w:rsidP="004C5527">
      <w:pPr>
        <w:pStyle w:val="NormalBold"/>
      </w:pPr>
      <w:r w:rsidRPr="00B01176">
        <w:rPr>
          <w:rStyle w:val="HideTWBExt"/>
          <w:b w:val="0"/>
          <w:color w:val="auto"/>
        </w:rPr>
        <w:t>&lt;/RepeatBlock-By&gt;</w:t>
      </w:r>
    </w:p>
    <w:p w14:paraId="30A495E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516D08D" w14:textId="77777777" w:rsidR="004C5527" w:rsidRPr="00B01176" w:rsidRDefault="004C5527" w:rsidP="004C5527">
      <w:pPr>
        <w:pStyle w:val="NormalBold"/>
      </w:pPr>
      <w:r w:rsidRPr="00B01176">
        <w:rPr>
          <w:rStyle w:val="HideTWBExt"/>
          <w:color w:val="auto"/>
        </w:rPr>
        <w:t>&lt;Article&gt;</w:t>
      </w:r>
      <w:r w:rsidRPr="00B01176">
        <w:t>Paragrafo 1 – lettera g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4EF7B58" w14:textId="77777777" w:rsidTr="00DD2AAC">
        <w:trPr>
          <w:trHeight w:hRule="exact" w:val="240"/>
          <w:jc w:val="center"/>
        </w:trPr>
        <w:tc>
          <w:tcPr>
            <w:tcW w:w="9752" w:type="dxa"/>
            <w:gridSpan w:val="2"/>
            <w:tcBorders>
              <w:top w:val="nil"/>
              <w:left w:val="nil"/>
              <w:bottom w:val="nil"/>
              <w:right w:val="nil"/>
            </w:tcBorders>
          </w:tcPr>
          <w:p w14:paraId="474B75B5" w14:textId="77777777" w:rsidR="004C5527" w:rsidRPr="00B01176" w:rsidRDefault="004C5527" w:rsidP="00DD2AAC"/>
        </w:tc>
      </w:tr>
      <w:tr w:rsidR="004C5527" w:rsidRPr="00B01176" w14:paraId="42E48299" w14:textId="77777777" w:rsidTr="00DD2AAC">
        <w:trPr>
          <w:trHeight w:val="240"/>
          <w:jc w:val="center"/>
        </w:trPr>
        <w:tc>
          <w:tcPr>
            <w:tcW w:w="4876" w:type="dxa"/>
            <w:tcBorders>
              <w:top w:val="nil"/>
              <w:left w:val="nil"/>
              <w:bottom w:val="nil"/>
              <w:right w:val="nil"/>
            </w:tcBorders>
          </w:tcPr>
          <w:p w14:paraId="625BA99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186291F" w14:textId="77777777" w:rsidR="004C5527" w:rsidRPr="00B01176" w:rsidRDefault="004C5527" w:rsidP="00DD2AAC">
            <w:pPr>
              <w:pStyle w:val="AmColumnHeading"/>
            </w:pPr>
            <w:r w:rsidRPr="00B01176">
              <w:t>Emendamento</w:t>
            </w:r>
          </w:p>
        </w:tc>
      </w:tr>
      <w:tr w:rsidR="004C5527" w:rsidRPr="00B01176" w14:paraId="6725D66A" w14:textId="77777777" w:rsidTr="00DD2AAC">
        <w:trPr>
          <w:jc w:val="center"/>
        </w:trPr>
        <w:tc>
          <w:tcPr>
            <w:tcW w:w="4876" w:type="dxa"/>
            <w:tcBorders>
              <w:top w:val="nil"/>
              <w:left w:val="nil"/>
              <w:bottom w:val="nil"/>
              <w:right w:val="nil"/>
            </w:tcBorders>
          </w:tcPr>
          <w:p w14:paraId="5372F6A1" w14:textId="77777777" w:rsidR="004C5527" w:rsidRPr="00B01176" w:rsidRDefault="004C5527" w:rsidP="00DD2AAC">
            <w:pPr>
              <w:pStyle w:val="Normal6a"/>
            </w:pPr>
          </w:p>
        </w:tc>
        <w:tc>
          <w:tcPr>
            <w:tcW w:w="4876" w:type="dxa"/>
            <w:tcBorders>
              <w:top w:val="nil"/>
              <w:left w:val="nil"/>
              <w:bottom w:val="nil"/>
              <w:right w:val="nil"/>
            </w:tcBorders>
          </w:tcPr>
          <w:p w14:paraId="7C6C7087" w14:textId="77777777" w:rsidR="004C5527" w:rsidRPr="00B01176" w:rsidRDefault="004C5527" w:rsidP="00DD2AAC">
            <w:pPr>
              <w:pStyle w:val="Normal6a"/>
            </w:pPr>
            <w:r w:rsidRPr="00B01176">
              <w:rPr>
                <w:b/>
                <w:i/>
              </w:rPr>
              <w:t>g ter)</w:t>
            </w:r>
            <w:r w:rsidRPr="00B01176">
              <w:tab/>
            </w:r>
            <w:r w:rsidRPr="00B01176">
              <w:rPr>
                <w:b/>
                <w:i/>
              </w:rPr>
              <w:t>condannare l'incitamento all'odio online rivolto specificamente alle donne, che ostacola la loro partecipazione alla vita pubblica, e sostenere in tal senso l'alfabetizzazione mediatica e i programmi di sicurezza digitale per le donne e le ragazze;</w:t>
            </w:r>
          </w:p>
        </w:tc>
      </w:tr>
    </w:tbl>
    <w:p w14:paraId="319F859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FD4A69B" w14:textId="77777777" w:rsidR="004C5527" w:rsidRPr="006D157C" w:rsidRDefault="004C5527" w:rsidP="004C5527">
      <w:pPr>
        <w:rPr>
          <w:lang w:val="en-GB"/>
        </w:rPr>
      </w:pPr>
      <w:r w:rsidRPr="006D157C">
        <w:rPr>
          <w:rStyle w:val="HideTWBExt"/>
          <w:color w:val="auto"/>
          <w:lang w:val="en-GB"/>
        </w:rPr>
        <w:t>&lt;/Amend&gt;</w:t>
      </w:r>
    </w:p>
    <w:p w14:paraId="6A60DA4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170</w:t>
      </w:r>
      <w:r w:rsidRPr="006D157C">
        <w:rPr>
          <w:rStyle w:val="HideTWBExt"/>
          <w:color w:val="auto"/>
          <w:lang w:val="en-GB"/>
        </w:rPr>
        <w:t>&lt;/NumAm&gt;</w:t>
      </w:r>
    </w:p>
    <w:p w14:paraId="20A296A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Eleonora Meleti</w:t>
      </w:r>
      <w:r w:rsidRPr="006D157C">
        <w:rPr>
          <w:rStyle w:val="HideTWBExt"/>
          <w:b w:val="0"/>
          <w:color w:val="auto"/>
          <w:lang w:val="en-GB"/>
        </w:rPr>
        <w:t>&lt;/Members&gt;</w:t>
      </w:r>
    </w:p>
    <w:p w14:paraId="187B7697"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3814F7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2D2E63F" w14:textId="77777777" w:rsidR="004C5527" w:rsidRPr="00B01176" w:rsidRDefault="004C5527" w:rsidP="004C5527">
      <w:pPr>
        <w:pStyle w:val="NormalBold"/>
      </w:pPr>
      <w:r w:rsidRPr="00B01176">
        <w:rPr>
          <w:rStyle w:val="HideTWBExt"/>
          <w:color w:val="auto"/>
        </w:rPr>
        <w:t>&lt;Article&gt;</w:t>
      </w:r>
      <w:r w:rsidRPr="00B01176">
        <w:t>Paragrafo 1 – lettera g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620A7E22" w14:textId="77777777" w:rsidTr="00DD2AAC">
        <w:trPr>
          <w:trHeight w:hRule="exact" w:val="240"/>
          <w:jc w:val="center"/>
        </w:trPr>
        <w:tc>
          <w:tcPr>
            <w:tcW w:w="9752" w:type="dxa"/>
            <w:gridSpan w:val="2"/>
            <w:tcBorders>
              <w:top w:val="nil"/>
              <w:left w:val="nil"/>
              <w:bottom w:val="nil"/>
              <w:right w:val="nil"/>
            </w:tcBorders>
          </w:tcPr>
          <w:p w14:paraId="0FD7BA15" w14:textId="77777777" w:rsidR="004C5527" w:rsidRPr="00B01176" w:rsidRDefault="004C5527" w:rsidP="00DD2AAC"/>
        </w:tc>
      </w:tr>
      <w:tr w:rsidR="004C5527" w:rsidRPr="00B01176" w14:paraId="3506FEA2" w14:textId="77777777" w:rsidTr="00DD2AAC">
        <w:trPr>
          <w:trHeight w:val="240"/>
          <w:jc w:val="center"/>
        </w:trPr>
        <w:tc>
          <w:tcPr>
            <w:tcW w:w="4876" w:type="dxa"/>
            <w:tcBorders>
              <w:top w:val="nil"/>
              <w:left w:val="nil"/>
              <w:bottom w:val="nil"/>
              <w:right w:val="nil"/>
            </w:tcBorders>
          </w:tcPr>
          <w:p w14:paraId="4795DBA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B17A44D" w14:textId="77777777" w:rsidR="004C5527" w:rsidRPr="00B01176" w:rsidRDefault="004C5527" w:rsidP="00DD2AAC">
            <w:pPr>
              <w:pStyle w:val="AmColumnHeading"/>
            </w:pPr>
            <w:r w:rsidRPr="00B01176">
              <w:t>Emendamento</w:t>
            </w:r>
          </w:p>
        </w:tc>
      </w:tr>
      <w:tr w:rsidR="004C5527" w:rsidRPr="00B01176" w14:paraId="7D7B151C" w14:textId="77777777" w:rsidTr="00DD2AAC">
        <w:trPr>
          <w:jc w:val="center"/>
        </w:trPr>
        <w:tc>
          <w:tcPr>
            <w:tcW w:w="4876" w:type="dxa"/>
            <w:tcBorders>
              <w:top w:val="nil"/>
              <w:left w:val="nil"/>
              <w:bottom w:val="nil"/>
              <w:right w:val="nil"/>
            </w:tcBorders>
          </w:tcPr>
          <w:p w14:paraId="68634C77" w14:textId="77777777" w:rsidR="004C5527" w:rsidRPr="00B01176" w:rsidRDefault="004C5527" w:rsidP="00DD2AAC">
            <w:pPr>
              <w:pStyle w:val="Normal6a"/>
            </w:pPr>
          </w:p>
        </w:tc>
        <w:tc>
          <w:tcPr>
            <w:tcW w:w="4876" w:type="dxa"/>
            <w:tcBorders>
              <w:top w:val="nil"/>
              <w:left w:val="nil"/>
              <w:bottom w:val="nil"/>
              <w:right w:val="nil"/>
            </w:tcBorders>
          </w:tcPr>
          <w:p w14:paraId="4479533D" w14:textId="77777777" w:rsidR="004C5527" w:rsidRPr="00B01176" w:rsidRDefault="004C5527" w:rsidP="00DD2AAC">
            <w:pPr>
              <w:pStyle w:val="Normal6a"/>
            </w:pPr>
            <w:r w:rsidRPr="00B01176">
              <w:rPr>
                <w:b/>
                <w:i/>
              </w:rPr>
              <w:t>g ter)</w:t>
            </w:r>
            <w:r w:rsidRPr="00B01176">
              <w:tab/>
            </w:r>
            <w:r w:rsidRPr="00B01176">
              <w:rPr>
                <w:b/>
                <w:i/>
              </w:rPr>
              <w:t>sottolineare l'importanza di combattere gli stereotipi, gli atteggiamenti e i pregiudizi di genere in tutte le loro dimensioni, tramite tutti gli strumenti mediatici, compresi i social media;</w:t>
            </w:r>
          </w:p>
        </w:tc>
      </w:tr>
    </w:tbl>
    <w:p w14:paraId="75E5DE1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E85E935" w14:textId="77777777" w:rsidR="004C5527" w:rsidRPr="006D157C" w:rsidRDefault="004C5527" w:rsidP="004C5527">
      <w:pPr>
        <w:rPr>
          <w:lang w:val="en-GB"/>
        </w:rPr>
      </w:pPr>
      <w:r w:rsidRPr="006D157C">
        <w:rPr>
          <w:rStyle w:val="HideTWBExt"/>
          <w:color w:val="auto"/>
          <w:lang w:val="en-GB"/>
        </w:rPr>
        <w:t>&lt;/Amend&gt;</w:t>
      </w:r>
    </w:p>
    <w:p w14:paraId="660809F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171</w:t>
      </w:r>
      <w:r w:rsidRPr="006D157C">
        <w:rPr>
          <w:rStyle w:val="HideTWBExt"/>
          <w:color w:val="auto"/>
          <w:lang w:val="en-GB"/>
        </w:rPr>
        <w:t>&lt;/NumAm&gt;</w:t>
      </w:r>
    </w:p>
    <w:p w14:paraId="5D72E0A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1B207E85" w14:textId="77777777" w:rsidR="004C5527" w:rsidRPr="00B01176" w:rsidRDefault="004C5527" w:rsidP="004C5527">
      <w:pPr>
        <w:pStyle w:val="NormalBold"/>
      </w:pPr>
      <w:r w:rsidRPr="00B01176">
        <w:rPr>
          <w:rStyle w:val="HideTWBExt"/>
          <w:b w:val="0"/>
          <w:color w:val="auto"/>
        </w:rPr>
        <w:t>&lt;/RepeatBlock-By&gt;</w:t>
      </w:r>
    </w:p>
    <w:p w14:paraId="48A27BB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C714605" w14:textId="77777777" w:rsidR="004C5527" w:rsidRPr="00B01176" w:rsidRDefault="004C5527" w:rsidP="004C5527">
      <w:pPr>
        <w:pStyle w:val="NormalBold"/>
      </w:pPr>
      <w:r w:rsidRPr="00B01176">
        <w:rPr>
          <w:rStyle w:val="HideTWBExt"/>
          <w:color w:val="auto"/>
        </w:rPr>
        <w:t>&lt;Article&gt;</w:t>
      </w:r>
      <w:r w:rsidRPr="00B01176">
        <w:t>Paragrafo 1 – lettera g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00C3081" w14:textId="77777777" w:rsidTr="00DD2AAC">
        <w:trPr>
          <w:trHeight w:hRule="exact" w:val="240"/>
          <w:jc w:val="center"/>
        </w:trPr>
        <w:tc>
          <w:tcPr>
            <w:tcW w:w="9752" w:type="dxa"/>
            <w:gridSpan w:val="2"/>
            <w:tcBorders>
              <w:top w:val="nil"/>
              <w:left w:val="nil"/>
              <w:bottom w:val="nil"/>
              <w:right w:val="nil"/>
            </w:tcBorders>
          </w:tcPr>
          <w:p w14:paraId="4097F12D" w14:textId="77777777" w:rsidR="004C5527" w:rsidRPr="00B01176" w:rsidRDefault="004C5527" w:rsidP="00DD2AAC"/>
        </w:tc>
      </w:tr>
      <w:tr w:rsidR="004C5527" w:rsidRPr="00B01176" w14:paraId="4C0AC428" w14:textId="77777777" w:rsidTr="00DD2AAC">
        <w:trPr>
          <w:trHeight w:val="240"/>
          <w:jc w:val="center"/>
        </w:trPr>
        <w:tc>
          <w:tcPr>
            <w:tcW w:w="4876" w:type="dxa"/>
            <w:tcBorders>
              <w:top w:val="nil"/>
              <w:left w:val="nil"/>
              <w:bottom w:val="nil"/>
              <w:right w:val="nil"/>
            </w:tcBorders>
          </w:tcPr>
          <w:p w14:paraId="0EAD809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12AA50D" w14:textId="77777777" w:rsidR="004C5527" w:rsidRPr="00B01176" w:rsidRDefault="004C5527" w:rsidP="00DD2AAC">
            <w:pPr>
              <w:pStyle w:val="AmColumnHeading"/>
            </w:pPr>
            <w:r w:rsidRPr="00B01176">
              <w:t>Emendamento</w:t>
            </w:r>
          </w:p>
        </w:tc>
      </w:tr>
      <w:tr w:rsidR="004C5527" w:rsidRPr="00B01176" w14:paraId="56670141" w14:textId="77777777" w:rsidTr="00DD2AAC">
        <w:trPr>
          <w:jc w:val="center"/>
        </w:trPr>
        <w:tc>
          <w:tcPr>
            <w:tcW w:w="4876" w:type="dxa"/>
            <w:tcBorders>
              <w:top w:val="nil"/>
              <w:left w:val="nil"/>
              <w:bottom w:val="nil"/>
              <w:right w:val="nil"/>
            </w:tcBorders>
          </w:tcPr>
          <w:p w14:paraId="5414039A" w14:textId="77777777" w:rsidR="004C5527" w:rsidRPr="00B01176" w:rsidRDefault="004C5527" w:rsidP="00DD2AAC">
            <w:pPr>
              <w:pStyle w:val="Normal6a"/>
            </w:pPr>
          </w:p>
        </w:tc>
        <w:tc>
          <w:tcPr>
            <w:tcW w:w="4876" w:type="dxa"/>
            <w:tcBorders>
              <w:top w:val="nil"/>
              <w:left w:val="nil"/>
              <w:bottom w:val="nil"/>
              <w:right w:val="nil"/>
            </w:tcBorders>
          </w:tcPr>
          <w:p w14:paraId="1EDB1951" w14:textId="77777777" w:rsidR="004C5527" w:rsidRPr="00B01176" w:rsidRDefault="004C5527" w:rsidP="00DD2AAC">
            <w:pPr>
              <w:pStyle w:val="Normal6a"/>
            </w:pPr>
            <w:r w:rsidRPr="00B01176">
              <w:rPr>
                <w:b/>
                <w:i/>
              </w:rPr>
              <w:t>g quater)</w:t>
            </w:r>
            <w:r w:rsidRPr="00B01176">
              <w:tab/>
            </w:r>
            <w:r w:rsidRPr="00B01176">
              <w:rPr>
                <w:b/>
                <w:i/>
              </w:rPr>
              <w:t>sottolineare l'importanza di garantire che la minaccia della tecnologia manipolata dall'IA che ha un impatto sproporzionato sulle donne sia affrontata al fine di garantire la piena partecipazione delle donne e delle ragazze alla vita pubblica;</w:t>
            </w:r>
          </w:p>
        </w:tc>
      </w:tr>
    </w:tbl>
    <w:p w14:paraId="48A809B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18A3315" w14:textId="77777777" w:rsidR="004C5527" w:rsidRPr="006D157C" w:rsidRDefault="004C5527" w:rsidP="004C5527">
      <w:pPr>
        <w:rPr>
          <w:lang w:val="en-GB"/>
        </w:rPr>
      </w:pPr>
      <w:r w:rsidRPr="006D157C">
        <w:rPr>
          <w:rStyle w:val="HideTWBExt"/>
          <w:color w:val="auto"/>
          <w:lang w:val="en-GB"/>
        </w:rPr>
        <w:t>&lt;/Amend&gt;</w:t>
      </w:r>
    </w:p>
    <w:p w14:paraId="70248A1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172</w:t>
      </w:r>
      <w:r w:rsidRPr="006D157C">
        <w:rPr>
          <w:rStyle w:val="HideTWBExt"/>
          <w:color w:val="auto"/>
          <w:lang w:val="en-GB"/>
        </w:rPr>
        <w:t>&lt;/NumAm&gt;</w:t>
      </w:r>
    </w:p>
    <w:p w14:paraId="44D1983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7C8B744" w14:textId="77777777" w:rsidR="004C5527" w:rsidRPr="00B01176" w:rsidRDefault="004C5527" w:rsidP="004C5527">
      <w:pPr>
        <w:pStyle w:val="NormalBold"/>
      </w:pPr>
      <w:r w:rsidRPr="00B01176">
        <w:rPr>
          <w:rStyle w:val="HideTWBExt"/>
          <w:b w:val="0"/>
          <w:color w:val="auto"/>
        </w:rPr>
        <w:t>&lt;/RepeatBlock-By&gt;</w:t>
      </w:r>
    </w:p>
    <w:p w14:paraId="2A2B844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27E195D" w14:textId="77777777" w:rsidR="004C5527" w:rsidRPr="00B01176" w:rsidRDefault="004C5527" w:rsidP="004C5527">
      <w:pPr>
        <w:pStyle w:val="NormalBold"/>
      </w:pPr>
      <w:r w:rsidRPr="00B01176">
        <w:rPr>
          <w:rStyle w:val="HideTWBExt"/>
          <w:color w:val="auto"/>
        </w:rPr>
        <w:t>&lt;Article&gt;</w:t>
      </w:r>
      <w:r w:rsidRPr="00B01176">
        <w:t>Paragrafo 1 – lettera g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6DB1BDF" w14:textId="77777777" w:rsidTr="00DD2AAC">
        <w:trPr>
          <w:trHeight w:hRule="exact" w:val="240"/>
          <w:jc w:val="center"/>
        </w:trPr>
        <w:tc>
          <w:tcPr>
            <w:tcW w:w="9752" w:type="dxa"/>
            <w:gridSpan w:val="2"/>
            <w:tcBorders>
              <w:top w:val="nil"/>
              <w:left w:val="nil"/>
              <w:bottom w:val="nil"/>
              <w:right w:val="nil"/>
            </w:tcBorders>
          </w:tcPr>
          <w:p w14:paraId="1A9FFDDF" w14:textId="77777777" w:rsidR="004C5527" w:rsidRPr="00B01176" w:rsidRDefault="004C5527" w:rsidP="00DD2AAC"/>
        </w:tc>
      </w:tr>
      <w:tr w:rsidR="004C5527" w:rsidRPr="00B01176" w14:paraId="1F6A4032" w14:textId="77777777" w:rsidTr="00DD2AAC">
        <w:trPr>
          <w:trHeight w:val="240"/>
          <w:jc w:val="center"/>
        </w:trPr>
        <w:tc>
          <w:tcPr>
            <w:tcW w:w="4876" w:type="dxa"/>
            <w:tcBorders>
              <w:top w:val="nil"/>
              <w:left w:val="nil"/>
              <w:bottom w:val="nil"/>
              <w:right w:val="nil"/>
            </w:tcBorders>
          </w:tcPr>
          <w:p w14:paraId="1EC8F4E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E683948" w14:textId="77777777" w:rsidR="004C5527" w:rsidRPr="00B01176" w:rsidRDefault="004C5527" w:rsidP="00DD2AAC">
            <w:pPr>
              <w:pStyle w:val="AmColumnHeading"/>
            </w:pPr>
            <w:r w:rsidRPr="00B01176">
              <w:t>Emendamento</w:t>
            </w:r>
          </w:p>
        </w:tc>
      </w:tr>
      <w:tr w:rsidR="004C5527" w:rsidRPr="00B01176" w14:paraId="13497D78" w14:textId="77777777" w:rsidTr="00DD2AAC">
        <w:trPr>
          <w:jc w:val="center"/>
        </w:trPr>
        <w:tc>
          <w:tcPr>
            <w:tcW w:w="4876" w:type="dxa"/>
            <w:tcBorders>
              <w:top w:val="nil"/>
              <w:left w:val="nil"/>
              <w:bottom w:val="nil"/>
              <w:right w:val="nil"/>
            </w:tcBorders>
          </w:tcPr>
          <w:p w14:paraId="4A2D8B1D" w14:textId="77777777" w:rsidR="004C5527" w:rsidRPr="00B01176" w:rsidRDefault="004C5527" w:rsidP="00DD2AAC">
            <w:pPr>
              <w:pStyle w:val="Normal6a"/>
            </w:pPr>
          </w:p>
        </w:tc>
        <w:tc>
          <w:tcPr>
            <w:tcW w:w="4876" w:type="dxa"/>
            <w:tcBorders>
              <w:top w:val="nil"/>
              <w:left w:val="nil"/>
              <w:bottom w:val="nil"/>
              <w:right w:val="nil"/>
            </w:tcBorders>
          </w:tcPr>
          <w:p w14:paraId="503EC647" w14:textId="77777777" w:rsidR="004C5527" w:rsidRPr="00B01176" w:rsidRDefault="004C5527" w:rsidP="00DD2AAC">
            <w:pPr>
              <w:pStyle w:val="Normal6a"/>
            </w:pPr>
            <w:r w:rsidRPr="00B01176">
              <w:rPr>
                <w:b/>
                <w:i/>
              </w:rPr>
              <w:t>g quater)</w:t>
            </w:r>
            <w:r w:rsidRPr="00B01176">
              <w:tab/>
            </w:r>
            <w:r w:rsidRPr="00B01176">
              <w:rPr>
                <w:b/>
                <w:i/>
              </w:rPr>
              <w:t>incoraggiare una partecipazione significativa delle donne a tutti i livelli del processo decisionale nella politica estera e di sicurezza nonché nella risoluzione dei conflitti, sia nell'UE che a livello mondiale;</w:t>
            </w:r>
          </w:p>
        </w:tc>
      </w:tr>
    </w:tbl>
    <w:p w14:paraId="055F18B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C451B0C" w14:textId="77777777" w:rsidR="004C5527" w:rsidRPr="006D157C" w:rsidRDefault="004C5527" w:rsidP="004C5527">
      <w:pPr>
        <w:rPr>
          <w:lang w:val="en-GB"/>
        </w:rPr>
      </w:pPr>
      <w:r w:rsidRPr="006D157C">
        <w:rPr>
          <w:rStyle w:val="HideTWBExt"/>
          <w:color w:val="auto"/>
          <w:lang w:val="en-GB"/>
        </w:rPr>
        <w:t>&lt;/Amend&gt;</w:t>
      </w:r>
    </w:p>
    <w:p w14:paraId="69AEBED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173</w:t>
      </w:r>
      <w:r w:rsidRPr="006D157C">
        <w:rPr>
          <w:rStyle w:val="HideTWBExt"/>
          <w:color w:val="auto"/>
          <w:lang w:val="en-GB"/>
        </w:rPr>
        <w:t>&lt;/NumAm&gt;</w:t>
      </w:r>
    </w:p>
    <w:p w14:paraId="6FDC9B7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D442D9E" w14:textId="77777777" w:rsidR="004C5527" w:rsidRPr="00B01176" w:rsidRDefault="004C5527" w:rsidP="004C5527">
      <w:pPr>
        <w:pStyle w:val="NormalBold"/>
      </w:pPr>
      <w:r w:rsidRPr="00B01176">
        <w:rPr>
          <w:rStyle w:val="HideTWBExt"/>
          <w:b w:val="0"/>
          <w:color w:val="auto"/>
        </w:rPr>
        <w:t>&lt;/RepeatBlock-By&gt;</w:t>
      </w:r>
    </w:p>
    <w:p w14:paraId="3B96F21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8D17721" w14:textId="77777777" w:rsidR="004C5527" w:rsidRPr="00B01176" w:rsidRDefault="004C5527" w:rsidP="004C5527">
      <w:pPr>
        <w:pStyle w:val="NormalBold"/>
      </w:pPr>
      <w:r w:rsidRPr="00B01176">
        <w:rPr>
          <w:rStyle w:val="HideTWBExt"/>
          <w:color w:val="auto"/>
        </w:rPr>
        <w:t>&lt;Article&gt;</w:t>
      </w:r>
      <w:r w:rsidRPr="00B01176">
        <w:t>Paragrafo 1 – lettera g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CCF3EF2" w14:textId="77777777" w:rsidTr="00DD2AAC">
        <w:trPr>
          <w:trHeight w:hRule="exact" w:val="240"/>
          <w:jc w:val="center"/>
        </w:trPr>
        <w:tc>
          <w:tcPr>
            <w:tcW w:w="9752" w:type="dxa"/>
            <w:gridSpan w:val="2"/>
            <w:tcBorders>
              <w:top w:val="nil"/>
              <w:left w:val="nil"/>
              <w:bottom w:val="nil"/>
              <w:right w:val="nil"/>
            </w:tcBorders>
          </w:tcPr>
          <w:p w14:paraId="06D3F79F" w14:textId="77777777" w:rsidR="004C5527" w:rsidRPr="00B01176" w:rsidRDefault="004C5527" w:rsidP="00DD2AAC"/>
        </w:tc>
      </w:tr>
      <w:tr w:rsidR="004C5527" w:rsidRPr="00B01176" w14:paraId="652265DE" w14:textId="77777777" w:rsidTr="00DD2AAC">
        <w:trPr>
          <w:trHeight w:val="240"/>
          <w:jc w:val="center"/>
        </w:trPr>
        <w:tc>
          <w:tcPr>
            <w:tcW w:w="4876" w:type="dxa"/>
            <w:tcBorders>
              <w:top w:val="nil"/>
              <w:left w:val="nil"/>
              <w:bottom w:val="nil"/>
              <w:right w:val="nil"/>
            </w:tcBorders>
          </w:tcPr>
          <w:p w14:paraId="05AE758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0DF6495" w14:textId="77777777" w:rsidR="004C5527" w:rsidRPr="00B01176" w:rsidRDefault="004C5527" w:rsidP="00DD2AAC">
            <w:pPr>
              <w:pStyle w:val="AmColumnHeading"/>
            </w:pPr>
            <w:r w:rsidRPr="00B01176">
              <w:t>Emendamento</w:t>
            </w:r>
          </w:p>
        </w:tc>
      </w:tr>
      <w:tr w:rsidR="004C5527" w:rsidRPr="00B01176" w14:paraId="3002098F" w14:textId="77777777" w:rsidTr="00DD2AAC">
        <w:trPr>
          <w:jc w:val="center"/>
        </w:trPr>
        <w:tc>
          <w:tcPr>
            <w:tcW w:w="4876" w:type="dxa"/>
            <w:tcBorders>
              <w:top w:val="nil"/>
              <w:left w:val="nil"/>
              <w:bottom w:val="nil"/>
              <w:right w:val="nil"/>
            </w:tcBorders>
          </w:tcPr>
          <w:p w14:paraId="73AAE943" w14:textId="77777777" w:rsidR="004C5527" w:rsidRPr="00B01176" w:rsidRDefault="004C5527" w:rsidP="00DD2AAC">
            <w:pPr>
              <w:pStyle w:val="Normal6a"/>
            </w:pPr>
          </w:p>
        </w:tc>
        <w:tc>
          <w:tcPr>
            <w:tcW w:w="4876" w:type="dxa"/>
            <w:tcBorders>
              <w:top w:val="nil"/>
              <w:left w:val="nil"/>
              <w:bottom w:val="nil"/>
              <w:right w:val="nil"/>
            </w:tcBorders>
          </w:tcPr>
          <w:p w14:paraId="7EC39397" w14:textId="77777777" w:rsidR="004C5527" w:rsidRPr="00B01176" w:rsidRDefault="004C5527" w:rsidP="00DD2AAC">
            <w:pPr>
              <w:pStyle w:val="Normal6a"/>
            </w:pPr>
            <w:r w:rsidRPr="00B01176">
              <w:rPr>
                <w:b/>
                <w:i/>
              </w:rPr>
              <w:t>g quinquies)</w:t>
            </w:r>
            <w:r w:rsidRPr="00B01176">
              <w:tab/>
            </w:r>
            <w:r w:rsidRPr="00B01176">
              <w:rPr>
                <w:b/>
                <w:i/>
              </w:rPr>
              <w:t>fare il punto sui progressi compiuti nell'attuazione della risoluzione 1325 delle Nazioni Unite e dell'agenda su donne, pace e sicurezza a livello sia dell'UE che internazionale e garantire un seguito adeguato ai risultati; sottolineare la necessità che la Commissione prepari un nuovo piano d'azione quale impulso per garantire un'applicazione rafforzata e olistica dell'agenda e la sua applicazione come agenda per i diritti umani delle donne in tutti i processi decisionali e di elaborazione delle politiche;</w:t>
            </w:r>
          </w:p>
        </w:tc>
      </w:tr>
    </w:tbl>
    <w:p w14:paraId="5935769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3141955" w14:textId="77777777" w:rsidR="004C5527" w:rsidRPr="006D157C" w:rsidRDefault="004C5527" w:rsidP="004C5527">
      <w:pPr>
        <w:rPr>
          <w:lang w:val="en-GB"/>
        </w:rPr>
      </w:pPr>
      <w:r w:rsidRPr="006D157C">
        <w:rPr>
          <w:rStyle w:val="HideTWBExt"/>
          <w:color w:val="auto"/>
          <w:lang w:val="en-GB"/>
        </w:rPr>
        <w:t>&lt;/Amend&gt;</w:t>
      </w:r>
    </w:p>
    <w:p w14:paraId="6EE1064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174</w:t>
      </w:r>
      <w:r w:rsidRPr="006D157C">
        <w:rPr>
          <w:rStyle w:val="HideTWBExt"/>
          <w:color w:val="auto"/>
          <w:lang w:val="en-GB"/>
        </w:rPr>
        <w:t>&lt;/NumAm&gt;</w:t>
      </w:r>
    </w:p>
    <w:p w14:paraId="49B9C56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76D5E517" w14:textId="77777777" w:rsidR="004C5527" w:rsidRPr="00B01176" w:rsidRDefault="004C5527" w:rsidP="004C5527">
      <w:pPr>
        <w:pStyle w:val="NormalBold"/>
      </w:pPr>
      <w:r w:rsidRPr="00B01176">
        <w:rPr>
          <w:rStyle w:val="HideTWBExt"/>
          <w:b w:val="0"/>
          <w:color w:val="auto"/>
        </w:rPr>
        <w:t>&lt;/RepeatBlock-By&gt;</w:t>
      </w:r>
    </w:p>
    <w:p w14:paraId="06C28EC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0ED3A97" w14:textId="77777777" w:rsidR="004C5527" w:rsidRPr="00B01176" w:rsidRDefault="004C5527" w:rsidP="004C5527">
      <w:pPr>
        <w:pStyle w:val="NormalBold"/>
      </w:pPr>
      <w:r w:rsidRPr="00B01176">
        <w:rPr>
          <w:rStyle w:val="HideTWBExt"/>
          <w:color w:val="auto"/>
        </w:rPr>
        <w:t>&lt;Article&gt;</w:t>
      </w:r>
      <w:r w:rsidRPr="00B01176">
        <w:t>Paragrafo 1 – lettera g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5993128" w14:textId="77777777" w:rsidTr="00DD2AAC">
        <w:trPr>
          <w:trHeight w:hRule="exact" w:val="240"/>
          <w:jc w:val="center"/>
        </w:trPr>
        <w:tc>
          <w:tcPr>
            <w:tcW w:w="9752" w:type="dxa"/>
            <w:gridSpan w:val="2"/>
            <w:tcBorders>
              <w:top w:val="nil"/>
              <w:left w:val="nil"/>
              <w:bottom w:val="nil"/>
              <w:right w:val="nil"/>
            </w:tcBorders>
          </w:tcPr>
          <w:p w14:paraId="57EDB72D" w14:textId="77777777" w:rsidR="004C5527" w:rsidRPr="00B01176" w:rsidRDefault="004C5527" w:rsidP="00DD2AAC"/>
        </w:tc>
      </w:tr>
      <w:tr w:rsidR="004C5527" w:rsidRPr="00B01176" w14:paraId="50F56CB8" w14:textId="77777777" w:rsidTr="00DD2AAC">
        <w:trPr>
          <w:trHeight w:val="240"/>
          <w:jc w:val="center"/>
        </w:trPr>
        <w:tc>
          <w:tcPr>
            <w:tcW w:w="4876" w:type="dxa"/>
            <w:tcBorders>
              <w:top w:val="nil"/>
              <w:left w:val="nil"/>
              <w:bottom w:val="nil"/>
              <w:right w:val="nil"/>
            </w:tcBorders>
          </w:tcPr>
          <w:p w14:paraId="70FFB66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D0481D4" w14:textId="77777777" w:rsidR="004C5527" w:rsidRPr="00B01176" w:rsidRDefault="004C5527" w:rsidP="00DD2AAC">
            <w:pPr>
              <w:pStyle w:val="AmColumnHeading"/>
            </w:pPr>
            <w:r w:rsidRPr="00B01176">
              <w:t>Emendamento</w:t>
            </w:r>
          </w:p>
        </w:tc>
      </w:tr>
      <w:tr w:rsidR="004C5527" w:rsidRPr="00B01176" w14:paraId="730575FE" w14:textId="77777777" w:rsidTr="00DD2AAC">
        <w:trPr>
          <w:jc w:val="center"/>
        </w:trPr>
        <w:tc>
          <w:tcPr>
            <w:tcW w:w="4876" w:type="dxa"/>
            <w:tcBorders>
              <w:top w:val="nil"/>
              <w:left w:val="nil"/>
              <w:bottom w:val="nil"/>
              <w:right w:val="nil"/>
            </w:tcBorders>
          </w:tcPr>
          <w:p w14:paraId="7258AC5A" w14:textId="77777777" w:rsidR="004C5527" w:rsidRPr="00B01176" w:rsidRDefault="004C5527" w:rsidP="00DD2AAC">
            <w:pPr>
              <w:pStyle w:val="Normal6a"/>
            </w:pPr>
          </w:p>
        </w:tc>
        <w:tc>
          <w:tcPr>
            <w:tcW w:w="4876" w:type="dxa"/>
            <w:tcBorders>
              <w:top w:val="nil"/>
              <w:left w:val="nil"/>
              <w:bottom w:val="nil"/>
              <w:right w:val="nil"/>
            </w:tcBorders>
          </w:tcPr>
          <w:p w14:paraId="4ED8ECE9" w14:textId="77777777" w:rsidR="004C5527" w:rsidRPr="00B01176" w:rsidRDefault="004C5527" w:rsidP="00DD2AAC">
            <w:pPr>
              <w:pStyle w:val="Normal6a"/>
            </w:pPr>
            <w:r w:rsidRPr="00B01176">
              <w:rPr>
                <w:b/>
                <w:i/>
              </w:rPr>
              <w:t>g quinquies)</w:t>
            </w:r>
            <w:r w:rsidRPr="00B01176">
              <w:tab/>
            </w:r>
            <w:r w:rsidRPr="00B01176">
              <w:rPr>
                <w:b/>
                <w:i/>
              </w:rPr>
              <w:t>prendere atto dell'aumento della creazione e della condivisione di deepfake dell'IA e dell'impatto sia online che offline di tali immagini manipolate sulla piena ed effettiva partecipazione delle donne alla vita pubblica;</w:t>
            </w:r>
          </w:p>
        </w:tc>
      </w:tr>
    </w:tbl>
    <w:p w14:paraId="338C78D3"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F0411B1" w14:textId="77777777" w:rsidR="004C5527" w:rsidRPr="006D157C" w:rsidRDefault="004C5527" w:rsidP="004C5527">
      <w:pPr>
        <w:rPr>
          <w:lang w:val="en-GB"/>
        </w:rPr>
      </w:pPr>
      <w:r w:rsidRPr="006D157C">
        <w:rPr>
          <w:rStyle w:val="HideTWBExt"/>
          <w:color w:val="auto"/>
          <w:lang w:val="en-GB"/>
        </w:rPr>
        <w:t>&lt;/Amend&gt;</w:t>
      </w:r>
    </w:p>
    <w:p w14:paraId="17477F4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175</w:t>
      </w:r>
      <w:r w:rsidRPr="006D157C">
        <w:rPr>
          <w:rStyle w:val="HideTWBExt"/>
          <w:color w:val="auto"/>
          <w:lang w:val="en-GB"/>
        </w:rPr>
        <w:t>&lt;/NumAm&gt;</w:t>
      </w:r>
    </w:p>
    <w:p w14:paraId="2CE9B04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C1BD767" w14:textId="77777777" w:rsidR="004C5527" w:rsidRPr="00B01176" w:rsidRDefault="004C5527" w:rsidP="004C5527">
      <w:pPr>
        <w:pStyle w:val="NormalBold"/>
      </w:pPr>
      <w:r w:rsidRPr="00B01176">
        <w:rPr>
          <w:rStyle w:val="HideTWBExt"/>
          <w:b w:val="0"/>
          <w:color w:val="auto"/>
        </w:rPr>
        <w:t>&lt;/RepeatBlock-By&gt;</w:t>
      </w:r>
    </w:p>
    <w:p w14:paraId="732354D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D79E44A" w14:textId="77777777" w:rsidR="004C5527" w:rsidRPr="00B01176" w:rsidRDefault="004C5527" w:rsidP="004C5527">
      <w:pPr>
        <w:pStyle w:val="NormalBold"/>
      </w:pPr>
      <w:r w:rsidRPr="00B01176">
        <w:rPr>
          <w:rStyle w:val="HideTWBExt"/>
          <w:color w:val="auto"/>
        </w:rPr>
        <w:t>&lt;Article&gt;</w:t>
      </w:r>
      <w:r w:rsidRPr="00B01176">
        <w:t>Paragrafo 1 – lettera g sexies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F2F371E" w14:textId="77777777" w:rsidTr="00DD2AAC">
        <w:trPr>
          <w:trHeight w:hRule="exact" w:val="240"/>
          <w:jc w:val="center"/>
        </w:trPr>
        <w:tc>
          <w:tcPr>
            <w:tcW w:w="9752" w:type="dxa"/>
            <w:gridSpan w:val="2"/>
            <w:tcBorders>
              <w:top w:val="nil"/>
              <w:left w:val="nil"/>
              <w:bottom w:val="nil"/>
              <w:right w:val="nil"/>
            </w:tcBorders>
          </w:tcPr>
          <w:p w14:paraId="3837C938" w14:textId="77777777" w:rsidR="004C5527" w:rsidRPr="00B01176" w:rsidRDefault="004C5527" w:rsidP="00DD2AAC"/>
        </w:tc>
      </w:tr>
      <w:tr w:rsidR="004C5527" w:rsidRPr="00B01176" w14:paraId="4F54D2DF" w14:textId="77777777" w:rsidTr="00DD2AAC">
        <w:trPr>
          <w:trHeight w:val="240"/>
          <w:jc w:val="center"/>
        </w:trPr>
        <w:tc>
          <w:tcPr>
            <w:tcW w:w="4876" w:type="dxa"/>
            <w:tcBorders>
              <w:top w:val="nil"/>
              <w:left w:val="nil"/>
              <w:bottom w:val="nil"/>
              <w:right w:val="nil"/>
            </w:tcBorders>
          </w:tcPr>
          <w:p w14:paraId="61626891"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7526762" w14:textId="77777777" w:rsidR="004C5527" w:rsidRPr="00B01176" w:rsidRDefault="004C5527" w:rsidP="00DD2AAC">
            <w:pPr>
              <w:pStyle w:val="AmColumnHeading"/>
            </w:pPr>
            <w:r w:rsidRPr="00B01176">
              <w:t>Emendamento</w:t>
            </w:r>
          </w:p>
        </w:tc>
      </w:tr>
      <w:tr w:rsidR="004C5527" w:rsidRPr="00B01176" w14:paraId="4164EEF8" w14:textId="77777777" w:rsidTr="00DD2AAC">
        <w:trPr>
          <w:jc w:val="center"/>
        </w:trPr>
        <w:tc>
          <w:tcPr>
            <w:tcW w:w="4876" w:type="dxa"/>
            <w:tcBorders>
              <w:top w:val="nil"/>
              <w:left w:val="nil"/>
              <w:bottom w:val="nil"/>
              <w:right w:val="nil"/>
            </w:tcBorders>
          </w:tcPr>
          <w:p w14:paraId="042A9EAA" w14:textId="77777777" w:rsidR="004C5527" w:rsidRPr="00B01176" w:rsidRDefault="004C5527" w:rsidP="00DD2AAC">
            <w:pPr>
              <w:pStyle w:val="Normal6a"/>
            </w:pPr>
          </w:p>
        </w:tc>
        <w:tc>
          <w:tcPr>
            <w:tcW w:w="4876" w:type="dxa"/>
            <w:tcBorders>
              <w:top w:val="nil"/>
              <w:left w:val="nil"/>
              <w:bottom w:val="nil"/>
              <w:right w:val="nil"/>
            </w:tcBorders>
          </w:tcPr>
          <w:p w14:paraId="72159794" w14:textId="77777777" w:rsidR="004C5527" w:rsidRPr="00B01176" w:rsidRDefault="004C5527" w:rsidP="00DD2AAC">
            <w:pPr>
              <w:pStyle w:val="Normal6a"/>
            </w:pPr>
            <w:r w:rsidRPr="00B01176">
              <w:rPr>
                <w:b/>
                <w:i/>
              </w:rPr>
              <w:t>g sexies)</w:t>
            </w:r>
            <w:r w:rsidRPr="00B01176">
              <w:tab/>
            </w:r>
            <w:r w:rsidRPr="00B01176">
              <w:rPr>
                <w:b/>
                <w:i/>
              </w:rPr>
              <w:t>sottolineare la necessità di sviluppare uno strumento globale per monitorare e contrastare il regresso democratico e dei diritti delle donne, che sono intrinsecamente legati; riconfermare l'impegno dell'UE a favore della parità di genere quale priorità orizzontale; sostenere e difendere i valori di diversità, equità e inclusione (DEI) e le politiche corrispondenti e adottare tutte le misure necessarie per affrontare qualsiasi forma di ingerenza straniera in tali politiche nell'UE;</w:t>
            </w:r>
          </w:p>
        </w:tc>
      </w:tr>
    </w:tbl>
    <w:p w14:paraId="583070A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55E2788" w14:textId="77777777" w:rsidR="004C5527" w:rsidRPr="006D157C" w:rsidRDefault="004C5527" w:rsidP="004C5527">
      <w:pPr>
        <w:rPr>
          <w:lang w:val="en-GB"/>
        </w:rPr>
      </w:pPr>
      <w:r w:rsidRPr="006D157C">
        <w:rPr>
          <w:rStyle w:val="HideTWBExt"/>
          <w:color w:val="auto"/>
          <w:lang w:val="en-GB"/>
        </w:rPr>
        <w:t>&lt;/Amend&gt;</w:t>
      </w:r>
    </w:p>
    <w:p w14:paraId="23FB12B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176</w:t>
      </w:r>
      <w:r w:rsidRPr="006D157C">
        <w:rPr>
          <w:rStyle w:val="HideTWBExt"/>
          <w:color w:val="auto"/>
          <w:lang w:val="en-GB"/>
        </w:rPr>
        <w:t>&lt;/NumAm&gt;</w:t>
      </w:r>
    </w:p>
    <w:p w14:paraId="7208A80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123EAD1" w14:textId="77777777" w:rsidR="004C5527" w:rsidRPr="00B01176" w:rsidRDefault="004C5527" w:rsidP="004C5527">
      <w:pPr>
        <w:pStyle w:val="NormalBold"/>
      </w:pPr>
      <w:r w:rsidRPr="00B01176">
        <w:rPr>
          <w:rStyle w:val="HideTWBExt"/>
          <w:b w:val="0"/>
          <w:color w:val="auto"/>
        </w:rPr>
        <w:t>&lt;/RepeatBlock-By&gt;</w:t>
      </w:r>
    </w:p>
    <w:p w14:paraId="69F4239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6059B76" w14:textId="77777777" w:rsidR="004C5527" w:rsidRPr="00B01176" w:rsidRDefault="004C5527" w:rsidP="004C5527">
      <w:pPr>
        <w:pStyle w:val="NormalBold"/>
      </w:pPr>
      <w:r w:rsidRPr="00B01176">
        <w:rPr>
          <w:rStyle w:val="HideTWBExt"/>
          <w:color w:val="auto"/>
        </w:rPr>
        <w:t>&lt;Article&gt;</w:t>
      </w:r>
      <w:r w:rsidRPr="00B01176">
        <w:t>Paragrafo 1 – lettera g sexies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3B4A4DA" w14:textId="77777777" w:rsidTr="00DD2AAC">
        <w:trPr>
          <w:trHeight w:hRule="exact" w:val="240"/>
          <w:jc w:val="center"/>
        </w:trPr>
        <w:tc>
          <w:tcPr>
            <w:tcW w:w="9752" w:type="dxa"/>
            <w:gridSpan w:val="2"/>
            <w:tcBorders>
              <w:top w:val="nil"/>
              <w:left w:val="nil"/>
              <w:bottom w:val="nil"/>
              <w:right w:val="nil"/>
            </w:tcBorders>
          </w:tcPr>
          <w:p w14:paraId="3029EEA3" w14:textId="77777777" w:rsidR="004C5527" w:rsidRPr="00B01176" w:rsidRDefault="004C5527" w:rsidP="00DD2AAC"/>
        </w:tc>
      </w:tr>
      <w:tr w:rsidR="004C5527" w:rsidRPr="00B01176" w14:paraId="7DA8AB60" w14:textId="77777777" w:rsidTr="00DD2AAC">
        <w:trPr>
          <w:trHeight w:val="240"/>
          <w:jc w:val="center"/>
        </w:trPr>
        <w:tc>
          <w:tcPr>
            <w:tcW w:w="4876" w:type="dxa"/>
            <w:tcBorders>
              <w:top w:val="nil"/>
              <w:left w:val="nil"/>
              <w:bottom w:val="nil"/>
              <w:right w:val="nil"/>
            </w:tcBorders>
          </w:tcPr>
          <w:p w14:paraId="54251D8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EEAB82F" w14:textId="77777777" w:rsidR="004C5527" w:rsidRPr="00B01176" w:rsidRDefault="004C5527" w:rsidP="00DD2AAC">
            <w:pPr>
              <w:pStyle w:val="AmColumnHeading"/>
            </w:pPr>
            <w:r w:rsidRPr="00B01176">
              <w:t>Emendamento</w:t>
            </w:r>
          </w:p>
        </w:tc>
      </w:tr>
      <w:tr w:rsidR="004C5527" w:rsidRPr="00B01176" w14:paraId="472C6CB9" w14:textId="77777777" w:rsidTr="00DD2AAC">
        <w:trPr>
          <w:jc w:val="center"/>
        </w:trPr>
        <w:tc>
          <w:tcPr>
            <w:tcW w:w="4876" w:type="dxa"/>
            <w:tcBorders>
              <w:top w:val="nil"/>
              <w:left w:val="nil"/>
              <w:bottom w:val="nil"/>
              <w:right w:val="nil"/>
            </w:tcBorders>
          </w:tcPr>
          <w:p w14:paraId="4AC38CF1" w14:textId="77777777" w:rsidR="004C5527" w:rsidRPr="00B01176" w:rsidRDefault="004C5527" w:rsidP="00DD2AAC">
            <w:pPr>
              <w:pStyle w:val="Normal6a"/>
            </w:pPr>
          </w:p>
        </w:tc>
        <w:tc>
          <w:tcPr>
            <w:tcW w:w="4876" w:type="dxa"/>
            <w:tcBorders>
              <w:top w:val="nil"/>
              <w:left w:val="nil"/>
              <w:bottom w:val="nil"/>
              <w:right w:val="nil"/>
            </w:tcBorders>
          </w:tcPr>
          <w:p w14:paraId="4B02D82F" w14:textId="77777777" w:rsidR="004C5527" w:rsidRPr="00B01176" w:rsidRDefault="004C5527" w:rsidP="00DD2AAC">
            <w:pPr>
              <w:pStyle w:val="Normal6a"/>
            </w:pPr>
            <w:r w:rsidRPr="00B01176">
              <w:rPr>
                <w:b/>
                <w:i/>
              </w:rPr>
              <w:t>g sexies)</w:t>
            </w:r>
            <w:r w:rsidRPr="00B01176">
              <w:tab/>
            </w:r>
            <w:r w:rsidRPr="00B01176">
              <w:rPr>
                <w:b/>
                <w:i/>
              </w:rPr>
              <w:t>sostenere il diritto delle ragazze a un'istruzione inclusiva, equa e di qualità, in quanto motore fondamentale dell'emancipazione e del conseguimento della parità di genere, dotandole di conoscenze, competenze e opportunità, capacità essenziali per tutta la vita, che consentano loro di rivendicare i propri diritti, accedere alla giustizia, partecipare pienamente alla vita pubblica e combattere la violenza di genere;</w:t>
            </w:r>
          </w:p>
        </w:tc>
      </w:tr>
    </w:tbl>
    <w:p w14:paraId="0E53D36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0E18988" w14:textId="77777777" w:rsidR="004C5527" w:rsidRPr="006D157C" w:rsidRDefault="004C5527" w:rsidP="004C5527">
      <w:pPr>
        <w:rPr>
          <w:lang w:val="en-GB"/>
        </w:rPr>
      </w:pPr>
      <w:r w:rsidRPr="006D157C">
        <w:rPr>
          <w:rStyle w:val="HideTWBExt"/>
          <w:color w:val="auto"/>
          <w:lang w:val="en-GB"/>
        </w:rPr>
        <w:t>&lt;/Amend&gt;</w:t>
      </w:r>
    </w:p>
    <w:p w14:paraId="5EC93CA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177</w:t>
      </w:r>
      <w:r w:rsidRPr="006D157C">
        <w:rPr>
          <w:rStyle w:val="HideTWBExt"/>
          <w:color w:val="auto"/>
          <w:lang w:val="en-GB"/>
        </w:rPr>
        <w:t>&lt;/NumAm&gt;</w:t>
      </w:r>
    </w:p>
    <w:p w14:paraId="6928C9A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5CCCF697" w14:textId="77777777" w:rsidR="004C5527" w:rsidRPr="00B01176" w:rsidRDefault="004C5527" w:rsidP="004C5527">
      <w:pPr>
        <w:pStyle w:val="NormalBold"/>
      </w:pPr>
      <w:r w:rsidRPr="00B01176">
        <w:rPr>
          <w:rStyle w:val="HideTWBExt"/>
          <w:b w:val="0"/>
          <w:color w:val="auto"/>
        </w:rPr>
        <w:t>&lt;/RepeatBlock-By&gt;</w:t>
      </w:r>
    </w:p>
    <w:p w14:paraId="3E1CE06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4DA0903" w14:textId="77777777" w:rsidR="004C5527" w:rsidRPr="00B01176" w:rsidRDefault="004C5527" w:rsidP="004C5527">
      <w:pPr>
        <w:pStyle w:val="NormalBold"/>
      </w:pPr>
      <w:r w:rsidRPr="00B01176">
        <w:rPr>
          <w:rStyle w:val="HideTWBExt"/>
          <w:color w:val="auto"/>
        </w:rPr>
        <w:t>&lt;Article&gt;</w:t>
      </w:r>
      <w:r w:rsidRPr="00B01176">
        <w:t>Paragrafo 1 – lettera g septies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C72CBF6" w14:textId="77777777" w:rsidTr="00DD2AAC">
        <w:trPr>
          <w:trHeight w:hRule="exact" w:val="240"/>
          <w:jc w:val="center"/>
        </w:trPr>
        <w:tc>
          <w:tcPr>
            <w:tcW w:w="9752" w:type="dxa"/>
            <w:gridSpan w:val="2"/>
            <w:tcBorders>
              <w:top w:val="nil"/>
              <w:left w:val="nil"/>
              <w:bottom w:val="nil"/>
              <w:right w:val="nil"/>
            </w:tcBorders>
          </w:tcPr>
          <w:p w14:paraId="6B98B55E" w14:textId="77777777" w:rsidR="004C5527" w:rsidRPr="00B01176" w:rsidRDefault="004C5527" w:rsidP="00DD2AAC"/>
        </w:tc>
      </w:tr>
      <w:tr w:rsidR="004C5527" w:rsidRPr="00B01176" w14:paraId="0CCE8B6E" w14:textId="77777777" w:rsidTr="00DD2AAC">
        <w:trPr>
          <w:trHeight w:val="240"/>
          <w:jc w:val="center"/>
        </w:trPr>
        <w:tc>
          <w:tcPr>
            <w:tcW w:w="4876" w:type="dxa"/>
            <w:tcBorders>
              <w:top w:val="nil"/>
              <w:left w:val="nil"/>
              <w:bottom w:val="nil"/>
              <w:right w:val="nil"/>
            </w:tcBorders>
          </w:tcPr>
          <w:p w14:paraId="3B077D1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9571508" w14:textId="77777777" w:rsidR="004C5527" w:rsidRPr="00B01176" w:rsidRDefault="004C5527" w:rsidP="00DD2AAC">
            <w:pPr>
              <w:pStyle w:val="AmColumnHeading"/>
            </w:pPr>
            <w:r w:rsidRPr="00B01176">
              <w:t>Emendamento</w:t>
            </w:r>
          </w:p>
        </w:tc>
      </w:tr>
      <w:tr w:rsidR="004C5527" w:rsidRPr="00B01176" w14:paraId="4FD95B8A" w14:textId="77777777" w:rsidTr="00DD2AAC">
        <w:trPr>
          <w:jc w:val="center"/>
        </w:trPr>
        <w:tc>
          <w:tcPr>
            <w:tcW w:w="4876" w:type="dxa"/>
            <w:tcBorders>
              <w:top w:val="nil"/>
              <w:left w:val="nil"/>
              <w:bottom w:val="nil"/>
              <w:right w:val="nil"/>
            </w:tcBorders>
          </w:tcPr>
          <w:p w14:paraId="6AC7C54A" w14:textId="77777777" w:rsidR="004C5527" w:rsidRPr="00B01176" w:rsidRDefault="004C5527" w:rsidP="00DD2AAC">
            <w:pPr>
              <w:pStyle w:val="Normal6a"/>
            </w:pPr>
          </w:p>
        </w:tc>
        <w:tc>
          <w:tcPr>
            <w:tcW w:w="4876" w:type="dxa"/>
            <w:tcBorders>
              <w:top w:val="nil"/>
              <w:left w:val="nil"/>
              <w:bottom w:val="nil"/>
              <w:right w:val="nil"/>
            </w:tcBorders>
          </w:tcPr>
          <w:p w14:paraId="0CE888EB" w14:textId="77777777" w:rsidR="004C5527" w:rsidRPr="00B01176" w:rsidRDefault="004C5527" w:rsidP="00DD2AAC">
            <w:pPr>
              <w:pStyle w:val="Normal6a"/>
            </w:pPr>
            <w:r w:rsidRPr="00B01176">
              <w:rPr>
                <w:b/>
                <w:i/>
              </w:rPr>
              <w:t>g septies)</w:t>
            </w:r>
            <w:r w:rsidRPr="00B01176">
              <w:tab/>
            </w:r>
            <w:r w:rsidRPr="00B01176">
              <w:rPr>
                <w:b/>
                <w:i/>
              </w:rPr>
              <w:t>evidenziare la necessità di una comprensione più approfondita dei movimenti anti-diritti e anti-gender, compresa la disinformazione di genere, il fenomeno incel e la misoginia e in particolare la loro forma online come manosfera; sostenere politiche più attive per contrastare tali fenomeni e le loro narrazioni; sottolineare l'importanza della prevenzione, anche aumentando l'alfabetizzazione mediatica digitale, offrendo un'educazione completa e adeguata all'età in materia di relazioni e sessualità e sensibilizzando gli operatori e i prestatori di assistenza;</w:t>
            </w:r>
          </w:p>
        </w:tc>
      </w:tr>
    </w:tbl>
    <w:p w14:paraId="6099918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E6FC991" w14:textId="77777777" w:rsidR="004C5527" w:rsidRPr="006D157C" w:rsidRDefault="004C5527" w:rsidP="004C5527">
      <w:pPr>
        <w:rPr>
          <w:lang w:val="en-GB"/>
        </w:rPr>
      </w:pPr>
      <w:r w:rsidRPr="006D157C">
        <w:rPr>
          <w:rStyle w:val="HideTWBExt"/>
          <w:color w:val="auto"/>
          <w:lang w:val="en-GB"/>
        </w:rPr>
        <w:t>&lt;/Amend&gt;</w:t>
      </w:r>
    </w:p>
    <w:p w14:paraId="677FF39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178</w:t>
      </w:r>
      <w:r w:rsidRPr="006D157C">
        <w:rPr>
          <w:rStyle w:val="HideTWBExt"/>
          <w:color w:val="auto"/>
          <w:lang w:val="en-GB"/>
        </w:rPr>
        <w:t>&lt;/NumAm&gt;</w:t>
      </w:r>
    </w:p>
    <w:p w14:paraId="32B12DD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23780B8" w14:textId="77777777" w:rsidR="004C5527" w:rsidRPr="00B01176" w:rsidRDefault="004C5527" w:rsidP="004C5527">
      <w:pPr>
        <w:pStyle w:val="NormalBold"/>
      </w:pPr>
      <w:r w:rsidRPr="00B01176">
        <w:rPr>
          <w:rStyle w:val="HideTWBExt"/>
          <w:b w:val="0"/>
          <w:color w:val="auto"/>
        </w:rPr>
        <w:t>&lt;/RepeatBlock-By&gt;</w:t>
      </w:r>
    </w:p>
    <w:p w14:paraId="3651EBD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FD228AA" w14:textId="77777777" w:rsidR="004C5527" w:rsidRPr="00B01176" w:rsidRDefault="004C5527" w:rsidP="004C5527">
      <w:pPr>
        <w:pStyle w:val="NormalBold"/>
      </w:pPr>
      <w:r w:rsidRPr="00B01176">
        <w:rPr>
          <w:rStyle w:val="HideTWBExt"/>
          <w:color w:val="auto"/>
        </w:rPr>
        <w:t>&lt;Article&gt;</w:t>
      </w:r>
      <w:r w:rsidRPr="00B01176">
        <w:t>Paragrafo 1 – lettera g septies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AA520F1" w14:textId="77777777" w:rsidTr="00DD2AAC">
        <w:trPr>
          <w:trHeight w:hRule="exact" w:val="240"/>
          <w:jc w:val="center"/>
        </w:trPr>
        <w:tc>
          <w:tcPr>
            <w:tcW w:w="9752" w:type="dxa"/>
            <w:gridSpan w:val="2"/>
            <w:tcBorders>
              <w:top w:val="nil"/>
              <w:left w:val="nil"/>
              <w:bottom w:val="nil"/>
              <w:right w:val="nil"/>
            </w:tcBorders>
          </w:tcPr>
          <w:p w14:paraId="3C6F087B" w14:textId="77777777" w:rsidR="004C5527" w:rsidRPr="00B01176" w:rsidRDefault="004C5527" w:rsidP="00DD2AAC"/>
        </w:tc>
      </w:tr>
      <w:tr w:rsidR="004C5527" w:rsidRPr="00B01176" w14:paraId="31C0B41E" w14:textId="77777777" w:rsidTr="00DD2AAC">
        <w:trPr>
          <w:trHeight w:val="240"/>
          <w:jc w:val="center"/>
        </w:trPr>
        <w:tc>
          <w:tcPr>
            <w:tcW w:w="4876" w:type="dxa"/>
            <w:tcBorders>
              <w:top w:val="nil"/>
              <w:left w:val="nil"/>
              <w:bottom w:val="nil"/>
              <w:right w:val="nil"/>
            </w:tcBorders>
          </w:tcPr>
          <w:p w14:paraId="7BED713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F1E8AD3" w14:textId="77777777" w:rsidR="004C5527" w:rsidRPr="00B01176" w:rsidRDefault="004C5527" w:rsidP="00DD2AAC">
            <w:pPr>
              <w:pStyle w:val="AmColumnHeading"/>
            </w:pPr>
            <w:r w:rsidRPr="00B01176">
              <w:t>Emendamento</w:t>
            </w:r>
          </w:p>
        </w:tc>
      </w:tr>
      <w:tr w:rsidR="004C5527" w:rsidRPr="00B01176" w14:paraId="6D6FD568" w14:textId="77777777" w:rsidTr="00DD2AAC">
        <w:trPr>
          <w:jc w:val="center"/>
        </w:trPr>
        <w:tc>
          <w:tcPr>
            <w:tcW w:w="4876" w:type="dxa"/>
            <w:tcBorders>
              <w:top w:val="nil"/>
              <w:left w:val="nil"/>
              <w:bottom w:val="nil"/>
              <w:right w:val="nil"/>
            </w:tcBorders>
          </w:tcPr>
          <w:p w14:paraId="48CAB937" w14:textId="77777777" w:rsidR="004C5527" w:rsidRPr="00B01176" w:rsidRDefault="004C5527" w:rsidP="00DD2AAC">
            <w:pPr>
              <w:pStyle w:val="Normal6a"/>
            </w:pPr>
          </w:p>
        </w:tc>
        <w:tc>
          <w:tcPr>
            <w:tcW w:w="4876" w:type="dxa"/>
            <w:tcBorders>
              <w:top w:val="nil"/>
              <w:left w:val="nil"/>
              <w:bottom w:val="nil"/>
              <w:right w:val="nil"/>
            </w:tcBorders>
          </w:tcPr>
          <w:p w14:paraId="2430566A" w14:textId="77777777" w:rsidR="004C5527" w:rsidRPr="00B01176" w:rsidRDefault="004C5527" w:rsidP="00DD2AAC">
            <w:pPr>
              <w:pStyle w:val="Normal6a"/>
            </w:pPr>
            <w:r w:rsidRPr="00B01176">
              <w:rPr>
                <w:b/>
                <w:i/>
              </w:rPr>
              <w:t>g septies)</w:t>
            </w:r>
            <w:r w:rsidRPr="00B01176">
              <w:tab/>
            </w:r>
            <w:r w:rsidRPr="00B01176">
              <w:rPr>
                <w:b/>
                <w:i/>
              </w:rPr>
              <w:t>sottolineare l'importanza che le donne e le ragazze possano accedere alla giustizia a tutti i livelli e a misure di protezione e sostegno efficaci, sottolineando la possibilità di presentare segnalazioni e la necessità che tali misure siano elaborate rapidamente;</w:t>
            </w:r>
          </w:p>
        </w:tc>
      </w:tr>
    </w:tbl>
    <w:p w14:paraId="765AD9C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660E5BC" w14:textId="77777777" w:rsidR="004C5527" w:rsidRPr="006D157C" w:rsidRDefault="004C5527" w:rsidP="004C5527">
      <w:pPr>
        <w:rPr>
          <w:lang w:val="en-GB"/>
        </w:rPr>
      </w:pPr>
      <w:r w:rsidRPr="006D157C">
        <w:rPr>
          <w:rStyle w:val="HideTWBExt"/>
          <w:color w:val="auto"/>
          <w:lang w:val="en-GB"/>
        </w:rPr>
        <w:t>&lt;/Amend&gt;</w:t>
      </w:r>
    </w:p>
    <w:p w14:paraId="26A0B60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179</w:t>
      </w:r>
      <w:r w:rsidRPr="006D157C">
        <w:rPr>
          <w:rStyle w:val="HideTWBExt"/>
          <w:color w:val="auto"/>
          <w:lang w:val="en-GB"/>
        </w:rPr>
        <w:t>&lt;/NumAm&gt;</w:t>
      </w:r>
    </w:p>
    <w:p w14:paraId="7E73B7E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38621951" w14:textId="77777777" w:rsidR="004C5527" w:rsidRPr="00B01176" w:rsidRDefault="004C5527" w:rsidP="004C5527">
      <w:pPr>
        <w:pStyle w:val="NormalBold"/>
      </w:pPr>
      <w:r w:rsidRPr="00B01176">
        <w:rPr>
          <w:rStyle w:val="HideTWBExt"/>
          <w:b w:val="0"/>
          <w:color w:val="auto"/>
        </w:rPr>
        <w:t>&lt;/RepeatBlock-By&gt;</w:t>
      </w:r>
    </w:p>
    <w:p w14:paraId="26720587"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F4AE25B" w14:textId="77777777" w:rsidR="004C5527" w:rsidRPr="00B01176" w:rsidRDefault="004C5527" w:rsidP="004C5527">
      <w:pPr>
        <w:pStyle w:val="NormalBold"/>
      </w:pPr>
      <w:r w:rsidRPr="00B01176">
        <w:rPr>
          <w:rStyle w:val="HideTWBExt"/>
          <w:color w:val="auto"/>
        </w:rPr>
        <w:t>&lt;Article&gt;</w:t>
      </w:r>
      <w:r w:rsidRPr="00B01176">
        <w:t>Paragrafo 1 – lettera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20B7488" w14:textId="77777777" w:rsidTr="00DD2AAC">
        <w:trPr>
          <w:trHeight w:hRule="exact" w:val="240"/>
          <w:jc w:val="center"/>
        </w:trPr>
        <w:tc>
          <w:tcPr>
            <w:tcW w:w="9752" w:type="dxa"/>
            <w:gridSpan w:val="2"/>
            <w:tcBorders>
              <w:top w:val="nil"/>
              <w:left w:val="nil"/>
              <w:bottom w:val="nil"/>
              <w:right w:val="nil"/>
            </w:tcBorders>
          </w:tcPr>
          <w:p w14:paraId="76DAC6D9" w14:textId="77777777" w:rsidR="004C5527" w:rsidRPr="00B01176" w:rsidRDefault="004C5527" w:rsidP="00DD2AAC"/>
        </w:tc>
      </w:tr>
      <w:tr w:rsidR="004C5527" w:rsidRPr="00B01176" w14:paraId="7EED30B8" w14:textId="77777777" w:rsidTr="00DD2AAC">
        <w:trPr>
          <w:trHeight w:val="240"/>
          <w:jc w:val="center"/>
        </w:trPr>
        <w:tc>
          <w:tcPr>
            <w:tcW w:w="4876" w:type="dxa"/>
            <w:tcBorders>
              <w:top w:val="nil"/>
              <w:left w:val="nil"/>
              <w:bottom w:val="nil"/>
              <w:right w:val="nil"/>
            </w:tcBorders>
          </w:tcPr>
          <w:p w14:paraId="4C826F6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2F9A9A0" w14:textId="77777777" w:rsidR="004C5527" w:rsidRPr="00B01176" w:rsidRDefault="004C5527" w:rsidP="00DD2AAC">
            <w:pPr>
              <w:pStyle w:val="AmColumnHeading"/>
            </w:pPr>
            <w:r w:rsidRPr="00B01176">
              <w:t>Emendamento</w:t>
            </w:r>
          </w:p>
        </w:tc>
      </w:tr>
      <w:tr w:rsidR="004C5527" w:rsidRPr="00B01176" w14:paraId="421ADA32" w14:textId="77777777" w:rsidTr="00DD2AAC">
        <w:trPr>
          <w:jc w:val="center"/>
        </w:trPr>
        <w:tc>
          <w:tcPr>
            <w:tcW w:w="4876" w:type="dxa"/>
            <w:tcBorders>
              <w:top w:val="nil"/>
              <w:left w:val="nil"/>
              <w:bottom w:val="nil"/>
              <w:right w:val="nil"/>
            </w:tcBorders>
          </w:tcPr>
          <w:p w14:paraId="6C72FBA0" w14:textId="77777777" w:rsidR="004C5527" w:rsidRPr="00B01176" w:rsidRDefault="004C5527" w:rsidP="00DD2AAC">
            <w:pPr>
              <w:pStyle w:val="Normal6a"/>
            </w:pPr>
            <w:r w:rsidRPr="00B01176">
              <w:t>h)</w:t>
            </w:r>
            <w:r w:rsidRPr="00B01176">
              <w:tab/>
              <w:t xml:space="preserve">sottolineare che i diritti delle donne e la parità di genere sono diritti umani fondamentali essenziali per lo Stato di diritto, democrazie resilienti </w:t>
            </w:r>
            <w:r w:rsidRPr="00B01176">
              <w:rPr>
                <w:b/>
                <w:i/>
              </w:rPr>
              <w:t>e inclusive</w:t>
            </w:r>
            <w:r w:rsidRPr="00B01176">
              <w:t xml:space="preserve">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w:t>
            </w:r>
            <w:r w:rsidRPr="00B01176">
              <w:rPr>
                <w:b/>
                <w:i/>
              </w:rPr>
              <w:t>insistere sull'importanza di una legislazione in materia di stupro basata sul consenso</w:t>
            </w:r>
            <w:r w:rsidRPr="00B01176">
              <w:t>;</w:t>
            </w:r>
          </w:p>
        </w:tc>
        <w:tc>
          <w:tcPr>
            <w:tcW w:w="4876" w:type="dxa"/>
            <w:tcBorders>
              <w:top w:val="nil"/>
              <w:left w:val="nil"/>
              <w:bottom w:val="nil"/>
              <w:right w:val="nil"/>
            </w:tcBorders>
          </w:tcPr>
          <w:p w14:paraId="122C21D6" w14:textId="77777777" w:rsidR="004C5527" w:rsidRPr="00B01176" w:rsidRDefault="004C5527" w:rsidP="00DD2AAC">
            <w:pPr>
              <w:pStyle w:val="Normal6a"/>
            </w:pPr>
            <w:r w:rsidRPr="00B01176">
              <w:t>h)</w:t>
            </w:r>
            <w:r w:rsidRPr="00B01176">
              <w:tab/>
              <w:t xml:space="preserve">sottolineare che i diritti delle donne e la parità di genere sono diritti umani fondamentali essenziali per lo Stato di diritto, democrazie resilienti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w:t>
            </w:r>
            <w:r w:rsidRPr="00B01176">
              <w:rPr>
                <w:b/>
                <w:i/>
              </w:rPr>
              <w:t>specificare che il 90 % delle donne migranti irregolari sulla rotta del Mediterraneo subisce stupri o abusi sessuali da parte dei trafficanti e di altri migranti</w:t>
            </w:r>
            <w:r w:rsidRPr="00B01176">
              <w:rPr>
                <w:b/>
                <w:i/>
                <w:vertAlign w:val="superscript"/>
              </w:rPr>
              <w:t>1 bis</w:t>
            </w:r>
            <w:r w:rsidRPr="00B01176">
              <w:rPr>
                <w:b/>
                <w:i/>
              </w:rPr>
              <w:t>; riconoscere che l'ideologia transgender costituisce una minaccia per la condizione delle donne nell'Unione europea e in tutto il mondo poiché ne offusca l'identità, consente agli uomini di appropriarsi liberamente dell'identità femminile, incoraggia gli uomini a partecipare a istituzioni e competizioni come donne, consente loro di beneficiare della parità dei sessi come donne, incita alla violenza o proferisce minacce nei confronti di chi denuncia questi abusi</w:t>
            </w:r>
            <w:r w:rsidRPr="00B01176">
              <w:t>;</w:t>
            </w:r>
          </w:p>
        </w:tc>
      </w:tr>
      <w:tr w:rsidR="004C5527" w:rsidRPr="00B01176" w14:paraId="5BFB0794" w14:textId="77777777" w:rsidTr="00DD2AAC">
        <w:trPr>
          <w:jc w:val="center"/>
        </w:trPr>
        <w:tc>
          <w:tcPr>
            <w:tcW w:w="4876" w:type="dxa"/>
            <w:tcBorders>
              <w:top w:val="nil"/>
              <w:left w:val="nil"/>
              <w:bottom w:val="nil"/>
              <w:right w:val="nil"/>
            </w:tcBorders>
          </w:tcPr>
          <w:p w14:paraId="1B3186A2" w14:textId="77777777" w:rsidR="004C5527" w:rsidRPr="00B01176" w:rsidRDefault="004C5527" w:rsidP="00DD2AAC"/>
        </w:tc>
        <w:tc>
          <w:tcPr>
            <w:tcW w:w="4876" w:type="dxa"/>
            <w:tcBorders>
              <w:top w:val="nil"/>
              <w:left w:val="nil"/>
              <w:bottom w:val="nil"/>
              <w:right w:val="nil"/>
            </w:tcBorders>
          </w:tcPr>
          <w:p w14:paraId="5606BFDB" w14:textId="77777777" w:rsidR="004C5527" w:rsidRPr="00B01176" w:rsidRDefault="004C5527" w:rsidP="00DD2AAC">
            <w:pPr>
              <w:pStyle w:val="Normal6a"/>
            </w:pPr>
            <w:r w:rsidRPr="00B01176">
              <w:rPr>
                <w:b/>
                <w:i/>
              </w:rPr>
              <w:t>_________________</w:t>
            </w:r>
          </w:p>
        </w:tc>
      </w:tr>
      <w:tr w:rsidR="004C5527" w:rsidRPr="00B01176" w14:paraId="3F45B124" w14:textId="77777777" w:rsidTr="00DD2AAC">
        <w:trPr>
          <w:jc w:val="center"/>
        </w:trPr>
        <w:tc>
          <w:tcPr>
            <w:tcW w:w="4876" w:type="dxa"/>
            <w:tcBorders>
              <w:top w:val="nil"/>
              <w:left w:val="nil"/>
              <w:bottom w:val="nil"/>
              <w:right w:val="nil"/>
            </w:tcBorders>
          </w:tcPr>
          <w:p w14:paraId="485E9C7F" w14:textId="77777777" w:rsidR="004C5527" w:rsidRPr="00B01176" w:rsidRDefault="004C5527" w:rsidP="00DD2AAC"/>
        </w:tc>
        <w:tc>
          <w:tcPr>
            <w:tcW w:w="4876" w:type="dxa"/>
            <w:tcBorders>
              <w:top w:val="nil"/>
              <w:left w:val="nil"/>
              <w:bottom w:val="nil"/>
              <w:right w:val="nil"/>
            </w:tcBorders>
          </w:tcPr>
          <w:p w14:paraId="70A684E8" w14:textId="77777777" w:rsidR="004C5527" w:rsidRPr="00B01176" w:rsidRDefault="004C5527" w:rsidP="00DD2AAC">
            <w:pPr>
              <w:pStyle w:val="Normal6a"/>
            </w:pPr>
            <w:r w:rsidRPr="00B01176">
              <w:rPr>
                <w:b/>
                <w:i/>
                <w:vertAlign w:val="superscript"/>
              </w:rPr>
              <w:t>1 bis</w:t>
            </w:r>
            <w:r w:rsidRPr="00B01176">
              <w:rPr>
                <w:b/>
                <w:i/>
              </w:rPr>
              <w:t xml:space="preserve"> Fonte: https://news.un.org/it/story/2024/11/1150996 Organizzazione internazionale per le migrazioni (OIM), Mixed Migration Centre (MMC), Ufficio dell'Alto Commissariato delle Nazioni Unite per i rifugiati (UNHCR), On This Journey, No One Cares if You Live or Die: Abuse, Protection and Justice along Routes between East and West Africa and Africa's Mediterranean Coast (In questo viaggio a nessuno importa se vivi o muori: abusi, protezione e giustizia lungo le rotte tra l'Africa orientale e occidentale e la costa mediterranea dell'Africa) – Volume 2, OIM, MMC, UNHCR, Ginevra, 2024.</w:t>
            </w:r>
          </w:p>
        </w:tc>
      </w:tr>
    </w:tbl>
    <w:p w14:paraId="6FA98B77"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565848D1" w14:textId="77777777" w:rsidR="004C5527" w:rsidRPr="006D157C" w:rsidRDefault="004C5527" w:rsidP="004C5527">
      <w:pPr>
        <w:rPr>
          <w:lang w:val="en-GB"/>
        </w:rPr>
      </w:pPr>
      <w:r w:rsidRPr="006D157C">
        <w:rPr>
          <w:rStyle w:val="HideTWBExt"/>
          <w:color w:val="auto"/>
          <w:lang w:val="en-GB"/>
        </w:rPr>
        <w:t>&lt;/Amend&gt;</w:t>
      </w:r>
    </w:p>
    <w:p w14:paraId="3D53975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180</w:t>
      </w:r>
      <w:r w:rsidRPr="006D157C">
        <w:rPr>
          <w:rStyle w:val="HideTWBExt"/>
          <w:color w:val="auto"/>
          <w:lang w:val="en-GB"/>
        </w:rPr>
        <w:t>&lt;/NumAm&gt;</w:t>
      </w:r>
    </w:p>
    <w:p w14:paraId="4AE1836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487AD2FF" w14:textId="77777777" w:rsidR="004C5527" w:rsidRPr="00B01176" w:rsidRDefault="004C5527" w:rsidP="004C5527">
      <w:pPr>
        <w:pStyle w:val="NormalBold"/>
      </w:pPr>
      <w:r w:rsidRPr="00B01176">
        <w:rPr>
          <w:rStyle w:val="HideTWBExt"/>
          <w:b w:val="0"/>
          <w:color w:val="auto"/>
        </w:rPr>
        <w:t>&lt;/RepeatBlock-By&gt;</w:t>
      </w:r>
    </w:p>
    <w:p w14:paraId="2AFD4C8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26E240C" w14:textId="77777777" w:rsidR="004C5527" w:rsidRPr="00B01176" w:rsidRDefault="004C5527" w:rsidP="004C5527">
      <w:pPr>
        <w:pStyle w:val="NormalBold"/>
      </w:pPr>
      <w:r w:rsidRPr="00B01176">
        <w:rPr>
          <w:rStyle w:val="HideTWBExt"/>
          <w:color w:val="auto"/>
        </w:rPr>
        <w:t>&lt;Article&gt;</w:t>
      </w:r>
      <w:r w:rsidRPr="00B01176">
        <w:t>Paragrafo 1 – lettera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0EB0A46" w14:textId="77777777" w:rsidTr="00DD2AAC">
        <w:trPr>
          <w:trHeight w:hRule="exact" w:val="240"/>
          <w:jc w:val="center"/>
        </w:trPr>
        <w:tc>
          <w:tcPr>
            <w:tcW w:w="9752" w:type="dxa"/>
            <w:gridSpan w:val="2"/>
            <w:tcBorders>
              <w:top w:val="nil"/>
              <w:left w:val="nil"/>
              <w:bottom w:val="nil"/>
              <w:right w:val="nil"/>
            </w:tcBorders>
          </w:tcPr>
          <w:p w14:paraId="6669B8FF" w14:textId="77777777" w:rsidR="004C5527" w:rsidRPr="00B01176" w:rsidRDefault="004C5527" w:rsidP="00DD2AAC"/>
        </w:tc>
      </w:tr>
      <w:tr w:rsidR="004C5527" w:rsidRPr="00B01176" w14:paraId="04626CE6" w14:textId="77777777" w:rsidTr="00DD2AAC">
        <w:trPr>
          <w:trHeight w:val="240"/>
          <w:jc w:val="center"/>
        </w:trPr>
        <w:tc>
          <w:tcPr>
            <w:tcW w:w="4876" w:type="dxa"/>
            <w:tcBorders>
              <w:top w:val="nil"/>
              <w:left w:val="nil"/>
              <w:bottom w:val="nil"/>
              <w:right w:val="nil"/>
            </w:tcBorders>
          </w:tcPr>
          <w:p w14:paraId="53F5C7A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6F9B35B" w14:textId="77777777" w:rsidR="004C5527" w:rsidRPr="00B01176" w:rsidRDefault="004C5527" w:rsidP="00DD2AAC">
            <w:pPr>
              <w:pStyle w:val="AmColumnHeading"/>
            </w:pPr>
            <w:r w:rsidRPr="00B01176">
              <w:t>Emendamento</w:t>
            </w:r>
          </w:p>
        </w:tc>
      </w:tr>
      <w:tr w:rsidR="004C5527" w:rsidRPr="00B01176" w14:paraId="6D3350D7" w14:textId="77777777" w:rsidTr="00DD2AAC">
        <w:trPr>
          <w:jc w:val="center"/>
        </w:trPr>
        <w:tc>
          <w:tcPr>
            <w:tcW w:w="4876" w:type="dxa"/>
            <w:tcBorders>
              <w:top w:val="nil"/>
              <w:left w:val="nil"/>
              <w:bottom w:val="nil"/>
              <w:right w:val="nil"/>
            </w:tcBorders>
          </w:tcPr>
          <w:p w14:paraId="4EF867EE" w14:textId="77777777" w:rsidR="004C5527" w:rsidRPr="00B01176" w:rsidRDefault="004C5527" w:rsidP="00DD2AAC">
            <w:pPr>
              <w:pStyle w:val="Normal6a"/>
            </w:pPr>
            <w:r w:rsidRPr="00B01176">
              <w:t>h)</w:t>
            </w:r>
            <w:r w:rsidRPr="00B01176">
              <w:tab/>
              <w:t>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insistere sull'importanza di una legislazione in materia di stupro basata sul consenso;</w:t>
            </w:r>
          </w:p>
        </w:tc>
        <w:tc>
          <w:tcPr>
            <w:tcW w:w="4876" w:type="dxa"/>
            <w:tcBorders>
              <w:top w:val="nil"/>
              <w:left w:val="nil"/>
              <w:bottom w:val="nil"/>
              <w:right w:val="nil"/>
            </w:tcBorders>
          </w:tcPr>
          <w:p w14:paraId="2AB7EE07" w14:textId="77777777" w:rsidR="004C5527" w:rsidRPr="00B01176" w:rsidRDefault="004C5527" w:rsidP="00DD2AAC">
            <w:pPr>
              <w:pStyle w:val="Normal6a"/>
            </w:pPr>
            <w:r w:rsidRPr="00B01176">
              <w:t>h)</w:t>
            </w:r>
            <w:r w:rsidRPr="00B01176">
              <w:tab/>
              <w:t xml:space="preserve">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insistere sull'importanza di una legislazione in materia di stupro basata sul consenso; </w:t>
            </w:r>
            <w:r w:rsidRPr="00B01176">
              <w:rPr>
                <w:b/>
                <w:i/>
              </w:rPr>
              <w:t>ribadire che l'accesso all'aborto sicuro e legale è un aspetto fondamentale della salute e dei diritti sessuali e riproduttivi delle donne ed è essenziale per la loro autonomia fisica;</w:t>
            </w:r>
          </w:p>
        </w:tc>
      </w:tr>
    </w:tbl>
    <w:p w14:paraId="64B1413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F1EBCA7" w14:textId="77777777" w:rsidR="004C5527" w:rsidRPr="006D157C" w:rsidRDefault="004C5527" w:rsidP="004C5527">
      <w:pPr>
        <w:rPr>
          <w:lang w:val="en-GB"/>
        </w:rPr>
      </w:pPr>
      <w:r w:rsidRPr="006D157C">
        <w:rPr>
          <w:rStyle w:val="HideTWBExt"/>
          <w:color w:val="auto"/>
          <w:lang w:val="en-GB"/>
        </w:rPr>
        <w:t>&lt;/Amend&gt;</w:t>
      </w:r>
    </w:p>
    <w:p w14:paraId="6EFA8DF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181</w:t>
      </w:r>
      <w:r w:rsidRPr="006D157C">
        <w:rPr>
          <w:rStyle w:val="HideTWBExt"/>
          <w:color w:val="auto"/>
          <w:lang w:val="en-GB"/>
        </w:rPr>
        <w:t>&lt;/NumAm&gt;</w:t>
      </w:r>
    </w:p>
    <w:p w14:paraId="1D24E053"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2ABE8E6B" w14:textId="77777777" w:rsidR="004C5527" w:rsidRPr="006D157C" w:rsidRDefault="004C5527" w:rsidP="004C5527">
      <w:pPr>
        <w:pStyle w:val="NormalBold"/>
        <w:rPr>
          <w:lang w:val="en-GB"/>
        </w:rPr>
      </w:pPr>
      <w:r w:rsidRPr="006D157C">
        <w:rPr>
          <w:rStyle w:val="HideTWBExt"/>
          <w:b w:val="0"/>
          <w:color w:val="auto"/>
          <w:lang w:val="en-GB"/>
        </w:rPr>
        <w:t>&lt;/RepeatBlock-By&gt;</w:t>
      </w:r>
    </w:p>
    <w:p w14:paraId="6B6A768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E525389" w14:textId="77777777" w:rsidR="004C5527" w:rsidRPr="00B01176" w:rsidRDefault="004C5527" w:rsidP="004C5527">
      <w:pPr>
        <w:pStyle w:val="NormalBold"/>
      </w:pPr>
      <w:r w:rsidRPr="00B01176">
        <w:rPr>
          <w:rStyle w:val="HideTWBExt"/>
          <w:color w:val="auto"/>
        </w:rPr>
        <w:t>&lt;Article&gt;</w:t>
      </w:r>
      <w:r w:rsidRPr="00B01176">
        <w:t>Paragrafo 1 – lettera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3EF9138" w14:textId="77777777" w:rsidTr="00DD2AAC">
        <w:trPr>
          <w:trHeight w:hRule="exact" w:val="240"/>
          <w:jc w:val="center"/>
        </w:trPr>
        <w:tc>
          <w:tcPr>
            <w:tcW w:w="9752" w:type="dxa"/>
            <w:gridSpan w:val="2"/>
            <w:tcBorders>
              <w:top w:val="nil"/>
              <w:left w:val="nil"/>
              <w:bottom w:val="nil"/>
              <w:right w:val="nil"/>
            </w:tcBorders>
          </w:tcPr>
          <w:p w14:paraId="675BB304" w14:textId="77777777" w:rsidR="004C5527" w:rsidRPr="00B01176" w:rsidRDefault="004C5527" w:rsidP="00DD2AAC"/>
        </w:tc>
      </w:tr>
      <w:tr w:rsidR="004C5527" w:rsidRPr="00B01176" w14:paraId="026E151E" w14:textId="77777777" w:rsidTr="00DD2AAC">
        <w:trPr>
          <w:trHeight w:val="240"/>
          <w:jc w:val="center"/>
        </w:trPr>
        <w:tc>
          <w:tcPr>
            <w:tcW w:w="4876" w:type="dxa"/>
            <w:tcBorders>
              <w:top w:val="nil"/>
              <w:left w:val="nil"/>
              <w:bottom w:val="nil"/>
              <w:right w:val="nil"/>
            </w:tcBorders>
          </w:tcPr>
          <w:p w14:paraId="58A2F958"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F44834D" w14:textId="77777777" w:rsidR="004C5527" w:rsidRPr="00B01176" w:rsidRDefault="004C5527" w:rsidP="00DD2AAC">
            <w:pPr>
              <w:pStyle w:val="AmColumnHeading"/>
            </w:pPr>
            <w:r w:rsidRPr="00B01176">
              <w:t>Emendamento</w:t>
            </w:r>
          </w:p>
        </w:tc>
      </w:tr>
      <w:tr w:rsidR="004C5527" w:rsidRPr="00B01176" w14:paraId="29E4839F" w14:textId="77777777" w:rsidTr="00DD2AAC">
        <w:trPr>
          <w:jc w:val="center"/>
        </w:trPr>
        <w:tc>
          <w:tcPr>
            <w:tcW w:w="4876" w:type="dxa"/>
            <w:tcBorders>
              <w:top w:val="nil"/>
              <w:left w:val="nil"/>
              <w:bottom w:val="nil"/>
              <w:right w:val="nil"/>
            </w:tcBorders>
          </w:tcPr>
          <w:p w14:paraId="542CC1FD" w14:textId="77777777" w:rsidR="004C5527" w:rsidRPr="00B01176" w:rsidRDefault="004C5527" w:rsidP="00DD2AAC">
            <w:pPr>
              <w:pStyle w:val="Normal6a"/>
            </w:pPr>
            <w:r w:rsidRPr="00B01176">
              <w:t>h)</w:t>
            </w:r>
            <w:r w:rsidRPr="00B01176">
              <w:tab/>
              <w:t xml:space="preserve">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w:t>
            </w:r>
            <w:r w:rsidRPr="00B01176">
              <w:rPr>
                <w:b/>
                <w:i/>
              </w:rPr>
              <w:t>ribadire che lo stupro rimane una delle violazioni dei diritti umani più diffuse a livello mondiale; insistere sull'importanza di una legislazione in materia di stupro basata sul consenso;</w:t>
            </w:r>
          </w:p>
        </w:tc>
        <w:tc>
          <w:tcPr>
            <w:tcW w:w="4876" w:type="dxa"/>
            <w:tcBorders>
              <w:top w:val="nil"/>
              <w:left w:val="nil"/>
              <w:bottom w:val="nil"/>
              <w:right w:val="nil"/>
            </w:tcBorders>
          </w:tcPr>
          <w:p w14:paraId="541AF98D" w14:textId="77777777" w:rsidR="004C5527" w:rsidRPr="00B01176" w:rsidRDefault="004C5527" w:rsidP="00DD2AAC">
            <w:pPr>
              <w:pStyle w:val="Normal6a"/>
            </w:pPr>
            <w:r w:rsidRPr="00B01176">
              <w:t>h)</w:t>
            </w:r>
            <w:r w:rsidRPr="00B01176">
              <w:tab/>
              <w:t>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w:t>
            </w:r>
          </w:p>
        </w:tc>
      </w:tr>
    </w:tbl>
    <w:p w14:paraId="3E9A25B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AA64EE6" w14:textId="77777777" w:rsidR="004C5527" w:rsidRPr="006D157C" w:rsidRDefault="004C5527" w:rsidP="004C5527">
      <w:pPr>
        <w:rPr>
          <w:lang w:val="en-GB"/>
        </w:rPr>
      </w:pPr>
      <w:r w:rsidRPr="006D157C">
        <w:rPr>
          <w:rStyle w:val="HideTWBExt"/>
          <w:color w:val="auto"/>
          <w:lang w:val="en-GB"/>
        </w:rPr>
        <w:t>&lt;/Amend&gt;</w:t>
      </w:r>
    </w:p>
    <w:p w14:paraId="319CFFA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182</w:t>
      </w:r>
      <w:r w:rsidRPr="006D157C">
        <w:rPr>
          <w:rStyle w:val="HideTWBExt"/>
          <w:color w:val="auto"/>
          <w:lang w:val="en-GB"/>
        </w:rPr>
        <w:t>&lt;/NumAm&gt;</w:t>
      </w:r>
    </w:p>
    <w:p w14:paraId="6F07BDF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1710B8CE" w14:textId="77777777" w:rsidR="004C5527" w:rsidRPr="00B01176" w:rsidRDefault="004C5527" w:rsidP="004C5527">
      <w:pPr>
        <w:pStyle w:val="NormalBold"/>
      </w:pPr>
      <w:r w:rsidRPr="00B01176">
        <w:rPr>
          <w:rStyle w:val="HideTWBExt"/>
          <w:b w:val="0"/>
          <w:color w:val="auto"/>
        </w:rPr>
        <w:t>&lt;/RepeatBlock-By&gt;</w:t>
      </w:r>
    </w:p>
    <w:p w14:paraId="778E704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E774664" w14:textId="77777777" w:rsidR="004C5527" w:rsidRPr="00B01176" w:rsidRDefault="004C5527" w:rsidP="004C5527">
      <w:pPr>
        <w:pStyle w:val="NormalBold"/>
      </w:pPr>
      <w:r w:rsidRPr="00B01176">
        <w:rPr>
          <w:rStyle w:val="HideTWBExt"/>
          <w:color w:val="auto"/>
        </w:rPr>
        <w:t>&lt;Article&gt;</w:t>
      </w:r>
      <w:r w:rsidRPr="00B01176">
        <w:t>Paragrafo 1 – lettera h</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6D29F20" w14:textId="77777777" w:rsidTr="00DD2AAC">
        <w:trPr>
          <w:trHeight w:hRule="exact" w:val="240"/>
          <w:jc w:val="center"/>
        </w:trPr>
        <w:tc>
          <w:tcPr>
            <w:tcW w:w="9752" w:type="dxa"/>
            <w:gridSpan w:val="2"/>
            <w:tcBorders>
              <w:top w:val="nil"/>
              <w:left w:val="nil"/>
              <w:bottom w:val="nil"/>
              <w:right w:val="nil"/>
            </w:tcBorders>
          </w:tcPr>
          <w:p w14:paraId="30D42D17" w14:textId="77777777" w:rsidR="004C5527" w:rsidRPr="00B01176" w:rsidRDefault="004C5527" w:rsidP="00DD2AAC"/>
        </w:tc>
      </w:tr>
      <w:tr w:rsidR="004C5527" w:rsidRPr="00B01176" w14:paraId="0E6A2528" w14:textId="77777777" w:rsidTr="00DD2AAC">
        <w:trPr>
          <w:trHeight w:val="240"/>
          <w:jc w:val="center"/>
        </w:trPr>
        <w:tc>
          <w:tcPr>
            <w:tcW w:w="4876" w:type="dxa"/>
            <w:tcBorders>
              <w:top w:val="nil"/>
              <w:left w:val="nil"/>
              <w:bottom w:val="nil"/>
              <w:right w:val="nil"/>
            </w:tcBorders>
          </w:tcPr>
          <w:p w14:paraId="692F6B4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B34A9FD" w14:textId="77777777" w:rsidR="004C5527" w:rsidRPr="00B01176" w:rsidRDefault="004C5527" w:rsidP="00DD2AAC">
            <w:pPr>
              <w:pStyle w:val="AmColumnHeading"/>
            </w:pPr>
            <w:r w:rsidRPr="00B01176">
              <w:t>Emendamento</w:t>
            </w:r>
          </w:p>
        </w:tc>
      </w:tr>
      <w:tr w:rsidR="004C5527" w:rsidRPr="00B01176" w14:paraId="0606FD9F" w14:textId="77777777" w:rsidTr="00DD2AAC">
        <w:trPr>
          <w:jc w:val="center"/>
        </w:trPr>
        <w:tc>
          <w:tcPr>
            <w:tcW w:w="4876" w:type="dxa"/>
            <w:tcBorders>
              <w:top w:val="nil"/>
              <w:left w:val="nil"/>
              <w:bottom w:val="nil"/>
              <w:right w:val="nil"/>
            </w:tcBorders>
          </w:tcPr>
          <w:p w14:paraId="192025A2" w14:textId="77777777" w:rsidR="004C5527" w:rsidRPr="00B01176" w:rsidRDefault="004C5527" w:rsidP="00DD2AAC">
            <w:pPr>
              <w:pStyle w:val="Normal6a"/>
            </w:pPr>
            <w:r w:rsidRPr="00B01176">
              <w:t>h)</w:t>
            </w:r>
            <w:r w:rsidRPr="00B01176">
              <w:tab/>
              <w:t>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insistere sull'importanza di una legislazione in materia di stupro basata sul consenso;</w:t>
            </w:r>
          </w:p>
        </w:tc>
        <w:tc>
          <w:tcPr>
            <w:tcW w:w="4876" w:type="dxa"/>
            <w:tcBorders>
              <w:top w:val="nil"/>
              <w:left w:val="nil"/>
              <w:bottom w:val="nil"/>
              <w:right w:val="nil"/>
            </w:tcBorders>
          </w:tcPr>
          <w:p w14:paraId="015070E0" w14:textId="77777777" w:rsidR="004C5527" w:rsidRPr="00B01176" w:rsidRDefault="004C5527" w:rsidP="00DD2AAC">
            <w:pPr>
              <w:pStyle w:val="Normal6a"/>
            </w:pPr>
            <w:r w:rsidRPr="00B01176">
              <w:t>h)</w:t>
            </w:r>
            <w:r w:rsidRPr="00B01176">
              <w:tab/>
              <w:t xml:space="preserve">sottolineare che i diritti delle donne e la parità di genere sono diritti umani fondamentali essenziali per lo Stato di diritto, democrazie resilienti e inclusive e i valori fondamentali dell'UE; sottolineare che è deplorevole che milioni di donne e ragazze, in particolare nei contesti di conflitto e sfollamento, continuino a subire discriminazioni, violenze e la negazione della loro dignità e del loro operato; ribadire che lo stupro rimane una delle violazioni dei diritti umani più diffuse a livello mondiale; insistere sull'importanza di una legislazione in materia di stupro basata sul consenso </w:t>
            </w:r>
            <w:r w:rsidRPr="00B01176">
              <w:rPr>
                <w:b/>
                <w:i/>
              </w:rPr>
              <w:t>quale misura necessaria per conseguire un approccio globale al contrasto della violenza sessuale contro le donne e le ragazze</w:t>
            </w:r>
            <w:r w:rsidRPr="00B01176">
              <w:t>;</w:t>
            </w:r>
          </w:p>
        </w:tc>
      </w:tr>
    </w:tbl>
    <w:p w14:paraId="553C71B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AE42EBF" w14:textId="77777777" w:rsidR="004C5527" w:rsidRPr="006D157C" w:rsidRDefault="004C5527" w:rsidP="004C5527">
      <w:pPr>
        <w:rPr>
          <w:lang w:val="en-GB"/>
        </w:rPr>
      </w:pPr>
      <w:r w:rsidRPr="006D157C">
        <w:rPr>
          <w:rStyle w:val="HideTWBExt"/>
          <w:color w:val="auto"/>
          <w:lang w:val="en-GB"/>
        </w:rPr>
        <w:t>&lt;/Amend&gt;</w:t>
      </w:r>
    </w:p>
    <w:p w14:paraId="12E61E2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183</w:t>
      </w:r>
      <w:r w:rsidRPr="006D157C">
        <w:rPr>
          <w:rStyle w:val="HideTWBExt"/>
          <w:color w:val="auto"/>
          <w:lang w:val="en-GB"/>
        </w:rPr>
        <w:t>&lt;/NumAm&gt;</w:t>
      </w:r>
    </w:p>
    <w:p w14:paraId="211EBC2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32591D7" w14:textId="77777777" w:rsidR="004C5527" w:rsidRPr="00B01176" w:rsidRDefault="004C5527" w:rsidP="004C5527">
      <w:pPr>
        <w:pStyle w:val="NormalBold"/>
      </w:pPr>
      <w:r w:rsidRPr="00B01176">
        <w:rPr>
          <w:rStyle w:val="HideTWBExt"/>
          <w:b w:val="0"/>
          <w:color w:val="auto"/>
        </w:rPr>
        <w:t>&lt;/RepeatBlock-By&gt;</w:t>
      </w:r>
    </w:p>
    <w:p w14:paraId="4358C53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F9390B9"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A96575C" w14:textId="77777777" w:rsidTr="00DD2AAC">
        <w:trPr>
          <w:trHeight w:hRule="exact" w:val="240"/>
          <w:jc w:val="center"/>
        </w:trPr>
        <w:tc>
          <w:tcPr>
            <w:tcW w:w="9752" w:type="dxa"/>
            <w:gridSpan w:val="2"/>
            <w:tcBorders>
              <w:top w:val="nil"/>
              <w:left w:val="nil"/>
              <w:bottom w:val="nil"/>
              <w:right w:val="nil"/>
            </w:tcBorders>
          </w:tcPr>
          <w:p w14:paraId="1B23E1B3" w14:textId="77777777" w:rsidR="004C5527" w:rsidRPr="00B01176" w:rsidRDefault="004C5527" w:rsidP="00DD2AAC"/>
        </w:tc>
      </w:tr>
      <w:tr w:rsidR="004C5527" w:rsidRPr="00B01176" w14:paraId="492B5ADA" w14:textId="77777777" w:rsidTr="00DD2AAC">
        <w:trPr>
          <w:trHeight w:val="240"/>
          <w:jc w:val="center"/>
        </w:trPr>
        <w:tc>
          <w:tcPr>
            <w:tcW w:w="4876" w:type="dxa"/>
            <w:tcBorders>
              <w:top w:val="nil"/>
              <w:left w:val="nil"/>
              <w:bottom w:val="nil"/>
              <w:right w:val="nil"/>
            </w:tcBorders>
          </w:tcPr>
          <w:p w14:paraId="04A23B4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EC8672F" w14:textId="77777777" w:rsidR="004C5527" w:rsidRPr="00B01176" w:rsidRDefault="004C5527" w:rsidP="00DD2AAC">
            <w:pPr>
              <w:pStyle w:val="AmColumnHeading"/>
            </w:pPr>
            <w:r w:rsidRPr="00B01176">
              <w:t>Emendamento</w:t>
            </w:r>
          </w:p>
        </w:tc>
      </w:tr>
      <w:tr w:rsidR="004C5527" w:rsidRPr="00B01176" w14:paraId="51D858C6" w14:textId="77777777" w:rsidTr="00DD2AAC">
        <w:trPr>
          <w:jc w:val="center"/>
        </w:trPr>
        <w:tc>
          <w:tcPr>
            <w:tcW w:w="4876" w:type="dxa"/>
            <w:tcBorders>
              <w:top w:val="nil"/>
              <w:left w:val="nil"/>
              <w:bottom w:val="nil"/>
              <w:right w:val="nil"/>
            </w:tcBorders>
          </w:tcPr>
          <w:p w14:paraId="1F4942CD" w14:textId="77777777" w:rsidR="004C5527" w:rsidRPr="00B01176" w:rsidRDefault="004C5527" w:rsidP="00DD2AAC">
            <w:pPr>
              <w:pStyle w:val="Normal6a"/>
            </w:pPr>
          </w:p>
        </w:tc>
        <w:tc>
          <w:tcPr>
            <w:tcW w:w="4876" w:type="dxa"/>
            <w:tcBorders>
              <w:top w:val="nil"/>
              <w:left w:val="nil"/>
              <w:bottom w:val="nil"/>
              <w:right w:val="nil"/>
            </w:tcBorders>
          </w:tcPr>
          <w:p w14:paraId="589471A3" w14:textId="77777777" w:rsidR="004C5527" w:rsidRPr="00B01176" w:rsidRDefault="004C5527" w:rsidP="00DD2AAC">
            <w:pPr>
              <w:pStyle w:val="Normal6a"/>
            </w:pPr>
            <w:r w:rsidRPr="00B01176">
              <w:rPr>
                <w:b/>
                <w:i/>
              </w:rPr>
              <w:t>h bis)</w:t>
            </w:r>
            <w:r w:rsidRPr="00B01176">
              <w:tab/>
            </w:r>
            <w:r w:rsidRPr="00B01176">
              <w:rPr>
                <w:b/>
                <w:i/>
              </w:rPr>
              <w:t>sostenere una definizione di stupro basata sul consenso come norma universale in tutto il mondo, al fine di rafforzare le tutele giuridiche e garantire che la violenza sessuale sia definita mediante l'assenza di consenso, anziché esclusivamente dall'uso della forza; promuovere il concetto che l'assenza di resistenza o il silenzio da parte delle vittime non equivalgono al consenso; sottolineare che né un consenso precedente né una relazione esistente possono essere intesi come implicanti un consenso presente o futuro ad atti sessuali;</w:t>
            </w:r>
          </w:p>
        </w:tc>
      </w:tr>
    </w:tbl>
    <w:p w14:paraId="73D2869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E82F0FA" w14:textId="77777777" w:rsidR="004C5527" w:rsidRPr="006D157C" w:rsidRDefault="004C5527" w:rsidP="004C5527">
      <w:pPr>
        <w:rPr>
          <w:lang w:val="en-GB"/>
        </w:rPr>
      </w:pPr>
      <w:r w:rsidRPr="006D157C">
        <w:rPr>
          <w:rStyle w:val="HideTWBExt"/>
          <w:color w:val="auto"/>
          <w:lang w:val="en-GB"/>
        </w:rPr>
        <w:t>&lt;/Amend&gt;</w:t>
      </w:r>
    </w:p>
    <w:p w14:paraId="3B9794F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184</w:t>
      </w:r>
      <w:r w:rsidRPr="006D157C">
        <w:rPr>
          <w:rStyle w:val="HideTWBExt"/>
          <w:color w:val="auto"/>
          <w:lang w:val="en-GB"/>
        </w:rPr>
        <w:t>&lt;/NumAm&gt;</w:t>
      </w:r>
    </w:p>
    <w:p w14:paraId="413B5CE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 Mathilde Androuët</w:t>
      </w:r>
      <w:r w:rsidRPr="006D157C">
        <w:rPr>
          <w:rStyle w:val="HideTWBExt"/>
          <w:b w:val="0"/>
          <w:color w:val="auto"/>
          <w:lang w:val="en-GB"/>
        </w:rPr>
        <w:t>&lt;/Members&gt;</w:t>
      </w:r>
    </w:p>
    <w:p w14:paraId="1D676C66" w14:textId="77777777" w:rsidR="004C5527" w:rsidRPr="006D157C" w:rsidRDefault="004C5527" w:rsidP="004C5527">
      <w:pPr>
        <w:pStyle w:val="NormalBold"/>
        <w:rPr>
          <w:lang w:val="en-GB"/>
        </w:rPr>
      </w:pPr>
      <w:r w:rsidRPr="006D157C">
        <w:rPr>
          <w:rStyle w:val="HideTWBExt"/>
          <w:b w:val="0"/>
          <w:color w:val="auto"/>
          <w:lang w:val="en-GB"/>
        </w:rPr>
        <w:t>&lt;/RepeatBlock-By&gt;</w:t>
      </w:r>
    </w:p>
    <w:p w14:paraId="23B6492B"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321AE5F"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92C2345" w14:textId="77777777" w:rsidTr="00DD2AAC">
        <w:trPr>
          <w:trHeight w:hRule="exact" w:val="240"/>
          <w:jc w:val="center"/>
        </w:trPr>
        <w:tc>
          <w:tcPr>
            <w:tcW w:w="9752" w:type="dxa"/>
            <w:gridSpan w:val="2"/>
            <w:tcBorders>
              <w:top w:val="nil"/>
              <w:left w:val="nil"/>
              <w:bottom w:val="nil"/>
              <w:right w:val="nil"/>
            </w:tcBorders>
          </w:tcPr>
          <w:p w14:paraId="5E2B2B61" w14:textId="77777777" w:rsidR="004C5527" w:rsidRPr="00B01176" w:rsidRDefault="004C5527" w:rsidP="00DD2AAC"/>
        </w:tc>
      </w:tr>
      <w:tr w:rsidR="004C5527" w:rsidRPr="00B01176" w14:paraId="3133AFD1" w14:textId="77777777" w:rsidTr="00DD2AAC">
        <w:trPr>
          <w:trHeight w:val="240"/>
          <w:jc w:val="center"/>
        </w:trPr>
        <w:tc>
          <w:tcPr>
            <w:tcW w:w="4876" w:type="dxa"/>
            <w:tcBorders>
              <w:top w:val="nil"/>
              <w:left w:val="nil"/>
              <w:bottom w:val="nil"/>
              <w:right w:val="nil"/>
            </w:tcBorders>
          </w:tcPr>
          <w:p w14:paraId="6D51F1A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BB03023" w14:textId="77777777" w:rsidR="004C5527" w:rsidRPr="00B01176" w:rsidRDefault="004C5527" w:rsidP="00DD2AAC">
            <w:pPr>
              <w:pStyle w:val="AmColumnHeading"/>
            </w:pPr>
            <w:r w:rsidRPr="00B01176">
              <w:t>Emendamento</w:t>
            </w:r>
          </w:p>
        </w:tc>
      </w:tr>
      <w:tr w:rsidR="004C5527" w:rsidRPr="00B01176" w14:paraId="72626A83" w14:textId="77777777" w:rsidTr="00DD2AAC">
        <w:trPr>
          <w:jc w:val="center"/>
        </w:trPr>
        <w:tc>
          <w:tcPr>
            <w:tcW w:w="4876" w:type="dxa"/>
            <w:tcBorders>
              <w:top w:val="nil"/>
              <w:left w:val="nil"/>
              <w:bottom w:val="nil"/>
              <w:right w:val="nil"/>
            </w:tcBorders>
          </w:tcPr>
          <w:p w14:paraId="26ECBD91" w14:textId="77777777" w:rsidR="004C5527" w:rsidRPr="00B01176" w:rsidRDefault="004C5527" w:rsidP="00DD2AAC">
            <w:pPr>
              <w:pStyle w:val="Normal6a"/>
            </w:pPr>
          </w:p>
        </w:tc>
        <w:tc>
          <w:tcPr>
            <w:tcW w:w="4876" w:type="dxa"/>
            <w:tcBorders>
              <w:top w:val="nil"/>
              <w:left w:val="nil"/>
              <w:bottom w:val="nil"/>
              <w:right w:val="nil"/>
            </w:tcBorders>
          </w:tcPr>
          <w:p w14:paraId="633138F1" w14:textId="77777777" w:rsidR="004C5527" w:rsidRPr="00B01176" w:rsidRDefault="004C5527" w:rsidP="00DD2AAC">
            <w:pPr>
              <w:pStyle w:val="Normal6a"/>
            </w:pPr>
            <w:r w:rsidRPr="00B01176">
              <w:rPr>
                <w:b/>
                <w:i/>
              </w:rPr>
              <w:t>h bis)</w:t>
            </w:r>
            <w:r w:rsidRPr="00B01176">
              <w:tab/>
            </w:r>
            <w:r w:rsidRPr="00B01176">
              <w:rPr>
                <w:b/>
                <w:i/>
              </w:rPr>
              <w:t>promuovere la garanzia della parità tra uomini e donne dinanzi alla legge e l'imparzialità dei procedimenti giudiziari; sottolineare che l'introduzione di nuove norme sul consenso potrebbe modificare un concetto già definito giuridicamente, creando incertezza giuridica; sottolineare che l'istituzione di tribunali speciali o eccezionali comporta il rischio di compromettere la parità giuridica tra uomini e donne e di incidere sull'integrità e sulla coerenza del sistema giudiziario;</w:t>
            </w:r>
          </w:p>
        </w:tc>
      </w:tr>
    </w:tbl>
    <w:p w14:paraId="449D122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8CF72CF" w14:textId="77777777" w:rsidR="004C5527" w:rsidRPr="006D157C" w:rsidRDefault="004C5527" w:rsidP="004C5527">
      <w:pPr>
        <w:rPr>
          <w:lang w:val="en-GB"/>
        </w:rPr>
      </w:pPr>
      <w:r w:rsidRPr="006D157C">
        <w:rPr>
          <w:rStyle w:val="HideTWBExt"/>
          <w:color w:val="auto"/>
          <w:lang w:val="en-GB"/>
        </w:rPr>
        <w:t>&lt;/Amend&gt;</w:t>
      </w:r>
    </w:p>
    <w:p w14:paraId="3B7C4AF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185</w:t>
      </w:r>
      <w:r w:rsidRPr="006D157C">
        <w:rPr>
          <w:rStyle w:val="HideTWBExt"/>
          <w:color w:val="auto"/>
          <w:lang w:val="en-GB"/>
        </w:rPr>
        <w:t>&lt;/NumAm&gt;</w:t>
      </w:r>
    </w:p>
    <w:p w14:paraId="2A5542C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Kathleen Funchion, Elena Kountoura, Carolina Morace, Irene Montero, Emma Fourreau, Hanna Gedin</w:t>
      </w:r>
      <w:r w:rsidRPr="006D157C">
        <w:rPr>
          <w:rStyle w:val="HideTWBExt"/>
          <w:b w:val="0"/>
          <w:color w:val="auto"/>
          <w:lang w:val="en-GB"/>
        </w:rPr>
        <w:t>&lt;/Members&gt;</w:t>
      </w:r>
    </w:p>
    <w:p w14:paraId="23EF5343" w14:textId="77777777" w:rsidR="004C5527" w:rsidRPr="00B01176" w:rsidRDefault="004C5527" w:rsidP="004C5527">
      <w:pPr>
        <w:pStyle w:val="NormalBold"/>
      </w:pPr>
      <w:r w:rsidRPr="00B01176">
        <w:rPr>
          <w:rStyle w:val="HideTWBExt"/>
          <w:b w:val="0"/>
          <w:color w:val="auto"/>
        </w:rPr>
        <w:t>&lt;/RepeatBlock-By&gt;</w:t>
      </w:r>
    </w:p>
    <w:p w14:paraId="2F5A070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BCD9C7F"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5302859" w14:textId="77777777" w:rsidTr="00DD2AAC">
        <w:trPr>
          <w:trHeight w:hRule="exact" w:val="240"/>
          <w:jc w:val="center"/>
        </w:trPr>
        <w:tc>
          <w:tcPr>
            <w:tcW w:w="9752" w:type="dxa"/>
            <w:gridSpan w:val="2"/>
            <w:tcBorders>
              <w:top w:val="nil"/>
              <w:left w:val="nil"/>
              <w:bottom w:val="nil"/>
              <w:right w:val="nil"/>
            </w:tcBorders>
          </w:tcPr>
          <w:p w14:paraId="09F98A02" w14:textId="77777777" w:rsidR="004C5527" w:rsidRPr="00B01176" w:rsidRDefault="004C5527" w:rsidP="00DD2AAC"/>
        </w:tc>
      </w:tr>
      <w:tr w:rsidR="004C5527" w:rsidRPr="00B01176" w14:paraId="7A24373D" w14:textId="77777777" w:rsidTr="00DD2AAC">
        <w:trPr>
          <w:trHeight w:val="240"/>
          <w:jc w:val="center"/>
        </w:trPr>
        <w:tc>
          <w:tcPr>
            <w:tcW w:w="4876" w:type="dxa"/>
            <w:tcBorders>
              <w:top w:val="nil"/>
              <w:left w:val="nil"/>
              <w:bottom w:val="nil"/>
              <w:right w:val="nil"/>
            </w:tcBorders>
          </w:tcPr>
          <w:p w14:paraId="6388ABF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D39B6BD" w14:textId="77777777" w:rsidR="004C5527" w:rsidRPr="00B01176" w:rsidRDefault="004C5527" w:rsidP="00DD2AAC">
            <w:pPr>
              <w:pStyle w:val="AmColumnHeading"/>
            </w:pPr>
            <w:r w:rsidRPr="00B01176">
              <w:t>Emendamento</w:t>
            </w:r>
          </w:p>
        </w:tc>
      </w:tr>
      <w:tr w:rsidR="004C5527" w:rsidRPr="00B01176" w14:paraId="2AFD0BDD" w14:textId="77777777" w:rsidTr="00DD2AAC">
        <w:trPr>
          <w:jc w:val="center"/>
        </w:trPr>
        <w:tc>
          <w:tcPr>
            <w:tcW w:w="4876" w:type="dxa"/>
            <w:tcBorders>
              <w:top w:val="nil"/>
              <w:left w:val="nil"/>
              <w:bottom w:val="nil"/>
              <w:right w:val="nil"/>
            </w:tcBorders>
          </w:tcPr>
          <w:p w14:paraId="5A682368" w14:textId="77777777" w:rsidR="004C5527" w:rsidRPr="00B01176" w:rsidRDefault="004C5527" w:rsidP="00DD2AAC">
            <w:pPr>
              <w:pStyle w:val="Normal6a"/>
            </w:pPr>
          </w:p>
        </w:tc>
        <w:tc>
          <w:tcPr>
            <w:tcW w:w="4876" w:type="dxa"/>
            <w:tcBorders>
              <w:top w:val="nil"/>
              <w:left w:val="nil"/>
              <w:bottom w:val="nil"/>
              <w:right w:val="nil"/>
            </w:tcBorders>
          </w:tcPr>
          <w:p w14:paraId="68233D8C" w14:textId="77777777" w:rsidR="004C5527" w:rsidRPr="00B01176" w:rsidRDefault="004C5527" w:rsidP="00DD2AAC">
            <w:pPr>
              <w:pStyle w:val="Normal6a"/>
            </w:pPr>
            <w:r w:rsidRPr="00B01176">
              <w:rPr>
                <w:b/>
                <w:i/>
              </w:rPr>
              <w:t>h bis)</w:t>
            </w:r>
            <w:r w:rsidRPr="00B01176">
              <w:tab/>
            </w:r>
            <w:r w:rsidRPr="00B01176">
              <w:rPr>
                <w:b/>
                <w:i/>
              </w:rPr>
              <w:t>sottolineare che la guerra e i conflitti hanno un impatto sproporzionato e disastroso sulle donne; sostenere la pace e negoziati inclusivi in tutto il mondo come soluzioni per porre fine ai conflitti e quindi alla violenza contro le donne e le ragazze in tali contesti; riconoscere l'incredibile lavoro svolto dalle donne nelle forze di mantenimento della pace delle Nazioni Unite nelle zone di conflitto in tutto il mondo;</w:t>
            </w:r>
          </w:p>
        </w:tc>
      </w:tr>
    </w:tbl>
    <w:p w14:paraId="48BCD54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0F4E12C1" w14:textId="77777777" w:rsidR="004C5527" w:rsidRPr="006D157C" w:rsidRDefault="004C5527" w:rsidP="004C5527">
      <w:pPr>
        <w:rPr>
          <w:lang w:val="en-GB"/>
        </w:rPr>
      </w:pPr>
      <w:r w:rsidRPr="006D157C">
        <w:rPr>
          <w:rStyle w:val="HideTWBExt"/>
          <w:color w:val="auto"/>
          <w:lang w:val="en-GB"/>
        </w:rPr>
        <w:t>&lt;/Amend&gt;</w:t>
      </w:r>
    </w:p>
    <w:p w14:paraId="5F2708A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186</w:t>
      </w:r>
      <w:r w:rsidRPr="006D157C">
        <w:rPr>
          <w:rStyle w:val="HideTWBExt"/>
          <w:color w:val="auto"/>
          <w:lang w:val="en-GB"/>
        </w:rPr>
        <w:t>&lt;/NumAm&gt;</w:t>
      </w:r>
    </w:p>
    <w:p w14:paraId="7783ED9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Rosa Estaràs Ferragut</w:t>
      </w:r>
      <w:r w:rsidRPr="006D157C">
        <w:rPr>
          <w:rStyle w:val="HideTWBExt"/>
          <w:b w:val="0"/>
          <w:color w:val="auto"/>
          <w:lang w:val="en-GB"/>
        </w:rPr>
        <w:t>&lt;/Members&gt;</w:t>
      </w:r>
    </w:p>
    <w:p w14:paraId="1B3ED4E2"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479B4E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C1DAA61"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4FFBC40" w14:textId="77777777" w:rsidTr="00DD2AAC">
        <w:trPr>
          <w:trHeight w:hRule="exact" w:val="240"/>
          <w:jc w:val="center"/>
        </w:trPr>
        <w:tc>
          <w:tcPr>
            <w:tcW w:w="9752" w:type="dxa"/>
            <w:gridSpan w:val="2"/>
            <w:tcBorders>
              <w:top w:val="nil"/>
              <w:left w:val="nil"/>
              <w:bottom w:val="nil"/>
              <w:right w:val="nil"/>
            </w:tcBorders>
          </w:tcPr>
          <w:p w14:paraId="791E285F" w14:textId="77777777" w:rsidR="004C5527" w:rsidRPr="00B01176" w:rsidRDefault="004C5527" w:rsidP="00DD2AAC"/>
        </w:tc>
      </w:tr>
      <w:tr w:rsidR="004C5527" w:rsidRPr="00B01176" w14:paraId="2F8D780B" w14:textId="77777777" w:rsidTr="00DD2AAC">
        <w:trPr>
          <w:trHeight w:val="240"/>
          <w:jc w:val="center"/>
        </w:trPr>
        <w:tc>
          <w:tcPr>
            <w:tcW w:w="4876" w:type="dxa"/>
            <w:tcBorders>
              <w:top w:val="nil"/>
              <w:left w:val="nil"/>
              <w:bottom w:val="nil"/>
              <w:right w:val="nil"/>
            </w:tcBorders>
          </w:tcPr>
          <w:p w14:paraId="31E5A0E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15B1DA7" w14:textId="77777777" w:rsidR="004C5527" w:rsidRPr="00B01176" w:rsidRDefault="004C5527" w:rsidP="00DD2AAC">
            <w:pPr>
              <w:pStyle w:val="AmColumnHeading"/>
            </w:pPr>
            <w:r w:rsidRPr="00B01176">
              <w:t>Emendamento</w:t>
            </w:r>
          </w:p>
        </w:tc>
      </w:tr>
      <w:tr w:rsidR="004C5527" w:rsidRPr="00B01176" w14:paraId="4C58A27A" w14:textId="77777777" w:rsidTr="00DD2AAC">
        <w:trPr>
          <w:jc w:val="center"/>
        </w:trPr>
        <w:tc>
          <w:tcPr>
            <w:tcW w:w="4876" w:type="dxa"/>
            <w:tcBorders>
              <w:top w:val="nil"/>
              <w:left w:val="nil"/>
              <w:bottom w:val="nil"/>
              <w:right w:val="nil"/>
            </w:tcBorders>
          </w:tcPr>
          <w:p w14:paraId="614318CF" w14:textId="77777777" w:rsidR="004C5527" w:rsidRPr="00B01176" w:rsidRDefault="004C5527" w:rsidP="00DD2AAC">
            <w:pPr>
              <w:pStyle w:val="Normal6a"/>
            </w:pPr>
          </w:p>
        </w:tc>
        <w:tc>
          <w:tcPr>
            <w:tcW w:w="4876" w:type="dxa"/>
            <w:tcBorders>
              <w:top w:val="nil"/>
              <w:left w:val="nil"/>
              <w:bottom w:val="nil"/>
              <w:right w:val="nil"/>
            </w:tcBorders>
          </w:tcPr>
          <w:p w14:paraId="661B9CBB" w14:textId="77777777" w:rsidR="004C5527" w:rsidRPr="00B01176" w:rsidRDefault="004C5527" w:rsidP="00DD2AAC">
            <w:pPr>
              <w:pStyle w:val="Normal6a"/>
            </w:pPr>
            <w:r w:rsidRPr="00B01176">
              <w:rPr>
                <w:b/>
                <w:i/>
              </w:rPr>
              <w:t>h bis)</w:t>
            </w:r>
            <w:r w:rsidRPr="00B01176">
              <w:tab/>
            </w:r>
            <w:r w:rsidRPr="00B01176">
              <w:rPr>
                <w:b/>
                <w:i/>
              </w:rPr>
              <w:t>considerare che le persone con disabilità, in particolare le donne e le ragazze con disabilità, incontrano ostacoli strutturali e pratici all'accesso alla giustizia e alla partecipazione pubblica; prendere in considerazione la necessità adottare misure specifiche per garantirne la piena inclusione, l'accessibilità universale e l'accesso a una protezione efficace;</w:t>
            </w:r>
          </w:p>
        </w:tc>
      </w:tr>
    </w:tbl>
    <w:p w14:paraId="7F5DF56A" w14:textId="77777777" w:rsidR="004C5527" w:rsidRPr="006D157C" w:rsidRDefault="004C5527" w:rsidP="004C5527">
      <w:pPr>
        <w:pStyle w:val="AmOrLang"/>
        <w:rPr>
          <w:lang w:val="pt-PT"/>
        </w:rPr>
      </w:pPr>
      <w:r w:rsidRPr="006D157C">
        <w:rPr>
          <w:lang w:val="pt-PT"/>
        </w:rPr>
        <w:t xml:space="preserve">Or. </w:t>
      </w:r>
      <w:r w:rsidRPr="006D157C">
        <w:rPr>
          <w:rStyle w:val="HideTWBExt"/>
          <w:color w:val="auto"/>
          <w:lang w:val="pt-PT"/>
        </w:rPr>
        <w:t>&lt;Original&gt;</w:t>
      </w:r>
      <w:r w:rsidRPr="006D157C">
        <w:rPr>
          <w:rStyle w:val="HideTWBInt"/>
          <w:color w:val="auto"/>
          <w:lang w:val="pt-PT"/>
        </w:rPr>
        <w:t>{ES}</w:t>
      </w:r>
      <w:r w:rsidRPr="006D157C">
        <w:rPr>
          <w:lang w:val="pt-PT"/>
        </w:rPr>
        <w:t>es</w:t>
      </w:r>
      <w:r w:rsidRPr="006D157C">
        <w:rPr>
          <w:rStyle w:val="HideTWBExt"/>
          <w:color w:val="auto"/>
          <w:lang w:val="pt-PT"/>
        </w:rPr>
        <w:t>&lt;/Original&gt;</w:t>
      </w:r>
    </w:p>
    <w:p w14:paraId="529CCE34" w14:textId="77777777" w:rsidR="004C5527" w:rsidRPr="006D157C" w:rsidRDefault="004C5527" w:rsidP="004C5527">
      <w:pPr>
        <w:rPr>
          <w:lang w:val="pt-PT"/>
        </w:rPr>
      </w:pPr>
      <w:r w:rsidRPr="006D157C">
        <w:rPr>
          <w:rStyle w:val="HideTWBExt"/>
          <w:color w:val="auto"/>
          <w:lang w:val="pt-PT"/>
        </w:rPr>
        <w:t>&lt;/Amend&gt;</w:t>
      </w:r>
    </w:p>
    <w:p w14:paraId="14F25959" w14:textId="77777777" w:rsidR="004C5527" w:rsidRPr="006D157C" w:rsidRDefault="004C5527" w:rsidP="004C5527">
      <w:pPr>
        <w:pStyle w:val="AmNumberTabs"/>
        <w:rPr>
          <w:lang w:val="pt-PT"/>
        </w:rPr>
      </w:pPr>
      <w:r w:rsidRPr="006D157C">
        <w:rPr>
          <w:rStyle w:val="HideTWBExt"/>
          <w:color w:val="auto"/>
          <w:lang w:val="pt-PT"/>
        </w:rPr>
        <w:t>&lt;Amend&gt;</w:t>
      </w:r>
      <w:r w:rsidRPr="006D157C">
        <w:rPr>
          <w:lang w:val="pt-PT"/>
        </w:rPr>
        <w:t>Emendamento</w:t>
      </w:r>
      <w:r w:rsidRPr="006D157C">
        <w:rPr>
          <w:lang w:val="pt-PT"/>
        </w:rPr>
        <w:tab/>
      </w:r>
      <w:r w:rsidRPr="006D157C">
        <w:rPr>
          <w:lang w:val="pt-PT"/>
        </w:rPr>
        <w:tab/>
      </w:r>
      <w:r w:rsidRPr="006D157C">
        <w:rPr>
          <w:rStyle w:val="HideTWBExt"/>
          <w:color w:val="auto"/>
          <w:lang w:val="pt-PT"/>
        </w:rPr>
        <w:t>&lt;NumAm&gt;</w:t>
      </w:r>
      <w:r w:rsidRPr="006D157C">
        <w:rPr>
          <w:lang w:val="pt-PT"/>
        </w:rPr>
        <w:t>187</w:t>
      </w:r>
      <w:r w:rsidRPr="006D157C">
        <w:rPr>
          <w:rStyle w:val="HideTWBExt"/>
          <w:color w:val="auto"/>
          <w:lang w:val="pt-PT"/>
        </w:rPr>
        <w:t>&lt;/NumAm&gt;</w:t>
      </w:r>
    </w:p>
    <w:p w14:paraId="305A57B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14E2E929" w14:textId="77777777" w:rsidR="004C5527" w:rsidRPr="00B01176" w:rsidRDefault="004C5527" w:rsidP="004C5527">
      <w:pPr>
        <w:pStyle w:val="NormalBold"/>
      </w:pPr>
      <w:r w:rsidRPr="00B01176">
        <w:rPr>
          <w:rStyle w:val="HideTWBExt"/>
          <w:b w:val="0"/>
          <w:color w:val="auto"/>
        </w:rPr>
        <w:t>&lt;/RepeatBlock-By&gt;</w:t>
      </w:r>
    </w:p>
    <w:p w14:paraId="601784C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14E0A62"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064EA88" w14:textId="77777777" w:rsidTr="00DD2AAC">
        <w:trPr>
          <w:trHeight w:hRule="exact" w:val="240"/>
          <w:jc w:val="center"/>
        </w:trPr>
        <w:tc>
          <w:tcPr>
            <w:tcW w:w="9752" w:type="dxa"/>
            <w:gridSpan w:val="2"/>
            <w:tcBorders>
              <w:top w:val="nil"/>
              <w:left w:val="nil"/>
              <w:bottom w:val="nil"/>
              <w:right w:val="nil"/>
            </w:tcBorders>
          </w:tcPr>
          <w:p w14:paraId="29F112A4" w14:textId="77777777" w:rsidR="004C5527" w:rsidRPr="00B01176" w:rsidRDefault="004C5527" w:rsidP="00DD2AAC"/>
        </w:tc>
      </w:tr>
      <w:tr w:rsidR="004C5527" w:rsidRPr="00B01176" w14:paraId="32954412" w14:textId="77777777" w:rsidTr="00DD2AAC">
        <w:trPr>
          <w:trHeight w:val="240"/>
          <w:jc w:val="center"/>
        </w:trPr>
        <w:tc>
          <w:tcPr>
            <w:tcW w:w="4876" w:type="dxa"/>
            <w:tcBorders>
              <w:top w:val="nil"/>
              <w:left w:val="nil"/>
              <w:bottom w:val="nil"/>
              <w:right w:val="nil"/>
            </w:tcBorders>
          </w:tcPr>
          <w:p w14:paraId="5A86374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A03E5D6" w14:textId="77777777" w:rsidR="004C5527" w:rsidRPr="00B01176" w:rsidRDefault="004C5527" w:rsidP="00DD2AAC">
            <w:pPr>
              <w:pStyle w:val="AmColumnHeading"/>
            </w:pPr>
            <w:r w:rsidRPr="00B01176">
              <w:t>Emendamento</w:t>
            </w:r>
          </w:p>
        </w:tc>
      </w:tr>
      <w:tr w:rsidR="004C5527" w:rsidRPr="00B01176" w14:paraId="26534D5F" w14:textId="77777777" w:rsidTr="00DD2AAC">
        <w:trPr>
          <w:jc w:val="center"/>
        </w:trPr>
        <w:tc>
          <w:tcPr>
            <w:tcW w:w="4876" w:type="dxa"/>
            <w:tcBorders>
              <w:top w:val="nil"/>
              <w:left w:val="nil"/>
              <w:bottom w:val="nil"/>
              <w:right w:val="nil"/>
            </w:tcBorders>
          </w:tcPr>
          <w:p w14:paraId="23612DA6" w14:textId="77777777" w:rsidR="004C5527" w:rsidRPr="00B01176" w:rsidRDefault="004C5527" w:rsidP="00DD2AAC">
            <w:pPr>
              <w:pStyle w:val="Normal6a"/>
            </w:pPr>
          </w:p>
        </w:tc>
        <w:tc>
          <w:tcPr>
            <w:tcW w:w="4876" w:type="dxa"/>
            <w:tcBorders>
              <w:top w:val="nil"/>
              <w:left w:val="nil"/>
              <w:bottom w:val="nil"/>
              <w:right w:val="nil"/>
            </w:tcBorders>
          </w:tcPr>
          <w:p w14:paraId="6220FB3D" w14:textId="77777777" w:rsidR="004C5527" w:rsidRPr="00B01176" w:rsidRDefault="004C5527" w:rsidP="00DD2AAC">
            <w:pPr>
              <w:pStyle w:val="Normal6a"/>
            </w:pPr>
            <w:r w:rsidRPr="00B01176">
              <w:rPr>
                <w:b/>
                <w:i/>
              </w:rPr>
              <w:t>h bis)</w:t>
            </w:r>
            <w:r w:rsidRPr="00B01176">
              <w:tab/>
            </w:r>
            <w:r w:rsidRPr="00B01176">
              <w:rPr>
                <w:b/>
                <w:i/>
              </w:rPr>
              <w:t>ribadire che lo stupro rimane una delle violazioni dei diritti umani più diffuse a livello mondiale; chiedere che tutti gli Stati membri riconoscano che lo stupro significa sesso senza consenso e garantiscano alle persone sopravvissute un reale accesso alla giustizia e al sostegno;</w:t>
            </w:r>
          </w:p>
        </w:tc>
      </w:tr>
    </w:tbl>
    <w:p w14:paraId="64CBF2C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F2E92A3" w14:textId="77777777" w:rsidR="004C5527" w:rsidRPr="006D157C" w:rsidRDefault="004C5527" w:rsidP="004C5527">
      <w:pPr>
        <w:rPr>
          <w:lang w:val="en-GB"/>
        </w:rPr>
      </w:pPr>
      <w:r w:rsidRPr="006D157C">
        <w:rPr>
          <w:rStyle w:val="HideTWBExt"/>
          <w:color w:val="auto"/>
          <w:lang w:val="en-GB"/>
        </w:rPr>
        <w:t>&lt;/Amend&gt;</w:t>
      </w:r>
    </w:p>
    <w:p w14:paraId="0FA2F779"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188</w:t>
      </w:r>
      <w:r w:rsidRPr="006D157C">
        <w:rPr>
          <w:rStyle w:val="HideTWBExt"/>
          <w:color w:val="auto"/>
          <w:lang w:val="en-GB"/>
        </w:rPr>
        <w:t>&lt;/NumAm&gt;</w:t>
      </w:r>
    </w:p>
    <w:p w14:paraId="79FCA78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6CB31C29" w14:textId="77777777" w:rsidR="004C5527" w:rsidRPr="00B01176" w:rsidRDefault="004C5527" w:rsidP="004C5527">
      <w:pPr>
        <w:pStyle w:val="NormalBold"/>
      </w:pPr>
      <w:r w:rsidRPr="00B01176">
        <w:rPr>
          <w:rStyle w:val="HideTWBExt"/>
          <w:b w:val="0"/>
          <w:color w:val="auto"/>
        </w:rPr>
        <w:t>&lt;/RepeatBlock-By&gt;</w:t>
      </w:r>
    </w:p>
    <w:p w14:paraId="2E4C4D8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0460409" w14:textId="77777777" w:rsidR="004C5527" w:rsidRPr="00B01176" w:rsidRDefault="004C5527" w:rsidP="004C5527">
      <w:pPr>
        <w:pStyle w:val="NormalBold"/>
      </w:pPr>
      <w:r w:rsidRPr="00B01176">
        <w:rPr>
          <w:rStyle w:val="HideTWBExt"/>
          <w:color w:val="auto"/>
        </w:rPr>
        <w:t>&lt;Article&gt;</w:t>
      </w:r>
      <w:r w:rsidRPr="00B01176">
        <w:t>Paragrafo 1 – lettera h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098B93F" w14:textId="77777777" w:rsidTr="00DD2AAC">
        <w:trPr>
          <w:trHeight w:hRule="exact" w:val="240"/>
          <w:jc w:val="center"/>
        </w:trPr>
        <w:tc>
          <w:tcPr>
            <w:tcW w:w="9752" w:type="dxa"/>
            <w:gridSpan w:val="2"/>
            <w:tcBorders>
              <w:top w:val="nil"/>
              <w:left w:val="nil"/>
              <w:bottom w:val="nil"/>
              <w:right w:val="nil"/>
            </w:tcBorders>
          </w:tcPr>
          <w:p w14:paraId="5915B39F" w14:textId="77777777" w:rsidR="004C5527" w:rsidRPr="00B01176" w:rsidRDefault="004C5527" w:rsidP="00DD2AAC"/>
        </w:tc>
      </w:tr>
      <w:tr w:rsidR="004C5527" w:rsidRPr="00B01176" w14:paraId="75AA7F40" w14:textId="77777777" w:rsidTr="00DD2AAC">
        <w:trPr>
          <w:trHeight w:val="240"/>
          <w:jc w:val="center"/>
        </w:trPr>
        <w:tc>
          <w:tcPr>
            <w:tcW w:w="4876" w:type="dxa"/>
            <w:tcBorders>
              <w:top w:val="nil"/>
              <w:left w:val="nil"/>
              <w:bottom w:val="nil"/>
              <w:right w:val="nil"/>
            </w:tcBorders>
          </w:tcPr>
          <w:p w14:paraId="6E078199"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103B103" w14:textId="77777777" w:rsidR="004C5527" w:rsidRPr="00B01176" w:rsidRDefault="004C5527" w:rsidP="00DD2AAC">
            <w:pPr>
              <w:pStyle w:val="AmColumnHeading"/>
            </w:pPr>
            <w:r w:rsidRPr="00B01176">
              <w:t>Emendamento</w:t>
            </w:r>
          </w:p>
        </w:tc>
      </w:tr>
      <w:tr w:rsidR="004C5527" w:rsidRPr="00B01176" w14:paraId="5BD464CE" w14:textId="77777777" w:rsidTr="00DD2AAC">
        <w:trPr>
          <w:jc w:val="center"/>
        </w:trPr>
        <w:tc>
          <w:tcPr>
            <w:tcW w:w="4876" w:type="dxa"/>
            <w:tcBorders>
              <w:top w:val="nil"/>
              <w:left w:val="nil"/>
              <w:bottom w:val="nil"/>
              <w:right w:val="nil"/>
            </w:tcBorders>
          </w:tcPr>
          <w:p w14:paraId="28E0BF2D" w14:textId="77777777" w:rsidR="004C5527" w:rsidRPr="00B01176" w:rsidRDefault="004C5527" w:rsidP="00DD2AAC">
            <w:pPr>
              <w:pStyle w:val="Normal6a"/>
            </w:pPr>
          </w:p>
        </w:tc>
        <w:tc>
          <w:tcPr>
            <w:tcW w:w="4876" w:type="dxa"/>
            <w:tcBorders>
              <w:top w:val="nil"/>
              <w:left w:val="nil"/>
              <w:bottom w:val="nil"/>
              <w:right w:val="nil"/>
            </w:tcBorders>
          </w:tcPr>
          <w:p w14:paraId="5112DDD0" w14:textId="77777777" w:rsidR="004C5527" w:rsidRPr="00B01176" w:rsidRDefault="004C5527" w:rsidP="00DD2AAC">
            <w:pPr>
              <w:pStyle w:val="Normal6a"/>
            </w:pPr>
            <w:r w:rsidRPr="00B01176">
              <w:rPr>
                <w:b/>
                <w:i/>
              </w:rPr>
              <w:t>h bis)</w:t>
            </w:r>
            <w:r w:rsidRPr="00B01176">
              <w:tab/>
            </w:r>
            <w:r w:rsidRPr="00B01176">
              <w:rPr>
                <w:b/>
                <w:i/>
              </w:rPr>
              <w:t>ricordare l'importanza di prevenire la violenza di genere, attraverso campagne adeguate e altre azioni, ad esempio attraverso pertinenti misure globali mirate e adeguate all'età in materia di istruzione;</w:t>
            </w:r>
          </w:p>
        </w:tc>
      </w:tr>
    </w:tbl>
    <w:p w14:paraId="7E2C106B"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B7ED40D" w14:textId="77777777" w:rsidR="004C5527" w:rsidRPr="006D157C" w:rsidRDefault="004C5527" w:rsidP="004C5527">
      <w:pPr>
        <w:rPr>
          <w:lang w:val="en-GB"/>
        </w:rPr>
      </w:pPr>
      <w:r w:rsidRPr="006D157C">
        <w:rPr>
          <w:rStyle w:val="HideTWBExt"/>
          <w:color w:val="auto"/>
          <w:lang w:val="en-GB"/>
        </w:rPr>
        <w:t>&lt;/Amend&gt;</w:t>
      </w:r>
    </w:p>
    <w:p w14:paraId="2D0BE80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189</w:t>
      </w:r>
      <w:r w:rsidRPr="006D157C">
        <w:rPr>
          <w:rStyle w:val="HideTWBExt"/>
          <w:color w:val="auto"/>
          <w:lang w:val="en-GB"/>
        </w:rPr>
        <w:t>&lt;/NumAm&gt;</w:t>
      </w:r>
    </w:p>
    <w:p w14:paraId="3CD045A8"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D0D08F6" w14:textId="77777777" w:rsidR="004C5527" w:rsidRPr="00B01176" w:rsidRDefault="004C5527" w:rsidP="004C5527">
      <w:pPr>
        <w:pStyle w:val="NormalBold"/>
      </w:pPr>
      <w:r w:rsidRPr="00B01176">
        <w:rPr>
          <w:rStyle w:val="HideTWBExt"/>
          <w:b w:val="0"/>
          <w:color w:val="auto"/>
        </w:rPr>
        <w:t>&lt;/RepeatBlock-By&gt;</w:t>
      </w:r>
    </w:p>
    <w:p w14:paraId="181D916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1609DB9" w14:textId="77777777" w:rsidR="004C5527" w:rsidRPr="00B01176" w:rsidRDefault="004C5527" w:rsidP="004C5527">
      <w:pPr>
        <w:pStyle w:val="NormalBold"/>
      </w:pPr>
      <w:r w:rsidRPr="00B01176">
        <w:rPr>
          <w:rStyle w:val="HideTWBExt"/>
          <w:color w:val="auto"/>
        </w:rPr>
        <w:t>&lt;Article&gt;</w:t>
      </w:r>
      <w:r w:rsidRPr="00B01176">
        <w:t>Paragrafo 1 – lettera h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8F81A53" w14:textId="77777777" w:rsidTr="00DD2AAC">
        <w:trPr>
          <w:trHeight w:hRule="exact" w:val="240"/>
          <w:jc w:val="center"/>
        </w:trPr>
        <w:tc>
          <w:tcPr>
            <w:tcW w:w="9752" w:type="dxa"/>
            <w:gridSpan w:val="2"/>
            <w:tcBorders>
              <w:top w:val="nil"/>
              <w:left w:val="nil"/>
              <w:bottom w:val="nil"/>
              <w:right w:val="nil"/>
            </w:tcBorders>
          </w:tcPr>
          <w:p w14:paraId="328F929B" w14:textId="77777777" w:rsidR="004C5527" w:rsidRPr="00B01176" w:rsidRDefault="004C5527" w:rsidP="00DD2AAC"/>
        </w:tc>
      </w:tr>
      <w:tr w:rsidR="004C5527" w:rsidRPr="00B01176" w14:paraId="13B18827" w14:textId="77777777" w:rsidTr="00DD2AAC">
        <w:trPr>
          <w:trHeight w:val="240"/>
          <w:jc w:val="center"/>
        </w:trPr>
        <w:tc>
          <w:tcPr>
            <w:tcW w:w="4876" w:type="dxa"/>
            <w:tcBorders>
              <w:top w:val="nil"/>
              <w:left w:val="nil"/>
              <w:bottom w:val="nil"/>
              <w:right w:val="nil"/>
            </w:tcBorders>
          </w:tcPr>
          <w:p w14:paraId="7116D012"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3392E4A" w14:textId="77777777" w:rsidR="004C5527" w:rsidRPr="00B01176" w:rsidRDefault="004C5527" w:rsidP="00DD2AAC">
            <w:pPr>
              <w:pStyle w:val="AmColumnHeading"/>
            </w:pPr>
            <w:r w:rsidRPr="00B01176">
              <w:t>Emendamento</w:t>
            </w:r>
          </w:p>
        </w:tc>
      </w:tr>
      <w:tr w:rsidR="004C5527" w:rsidRPr="00B01176" w14:paraId="57C1327C" w14:textId="77777777" w:rsidTr="00DD2AAC">
        <w:trPr>
          <w:jc w:val="center"/>
        </w:trPr>
        <w:tc>
          <w:tcPr>
            <w:tcW w:w="4876" w:type="dxa"/>
            <w:tcBorders>
              <w:top w:val="nil"/>
              <w:left w:val="nil"/>
              <w:bottom w:val="nil"/>
              <w:right w:val="nil"/>
            </w:tcBorders>
          </w:tcPr>
          <w:p w14:paraId="1CC10DA5" w14:textId="77777777" w:rsidR="004C5527" w:rsidRPr="00B01176" w:rsidRDefault="004C5527" w:rsidP="00DD2AAC">
            <w:pPr>
              <w:pStyle w:val="Normal6a"/>
            </w:pPr>
          </w:p>
        </w:tc>
        <w:tc>
          <w:tcPr>
            <w:tcW w:w="4876" w:type="dxa"/>
            <w:tcBorders>
              <w:top w:val="nil"/>
              <w:left w:val="nil"/>
              <w:bottom w:val="nil"/>
              <w:right w:val="nil"/>
            </w:tcBorders>
          </w:tcPr>
          <w:p w14:paraId="353545BD" w14:textId="77777777" w:rsidR="004C5527" w:rsidRPr="00B01176" w:rsidRDefault="004C5527" w:rsidP="00DD2AAC">
            <w:pPr>
              <w:pStyle w:val="Normal6a"/>
            </w:pPr>
            <w:r w:rsidRPr="00B01176">
              <w:rPr>
                <w:b/>
                <w:i/>
              </w:rPr>
              <w:t>h ter)</w:t>
            </w:r>
            <w:r w:rsidRPr="00B01176">
              <w:tab/>
            </w:r>
            <w:r w:rsidRPr="00B01176">
              <w:rPr>
                <w:b/>
                <w:i/>
              </w:rPr>
              <w:t>incoraggiare attivamente l'introduzione di un'educazione completa e adeguata all'età in materia di relazioni e sessualità, nonché l'organizzazione di campagne o programmi di sensibilizzazione, al fine di aumentare la conoscenza dell'integrità fisica e del ruolo del consenso nelle relazioni sessuali, con l'obiettivo di consentire alle persone di riconoscere gli abusi, chiedere aiuto e orientarsi con maggiore fiducia nei meccanismi di segnalazione, migliorando in ultima analisi l'accesso alla giustizia e riducendo la tolleranza alle pratiche abusive;</w:t>
            </w:r>
          </w:p>
        </w:tc>
      </w:tr>
    </w:tbl>
    <w:p w14:paraId="29BA9C2F"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7068871" w14:textId="77777777" w:rsidR="004C5527" w:rsidRPr="006D157C" w:rsidRDefault="004C5527" w:rsidP="004C5527">
      <w:pPr>
        <w:rPr>
          <w:lang w:val="en-GB"/>
        </w:rPr>
      </w:pPr>
      <w:r w:rsidRPr="006D157C">
        <w:rPr>
          <w:rStyle w:val="HideTWBExt"/>
          <w:color w:val="auto"/>
          <w:lang w:val="en-GB"/>
        </w:rPr>
        <w:t>&lt;/Amend&gt;</w:t>
      </w:r>
    </w:p>
    <w:p w14:paraId="773B332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190</w:t>
      </w:r>
      <w:r w:rsidRPr="006D157C">
        <w:rPr>
          <w:rStyle w:val="HideTWBExt"/>
          <w:color w:val="auto"/>
          <w:lang w:val="en-GB"/>
        </w:rPr>
        <w:t>&lt;/NumAm&gt;</w:t>
      </w:r>
    </w:p>
    <w:p w14:paraId="3525EB3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0ABE19B8" w14:textId="77777777" w:rsidR="004C5527" w:rsidRPr="006D157C" w:rsidRDefault="004C5527" w:rsidP="004C5527">
      <w:pPr>
        <w:pStyle w:val="NormalBold"/>
        <w:rPr>
          <w:lang w:val="en-GB"/>
        </w:rPr>
      </w:pPr>
      <w:r w:rsidRPr="006D157C">
        <w:rPr>
          <w:rStyle w:val="HideTWBExt"/>
          <w:b w:val="0"/>
          <w:color w:val="auto"/>
          <w:lang w:val="en-GB"/>
        </w:rPr>
        <w:t>&lt;/RepeatBlock-By&gt;</w:t>
      </w:r>
    </w:p>
    <w:p w14:paraId="39ED4EC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FF5200F" w14:textId="77777777" w:rsidR="004C5527" w:rsidRPr="00B01176" w:rsidRDefault="004C5527" w:rsidP="004C5527">
      <w:pPr>
        <w:pStyle w:val="NormalBold"/>
      </w:pPr>
      <w:r w:rsidRPr="00B01176">
        <w:rPr>
          <w:rStyle w:val="HideTWBExt"/>
          <w:color w:val="auto"/>
        </w:rPr>
        <w:t>&lt;Article&gt;</w:t>
      </w:r>
      <w:r w:rsidRPr="00B01176">
        <w:t>Paragrafo 1 – lettera h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CF5C257" w14:textId="77777777" w:rsidTr="00DD2AAC">
        <w:trPr>
          <w:trHeight w:hRule="exact" w:val="240"/>
          <w:jc w:val="center"/>
        </w:trPr>
        <w:tc>
          <w:tcPr>
            <w:tcW w:w="9752" w:type="dxa"/>
            <w:gridSpan w:val="2"/>
            <w:tcBorders>
              <w:top w:val="nil"/>
              <w:left w:val="nil"/>
              <w:bottom w:val="nil"/>
              <w:right w:val="nil"/>
            </w:tcBorders>
          </w:tcPr>
          <w:p w14:paraId="59DBB684" w14:textId="77777777" w:rsidR="004C5527" w:rsidRPr="00B01176" w:rsidRDefault="004C5527" w:rsidP="00DD2AAC"/>
        </w:tc>
      </w:tr>
      <w:tr w:rsidR="004C5527" w:rsidRPr="00B01176" w14:paraId="2D443976" w14:textId="77777777" w:rsidTr="00DD2AAC">
        <w:trPr>
          <w:trHeight w:val="240"/>
          <w:jc w:val="center"/>
        </w:trPr>
        <w:tc>
          <w:tcPr>
            <w:tcW w:w="4876" w:type="dxa"/>
            <w:tcBorders>
              <w:top w:val="nil"/>
              <w:left w:val="nil"/>
              <w:bottom w:val="nil"/>
              <w:right w:val="nil"/>
            </w:tcBorders>
          </w:tcPr>
          <w:p w14:paraId="5B2D5C0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630128A" w14:textId="77777777" w:rsidR="004C5527" w:rsidRPr="00B01176" w:rsidRDefault="004C5527" w:rsidP="00DD2AAC">
            <w:pPr>
              <w:pStyle w:val="AmColumnHeading"/>
            </w:pPr>
            <w:r w:rsidRPr="00B01176">
              <w:t>Emendamento</w:t>
            </w:r>
          </w:p>
        </w:tc>
      </w:tr>
      <w:tr w:rsidR="004C5527" w:rsidRPr="00B01176" w14:paraId="096D0C1B" w14:textId="77777777" w:rsidTr="00DD2AAC">
        <w:trPr>
          <w:jc w:val="center"/>
        </w:trPr>
        <w:tc>
          <w:tcPr>
            <w:tcW w:w="4876" w:type="dxa"/>
            <w:tcBorders>
              <w:top w:val="nil"/>
              <w:left w:val="nil"/>
              <w:bottom w:val="nil"/>
              <w:right w:val="nil"/>
            </w:tcBorders>
          </w:tcPr>
          <w:p w14:paraId="2D5D2B20" w14:textId="77777777" w:rsidR="004C5527" w:rsidRPr="00B01176" w:rsidRDefault="004C5527" w:rsidP="00DD2AAC">
            <w:pPr>
              <w:pStyle w:val="Normal6a"/>
            </w:pPr>
          </w:p>
        </w:tc>
        <w:tc>
          <w:tcPr>
            <w:tcW w:w="4876" w:type="dxa"/>
            <w:tcBorders>
              <w:top w:val="nil"/>
              <w:left w:val="nil"/>
              <w:bottom w:val="nil"/>
              <w:right w:val="nil"/>
            </w:tcBorders>
          </w:tcPr>
          <w:p w14:paraId="6A4C3A7F" w14:textId="77777777" w:rsidR="004C5527" w:rsidRPr="00B01176" w:rsidRDefault="004C5527" w:rsidP="00DD2AAC">
            <w:pPr>
              <w:pStyle w:val="Normal6a"/>
            </w:pPr>
            <w:r w:rsidRPr="00B01176">
              <w:rPr>
                <w:b/>
                <w:i/>
              </w:rPr>
              <w:t>h ter)</w:t>
            </w:r>
            <w:r w:rsidRPr="00B01176">
              <w:tab/>
            </w:r>
            <w:r w:rsidRPr="00B01176">
              <w:rPr>
                <w:b/>
                <w:i/>
              </w:rPr>
              <w:t>sottolineare l'impatto sproporzionato dei cambiamenti climatici e del degrado ambientale su donne e ragazze; promuovere una prospettiva ecofemminista e garantire la partecipazione delle donne e dei giovani attivisti indigeni ai negoziati sul clima e sulla biodiversità;</w:t>
            </w:r>
          </w:p>
        </w:tc>
      </w:tr>
    </w:tbl>
    <w:p w14:paraId="377625D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96DEF5" w14:textId="77777777" w:rsidR="004C5527" w:rsidRPr="006D157C" w:rsidRDefault="004C5527" w:rsidP="004C5527">
      <w:pPr>
        <w:rPr>
          <w:lang w:val="en-GB"/>
        </w:rPr>
      </w:pPr>
      <w:r w:rsidRPr="006D157C">
        <w:rPr>
          <w:rStyle w:val="HideTWBExt"/>
          <w:color w:val="auto"/>
          <w:lang w:val="en-GB"/>
        </w:rPr>
        <w:t>&lt;/Amend&gt;</w:t>
      </w:r>
    </w:p>
    <w:p w14:paraId="7C0F5A6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191</w:t>
      </w:r>
      <w:r w:rsidRPr="006D157C">
        <w:rPr>
          <w:rStyle w:val="HideTWBExt"/>
          <w:color w:val="auto"/>
          <w:lang w:val="en-GB"/>
        </w:rPr>
        <w:t>&lt;/NumAm&gt;</w:t>
      </w:r>
    </w:p>
    <w:p w14:paraId="740C1BE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0F982C57" w14:textId="77777777" w:rsidR="004C5527" w:rsidRPr="00B01176" w:rsidRDefault="004C5527" w:rsidP="004C5527">
      <w:pPr>
        <w:pStyle w:val="NormalBold"/>
      </w:pPr>
      <w:r w:rsidRPr="00B01176">
        <w:rPr>
          <w:rStyle w:val="HideTWBExt"/>
          <w:b w:val="0"/>
          <w:color w:val="auto"/>
        </w:rPr>
        <w:t>&lt;/RepeatBlock-By&gt;</w:t>
      </w:r>
    </w:p>
    <w:p w14:paraId="5BE9C5F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25C960F" w14:textId="77777777" w:rsidR="004C5527" w:rsidRPr="00B01176" w:rsidRDefault="004C5527" w:rsidP="004C5527">
      <w:pPr>
        <w:pStyle w:val="NormalBold"/>
      </w:pPr>
      <w:r w:rsidRPr="00B01176">
        <w:rPr>
          <w:rStyle w:val="HideTWBExt"/>
          <w:color w:val="auto"/>
        </w:rPr>
        <w:t>&lt;Article&gt;</w:t>
      </w:r>
      <w:r w:rsidRPr="00B01176">
        <w:t>Paragrafo 1 – lettera h quater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79EB23E2" w14:textId="77777777" w:rsidTr="00DD2AAC">
        <w:trPr>
          <w:trHeight w:hRule="exact" w:val="240"/>
          <w:jc w:val="center"/>
        </w:trPr>
        <w:tc>
          <w:tcPr>
            <w:tcW w:w="9752" w:type="dxa"/>
            <w:gridSpan w:val="2"/>
            <w:tcBorders>
              <w:top w:val="nil"/>
              <w:left w:val="nil"/>
              <w:bottom w:val="nil"/>
              <w:right w:val="nil"/>
            </w:tcBorders>
          </w:tcPr>
          <w:p w14:paraId="24F5848F" w14:textId="77777777" w:rsidR="004C5527" w:rsidRPr="00B01176" w:rsidRDefault="004C5527" w:rsidP="00DD2AAC"/>
        </w:tc>
      </w:tr>
      <w:tr w:rsidR="004C5527" w:rsidRPr="00B01176" w14:paraId="21E425BC" w14:textId="77777777" w:rsidTr="00DD2AAC">
        <w:trPr>
          <w:trHeight w:val="240"/>
          <w:jc w:val="center"/>
        </w:trPr>
        <w:tc>
          <w:tcPr>
            <w:tcW w:w="4876" w:type="dxa"/>
            <w:tcBorders>
              <w:top w:val="nil"/>
              <w:left w:val="nil"/>
              <w:bottom w:val="nil"/>
              <w:right w:val="nil"/>
            </w:tcBorders>
          </w:tcPr>
          <w:p w14:paraId="4CCC8F4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EA2AD6D" w14:textId="77777777" w:rsidR="004C5527" w:rsidRPr="00B01176" w:rsidRDefault="004C5527" w:rsidP="00DD2AAC">
            <w:pPr>
              <w:pStyle w:val="AmColumnHeading"/>
            </w:pPr>
            <w:r w:rsidRPr="00B01176">
              <w:t>Emendamento</w:t>
            </w:r>
          </w:p>
        </w:tc>
      </w:tr>
      <w:tr w:rsidR="004C5527" w:rsidRPr="00B01176" w14:paraId="64176511" w14:textId="77777777" w:rsidTr="00DD2AAC">
        <w:trPr>
          <w:jc w:val="center"/>
        </w:trPr>
        <w:tc>
          <w:tcPr>
            <w:tcW w:w="4876" w:type="dxa"/>
            <w:tcBorders>
              <w:top w:val="nil"/>
              <w:left w:val="nil"/>
              <w:bottom w:val="nil"/>
              <w:right w:val="nil"/>
            </w:tcBorders>
          </w:tcPr>
          <w:p w14:paraId="48886FCB" w14:textId="77777777" w:rsidR="004C5527" w:rsidRPr="00B01176" w:rsidRDefault="004C5527" w:rsidP="00DD2AAC">
            <w:pPr>
              <w:pStyle w:val="Normal6a"/>
            </w:pPr>
          </w:p>
        </w:tc>
        <w:tc>
          <w:tcPr>
            <w:tcW w:w="4876" w:type="dxa"/>
            <w:tcBorders>
              <w:top w:val="nil"/>
              <w:left w:val="nil"/>
              <w:bottom w:val="nil"/>
              <w:right w:val="nil"/>
            </w:tcBorders>
          </w:tcPr>
          <w:p w14:paraId="35359810" w14:textId="77777777" w:rsidR="004C5527" w:rsidRPr="00B01176" w:rsidRDefault="004C5527" w:rsidP="00DD2AAC">
            <w:pPr>
              <w:pStyle w:val="Normal6a"/>
            </w:pPr>
            <w:r w:rsidRPr="00B01176">
              <w:rPr>
                <w:b/>
                <w:i/>
              </w:rPr>
              <w:t>h quater)</w:t>
            </w:r>
            <w:r w:rsidRPr="00B01176">
              <w:tab/>
            </w:r>
            <w:r w:rsidRPr="00B01176">
              <w:rPr>
                <w:b/>
                <w:i/>
              </w:rPr>
              <w:t>promuovere a livello mondiale l'adozione delle norme contenute nella convenzione di Istanbul; condurre un dialogo interno in seno al Consiglio per incoraggiare gli Stati membri che non l'hanno ancora fatto a ratificare la convenzione senza indugio;</w:t>
            </w:r>
          </w:p>
        </w:tc>
      </w:tr>
    </w:tbl>
    <w:p w14:paraId="708D336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3FA351C" w14:textId="77777777" w:rsidR="004C5527" w:rsidRPr="006D157C" w:rsidRDefault="004C5527" w:rsidP="004C5527">
      <w:pPr>
        <w:rPr>
          <w:lang w:val="en-GB"/>
        </w:rPr>
      </w:pPr>
      <w:r w:rsidRPr="006D157C">
        <w:rPr>
          <w:rStyle w:val="HideTWBExt"/>
          <w:color w:val="auto"/>
          <w:lang w:val="en-GB"/>
        </w:rPr>
        <w:t>&lt;/Amend&gt;</w:t>
      </w:r>
    </w:p>
    <w:p w14:paraId="181B823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192</w:t>
      </w:r>
      <w:r w:rsidRPr="006D157C">
        <w:rPr>
          <w:rStyle w:val="HideTWBExt"/>
          <w:color w:val="auto"/>
          <w:lang w:val="en-GB"/>
        </w:rPr>
        <w:t>&lt;/NumAm&gt;</w:t>
      </w:r>
    </w:p>
    <w:p w14:paraId="725E98B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216B666" w14:textId="77777777" w:rsidR="004C5527" w:rsidRPr="00B01176" w:rsidRDefault="004C5527" w:rsidP="004C5527">
      <w:pPr>
        <w:pStyle w:val="NormalBold"/>
      </w:pPr>
      <w:r w:rsidRPr="00B01176">
        <w:rPr>
          <w:rStyle w:val="HideTWBExt"/>
          <w:b w:val="0"/>
          <w:color w:val="auto"/>
        </w:rPr>
        <w:t>&lt;/RepeatBlock-By&gt;</w:t>
      </w:r>
    </w:p>
    <w:p w14:paraId="2C6026D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FBE0FDD" w14:textId="77777777" w:rsidR="004C5527" w:rsidRPr="00B01176" w:rsidRDefault="004C5527" w:rsidP="004C5527">
      <w:pPr>
        <w:pStyle w:val="NormalBold"/>
      </w:pPr>
      <w:r w:rsidRPr="00B01176">
        <w:rPr>
          <w:rStyle w:val="HideTWBExt"/>
          <w:color w:val="auto"/>
        </w:rPr>
        <w:t>&lt;Article&gt;</w:t>
      </w:r>
      <w:r w:rsidRPr="00B01176">
        <w:t>Paragrafo 1 – lettera h quinquies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3C36196" w14:textId="77777777" w:rsidTr="00DD2AAC">
        <w:trPr>
          <w:trHeight w:hRule="exact" w:val="240"/>
          <w:jc w:val="center"/>
        </w:trPr>
        <w:tc>
          <w:tcPr>
            <w:tcW w:w="9752" w:type="dxa"/>
            <w:gridSpan w:val="2"/>
            <w:tcBorders>
              <w:top w:val="nil"/>
              <w:left w:val="nil"/>
              <w:bottom w:val="nil"/>
              <w:right w:val="nil"/>
            </w:tcBorders>
          </w:tcPr>
          <w:p w14:paraId="39739FB9" w14:textId="77777777" w:rsidR="004C5527" w:rsidRPr="00B01176" w:rsidRDefault="004C5527" w:rsidP="00DD2AAC"/>
        </w:tc>
      </w:tr>
      <w:tr w:rsidR="004C5527" w:rsidRPr="00B01176" w14:paraId="1C038910" w14:textId="77777777" w:rsidTr="00DD2AAC">
        <w:trPr>
          <w:trHeight w:val="240"/>
          <w:jc w:val="center"/>
        </w:trPr>
        <w:tc>
          <w:tcPr>
            <w:tcW w:w="4876" w:type="dxa"/>
            <w:tcBorders>
              <w:top w:val="nil"/>
              <w:left w:val="nil"/>
              <w:bottom w:val="nil"/>
              <w:right w:val="nil"/>
            </w:tcBorders>
          </w:tcPr>
          <w:p w14:paraId="1983881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609AB75" w14:textId="77777777" w:rsidR="004C5527" w:rsidRPr="00B01176" w:rsidRDefault="004C5527" w:rsidP="00DD2AAC">
            <w:pPr>
              <w:pStyle w:val="AmColumnHeading"/>
            </w:pPr>
            <w:r w:rsidRPr="00B01176">
              <w:t>Emendamento</w:t>
            </w:r>
          </w:p>
        </w:tc>
      </w:tr>
      <w:tr w:rsidR="004C5527" w:rsidRPr="00B01176" w14:paraId="2E87C735" w14:textId="77777777" w:rsidTr="00DD2AAC">
        <w:trPr>
          <w:jc w:val="center"/>
        </w:trPr>
        <w:tc>
          <w:tcPr>
            <w:tcW w:w="4876" w:type="dxa"/>
            <w:tcBorders>
              <w:top w:val="nil"/>
              <w:left w:val="nil"/>
              <w:bottom w:val="nil"/>
              <w:right w:val="nil"/>
            </w:tcBorders>
          </w:tcPr>
          <w:p w14:paraId="4EADF152" w14:textId="77777777" w:rsidR="004C5527" w:rsidRPr="00B01176" w:rsidRDefault="004C5527" w:rsidP="00DD2AAC">
            <w:pPr>
              <w:pStyle w:val="Normal6a"/>
            </w:pPr>
          </w:p>
        </w:tc>
        <w:tc>
          <w:tcPr>
            <w:tcW w:w="4876" w:type="dxa"/>
            <w:tcBorders>
              <w:top w:val="nil"/>
              <w:left w:val="nil"/>
              <w:bottom w:val="nil"/>
              <w:right w:val="nil"/>
            </w:tcBorders>
          </w:tcPr>
          <w:p w14:paraId="020FADB6" w14:textId="77777777" w:rsidR="004C5527" w:rsidRPr="00B01176" w:rsidRDefault="004C5527" w:rsidP="00DD2AAC">
            <w:pPr>
              <w:pStyle w:val="Normal6a"/>
            </w:pPr>
            <w:r w:rsidRPr="00B01176">
              <w:rPr>
                <w:b/>
                <w:i/>
              </w:rPr>
              <w:t>h quinquies)</w:t>
            </w:r>
            <w:r w:rsidRPr="00B01176">
              <w:tab/>
            </w:r>
            <w:r w:rsidRPr="00B01176">
              <w:rPr>
                <w:b/>
                <w:i/>
              </w:rPr>
              <w:t>condannare con la massima fermezza il ricorso allo stupro e ad altre forme di violenza sessuale come arma di guerra e ricordare che tale condotta può costituire crimini di guerra o crimini contro l'umanità ai sensi del diritto internazionale; adoperarsi attivamente per garantire il perseguimento e la responsabilità di tali tipi di reati a livello internazionale e attraverso l'applicazione del regime globale di sanzioni dell'UE in materia di diritti umani; rafforzare il sostegno agli sforzi internazionali volti a documentare tali reati nei conflitti in corso e alle misure di prevenzione;</w:t>
            </w:r>
          </w:p>
        </w:tc>
      </w:tr>
    </w:tbl>
    <w:p w14:paraId="29F1F68D"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28C55D7" w14:textId="77777777" w:rsidR="004C5527" w:rsidRPr="006D157C" w:rsidRDefault="004C5527" w:rsidP="004C5527">
      <w:pPr>
        <w:rPr>
          <w:lang w:val="en-GB"/>
        </w:rPr>
      </w:pPr>
      <w:r w:rsidRPr="006D157C">
        <w:rPr>
          <w:rStyle w:val="HideTWBExt"/>
          <w:color w:val="auto"/>
          <w:lang w:val="en-GB"/>
        </w:rPr>
        <w:t>&lt;/Amend&gt;</w:t>
      </w:r>
    </w:p>
    <w:p w14:paraId="34328654"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193</w:t>
      </w:r>
      <w:r w:rsidRPr="006D157C">
        <w:rPr>
          <w:rStyle w:val="HideTWBExt"/>
          <w:color w:val="auto"/>
          <w:lang w:val="en-GB"/>
        </w:rPr>
        <w:t>&lt;/NumAm&gt;</w:t>
      </w:r>
    </w:p>
    <w:p w14:paraId="1158133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AE50DFF" w14:textId="77777777" w:rsidR="004C5527" w:rsidRPr="00B01176" w:rsidRDefault="004C5527" w:rsidP="004C5527">
      <w:pPr>
        <w:pStyle w:val="NormalBold"/>
      </w:pPr>
      <w:r w:rsidRPr="00B01176">
        <w:rPr>
          <w:rStyle w:val="HideTWBExt"/>
          <w:b w:val="0"/>
          <w:color w:val="auto"/>
        </w:rPr>
        <w:t>&lt;/RepeatBlock-By&gt;</w:t>
      </w:r>
    </w:p>
    <w:p w14:paraId="4056EF9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2333D2A" w14:textId="77777777" w:rsidR="004C5527" w:rsidRPr="00B01176" w:rsidRDefault="004C5527" w:rsidP="004C5527">
      <w:pPr>
        <w:pStyle w:val="NormalBold"/>
      </w:pPr>
      <w:r w:rsidRPr="00B01176">
        <w:rPr>
          <w:rStyle w:val="HideTWBExt"/>
          <w:color w:val="auto"/>
        </w:rPr>
        <w:t>&lt;Article&gt;</w:t>
      </w:r>
      <w:r w:rsidRPr="00B01176">
        <w:t>Paragrafo 1 – lettera h sexies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B8FF231" w14:textId="77777777" w:rsidTr="00DD2AAC">
        <w:trPr>
          <w:trHeight w:hRule="exact" w:val="240"/>
          <w:jc w:val="center"/>
        </w:trPr>
        <w:tc>
          <w:tcPr>
            <w:tcW w:w="9752" w:type="dxa"/>
            <w:gridSpan w:val="2"/>
            <w:tcBorders>
              <w:top w:val="nil"/>
              <w:left w:val="nil"/>
              <w:bottom w:val="nil"/>
              <w:right w:val="nil"/>
            </w:tcBorders>
          </w:tcPr>
          <w:p w14:paraId="62BE5A02" w14:textId="77777777" w:rsidR="004C5527" w:rsidRPr="00B01176" w:rsidRDefault="004C5527" w:rsidP="00DD2AAC"/>
        </w:tc>
      </w:tr>
      <w:tr w:rsidR="004C5527" w:rsidRPr="00B01176" w14:paraId="14A3E3C8" w14:textId="77777777" w:rsidTr="00DD2AAC">
        <w:trPr>
          <w:trHeight w:val="240"/>
          <w:jc w:val="center"/>
        </w:trPr>
        <w:tc>
          <w:tcPr>
            <w:tcW w:w="4876" w:type="dxa"/>
            <w:tcBorders>
              <w:top w:val="nil"/>
              <w:left w:val="nil"/>
              <w:bottom w:val="nil"/>
              <w:right w:val="nil"/>
            </w:tcBorders>
          </w:tcPr>
          <w:p w14:paraId="1C4B181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7E91A55" w14:textId="77777777" w:rsidR="004C5527" w:rsidRPr="00B01176" w:rsidRDefault="004C5527" w:rsidP="00DD2AAC">
            <w:pPr>
              <w:pStyle w:val="AmColumnHeading"/>
            </w:pPr>
            <w:r w:rsidRPr="00B01176">
              <w:t>Emendamento</w:t>
            </w:r>
          </w:p>
        </w:tc>
      </w:tr>
      <w:tr w:rsidR="004C5527" w:rsidRPr="00B01176" w14:paraId="59E2B33B" w14:textId="77777777" w:rsidTr="00DD2AAC">
        <w:trPr>
          <w:jc w:val="center"/>
        </w:trPr>
        <w:tc>
          <w:tcPr>
            <w:tcW w:w="4876" w:type="dxa"/>
            <w:tcBorders>
              <w:top w:val="nil"/>
              <w:left w:val="nil"/>
              <w:bottom w:val="nil"/>
              <w:right w:val="nil"/>
            </w:tcBorders>
          </w:tcPr>
          <w:p w14:paraId="6E662C45" w14:textId="77777777" w:rsidR="004C5527" w:rsidRPr="00B01176" w:rsidRDefault="004C5527" w:rsidP="00DD2AAC">
            <w:pPr>
              <w:pStyle w:val="Normal6a"/>
            </w:pPr>
          </w:p>
        </w:tc>
        <w:tc>
          <w:tcPr>
            <w:tcW w:w="4876" w:type="dxa"/>
            <w:tcBorders>
              <w:top w:val="nil"/>
              <w:left w:val="nil"/>
              <w:bottom w:val="nil"/>
              <w:right w:val="nil"/>
            </w:tcBorders>
          </w:tcPr>
          <w:p w14:paraId="60BD513E" w14:textId="77777777" w:rsidR="004C5527" w:rsidRPr="00B01176" w:rsidRDefault="004C5527" w:rsidP="00DD2AAC">
            <w:pPr>
              <w:pStyle w:val="Normal6a"/>
            </w:pPr>
            <w:r w:rsidRPr="00B01176">
              <w:rPr>
                <w:b/>
                <w:i/>
              </w:rPr>
              <w:t>h sexies)</w:t>
            </w:r>
            <w:r w:rsidRPr="00B01176">
              <w:tab/>
            </w:r>
            <w:r w:rsidRPr="00B01176">
              <w:rPr>
                <w:b/>
                <w:i/>
              </w:rPr>
              <w:t>promuovere la stretta cooperazione di Eurojust con la CPI in riferimento alla documentazione relativa a stupri, abusi e altre forme di violenza sessuale in tempo di guerra in Ucraina e invitare l'UE, Eurojust e la CPI a rafforzare ulteriormente gli sforzi di documentazione coordinati, che tengano conto del trauma e incentrati sulle vittime, nonché i quadri di cooperazione a livello mondiale per altre zone di conflitto al fine di garantire che le vittime siano identificate, protette e in grado di accedere alla giustizia;</w:t>
            </w:r>
          </w:p>
        </w:tc>
      </w:tr>
    </w:tbl>
    <w:p w14:paraId="6902B40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7C04E7A" w14:textId="77777777" w:rsidR="004C5527" w:rsidRPr="006D157C" w:rsidRDefault="004C5527" w:rsidP="004C5527">
      <w:pPr>
        <w:rPr>
          <w:lang w:val="en-GB"/>
        </w:rPr>
      </w:pPr>
      <w:r w:rsidRPr="006D157C">
        <w:rPr>
          <w:rStyle w:val="HideTWBExt"/>
          <w:color w:val="auto"/>
          <w:lang w:val="en-GB"/>
        </w:rPr>
        <w:t>&lt;/Amend&gt;</w:t>
      </w:r>
    </w:p>
    <w:p w14:paraId="4F3399F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194</w:t>
      </w:r>
      <w:r w:rsidRPr="006D157C">
        <w:rPr>
          <w:rStyle w:val="HideTWBExt"/>
          <w:color w:val="auto"/>
          <w:lang w:val="en-GB"/>
        </w:rPr>
        <w:t>&lt;/NumAm&gt;</w:t>
      </w:r>
    </w:p>
    <w:p w14:paraId="09A5A0E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21B4691" w14:textId="77777777" w:rsidR="004C5527" w:rsidRPr="00B01176" w:rsidRDefault="004C5527" w:rsidP="004C5527">
      <w:pPr>
        <w:pStyle w:val="NormalBold"/>
      </w:pPr>
      <w:r w:rsidRPr="00B01176">
        <w:rPr>
          <w:rStyle w:val="HideTWBExt"/>
          <w:b w:val="0"/>
          <w:color w:val="auto"/>
        </w:rPr>
        <w:t>&lt;/RepeatBlock-By&gt;</w:t>
      </w:r>
    </w:p>
    <w:p w14:paraId="5B6EF16E"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A30F11C" w14:textId="77777777" w:rsidR="004C5527" w:rsidRPr="00B01176" w:rsidRDefault="004C5527" w:rsidP="004C5527">
      <w:pPr>
        <w:pStyle w:val="NormalBold"/>
      </w:pPr>
      <w:r w:rsidRPr="00B01176">
        <w:rPr>
          <w:rStyle w:val="HideTWBExt"/>
          <w:color w:val="auto"/>
        </w:rPr>
        <w:t>&lt;Article&gt;</w:t>
      </w:r>
      <w:r w:rsidRPr="00B01176">
        <w:t>Paragrafo 1 – lettera h septies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C23F9F3" w14:textId="77777777" w:rsidTr="00DD2AAC">
        <w:trPr>
          <w:trHeight w:hRule="exact" w:val="240"/>
          <w:jc w:val="center"/>
        </w:trPr>
        <w:tc>
          <w:tcPr>
            <w:tcW w:w="9752" w:type="dxa"/>
            <w:gridSpan w:val="2"/>
            <w:tcBorders>
              <w:top w:val="nil"/>
              <w:left w:val="nil"/>
              <w:bottom w:val="nil"/>
              <w:right w:val="nil"/>
            </w:tcBorders>
          </w:tcPr>
          <w:p w14:paraId="529EAB71" w14:textId="77777777" w:rsidR="004C5527" w:rsidRPr="00B01176" w:rsidRDefault="004C5527" w:rsidP="00DD2AAC"/>
        </w:tc>
      </w:tr>
      <w:tr w:rsidR="004C5527" w:rsidRPr="00B01176" w14:paraId="2BCE6412" w14:textId="77777777" w:rsidTr="00DD2AAC">
        <w:trPr>
          <w:trHeight w:val="240"/>
          <w:jc w:val="center"/>
        </w:trPr>
        <w:tc>
          <w:tcPr>
            <w:tcW w:w="4876" w:type="dxa"/>
            <w:tcBorders>
              <w:top w:val="nil"/>
              <w:left w:val="nil"/>
              <w:bottom w:val="nil"/>
              <w:right w:val="nil"/>
            </w:tcBorders>
          </w:tcPr>
          <w:p w14:paraId="7B38A854"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79EA28A" w14:textId="77777777" w:rsidR="004C5527" w:rsidRPr="00B01176" w:rsidRDefault="004C5527" w:rsidP="00DD2AAC">
            <w:pPr>
              <w:pStyle w:val="AmColumnHeading"/>
            </w:pPr>
            <w:r w:rsidRPr="00B01176">
              <w:t>Emendamento</w:t>
            </w:r>
          </w:p>
        </w:tc>
      </w:tr>
      <w:tr w:rsidR="004C5527" w:rsidRPr="00B01176" w14:paraId="36537324" w14:textId="77777777" w:rsidTr="00DD2AAC">
        <w:trPr>
          <w:jc w:val="center"/>
        </w:trPr>
        <w:tc>
          <w:tcPr>
            <w:tcW w:w="4876" w:type="dxa"/>
            <w:tcBorders>
              <w:top w:val="nil"/>
              <w:left w:val="nil"/>
              <w:bottom w:val="nil"/>
              <w:right w:val="nil"/>
            </w:tcBorders>
          </w:tcPr>
          <w:p w14:paraId="27E1DB82" w14:textId="77777777" w:rsidR="004C5527" w:rsidRPr="00B01176" w:rsidRDefault="004C5527" w:rsidP="00DD2AAC">
            <w:pPr>
              <w:pStyle w:val="Normal6a"/>
            </w:pPr>
          </w:p>
        </w:tc>
        <w:tc>
          <w:tcPr>
            <w:tcW w:w="4876" w:type="dxa"/>
            <w:tcBorders>
              <w:top w:val="nil"/>
              <w:left w:val="nil"/>
              <w:bottom w:val="nil"/>
              <w:right w:val="nil"/>
            </w:tcBorders>
          </w:tcPr>
          <w:p w14:paraId="1EAEE352" w14:textId="77777777" w:rsidR="004C5527" w:rsidRPr="00B01176" w:rsidRDefault="004C5527" w:rsidP="00DD2AAC">
            <w:pPr>
              <w:pStyle w:val="Normal6a"/>
            </w:pPr>
            <w:r w:rsidRPr="00B01176">
              <w:rPr>
                <w:b/>
                <w:i/>
              </w:rPr>
              <w:t>h septies)</w:t>
            </w:r>
            <w:r w:rsidRPr="00B01176">
              <w:tab/>
            </w:r>
            <w:r w:rsidRPr="00B01176">
              <w:rPr>
                <w:b/>
                <w:i/>
              </w:rPr>
              <w:t>sottolineare l'importanza di garantire l'accesso alla salute sessuale e riproduttiva e ai relativi diritti a tutte le donne, in particolare alla contraccezione di emergenza, ai test per le infezioni sessualmente trasmissibili, alla profilassi post-esposizione e all'assistenza in caso di aborto, in quanto l'accesso alla salute sessuale e riproduttiva e ai relativi diritti è essenziale per porre rimedio alle conseguenze della violenza sessuale per le persone sopravvissute;</w:t>
            </w:r>
          </w:p>
        </w:tc>
      </w:tr>
    </w:tbl>
    <w:p w14:paraId="3A750851"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6CCD5E8" w14:textId="77777777" w:rsidR="004C5527" w:rsidRPr="006D157C" w:rsidRDefault="004C5527" w:rsidP="004C5527">
      <w:pPr>
        <w:rPr>
          <w:lang w:val="en-GB"/>
        </w:rPr>
      </w:pPr>
      <w:r w:rsidRPr="006D157C">
        <w:rPr>
          <w:rStyle w:val="HideTWBExt"/>
          <w:color w:val="auto"/>
          <w:lang w:val="en-GB"/>
        </w:rPr>
        <w:t>&lt;/Amend&gt;</w:t>
      </w:r>
    </w:p>
    <w:p w14:paraId="11D95F1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195</w:t>
      </w:r>
      <w:r w:rsidRPr="006D157C">
        <w:rPr>
          <w:rStyle w:val="HideTWBExt"/>
          <w:color w:val="auto"/>
          <w:lang w:val="en-GB"/>
        </w:rPr>
        <w:t>&lt;/NumAm&gt;</w:t>
      </w:r>
    </w:p>
    <w:p w14:paraId="5B222416"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47CF504F" w14:textId="77777777" w:rsidR="004C5527" w:rsidRPr="00B01176" w:rsidRDefault="004C5527" w:rsidP="004C5527">
      <w:pPr>
        <w:pStyle w:val="NormalBold"/>
      </w:pPr>
      <w:r w:rsidRPr="00B01176">
        <w:rPr>
          <w:rStyle w:val="HideTWBExt"/>
          <w:b w:val="0"/>
          <w:color w:val="auto"/>
        </w:rPr>
        <w:t>&lt;/RepeatBlock-By&gt;</w:t>
      </w:r>
    </w:p>
    <w:p w14:paraId="7748CB4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EAA4D50" w14:textId="77777777" w:rsidR="004C5527" w:rsidRPr="00B01176" w:rsidRDefault="004C5527" w:rsidP="004C5527">
      <w:pPr>
        <w:pStyle w:val="NormalBold"/>
      </w:pPr>
      <w:r w:rsidRPr="00B01176">
        <w:rPr>
          <w:rStyle w:val="HideTWBExt"/>
          <w:color w:val="auto"/>
        </w:rPr>
        <w:t>&lt;Article&gt;</w:t>
      </w:r>
      <w:r w:rsidRPr="00B01176">
        <w:t>Paragrafo 1 – lettera h octies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2667B2A" w14:textId="77777777" w:rsidTr="00DD2AAC">
        <w:trPr>
          <w:trHeight w:hRule="exact" w:val="240"/>
          <w:jc w:val="center"/>
        </w:trPr>
        <w:tc>
          <w:tcPr>
            <w:tcW w:w="9752" w:type="dxa"/>
            <w:gridSpan w:val="2"/>
            <w:tcBorders>
              <w:top w:val="nil"/>
              <w:left w:val="nil"/>
              <w:bottom w:val="nil"/>
              <w:right w:val="nil"/>
            </w:tcBorders>
          </w:tcPr>
          <w:p w14:paraId="2664C1AB" w14:textId="77777777" w:rsidR="004C5527" w:rsidRPr="00B01176" w:rsidRDefault="004C5527" w:rsidP="00DD2AAC"/>
        </w:tc>
      </w:tr>
      <w:tr w:rsidR="004C5527" w:rsidRPr="00B01176" w14:paraId="35483A2F" w14:textId="77777777" w:rsidTr="00DD2AAC">
        <w:trPr>
          <w:trHeight w:val="240"/>
          <w:jc w:val="center"/>
        </w:trPr>
        <w:tc>
          <w:tcPr>
            <w:tcW w:w="4876" w:type="dxa"/>
            <w:tcBorders>
              <w:top w:val="nil"/>
              <w:left w:val="nil"/>
              <w:bottom w:val="nil"/>
              <w:right w:val="nil"/>
            </w:tcBorders>
          </w:tcPr>
          <w:p w14:paraId="308FBD05"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5533C97" w14:textId="77777777" w:rsidR="004C5527" w:rsidRPr="00B01176" w:rsidRDefault="004C5527" w:rsidP="00DD2AAC">
            <w:pPr>
              <w:pStyle w:val="AmColumnHeading"/>
            </w:pPr>
            <w:r w:rsidRPr="00B01176">
              <w:t>Emendamento</w:t>
            </w:r>
          </w:p>
        </w:tc>
      </w:tr>
      <w:tr w:rsidR="004C5527" w:rsidRPr="00B01176" w14:paraId="4DBF5B37" w14:textId="77777777" w:rsidTr="00DD2AAC">
        <w:trPr>
          <w:jc w:val="center"/>
        </w:trPr>
        <w:tc>
          <w:tcPr>
            <w:tcW w:w="4876" w:type="dxa"/>
            <w:tcBorders>
              <w:top w:val="nil"/>
              <w:left w:val="nil"/>
              <w:bottom w:val="nil"/>
              <w:right w:val="nil"/>
            </w:tcBorders>
          </w:tcPr>
          <w:p w14:paraId="2EECE1EF" w14:textId="77777777" w:rsidR="004C5527" w:rsidRPr="00B01176" w:rsidRDefault="004C5527" w:rsidP="00DD2AAC">
            <w:pPr>
              <w:pStyle w:val="Normal6a"/>
            </w:pPr>
          </w:p>
        </w:tc>
        <w:tc>
          <w:tcPr>
            <w:tcW w:w="4876" w:type="dxa"/>
            <w:tcBorders>
              <w:top w:val="nil"/>
              <w:left w:val="nil"/>
              <w:bottom w:val="nil"/>
              <w:right w:val="nil"/>
            </w:tcBorders>
          </w:tcPr>
          <w:p w14:paraId="50A464E4" w14:textId="77777777" w:rsidR="004C5527" w:rsidRPr="00B01176" w:rsidRDefault="004C5527" w:rsidP="00DD2AAC">
            <w:pPr>
              <w:pStyle w:val="Normal6a"/>
            </w:pPr>
            <w:r w:rsidRPr="00B01176">
              <w:rPr>
                <w:b/>
                <w:i/>
              </w:rPr>
              <w:t>h octies)</w:t>
            </w:r>
            <w:r w:rsidRPr="00B01176">
              <w:tab/>
            </w:r>
            <w:r w:rsidRPr="00B01176">
              <w:rPr>
                <w:b/>
                <w:i/>
              </w:rPr>
              <w:t>sottolineare che la mancanza o la negazione dell'accesso alla salute sessuale e riproduttiva e ai relativi diritti, compreso l'aborto sicuro e legale, è una forma di violenza di genere e di violazione dei diritti umani e fondamentali e adoperarsi attivamente per conseguire un'ampia accessibilità della salute sessuale e riproduttiva e dei relativi diritti a livello globale; invitare la Commissione a presentare una proposta per sancire il diritto all'aborto sicuro e legale nella Carta dei diritti fondamentali dell'UE;</w:t>
            </w:r>
          </w:p>
        </w:tc>
      </w:tr>
    </w:tbl>
    <w:p w14:paraId="411B256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9767A6B" w14:textId="77777777" w:rsidR="004C5527" w:rsidRPr="006D157C" w:rsidRDefault="004C5527" w:rsidP="004C5527">
      <w:pPr>
        <w:rPr>
          <w:lang w:val="en-GB"/>
        </w:rPr>
      </w:pPr>
      <w:r w:rsidRPr="006D157C">
        <w:rPr>
          <w:rStyle w:val="HideTWBExt"/>
          <w:color w:val="auto"/>
          <w:lang w:val="en-GB"/>
        </w:rPr>
        <w:t>&lt;/Amend&gt;</w:t>
      </w:r>
    </w:p>
    <w:p w14:paraId="2F5999E5"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196</w:t>
      </w:r>
      <w:r w:rsidRPr="006D157C">
        <w:rPr>
          <w:rStyle w:val="HideTWBExt"/>
          <w:color w:val="auto"/>
          <w:lang w:val="en-GB"/>
        </w:rPr>
        <w:t>&lt;/NumAm&gt;</w:t>
      </w:r>
    </w:p>
    <w:p w14:paraId="1B71A56F"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1E4527C" w14:textId="77777777" w:rsidR="004C5527" w:rsidRPr="00B01176" w:rsidRDefault="004C5527" w:rsidP="004C5527">
      <w:pPr>
        <w:pStyle w:val="NormalBold"/>
      </w:pPr>
      <w:r w:rsidRPr="00B01176">
        <w:rPr>
          <w:rStyle w:val="HideTWBExt"/>
          <w:b w:val="0"/>
          <w:color w:val="auto"/>
        </w:rPr>
        <w:t>&lt;/RepeatBlock-By&gt;</w:t>
      </w:r>
    </w:p>
    <w:p w14:paraId="5F3D63F8"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513103EC" w14:textId="77777777" w:rsidR="004C5527" w:rsidRPr="00B01176" w:rsidRDefault="004C5527" w:rsidP="004C5527">
      <w:pPr>
        <w:pStyle w:val="NormalBold"/>
      </w:pPr>
      <w:r w:rsidRPr="00B01176">
        <w:rPr>
          <w:rStyle w:val="HideTWBExt"/>
          <w:color w:val="auto"/>
        </w:rPr>
        <w:t>&lt;Article&gt;</w:t>
      </w:r>
      <w:r w:rsidRPr="00B01176">
        <w:t>Paragrafo 1 – lettera h nonies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2DEA868" w14:textId="77777777" w:rsidTr="00DD2AAC">
        <w:trPr>
          <w:trHeight w:hRule="exact" w:val="240"/>
          <w:jc w:val="center"/>
        </w:trPr>
        <w:tc>
          <w:tcPr>
            <w:tcW w:w="9752" w:type="dxa"/>
            <w:gridSpan w:val="2"/>
            <w:tcBorders>
              <w:top w:val="nil"/>
              <w:left w:val="nil"/>
              <w:bottom w:val="nil"/>
              <w:right w:val="nil"/>
            </w:tcBorders>
          </w:tcPr>
          <w:p w14:paraId="607064FA" w14:textId="77777777" w:rsidR="004C5527" w:rsidRPr="00B01176" w:rsidRDefault="004C5527" w:rsidP="00DD2AAC"/>
        </w:tc>
      </w:tr>
      <w:tr w:rsidR="004C5527" w:rsidRPr="00B01176" w14:paraId="2D5D250A" w14:textId="77777777" w:rsidTr="00DD2AAC">
        <w:trPr>
          <w:trHeight w:val="240"/>
          <w:jc w:val="center"/>
        </w:trPr>
        <w:tc>
          <w:tcPr>
            <w:tcW w:w="4876" w:type="dxa"/>
            <w:tcBorders>
              <w:top w:val="nil"/>
              <w:left w:val="nil"/>
              <w:bottom w:val="nil"/>
              <w:right w:val="nil"/>
            </w:tcBorders>
          </w:tcPr>
          <w:p w14:paraId="42EF729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70C4918" w14:textId="77777777" w:rsidR="004C5527" w:rsidRPr="00B01176" w:rsidRDefault="004C5527" w:rsidP="00DD2AAC">
            <w:pPr>
              <w:pStyle w:val="AmColumnHeading"/>
            </w:pPr>
            <w:r w:rsidRPr="00B01176">
              <w:t>Emendamento</w:t>
            </w:r>
          </w:p>
        </w:tc>
      </w:tr>
      <w:tr w:rsidR="004C5527" w:rsidRPr="00B01176" w14:paraId="47C1C841" w14:textId="77777777" w:rsidTr="00DD2AAC">
        <w:trPr>
          <w:jc w:val="center"/>
        </w:trPr>
        <w:tc>
          <w:tcPr>
            <w:tcW w:w="4876" w:type="dxa"/>
            <w:tcBorders>
              <w:top w:val="nil"/>
              <w:left w:val="nil"/>
              <w:bottom w:val="nil"/>
              <w:right w:val="nil"/>
            </w:tcBorders>
          </w:tcPr>
          <w:p w14:paraId="6962CC45" w14:textId="77777777" w:rsidR="004C5527" w:rsidRPr="00B01176" w:rsidRDefault="004C5527" w:rsidP="00DD2AAC">
            <w:pPr>
              <w:pStyle w:val="Normal6a"/>
            </w:pPr>
          </w:p>
        </w:tc>
        <w:tc>
          <w:tcPr>
            <w:tcW w:w="4876" w:type="dxa"/>
            <w:tcBorders>
              <w:top w:val="nil"/>
              <w:left w:val="nil"/>
              <w:bottom w:val="nil"/>
              <w:right w:val="nil"/>
            </w:tcBorders>
          </w:tcPr>
          <w:p w14:paraId="0E435287" w14:textId="77777777" w:rsidR="004C5527" w:rsidRPr="00B01176" w:rsidRDefault="004C5527" w:rsidP="00DD2AAC">
            <w:pPr>
              <w:pStyle w:val="Normal6a"/>
            </w:pPr>
            <w:r w:rsidRPr="00B01176">
              <w:rPr>
                <w:b/>
                <w:i/>
              </w:rPr>
              <w:t>h nonies)</w:t>
            </w:r>
            <w:r w:rsidRPr="00B01176">
              <w:tab/>
            </w:r>
            <w:r w:rsidRPr="00B01176">
              <w:rPr>
                <w:b/>
                <w:i/>
              </w:rPr>
              <w:t>garantire che le politiche esterne dell'UE promuovano attivamente l'accesso alla salute sessuale e riproduttiva e ai relativi diritti nel quadro del conseguimento degli obiettivi di sviluppo sostenibile;</w:t>
            </w:r>
          </w:p>
        </w:tc>
      </w:tr>
    </w:tbl>
    <w:p w14:paraId="702C3CD4"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C267B56" w14:textId="77777777" w:rsidR="004C5527" w:rsidRPr="006D157C" w:rsidRDefault="004C5527" w:rsidP="004C5527">
      <w:pPr>
        <w:rPr>
          <w:lang w:val="en-GB"/>
        </w:rPr>
      </w:pPr>
      <w:r w:rsidRPr="006D157C">
        <w:rPr>
          <w:rStyle w:val="HideTWBExt"/>
          <w:color w:val="auto"/>
          <w:lang w:val="en-GB"/>
        </w:rPr>
        <w:t>&lt;/Amend&gt;</w:t>
      </w:r>
    </w:p>
    <w:p w14:paraId="58560DA8"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197</w:t>
      </w:r>
      <w:r w:rsidRPr="006D157C">
        <w:rPr>
          <w:rStyle w:val="HideTWBExt"/>
          <w:color w:val="auto"/>
          <w:lang w:val="en-GB"/>
        </w:rPr>
        <w:t>&lt;/NumAm&gt;</w:t>
      </w:r>
    </w:p>
    <w:p w14:paraId="7856D6A5"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3675785F" w14:textId="77777777" w:rsidR="004C5527" w:rsidRPr="00B01176" w:rsidRDefault="004C5527" w:rsidP="004C5527">
      <w:pPr>
        <w:pStyle w:val="NormalBold"/>
      </w:pPr>
      <w:r w:rsidRPr="00B01176">
        <w:rPr>
          <w:rStyle w:val="HideTWBExt"/>
          <w:b w:val="0"/>
          <w:color w:val="auto"/>
        </w:rPr>
        <w:t>&lt;/RepeatBlock-By&gt;</w:t>
      </w:r>
    </w:p>
    <w:p w14:paraId="539794E0"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79373056" w14:textId="77777777" w:rsidR="004C5527" w:rsidRPr="00B01176" w:rsidRDefault="004C5527" w:rsidP="004C5527">
      <w:pPr>
        <w:pStyle w:val="NormalBold"/>
      </w:pPr>
      <w:r w:rsidRPr="00B01176">
        <w:rPr>
          <w:rStyle w:val="HideTWBExt"/>
          <w:color w:val="auto"/>
        </w:rPr>
        <w:t>&lt;Article&gt;</w:t>
      </w:r>
      <w:r w:rsidRPr="00B01176">
        <w:t>Paragrafo 1 – lettera h 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32D6E7F" w14:textId="77777777" w:rsidTr="00DD2AAC">
        <w:trPr>
          <w:trHeight w:hRule="exact" w:val="240"/>
          <w:jc w:val="center"/>
        </w:trPr>
        <w:tc>
          <w:tcPr>
            <w:tcW w:w="9752" w:type="dxa"/>
            <w:gridSpan w:val="2"/>
            <w:tcBorders>
              <w:top w:val="nil"/>
              <w:left w:val="nil"/>
              <w:bottom w:val="nil"/>
              <w:right w:val="nil"/>
            </w:tcBorders>
          </w:tcPr>
          <w:p w14:paraId="554640B6" w14:textId="77777777" w:rsidR="004C5527" w:rsidRPr="00B01176" w:rsidRDefault="004C5527" w:rsidP="00DD2AAC"/>
        </w:tc>
      </w:tr>
      <w:tr w:rsidR="004C5527" w:rsidRPr="00B01176" w14:paraId="6BCB61B7" w14:textId="77777777" w:rsidTr="00DD2AAC">
        <w:trPr>
          <w:trHeight w:val="240"/>
          <w:jc w:val="center"/>
        </w:trPr>
        <w:tc>
          <w:tcPr>
            <w:tcW w:w="4876" w:type="dxa"/>
            <w:tcBorders>
              <w:top w:val="nil"/>
              <w:left w:val="nil"/>
              <w:bottom w:val="nil"/>
              <w:right w:val="nil"/>
            </w:tcBorders>
          </w:tcPr>
          <w:p w14:paraId="00F4B297"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6740407" w14:textId="77777777" w:rsidR="004C5527" w:rsidRPr="00B01176" w:rsidRDefault="004C5527" w:rsidP="00DD2AAC">
            <w:pPr>
              <w:pStyle w:val="AmColumnHeading"/>
            </w:pPr>
            <w:r w:rsidRPr="00B01176">
              <w:t>Emendamento</w:t>
            </w:r>
          </w:p>
        </w:tc>
      </w:tr>
      <w:tr w:rsidR="004C5527" w:rsidRPr="00B01176" w14:paraId="44CAE131" w14:textId="77777777" w:rsidTr="00DD2AAC">
        <w:trPr>
          <w:jc w:val="center"/>
        </w:trPr>
        <w:tc>
          <w:tcPr>
            <w:tcW w:w="4876" w:type="dxa"/>
            <w:tcBorders>
              <w:top w:val="nil"/>
              <w:left w:val="nil"/>
              <w:bottom w:val="nil"/>
              <w:right w:val="nil"/>
            </w:tcBorders>
          </w:tcPr>
          <w:p w14:paraId="7470AD20" w14:textId="77777777" w:rsidR="004C5527" w:rsidRPr="00B01176" w:rsidRDefault="004C5527" w:rsidP="00DD2AAC">
            <w:pPr>
              <w:pStyle w:val="Normal6a"/>
            </w:pPr>
          </w:p>
        </w:tc>
        <w:tc>
          <w:tcPr>
            <w:tcW w:w="4876" w:type="dxa"/>
            <w:tcBorders>
              <w:top w:val="nil"/>
              <w:left w:val="nil"/>
              <w:bottom w:val="nil"/>
              <w:right w:val="nil"/>
            </w:tcBorders>
          </w:tcPr>
          <w:p w14:paraId="21AEAA60" w14:textId="77777777" w:rsidR="004C5527" w:rsidRPr="00B01176" w:rsidRDefault="004C5527" w:rsidP="00DD2AAC">
            <w:pPr>
              <w:pStyle w:val="Normal6a"/>
            </w:pPr>
            <w:r w:rsidRPr="00B01176">
              <w:rPr>
                <w:b/>
                <w:i/>
              </w:rPr>
              <w:t>h decies)</w:t>
            </w:r>
            <w:r w:rsidRPr="00B01176">
              <w:tab/>
            </w:r>
            <w:r w:rsidRPr="00B01176">
              <w:rPr>
                <w:b/>
                <w:i/>
              </w:rPr>
              <w:t>impegnarsi ad aumentare i finanziamenti nel prossimo QFP per la parità di genere e i diritti delle donne, compresa la salute sessuale e riproduttiva e relativi diritti, e farne una priorità nell'ambito della prossima strategia per la parità di genere post-2027 e del piano d'azione sulla parità di genere IV;</w:t>
            </w:r>
          </w:p>
        </w:tc>
      </w:tr>
    </w:tbl>
    <w:p w14:paraId="362DF71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1C6DACA3" w14:textId="77777777" w:rsidR="004C5527" w:rsidRPr="006D157C" w:rsidRDefault="004C5527" w:rsidP="004C5527">
      <w:pPr>
        <w:rPr>
          <w:lang w:val="en-GB"/>
        </w:rPr>
      </w:pPr>
      <w:r w:rsidRPr="006D157C">
        <w:rPr>
          <w:rStyle w:val="HideTWBExt"/>
          <w:color w:val="auto"/>
          <w:lang w:val="en-GB"/>
        </w:rPr>
        <w:t>&lt;/Amend&gt;</w:t>
      </w:r>
    </w:p>
    <w:p w14:paraId="539802F0"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198</w:t>
      </w:r>
      <w:r w:rsidRPr="006D157C">
        <w:rPr>
          <w:rStyle w:val="HideTWBExt"/>
          <w:color w:val="auto"/>
          <w:lang w:val="en-GB"/>
        </w:rPr>
        <w:t>&lt;/NumAm&gt;</w:t>
      </w:r>
    </w:p>
    <w:p w14:paraId="09B59E49"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17861BFB" w14:textId="77777777" w:rsidR="004C5527" w:rsidRPr="00B01176" w:rsidRDefault="004C5527" w:rsidP="004C5527">
      <w:pPr>
        <w:pStyle w:val="NormalBold"/>
      </w:pPr>
      <w:r w:rsidRPr="00B01176">
        <w:rPr>
          <w:rStyle w:val="HideTWBExt"/>
          <w:b w:val="0"/>
          <w:color w:val="auto"/>
        </w:rPr>
        <w:t>&lt;/RepeatBlock-By&gt;</w:t>
      </w:r>
    </w:p>
    <w:p w14:paraId="0EEC2E4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15B7EEDA" w14:textId="77777777" w:rsidR="004C5527" w:rsidRPr="00B01176" w:rsidRDefault="004C5527" w:rsidP="004C5527">
      <w:pPr>
        <w:pStyle w:val="NormalBold"/>
      </w:pPr>
      <w:r w:rsidRPr="00B01176">
        <w:rPr>
          <w:rStyle w:val="HideTWBExt"/>
          <w:color w:val="auto"/>
        </w:rPr>
        <w:t>&lt;Article&gt;</w:t>
      </w:r>
      <w:r w:rsidRPr="00B01176">
        <w:t>Paragrafo 1 – lettera h undecies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0F1F971" w14:textId="77777777" w:rsidTr="00DD2AAC">
        <w:trPr>
          <w:trHeight w:hRule="exact" w:val="240"/>
          <w:jc w:val="center"/>
        </w:trPr>
        <w:tc>
          <w:tcPr>
            <w:tcW w:w="9752" w:type="dxa"/>
            <w:gridSpan w:val="2"/>
            <w:tcBorders>
              <w:top w:val="nil"/>
              <w:left w:val="nil"/>
              <w:bottom w:val="nil"/>
              <w:right w:val="nil"/>
            </w:tcBorders>
          </w:tcPr>
          <w:p w14:paraId="4C52D63E" w14:textId="77777777" w:rsidR="004C5527" w:rsidRPr="00B01176" w:rsidRDefault="004C5527" w:rsidP="00DD2AAC"/>
        </w:tc>
      </w:tr>
      <w:tr w:rsidR="004C5527" w:rsidRPr="00B01176" w14:paraId="5A36CDF1" w14:textId="77777777" w:rsidTr="00DD2AAC">
        <w:trPr>
          <w:trHeight w:val="240"/>
          <w:jc w:val="center"/>
        </w:trPr>
        <w:tc>
          <w:tcPr>
            <w:tcW w:w="4876" w:type="dxa"/>
            <w:tcBorders>
              <w:top w:val="nil"/>
              <w:left w:val="nil"/>
              <w:bottom w:val="nil"/>
              <w:right w:val="nil"/>
            </w:tcBorders>
          </w:tcPr>
          <w:p w14:paraId="7DFB339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8F85738" w14:textId="77777777" w:rsidR="004C5527" w:rsidRPr="00B01176" w:rsidRDefault="004C5527" w:rsidP="00DD2AAC">
            <w:pPr>
              <w:pStyle w:val="AmColumnHeading"/>
            </w:pPr>
            <w:r w:rsidRPr="00B01176">
              <w:t>Emendamento</w:t>
            </w:r>
          </w:p>
        </w:tc>
      </w:tr>
      <w:tr w:rsidR="004C5527" w:rsidRPr="00B01176" w14:paraId="39F2331B" w14:textId="77777777" w:rsidTr="00DD2AAC">
        <w:trPr>
          <w:jc w:val="center"/>
        </w:trPr>
        <w:tc>
          <w:tcPr>
            <w:tcW w:w="4876" w:type="dxa"/>
            <w:tcBorders>
              <w:top w:val="nil"/>
              <w:left w:val="nil"/>
              <w:bottom w:val="nil"/>
              <w:right w:val="nil"/>
            </w:tcBorders>
          </w:tcPr>
          <w:p w14:paraId="03878526" w14:textId="77777777" w:rsidR="004C5527" w:rsidRPr="00B01176" w:rsidRDefault="004C5527" w:rsidP="00DD2AAC">
            <w:pPr>
              <w:pStyle w:val="Normal6a"/>
            </w:pPr>
          </w:p>
        </w:tc>
        <w:tc>
          <w:tcPr>
            <w:tcW w:w="4876" w:type="dxa"/>
            <w:tcBorders>
              <w:top w:val="nil"/>
              <w:left w:val="nil"/>
              <w:bottom w:val="nil"/>
              <w:right w:val="nil"/>
            </w:tcBorders>
          </w:tcPr>
          <w:p w14:paraId="010BBA2E" w14:textId="77777777" w:rsidR="004C5527" w:rsidRPr="00B01176" w:rsidRDefault="004C5527" w:rsidP="00DD2AAC">
            <w:pPr>
              <w:pStyle w:val="Normal6a"/>
            </w:pPr>
            <w:r w:rsidRPr="00B01176">
              <w:rPr>
                <w:b/>
                <w:i/>
              </w:rPr>
              <w:t>h undecies)</w:t>
            </w:r>
            <w:r w:rsidRPr="00B01176">
              <w:tab/>
            </w:r>
            <w:r w:rsidRPr="00B01176">
              <w:rPr>
                <w:b/>
                <w:i/>
              </w:rPr>
              <w:t>sostenere l'eliminazione dell'impunità per tutte le forme di violenza di genere, compresa la violenza domestica, la violenza sessuale, la tratta e le pratiche dannose;</w:t>
            </w:r>
          </w:p>
        </w:tc>
      </w:tr>
    </w:tbl>
    <w:p w14:paraId="1B9F55B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AA86104" w14:textId="77777777" w:rsidR="004C5527" w:rsidRPr="006D157C" w:rsidRDefault="004C5527" w:rsidP="004C5527">
      <w:pPr>
        <w:rPr>
          <w:lang w:val="en-GB"/>
        </w:rPr>
      </w:pPr>
      <w:r w:rsidRPr="006D157C">
        <w:rPr>
          <w:rStyle w:val="HideTWBExt"/>
          <w:color w:val="auto"/>
          <w:lang w:val="en-GB"/>
        </w:rPr>
        <w:t>&lt;/Amend&gt;</w:t>
      </w:r>
    </w:p>
    <w:p w14:paraId="5A1FD586"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199</w:t>
      </w:r>
      <w:r w:rsidRPr="006D157C">
        <w:rPr>
          <w:rStyle w:val="HideTWBExt"/>
          <w:color w:val="auto"/>
          <w:lang w:val="en-GB"/>
        </w:rPr>
        <w:t>&lt;/NumAm&gt;</w:t>
      </w:r>
    </w:p>
    <w:p w14:paraId="124F66A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Beatrice Timgren</w:t>
      </w:r>
      <w:r w:rsidRPr="006D157C">
        <w:rPr>
          <w:rStyle w:val="HideTWBExt"/>
          <w:b w:val="0"/>
          <w:color w:val="auto"/>
          <w:lang w:val="en-GB"/>
        </w:rPr>
        <w:t>&lt;/Members&gt;</w:t>
      </w:r>
    </w:p>
    <w:p w14:paraId="0B22AB08" w14:textId="77777777" w:rsidR="004C5527" w:rsidRPr="00B01176" w:rsidRDefault="004C5527" w:rsidP="004C5527">
      <w:pPr>
        <w:pStyle w:val="NormalBold"/>
      </w:pPr>
      <w:r w:rsidRPr="00B01176">
        <w:rPr>
          <w:rStyle w:val="HideTWBExt"/>
          <w:b w:val="0"/>
          <w:color w:val="auto"/>
        </w:rPr>
        <w:t>&lt;/RepeatBlock-By&gt;</w:t>
      </w:r>
    </w:p>
    <w:p w14:paraId="4C07FD8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9957FDA"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4030139" w14:textId="77777777" w:rsidTr="00DD2AAC">
        <w:trPr>
          <w:trHeight w:hRule="exact" w:val="240"/>
          <w:jc w:val="center"/>
        </w:trPr>
        <w:tc>
          <w:tcPr>
            <w:tcW w:w="9752" w:type="dxa"/>
            <w:gridSpan w:val="2"/>
            <w:tcBorders>
              <w:top w:val="nil"/>
              <w:left w:val="nil"/>
              <w:bottom w:val="nil"/>
              <w:right w:val="nil"/>
            </w:tcBorders>
          </w:tcPr>
          <w:p w14:paraId="2756B24D" w14:textId="77777777" w:rsidR="004C5527" w:rsidRPr="00B01176" w:rsidRDefault="004C5527" w:rsidP="00DD2AAC"/>
        </w:tc>
      </w:tr>
      <w:tr w:rsidR="004C5527" w:rsidRPr="00B01176" w14:paraId="05625E9A" w14:textId="77777777" w:rsidTr="00DD2AAC">
        <w:trPr>
          <w:trHeight w:val="240"/>
          <w:jc w:val="center"/>
        </w:trPr>
        <w:tc>
          <w:tcPr>
            <w:tcW w:w="4876" w:type="dxa"/>
            <w:tcBorders>
              <w:top w:val="nil"/>
              <w:left w:val="nil"/>
              <w:bottom w:val="nil"/>
              <w:right w:val="nil"/>
            </w:tcBorders>
          </w:tcPr>
          <w:p w14:paraId="4252CBF6"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D67778D" w14:textId="77777777" w:rsidR="004C5527" w:rsidRPr="00B01176" w:rsidRDefault="004C5527" w:rsidP="00DD2AAC">
            <w:pPr>
              <w:pStyle w:val="AmColumnHeading"/>
            </w:pPr>
            <w:r w:rsidRPr="00B01176">
              <w:t>Emendamento</w:t>
            </w:r>
          </w:p>
        </w:tc>
      </w:tr>
      <w:tr w:rsidR="004C5527" w:rsidRPr="00B01176" w14:paraId="72CA479B" w14:textId="77777777" w:rsidTr="00DD2AAC">
        <w:trPr>
          <w:jc w:val="center"/>
        </w:trPr>
        <w:tc>
          <w:tcPr>
            <w:tcW w:w="4876" w:type="dxa"/>
            <w:tcBorders>
              <w:top w:val="nil"/>
              <w:left w:val="nil"/>
              <w:bottom w:val="nil"/>
              <w:right w:val="nil"/>
            </w:tcBorders>
          </w:tcPr>
          <w:p w14:paraId="29D3EF85" w14:textId="77777777" w:rsidR="004C5527" w:rsidRPr="00B01176" w:rsidRDefault="004C5527" w:rsidP="00DD2AAC">
            <w:pPr>
              <w:pStyle w:val="Normal6a"/>
            </w:pPr>
            <w:r w:rsidRPr="00B01176">
              <w:rPr>
                <w:b/>
                <w:i/>
              </w:rPr>
              <w:t>i)</w:t>
            </w:r>
            <w:r w:rsidRPr="00B01176">
              <w:tab/>
            </w:r>
            <w:r w:rsidRPr="00B01176">
              <w:rPr>
                <w:b/>
                <w:i/>
              </w:rPr>
              <w:t>promuovere la rappresentanza delle donne all'interno del sistema giudiziario e dei suoi organi direttivi al fine di eliminare le barriere strutturali perpetuate da un sistema giudiziario patriarcale e androcentrico;</w:t>
            </w:r>
          </w:p>
        </w:tc>
        <w:tc>
          <w:tcPr>
            <w:tcW w:w="4876" w:type="dxa"/>
            <w:tcBorders>
              <w:top w:val="nil"/>
              <w:left w:val="nil"/>
              <w:bottom w:val="nil"/>
              <w:right w:val="nil"/>
            </w:tcBorders>
          </w:tcPr>
          <w:p w14:paraId="42989649" w14:textId="77777777" w:rsidR="004C5527" w:rsidRPr="00B01176" w:rsidRDefault="004C5527" w:rsidP="00DD2AAC">
            <w:pPr>
              <w:pStyle w:val="Normal6a"/>
            </w:pPr>
            <w:r w:rsidRPr="00B01176">
              <w:rPr>
                <w:b/>
                <w:i/>
              </w:rPr>
              <w:t>soppresso</w:t>
            </w:r>
          </w:p>
        </w:tc>
      </w:tr>
    </w:tbl>
    <w:p w14:paraId="552A0463"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{SV}</w:t>
      </w:r>
      <w:r w:rsidRPr="00B01176">
        <w:t>sv</w:t>
      </w:r>
      <w:r w:rsidRPr="00B01176">
        <w:rPr>
          <w:rStyle w:val="HideTWBExt"/>
          <w:color w:val="auto"/>
        </w:rPr>
        <w:t>&lt;/Original&gt;</w:t>
      </w:r>
    </w:p>
    <w:p w14:paraId="47F72634" w14:textId="77777777" w:rsidR="004C5527" w:rsidRPr="00B01176" w:rsidRDefault="004C5527" w:rsidP="004C5527">
      <w:r w:rsidRPr="00B01176">
        <w:rPr>
          <w:rStyle w:val="HideTWBExt"/>
          <w:color w:val="auto"/>
        </w:rPr>
        <w:t>&lt;/Amend&gt;</w:t>
      </w:r>
    </w:p>
    <w:p w14:paraId="1F0679FA"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200</w:t>
      </w:r>
      <w:r w:rsidRPr="00B01176">
        <w:rPr>
          <w:rStyle w:val="HideTWBExt"/>
          <w:color w:val="auto"/>
        </w:rPr>
        <w:t>&lt;/NumAm&gt;</w:t>
      </w:r>
    </w:p>
    <w:p w14:paraId="56822C7B" w14:textId="77777777" w:rsidR="004C5527" w:rsidRPr="00B01176" w:rsidRDefault="004C5527" w:rsidP="004C5527">
      <w:pPr>
        <w:pStyle w:val="NormalBold"/>
      </w:pPr>
      <w:r w:rsidRPr="00B01176">
        <w:rPr>
          <w:rStyle w:val="HideTWBExt"/>
          <w:b w:val="0"/>
          <w:color w:val="auto"/>
        </w:rPr>
        <w:t>&lt;RepeatBlock-By&gt;&lt;Members&gt;</w:t>
      </w:r>
      <w:r w:rsidRPr="00B01176">
        <w:t>Kathleen Funchion, Elena Kountoura, Carolina Morace, Irene Montero, Emma Fourreau, Hanna Gedin</w:t>
      </w:r>
      <w:r w:rsidRPr="00B01176">
        <w:rPr>
          <w:rStyle w:val="HideTWBExt"/>
          <w:b w:val="0"/>
          <w:color w:val="auto"/>
        </w:rPr>
        <w:t>&lt;/Members&gt;</w:t>
      </w:r>
    </w:p>
    <w:p w14:paraId="5AF16185" w14:textId="77777777" w:rsidR="004C5527" w:rsidRPr="00B01176" w:rsidRDefault="004C5527" w:rsidP="004C5527">
      <w:pPr>
        <w:pStyle w:val="NormalBold"/>
      </w:pPr>
      <w:r w:rsidRPr="00B01176">
        <w:rPr>
          <w:rStyle w:val="HideTWBExt"/>
          <w:b w:val="0"/>
          <w:color w:val="auto"/>
        </w:rPr>
        <w:t>&lt;/RepeatBlock-By&gt;</w:t>
      </w:r>
    </w:p>
    <w:p w14:paraId="7937084D"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F465BC5"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AC4BDE5" w14:textId="77777777" w:rsidTr="00DD2AAC">
        <w:trPr>
          <w:trHeight w:hRule="exact" w:val="240"/>
          <w:jc w:val="center"/>
        </w:trPr>
        <w:tc>
          <w:tcPr>
            <w:tcW w:w="9752" w:type="dxa"/>
            <w:gridSpan w:val="2"/>
            <w:tcBorders>
              <w:top w:val="nil"/>
              <w:left w:val="nil"/>
              <w:bottom w:val="nil"/>
              <w:right w:val="nil"/>
            </w:tcBorders>
          </w:tcPr>
          <w:p w14:paraId="593B80B0" w14:textId="77777777" w:rsidR="004C5527" w:rsidRPr="00B01176" w:rsidRDefault="004C5527" w:rsidP="00DD2AAC"/>
        </w:tc>
      </w:tr>
      <w:tr w:rsidR="004C5527" w:rsidRPr="00B01176" w14:paraId="75928FA3" w14:textId="77777777" w:rsidTr="00DD2AAC">
        <w:trPr>
          <w:trHeight w:val="240"/>
          <w:jc w:val="center"/>
        </w:trPr>
        <w:tc>
          <w:tcPr>
            <w:tcW w:w="4876" w:type="dxa"/>
            <w:tcBorders>
              <w:top w:val="nil"/>
              <w:left w:val="nil"/>
              <w:bottom w:val="nil"/>
              <w:right w:val="nil"/>
            </w:tcBorders>
          </w:tcPr>
          <w:p w14:paraId="48B5F1D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70C151C" w14:textId="77777777" w:rsidR="004C5527" w:rsidRPr="00B01176" w:rsidRDefault="004C5527" w:rsidP="00DD2AAC">
            <w:pPr>
              <w:pStyle w:val="AmColumnHeading"/>
            </w:pPr>
            <w:r w:rsidRPr="00B01176">
              <w:t>Emendamento</w:t>
            </w:r>
          </w:p>
        </w:tc>
      </w:tr>
      <w:tr w:rsidR="004C5527" w:rsidRPr="00B01176" w14:paraId="69D8E4EA" w14:textId="77777777" w:rsidTr="00DD2AAC">
        <w:trPr>
          <w:jc w:val="center"/>
        </w:trPr>
        <w:tc>
          <w:tcPr>
            <w:tcW w:w="4876" w:type="dxa"/>
            <w:tcBorders>
              <w:top w:val="nil"/>
              <w:left w:val="nil"/>
              <w:bottom w:val="nil"/>
              <w:right w:val="nil"/>
            </w:tcBorders>
          </w:tcPr>
          <w:p w14:paraId="129D5076" w14:textId="77777777" w:rsidR="004C5527" w:rsidRPr="00B01176" w:rsidRDefault="004C5527" w:rsidP="00DD2AAC">
            <w:pPr>
              <w:pStyle w:val="Normal6a"/>
            </w:pPr>
            <w:r w:rsidRPr="00B01176">
              <w:t>i)</w:t>
            </w:r>
            <w:r w:rsidRPr="00B01176">
              <w:tab/>
              <w:t xml:space="preserve">promuovere </w:t>
            </w:r>
            <w:r w:rsidRPr="00B01176">
              <w:rPr>
                <w:b/>
                <w:i/>
              </w:rPr>
              <w:t>la</w:t>
            </w:r>
            <w:r w:rsidRPr="00B01176">
              <w:t xml:space="preserve"> rappresentanza delle donne all'interno del sistema giudiziario e dei suoi organi direttivi al fine di eliminare le barriere strutturali </w:t>
            </w:r>
            <w:r w:rsidRPr="00B01176">
              <w:rPr>
                <w:b/>
                <w:i/>
              </w:rPr>
              <w:t>perpetuate</w:t>
            </w:r>
            <w:r w:rsidRPr="00B01176">
              <w:t xml:space="preserve"> da un sistema giudiziario patriarcale e androcentrico;</w:t>
            </w:r>
          </w:p>
        </w:tc>
        <w:tc>
          <w:tcPr>
            <w:tcW w:w="4876" w:type="dxa"/>
            <w:tcBorders>
              <w:top w:val="nil"/>
              <w:left w:val="nil"/>
              <w:bottom w:val="nil"/>
              <w:right w:val="nil"/>
            </w:tcBorders>
          </w:tcPr>
          <w:p w14:paraId="3824763D" w14:textId="77777777" w:rsidR="004C5527" w:rsidRPr="00B01176" w:rsidRDefault="004C5527" w:rsidP="00DD2AAC">
            <w:pPr>
              <w:pStyle w:val="Normal6a"/>
            </w:pPr>
            <w:r w:rsidRPr="00B01176">
              <w:t>i)</w:t>
            </w:r>
            <w:r w:rsidRPr="00B01176">
              <w:tab/>
              <w:t xml:space="preserve">promuovere </w:t>
            </w:r>
            <w:r w:rsidRPr="00B01176">
              <w:rPr>
                <w:b/>
                <w:i/>
              </w:rPr>
              <w:t>una maggiore</w:t>
            </w:r>
            <w:r w:rsidRPr="00B01176">
              <w:t xml:space="preserve"> rappresentanza delle donne all'interno del sistema giudiziario e dei suoi organi direttivi al fine di eliminare le barriere strutturali </w:t>
            </w:r>
            <w:r w:rsidRPr="00B01176">
              <w:rPr>
                <w:b/>
                <w:i/>
              </w:rPr>
              <w:t>consolidate</w:t>
            </w:r>
            <w:r w:rsidRPr="00B01176">
              <w:t xml:space="preserve"> da un sistema giudiziario patriarcale e androcentrico </w:t>
            </w:r>
            <w:r w:rsidRPr="00B01176">
              <w:rPr>
                <w:b/>
                <w:i/>
              </w:rPr>
              <w:t>e di incentivare un sistema giudiziario autenticamente equo, inclusivo e rappresentativo della società nel suo complesso</w:t>
            </w:r>
            <w:r w:rsidRPr="00B01176">
              <w:t>;</w:t>
            </w:r>
          </w:p>
        </w:tc>
      </w:tr>
    </w:tbl>
    <w:p w14:paraId="40D2CE48"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24081DC" w14:textId="77777777" w:rsidR="004C5527" w:rsidRPr="006D157C" w:rsidRDefault="004C5527" w:rsidP="004C5527">
      <w:pPr>
        <w:rPr>
          <w:lang w:val="en-GB"/>
        </w:rPr>
      </w:pPr>
      <w:r w:rsidRPr="006D157C">
        <w:rPr>
          <w:rStyle w:val="HideTWBExt"/>
          <w:color w:val="auto"/>
          <w:lang w:val="en-GB"/>
        </w:rPr>
        <w:t>&lt;/Amend&gt;</w:t>
      </w:r>
    </w:p>
    <w:p w14:paraId="7FCE6E22"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201</w:t>
      </w:r>
      <w:r w:rsidRPr="006D157C">
        <w:rPr>
          <w:rStyle w:val="HideTWBExt"/>
          <w:color w:val="auto"/>
          <w:lang w:val="en-GB"/>
        </w:rPr>
        <w:t>&lt;/NumAm&gt;</w:t>
      </w:r>
    </w:p>
    <w:p w14:paraId="2D64014B"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Lucia Yar, Veronika Cifrová Ostrihoňová, Abir Al-Sahlani, Raquel García Hermida-Van Der Walle</w:t>
      </w:r>
      <w:r w:rsidRPr="006D157C">
        <w:rPr>
          <w:rStyle w:val="HideTWBExt"/>
          <w:b w:val="0"/>
          <w:color w:val="auto"/>
          <w:lang w:val="en-GB"/>
        </w:rPr>
        <w:t>&lt;/Members&gt;</w:t>
      </w:r>
    </w:p>
    <w:p w14:paraId="7092664C" w14:textId="77777777" w:rsidR="004C5527" w:rsidRPr="00B01176" w:rsidRDefault="004C5527" w:rsidP="004C5527">
      <w:pPr>
        <w:pStyle w:val="NormalBold"/>
      </w:pPr>
      <w:r w:rsidRPr="00B01176">
        <w:rPr>
          <w:rStyle w:val="HideTWBExt"/>
          <w:b w:val="0"/>
          <w:color w:val="auto"/>
        </w:rPr>
        <w:t>&lt;/RepeatBlock-By&gt;</w:t>
      </w:r>
    </w:p>
    <w:p w14:paraId="3B6B5976"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053D46B"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B4BF68C" w14:textId="77777777" w:rsidTr="00DD2AAC">
        <w:trPr>
          <w:trHeight w:hRule="exact" w:val="240"/>
          <w:jc w:val="center"/>
        </w:trPr>
        <w:tc>
          <w:tcPr>
            <w:tcW w:w="9752" w:type="dxa"/>
            <w:gridSpan w:val="2"/>
            <w:tcBorders>
              <w:top w:val="nil"/>
              <w:left w:val="nil"/>
              <w:bottom w:val="nil"/>
              <w:right w:val="nil"/>
            </w:tcBorders>
          </w:tcPr>
          <w:p w14:paraId="4B08CA76" w14:textId="77777777" w:rsidR="004C5527" w:rsidRPr="00B01176" w:rsidRDefault="004C5527" w:rsidP="00DD2AAC"/>
        </w:tc>
      </w:tr>
      <w:tr w:rsidR="004C5527" w:rsidRPr="00B01176" w14:paraId="764EB92B" w14:textId="77777777" w:rsidTr="00DD2AAC">
        <w:trPr>
          <w:trHeight w:val="240"/>
          <w:jc w:val="center"/>
        </w:trPr>
        <w:tc>
          <w:tcPr>
            <w:tcW w:w="4876" w:type="dxa"/>
            <w:tcBorders>
              <w:top w:val="nil"/>
              <w:left w:val="nil"/>
              <w:bottom w:val="nil"/>
              <w:right w:val="nil"/>
            </w:tcBorders>
          </w:tcPr>
          <w:p w14:paraId="1C3E1EFF"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1637D0B7" w14:textId="77777777" w:rsidR="004C5527" w:rsidRPr="00B01176" w:rsidRDefault="004C5527" w:rsidP="00DD2AAC">
            <w:pPr>
              <w:pStyle w:val="AmColumnHeading"/>
            </w:pPr>
            <w:r w:rsidRPr="00B01176">
              <w:t>Emendamento</w:t>
            </w:r>
          </w:p>
        </w:tc>
      </w:tr>
      <w:tr w:rsidR="004C5527" w:rsidRPr="00B01176" w14:paraId="37CA7C32" w14:textId="77777777" w:rsidTr="00DD2AAC">
        <w:trPr>
          <w:jc w:val="center"/>
        </w:trPr>
        <w:tc>
          <w:tcPr>
            <w:tcW w:w="4876" w:type="dxa"/>
            <w:tcBorders>
              <w:top w:val="nil"/>
              <w:left w:val="nil"/>
              <w:bottom w:val="nil"/>
              <w:right w:val="nil"/>
            </w:tcBorders>
          </w:tcPr>
          <w:p w14:paraId="4522ABC5" w14:textId="77777777" w:rsidR="004C5527" w:rsidRPr="00B01176" w:rsidRDefault="004C5527" w:rsidP="00DD2AAC">
            <w:pPr>
              <w:pStyle w:val="Normal6a"/>
            </w:pPr>
            <w:r w:rsidRPr="00B01176">
              <w:t>i)</w:t>
            </w:r>
            <w:r w:rsidRPr="00B01176">
              <w:tab/>
              <w:t>promuovere la rappresentanza delle donne all'interno del sistema giudiziario e dei suoi organi direttivi al fine di eliminare le barriere strutturali perpetuate da un sistema giudiziario patriarcale e androcentrico;</w:t>
            </w:r>
          </w:p>
        </w:tc>
        <w:tc>
          <w:tcPr>
            <w:tcW w:w="4876" w:type="dxa"/>
            <w:tcBorders>
              <w:top w:val="nil"/>
              <w:left w:val="nil"/>
              <w:bottom w:val="nil"/>
              <w:right w:val="nil"/>
            </w:tcBorders>
          </w:tcPr>
          <w:p w14:paraId="5E2475DD"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w:t>
            </w:r>
            <w:r w:rsidRPr="00B01176">
              <w:rPr>
                <w:b/>
                <w:i/>
              </w:rPr>
              <w:t>e adottare misure attive volte a garantire un ampio accesso alla professione giudiziaria per le donne, le minoranze e i gruppi emarginati,</w:t>
            </w:r>
            <w:r w:rsidRPr="00B01176">
              <w:t xml:space="preserve"> al fine di eliminare le barriere strutturali perpetuate da un sistema giudiziario patriarcale e androcentrico;</w:t>
            </w:r>
          </w:p>
        </w:tc>
      </w:tr>
    </w:tbl>
    <w:p w14:paraId="6E0B6CFE"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7613C84" w14:textId="77777777" w:rsidR="004C5527" w:rsidRPr="006D157C" w:rsidRDefault="004C5527" w:rsidP="004C5527">
      <w:pPr>
        <w:rPr>
          <w:lang w:val="en-GB"/>
        </w:rPr>
      </w:pPr>
      <w:r w:rsidRPr="006D157C">
        <w:rPr>
          <w:rStyle w:val="HideTWBExt"/>
          <w:color w:val="auto"/>
          <w:lang w:val="en-GB"/>
        </w:rPr>
        <w:t>&lt;/Amend&gt;</w:t>
      </w:r>
    </w:p>
    <w:p w14:paraId="366B5311"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202</w:t>
      </w:r>
      <w:r w:rsidRPr="006D157C">
        <w:rPr>
          <w:rStyle w:val="HideTWBExt"/>
          <w:color w:val="auto"/>
          <w:lang w:val="en-GB"/>
        </w:rPr>
        <w:t>&lt;/NumAm&gt;</w:t>
      </w:r>
    </w:p>
    <w:p w14:paraId="4E5E939C"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1D5198BF" w14:textId="77777777" w:rsidR="004C5527" w:rsidRPr="00B01176" w:rsidRDefault="004C5527" w:rsidP="004C5527">
      <w:pPr>
        <w:pStyle w:val="NormalBold"/>
      </w:pPr>
      <w:r w:rsidRPr="00B01176">
        <w:rPr>
          <w:rStyle w:val="HideTWBExt"/>
          <w:b w:val="0"/>
          <w:color w:val="auto"/>
        </w:rPr>
        <w:t>&lt;/RepeatBlock-By&gt;</w:t>
      </w:r>
    </w:p>
    <w:p w14:paraId="5E5D9F64"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8B8AE86"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A52717A" w14:textId="77777777" w:rsidTr="00DD2AAC">
        <w:trPr>
          <w:trHeight w:hRule="exact" w:val="240"/>
          <w:jc w:val="center"/>
        </w:trPr>
        <w:tc>
          <w:tcPr>
            <w:tcW w:w="9752" w:type="dxa"/>
            <w:gridSpan w:val="2"/>
            <w:tcBorders>
              <w:top w:val="nil"/>
              <w:left w:val="nil"/>
              <w:bottom w:val="nil"/>
              <w:right w:val="nil"/>
            </w:tcBorders>
          </w:tcPr>
          <w:p w14:paraId="700C136F" w14:textId="77777777" w:rsidR="004C5527" w:rsidRPr="00B01176" w:rsidRDefault="004C5527" w:rsidP="00DD2AAC"/>
        </w:tc>
      </w:tr>
      <w:tr w:rsidR="004C5527" w:rsidRPr="00B01176" w14:paraId="3D5CA5EE" w14:textId="77777777" w:rsidTr="00DD2AAC">
        <w:trPr>
          <w:trHeight w:val="240"/>
          <w:jc w:val="center"/>
        </w:trPr>
        <w:tc>
          <w:tcPr>
            <w:tcW w:w="4876" w:type="dxa"/>
            <w:tcBorders>
              <w:top w:val="nil"/>
              <w:left w:val="nil"/>
              <w:bottom w:val="nil"/>
              <w:right w:val="nil"/>
            </w:tcBorders>
          </w:tcPr>
          <w:p w14:paraId="67D81B60"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89F2BB5" w14:textId="77777777" w:rsidR="004C5527" w:rsidRPr="00B01176" w:rsidRDefault="004C5527" w:rsidP="00DD2AAC">
            <w:pPr>
              <w:pStyle w:val="AmColumnHeading"/>
            </w:pPr>
            <w:r w:rsidRPr="00B01176">
              <w:t>Emendamento</w:t>
            </w:r>
          </w:p>
        </w:tc>
      </w:tr>
      <w:tr w:rsidR="004C5527" w:rsidRPr="00B01176" w14:paraId="108ABAAA" w14:textId="77777777" w:rsidTr="00DD2AAC">
        <w:trPr>
          <w:jc w:val="center"/>
        </w:trPr>
        <w:tc>
          <w:tcPr>
            <w:tcW w:w="4876" w:type="dxa"/>
            <w:tcBorders>
              <w:top w:val="nil"/>
              <w:left w:val="nil"/>
              <w:bottom w:val="nil"/>
              <w:right w:val="nil"/>
            </w:tcBorders>
          </w:tcPr>
          <w:p w14:paraId="265679DF"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eliminare le barriere strutturali perpetuate da </w:t>
            </w:r>
            <w:r w:rsidRPr="00B01176">
              <w:rPr>
                <w:b/>
                <w:i/>
              </w:rPr>
              <w:t>un sistema giudiziario patriarcale e androcentrico</w:t>
            </w:r>
            <w:r w:rsidRPr="00B01176">
              <w:t>;</w:t>
            </w:r>
          </w:p>
        </w:tc>
        <w:tc>
          <w:tcPr>
            <w:tcW w:w="4876" w:type="dxa"/>
            <w:tcBorders>
              <w:top w:val="nil"/>
              <w:left w:val="nil"/>
              <w:bottom w:val="nil"/>
              <w:right w:val="nil"/>
            </w:tcBorders>
          </w:tcPr>
          <w:p w14:paraId="5E8E34C1"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eliminare le barriere strutturali perpetuate da </w:t>
            </w:r>
            <w:r w:rsidRPr="00B01176">
              <w:rPr>
                <w:b/>
                <w:i/>
              </w:rPr>
              <w:t>alcuni sistemi giudiziari di parte o corrotti o da tribunali religiosi che trattano cause civili</w:t>
            </w:r>
            <w:r w:rsidRPr="00B01176">
              <w:t>;</w:t>
            </w:r>
          </w:p>
        </w:tc>
      </w:tr>
    </w:tbl>
    <w:p w14:paraId="3527CA7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528F5F12" w14:textId="77777777" w:rsidR="004C5527" w:rsidRPr="006D157C" w:rsidRDefault="004C5527" w:rsidP="004C5527">
      <w:pPr>
        <w:rPr>
          <w:lang w:val="en-GB"/>
        </w:rPr>
      </w:pPr>
      <w:r w:rsidRPr="006D157C">
        <w:rPr>
          <w:rStyle w:val="HideTWBExt"/>
          <w:color w:val="auto"/>
          <w:lang w:val="en-GB"/>
        </w:rPr>
        <w:t>&lt;/Amend&gt;</w:t>
      </w:r>
    </w:p>
    <w:p w14:paraId="0389DCEA"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203</w:t>
      </w:r>
      <w:r w:rsidRPr="006D157C">
        <w:rPr>
          <w:rStyle w:val="HideTWBExt"/>
          <w:color w:val="auto"/>
          <w:lang w:val="en-GB"/>
        </w:rPr>
        <w:t>&lt;/NumAm&gt;</w:t>
      </w:r>
    </w:p>
    <w:p w14:paraId="5AECA8FD"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Heléne Fritzon</w:t>
      </w:r>
      <w:r w:rsidRPr="006D157C">
        <w:rPr>
          <w:rStyle w:val="HideTWBExt"/>
          <w:b w:val="0"/>
          <w:color w:val="auto"/>
          <w:lang w:val="en-GB"/>
        </w:rPr>
        <w:t>&lt;/Members&gt;</w:t>
      </w:r>
    </w:p>
    <w:p w14:paraId="441BE3A7" w14:textId="77777777" w:rsidR="004C5527" w:rsidRPr="00B01176" w:rsidRDefault="004C5527" w:rsidP="004C5527">
      <w:pPr>
        <w:pStyle w:val="NormalBold"/>
      </w:pPr>
      <w:r w:rsidRPr="00B01176">
        <w:rPr>
          <w:rStyle w:val="HideTWBExt"/>
          <w:b w:val="0"/>
          <w:color w:val="auto"/>
        </w:rPr>
        <w:t>&lt;/RepeatBlock-By&gt;</w:t>
      </w:r>
    </w:p>
    <w:p w14:paraId="7CF94D2A"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31239C0"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46C452A" w14:textId="77777777" w:rsidTr="00DD2AAC">
        <w:trPr>
          <w:trHeight w:hRule="exact" w:val="240"/>
          <w:jc w:val="center"/>
        </w:trPr>
        <w:tc>
          <w:tcPr>
            <w:tcW w:w="9752" w:type="dxa"/>
            <w:gridSpan w:val="2"/>
            <w:tcBorders>
              <w:top w:val="nil"/>
              <w:left w:val="nil"/>
              <w:bottom w:val="nil"/>
              <w:right w:val="nil"/>
            </w:tcBorders>
          </w:tcPr>
          <w:p w14:paraId="6D3E2708" w14:textId="77777777" w:rsidR="004C5527" w:rsidRPr="00B01176" w:rsidRDefault="004C5527" w:rsidP="00DD2AAC"/>
        </w:tc>
      </w:tr>
      <w:tr w:rsidR="004C5527" w:rsidRPr="00B01176" w14:paraId="595804F3" w14:textId="77777777" w:rsidTr="00DD2AAC">
        <w:trPr>
          <w:trHeight w:val="240"/>
          <w:jc w:val="center"/>
        </w:trPr>
        <w:tc>
          <w:tcPr>
            <w:tcW w:w="4876" w:type="dxa"/>
            <w:tcBorders>
              <w:top w:val="nil"/>
              <w:left w:val="nil"/>
              <w:bottom w:val="nil"/>
              <w:right w:val="nil"/>
            </w:tcBorders>
          </w:tcPr>
          <w:p w14:paraId="48A60BFD"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2526B770" w14:textId="77777777" w:rsidR="004C5527" w:rsidRPr="00B01176" w:rsidRDefault="004C5527" w:rsidP="00DD2AAC">
            <w:pPr>
              <w:pStyle w:val="AmColumnHeading"/>
            </w:pPr>
            <w:r w:rsidRPr="00B01176">
              <w:t>Emendamento</w:t>
            </w:r>
          </w:p>
        </w:tc>
      </w:tr>
      <w:tr w:rsidR="004C5527" w:rsidRPr="00B01176" w14:paraId="5C7584BA" w14:textId="77777777" w:rsidTr="00DD2AAC">
        <w:trPr>
          <w:jc w:val="center"/>
        </w:trPr>
        <w:tc>
          <w:tcPr>
            <w:tcW w:w="4876" w:type="dxa"/>
            <w:tcBorders>
              <w:top w:val="nil"/>
              <w:left w:val="nil"/>
              <w:bottom w:val="nil"/>
              <w:right w:val="nil"/>
            </w:tcBorders>
          </w:tcPr>
          <w:p w14:paraId="20C2C023" w14:textId="77777777" w:rsidR="004C5527" w:rsidRPr="00B01176" w:rsidRDefault="004C5527" w:rsidP="00DD2AAC">
            <w:pPr>
              <w:pStyle w:val="Normal6a"/>
            </w:pPr>
            <w:r w:rsidRPr="00B01176">
              <w:t>i)</w:t>
            </w:r>
            <w:r w:rsidRPr="00B01176">
              <w:tab/>
              <w:t>promuovere la rappresentanza delle donne all'interno del sistema giudiziario e dei suoi organi direttivi al fine di eliminare le barriere strutturali perpetuate da un sistema giudiziario patriarcale e androcentrico;</w:t>
            </w:r>
          </w:p>
        </w:tc>
        <w:tc>
          <w:tcPr>
            <w:tcW w:w="4876" w:type="dxa"/>
            <w:tcBorders>
              <w:top w:val="nil"/>
              <w:left w:val="nil"/>
              <w:bottom w:val="nil"/>
              <w:right w:val="nil"/>
            </w:tcBorders>
          </w:tcPr>
          <w:p w14:paraId="6A51BABB"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eliminare le barriere strutturali perpetuate da un sistema giudiziario patriarcale e androcentrico </w:t>
            </w:r>
            <w:r w:rsidRPr="00B01176">
              <w:rPr>
                <w:b/>
                <w:i/>
              </w:rPr>
              <w:t>e di garantire pari opportunità</w:t>
            </w:r>
            <w:r w:rsidRPr="00B01176">
              <w:t>;</w:t>
            </w:r>
          </w:p>
        </w:tc>
      </w:tr>
    </w:tbl>
    <w:p w14:paraId="2371C9E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5F5AB5AC" w14:textId="77777777" w:rsidR="004C5527" w:rsidRPr="006D157C" w:rsidRDefault="004C5527" w:rsidP="004C5527">
      <w:pPr>
        <w:rPr>
          <w:lang w:val="en-GB"/>
        </w:rPr>
      </w:pPr>
      <w:r w:rsidRPr="006D157C">
        <w:rPr>
          <w:rStyle w:val="HideTWBExt"/>
          <w:color w:val="auto"/>
          <w:lang w:val="en-GB"/>
        </w:rPr>
        <w:t>&lt;/Amend&gt;</w:t>
      </w:r>
    </w:p>
    <w:p w14:paraId="2161CC9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204</w:t>
      </w:r>
      <w:r w:rsidRPr="006D157C">
        <w:rPr>
          <w:rStyle w:val="HideTWBExt"/>
          <w:color w:val="auto"/>
          <w:lang w:val="en-GB"/>
        </w:rPr>
        <w:t>&lt;/NumAm&gt;</w:t>
      </w:r>
    </w:p>
    <w:p w14:paraId="3FF38737"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Chiara Gemma</w:t>
      </w:r>
      <w:r w:rsidRPr="006D157C">
        <w:rPr>
          <w:rStyle w:val="HideTWBExt"/>
          <w:b w:val="0"/>
          <w:color w:val="auto"/>
          <w:lang w:val="en-GB"/>
        </w:rPr>
        <w:t>&lt;/Members&gt;</w:t>
      </w:r>
    </w:p>
    <w:p w14:paraId="7C971D32" w14:textId="77777777" w:rsidR="004C5527" w:rsidRPr="00B01176" w:rsidRDefault="004C5527" w:rsidP="004C5527">
      <w:pPr>
        <w:pStyle w:val="NormalBold"/>
      </w:pPr>
      <w:r w:rsidRPr="00B01176">
        <w:rPr>
          <w:rStyle w:val="HideTWBExt"/>
          <w:b w:val="0"/>
          <w:color w:val="auto"/>
        </w:rPr>
        <w:t>&lt;/RepeatBlock-By&gt;</w:t>
      </w:r>
    </w:p>
    <w:p w14:paraId="4C480DA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0340E809"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17218B5D" w14:textId="77777777" w:rsidTr="00DD2AAC">
        <w:trPr>
          <w:trHeight w:hRule="exact" w:val="240"/>
          <w:jc w:val="center"/>
        </w:trPr>
        <w:tc>
          <w:tcPr>
            <w:tcW w:w="9752" w:type="dxa"/>
            <w:gridSpan w:val="2"/>
            <w:tcBorders>
              <w:top w:val="nil"/>
              <w:left w:val="nil"/>
              <w:bottom w:val="nil"/>
              <w:right w:val="nil"/>
            </w:tcBorders>
          </w:tcPr>
          <w:p w14:paraId="6C125A5D" w14:textId="77777777" w:rsidR="004C5527" w:rsidRPr="00B01176" w:rsidRDefault="004C5527" w:rsidP="00DD2AAC"/>
        </w:tc>
      </w:tr>
      <w:tr w:rsidR="004C5527" w:rsidRPr="00B01176" w14:paraId="4A546CE4" w14:textId="77777777" w:rsidTr="00DD2AAC">
        <w:trPr>
          <w:trHeight w:val="240"/>
          <w:jc w:val="center"/>
        </w:trPr>
        <w:tc>
          <w:tcPr>
            <w:tcW w:w="4876" w:type="dxa"/>
            <w:tcBorders>
              <w:top w:val="nil"/>
              <w:left w:val="nil"/>
              <w:bottom w:val="nil"/>
              <w:right w:val="nil"/>
            </w:tcBorders>
          </w:tcPr>
          <w:p w14:paraId="7CEC36A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CF912D7" w14:textId="77777777" w:rsidR="004C5527" w:rsidRPr="00B01176" w:rsidRDefault="004C5527" w:rsidP="00DD2AAC">
            <w:pPr>
              <w:pStyle w:val="AmColumnHeading"/>
            </w:pPr>
            <w:r w:rsidRPr="00B01176">
              <w:t>Emendamento</w:t>
            </w:r>
          </w:p>
        </w:tc>
      </w:tr>
      <w:tr w:rsidR="004C5527" w:rsidRPr="00B01176" w14:paraId="2CEA97FE" w14:textId="77777777" w:rsidTr="00DD2AAC">
        <w:trPr>
          <w:jc w:val="center"/>
        </w:trPr>
        <w:tc>
          <w:tcPr>
            <w:tcW w:w="4876" w:type="dxa"/>
            <w:tcBorders>
              <w:top w:val="nil"/>
              <w:left w:val="nil"/>
              <w:bottom w:val="nil"/>
              <w:right w:val="nil"/>
            </w:tcBorders>
          </w:tcPr>
          <w:p w14:paraId="23E235CE"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w:t>
            </w:r>
            <w:r w:rsidRPr="00B01176">
              <w:rPr>
                <w:b/>
                <w:i/>
              </w:rPr>
              <w:t>eliminare le barriere</w:t>
            </w:r>
            <w:r w:rsidRPr="00B01176">
              <w:t xml:space="preserve"> strutturali </w:t>
            </w:r>
            <w:r w:rsidRPr="00B01176">
              <w:rPr>
                <w:b/>
                <w:i/>
              </w:rPr>
              <w:t>perpetuate da un sistema giudiziario patriarcale e androcentrico</w:t>
            </w:r>
            <w:r w:rsidRPr="00B01176">
              <w:t>;</w:t>
            </w:r>
          </w:p>
        </w:tc>
        <w:tc>
          <w:tcPr>
            <w:tcW w:w="4876" w:type="dxa"/>
            <w:tcBorders>
              <w:top w:val="nil"/>
              <w:left w:val="nil"/>
              <w:bottom w:val="nil"/>
              <w:right w:val="nil"/>
            </w:tcBorders>
          </w:tcPr>
          <w:p w14:paraId="3836E48C"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w:t>
            </w:r>
            <w:r w:rsidRPr="00B01176">
              <w:rPr>
                <w:b/>
                <w:i/>
              </w:rPr>
              <w:t>garantendo pari opportunità, trasparenza e accesso basato sul merito,</w:t>
            </w:r>
            <w:r w:rsidRPr="00B01176">
              <w:t xml:space="preserve"> al fine di </w:t>
            </w:r>
            <w:r w:rsidRPr="00B01176">
              <w:rPr>
                <w:b/>
                <w:i/>
              </w:rPr>
              <w:t>rimuovere gli ostacoli</w:t>
            </w:r>
            <w:r w:rsidRPr="00B01176">
              <w:t xml:space="preserve"> strutturali </w:t>
            </w:r>
            <w:r w:rsidRPr="00B01176">
              <w:rPr>
                <w:b/>
                <w:i/>
              </w:rPr>
              <w:t>all'avanzamento professionale</w:t>
            </w:r>
            <w:r w:rsidRPr="00B01176">
              <w:t>;</w:t>
            </w:r>
          </w:p>
        </w:tc>
      </w:tr>
    </w:tbl>
    <w:p w14:paraId="3ED5A98A"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25D5EACD" w14:textId="77777777" w:rsidR="004C5527" w:rsidRPr="006D157C" w:rsidRDefault="004C5527" w:rsidP="004C5527">
      <w:pPr>
        <w:rPr>
          <w:lang w:val="en-GB"/>
        </w:rPr>
      </w:pPr>
      <w:r w:rsidRPr="006D157C">
        <w:rPr>
          <w:rStyle w:val="HideTWBExt"/>
          <w:color w:val="auto"/>
          <w:lang w:val="en-GB"/>
        </w:rPr>
        <w:t>&lt;/Amend&gt;</w:t>
      </w:r>
    </w:p>
    <w:p w14:paraId="1D02A27C"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205</w:t>
      </w:r>
      <w:r w:rsidRPr="006D157C">
        <w:rPr>
          <w:rStyle w:val="HideTWBExt"/>
          <w:color w:val="auto"/>
          <w:lang w:val="en-GB"/>
        </w:rPr>
        <w:t>&lt;/NumAm&gt;</w:t>
      </w:r>
    </w:p>
    <w:p w14:paraId="092030B0"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32F89369"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53BFF93"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9C84CC1"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37ADB7B" w14:textId="77777777" w:rsidTr="00DD2AAC">
        <w:trPr>
          <w:trHeight w:hRule="exact" w:val="240"/>
          <w:jc w:val="center"/>
        </w:trPr>
        <w:tc>
          <w:tcPr>
            <w:tcW w:w="9752" w:type="dxa"/>
            <w:gridSpan w:val="2"/>
            <w:tcBorders>
              <w:top w:val="nil"/>
              <w:left w:val="nil"/>
              <w:bottom w:val="nil"/>
              <w:right w:val="nil"/>
            </w:tcBorders>
          </w:tcPr>
          <w:p w14:paraId="44357FF6" w14:textId="77777777" w:rsidR="004C5527" w:rsidRPr="00B01176" w:rsidRDefault="004C5527" w:rsidP="00DD2AAC"/>
        </w:tc>
      </w:tr>
      <w:tr w:rsidR="004C5527" w:rsidRPr="00B01176" w14:paraId="7FCD3A14" w14:textId="77777777" w:rsidTr="00DD2AAC">
        <w:trPr>
          <w:trHeight w:val="240"/>
          <w:jc w:val="center"/>
        </w:trPr>
        <w:tc>
          <w:tcPr>
            <w:tcW w:w="4876" w:type="dxa"/>
            <w:tcBorders>
              <w:top w:val="nil"/>
              <w:left w:val="nil"/>
              <w:bottom w:val="nil"/>
              <w:right w:val="nil"/>
            </w:tcBorders>
          </w:tcPr>
          <w:p w14:paraId="2B42D2BB"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3D9B09A1" w14:textId="77777777" w:rsidR="004C5527" w:rsidRPr="00B01176" w:rsidRDefault="004C5527" w:rsidP="00DD2AAC">
            <w:pPr>
              <w:pStyle w:val="AmColumnHeading"/>
            </w:pPr>
            <w:r w:rsidRPr="00B01176">
              <w:t>Emendamento</w:t>
            </w:r>
          </w:p>
        </w:tc>
      </w:tr>
      <w:tr w:rsidR="004C5527" w:rsidRPr="00B01176" w14:paraId="6A072A1F" w14:textId="77777777" w:rsidTr="00DD2AAC">
        <w:trPr>
          <w:jc w:val="center"/>
        </w:trPr>
        <w:tc>
          <w:tcPr>
            <w:tcW w:w="4876" w:type="dxa"/>
            <w:tcBorders>
              <w:top w:val="nil"/>
              <w:left w:val="nil"/>
              <w:bottom w:val="nil"/>
              <w:right w:val="nil"/>
            </w:tcBorders>
          </w:tcPr>
          <w:p w14:paraId="7F3A143D" w14:textId="77777777" w:rsidR="004C5527" w:rsidRPr="00B01176" w:rsidRDefault="004C5527" w:rsidP="00DD2AAC">
            <w:pPr>
              <w:pStyle w:val="Normal6a"/>
            </w:pPr>
            <w:r w:rsidRPr="00B01176">
              <w:t>i)</w:t>
            </w:r>
            <w:r w:rsidRPr="00B01176">
              <w:tab/>
              <w:t>promuovere la rappresentanza delle donne all'interno del sistema giudiziario e dei suoi organi direttivi al fine di eliminare le barriere strutturali perpetuate da un sistema giudiziario patriarcale e androcentrico;</w:t>
            </w:r>
          </w:p>
        </w:tc>
        <w:tc>
          <w:tcPr>
            <w:tcW w:w="4876" w:type="dxa"/>
            <w:tcBorders>
              <w:top w:val="nil"/>
              <w:left w:val="nil"/>
              <w:bottom w:val="nil"/>
              <w:right w:val="nil"/>
            </w:tcBorders>
          </w:tcPr>
          <w:p w14:paraId="7227557A" w14:textId="77777777" w:rsidR="004C5527" w:rsidRPr="00B01176" w:rsidRDefault="004C5527" w:rsidP="00DD2AAC">
            <w:pPr>
              <w:pStyle w:val="Normal6a"/>
            </w:pPr>
            <w:r w:rsidRPr="00B01176">
              <w:t>i)</w:t>
            </w:r>
            <w:r w:rsidRPr="00B01176">
              <w:tab/>
              <w:t xml:space="preserve">promuovere la </w:t>
            </w:r>
            <w:r w:rsidRPr="00B01176">
              <w:rPr>
                <w:b/>
                <w:i/>
              </w:rPr>
              <w:t>leadership e una pari</w:t>
            </w:r>
            <w:r w:rsidRPr="00B01176">
              <w:t xml:space="preserve"> rappresentanza delle donne all'interno del sistema giudiziario e dei suoi organi direttivi al fine di eliminare le barriere strutturali perpetuate da un sistema giudiziario patriarcale e androcentrico;</w:t>
            </w:r>
          </w:p>
        </w:tc>
      </w:tr>
    </w:tbl>
    <w:p w14:paraId="2FE7CA65"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A4C4414" w14:textId="77777777" w:rsidR="004C5527" w:rsidRPr="006D157C" w:rsidRDefault="004C5527" w:rsidP="004C5527">
      <w:pPr>
        <w:rPr>
          <w:lang w:val="en-GB"/>
        </w:rPr>
      </w:pPr>
      <w:r w:rsidRPr="006D157C">
        <w:rPr>
          <w:rStyle w:val="HideTWBExt"/>
          <w:color w:val="auto"/>
          <w:lang w:val="en-GB"/>
        </w:rPr>
        <w:t>&lt;/Amend&gt;</w:t>
      </w:r>
    </w:p>
    <w:p w14:paraId="64BE9343"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206</w:t>
      </w:r>
      <w:r w:rsidRPr="006D157C">
        <w:rPr>
          <w:rStyle w:val="HideTWBExt"/>
          <w:color w:val="auto"/>
          <w:lang w:val="en-GB"/>
        </w:rPr>
        <w:t>&lt;/NumAm&gt;</w:t>
      </w:r>
    </w:p>
    <w:p w14:paraId="7E2454C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Maria Walsh, Loucas Fourlas, Eleonora Meleti, Rosa Estaràs Ferragut, Arba Kokalari, Liesbet Sommen, Jagna Marczułajtis-Walczak</w:t>
      </w:r>
      <w:r w:rsidRPr="006D157C">
        <w:rPr>
          <w:rStyle w:val="HideTWBExt"/>
          <w:b w:val="0"/>
          <w:color w:val="auto"/>
          <w:lang w:val="en-GB"/>
        </w:rPr>
        <w:t>&lt;/Members&gt;</w:t>
      </w:r>
    </w:p>
    <w:p w14:paraId="52D4E4D4" w14:textId="77777777" w:rsidR="004C5527" w:rsidRPr="00B01176" w:rsidRDefault="004C5527" w:rsidP="004C5527">
      <w:pPr>
        <w:pStyle w:val="NormalBold"/>
      </w:pPr>
      <w:r w:rsidRPr="00B01176">
        <w:rPr>
          <w:rStyle w:val="HideTWBExt"/>
          <w:b w:val="0"/>
          <w:color w:val="auto"/>
        </w:rPr>
        <w:t>&lt;/RepeatBlock-By&gt;</w:t>
      </w:r>
    </w:p>
    <w:p w14:paraId="4C5B7C2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CB67D31" w14:textId="77777777" w:rsidR="004C5527" w:rsidRPr="00B01176" w:rsidRDefault="004C5527" w:rsidP="004C5527">
      <w:pPr>
        <w:pStyle w:val="NormalBold"/>
      </w:pPr>
      <w:r w:rsidRPr="00B01176">
        <w:rPr>
          <w:rStyle w:val="HideTWBExt"/>
          <w:color w:val="auto"/>
        </w:rPr>
        <w:t>&lt;Article&gt;</w:t>
      </w:r>
      <w:r w:rsidRPr="00B01176">
        <w:t>Paragrafo 1 – lettera i</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4D296B18" w14:textId="77777777" w:rsidTr="00DD2AAC">
        <w:trPr>
          <w:trHeight w:hRule="exact" w:val="240"/>
          <w:jc w:val="center"/>
        </w:trPr>
        <w:tc>
          <w:tcPr>
            <w:tcW w:w="9752" w:type="dxa"/>
            <w:gridSpan w:val="2"/>
            <w:tcBorders>
              <w:top w:val="nil"/>
              <w:left w:val="nil"/>
              <w:bottom w:val="nil"/>
              <w:right w:val="nil"/>
            </w:tcBorders>
          </w:tcPr>
          <w:p w14:paraId="2FEDB444" w14:textId="77777777" w:rsidR="004C5527" w:rsidRPr="00B01176" w:rsidRDefault="004C5527" w:rsidP="00DD2AAC"/>
        </w:tc>
      </w:tr>
      <w:tr w:rsidR="004C5527" w:rsidRPr="00B01176" w14:paraId="3F3392FD" w14:textId="77777777" w:rsidTr="00DD2AAC">
        <w:trPr>
          <w:trHeight w:val="240"/>
          <w:jc w:val="center"/>
        </w:trPr>
        <w:tc>
          <w:tcPr>
            <w:tcW w:w="4876" w:type="dxa"/>
            <w:tcBorders>
              <w:top w:val="nil"/>
              <w:left w:val="nil"/>
              <w:bottom w:val="nil"/>
              <w:right w:val="nil"/>
            </w:tcBorders>
          </w:tcPr>
          <w:p w14:paraId="48FE621E"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206F00A" w14:textId="77777777" w:rsidR="004C5527" w:rsidRPr="00B01176" w:rsidRDefault="004C5527" w:rsidP="00DD2AAC">
            <w:pPr>
              <w:pStyle w:val="AmColumnHeading"/>
            </w:pPr>
            <w:r w:rsidRPr="00B01176">
              <w:t>Emendamento</w:t>
            </w:r>
          </w:p>
        </w:tc>
      </w:tr>
      <w:tr w:rsidR="004C5527" w:rsidRPr="00B01176" w14:paraId="732C3CB6" w14:textId="77777777" w:rsidTr="00DD2AAC">
        <w:trPr>
          <w:jc w:val="center"/>
        </w:trPr>
        <w:tc>
          <w:tcPr>
            <w:tcW w:w="4876" w:type="dxa"/>
            <w:tcBorders>
              <w:top w:val="nil"/>
              <w:left w:val="nil"/>
              <w:bottom w:val="nil"/>
              <w:right w:val="nil"/>
            </w:tcBorders>
          </w:tcPr>
          <w:p w14:paraId="389AC835"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eliminare le barriere strutturali </w:t>
            </w:r>
            <w:r w:rsidRPr="00B01176">
              <w:rPr>
                <w:b/>
                <w:i/>
              </w:rPr>
              <w:t>perpetuate da un</w:t>
            </w:r>
            <w:r w:rsidRPr="00B01176">
              <w:t xml:space="preserve"> sistema giudiziario </w:t>
            </w:r>
            <w:r w:rsidRPr="00B01176">
              <w:rPr>
                <w:b/>
                <w:i/>
              </w:rPr>
              <w:t>patriarcale e androcentrico</w:t>
            </w:r>
            <w:r w:rsidRPr="00B01176">
              <w:t>;</w:t>
            </w:r>
          </w:p>
        </w:tc>
        <w:tc>
          <w:tcPr>
            <w:tcW w:w="4876" w:type="dxa"/>
            <w:tcBorders>
              <w:top w:val="nil"/>
              <w:left w:val="nil"/>
              <w:bottom w:val="nil"/>
              <w:right w:val="nil"/>
            </w:tcBorders>
          </w:tcPr>
          <w:p w14:paraId="24FF59FE" w14:textId="77777777" w:rsidR="004C5527" w:rsidRPr="00B01176" w:rsidRDefault="004C5527" w:rsidP="00DD2AAC">
            <w:pPr>
              <w:pStyle w:val="Normal6a"/>
            </w:pPr>
            <w:r w:rsidRPr="00B01176">
              <w:t>i)</w:t>
            </w:r>
            <w:r w:rsidRPr="00B01176">
              <w:tab/>
              <w:t xml:space="preserve">promuovere la rappresentanza delle donne all'interno del sistema giudiziario e dei suoi organi direttivi al fine di eliminare le barriere strutturali </w:t>
            </w:r>
            <w:r w:rsidRPr="00B01176">
              <w:rPr>
                <w:b/>
                <w:i/>
              </w:rPr>
              <w:t>all'interno del</w:t>
            </w:r>
            <w:r w:rsidRPr="00B01176">
              <w:t xml:space="preserve"> sistema giudiziario;</w:t>
            </w:r>
          </w:p>
        </w:tc>
      </w:tr>
    </w:tbl>
    <w:p w14:paraId="03221159"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D00474B" w14:textId="77777777" w:rsidR="004C5527" w:rsidRPr="006D157C" w:rsidRDefault="004C5527" w:rsidP="004C5527">
      <w:pPr>
        <w:rPr>
          <w:lang w:val="en-GB"/>
        </w:rPr>
      </w:pPr>
      <w:r w:rsidRPr="006D157C">
        <w:rPr>
          <w:rStyle w:val="HideTWBExt"/>
          <w:color w:val="auto"/>
          <w:lang w:val="en-GB"/>
        </w:rPr>
        <w:t>&lt;/Amend&gt;</w:t>
      </w:r>
    </w:p>
    <w:p w14:paraId="3B5D831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207</w:t>
      </w:r>
      <w:r w:rsidRPr="006D157C">
        <w:rPr>
          <w:rStyle w:val="HideTWBExt"/>
          <w:color w:val="auto"/>
          <w:lang w:val="en-GB"/>
        </w:rPr>
        <w:t>&lt;/NumAm&gt;</w:t>
      </w:r>
    </w:p>
    <w:p w14:paraId="0D7BEFE4"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Raquel García Hermida-Van Der Walle, Lucia Yar</w:t>
      </w:r>
      <w:r w:rsidRPr="006D157C">
        <w:rPr>
          <w:rStyle w:val="HideTWBExt"/>
          <w:b w:val="0"/>
          <w:color w:val="auto"/>
          <w:lang w:val="en-GB"/>
        </w:rPr>
        <w:t>&lt;/Members&gt;</w:t>
      </w:r>
    </w:p>
    <w:p w14:paraId="66AEB712" w14:textId="77777777" w:rsidR="004C5527" w:rsidRPr="00B01176" w:rsidRDefault="004C5527" w:rsidP="004C5527">
      <w:pPr>
        <w:pStyle w:val="NormalBold"/>
      </w:pPr>
      <w:r w:rsidRPr="00B01176">
        <w:rPr>
          <w:rStyle w:val="HideTWBExt"/>
          <w:b w:val="0"/>
          <w:color w:val="auto"/>
        </w:rPr>
        <w:t>&lt;/RepeatBlock-By&gt;</w:t>
      </w:r>
    </w:p>
    <w:p w14:paraId="57B2250C"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684432B2" w14:textId="77777777" w:rsidR="004C5527" w:rsidRPr="00B01176" w:rsidRDefault="004C5527" w:rsidP="004C5527">
      <w:pPr>
        <w:pStyle w:val="NormalBold"/>
      </w:pPr>
      <w:r w:rsidRPr="00B01176">
        <w:rPr>
          <w:rStyle w:val="HideTWBExt"/>
          <w:color w:val="auto"/>
        </w:rPr>
        <w:t>&lt;Article&gt;</w:t>
      </w:r>
      <w:r w:rsidRPr="00B01176">
        <w:t>Paragrafo 1 – lettera i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D6A38CA" w14:textId="77777777" w:rsidTr="00DD2AAC">
        <w:trPr>
          <w:trHeight w:hRule="exact" w:val="240"/>
          <w:jc w:val="center"/>
        </w:trPr>
        <w:tc>
          <w:tcPr>
            <w:tcW w:w="9752" w:type="dxa"/>
            <w:gridSpan w:val="2"/>
            <w:tcBorders>
              <w:top w:val="nil"/>
              <w:left w:val="nil"/>
              <w:bottom w:val="nil"/>
              <w:right w:val="nil"/>
            </w:tcBorders>
          </w:tcPr>
          <w:p w14:paraId="1B59C1BD" w14:textId="77777777" w:rsidR="004C5527" w:rsidRPr="00B01176" w:rsidRDefault="004C5527" w:rsidP="00DD2AAC"/>
        </w:tc>
      </w:tr>
      <w:tr w:rsidR="004C5527" w:rsidRPr="00B01176" w14:paraId="67B2CDE2" w14:textId="77777777" w:rsidTr="00DD2AAC">
        <w:trPr>
          <w:trHeight w:val="240"/>
          <w:jc w:val="center"/>
        </w:trPr>
        <w:tc>
          <w:tcPr>
            <w:tcW w:w="4876" w:type="dxa"/>
            <w:tcBorders>
              <w:top w:val="nil"/>
              <w:left w:val="nil"/>
              <w:bottom w:val="nil"/>
              <w:right w:val="nil"/>
            </w:tcBorders>
          </w:tcPr>
          <w:p w14:paraId="4F11820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6DB584C1" w14:textId="77777777" w:rsidR="004C5527" w:rsidRPr="00B01176" w:rsidRDefault="004C5527" w:rsidP="00DD2AAC">
            <w:pPr>
              <w:pStyle w:val="AmColumnHeading"/>
            </w:pPr>
            <w:r w:rsidRPr="00B01176">
              <w:t>Emendamento</w:t>
            </w:r>
          </w:p>
        </w:tc>
      </w:tr>
      <w:tr w:rsidR="004C5527" w:rsidRPr="00B01176" w14:paraId="0D9F3D32" w14:textId="77777777" w:rsidTr="00DD2AAC">
        <w:trPr>
          <w:jc w:val="center"/>
        </w:trPr>
        <w:tc>
          <w:tcPr>
            <w:tcW w:w="4876" w:type="dxa"/>
            <w:tcBorders>
              <w:top w:val="nil"/>
              <w:left w:val="nil"/>
              <w:bottom w:val="nil"/>
              <w:right w:val="nil"/>
            </w:tcBorders>
          </w:tcPr>
          <w:p w14:paraId="519134FC" w14:textId="77777777" w:rsidR="004C5527" w:rsidRPr="00B01176" w:rsidRDefault="004C5527" w:rsidP="00DD2AAC">
            <w:pPr>
              <w:pStyle w:val="Normal6a"/>
            </w:pPr>
          </w:p>
        </w:tc>
        <w:tc>
          <w:tcPr>
            <w:tcW w:w="4876" w:type="dxa"/>
            <w:tcBorders>
              <w:top w:val="nil"/>
              <w:left w:val="nil"/>
              <w:bottom w:val="nil"/>
              <w:right w:val="nil"/>
            </w:tcBorders>
          </w:tcPr>
          <w:p w14:paraId="4AAA983D" w14:textId="77777777" w:rsidR="004C5527" w:rsidRPr="00B01176" w:rsidRDefault="004C5527" w:rsidP="00DD2AAC">
            <w:pPr>
              <w:pStyle w:val="Normal6a"/>
            </w:pPr>
            <w:r w:rsidRPr="00B01176">
              <w:rPr>
                <w:b/>
                <w:i/>
              </w:rPr>
              <w:t>i bis)</w:t>
            </w:r>
            <w:r w:rsidRPr="00B01176">
              <w:tab/>
            </w:r>
            <w:r w:rsidRPr="00B01176">
              <w:rPr>
                <w:b/>
                <w:i/>
              </w:rPr>
              <w:t>sottolineare l'importanza del pieno riconoscimento delle donne trans come donne, osservando che la loro inclusione è essenziale per l'efficacia di qualsiasi politica di parità di genere e antiviolenza; chiedere il riconoscimento e la parità di accesso delle donne trans ai servizi di protezione e sostegno;</w:t>
            </w:r>
          </w:p>
        </w:tc>
      </w:tr>
    </w:tbl>
    <w:p w14:paraId="30FB634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371BA861" w14:textId="77777777" w:rsidR="004C5527" w:rsidRPr="006D157C" w:rsidRDefault="004C5527" w:rsidP="004C5527">
      <w:pPr>
        <w:rPr>
          <w:lang w:val="en-GB"/>
        </w:rPr>
      </w:pPr>
      <w:r w:rsidRPr="006D157C">
        <w:rPr>
          <w:rStyle w:val="HideTWBExt"/>
          <w:color w:val="auto"/>
          <w:lang w:val="en-GB"/>
        </w:rPr>
        <w:t>&lt;/Amend&gt;</w:t>
      </w:r>
    </w:p>
    <w:p w14:paraId="357BE517"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208</w:t>
      </w:r>
      <w:r w:rsidRPr="006D157C">
        <w:rPr>
          <w:rStyle w:val="HideTWBExt"/>
          <w:color w:val="auto"/>
          <w:lang w:val="en-GB"/>
        </w:rPr>
        <w:t>&lt;/NumAm&gt;</w:t>
      </w:r>
    </w:p>
    <w:p w14:paraId="6D108582"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Margarita de la Pisa Carrión, Mathilde Androuët</w:t>
      </w:r>
      <w:r w:rsidRPr="006D157C">
        <w:rPr>
          <w:rStyle w:val="HideTWBExt"/>
          <w:b w:val="0"/>
          <w:color w:val="auto"/>
          <w:lang w:val="en-GB"/>
        </w:rPr>
        <w:t>&lt;/Members&gt;</w:t>
      </w:r>
    </w:p>
    <w:p w14:paraId="2DDECA7B" w14:textId="77777777" w:rsidR="004C5527" w:rsidRPr="006D157C" w:rsidRDefault="004C5527" w:rsidP="004C5527">
      <w:pPr>
        <w:pStyle w:val="NormalBold"/>
        <w:rPr>
          <w:lang w:val="en-GB"/>
        </w:rPr>
      </w:pPr>
      <w:r w:rsidRPr="006D157C">
        <w:rPr>
          <w:rStyle w:val="HideTWBExt"/>
          <w:b w:val="0"/>
          <w:color w:val="auto"/>
          <w:lang w:val="en-GB"/>
        </w:rPr>
        <w:t>&lt;/RepeatBlock-By&gt;</w:t>
      </w:r>
    </w:p>
    <w:p w14:paraId="570AAD1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F9E63F4" w14:textId="77777777" w:rsidR="004C5527" w:rsidRPr="00B01176" w:rsidRDefault="004C5527" w:rsidP="004C5527">
      <w:pPr>
        <w:pStyle w:val="NormalBold"/>
      </w:pPr>
      <w:r w:rsidRPr="00B01176">
        <w:rPr>
          <w:rStyle w:val="HideTWBExt"/>
          <w:color w:val="auto"/>
        </w:rPr>
        <w:t>&lt;Article&gt;</w:t>
      </w:r>
      <w:r w:rsidRPr="00B01176">
        <w:t>Paragrafo 1 – lettera i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32FE71D" w14:textId="77777777" w:rsidTr="00DD2AAC">
        <w:trPr>
          <w:trHeight w:hRule="exact" w:val="240"/>
          <w:jc w:val="center"/>
        </w:trPr>
        <w:tc>
          <w:tcPr>
            <w:tcW w:w="9752" w:type="dxa"/>
            <w:gridSpan w:val="2"/>
            <w:tcBorders>
              <w:top w:val="nil"/>
              <w:left w:val="nil"/>
              <w:bottom w:val="nil"/>
              <w:right w:val="nil"/>
            </w:tcBorders>
          </w:tcPr>
          <w:p w14:paraId="0A6D6E5F" w14:textId="77777777" w:rsidR="004C5527" w:rsidRPr="00B01176" w:rsidRDefault="004C5527" w:rsidP="00DD2AAC"/>
        </w:tc>
      </w:tr>
      <w:tr w:rsidR="004C5527" w:rsidRPr="00B01176" w14:paraId="0ECA1496" w14:textId="77777777" w:rsidTr="00DD2AAC">
        <w:trPr>
          <w:trHeight w:val="240"/>
          <w:jc w:val="center"/>
        </w:trPr>
        <w:tc>
          <w:tcPr>
            <w:tcW w:w="4876" w:type="dxa"/>
            <w:tcBorders>
              <w:top w:val="nil"/>
              <w:left w:val="nil"/>
              <w:bottom w:val="nil"/>
              <w:right w:val="nil"/>
            </w:tcBorders>
          </w:tcPr>
          <w:p w14:paraId="7FC20AA3"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521F1DE1" w14:textId="77777777" w:rsidR="004C5527" w:rsidRPr="00B01176" w:rsidRDefault="004C5527" w:rsidP="00DD2AAC">
            <w:pPr>
              <w:pStyle w:val="AmColumnHeading"/>
            </w:pPr>
            <w:r w:rsidRPr="00B01176">
              <w:t>Emendamento</w:t>
            </w:r>
          </w:p>
        </w:tc>
      </w:tr>
      <w:tr w:rsidR="004C5527" w:rsidRPr="00B01176" w14:paraId="55065058" w14:textId="77777777" w:rsidTr="00DD2AAC">
        <w:trPr>
          <w:jc w:val="center"/>
        </w:trPr>
        <w:tc>
          <w:tcPr>
            <w:tcW w:w="4876" w:type="dxa"/>
            <w:tcBorders>
              <w:top w:val="nil"/>
              <w:left w:val="nil"/>
              <w:bottom w:val="nil"/>
              <w:right w:val="nil"/>
            </w:tcBorders>
          </w:tcPr>
          <w:p w14:paraId="79847BC8" w14:textId="77777777" w:rsidR="004C5527" w:rsidRPr="00B01176" w:rsidRDefault="004C5527" w:rsidP="00DD2AAC">
            <w:pPr>
              <w:pStyle w:val="Normal6a"/>
            </w:pPr>
          </w:p>
        </w:tc>
        <w:tc>
          <w:tcPr>
            <w:tcW w:w="4876" w:type="dxa"/>
            <w:tcBorders>
              <w:top w:val="nil"/>
              <w:left w:val="nil"/>
              <w:bottom w:val="nil"/>
              <w:right w:val="nil"/>
            </w:tcBorders>
          </w:tcPr>
          <w:p w14:paraId="6A8D97D2" w14:textId="77777777" w:rsidR="004C5527" w:rsidRPr="00B01176" w:rsidRDefault="004C5527" w:rsidP="00DD2AAC">
            <w:pPr>
              <w:pStyle w:val="Normal6a"/>
            </w:pPr>
            <w:r w:rsidRPr="00B01176">
              <w:rPr>
                <w:b/>
                <w:i/>
              </w:rPr>
              <w:t>i bis)</w:t>
            </w:r>
            <w:r w:rsidRPr="00B01176">
              <w:tab/>
            </w:r>
            <w:r w:rsidRPr="00B01176">
              <w:rPr>
                <w:b/>
                <w:i/>
              </w:rPr>
              <w:t>garantire che la nomina delle cariche giudiziarie sia effettuata esclusivamente sulla base del merito, delle capacità e degli sforzi, evitando criteri non oggettivi o arbitrari;</w:t>
            </w:r>
          </w:p>
        </w:tc>
      </w:tr>
    </w:tbl>
    <w:p w14:paraId="6E451FE0"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6CE4C165" w14:textId="77777777" w:rsidR="004C5527" w:rsidRPr="006D157C" w:rsidRDefault="004C5527" w:rsidP="004C5527">
      <w:pPr>
        <w:rPr>
          <w:lang w:val="en-GB"/>
        </w:rPr>
      </w:pPr>
      <w:r w:rsidRPr="006D157C">
        <w:rPr>
          <w:rStyle w:val="HideTWBExt"/>
          <w:color w:val="auto"/>
          <w:lang w:val="en-GB"/>
        </w:rPr>
        <w:t>&lt;/Amend&gt;</w:t>
      </w:r>
    </w:p>
    <w:p w14:paraId="5CFCDECB"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209</w:t>
      </w:r>
      <w:r w:rsidRPr="006D157C">
        <w:rPr>
          <w:rStyle w:val="HideTWBExt"/>
          <w:color w:val="auto"/>
          <w:lang w:val="en-GB"/>
        </w:rPr>
        <w:t>&lt;/NumAm&gt;</w:t>
      </w:r>
    </w:p>
    <w:p w14:paraId="6BFBECE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Mélissa Camara</w:t>
      </w:r>
      <w:r w:rsidRPr="006D157C">
        <w:rPr>
          <w:rStyle w:val="HideTWBExt"/>
          <w:b w:val="0"/>
          <w:color w:val="auto"/>
          <w:lang w:val="en-GB"/>
        </w:rPr>
        <w:t>&lt;/Members&gt;</w:t>
      </w:r>
    </w:p>
    <w:p w14:paraId="3ABD68D6" w14:textId="77777777" w:rsidR="004C5527" w:rsidRPr="006D157C" w:rsidRDefault="004C5527" w:rsidP="004C5527">
      <w:pPr>
        <w:pStyle w:val="NormalBold"/>
        <w:rPr>
          <w:lang w:val="en-GB"/>
        </w:rPr>
      </w:pPr>
      <w:r w:rsidRPr="006D157C">
        <w:rPr>
          <w:rStyle w:val="HideTWBExt"/>
          <w:b w:val="0"/>
          <w:color w:val="auto"/>
          <w:lang w:val="en-GB"/>
        </w:rPr>
        <w:t>&lt;/RepeatBlock-By&gt;</w:t>
      </w:r>
    </w:p>
    <w:p w14:paraId="0F6BB5AF"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3225A92E" w14:textId="77777777" w:rsidR="004C5527" w:rsidRPr="00B01176" w:rsidRDefault="004C5527" w:rsidP="004C5527">
      <w:pPr>
        <w:pStyle w:val="NormalBold"/>
      </w:pPr>
      <w:r w:rsidRPr="00B01176">
        <w:rPr>
          <w:rStyle w:val="HideTWBExt"/>
          <w:color w:val="auto"/>
        </w:rPr>
        <w:t>&lt;Article&gt;</w:t>
      </w:r>
      <w:r w:rsidRPr="00B01176">
        <w:t>Paragrafo 1 – lettera i bis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23BBEB31" w14:textId="77777777" w:rsidTr="00DD2AAC">
        <w:trPr>
          <w:trHeight w:hRule="exact" w:val="240"/>
          <w:jc w:val="center"/>
        </w:trPr>
        <w:tc>
          <w:tcPr>
            <w:tcW w:w="9752" w:type="dxa"/>
            <w:gridSpan w:val="2"/>
            <w:tcBorders>
              <w:top w:val="nil"/>
              <w:left w:val="nil"/>
              <w:bottom w:val="nil"/>
              <w:right w:val="nil"/>
            </w:tcBorders>
          </w:tcPr>
          <w:p w14:paraId="69D822CC" w14:textId="77777777" w:rsidR="004C5527" w:rsidRPr="00B01176" w:rsidRDefault="004C5527" w:rsidP="00DD2AAC"/>
        </w:tc>
      </w:tr>
      <w:tr w:rsidR="004C5527" w:rsidRPr="00B01176" w14:paraId="2DEEA646" w14:textId="77777777" w:rsidTr="00DD2AAC">
        <w:trPr>
          <w:trHeight w:val="240"/>
          <w:jc w:val="center"/>
        </w:trPr>
        <w:tc>
          <w:tcPr>
            <w:tcW w:w="4876" w:type="dxa"/>
            <w:tcBorders>
              <w:top w:val="nil"/>
              <w:left w:val="nil"/>
              <w:bottom w:val="nil"/>
              <w:right w:val="nil"/>
            </w:tcBorders>
          </w:tcPr>
          <w:p w14:paraId="7B3A6CA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0B67F354" w14:textId="77777777" w:rsidR="004C5527" w:rsidRPr="00B01176" w:rsidRDefault="004C5527" w:rsidP="00DD2AAC">
            <w:pPr>
              <w:pStyle w:val="AmColumnHeading"/>
            </w:pPr>
            <w:r w:rsidRPr="00B01176">
              <w:t>Emendamento</w:t>
            </w:r>
          </w:p>
        </w:tc>
      </w:tr>
      <w:tr w:rsidR="004C5527" w:rsidRPr="00B01176" w14:paraId="2F1F7A26" w14:textId="77777777" w:rsidTr="00DD2AAC">
        <w:trPr>
          <w:jc w:val="center"/>
        </w:trPr>
        <w:tc>
          <w:tcPr>
            <w:tcW w:w="4876" w:type="dxa"/>
            <w:tcBorders>
              <w:top w:val="nil"/>
              <w:left w:val="nil"/>
              <w:bottom w:val="nil"/>
              <w:right w:val="nil"/>
            </w:tcBorders>
          </w:tcPr>
          <w:p w14:paraId="376D8D38" w14:textId="77777777" w:rsidR="004C5527" w:rsidRPr="00B01176" w:rsidRDefault="004C5527" w:rsidP="00DD2AAC">
            <w:pPr>
              <w:pStyle w:val="Normal6a"/>
            </w:pPr>
          </w:p>
        </w:tc>
        <w:tc>
          <w:tcPr>
            <w:tcW w:w="4876" w:type="dxa"/>
            <w:tcBorders>
              <w:top w:val="nil"/>
              <w:left w:val="nil"/>
              <w:bottom w:val="nil"/>
              <w:right w:val="nil"/>
            </w:tcBorders>
          </w:tcPr>
          <w:p w14:paraId="00CF6342" w14:textId="77777777" w:rsidR="004C5527" w:rsidRPr="00B01176" w:rsidRDefault="004C5527" w:rsidP="00DD2AAC">
            <w:pPr>
              <w:pStyle w:val="Normal6a"/>
            </w:pPr>
            <w:r w:rsidRPr="00B01176">
              <w:rPr>
                <w:b/>
                <w:i/>
              </w:rPr>
              <w:t>i bis)</w:t>
            </w:r>
            <w:r w:rsidRPr="00B01176">
              <w:tab/>
            </w:r>
            <w:r w:rsidRPr="00B01176">
              <w:rPr>
                <w:b/>
                <w:i/>
              </w:rPr>
              <w:t>sancire l'impegno dell'UE a favore di una politica estera, di sviluppo e di sicurezza femminista, inclusiva e intersezionale, dando priorità ai difensori dei diritti umani donne e LGBTIQ+;</w:t>
            </w:r>
          </w:p>
        </w:tc>
      </w:tr>
    </w:tbl>
    <w:p w14:paraId="659DCCDC"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71C8FD15" w14:textId="77777777" w:rsidR="004C5527" w:rsidRPr="006D157C" w:rsidRDefault="004C5527" w:rsidP="004C5527">
      <w:pPr>
        <w:rPr>
          <w:lang w:val="en-GB"/>
        </w:rPr>
      </w:pPr>
      <w:r w:rsidRPr="006D157C">
        <w:rPr>
          <w:rStyle w:val="HideTWBExt"/>
          <w:color w:val="auto"/>
          <w:lang w:val="en-GB"/>
        </w:rPr>
        <w:t>&lt;/Amend&gt;</w:t>
      </w:r>
    </w:p>
    <w:p w14:paraId="6FF0769E"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210</w:t>
      </w:r>
      <w:r w:rsidRPr="006D157C">
        <w:rPr>
          <w:rStyle w:val="HideTWBExt"/>
          <w:color w:val="auto"/>
          <w:lang w:val="en-GB"/>
        </w:rPr>
        <w:t>&lt;/NumAm&gt;</w:t>
      </w:r>
    </w:p>
    <w:p w14:paraId="77039171"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Mathilde Androuët, Elisabeth Dieringer, Catherine Griset, Margarita de la Pisa Carrión</w:t>
      </w:r>
      <w:r w:rsidRPr="006D157C">
        <w:rPr>
          <w:rStyle w:val="HideTWBExt"/>
          <w:b w:val="0"/>
          <w:color w:val="auto"/>
          <w:lang w:val="en-GB"/>
        </w:rPr>
        <w:t>&lt;/Members&gt;</w:t>
      </w:r>
    </w:p>
    <w:p w14:paraId="5EEF9A9A" w14:textId="77777777" w:rsidR="004C5527" w:rsidRPr="00B01176" w:rsidRDefault="004C5527" w:rsidP="004C5527">
      <w:pPr>
        <w:pStyle w:val="NormalBold"/>
      </w:pPr>
      <w:r w:rsidRPr="00B01176">
        <w:rPr>
          <w:rStyle w:val="HideTWBExt"/>
          <w:b w:val="0"/>
          <w:color w:val="auto"/>
        </w:rPr>
        <w:t>&lt;/RepeatBlock-By&gt;</w:t>
      </w:r>
    </w:p>
    <w:p w14:paraId="290AFE35"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5C6FF30" w14:textId="77777777" w:rsidR="004C5527" w:rsidRPr="00B01176" w:rsidRDefault="004C5527" w:rsidP="004C5527">
      <w:pPr>
        <w:pStyle w:val="NormalBold"/>
      </w:pPr>
      <w:r w:rsidRPr="00B01176">
        <w:rPr>
          <w:rStyle w:val="HideTWBExt"/>
          <w:color w:val="auto"/>
        </w:rPr>
        <w:t>&lt;Article&gt;</w:t>
      </w:r>
      <w:r w:rsidRPr="00B01176">
        <w:t>Paragrafo 1 – comma 1 (nuovo)</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3BEAD4DA" w14:textId="77777777" w:rsidTr="00DD2AAC">
        <w:trPr>
          <w:trHeight w:hRule="exact" w:val="240"/>
          <w:jc w:val="center"/>
        </w:trPr>
        <w:tc>
          <w:tcPr>
            <w:tcW w:w="9752" w:type="dxa"/>
            <w:gridSpan w:val="2"/>
            <w:tcBorders>
              <w:top w:val="nil"/>
              <w:left w:val="nil"/>
              <w:bottom w:val="nil"/>
              <w:right w:val="nil"/>
            </w:tcBorders>
          </w:tcPr>
          <w:p w14:paraId="5E38964C" w14:textId="77777777" w:rsidR="004C5527" w:rsidRPr="00B01176" w:rsidRDefault="004C5527" w:rsidP="00DD2AAC"/>
        </w:tc>
      </w:tr>
      <w:tr w:rsidR="004C5527" w:rsidRPr="00B01176" w14:paraId="260BF196" w14:textId="77777777" w:rsidTr="00DD2AAC">
        <w:trPr>
          <w:trHeight w:val="240"/>
          <w:jc w:val="center"/>
        </w:trPr>
        <w:tc>
          <w:tcPr>
            <w:tcW w:w="4876" w:type="dxa"/>
            <w:tcBorders>
              <w:top w:val="nil"/>
              <w:left w:val="nil"/>
              <w:bottom w:val="nil"/>
              <w:right w:val="nil"/>
            </w:tcBorders>
          </w:tcPr>
          <w:p w14:paraId="3AF4709C"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E90DA1A" w14:textId="77777777" w:rsidR="004C5527" w:rsidRPr="00B01176" w:rsidRDefault="004C5527" w:rsidP="00DD2AAC">
            <w:pPr>
              <w:pStyle w:val="AmColumnHeading"/>
            </w:pPr>
            <w:r w:rsidRPr="00B01176">
              <w:t>Emendamento</w:t>
            </w:r>
          </w:p>
        </w:tc>
      </w:tr>
      <w:tr w:rsidR="004C5527" w:rsidRPr="00B01176" w14:paraId="41463AD6" w14:textId="77777777" w:rsidTr="00DD2AAC">
        <w:trPr>
          <w:jc w:val="center"/>
        </w:trPr>
        <w:tc>
          <w:tcPr>
            <w:tcW w:w="4876" w:type="dxa"/>
            <w:tcBorders>
              <w:top w:val="nil"/>
              <w:left w:val="nil"/>
              <w:bottom w:val="nil"/>
              <w:right w:val="nil"/>
            </w:tcBorders>
          </w:tcPr>
          <w:p w14:paraId="333FCEAD" w14:textId="77777777" w:rsidR="004C5527" w:rsidRPr="00B01176" w:rsidRDefault="004C5527" w:rsidP="00DD2AAC">
            <w:pPr>
              <w:pStyle w:val="Normal6a"/>
            </w:pPr>
          </w:p>
        </w:tc>
        <w:tc>
          <w:tcPr>
            <w:tcW w:w="4876" w:type="dxa"/>
            <w:tcBorders>
              <w:top w:val="nil"/>
              <w:left w:val="nil"/>
              <w:bottom w:val="nil"/>
              <w:right w:val="nil"/>
            </w:tcBorders>
          </w:tcPr>
          <w:p w14:paraId="31E88BC1" w14:textId="77777777" w:rsidR="004C5527" w:rsidRPr="00B01176" w:rsidRDefault="004C5527" w:rsidP="00DD2AAC">
            <w:pPr>
              <w:pStyle w:val="Normal6a"/>
            </w:pPr>
            <w:r w:rsidRPr="00B01176">
              <w:rPr>
                <w:b/>
                <w:i/>
              </w:rPr>
              <w:t>fornire una definizione precisa di "donna" e "ragazza" come realtà biologica;</w:t>
            </w:r>
          </w:p>
        </w:tc>
      </w:tr>
    </w:tbl>
    <w:p w14:paraId="3E4C07C6"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{FR}</w:t>
      </w:r>
      <w:r w:rsidRPr="006D157C">
        <w:rPr>
          <w:lang w:val="en-GB"/>
        </w:rPr>
        <w:t>fr</w:t>
      </w:r>
      <w:r w:rsidRPr="006D157C">
        <w:rPr>
          <w:rStyle w:val="HideTWBExt"/>
          <w:color w:val="auto"/>
          <w:lang w:val="en-GB"/>
        </w:rPr>
        <w:t>&lt;/Original&gt;</w:t>
      </w:r>
    </w:p>
    <w:p w14:paraId="05D2FD37" w14:textId="77777777" w:rsidR="004C5527" w:rsidRPr="006D157C" w:rsidRDefault="004C5527" w:rsidP="004C5527">
      <w:pPr>
        <w:rPr>
          <w:lang w:val="en-GB"/>
        </w:rPr>
      </w:pPr>
      <w:r w:rsidRPr="006D157C">
        <w:rPr>
          <w:rStyle w:val="HideTWBExt"/>
          <w:color w:val="auto"/>
          <w:lang w:val="en-GB"/>
        </w:rPr>
        <w:t>&lt;/Amend&gt;</w:t>
      </w:r>
    </w:p>
    <w:p w14:paraId="1C2BF3AD" w14:textId="77777777" w:rsidR="004C5527" w:rsidRPr="006D157C" w:rsidRDefault="004C5527" w:rsidP="004C5527">
      <w:pPr>
        <w:pStyle w:val="AmNumberTabs"/>
        <w:rPr>
          <w:lang w:val="en-GB"/>
        </w:rPr>
      </w:pPr>
      <w:r w:rsidRPr="006D157C">
        <w:rPr>
          <w:rStyle w:val="HideTWBExt"/>
          <w:color w:val="auto"/>
          <w:lang w:val="en-GB"/>
        </w:rPr>
        <w:t>&lt;Amend&gt;</w:t>
      </w:r>
      <w:r w:rsidRPr="006D157C">
        <w:rPr>
          <w:lang w:val="en-GB"/>
        </w:rPr>
        <w:t>Emendamento</w:t>
      </w:r>
      <w:r w:rsidRPr="006D157C">
        <w:rPr>
          <w:lang w:val="en-GB"/>
        </w:rPr>
        <w:tab/>
      </w:r>
      <w:r w:rsidRPr="006D157C">
        <w:rPr>
          <w:lang w:val="en-GB"/>
        </w:rPr>
        <w:tab/>
      </w:r>
      <w:r w:rsidRPr="006D157C">
        <w:rPr>
          <w:rStyle w:val="HideTWBExt"/>
          <w:color w:val="auto"/>
          <w:lang w:val="en-GB"/>
        </w:rPr>
        <w:t>&lt;NumAm&gt;</w:t>
      </w:r>
      <w:r w:rsidRPr="006D157C">
        <w:rPr>
          <w:lang w:val="en-GB"/>
        </w:rPr>
        <w:t>211</w:t>
      </w:r>
      <w:r w:rsidRPr="006D157C">
        <w:rPr>
          <w:rStyle w:val="HideTWBExt"/>
          <w:color w:val="auto"/>
          <w:lang w:val="en-GB"/>
        </w:rPr>
        <w:t>&lt;/NumAm&gt;</w:t>
      </w:r>
    </w:p>
    <w:p w14:paraId="5D30055E" w14:textId="77777777" w:rsidR="004C5527" w:rsidRPr="006D157C" w:rsidRDefault="004C5527" w:rsidP="004C5527">
      <w:pPr>
        <w:pStyle w:val="NormalBold"/>
        <w:rPr>
          <w:lang w:val="en-GB"/>
        </w:rPr>
      </w:pPr>
      <w:r w:rsidRPr="006D157C">
        <w:rPr>
          <w:rStyle w:val="HideTWBExt"/>
          <w:b w:val="0"/>
          <w:color w:val="auto"/>
          <w:lang w:val="en-GB"/>
        </w:rPr>
        <w:t>&lt;RepeatBlock-By&gt;&lt;Members&gt;</w:t>
      </w:r>
      <w:r w:rsidRPr="006D157C">
        <w:rPr>
          <w:lang w:val="en-GB"/>
        </w:rPr>
        <w:t>Raquel García Hermida-Van Der Walle, Lucia Yar</w:t>
      </w:r>
      <w:r w:rsidRPr="006D157C">
        <w:rPr>
          <w:rStyle w:val="HideTWBExt"/>
          <w:b w:val="0"/>
          <w:color w:val="auto"/>
          <w:lang w:val="en-GB"/>
        </w:rPr>
        <w:t>&lt;/Members&gt;</w:t>
      </w:r>
    </w:p>
    <w:p w14:paraId="164AD8F8" w14:textId="77777777" w:rsidR="004C5527" w:rsidRPr="00B01176" w:rsidRDefault="004C5527" w:rsidP="004C5527">
      <w:pPr>
        <w:pStyle w:val="NormalBold"/>
      </w:pPr>
      <w:r w:rsidRPr="00B01176">
        <w:rPr>
          <w:rStyle w:val="HideTWBExt"/>
          <w:b w:val="0"/>
          <w:color w:val="auto"/>
        </w:rPr>
        <w:t>&lt;/RepeatBlock-By&gt;</w:t>
      </w:r>
    </w:p>
    <w:p w14:paraId="50725232"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4CC83988" w14:textId="77777777" w:rsidR="004C5527" w:rsidRPr="00B01176" w:rsidRDefault="004C5527" w:rsidP="004C5527">
      <w:pPr>
        <w:pStyle w:val="NormalBold"/>
      </w:pPr>
      <w:r w:rsidRPr="00B01176">
        <w:rPr>
          <w:rStyle w:val="HideTWBExt"/>
          <w:color w:val="auto"/>
        </w:rPr>
        <w:t>&lt;Article&gt;</w:t>
      </w:r>
      <w:r w:rsidRPr="00B01176">
        <w:t>Paragrafo 1 – lettera i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062EDE55" w14:textId="77777777" w:rsidTr="00DD2AAC">
        <w:trPr>
          <w:trHeight w:hRule="exact" w:val="240"/>
          <w:jc w:val="center"/>
        </w:trPr>
        <w:tc>
          <w:tcPr>
            <w:tcW w:w="9752" w:type="dxa"/>
            <w:gridSpan w:val="2"/>
            <w:tcBorders>
              <w:top w:val="nil"/>
              <w:left w:val="nil"/>
              <w:bottom w:val="nil"/>
              <w:right w:val="nil"/>
            </w:tcBorders>
          </w:tcPr>
          <w:p w14:paraId="3853E96D" w14:textId="77777777" w:rsidR="004C5527" w:rsidRPr="00B01176" w:rsidRDefault="004C5527" w:rsidP="00DD2AAC"/>
        </w:tc>
      </w:tr>
      <w:tr w:rsidR="004C5527" w:rsidRPr="00B01176" w14:paraId="16B83C8E" w14:textId="77777777" w:rsidTr="00DD2AAC">
        <w:trPr>
          <w:trHeight w:val="240"/>
          <w:jc w:val="center"/>
        </w:trPr>
        <w:tc>
          <w:tcPr>
            <w:tcW w:w="4876" w:type="dxa"/>
            <w:tcBorders>
              <w:top w:val="nil"/>
              <w:left w:val="nil"/>
              <w:bottom w:val="nil"/>
              <w:right w:val="nil"/>
            </w:tcBorders>
          </w:tcPr>
          <w:p w14:paraId="4F140D4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4F4EA261" w14:textId="77777777" w:rsidR="004C5527" w:rsidRPr="00B01176" w:rsidRDefault="004C5527" w:rsidP="00DD2AAC">
            <w:pPr>
              <w:pStyle w:val="AmColumnHeading"/>
            </w:pPr>
            <w:r w:rsidRPr="00B01176">
              <w:t>Emendamento</w:t>
            </w:r>
          </w:p>
        </w:tc>
      </w:tr>
      <w:tr w:rsidR="004C5527" w:rsidRPr="00B01176" w14:paraId="67E3DB92" w14:textId="77777777" w:rsidTr="00DD2AAC">
        <w:trPr>
          <w:jc w:val="center"/>
        </w:trPr>
        <w:tc>
          <w:tcPr>
            <w:tcW w:w="4876" w:type="dxa"/>
            <w:tcBorders>
              <w:top w:val="nil"/>
              <w:left w:val="nil"/>
              <w:bottom w:val="nil"/>
              <w:right w:val="nil"/>
            </w:tcBorders>
          </w:tcPr>
          <w:p w14:paraId="34F7DAD8" w14:textId="77777777" w:rsidR="004C5527" w:rsidRPr="00B01176" w:rsidRDefault="004C5527" w:rsidP="00DD2AAC">
            <w:pPr>
              <w:pStyle w:val="Normal6a"/>
            </w:pPr>
          </w:p>
        </w:tc>
        <w:tc>
          <w:tcPr>
            <w:tcW w:w="4876" w:type="dxa"/>
            <w:tcBorders>
              <w:top w:val="nil"/>
              <w:left w:val="nil"/>
              <w:bottom w:val="nil"/>
              <w:right w:val="nil"/>
            </w:tcBorders>
          </w:tcPr>
          <w:p w14:paraId="23936058" w14:textId="77777777" w:rsidR="004C5527" w:rsidRPr="00B01176" w:rsidRDefault="004C5527" w:rsidP="00DD2AAC">
            <w:pPr>
              <w:pStyle w:val="Normal6a"/>
            </w:pPr>
            <w:r w:rsidRPr="00B01176">
              <w:rPr>
                <w:b/>
                <w:i/>
              </w:rPr>
              <w:t>i ter)</w:t>
            </w:r>
            <w:r w:rsidRPr="00B01176">
              <w:tab/>
            </w:r>
            <w:r w:rsidRPr="00B01176">
              <w:rPr>
                <w:b/>
                <w:i/>
              </w:rPr>
              <w:t>sottolineare che il femminicidio, definito come l'uccisione di donne e ragazze sulla base del genere, costituisce una delle forme più estreme di violenza di genere e rappresenta una grave violazione dei diritti fondamentali universali; condannare fermamente l'assenza di una definizione armonizzata e le persistenti incoerenze nella raccolta di dati e nella segnalazione di tale reato, che ostacolano gravemente l'efficace prevenzione e l'elaborazione di politiche basate su dati concreti; chiedere il riconoscimento globale di tale reato e uno sforzo globale verso l'eliminazione del femminicidio;</w:t>
            </w:r>
          </w:p>
        </w:tc>
      </w:tr>
    </w:tbl>
    <w:p w14:paraId="2B6B5472" w14:textId="77777777" w:rsidR="004C5527" w:rsidRPr="006D157C" w:rsidRDefault="004C5527" w:rsidP="004C5527">
      <w:pPr>
        <w:pStyle w:val="AmOrLang"/>
        <w:rPr>
          <w:lang w:val="en-GB"/>
        </w:rPr>
      </w:pPr>
      <w:r w:rsidRPr="006D157C">
        <w:rPr>
          <w:lang w:val="en-GB"/>
        </w:rPr>
        <w:t xml:space="preserve">Or. </w:t>
      </w:r>
      <w:r w:rsidRPr="006D157C">
        <w:rPr>
          <w:rStyle w:val="HideTWBExt"/>
          <w:color w:val="auto"/>
          <w:lang w:val="en-GB"/>
        </w:rPr>
        <w:t>&lt;Original&gt;</w:t>
      </w:r>
      <w:r w:rsidRPr="006D157C">
        <w:rPr>
          <w:rStyle w:val="HideTWBInt"/>
          <w:color w:val="auto"/>
          <w:lang w:val="en-GB"/>
        </w:rPr>
        <w:t>{EN}</w:t>
      </w:r>
      <w:r w:rsidRPr="006D157C">
        <w:rPr>
          <w:lang w:val="en-GB"/>
        </w:rPr>
        <w:t>en</w:t>
      </w:r>
      <w:r w:rsidRPr="006D157C">
        <w:rPr>
          <w:rStyle w:val="HideTWBExt"/>
          <w:color w:val="auto"/>
          <w:lang w:val="en-GB"/>
        </w:rPr>
        <w:t>&lt;/Original&gt;</w:t>
      </w:r>
    </w:p>
    <w:p w14:paraId="4F935C2D" w14:textId="77777777" w:rsidR="004C5527" w:rsidRPr="006D157C" w:rsidRDefault="004C5527" w:rsidP="004C5527">
      <w:pPr>
        <w:rPr>
          <w:lang w:val="en-GB"/>
        </w:rPr>
      </w:pPr>
      <w:r w:rsidRPr="006D157C">
        <w:rPr>
          <w:rStyle w:val="HideTWBExt"/>
          <w:color w:val="auto"/>
          <w:lang w:val="en-GB"/>
        </w:rPr>
        <w:t>&lt;/Amend&gt;</w:t>
      </w:r>
    </w:p>
    <w:p w14:paraId="15A88511" w14:textId="77777777" w:rsidR="004C5527" w:rsidRPr="00B01176" w:rsidRDefault="004C5527" w:rsidP="004C5527">
      <w:pPr>
        <w:pStyle w:val="AmNumberTabs"/>
      </w:pPr>
      <w:r w:rsidRPr="00B01176">
        <w:rPr>
          <w:rStyle w:val="HideTWBExt"/>
          <w:color w:val="auto"/>
        </w:rPr>
        <w:t>&lt;Amend&gt;</w:t>
      </w:r>
      <w:r w:rsidRPr="00B01176">
        <w:t>Emendamento</w:t>
      </w:r>
      <w:r w:rsidRPr="00B01176">
        <w:tab/>
      </w:r>
      <w:r w:rsidRPr="00B01176">
        <w:tab/>
      </w:r>
      <w:r w:rsidRPr="00B01176">
        <w:rPr>
          <w:rStyle w:val="HideTWBExt"/>
          <w:color w:val="auto"/>
        </w:rPr>
        <w:t>&lt;NumAm&gt;</w:t>
      </w:r>
      <w:r w:rsidRPr="00B01176">
        <w:t>212</w:t>
      </w:r>
      <w:r w:rsidRPr="00B01176">
        <w:rPr>
          <w:rStyle w:val="HideTWBExt"/>
          <w:color w:val="auto"/>
        </w:rPr>
        <w:t>&lt;/NumAm&gt;</w:t>
      </w:r>
    </w:p>
    <w:p w14:paraId="7D05A21B" w14:textId="77777777" w:rsidR="004C5527" w:rsidRPr="00B01176" w:rsidRDefault="004C5527" w:rsidP="004C5527">
      <w:pPr>
        <w:pStyle w:val="NormalBold"/>
      </w:pPr>
      <w:r w:rsidRPr="00B01176">
        <w:rPr>
          <w:rStyle w:val="HideTWBExt"/>
          <w:b w:val="0"/>
          <w:color w:val="auto"/>
        </w:rPr>
        <w:t>&lt;RepeatBlock-By&gt;&lt;Members&gt;</w:t>
      </w:r>
      <w:r w:rsidRPr="00B01176">
        <w:t>Mélissa Camara</w:t>
      </w:r>
      <w:r w:rsidRPr="00B01176">
        <w:rPr>
          <w:rStyle w:val="HideTWBExt"/>
          <w:b w:val="0"/>
          <w:color w:val="auto"/>
        </w:rPr>
        <w:t>&lt;/Members&gt;</w:t>
      </w:r>
    </w:p>
    <w:p w14:paraId="5C28EA35" w14:textId="77777777" w:rsidR="004C5527" w:rsidRPr="00B01176" w:rsidRDefault="004C5527" w:rsidP="004C5527">
      <w:pPr>
        <w:pStyle w:val="NormalBold"/>
      </w:pPr>
      <w:r w:rsidRPr="00B01176">
        <w:rPr>
          <w:rStyle w:val="HideTWBExt"/>
          <w:b w:val="0"/>
          <w:color w:val="auto"/>
        </w:rPr>
        <w:t>&lt;/RepeatBlock-By&gt;</w:t>
      </w:r>
    </w:p>
    <w:p w14:paraId="28ADCB99" w14:textId="77777777" w:rsidR="004C5527" w:rsidRPr="00B01176" w:rsidRDefault="004C5527" w:rsidP="004C5527">
      <w:pPr>
        <w:pStyle w:val="NormalBold"/>
      </w:pPr>
      <w:r w:rsidRPr="00B01176">
        <w:rPr>
          <w:rStyle w:val="HideTWBExt"/>
          <w:color w:val="auto"/>
        </w:rPr>
        <w:t>&lt;DocAmend&gt;</w:t>
      </w:r>
      <w:r w:rsidRPr="00B01176">
        <w:t>Proposta di risoluzione</w:t>
      </w:r>
      <w:r w:rsidRPr="00B01176">
        <w:rPr>
          <w:rStyle w:val="HideTWBExt"/>
          <w:color w:val="auto"/>
        </w:rPr>
        <w:t>&lt;/DocAmend&gt;</w:t>
      </w:r>
    </w:p>
    <w:p w14:paraId="2E6865FA" w14:textId="77777777" w:rsidR="004C5527" w:rsidRPr="00B01176" w:rsidRDefault="004C5527" w:rsidP="004C5527">
      <w:pPr>
        <w:pStyle w:val="NormalBold"/>
      </w:pPr>
      <w:r w:rsidRPr="00B01176">
        <w:rPr>
          <w:rStyle w:val="HideTWBExt"/>
          <w:color w:val="auto"/>
        </w:rPr>
        <w:t>&lt;Article&gt;</w:t>
      </w:r>
      <w:r w:rsidRPr="00B01176">
        <w:t>Paragrafo 1 – lettera i ter (nuova)</w:t>
      </w:r>
      <w:r w:rsidRPr="00B01176">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5527" w:rsidRPr="00B01176" w14:paraId="529EB903" w14:textId="77777777" w:rsidTr="00DD2AAC">
        <w:trPr>
          <w:trHeight w:hRule="exact" w:val="240"/>
          <w:jc w:val="center"/>
        </w:trPr>
        <w:tc>
          <w:tcPr>
            <w:tcW w:w="9752" w:type="dxa"/>
            <w:gridSpan w:val="2"/>
            <w:tcBorders>
              <w:top w:val="nil"/>
              <w:left w:val="nil"/>
              <w:bottom w:val="nil"/>
              <w:right w:val="nil"/>
            </w:tcBorders>
          </w:tcPr>
          <w:p w14:paraId="761D06E7" w14:textId="77777777" w:rsidR="004C5527" w:rsidRPr="00B01176" w:rsidRDefault="004C5527" w:rsidP="00DD2AAC"/>
        </w:tc>
      </w:tr>
      <w:tr w:rsidR="004C5527" w:rsidRPr="00B01176" w14:paraId="6B488C7F" w14:textId="77777777" w:rsidTr="00DD2AAC">
        <w:trPr>
          <w:trHeight w:val="240"/>
          <w:jc w:val="center"/>
        </w:trPr>
        <w:tc>
          <w:tcPr>
            <w:tcW w:w="4876" w:type="dxa"/>
            <w:tcBorders>
              <w:top w:val="nil"/>
              <w:left w:val="nil"/>
              <w:bottom w:val="nil"/>
              <w:right w:val="nil"/>
            </w:tcBorders>
          </w:tcPr>
          <w:p w14:paraId="2E2C93EA" w14:textId="77777777" w:rsidR="004C5527" w:rsidRPr="00B01176" w:rsidRDefault="004C5527" w:rsidP="00DD2AAC">
            <w:pPr>
              <w:pStyle w:val="AmColumnHeading"/>
            </w:pPr>
            <w:r w:rsidRPr="00B01176">
              <w:t>Proposta di risoluzione</w:t>
            </w:r>
          </w:p>
        </w:tc>
        <w:tc>
          <w:tcPr>
            <w:tcW w:w="4876" w:type="dxa"/>
            <w:tcBorders>
              <w:top w:val="nil"/>
              <w:left w:val="nil"/>
              <w:bottom w:val="nil"/>
              <w:right w:val="nil"/>
            </w:tcBorders>
          </w:tcPr>
          <w:p w14:paraId="7F333A17" w14:textId="77777777" w:rsidR="004C5527" w:rsidRPr="00B01176" w:rsidRDefault="004C5527" w:rsidP="00DD2AAC">
            <w:pPr>
              <w:pStyle w:val="AmColumnHeading"/>
            </w:pPr>
            <w:r w:rsidRPr="00B01176">
              <w:t>Emendamento</w:t>
            </w:r>
          </w:p>
        </w:tc>
      </w:tr>
      <w:tr w:rsidR="004C5527" w:rsidRPr="00B01176" w14:paraId="57E709A6" w14:textId="77777777" w:rsidTr="00DD2AAC">
        <w:trPr>
          <w:jc w:val="center"/>
        </w:trPr>
        <w:tc>
          <w:tcPr>
            <w:tcW w:w="4876" w:type="dxa"/>
            <w:tcBorders>
              <w:top w:val="nil"/>
              <w:left w:val="nil"/>
              <w:bottom w:val="nil"/>
              <w:right w:val="nil"/>
            </w:tcBorders>
          </w:tcPr>
          <w:p w14:paraId="5942E5FC" w14:textId="77777777" w:rsidR="004C5527" w:rsidRPr="00B01176" w:rsidRDefault="004C5527" w:rsidP="00DD2AAC">
            <w:pPr>
              <w:pStyle w:val="Normal6a"/>
            </w:pPr>
          </w:p>
        </w:tc>
        <w:tc>
          <w:tcPr>
            <w:tcW w:w="4876" w:type="dxa"/>
            <w:tcBorders>
              <w:top w:val="nil"/>
              <w:left w:val="nil"/>
              <w:bottom w:val="nil"/>
              <w:right w:val="nil"/>
            </w:tcBorders>
          </w:tcPr>
          <w:p w14:paraId="767DEC81" w14:textId="77777777" w:rsidR="004C5527" w:rsidRPr="00B01176" w:rsidRDefault="004C5527" w:rsidP="00DD2AAC">
            <w:pPr>
              <w:pStyle w:val="Normal6a"/>
            </w:pPr>
            <w:r w:rsidRPr="00B01176">
              <w:rPr>
                <w:b/>
                <w:i/>
              </w:rPr>
              <w:t>i ter)</w:t>
            </w:r>
            <w:r w:rsidRPr="00B01176">
              <w:tab/>
            </w:r>
            <w:r w:rsidRPr="00B01176">
              <w:rPr>
                <w:b/>
                <w:i/>
              </w:rPr>
              <w:t>garantire finanziamenti sostenibili e protezione giuridica per le organizzazioni femministe e LGBTIQ+, in particolare i gruppi di base sotto attacco a causa di una riduzione dello spazio civico e delle leggi restrittive sulle ONG;</w:t>
            </w:r>
          </w:p>
        </w:tc>
      </w:tr>
    </w:tbl>
    <w:p w14:paraId="5569F7A6" w14:textId="77777777" w:rsidR="004C5527" w:rsidRPr="00B01176" w:rsidRDefault="004C5527" w:rsidP="004C5527">
      <w:pPr>
        <w:pStyle w:val="AmOrLang"/>
      </w:pPr>
      <w:r w:rsidRPr="00B01176">
        <w:t xml:space="preserve">Or. </w:t>
      </w:r>
      <w:r w:rsidRPr="00B01176">
        <w:rPr>
          <w:rStyle w:val="HideTWBExt"/>
          <w:color w:val="auto"/>
        </w:rPr>
        <w:t>&lt;Original&gt;</w:t>
      </w:r>
      <w:r w:rsidRPr="00B01176">
        <w:rPr>
          <w:rStyle w:val="HideTWBInt"/>
          <w:color w:val="auto"/>
        </w:rPr>
        <w:t>{EN}</w:t>
      </w:r>
      <w:r w:rsidRPr="00B01176">
        <w:t>en</w:t>
      </w:r>
      <w:r w:rsidRPr="00B01176">
        <w:rPr>
          <w:rStyle w:val="HideTWBExt"/>
          <w:color w:val="auto"/>
        </w:rPr>
        <w:t>&lt;/Original&gt;</w:t>
      </w:r>
    </w:p>
    <w:p w14:paraId="5D4E8D0B" w14:textId="2DC85186" w:rsidR="004C5527" w:rsidRPr="00B01176" w:rsidRDefault="004C5527" w:rsidP="004C5527">
      <w:r w:rsidRPr="00B01176">
        <w:rPr>
          <w:rStyle w:val="HideTWBExt"/>
          <w:color w:val="auto"/>
        </w:rPr>
        <w:t>&lt;/Amend&gt;&lt;/RepeatBlock-Amend&gt;</w:t>
      </w:r>
    </w:p>
    <w:p w14:paraId="441E1AAA" w14:textId="7BB67DD5" w:rsidR="00F46EF0" w:rsidRPr="00B01176" w:rsidRDefault="00F46EF0" w:rsidP="004C5527"/>
    <w:sectPr w:rsidR="00F46EF0" w:rsidRPr="00B01176" w:rsidSect="00D7306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CF46D" w14:textId="77777777" w:rsidR="00761CB2" w:rsidRPr="00B01176" w:rsidRDefault="00761CB2">
      <w:r w:rsidRPr="00B01176">
        <w:separator/>
      </w:r>
    </w:p>
  </w:endnote>
  <w:endnote w:type="continuationSeparator" w:id="0">
    <w:p w14:paraId="042BB348" w14:textId="77777777" w:rsidR="00761CB2" w:rsidRPr="00B01176" w:rsidRDefault="00761CB2">
      <w:r w:rsidRPr="00B01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DCAA" w14:textId="061FF7CD" w:rsidR="00D73066" w:rsidRPr="00B01176" w:rsidRDefault="00D73066" w:rsidP="00D73066">
    <w:pPr>
      <w:pStyle w:val="EPFooter"/>
    </w:pPr>
    <w:r w:rsidRPr="00B01176">
      <w:t>PE</w:t>
    </w:r>
    <w:r w:rsidRPr="00B01176">
      <w:rPr>
        <w:rStyle w:val="HideTWBExt"/>
      </w:rPr>
      <w:t>&lt;NoPE&gt;</w:t>
    </w:r>
    <w:r w:rsidRPr="00B01176">
      <w:t>781.151</w:t>
    </w:r>
    <w:r w:rsidRPr="00B01176">
      <w:rPr>
        <w:rStyle w:val="HideTWBExt"/>
      </w:rPr>
      <w:t>&lt;/NoPE&gt;&lt;Version&gt;</w:t>
    </w:r>
    <w:r w:rsidRPr="00B01176">
      <w:t>v01-00</w:t>
    </w:r>
    <w:r w:rsidRPr="00B01176">
      <w:rPr>
        <w:rStyle w:val="HideTWBExt"/>
      </w:rPr>
      <w:t>&lt;/Version&gt;</w:t>
    </w:r>
    <w:r w:rsidRPr="00B01176">
      <w:tab/>
    </w:r>
    <w:r w:rsidRPr="00B01176">
      <w:fldChar w:fldCharType="begin"/>
    </w:r>
    <w:r w:rsidRPr="00B01176">
      <w:instrText xml:space="preserve"> PAGE  \* MERGEFORMAT </w:instrText>
    </w:r>
    <w:r w:rsidRPr="00B01176">
      <w:fldChar w:fldCharType="separate"/>
    </w:r>
    <w:r w:rsidRPr="00B01176">
      <w:rPr>
        <w:noProof/>
      </w:rPr>
      <w:t>2</w:t>
    </w:r>
    <w:r w:rsidRPr="00B01176">
      <w:fldChar w:fldCharType="end"/>
    </w:r>
    <w:r w:rsidRPr="00B01176">
      <w:t>/</w:t>
    </w:r>
    <w:fldSimple w:instr=" NUMPAGES  \* MERGEFORMAT ">
      <w:r w:rsidRPr="00B01176">
        <w:rPr>
          <w:noProof/>
        </w:rPr>
        <w:t>106</w:t>
      </w:r>
    </w:fldSimple>
    <w:r w:rsidRPr="00B01176">
      <w:tab/>
    </w:r>
    <w:r w:rsidRPr="00B01176">
      <w:rPr>
        <w:rStyle w:val="HideTWBExt"/>
      </w:rPr>
      <w:t>&lt;PathFdR&gt;</w:t>
    </w:r>
    <w:r w:rsidR="00B01176" w:rsidRPr="00B01176">
      <w:t>AM\1333147IT.docx</w:t>
    </w:r>
    <w:r w:rsidRPr="00B01176">
      <w:rPr>
        <w:rStyle w:val="HideTWBExt"/>
      </w:rPr>
      <w:t>&lt;/PathFdR&gt;</w:t>
    </w:r>
  </w:p>
  <w:p w14:paraId="312FA1F5" w14:textId="33CEBB8B" w:rsidR="00F46EF0" w:rsidRPr="00B01176" w:rsidRDefault="00D73066" w:rsidP="00D73066">
    <w:pPr>
      <w:pStyle w:val="EPFooter2"/>
    </w:pPr>
    <w:r w:rsidRPr="00B0117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1BD9" w14:textId="1B13E38F" w:rsidR="00D73066" w:rsidRPr="00B01176" w:rsidRDefault="00D73066" w:rsidP="00D73066">
    <w:pPr>
      <w:pStyle w:val="EPFooter"/>
    </w:pPr>
    <w:r w:rsidRPr="00B01176">
      <w:rPr>
        <w:rStyle w:val="HideTWBExt"/>
      </w:rPr>
      <w:t>&lt;PathFdR&gt;</w:t>
    </w:r>
    <w:r w:rsidR="00B01176" w:rsidRPr="00B01176">
      <w:t>AM\1333147IT.docx</w:t>
    </w:r>
    <w:r w:rsidRPr="00B01176">
      <w:rPr>
        <w:rStyle w:val="HideTWBExt"/>
      </w:rPr>
      <w:t>&lt;/PathFdR&gt;</w:t>
    </w:r>
    <w:r w:rsidRPr="00B01176">
      <w:tab/>
    </w:r>
    <w:r w:rsidRPr="00B01176">
      <w:fldChar w:fldCharType="begin"/>
    </w:r>
    <w:r w:rsidRPr="00B01176">
      <w:instrText xml:space="preserve"> PAGE  \* MERGEFORMAT </w:instrText>
    </w:r>
    <w:r w:rsidRPr="00B01176">
      <w:fldChar w:fldCharType="separate"/>
    </w:r>
    <w:r w:rsidRPr="00B01176">
      <w:rPr>
        <w:noProof/>
      </w:rPr>
      <w:t>105</w:t>
    </w:r>
    <w:r w:rsidRPr="00B01176">
      <w:fldChar w:fldCharType="end"/>
    </w:r>
    <w:r w:rsidRPr="00B01176">
      <w:t>/</w:t>
    </w:r>
    <w:fldSimple w:instr=" NUMPAGES  \* MERGEFORMAT ">
      <w:r w:rsidRPr="00B01176">
        <w:rPr>
          <w:noProof/>
        </w:rPr>
        <w:t>106</w:t>
      </w:r>
    </w:fldSimple>
    <w:r w:rsidRPr="00B01176">
      <w:tab/>
      <w:t>PE</w:t>
    </w:r>
    <w:r w:rsidRPr="00B01176">
      <w:rPr>
        <w:rStyle w:val="HideTWBExt"/>
      </w:rPr>
      <w:t>&lt;NoPE&gt;</w:t>
    </w:r>
    <w:r w:rsidRPr="00B01176">
      <w:t>781.151</w:t>
    </w:r>
    <w:r w:rsidRPr="00B01176">
      <w:rPr>
        <w:rStyle w:val="HideTWBExt"/>
      </w:rPr>
      <w:t>&lt;/NoPE&gt;&lt;Version&gt;</w:t>
    </w:r>
    <w:r w:rsidRPr="00B01176">
      <w:t>v01-00</w:t>
    </w:r>
    <w:r w:rsidRPr="00B01176">
      <w:rPr>
        <w:rStyle w:val="HideTWBExt"/>
      </w:rPr>
      <w:t>&lt;/Version&gt;</w:t>
    </w:r>
  </w:p>
  <w:p w14:paraId="65AD17D3" w14:textId="52F53B19" w:rsidR="00F46EF0" w:rsidRPr="00B01176" w:rsidRDefault="00D73066" w:rsidP="00D73066">
    <w:pPr>
      <w:pStyle w:val="EPFooter2"/>
    </w:pPr>
    <w:r w:rsidRPr="00B01176">
      <w:tab/>
    </w:r>
    <w:r w:rsidRPr="00B01176">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0E46E" w14:textId="5718CE33" w:rsidR="00D73066" w:rsidRPr="00B01176" w:rsidRDefault="00D73066" w:rsidP="00D73066">
    <w:pPr>
      <w:pStyle w:val="EPFooter"/>
    </w:pPr>
    <w:r w:rsidRPr="00B01176">
      <w:rPr>
        <w:rStyle w:val="HideTWBExt"/>
      </w:rPr>
      <w:t>&lt;PathFdR&gt;</w:t>
    </w:r>
    <w:r w:rsidR="00B01176" w:rsidRPr="00B01176">
      <w:t>AM\1333147IT.docx</w:t>
    </w:r>
    <w:r w:rsidRPr="00B01176">
      <w:rPr>
        <w:rStyle w:val="HideTWBExt"/>
      </w:rPr>
      <w:t>&lt;/PathFdR&gt;</w:t>
    </w:r>
    <w:r w:rsidRPr="00B01176">
      <w:tab/>
    </w:r>
    <w:r w:rsidRPr="00B01176">
      <w:tab/>
      <w:t>PE</w:t>
    </w:r>
    <w:r w:rsidRPr="00B01176">
      <w:rPr>
        <w:rStyle w:val="HideTWBExt"/>
      </w:rPr>
      <w:t>&lt;NoPE&gt;</w:t>
    </w:r>
    <w:r w:rsidRPr="00B01176">
      <w:t>781.151</w:t>
    </w:r>
    <w:r w:rsidRPr="00B01176">
      <w:rPr>
        <w:rStyle w:val="HideTWBExt"/>
      </w:rPr>
      <w:t>&lt;/NoPE&gt;&lt;Version&gt;</w:t>
    </w:r>
    <w:r w:rsidRPr="00B01176">
      <w:t>v01-00</w:t>
    </w:r>
    <w:r w:rsidRPr="00B01176">
      <w:rPr>
        <w:rStyle w:val="HideTWBExt"/>
      </w:rPr>
      <w:t>&lt;/Version&gt;</w:t>
    </w:r>
  </w:p>
  <w:p w14:paraId="1EE25193" w14:textId="0B035AB6" w:rsidR="00F46EF0" w:rsidRPr="00B01176" w:rsidRDefault="00D73066" w:rsidP="00D73066">
    <w:pPr>
      <w:pStyle w:val="EPFooter2"/>
    </w:pPr>
    <w:r w:rsidRPr="00B01176">
      <w:t>IT</w:t>
    </w:r>
    <w:r w:rsidRPr="00B01176">
      <w:tab/>
    </w:r>
    <w:r w:rsidRPr="00B01176">
      <w:rPr>
        <w:b w:val="0"/>
        <w:i/>
        <w:color w:val="C0C0C0"/>
        <w:sz w:val="22"/>
      </w:rPr>
      <w:t>Unita nella diversità</w:t>
    </w:r>
    <w:r w:rsidRPr="00B0117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C37C5" w14:textId="77777777" w:rsidR="00761CB2" w:rsidRPr="00B01176" w:rsidRDefault="00761CB2">
      <w:r w:rsidRPr="00B01176">
        <w:separator/>
      </w:r>
    </w:p>
  </w:footnote>
  <w:footnote w:type="continuationSeparator" w:id="0">
    <w:p w14:paraId="421C47F4" w14:textId="77777777" w:rsidR="00761CB2" w:rsidRPr="00B01176" w:rsidRDefault="00761CB2">
      <w:r w:rsidRPr="00B011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0113" w14:textId="77777777" w:rsidR="00B21953" w:rsidRDefault="00B219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D687" w14:textId="77777777" w:rsidR="00B21953" w:rsidRDefault="00B219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D362" w14:textId="77777777" w:rsidR="00B21953" w:rsidRDefault="00B21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IT"/>
    <w:docVar w:name="TXTLANGUEMIN" w:val="it"/>
    <w:docVar w:name="TXTNRPE" w:val="781.151"/>
    <w:docVar w:name="TXTPEorAP" w:val="PE"/>
    <w:docVar w:name="TXTROUTE" w:val="AM\1333147IT.docx"/>
    <w:docVar w:name="TXTVERSION" w:val="01-00"/>
  </w:docVars>
  <w:rsids>
    <w:rsidRoot w:val="00A77B3E"/>
    <w:rsid w:val="00087AAE"/>
    <w:rsid w:val="002B1338"/>
    <w:rsid w:val="00447959"/>
    <w:rsid w:val="004C5527"/>
    <w:rsid w:val="00515C4B"/>
    <w:rsid w:val="00597C86"/>
    <w:rsid w:val="005B439F"/>
    <w:rsid w:val="006D157C"/>
    <w:rsid w:val="00761CB2"/>
    <w:rsid w:val="008E30FF"/>
    <w:rsid w:val="00905291"/>
    <w:rsid w:val="00A77B3E"/>
    <w:rsid w:val="00B01176"/>
    <w:rsid w:val="00B21953"/>
    <w:rsid w:val="00CA2A55"/>
    <w:rsid w:val="00D73066"/>
    <w:rsid w:val="00D939ED"/>
    <w:rsid w:val="00E60F50"/>
    <w:rsid w:val="00F46E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DA3225"/>
  <w15:docId w15:val="{5934EB9A-213A-43F4-B465-676AA5F7A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C5527"/>
    <w:pPr>
      <w:tabs>
        <w:tab w:val="center" w:pos="4153"/>
        <w:tab w:val="right" w:pos="8306"/>
      </w:tabs>
    </w:pPr>
  </w:style>
  <w:style w:type="character" w:customStyle="1" w:styleId="HeaderChar">
    <w:name w:val="Header Char"/>
    <w:basedOn w:val="DefaultParagraphFont"/>
    <w:link w:val="Header"/>
    <w:rsid w:val="004C5527"/>
    <w:rPr>
      <w:sz w:val="24"/>
      <w:szCs w:val="24"/>
    </w:rPr>
  </w:style>
  <w:style w:type="paragraph" w:styleId="Footer">
    <w:name w:val="footer"/>
    <w:basedOn w:val="Normal"/>
    <w:link w:val="FooterChar"/>
    <w:rsid w:val="006D157C"/>
    <w:pPr>
      <w:tabs>
        <w:tab w:val="center" w:pos="4513"/>
        <w:tab w:val="right" w:pos="9026"/>
      </w:tabs>
    </w:pPr>
  </w:style>
  <w:style w:type="character" w:customStyle="1" w:styleId="FooterChar">
    <w:name w:val="Footer Char"/>
    <w:basedOn w:val="DefaultParagraphFont"/>
    <w:link w:val="Footer"/>
    <w:rsid w:val="006D157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106</Pages>
  <Words>21716</Words>
  <Characters>129996</Characters>
  <Application>Microsoft Office Word</Application>
  <DocSecurity>0</DocSecurity>
  <Lines>5344</Lines>
  <Paragraphs>1804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AM_Com_NonLegReport</vt:lpstr>
      <vt:lpstr/>
    </vt:vector>
  </TitlesOfParts>
  <Company/>
  <LinksUpToDate>false</LinksUpToDate>
  <CharactersWithSpaces>150271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2025-12-12T13:37:00Z</dcterms:created>
  <dcterms:modified xsi:type="dcterms:W3CDTF">2025-12-12T13:37:00Z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297588</vt:lpwstr>
  </property>
  <property fmtid="{D5CDD505-2E9C-101B-9397-08002B2CF9AE}" pid="7" name="dmxml.render.traceId">
    <vt:lpwstr>69298811547ce5345b13e4970afc36d6</vt:lpwstr>
  </property>
  <property fmtid="{D5CDD505-2E9C-101B-9397-08002B2CF9AE}" pid="8" name="FooterPath">
    <vt:lpwstr>AM\1333147IT.docx</vt:lpwstr>
  </property>
  <property fmtid="{D5CDD505-2E9C-101B-9397-08002B2CF9AE}" pid="9" name="PE Number">
    <vt:lpwstr>781.151</vt:lpwstr>
  </property>
  <property fmtid="{D5CDD505-2E9C-101B-9397-08002B2CF9AE}" pid="10" name="UID">
    <vt:lpwstr>eu.europa.europarl-DIN1-2025-0000236616_01.00-xm-01.00_text-xml</vt:lpwstr>
  </property>
  <property fmtid="{D5CDD505-2E9C-101B-9397-08002B2CF9AE}" pid="11" name="LastEdited with">
    <vt:lpwstr>10.2.1 Build [20251202]</vt:lpwstr>
  </property>
  <property fmtid="{D5CDD505-2E9C-101B-9397-08002B2CF9AE}" pid="12" name="Bookout">
    <vt:lpwstr>OK - 2025/12/12 14:36</vt:lpwstr>
  </property>
</Properties>
</file>