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8F24FF" w:rsidRPr="00F51D57" w14:paraId="3F318CEB" w14:textId="77777777" w:rsidTr="00B363C6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FFC64" w14:textId="77777777" w:rsidR="00EB1FC5" w:rsidRPr="00F51D57" w:rsidRDefault="00EB1FC5" w:rsidP="00B363C6">
            <w:pPr>
              <w:pStyle w:val="EPName"/>
            </w:pPr>
            <w:r w:rsidRPr="00F51D57">
              <w:t>Európsky parlament</w:t>
            </w:r>
          </w:p>
          <w:p w14:paraId="4DF280D0" w14:textId="5DFFB1EE" w:rsidR="00EB1FC5" w:rsidRPr="00F51D57" w:rsidRDefault="00EB1FC5" w:rsidP="00B363C6">
            <w:pPr>
              <w:pStyle w:val="EPTerm"/>
            </w:pPr>
            <w:r w:rsidRPr="00F51D57">
              <w:t>2024</w:t>
            </w:r>
            <w:r w:rsidR="00A23E70">
              <w:t>-</w:t>
            </w:r>
            <w:r w:rsidRPr="00F51D57">
              <w:t>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B448865" w14:textId="77777777" w:rsidR="00EB1FC5" w:rsidRPr="00F51D57" w:rsidRDefault="00EB1FC5" w:rsidP="00B363C6">
            <w:pPr>
              <w:pStyle w:val="EPLogo"/>
            </w:pPr>
            <w:r w:rsidRPr="00F51D57">
              <w:rPr>
                <w:noProof/>
              </w:rPr>
              <w:drawing>
                <wp:inline distT="0" distB="0" distL="0" distR="0" wp14:anchorId="63682757" wp14:editId="2DBA22C0">
                  <wp:extent cx="1162050" cy="638175"/>
                  <wp:effectExtent l="0" t="0" r="0" b="9525"/>
                  <wp:docPr id="51834415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F7E185" w14:textId="77777777" w:rsidR="00EB1FC5" w:rsidRPr="00F51D57" w:rsidRDefault="00EB1FC5" w:rsidP="00EB1FC5">
      <w:pPr>
        <w:pStyle w:val="LineTop"/>
      </w:pPr>
      <w:r w:rsidRPr="00F51D57">
        <w:t xml:space="preserve"> </w:t>
      </w:r>
    </w:p>
    <w:p w14:paraId="42939677" w14:textId="77777777" w:rsidR="00EB1FC5" w:rsidRPr="00F51D57" w:rsidRDefault="00EB1FC5" w:rsidP="00EB1FC5">
      <w:pPr>
        <w:pStyle w:val="EPBody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Commission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{FEMM}</w:t>
      </w:r>
      <w:r w:rsidRPr="00F51D57">
        <w:t>Výbor pre práva žien a rodovú rovnosť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Commission</w:t>
      </w:r>
      <w:proofErr w:type="spellEnd"/>
      <w:r w:rsidRPr="00F51D57">
        <w:rPr>
          <w:rStyle w:val="HideTWBExt"/>
        </w:rPr>
        <w:t>&gt;</w:t>
      </w:r>
    </w:p>
    <w:p w14:paraId="3300237B" w14:textId="77777777" w:rsidR="00EB1FC5" w:rsidRPr="00F51D57" w:rsidRDefault="00EB1FC5" w:rsidP="00EB1FC5">
      <w:pPr>
        <w:pStyle w:val="LineBottom"/>
      </w:pPr>
      <w:r w:rsidRPr="00F51D57">
        <w:t xml:space="preserve"> </w:t>
      </w:r>
    </w:p>
    <w:p w14:paraId="275DEDC4" w14:textId="77777777" w:rsidR="00EB1FC5" w:rsidRPr="00F51D57" w:rsidRDefault="00EB1FC5" w:rsidP="00EB1FC5">
      <w:pPr>
        <w:pStyle w:val="CoverReference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RefProc</w:t>
      </w:r>
      <w:proofErr w:type="spellEnd"/>
      <w:r w:rsidRPr="00F51D57">
        <w:rPr>
          <w:rStyle w:val="HideTWBExt"/>
        </w:rPr>
        <w:t>&gt;</w:t>
      </w:r>
      <w:r w:rsidRPr="00F51D57">
        <w:t>2025/2240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RefProc</w:t>
      </w:r>
      <w:proofErr w:type="spellEnd"/>
      <w:r w:rsidRPr="00F51D57">
        <w:rPr>
          <w:rStyle w:val="HideTWBExt"/>
        </w:rPr>
        <w:t>&gt;&lt;</w:t>
      </w:r>
      <w:proofErr w:type="spellStart"/>
      <w:r w:rsidRPr="00F51D57">
        <w:rPr>
          <w:rStyle w:val="HideTWBExt"/>
        </w:rPr>
        <w:t>RefTypeProc</w:t>
      </w:r>
      <w:proofErr w:type="spellEnd"/>
      <w:r w:rsidRPr="00F51D57">
        <w:rPr>
          <w:rStyle w:val="HideTWBExt"/>
        </w:rPr>
        <w:t>&gt;</w:t>
      </w:r>
      <w:r w:rsidRPr="00F51D57">
        <w:t>(INI)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RefTypeProc</w:t>
      </w:r>
      <w:proofErr w:type="spellEnd"/>
      <w:r w:rsidRPr="00F51D57">
        <w:rPr>
          <w:rStyle w:val="HideTWBExt"/>
        </w:rPr>
        <w:t>&gt;</w:t>
      </w:r>
    </w:p>
    <w:p w14:paraId="59774800" w14:textId="77777777" w:rsidR="00EB1FC5" w:rsidRPr="00F51D57" w:rsidRDefault="00EB1FC5" w:rsidP="00EB1FC5">
      <w:pPr>
        <w:pStyle w:val="CoverDate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Date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{28/11/2025}</w:t>
      </w:r>
      <w:r w:rsidRPr="00F51D57">
        <w:t>28.11.2025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Date</w:t>
      </w:r>
      <w:proofErr w:type="spellEnd"/>
      <w:r w:rsidRPr="00F51D57">
        <w:rPr>
          <w:rStyle w:val="HideTWBExt"/>
        </w:rPr>
        <w:t>&gt;</w:t>
      </w:r>
    </w:p>
    <w:p w14:paraId="501212FF" w14:textId="77777777" w:rsidR="00EB1FC5" w:rsidRPr="00F51D57" w:rsidRDefault="00EB1FC5" w:rsidP="00EB1FC5">
      <w:pPr>
        <w:pStyle w:val="CoverDocType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TypeAM</w:t>
      </w:r>
      <w:proofErr w:type="spellEnd"/>
      <w:r w:rsidRPr="00F51D57">
        <w:rPr>
          <w:rStyle w:val="HideTWBExt"/>
        </w:rPr>
        <w:t>&gt;</w:t>
      </w:r>
      <w:r w:rsidRPr="00F51D57">
        <w:t>POZMEŇUJÚCE NÁVRHY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TypeAM</w:t>
      </w:r>
      <w:proofErr w:type="spellEnd"/>
      <w:r w:rsidRPr="00F51D57">
        <w:rPr>
          <w:rStyle w:val="HideTWBExt"/>
        </w:rPr>
        <w:t>&gt;</w:t>
      </w:r>
    </w:p>
    <w:p w14:paraId="606FA929" w14:textId="77777777" w:rsidR="00EB1FC5" w:rsidRPr="00F51D57" w:rsidRDefault="00EB1FC5" w:rsidP="00EB1FC5">
      <w:pPr>
        <w:pStyle w:val="CoverDocType24a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RangeAM</w:t>
      </w:r>
      <w:proofErr w:type="spellEnd"/>
      <w:r w:rsidRPr="00F51D57">
        <w:rPr>
          <w:rStyle w:val="HideTWBExt"/>
        </w:rPr>
        <w:t>&gt;</w:t>
      </w:r>
      <w:r w:rsidRPr="00F51D57">
        <w:t>1 – 212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RangeAM</w:t>
      </w:r>
      <w:proofErr w:type="spellEnd"/>
      <w:r w:rsidRPr="00F51D57">
        <w:rPr>
          <w:rStyle w:val="HideTWBExt"/>
        </w:rPr>
        <w:t>&gt;</w:t>
      </w:r>
    </w:p>
    <w:p w14:paraId="36B972A5" w14:textId="77777777" w:rsidR="00EB1FC5" w:rsidRPr="00F51D57" w:rsidRDefault="00EB1FC5" w:rsidP="00EB1FC5">
      <w:pPr>
        <w:pStyle w:val="Cover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TitreType</w:t>
      </w:r>
      <w:proofErr w:type="spellEnd"/>
      <w:r w:rsidRPr="00F51D57">
        <w:rPr>
          <w:rStyle w:val="HideTWBExt"/>
        </w:rPr>
        <w:t>&gt;</w:t>
      </w:r>
      <w:r w:rsidRPr="00F51D57">
        <w:t>Návrh správy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TitreType</w:t>
      </w:r>
      <w:proofErr w:type="spellEnd"/>
      <w:r w:rsidRPr="00F51D57">
        <w:rPr>
          <w:rStyle w:val="HideTWBExt"/>
        </w:rPr>
        <w:t>&gt;</w:t>
      </w:r>
    </w:p>
    <w:p w14:paraId="036FFB3D" w14:textId="77777777" w:rsidR="00EB1FC5" w:rsidRPr="00F51D57" w:rsidRDefault="00EB1FC5" w:rsidP="00EB1FC5">
      <w:pPr>
        <w:pStyle w:val="Cover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Rapporteur</w:t>
      </w:r>
      <w:proofErr w:type="spellEnd"/>
      <w:r w:rsidRPr="00F51D57">
        <w:rPr>
          <w:rStyle w:val="HideTWBExt"/>
        </w:rPr>
        <w:t>&gt;</w:t>
      </w:r>
      <w:proofErr w:type="spellStart"/>
      <w:r w:rsidRPr="00F51D57">
        <w:t>Lina</w:t>
      </w:r>
      <w:proofErr w:type="spellEnd"/>
      <w:r w:rsidRPr="00F51D57">
        <w:t xml:space="preserve"> </w:t>
      </w:r>
      <w:proofErr w:type="spellStart"/>
      <w:r w:rsidRPr="00F51D57">
        <w:t>Gálvez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Rapporteur</w:t>
      </w:r>
      <w:proofErr w:type="spellEnd"/>
      <w:r w:rsidRPr="00F51D57">
        <w:rPr>
          <w:rStyle w:val="HideTWBExt"/>
        </w:rPr>
        <w:t>&gt;</w:t>
      </w:r>
    </w:p>
    <w:p w14:paraId="7A05F7B9" w14:textId="77777777" w:rsidR="00EB1FC5" w:rsidRPr="00F51D57" w:rsidRDefault="00EB1FC5" w:rsidP="00EB1FC5">
      <w:pPr>
        <w:pStyle w:val="CoverNormal24a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DocRefPE</w:t>
      </w:r>
      <w:proofErr w:type="spellEnd"/>
      <w:r w:rsidRPr="00F51D57">
        <w:rPr>
          <w:rStyle w:val="HideTWBExt"/>
        </w:rPr>
        <w:t>&gt;</w:t>
      </w:r>
      <w:r w:rsidRPr="00F51D57">
        <w:t>(PE776.895v02-00)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DocRefPE</w:t>
      </w:r>
      <w:proofErr w:type="spellEnd"/>
      <w:r w:rsidRPr="00F51D57">
        <w:rPr>
          <w:rStyle w:val="HideTWBExt"/>
        </w:rPr>
        <w:t>&gt;</w:t>
      </w:r>
    </w:p>
    <w:p w14:paraId="51FD669F" w14:textId="77777777" w:rsidR="00EB1FC5" w:rsidRPr="00F51D57" w:rsidRDefault="00EB1FC5" w:rsidP="00EB1FC5">
      <w:pPr>
        <w:pStyle w:val="CoverNormal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Titre</w:t>
      </w:r>
      <w:proofErr w:type="spellEnd"/>
      <w:r w:rsidRPr="00F51D57">
        <w:rPr>
          <w:rStyle w:val="HideTWBExt"/>
        </w:rPr>
        <w:t>&gt;</w:t>
      </w:r>
      <w:r w:rsidRPr="00F51D57">
        <w:t>Odporúčanie Rade o prioritách EÚ na 70. zasadnutie Komisie OSN pre postavenie žien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Titre</w:t>
      </w:r>
      <w:proofErr w:type="spellEnd"/>
      <w:r w:rsidRPr="00F51D57">
        <w:rPr>
          <w:rStyle w:val="HideTWBExt"/>
        </w:rPr>
        <w:t>&gt;</w:t>
      </w:r>
    </w:p>
    <w:p w14:paraId="0156C9B1" w14:textId="77777777" w:rsidR="00EB1FC5" w:rsidRPr="00F51D57" w:rsidRDefault="00EB1FC5" w:rsidP="00EB1FC5">
      <w:pPr>
        <w:pStyle w:val="CoverNormal24a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DocRef</w:t>
      </w:r>
      <w:proofErr w:type="spellEnd"/>
      <w:r w:rsidRPr="00F51D57">
        <w:rPr>
          <w:rStyle w:val="HideTWBExt"/>
        </w:rPr>
        <w:t>&gt;</w:t>
      </w:r>
      <w:r w:rsidRPr="00F51D57">
        <w:t>(2025/2240(INI))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DocRef</w:t>
      </w:r>
      <w:proofErr w:type="spellEnd"/>
      <w:r w:rsidRPr="00F51D57">
        <w:rPr>
          <w:rStyle w:val="HideTWBExt"/>
        </w:rPr>
        <w:t>&gt;</w:t>
      </w:r>
    </w:p>
    <w:p w14:paraId="79843C4D" w14:textId="77777777" w:rsidR="00EB1FC5" w:rsidRPr="00F51D57" w:rsidRDefault="00EB1FC5" w:rsidP="00EB1FC5">
      <w:r w:rsidRPr="00F51D57">
        <w:br w:type="page"/>
      </w:r>
      <w:proofErr w:type="spellStart"/>
      <w:r w:rsidRPr="00F51D57">
        <w:lastRenderedPageBreak/>
        <w:t>AM_Com_NonLegReport</w:t>
      </w:r>
      <w:proofErr w:type="spellEnd"/>
    </w:p>
    <w:p w14:paraId="65A4801D" w14:textId="610A4E3B" w:rsidR="00EB1FC5" w:rsidRPr="00F51D57" w:rsidRDefault="00EB1FC5" w:rsidP="00EB1FC5">
      <w:pPr>
        <w:pStyle w:val="AmNumberTabs"/>
      </w:pPr>
      <w:r w:rsidRPr="00F51D57">
        <w:br w:type="page"/>
      </w:r>
      <w:r w:rsidRPr="00F51D57">
        <w:rPr>
          <w:rStyle w:val="HideTWBExt"/>
        </w:rPr>
        <w:lastRenderedPageBreak/>
        <w:t>&lt;</w:t>
      </w:r>
      <w:proofErr w:type="spellStart"/>
      <w:r w:rsidRPr="00F51D57">
        <w:rPr>
          <w:rStyle w:val="HideTWBExt"/>
        </w:rPr>
        <w:t>RepeatBlock-Amend</w:t>
      </w:r>
      <w:proofErr w:type="spellEnd"/>
      <w:r w:rsidRPr="00F51D57">
        <w:rPr>
          <w:rStyle w:val="HideTWBExt"/>
        </w:rPr>
        <w:t>&gt;&lt;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1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72D3CD3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r w:rsidRPr="00F51D57">
        <w:t xml:space="preserve">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4273F04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74D48F1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1982E01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2 a (nová)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E9DE820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DABD53" w14:textId="77777777" w:rsidR="00EB1FC5" w:rsidRPr="00F51D57" w:rsidRDefault="00EB1FC5" w:rsidP="00B363C6"/>
        </w:tc>
      </w:tr>
      <w:tr w:rsidR="008F24FF" w:rsidRPr="00F51D57" w14:paraId="063CDD0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DEFEB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DDE23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4842406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F84F73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0CDCEC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Dohovor OSN o právach osôb so zdravotným postihnutím (CRPD), najmä na články 6 a 13 týkajúce sa prístupu k spravodlivosti a viacnásobnej diskriminácie, ktorej čelia ženy a dievčatá so zdravotným postihnutím;</w:t>
            </w:r>
          </w:p>
        </w:tc>
      </w:tr>
    </w:tbl>
    <w:p w14:paraId="6C66CF4C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{ES}</w:t>
      </w:r>
      <w:r w:rsidRPr="00F51D57">
        <w:t>es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674CBC8C" w14:textId="3F2B7DA3" w:rsidR="007B2D3A" w:rsidRPr="00F51D57" w:rsidRDefault="00EB1FC5" w:rsidP="00EB1FC5">
      <w:pPr>
        <w:pStyle w:val="AmNumberTabs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41F8DF32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2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0397525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5F3D960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58B1C25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3679731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3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4A79FC9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416AB5" w14:textId="77777777" w:rsidR="00EB1FC5" w:rsidRPr="00F51D57" w:rsidRDefault="00EB1FC5" w:rsidP="00B363C6"/>
        </w:tc>
      </w:tr>
      <w:tr w:rsidR="008F24FF" w:rsidRPr="00F51D57" w14:paraId="79D18B4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A9A99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DB582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53F56A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D9556C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Agendu OSN 2030 pre udržateľný rozvoj, konkrétne na zásadu „na nikoho nezabudnúť“, a najmä na cieľ udržateľného rozvoja č. 5, ktorý sa usiluje dosiahnuť rodovú rovnosť a zabezpečiť, aby ženy mali rovnaké práva na hospodárske zdroje, ako aj prístup k vlastníctvu a správe pôdy či iných majetkových foriem, k finančným službám, dedičstvu a prírodným zdrojom, a na cieľ trvalo udržateľného rozvoja č. 10, ktorý sa usiluje odstrániť diskriminačné zákony, politiky a postupy a podporovať náležité právne predpisy, politiky a opatrenia,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AEF6D1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vypúšťa sa</w:t>
            </w:r>
          </w:p>
        </w:tc>
      </w:tr>
    </w:tbl>
    <w:p w14:paraId="19EC8E14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33A55A7E" w14:textId="23135256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489DF5E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lastRenderedPageBreak/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3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6EEFF27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0634AA2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2D6F55C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233AB06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4 a (nová)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2EA4913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8F061D" w14:textId="77777777" w:rsidR="00EB1FC5" w:rsidRPr="00F51D57" w:rsidRDefault="00EB1FC5" w:rsidP="00B363C6"/>
        </w:tc>
      </w:tr>
      <w:tr w:rsidR="008F24FF" w:rsidRPr="00F51D57" w14:paraId="3D76AE6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021CC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16744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EAF019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0DF952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2265F9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uznesenie Európskeho parlamentu z 11. apríla 2024 o začlenení práva na umelé prerušenie tehotenstva do Charty základných práv EÚ (2024/2655(RSP)),</w:t>
            </w:r>
          </w:p>
        </w:tc>
      </w:tr>
    </w:tbl>
    <w:p w14:paraId="1ADCA259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619B0B2A" w14:textId="1D4CF57E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52E65D2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4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6A90C08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4E37556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3BD375F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3A61EEC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5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F81D709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133FC2" w14:textId="77777777" w:rsidR="00EB1FC5" w:rsidRPr="00F51D57" w:rsidRDefault="00EB1FC5" w:rsidP="00B363C6"/>
        </w:tc>
      </w:tr>
      <w:tr w:rsidR="008F24FF" w:rsidRPr="00F51D57" w14:paraId="2D24D51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233AC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92BB3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E60672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0ECDD5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spoločné oznámenie Komisie a Rady z 25. novembra 2020 s názvom Akčný plán EÚ pre rodovú rovnosť (GAP) III – Ambiciózny program pre rodovú rovnosť a posilnenie postavenia žien v rámci vonkajšej činnosti EÚ (JOIN(2020)0017), v ktorom je načrtnutý akčný plán EÚ pre rodovú rovnosť na obdobie 2021 – 2025,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FB4A5B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vypúšťa sa</w:t>
            </w:r>
          </w:p>
        </w:tc>
      </w:tr>
    </w:tbl>
    <w:p w14:paraId="2361A10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09EBA978" w14:textId="736A5D6E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71531C9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5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1C7C4DC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67BFC5D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4315DC6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38B5AC6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7 a (nová)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400C5DA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A36906" w14:textId="77777777" w:rsidR="00EB1FC5" w:rsidRPr="00F51D57" w:rsidRDefault="00EB1FC5" w:rsidP="00B363C6"/>
        </w:tc>
      </w:tr>
      <w:tr w:rsidR="008F24FF" w:rsidRPr="00F51D57" w14:paraId="103A486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B2F84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EBFC4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170EF9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F9313A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E23751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uznesenie Európskeho parlamentu z 13. novembra o stratégii pre rodovú rovnosť na roky 2026 – 2030,</w:t>
            </w:r>
          </w:p>
        </w:tc>
      </w:tr>
    </w:tbl>
    <w:p w14:paraId="24A3A96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2E138E16" w14:textId="35A5B2F3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1722706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6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1F4019A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792518D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1F3810D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44EB867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8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CA1F5C8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933697" w14:textId="77777777" w:rsidR="00EB1FC5" w:rsidRPr="00F51D57" w:rsidRDefault="00EB1FC5" w:rsidP="00B363C6"/>
        </w:tc>
      </w:tr>
      <w:tr w:rsidR="008F24FF" w:rsidRPr="00F51D57" w14:paraId="3A6EC89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5EB29B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F6999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C6C49A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120C11" w14:textId="77777777" w:rsidR="00EB1FC5" w:rsidRPr="00F51D57" w:rsidRDefault="00EB1FC5" w:rsidP="00B363C6">
            <w:pPr>
              <w:pStyle w:val="Normal6a"/>
            </w:pPr>
            <w:r w:rsidRPr="00F51D57">
              <w:t>–</w:t>
            </w:r>
            <w:r w:rsidRPr="00F51D57">
              <w:tab/>
              <w:t>so zreteľom na smernicu Európskeho parlamentu a Rady 2012/29/EÚ z 25. októbra 2012, ktorou sa stanovujú minimálne normy v oblasti práv, podpory a ochrany obetí trestných činov a ktorou sa nahrádza rámcové rozhodnutie Rady 2001/220/SVV</w:t>
            </w:r>
            <w:r w:rsidRPr="00F51D57">
              <w:rPr>
                <w:vertAlign w:val="superscript"/>
              </w:rPr>
              <w:t>1</w:t>
            </w:r>
            <w:r w:rsidRPr="00F51D57"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65BF65" w14:textId="77777777" w:rsidR="00EB1FC5" w:rsidRPr="00F51D57" w:rsidRDefault="00EB1FC5" w:rsidP="00B363C6">
            <w:pPr>
              <w:pStyle w:val="Normal6a"/>
            </w:pPr>
            <w:r w:rsidRPr="00F51D57">
              <w:t>–</w:t>
            </w:r>
            <w:r w:rsidRPr="00F51D57">
              <w:tab/>
              <w:t>so zreteľom na smernicu Európskeho parlamentu a Rady 2012/29/EÚ z 25. októbra 2012, ktorou sa stanovujú minimálne normy v oblasti práv, podpory a ochrany obetí trestných činov a ktorou sa nahrádza rámcové rozhodnutie Rady 2001/220/SVV</w:t>
            </w:r>
            <w:r w:rsidRPr="00F51D57">
              <w:rPr>
                <w:vertAlign w:val="superscript"/>
              </w:rPr>
              <w:t>1</w:t>
            </w:r>
            <w:r w:rsidRPr="00F51D57">
              <w:rPr>
                <w:b/>
                <w:i/>
              </w:rPr>
              <w:t>, a na jej prebiehajúce prepracovanie</w:t>
            </w:r>
            <w:r w:rsidRPr="00F51D57">
              <w:t>,</w:t>
            </w:r>
          </w:p>
        </w:tc>
      </w:tr>
      <w:tr w:rsidR="008F24FF" w:rsidRPr="00F51D57" w14:paraId="58F9DE1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25BD7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9A2E94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_________________</w:t>
            </w:r>
          </w:p>
        </w:tc>
      </w:tr>
      <w:tr w:rsidR="008F24FF" w:rsidRPr="00F51D57" w14:paraId="3F96698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CB3CEF" w14:textId="77777777" w:rsidR="00EB1FC5" w:rsidRPr="00F51D57" w:rsidRDefault="00EB1FC5" w:rsidP="00B363C6">
            <w:pPr>
              <w:pStyle w:val="Normal6a"/>
            </w:pPr>
            <w:r w:rsidRPr="00F51D57">
              <w:rPr>
                <w:vertAlign w:val="superscript"/>
              </w:rPr>
              <w:t>1</w:t>
            </w:r>
            <w:r w:rsidRPr="00F51D57">
              <w:t xml:space="preserve"> Ú. v. EÚ L 315, 14.11.2012, s. 57, ELI: http://data.europa.eu/eli/dir/2012/29/oj.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ED3EFF" w14:textId="77777777" w:rsidR="00EB1FC5" w:rsidRPr="00F51D57" w:rsidRDefault="00EB1FC5" w:rsidP="00B363C6">
            <w:pPr>
              <w:pStyle w:val="Normal6a"/>
            </w:pPr>
            <w:r w:rsidRPr="00F51D57">
              <w:rPr>
                <w:vertAlign w:val="superscript"/>
              </w:rPr>
              <w:t>1</w:t>
            </w:r>
            <w:r w:rsidRPr="00F51D57">
              <w:t xml:space="preserve"> Ú. v. EÚ L 315, 14.11.2012, s. 57, ELI: http://data.europa.eu/eli/dir/2012/29/oj.</w:t>
            </w:r>
          </w:p>
        </w:tc>
      </w:tr>
    </w:tbl>
    <w:p w14:paraId="085AE59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42B91197" w14:textId="22269644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7908DF73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7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647141C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67F4501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22B09CE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6C80260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8 a (nová)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4D542EB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3ED746" w14:textId="77777777" w:rsidR="00EB1FC5" w:rsidRPr="00F51D57" w:rsidRDefault="00EB1FC5" w:rsidP="00B363C6"/>
        </w:tc>
      </w:tr>
      <w:tr w:rsidR="008F24FF" w:rsidRPr="00F51D57" w14:paraId="76175EC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4E47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6DCB2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024BF5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9CAAD2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523E17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smernicu Európskeho parlamentu a Rady (EÚ) 2024/1385 zo 14. mája 2024 o boji proti násiliu na ženách a domácemu násiliu,</w:t>
            </w:r>
          </w:p>
        </w:tc>
      </w:tr>
    </w:tbl>
    <w:p w14:paraId="6CCC3A6C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1B77E0FB" w14:textId="71EA43AF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30F0E95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8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2535B7C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18D7439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15483DC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0F772AA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8 a (nová)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3AFF3D0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AB1776" w14:textId="77777777" w:rsidR="00EB1FC5" w:rsidRPr="00F51D57" w:rsidRDefault="00EB1FC5" w:rsidP="00B363C6"/>
        </w:tc>
      </w:tr>
      <w:tr w:rsidR="008F24FF" w:rsidRPr="00F51D57" w14:paraId="21C871B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296C9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38E57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AA19D4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BFE8CE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52EED7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smernicu Európskeho parlamentu a Rady 2024/1385/EÚ zo 14. mája 2024 o boji proti násiliu na ženách a domácemu násiliu,</w:t>
            </w:r>
          </w:p>
        </w:tc>
      </w:tr>
    </w:tbl>
    <w:p w14:paraId="651C5BB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1B543138" w14:textId="0BF7D6B9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211E0C3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9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18C7BE2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41D690A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5F78DA4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3A5B57D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8 b (nová)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E0FA99B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45E92F" w14:textId="77777777" w:rsidR="00EB1FC5" w:rsidRPr="00F51D57" w:rsidRDefault="00EB1FC5" w:rsidP="00B363C6"/>
        </w:tc>
      </w:tr>
      <w:tr w:rsidR="008F24FF" w:rsidRPr="00F51D57" w14:paraId="673042F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EA90F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C88F5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941216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84E9D3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0B0810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rezolúciu OSN č. 1820 (2008) o sexuálnom násilí ako vojnovej zbrani,</w:t>
            </w:r>
          </w:p>
        </w:tc>
      </w:tr>
    </w:tbl>
    <w:p w14:paraId="52AC6E13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05FE7AC8" w14:textId="3C07A525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3087FBA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10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6BCD2DB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3960E58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55536B7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7C4E061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8 c (nová)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29AA386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4BE4F0" w14:textId="77777777" w:rsidR="00EB1FC5" w:rsidRPr="00F51D57" w:rsidRDefault="00EB1FC5" w:rsidP="00B363C6"/>
        </w:tc>
      </w:tr>
      <w:tr w:rsidR="008F24FF" w:rsidRPr="00F51D57" w14:paraId="7AF4686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8051C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CF04B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34B617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56DAD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1546D6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Zásady a usmernenia Organizácie spojených národov týkajúce sa prístupu k právnej pomoci v trestnoprávnych systémoch,</w:t>
            </w:r>
          </w:p>
        </w:tc>
      </w:tr>
    </w:tbl>
    <w:p w14:paraId="3DE64D39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2CF38747" w14:textId="472D5262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07CAAF7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11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05B9430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2F4CB67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2CFFB33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688A23B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9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DCAB225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89C156" w14:textId="77777777" w:rsidR="00EB1FC5" w:rsidRPr="00F51D57" w:rsidRDefault="00EB1FC5" w:rsidP="00B363C6"/>
        </w:tc>
      </w:tr>
      <w:tr w:rsidR="008F24FF" w:rsidRPr="00F51D57" w14:paraId="62EFE9E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210E3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2BD0A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C8851F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EE652B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program Komisie Spravodlivosť na roky 2021 – 2027, ktorý poskytuje finančné prostriedky na podporu justičnej spolupráce v občianskych a trestných veciach, ako je odborná príprava sudcov a iných odborníkov pracujúcich v oblasti práva, a na účinný prístup k spravodlivosti pre občanov a podniky,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ABF950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vypúšťa sa</w:t>
            </w:r>
          </w:p>
        </w:tc>
      </w:tr>
    </w:tbl>
    <w:p w14:paraId="24BD841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6506542A" w14:textId="15823164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34662D6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12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4EE829C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3B975F9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</w:t>
      </w:r>
    </w:p>
    <w:p w14:paraId="393B8C8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  <w:r w:rsidRPr="00F51D57">
        <w:t>Návrh uznesenia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DocAmend</w:t>
      </w:r>
      <w:proofErr w:type="spellEnd"/>
      <w:r w:rsidRPr="00F51D57">
        <w:rPr>
          <w:rStyle w:val="HideTWBExt"/>
        </w:rPr>
        <w:t>&gt;</w:t>
      </w:r>
    </w:p>
    <w:p w14:paraId="3C8A30D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  <w:r w:rsidRPr="00F51D57">
        <w:t>Citácia 10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Article</w:t>
      </w:r>
      <w:proofErr w:type="spellEnd"/>
      <w:r w:rsidRPr="00F51D57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A6A628E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808B3D" w14:textId="77777777" w:rsidR="00EB1FC5" w:rsidRPr="00F51D57" w:rsidRDefault="00EB1FC5" w:rsidP="00B363C6"/>
        </w:tc>
      </w:tr>
      <w:tr w:rsidR="008F24FF" w:rsidRPr="00F51D57" w14:paraId="36AF1506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53885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A1AE7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F2C46C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C66270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Dohovor Rady Európy o predchádzaní násiliu na ženách a domácemu násiliu a o boji proti nemu (Istanbulský dohovor),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BB6C08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vypúšťa sa</w:t>
            </w:r>
          </w:p>
        </w:tc>
      </w:tr>
    </w:tbl>
    <w:p w14:paraId="10A4DC6D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Original</w:t>
      </w:r>
      <w:proofErr w:type="spellEnd"/>
      <w:r w:rsidRPr="00F51D57">
        <w:rPr>
          <w:rStyle w:val="HideTWBExt"/>
        </w:rPr>
        <w:t>&gt;</w:t>
      </w:r>
    </w:p>
    <w:p w14:paraId="1C81CC07" w14:textId="1FA8ECAF" w:rsidR="007B2D3A" w:rsidRPr="00F51D57" w:rsidRDefault="00EB1FC5" w:rsidP="00EB1FC5"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</w:p>
    <w:p w14:paraId="2008771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lastRenderedPageBreak/>
        <w:t>&lt;</w:t>
      </w:r>
      <w:proofErr w:type="spellStart"/>
      <w:r w:rsidRPr="00F51D57">
        <w:rPr>
          <w:rStyle w:val="HideTWBExt"/>
        </w:rPr>
        <w:t>Amend</w:t>
      </w:r>
      <w:proofErr w:type="spellEnd"/>
      <w:r w:rsidRPr="00F51D57">
        <w:rPr>
          <w:rStyle w:val="HideTWBExt"/>
        </w:rPr>
        <w:t>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  <w:r w:rsidRPr="00F51D57">
        <w:t>13</w:t>
      </w:r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NumAm</w:t>
      </w:r>
      <w:proofErr w:type="spellEnd"/>
      <w:r w:rsidRPr="00F51D57">
        <w:rPr>
          <w:rStyle w:val="HideTWBExt"/>
        </w:rPr>
        <w:t>&gt;</w:t>
      </w:r>
    </w:p>
    <w:p w14:paraId="7FCCEB4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</w:t>
      </w:r>
      <w:proofErr w:type="spellStart"/>
      <w:r w:rsidRPr="00F51D57">
        <w:rPr>
          <w:rStyle w:val="HideTWBExt"/>
        </w:rPr>
        <w:t>RepeatBlock</w:t>
      </w:r>
      <w:proofErr w:type="spellEnd"/>
      <w:r w:rsidRPr="00F51D57">
        <w:rPr>
          <w:rStyle w:val="HideTWBExt"/>
        </w:rPr>
        <w:t>-By&gt;&lt;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</w:t>
      </w:r>
      <w:proofErr w:type="spellStart"/>
      <w:r w:rsidRPr="00F51D57">
        <w:rPr>
          <w:rStyle w:val="HideTWBExt"/>
        </w:rPr>
        <w:t>Members</w:t>
      </w:r>
      <w:proofErr w:type="spellEnd"/>
      <w:r w:rsidRPr="00F51D57">
        <w:rPr>
          <w:rStyle w:val="HideTWBExt"/>
        </w:rPr>
        <w:t>&gt;</w:t>
      </w:r>
    </w:p>
    <w:p w14:paraId="736A87F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8EED6B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DB0D99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Citácia 11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E33B016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975F66" w14:textId="77777777" w:rsidR="00EB1FC5" w:rsidRPr="00F51D57" w:rsidRDefault="00EB1FC5" w:rsidP="00B363C6"/>
        </w:tc>
      </w:tr>
      <w:tr w:rsidR="008F24FF" w:rsidRPr="00F51D57" w14:paraId="7F13FCA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F7024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1F1FC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819D8E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D04BD7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článok 81 ods. 2 Zmluvy o fungovaní Európskej únie,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FA584A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vypúšťa sa</w:t>
            </w:r>
          </w:p>
        </w:tc>
      </w:tr>
    </w:tbl>
    <w:p w14:paraId="02A34E2C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7A952F7F" w14:textId="4DFA9433" w:rsidR="007B2D3A" w:rsidRPr="00F51D57" w:rsidRDefault="00EB1FC5" w:rsidP="00EB1FC5">
      <w:r w:rsidRPr="00F51D57">
        <w:rPr>
          <w:rStyle w:val="HideTWBExt"/>
        </w:rPr>
        <w:t>&lt;/Amend&gt;</w:t>
      </w:r>
    </w:p>
    <w:p w14:paraId="41C31A9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</w:t>
      </w:r>
      <w:r w:rsidRPr="00F51D57">
        <w:rPr>
          <w:rStyle w:val="HideTWBExt"/>
        </w:rPr>
        <w:t>&lt;/NumAm&gt;</w:t>
      </w:r>
    </w:p>
    <w:p w14:paraId="74DF840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3DD88F0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7F2F57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EBF1FA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Citácia 12 a (nová)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2BA01C7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F4D6D" w14:textId="77777777" w:rsidR="00EB1FC5" w:rsidRPr="00F51D57" w:rsidRDefault="00EB1FC5" w:rsidP="00B363C6"/>
        </w:tc>
      </w:tr>
      <w:tr w:rsidR="008F24FF" w:rsidRPr="00F51D57" w14:paraId="41E5F42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E2E518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7B8D3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00343A0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D4C01B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DAA546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správu osobitnej spravodajkyne OSN pre násilie páchané na ženách a dievčatách, jeho príčiny a dôsledky zo 14. júla 2025 s názvom Rozličné prejavy násilia páchaného na ženách a dievčatách v kontexte náhradného materstva,</w:t>
            </w:r>
          </w:p>
        </w:tc>
      </w:tr>
    </w:tbl>
    <w:p w14:paraId="584618C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2B5F33CF" w14:textId="143096D5" w:rsidR="007B2D3A" w:rsidRPr="00F51D57" w:rsidRDefault="00EB1FC5" w:rsidP="00EB1FC5">
      <w:r w:rsidRPr="00F51D57">
        <w:rPr>
          <w:rStyle w:val="HideTWBExt"/>
        </w:rPr>
        <w:t>&lt;/Amend&gt;</w:t>
      </w:r>
    </w:p>
    <w:p w14:paraId="42D79D92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</w:t>
      </w:r>
      <w:r w:rsidRPr="00F51D57">
        <w:rPr>
          <w:rStyle w:val="HideTWBExt"/>
        </w:rPr>
        <w:t>&lt;/NumAm&gt;</w:t>
      </w:r>
    </w:p>
    <w:p w14:paraId="64C4BAE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6A426FE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1CCD2A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9BA3EA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Citácia 12 a (nová)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B5D2B9B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02CC1B" w14:textId="77777777" w:rsidR="00EB1FC5" w:rsidRPr="00F51D57" w:rsidRDefault="00EB1FC5" w:rsidP="00B363C6"/>
        </w:tc>
      </w:tr>
      <w:tr w:rsidR="008F24FF" w:rsidRPr="00F51D57" w14:paraId="3152AF2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5EC6A1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F6E8E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8E8823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1649F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1FE6DE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smernicu EÚ 2024/1385 o boji proti násiliu na ženách a domácemu násiliu,</w:t>
            </w:r>
          </w:p>
        </w:tc>
      </w:tr>
    </w:tbl>
    <w:p w14:paraId="0AD8D206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44A383B" w14:textId="3AFDF9D6" w:rsidR="007B2D3A" w:rsidRPr="00F51D57" w:rsidRDefault="00EB1FC5" w:rsidP="00EB1FC5">
      <w:r w:rsidRPr="00F51D57">
        <w:rPr>
          <w:rStyle w:val="HideTWBExt"/>
        </w:rPr>
        <w:t>&lt;/Amend&gt;</w:t>
      </w:r>
    </w:p>
    <w:p w14:paraId="7D1EF7C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</w:t>
      </w:r>
      <w:r w:rsidRPr="00F51D57">
        <w:rPr>
          <w:rStyle w:val="HideTWBExt"/>
        </w:rPr>
        <w:t>&lt;/NumAm&gt;</w:t>
      </w:r>
    </w:p>
    <w:p w14:paraId="2815670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t xml:space="preserve">, 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rPr>
          <w:rStyle w:val="HideTWBExt"/>
        </w:rPr>
        <w:t>&lt;/Members&gt;</w:t>
      </w:r>
    </w:p>
    <w:p w14:paraId="581DBB8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7AFF0E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3BA877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Citácia 13 a (nová)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8809BB8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ECCCFC" w14:textId="77777777" w:rsidR="00EB1FC5" w:rsidRPr="00F51D57" w:rsidRDefault="00EB1FC5" w:rsidP="00B363C6"/>
        </w:tc>
      </w:tr>
      <w:tr w:rsidR="008F24FF" w:rsidRPr="00F51D57" w14:paraId="6813223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E28FD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B565E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75B55B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15576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C6CAB4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 xml:space="preserve">so zreteľom na Dohovor o ochrane ľudských práv a dôstojnosti človeka v súvislosti s aplikáciou biológie a medicíny: Dohovor o ľudských právach a biomedicíne (Dohovor z </w:t>
            </w:r>
            <w:proofErr w:type="spellStart"/>
            <w:r w:rsidRPr="00F51D57">
              <w:rPr>
                <w:b/>
                <w:i/>
              </w:rPr>
              <w:t>Ovieda</w:t>
            </w:r>
            <w:proofErr w:type="spellEnd"/>
            <w:r w:rsidRPr="00F51D57">
              <w:rPr>
                <w:b/>
                <w:i/>
              </w:rPr>
              <w:t>) zo 4. apríla 1997,</w:t>
            </w:r>
          </w:p>
        </w:tc>
      </w:tr>
    </w:tbl>
    <w:p w14:paraId="35F5720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13820E6" w14:textId="24254B9E" w:rsidR="007B2D3A" w:rsidRPr="00F51D57" w:rsidRDefault="00EB1FC5" w:rsidP="00EB1FC5">
      <w:r w:rsidRPr="00F51D57">
        <w:rPr>
          <w:rStyle w:val="HideTWBExt"/>
        </w:rPr>
        <w:t>&lt;/Amend&gt;</w:t>
      </w:r>
    </w:p>
    <w:p w14:paraId="75DF840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</w:t>
      </w:r>
      <w:r w:rsidRPr="00F51D57">
        <w:rPr>
          <w:rStyle w:val="HideTWBExt"/>
        </w:rPr>
        <w:t>&lt;/NumAm&gt;</w:t>
      </w:r>
    </w:p>
    <w:p w14:paraId="1AD8729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7CB1868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1833AF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27AFA9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Citácia 13 a (nová)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1A8A2D6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ED38CC" w14:textId="77777777" w:rsidR="00EB1FC5" w:rsidRPr="00F51D57" w:rsidRDefault="00EB1FC5" w:rsidP="00B363C6"/>
        </w:tc>
      </w:tr>
      <w:tr w:rsidR="008F24FF" w:rsidRPr="00F51D57" w14:paraId="6B15792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7B8C1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BAF9F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C90857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D7003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2F95BF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–</w:t>
            </w:r>
            <w:r w:rsidRPr="00F51D57">
              <w:tab/>
            </w:r>
            <w:r w:rsidRPr="00F51D57">
              <w:rPr>
                <w:b/>
                <w:i/>
              </w:rPr>
              <w:t>so zreteľom na uznesenie Európskeho parlamentu z 11. apríla 2024 o začlenení práva na umelé prerušenie tehotenstva do Charty základných práv EÚ,</w:t>
            </w:r>
          </w:p>
        </w:tc>
      </w:tr>
    </w:tbl>
    <w:p w14:paraId="2F5D389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8FB2ED8" w14:textId="264FE2B3" w:rsidR="007B2D3A" w:rsidRPr="00F51D57" w:rsidRDefault="00EB1FC5" w:rsidP="00EB1FC5">
      <w:r w:rsidRPr="00F51D57">
        <w:rPr>
          <w:rStyle w:val="HideTWBExt"/>
        </w:rPr>
        <w:t>&lt;/Amend&gt;</w:t>
      </w:r>
    </w:p>
    <w:p w14:paraId="39EFAA7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</w:t>
      </w:r>
      <w:r w:rsidRPr="00F51D57">
        <w:rPr>
          <w:rStyle w:val="HideTWBExt"/>
        </w:rPr>
        <w:t>&lt;/NumAm&gt;</w:t>
      </w:r>
    </w:p>
    <w:p w14:paraId="3A6B62F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44C1298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162DA9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8679AD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AFFB843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ABB307" w14:textId="77777777" w:rsidR="00EB1FC5" w:rsidRPr="00F51D57" w:rsidRDefault="00EB1FC5" w:rsidP="00B363C6"/>
        </w:tc>
      </w:tr>
      <w:tr w:rsidR="008F24FF" w:rsidRPr="00F51D57" w14:paraId="6C0D4EC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4C95F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22045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B28690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931116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A.</w:t>
            </w:r>
            <w:r w:rsidRPr="00F51D57">
              <w:tab/>
              <w:t xml:space="preserve">keďže rovnosť </w:t>
            </w:r>
            <w:r w:rsidRPr="00F51D57">
              <w:rPr>
                <w:b/>
                <w:i/>
              </w:rPr>
              <w:t>medzi ženami a mužmi je</w:t>
            </w:r>
            <w:r w:rsidRPr="00F51D57">
              <w:t xml:space="preserve"> základnou zásadou EÚ; keďže hľadisko rodovej rovnosti a prierezový prístup by sa mali uplatňovať a integrovať v rámci všetkých politík EÚ; keďže vnútorné a vonkajšie politiky by mali zostať konzistentné a súdržné, aby sa zabezpečilo účinné a dôveryhodné presadzovanie ľudských práv, demokracie a rodovej rovnosti na celom svete;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036438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 xml:space="preserve">keďže </w:t>
            </w:r>
            <w:r w:rsidRPr="00F51D57">
              <w:rPr>
                <w:b/>
                <w:i/>
              </w:rPr>
              <w:t>práva žien a rodová</w:t>
            </w:r>
            <w:r w:rsidRPr="00F51D57">
              <w:t xml:space="preserve"> rovnosť </w:t>
            </w:r>
            <w:r w:rsidRPr="00F51D57">
              <w:rPr>
                <w:b/>
                <w:i/>
              </w:rPr>
              <w:t>sú</w:t>
            </w:r>
            <w:r w:rsidRPr="00F51D57">
              <w:t xml:space="preserve"> základnou zásadou </w:t>
            </w:r>
            <w:r w:rsidRPr="00F51D57">
              <w:rPr>
                <w:b/>
                <w:i/>
              </w:rPr>
              <w:t>EÚ, ktorá je zakotvená v článku 2 Zmluvy o Európskej únii a v článku 23 Charty základných práv</w:t>
            </w:r>
            <w:r w:rsidRPr="00F51D57">
              <w:t xml:space="preserve"> EÚ; keďže hľadisko rodovej rovnosti</w:t>
            </w:r>
            <w:r w:rsidRPr="00F51D57">
              <w:rPr>
                <w:b/>
                <w:i/>
              </w:rPr>
              <w:t>, rodové rozpočtovanie</w:t>
            </w:r>
            <w:r w:rsidRPr="00F51D57">
              <w:t xml:space="preserve"> a prierezový prístup by sa mali uplatňovať a integrovať v rámci všetkých politík EÚ</w:t>
            </w:r>
            <w:r w:rsidRPr="00F51D57">
              <w:rPr>
                <w:b/>
                <w:i/>
              </w:rPr>
              <w:t>, keďže sú základnými nástrojmi na dosiahnutie rodovej rovnosti</w:t>
            </w:r>
            <w:r w:rsidRPr="00F51D57">
              <w:t xml:space="preserve">; keďže vnútorné a vonkajšie politiky </w:t>
            </w:r>
            <w:r w:rsidRPr="00F51D57">
              <w:rPr>
                <w:b/>
                <w:i/>
              </w:rPr>
              <w:t>EÚ</w:t>
            </w:r>
            <w:r w:rsidRPr="00F51D57">
              <w:t xml:space="preserve"> by mali zostať konzistentné a súdržné, aby sa zabezpečilo účinné a dôveryhodné presadzovanie ľudských práv, demokracie a rodovej rovnosti na celom svete; </w:t>
            </w:r>
            <w:r w:rsidRPr="00F51D57">
              <w:rPr>
                <w:b/>
                <w:i/>
              </w:rPr>
              <w:t>keďže v článku 8 ZFEÚ je zakotvený záväzok podporovať rodovú rovnosť a odstraňovať nerovnosti vo všetkých činnostiach Únie, čím sa ustanovuje zásada uplatňovania hľadiska rodovej rovnosti vo všetkých oblastiach politiky; </w:t>
            </w:r>
          </w:p>
        </w:tc>
      </w:tr>
    </w:tbl>
    <w:p w14:paraId="6852CDB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92263B6" w14:textId="4BABF0CD" w:rsidR="007B2D3A" w:rsidRPr="00F51D57" w:rsidRDefault="00EB1FC5" w:rsidP="00EB1FC5">
      <w:r w:rsidRPr="00F51D57">
        <w:rPr>
          <w:rStyle w:val="HideTWBExt"/>
        </w:rPr>
        <w:t>&lt;/Amend&gt;</w:t>
      </w:r>
    </w:p>
    <w:p w14:paraId="48036B13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</w:t>
      </w:r>
      <w:r w:rsidRPr="00F51D57">
        <w:rPr>
          <w:rStyle w:val="HideTWBExt"/>
        </w:rPr>
        <w:t>&lt;/NumAm&gt;</w:t>
      </w:r>
    </w:p>
    <w:p w14:paraId="462F925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2A0DF6A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4BC902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0F405F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6C38128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9477C5" w14:textId="77777777" w:rsidR="00EB1FC5" w:rsidRPr="00F51D57" w:rsidRDefault="00EB1FC5" w:rsidP="00B363C6"/>
        </w:tc>
      </w:tr>
      <w:tr w:rsidR="008F24FF" w:rsidRPr="00F51D57" w14:paraId="441CD974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3EB08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07678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F009C0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CEFE66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 xml:space="preserve">keďže </w:t>
            </w:r>
            <w:r w:rsidRPr="00F51D57">
              <w:rPr>
                <w:b/>
                <w:bCs/>
                <w:i/>
                <w:iCs/>
              </w:rPr>
              <w:t>rovnosť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medzi ženami a mužmi je základnou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zásadou</w:t>
            </w:r>
            <w:r w:rsidRPr="00F51D57">
              <w:t xml:space="preserve"> EÚ; keďže hľadisko rodovej rovnosti a prierezový prístup </w:t>
            </w:r>
            <w:r w:rsidRPr="00F51D57">
              <w:rPr>
                <w:b/>
                <w:i/>
              </w:rPr>
              <w:t>by sa mali</w:t>
            </w:r>
            <w:r w:rsidRPr="00F51D57">
              <w:t xml:space="preserve"> uplatňovať a integrovať v rámci všetkých politík EÚ; keďže vnútorné a vonkajšie politiky </w:t>
            </w:r>
            <w:r w:rsidRPr="00F51D57">
              <w:rPr>
                <w:b/>
                <w:i/>
              </w:rPr>
              <w:t>by mali</w:t>
            </w:r>
            <w:r w:rsidRPr="00F51D57">
              <w:t xml:space="preserve"> zostať konzistentné a súdržné, aby sa zabezpečilo účinné a dôveryhodné presadzovanie ľudských práv, demokracie a rodovej rovnosti na celom svete;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025EEE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 xml:space="preserve">keďže </w:t>
            </w:r>
            <w:r w:rsidRPr="00F51D57">
              <w:rPr>
                <w:b/>
                <w:bCs/>
                <w:i/>
                <w:iCs/>
              </w:rPr>
              <w:t>zásada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rodovej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rovnosti</w:t>
            </w:r>
            <w:r w:rsidRPr="00F51D57">
              <w:t xml:space="preserve"> v EÚ; keďže hľadisko rodovej rovnosti a prierezový prístup </w:t>
            </w:r>
            <w:r w:rsidRPr="00F51D57">
              <w:rPr>
                <w:b/>
                <w:i/>
              </w:rPr>
              <w:t>sa musia</w:t>
            </w:r>
            <w:r w:rsidRPr="00F51D57">
              <w:t xml:space="preserve"> uplatňovať a integrovať v rámci všetkých politík EÚ</w:t>
            </w:r>
            <w:r w:rsidRPr="00F51D57">
              <w:rPr>
                <w:b/>
                <w:i/>
              </w:rPr>
              <w:t>, pričom sa musí uznať, že chudobu a diskrimináciu prehlbuje rasizmus, zdravotné postihnutie, migračný status, sexuálna orientácia, rodová identita alebo pohlavné znaky</w:t>
            </w:r>
            <w:r w:rsidRPr="00F51D57">
              <w:t xml:space="preserve">; keďže vnútorné a vonkajšie politiky </w:t>
            </w:r>
            <w:r w:rsidRPr="00F51D57">
              <w:rPr>
                <w:b/>
                <w:i/>
              </w:rPr>
              <w:t>musia</w:t>
            </w:r>
            <w:r w:rsidRPr="00F51D57">
              <w:t xml:space="preserve"> zostať konzistentné a súdržné, aby sa zabezpečilo účinné a dôveryhodné presadzovanie ľudských práv, demokracie a rodovej rovnosti na celom svete;</w:t>
            </w:r>
          </w:p>
        </w:tc>
      </w:tr>
    </w:tbl>
    <w:p w14:paraId="556FF637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3E0FEB4" w14:textId="4345851B" w:rsidR="007B2D3A" w:rsidRPr="00F51D57" w:rsidRDefault="00EB1FC5" w:rsidP="00EB1FC5">
      <w:r w:rsidRPr="00F51D57">
        <w:rPr>
          <w:rStyle w:val="HideTWBExt"/>
        </w:rPr>
        <w:t>&lt;/Amend&gt;</w:t>
      </w:r>
    </w:p>
    <w:p w14:paraId="375D134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</w:t>
      </w:r>
      <w:r w:rsidRPr="00F51D57">
        <w:rPr>
          <w:rStyle w:val="HideTWBExt"/>
        </w:rPr>
        <w:t>&lt;/NumAm&gt;</w:t>
      </w:r>
    </w:p>
    <w:p w14:paraId="08B87BC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28707E7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EB095E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7730C9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57CCDC4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B5EE1D" w14:textId="77777777" w:rsidR="00EB1FC5" w:rsidRPr="00F51D57" w:rsidRDefault="00EB1FC5" w:rsidP="00B363C6"/>
        </w:tc>
      </w:tr>
      <w:tr w:rsidR="008F24FF" w:rsidRPr="00F51D57" w14:paraId="0694AE7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EE9C2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E9C76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1EC8C8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F4D29C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 xml:space="preserve">keďže rovnosť medzi ženami a mužmi je základnou zásadou </w:t>
            </w:r>
            <w:r w:rsidRPr="00F51D57">
              <w:rPr>
                <w:b/>
                <w:i/>
              </w:rPr>
              <w:t xml:space="preserve">EÚ; keďže hľadisko rodovej rovnosti a prierezový prístup by sa mali uplatňovať a integrovať v rámci všetkých politík </w:t>
            </w:r>
            <w:r w:rsidRPr="00F51D57">
              <w:t xml:space="preserve"> EÚ; keďže vnútorné a vonkajšie politiky by mali zostať konzistentné a súdržné, aby sa zabezpečilo účinné a dôveryhodné presadzovanie ľudských práv, demokracie a rodovej rovnosti na celom svete;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406EEF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>keďže rovnosť medzi ženami a mužmi je základnou zásadou EÚ; keďže vnútorné a vonkajšie politiky by mali zostať konzistentné a súdržné, aby sa zabezpečilo účinné a dôveryhodné presadzovanie ľudských práv, demokracie a rodovej rovnosti na celom svete;</w:t>
            </w:r>
          </w:p>
        </w:tc>
      </w:tr>
    </w:tbl>
    <w:p w14:paraId="3AD72E38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3967D35A" w14:textId="6C14EFC2" w:rsidR="007B2D3A" w:rsidRPr="00F51D57" w:rsidRDefault="00EB1FC5" w:rsidP="00EB1FC5">
      <w:r w:rsidRPr="00F51D57">
        <w:rPr>
          <w:rStyle w:val="HideTWBExt"/>
        </w:rPr>
        <w:t>&lt;/Amend&gt;</w:t>
      </w:r>
    </w:p>
    <w:p w14:paraId="5B950AB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21</w:t>
      </w:r>
      <w:r w:rsidRPr="00F51D57">
        <w:rPr>
          <w:rStyle w:val="HideTWBExt"/>
        </w:rPr>
        <w:t>&lt;/NumAm&gt;</w:t>
      </w:r>
    </w:p>
    <w:p w14:paraId="7FC91B0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11F6BE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D7B875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702CE5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86E80C8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B2EE59" w14:textId="77777777" w:rsidR="00EB1FC5" w:rsidRPr="00F51D57" w:rsidRDefault="00EB1FC5" w:rsidP="00B363C6"/>
        </w:tc>
      </w:tr>
      <w:tr w:rsidR="008F24FF" w:rsidRPr="00F51D57" w14:paraId="6AAC856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4F583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F719F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7A715F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879F3B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>keďže rovnosť medzi ženami a mužmi je základnou zásadou EÚ; keďže hľadisko rodovej rovnosti a prierezový prístup by sa mali uplatňovať a integrovať v rámci všetkých politík EÚ; keďže vnútorné a vonkajšie politiky by mali zostať konzistentné a súdržné, aby sa zabezpečilo účinné a dôveryhodné presadzovanie ľudských práv, demokracie a rodovej rovnosti na celom svete;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F48535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 xml:space="preserve">keďže rovnosť medzi ženami a mužmi je základnou zásadou EÚ </w:t>
            </w:r>
            <w:r w:rsidRPr="00F51D57">
              <w:rPr>
                <w:b/>
                <w:i/>
              </w:rPr>
              <w:t>a keďže sa vzťahuje na všetky oblasti života a všetky politiky vrátane prístupu k spravodlivosti</w:t>
            </w:r>
            <w:r w:rsidRPr="00F51D57">
              <w:t xml:space="preserve">; keďže hľadisko rodovej rovnosti a prierezový prístup by sa mali uplatňovať a integrovať v rámci všetkých politík EÚ; keďže vnútorné a vonkajšie politiky by mali zostať konzistentné a súdržné, aby sa zabezpečilo účinné a dôveryhodné presadzovanie ľudských </w:t>
            </w:r>
            <w:r w:rsidRPr="00F51D57">
              <w:rPr>
                <w:b/>
                <w:i/>
              </w:rPr>
              <w:t>a základných</w:t>
            </w:r>
            <w:r w:rsidRPr="00F51D57">
              <w:t xml:space="preserve"> práv, demokracie a rodovej </w:t>
            </w:r>
            <w:r w:rsidRPr="00F51D57">
              <w:lastRenderedPageBreak/>
              <w:t>rovnosti na celom svete;</w:t>
            </w:r>
          </w:p>
        </w:tc>
      </w:tr>
    </w:tbl>
    <w:p w14:paraId="7001E0FE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F1BA6CB" w14:textId="132168B0" w:rsidR="007B2D3A" w:rsidRPr="00F51D57" w:rsidRDefault="00EB1FC5" w:rsidP="00EB1FC5">
      <w:r w:rsidRPr="00F51D57">
        <w:rPr>
          <w:rStyle w:val="HideTWBExt"/>
        </w:rPr>
        <w:t>&lt;/Amend&gt;</w:t>
      </w:r>
    </w:p>
    <w:p w14:paraId="33B4804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22</w:t>
      </w:r>
      <w:r w:rsidRPr="00F51D57">
        <w:rPr>
          <w:rStyle w:val="HideTWBExt"/>
        </w:rPr>
        <w:t>&lt;/NumAm&gt;</w:t>
      </w:r>
    </w:p>
    <w:p w14:paraId="2EAA08F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Beatrice</w:t>
      </w:r>
      <w:proofErr w:type="spellEnd"/>
      <w:r w:rsidRPr="00F51D57">
        <w:t xml:space="preserve"> </w:t>
      </w:r>
      <w:proofErr w:type="spellStart"/>
      <w:r w:rsidRPr="00F51D57">
        <w:t>Timgren</w:t>
      </w:r>
      <w:proofErr w:type="spellEnd"/>
      <w:r w:rsidRPr="00F51D57">
        <w:rPr>
          <w:rStyle w:val="HideTWBExt"/>
        </w:rPr>
        <w:t>&lt;/Members&gt;</w:t>
      </w:r>
    </w:p>
    <w:p w14:paraId="4C260DF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AF3C08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42F0E6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16F12BA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4796C0" w14:textId="77777777" w:rsidR="00EB1FC5" w:rsidRPr="00F51D57" w:rsidRDefault="00EB1FC5" w:rsidP="00B363C6"/>
        </w:tc>
      </w:tr>
      <w:tr w:rsidR="008F24FF" w:rsidRPr="00F51D57" w14:paraId="65B25A2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2E2E48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B2494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469C59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393B7A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 xml:space="preserve">keďže rovnosť medzi ženami a mužmi je základnou zásadou EÚ; keďže </w:t>
            </w:r>
            <w:r w:rsidRPr="00F51D57">
              <w:rPr>
                <w:b/>
                <w:i/>
              </w:rPr>
              <w:t>hľadisko rodovej rovnosti a prierezový prístup</w:t>
            </w:r>
            <w:r w:rsidRPr="00F51D57">
              <w:t xml:space="preserve"> by sa </w:t>
            </w:r>
            <w:r w:rsidRPr="00F51D57">
              <w:rPr>
                <w:b/>
                <w:i/>
              </w:rPr>
              <w:t>mali uplatňovať a integrovať v rámci všetkých politík EÚ</w:t>
            </w:r>
            <w:r w:rsidRPr="00F51D57">
              <w:t xml:space="preserve">; keďže vnútorné a vonkajšie politiky by mali </w:t>
            </w:r>
            <w:r w:rsidRPr="00F51D57">
              <w:rPr>
                <w:b/>
                <w:i/>
              </w:rPr>
              <w:t>zostať</w:t>
            </w:r>
            <w:r w:rsidRPr="00F51D57">
              <w:t xml:space="preserve"> konzistentné </w:t>
            </w:r>
            <w:r w:rsidRPr="00F51D57">
              <w:rPr>
                <w:b/>
                <w:i/>
              </w:rPr>
              <w:t>a súdržné</w:t>
            </w:r>
            <w:r w:rsidRPr="00F51D57">
              <w:t>, aby sa zabezpečilo účinné a dôveryhodné presadzovanie ľudských práv, demokracie a rodovej rovnosti na celom svete;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AB585D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 xml:space="preserve">keďže rovnosť medzi ženami a mužmi je základnou zásadou EÚ; keďže </w:t>
            </w:r>
            <w:r w:rsidRPr="00F51D57">
              <w:rPr>
                <w:b/>
                <w:i/>
              </w:rPr>
              <w:t>rodová rovnosť</w:t>
            </w:r>
            <w:r w:rsidRPr="00F51D57">
              <w:t xml:space="preserve"> by sa </w:t>
            </w:r>
            <w:r w:rsidRPr="00F51D57">
              <w:rPr>
                <w:b/>
                <w:i/>
              </w:rPr>
              <w:t>mala zohľadňovať v politikách EÚ,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pričom je dôležité, aby boli opatrenia prispôsobené špecifickým potrebám každého členského štátu</w:t>
            </w:r>
            <w:r w:rsidRPr="00F51D57">
              <w:t xml:space="preserve">; keďže vnútorné a vonkajšie politiky by mali </w:t>
            </w:r>
            <w:r w:rsidRPr="00F51D57">
              <w:rPr>
                <w:b/>
                <w:i/>
              </w:rPr>
              <w:t>byť</w:t>
            </w:r>
            <w:r w:rsidRPr="00F51D57">
              <w:t xml:space="preserve"> konzistentné, aby sa zabezpečilo účinné a dôveryhodné presadzovanie ľudských práv, demokracie a rodovej rovnosti na celom svete </w:t>
            </w:r>
            <w:r w:rsidRPr="00F51D57">
              <w:rPr>
                <w:b/>
                <w:i/>
              </w:rPr>
              <w:t>bez toho, aby sa ukladal jednotný prístup</w:t>
            </w:r>
            <w:r w:rsidRPr="00F51D57">
              <w:t>;</w:t>
            </w:r>
          </w:p>
        </w:tc>
      </w:tr>
    </w:tbl>
    <w:p w14:paraId="58CE41F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{SV}</w:t>
      </w:r>
      <w:proofErr w:type="spellStart"/>
      <w:r w:rsidRPr="00F51D57">
        <w:t>sv</w:t>
      </w:r>
      <w:proofErr w:type="spellEnd"/>
      <w:r w:rsidRPr="00F51D57">
        <w:rPr>
          <w:rStyle w:val="HideTWBExt"/>
        </w:rPr>
        <w:t>&lt;/Original&gt;</w:t>
      </w:r>
    </w:p>
    <w:p w14:paraId="26405779" w14:textId="7BC49FB3" w:rsidR="007B2D3A" w:rsidRPr="00F51D57" w:rsidRDefault="00EB1FC5" w:rsidP="00EB1FC5">
      <w:r w:rsidRPr="00F51D57">
        <w:rPr>
          <w:rStyle w:val="HideTWBExt"/>
        </w:rPr>
        <w:t>&lt;/Amend&gt;</w:t>
      </w:r>
    </w:p>
    <w:p w14:paraId="3EFCE0E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23</w:t>
      </w:r>
      <w:r w:rsidRPr="00F51D57">
        <w:rPr>
          <w:rStyle w:val="HideTWBExt"/>
        </w:rPr>
        <w:t>&lt;/NumAm&gt;</w:t>
      </w:r>
    </w:p>
    <w:p w14:paraId="064BF7F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Chiara </w:t>
      </w:r>
      <w:proofErr w:type="spellStart"/>
      <w:r w:rsidRPr="00F51D57">
        <w:t>Gemma</w:t>
      </w:r>
      <w:proofErr w:type="spellEnd"/>
      <w:r w:rsidRPr="00F51D57">
        <w:rPr>
          <w:rStyle w:val="HideTWBExt"/>
        </w:rPr>
        <w:t>&lt;/Members&gt;</w:t>
      </w:r>
    </w:p>
    <w:p w14:paraId="2B73E17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79CA6C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FB734B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79F8211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6E96E4" w14:textId="77777777" w:rsidR="00EB1FC5" w:rsidRPr="00F51D57" w:rsidRDefault="00EB1FC5" w:rsidP="00B363C6"/>
        </w:tc>
      </w:tr>
      <w:tr w:rsidR="008F24FF" w:rsidRPr="00F51D57" w14:paraId="76EEDF5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4DACD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EC150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2C5999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FA0E5A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 xml:space="preserve">keďže rovnosť medzi ženami a mužmi je základnou zásadou EÚ; keďže </w:t>
            </w:r>
            <w:r w:rsidRPr="00F51D57">
              <w:rPr>
                <w:b/>
                <w:i/>
              </w:rPr>
              <w:t>hľadisko</w:t>
            </w:r>
            <w:r w:rsidRPr="00F51D57">
              <w:t xml:space="preserve"> rodovej rovnosti </w:t>
            </w:r>
            <w:r w:rsidRPr="00F51D57">
              <w:rPr>
                <w:b/>
                <w:i/>
              </w:rPr>
              <w:t>a prierezový prístup</w:t>
            </w:r>
            <w:r w:rsidRPr="00F51D57">
              <w:t xml:space="preserve"> by sa </w:t>
            </w:r>
            <w:r w:rsidRPr="00F51D57">
              <w:rPr>
                <w:b/>
                <w:bCs/>
                <w:i/>
                <w:iCs/>
              </w:rPr>
              <w:t>mali</w:t>
            </w:r>
            <w:r w:rsidRPr="00F51D57">
              <w:t xml:space="preserve"> uplatňovať a integrovať v rámci všetkých politík EÚ; keďže vnútorné a vonkajšie politiky by mali zostať konzistentné a súdržné, aby sa zabezpečilo účinné a dôveryhodné presadzovanie ľudských práv, demokracie </w:t>
            </w:r>
            <w:r w:rsidRPr="00F51D57">
              <w:lastRenderedPageBreak/>
              <w:t>a rodovej rovnosti na celom svete;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056A23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A.</w:t>
            </w:r>
            <w:r w:rsidRPr="00F51D57">
              <w:tab/>
              <w:t xml:space="preserve">keďže rovnosť medzi ženami a mužmi je základnou zásadou EÚ; keďže </w:t>
            </w:r>
            <w:r w:rsidRPr="00F51D57">
              <w:rPr>
                <w:b/>
                <w:i/>
              </w:rPr>
              <w:t>podpora</w:t>
            </w:r>
            <w:r w:rsidRPr="00F51D57">
              <w:t xml:space="preserve"> rodovej rovnosti </w:t>
            </w:r>
            <w:r w:rsidRPr="00F51D57">
              <w:rPr>
                <w:b/>
                <w:i/>
              </w:rPr>
              <w:t>konzistentnými a komplexným spôsobom</w:t>
            </w:r>
            <w:r w:rsidRPr="00F51D57">
              <w:t xml:space="preserve"> by sa </w:t>
            </w:r>
            <w:r w:rsidRPr="00F51D57">
              <w:rPr>
                <w:b/>
                <w:bCs/>
                <w:i/>
                <w:iCs/>
              </w:rPr>
              <w:t>mala</w:t>
            </w:r>
            <w:r w:rsidRPr="00F51D57">
              <w:t xml:space="preserve"> uplatňovať a integrovať v rámci všetkých politík EÚ; keďže vnútorné a vonkajšie politiky by mali zostať konzistentné a súdržné, aby sa zabezpečilo účinné a dôveryhodné presadzovanie ľudských práv, demokracie a rodovej rovnosti na celom </w:t>
            </w:r>
            <w:r w:rsidRPr="00F51D57">
              <w:lastRenderedPageBreak/>
              <w:t>svete;</w:t>
            </w:r>
          </w:p>
        </w:tc>
      </w:tr>
    </w:tbl>
    <w:p w14:paraId="41A1ACF0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F9C936D" w14:textId="72745BC9" w:rsidR="007B2D3A" w:rsidRPr="00F51D57" w:rsidRDefault="00EB1FC5" w:rsidP="00EB1FC5">
      <w:r w:rsidRPr="00F51D57">
        <w:rPr>
          <w:rStyle w:val="HideTWBExt"/>
        </w:rPr>
        <w:t>&lt;/Amend&gt;</w:t>
      </w:r>
    </w:p>
    <w:p w14:paraId="05423ADB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24</w:t>
      </w:r>
      <w:r w:rsidRPr="00F51D57">
        <w:rPr>
          <w:rStyle w:val="HideTWBExt"/>
        </w:rPr>
        <w:t>&lt;/NumAm&gt;</w:t>
      </w:r>
    </w:p>
    <w:p w14:paraId="58D8A3A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0A0A073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DC361D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B8DF41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1D5D9E7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D9CE8D" w14:textId="77777777" w:rsidR="00EB1FC5" w:rsidRPr="00F51D57" w:rsidRDefault="00EB1FC5" w:rsidP="00B363C6"/>
        </w:tc>
      </w:tr>
      <w:tr w:rsidR="008F24FF" w:rsidRPr="00F51D57" w14:paraId="400BC8D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15553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73518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E29D13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24B24E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>keďže rovnosť medzi ženami a mužmi je základnou zásadou EÚ; keďže hľadisko rodovej rovnosti a prierezový prístup by sa mali uplatňovať a integrovať v rámci všetkých politík EÚ; keďže vnútorné a vonkajšie politiky by mali zostať konzistentné a súdržné, aby sa zabezpečilo účinné a dôveryhodné presadzovanie ľudských práv, demokracie a rodovej rovnosti na celom svete;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D9233D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 xml:space="preserve">keďže rovnosť medzi ženami a mužmi je základnou zásadou EÚ; keďže hľadisko rodovej rovnosti a prierezový prístup by sa mali uplatňovať a integrovať v rámci všetkých </w:t>
            </w:r>
            <w:r w:rsidRPr="00F51D57">
              <w:rPr>
                <w:b/>
                <w:i/>
              </w:rPr>
              <w:t>príslušných</w:t>
            </w:r>
            <w:r w:rsidRPr="00F51D57">
              <w:t xml:space="preserve"> politík EÚ; keďže vnútorné a vonkajšie politiky by mali zostať konzistentné a súdržné, aby sa zabezpečilo účinné a dôveryhodné presadzovanie ľudských práv, demokracie a rodovej rovnosti na celom svete;</w:t>
            </w:r>
          </w:p>
        </w:tc>
      </w:tr>
    </w:tbl>
    <w:p w14:paraId="554D41E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C2F6C93" w14:textId="0FE69ABB" w:rsidR="007B2D3A" w:rsidRPr="00F51D57" w:rsidRDefault="00EB1FC5" w:rsidP="00EB1FC5">
      <w:r w:rsidRPr="00F51D57">
        <w:rPr>
          <w:rStyle w:val="HideTWBExt"/>
        </w:rPr>
        <w:t>&lt;/Amend&gt;</w:t>
      </w:r>
    </w:p>
    <w:p w14:paraId="7675FB42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25</w:t>
      </w:r>
      <w:r w:rsidRPr="00F51D57">
        <w:rPr>
          <w:rStyle w:val="HideTWBExt"/>
        </w:rPr>
        <w:t>&lt;/NumAm&gt;</w:t>
      </w:r>
    </w:p>
    <w:p w14:paraId="27350ED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3986E4F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70A743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718C9A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A4E2D62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FBFE0E" w14:textId="77777777" w:rsidR="00EB1FC5" w:rsidRPr="00F51D57" w:rsidRDefault="00EB1FC5" w:rsidP="00B363C6"/>
        </w:tc>
      </w:tr>
      <w:tr w:rsidR="008F24FF" w:rsidRPr="00F51D57" w14:paraId="619C410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3001B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BD84C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05C8F9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76945C" w14:textId="77777777" w:rsidR="00EB1FC5" w:rsidRPr="00F51D57" w:rsidRDefault="00EB1FC5" w:rsidP="00B363C6">
            <w:pPr>
              <w:pStyle w:val="Normal6a"/>
            </w:pPr>
            <w:r w:rsidRPr="00F51D57">
              <w:t>A.</w:t>
            </w:r>
            <w:r w:rsidRPr="00F51D57">
              <w:tab/>
              <w:t xml:space="preserve">keďže rovnosť medzi ženami a mužmi je základnou zásadou EÚ; keďže hľadisko rodovej rovnosti a prierezový prístup </w:t>
            </w:r>
            <w:r w:rsidRPr="00F51D57">
              <w:rPr>
                <w:b/>
                <w:i/>
              </w:rPr>
              <w:t>by sa mali</w:t>
            </w:r>
            <w:r w:rsidRPr="00F51D57">
              <w:t xml:space="preserve"> uplatňovať a integrovať v rámci všetkých politík EÚ; keďže vnútorné a vonkajšie politiky </w:t>
            </w:r>
            <w:r w:rsidRPr="00F51D57">
              <w:rPr>
                <w:b/>
                <w:i/>
              </w:rPr>
              <w:t>by mali</w:t>
            </w:r>
            <w:r w:rsidRPr="00F51D57">
              <w:t xml:space="preserve"> zostať konzistentné a súdržné, aby sa zabezpečilo účinné a dôveryhodné presadzovanie ľudských práv, demokracie </w:t>
            </w:r>
            <w:r w:rsidRPr="00F51D57">
              <w:lastRenderedPageBreak/>
              <w:t>a rodovej rovnosti na celom svete;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2674D2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A.</w:t>
            </w:r>
            <w:r w:rsidRPr="00F51D57">
              <w:tab/>
              <w:t xml:space="preserve">keďže rovnosť medzi ženami a mužmi je základnou zásadou EÚ; keďže hľadisko rodovej rovnosti a prierezový prístup </w:t>
            </w:r>
            <w:r w:rsidRPr="00F51D57">
              <w:rPr>
                <w:b/>
                <w:i/>
              </w:rPr>
              <w:t>sa musia</w:t>
            </w:r>
            <w:r w:rsidRPr="00F51D57">
              <w:t xml:space="preserve"> uplatňovať a integrovať v rámci všetkých politík EÚ; keďže vnútorné a vonkajšie politiky </w:t>
            </w:r>
            <w:r w:rsidRPr="00F51D57">
              <w:rPr>
                <w:b/>
                <w:i/>
              </w:rPr>
              <w:t>musia</w:t>
            </w:r>
            <w:r w:rsidRPr="00F51D57">
              <w:t xml:space="preserve"> zostať konzistentné a súdržné, aby sa zabezpečilo účinné a dôveryhodné presadzovanie ľudských práv, demokracie a rodovej </w:t>
            </w:r>
            <w:r w:rsidRPr="00F51D57">
              <w:lastRenderedPageBreak/>
              <w:t>rovnosti na celom svete;</w:t>
            </w:r>
          </w:p>
        </w:tc>
      </w:tr>
    </w:tbl>
    <w:p w14:paraId="49FDF5B0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F625DAC" w14:textId="2EC74C9C" w:rsidR="007B2D3A" w:rsidRPr="00F51D57" w:rsidRDefault="00EB1FC5" w:rsidP="00EB1FC5">
      <w:r w:rsidRPr="00F51D57">
        <w:rPr>
          <w:rStyle w:val="HideTWBExt"/>
        </w:rPr>
        <w:t>&lt;/Amend&gt;</w:t>
      </w:r>
    </w:p>
    <w:p w14:paraId="620A4C0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26</w:t>
      </w:r>
      <w:r w:rsidRPr="00F51D57">
        <w:rPr>
          <w:rStyle w:val="HideTWBExt"/>
        </w:rPr>
        <w:t>&lt;/NumAm&gt;</w:t>
      </w:r>
    </w:p>
    <w:p w14:paraId="40148DB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t xml:space="preserve">, 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Viktória </w:t>
      </w:r>
      <w:proofErr w:type="spellStart"/>
      <w:r w:rsidRPr="00F51D57">
        <w:t>Ferenc</w:t>
      </w:r>
      <w:proofErr w:type="spellEnd"/>
      <w:r w:rsidRPr="00F51D57">
        <w:rPr>
          <w:rStyle w:val="HideTWBExt"/>
        </w:rPr>
        <w:t>&lt;/Members&gt;</w:t>
      </w:r>
    </w:p>
    <w:p w14:paraId="6F8DEDD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2EA1FB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ACF2B0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 xml:space="preserve">Odôvodnenie A </w:t>
      </w:r>
      <w:proofErr w:type="spellStart"/>
      <w:r w:rsidRPr="00F51D57">
        <w:t>a</w:t>
      </w:r>
      <w:proofErr w:type="spellEnd"/>
      <w:r w:rsidRPr="00F51D57">
        <w:t xml:space="preserve">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3528DCE" w14:textId="77777777" w:rsidTr="00B363C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B3C327" w14:textId="77777777" w:rsidR="00EB1FC5" w:rsidRPr="00F51D57" w:rsidRDefault="00EB1FC5" w:rsidP="00B363C6"/>
        </w:tc>
      </w:tr>
      <w:tr w:rsidR="008F24FF" w:rsidRPr="00F51D57" w14:paraId="398D9C9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16DB2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E1127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DF2419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BE473F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BFFA4E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Aa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>keďže rovnosť medzi ženami a mužmi je základnou zásadou Únie tak, ako je uznaná v zmluvách; keďže táto zásada vyžaduje zabezpečenie rovnosti medzi ženami a mužmi pred zákonom; keďže politiky Únie sa musia vyhýbať ideologickým prístupom alebo pojmom, ktoré nie sú právne vymedzené, a musia prísne rešpektovať vnútroštátne právomoci a právnu istotu;</w:t>
            </w:r>
          </w:p>
        </w:tc>
      </w:tr>
    </w:tbl>
    <w:p w14:paraId="21CA89EF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B867B22" w14:textId="721A4E05" w:rsidR="007B2D3A" w:rsidRPr="00F51D57" w:rsidRDefault="00EB1FC5" w:rsidP="00EB1FC5">
      <w:r w:rsidRPr="00F51D57">
        <w:rPr>
          <w:rStyle w:val="HideTWBExt"/>
        </w:rPr>
        <w:t>&lt;/Amend&gt;</w:t>
      </w:r>
    </w:p>
    <w:p w14:paraId="25E093B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27</w:t>
      </w:r>
      <w:r w:rsidRPr="00F51D57">
        <w:rPr>
          <w:rStyle w:val="HideTWBExt"/>
        </w:rPr>
        <w:t>&lt;/NumAm&gt;</w:t>
      </w:r>
    </w:p>
    <w:p w14:paraId="3390700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4727C45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BA4361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5BBED3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B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294E3C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874CA9" w14:textId="77777777" w:rsidR="00EB1FC5" w:rsidRPr="00F51D57" w:rsidRDefault="00EB1FC5" w:rsidP="00B363C6"/>
        </w:tc>
      </w:tr>
      <w:tr w:rsidR="008F24FF" w:rsidRPr="00F51D57" w14:paraId="1C46F18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F266A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5A464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EB925C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AD8D4E" w14:textId="77777777" w:rsidR="00EB1FC5" w:rsidRPr="00F51D57" w:rsidRDefault="00EB1FC5" w:rsidP="00B363C6">
            <w:pPr>
              <w:pStyle w:val="Normal6a"/>
            </w:pPr>
            <w:r w:rsidRPr="00F51D57">
              <w:t>B.</w:t>
            </w:r>
            <w:r w:rsidRPr="00F51D57">
              <w:tab/>
              <w:t>keďže práva žien a rodová rovnosť nie sú len základnými ľudskými právami, ale aj predpokladom na ďalší ľudský rozvoj a znižovanie chudoby a nevyhnutným základom pre mierový, prosperujúci a udržateľný svet;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12D66E" w14:textId="77777777" w:rsidR="00EB1FC5" w:rsidRPr="00F51D57" w:rsidRDefault="00EB1FC5" w:rsidP="00B363C6">
            <w:pPr>
              <w:pStyle w:val="Normal6a"/>
            </w:pPr>
            <w:r w:rsidRPr="00F51D57">
              <w:t>B.</w:t>
            </w:r>
            <w:r w:rsidRPr="00F51D57">
              <w:tab/>
              <w:t>keďže práva žien a rodová rovnosť nie sú len základnými ľudskými právami, ale aj predpokladom na ďalší ľudský rozvoj</w:t>
            </w:r>
            <w:r w:rsidRPr="00F51D57">
              <w:rPr>
                <w:b/>
                <w:i/>
              </w:rPr>
              <w:t>, zlepšenie životnej úrovne</w:t>
            </w:r>
            <w:r w:rsidRPr="00F51D57">
              <w:t xml:space="preserve"> a znižovanie chudoby</w:t>
            </w:r>
            <w:r w:rsidRPr="00F51D57">
              <w:rPr>
                <w:b/>
                <w:i/>
              </w:rPr>
              <w:t>, riešenie klimatickej krízy</w:t>
            </w:r>
            <w:r w:rsidRPr="00F51D57">
              <w:t xml:space="preserve"> a nevyhnutným základom pre mierový, prosperujúci a udržateľný svet;</w:t>
            </w:r>
          </w:p>
        </w:tc>
      </w:tr>
    </w:tbl>
    <w:p w14:paraId="3FEB521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28AD40E" w14:textId="41B9B797" w:rsidR="007B2D3A" w:rsidRPr="00F51D57" w:rsidRDefault="00EB1FC5" w:rsidP="00EB1FC5">
      <w:r w:rsidRPr="00F51D57">
        <w:rPr>
          <w:rStyle w:val="HideTWBExt"/>
        </w:rPr>
        <w:lastRenderedPageBreak/>
        <w:t>&lt;/Amend&gt;</w:t>
      </w:r>
    </w:p>
    <w:p w14:paraId="33E191D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28</w:t>
      </w:r>
      <w:r w:rsidRPr="00F51D57">
        <w:rPr>
          <w:rStyle w:val="HideTWBExt"/>
        </w:rPr>
        <w:t>&lt;/NumAm&gt;</w:t>
      </w:r>
    </w:p>
    <w:p w14:paraId="6FA3DF2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7CB3FDE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01F9B8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79F189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B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FFA83C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7FEED7" w14:textId="77777777" w:rsidR="00EB1FC5" w:rsidRPr="00F51D57" w:rsidRDefault="00EB1FC5" w:rsidP="00B363C6"/>
        </w:tc>
      </w:tr>
      <w:tr w:rsidR="008F24FF" w:rsidRPr="00F51D57" w14:paraId="5C0B67F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9D27D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DCA0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5EEE63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A08C9B" w14:textId="77777777" w:rsidR="00EB1FC5" w:rsidRPr="00F51D57" w:rsidRDefault="00EB1FC5" w:rsidP="00B363C6">
            <w:pPr>
              <w:pStyle w:val="Normal6a"/>
            </w:pPr>
            <w:r w:rsidRPr="00F51D57">
              <w:t>B.</w:t>
            </w:r>
            <w:r w:rsidRPr="00F51D57">
              <w:tab/>
              <w:t>keďže práva žien a rodová rovnosť nie sú len základnými ľudskými právami, ale aj predpokladom na ďalší ľudský rozvoj a znižovanie chudoby a nevyhnutným základom pre mierový, prosperujúci a udržateľný svet;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3EE548" w14:textId="77777777" w:rsidR="00EB1FC5" w:rsidRPr="00F51D57" w:rsidRDefault="00EB1FC5" w:rsidP="00B363C6">
            <w:pPr>
              <w:pStyle w:val="Normal6a"/>
            </w:pPr>
            <w:r w:rsidRPr="00F51D57">
              <w:t>B.</w:t>
            </w:r>
            <w:r w:rsidRPr="00F51D57">
              <w:tab/>
              <w:t xml:space="preserve">keďže práva žien </w:t>
            </w:r>
            <w:r w:rsidRPr="00F51D57">
              <w:rPr>
                <w:b/>
                <w:i/>
              </w:rPr>
              <w:t>a dievčat</w:t>
            </w:r>
            <w:r w:rsidRPr="00F51D57">
              <w:t xml:space="preserve"> a rodová rovnosť nie sú len základnými ľudskými právami, ale aj predpokladom na ďalší ľudský </w:t>
            </w:r>
            <w:proofErr w:type="spellStart"/>
            <w:r w:rsidRPr="00F51D57">
              <w:t>rozvoj</w:t>
            </w:r>
            <w:r w:rsidRPr="00F51D57">
              <w:rPr>
                <w:b/>
                <w:i/>
              </w:rPr>
              <w:t>sociálnu</w:t>
            </w:r>
            <w:proofErr w:type="spellEnd"/>
            <w:r w:rsidRPr="00F51D57">
              <w:rPr>
                <w:b/>
                <w:i/>
              </w:rPr>
              <w:t xml:space="preserve"> spravodlivosť, demokraciu, právny štát</w:t>
            </w:r>
            <w:r w:rsidRPr="00F51D57">
              <w:t xml:space="preserve"> a znižovanie chudoby a nevyhnutným základom pre mierový, </w:t>
            </w:r>
            <w:r w:rsidRPr="00F51D57">
              <w:rPr>
                <w:b/>
                <w:i/>
              </w:rPr>
              <w:t>spravodlivý,</w:t>
            </w:r>
            <w:r w:rsidRPr="00F51D57">
              <w:t xml:space="preserve"> prosperujúci a udržateľný svet;</w:t>
            </w:r>
          </w:p>
        </w:tc>
      </w:tr>
    </w:tbl>
    <w:p w14:paraId="19032EA4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3952438" w14:textId="2A210ED0" w:rsidR="007B2D3A" w:rsidRPr="00F51D57" w:rsidRDefault="00EB1FC5" w:rsidP="00EB1FC5">
      <w:r w:rsidRPr="00F51D57">
        <w:rPr>
          <w:rStyle w:val="HideTWBExt"/>
        </w:rPr>
        <w:t>&lt;/Amend&gt;</w:t>
      </w:r>
    </w:p>
    <w:p w14:paraId="67623D3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29</w:t>
      </w:r>
      <w:r w:rsidRPr="00F51D57">
        <w:rPr>
          <w:rStyle w:val="HideTWBExt"/>
        </w:rPr>
        <w:t>&lt;/NumAm&gt;</w:t>
      </w:r>
    </w:p>
    <w:p w14:paraId="3ED381A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5320FA1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327472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4E28F1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B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CCD417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986E54" w14:textId="77777777" w:rsidR="00EB1FC5" w:rsidRPr="00F51D57" w:rsidRDefault="00EB1FC5" w:rsidP="00B363C6"/>
        </w:tc>
      </w:tr>
      <w:tr w:rsidR="008F24FF" w:rsidRPr="00F51D57" w14:paraId="7BF0A7E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56425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3CAE1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759B12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668EE1" w14:textId="77777777" w:rsidR="00EB1FC5" w:rsidRPr="00F51D57" w:rsidRDefault="00EB1FC5" w:rsidP="00B363C6">
            <w:pPr>
              <w:pStyle w:val="Normal6a"/>
            </w:pPr>
            <w:r w:rsidRPr="00F51D57">
              <w:t>B.</w:t>
            </w:r>
            <w:r w:rsidRPr="00F51D57">
              <w:tab/>
              <w:t xml:space="preserve">keďže práva žien a rodová rovnosť </w:t>
            </w:r>
            <w:r w:rsidRPr="00F51D57">
              <w:rPr>
                <w:b/>
                <w:i/>
              </w:rPr>
              <w:t>nie</w:t>
            </w:r>
            <w:r w:rsidRPr="00F51D57">
              <w:t xml:space="preserve"> sú </w:t>
            </w:r>
            <w:r w:rsidRPr="00F51D57">
              <w:rPr>
                <w:b/>
                <w:i/>
              </w:rPr>
              <w:t>len</w:t>
            </w:r>
            <w:r w:rsidRPr="00F51D57">
              <w:t xml:space="preserve"> základnými ľudskými právami</w:t>
            </w:r>
            <w:r w:rsidRPr="00F51D57">
              <w:rPr>
                <w:b/>
                <w:i/>
              </w:rPr>
              <w:t>, ale aj</w:t>
            </w:r>
            <w:r w:rsidRPr="00F51D57">
              <w:t xml:space="preserve"> predpokladom na </w:t>
            </w:r>
            <w:r w:rsidRPr="00F51D57">
              <w:rPr>
                <w:b/>
                <w:i/>
              </w:rPr>
              <w:t>ďalší</w:t>
            </w:r>
            <w:r w:rsidRPr="00F51D57">
              <w:t xml:space="preserve"> ľudský rozvoj a znižovanie chudoby a nevyhnutným základom pre mierový, prosperujúci a udržateľný svet;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8423AF" w14:textId="77777777" w:rsidR="00EB1FC5" w:rsidRPr="00F51D57" w:rsidRDefault="00EB1FC5" w:rsidP="00B363C6">
            <w:pPr>
              <w:pStyle w:val="Normal6a"/>
            </w:pPr>
            <w:r w:rsidRPr="00F51D57">
              <w:t>B.</w:t>
            </w:r>
            <w:r w:rsidRPr="00F51D57">
              <w:tab/>
              <w:t xml:space="preserve">keďže práva žien a rodová rovnosť sú základnými ľudskými právami </w:t>
            </w:r>
            <w:r w:rsidRPr="00F51D57">
              <w:rPr>
                <w:b/>
                <w:i/>
              </w:rPr>
              <w:t>a základným</w:t>
            </w:r>
            <w:r w:rsidRPr="00F51D57">
              <w:t xml:space="preserve"> predpokladom na ľudský rozvoj a znižovanie chudoby a nevyhnutným základom pre mierový, prosperujúci a udržateľný svet;</w:t>
            </w:r>
          </w:p>
        </w:tc>
      </w:tr>
    </w:tbl>
    <w:p w14:paraId="16EE61C4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5616497" w14:textId="522956F2" w:rsidR="007B2D3A" w:rsidRPr="00F51D57" w:rsidRDefault="00EB1FC5" w:rsidP="00EB1FC5">
      <w:r w:rsidRPr="00F51D57">
        <w:rPr>
          <w:rStyle w:val="HideTWBExt"/>
        </w:rPr>
        <w:t>&lt;/Amend&gt;</w:t>
      </w:r>
    </w:p>
    <w:p w14:paraId="6658F72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30</w:t>
      </w:r>
      <w:r w:rsidRPr="00F51D57">
        <w:rPr>
          <w:rStyle w:val="HideTWBExt"/>
        </w:rPr>
        <w:t>&lt;/NumAm&gt;</w:t>
      </w:r>
    </w:p>
    <w:p w14:paraId="7E0FB31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3B56849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128C1C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39E1ED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B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32A6C99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1134FC" w14:textId="77777777" w:rsidR="00EB1FC5" w:rsidRPr="00F51D57" w:rsidRDefault="00EB1FC5" w:rsidP="00B363C6"/>
        </w:tc>
      </w:tr>
      <w:tr w:rsidR="008F24FF" w:rsidRPr="00F51D57" w14:paraId="60772A3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94D886" w14:textId="77777777" w:rsidR="00EB1FC5" w:rsidRPr="00F51D57" w:rsidRDefault="00EB1FC5" w:rsidP="00B363C6">
            <w:pPr>
              <w:pStyle w:val="AmColumnHeading"/>
            </w:pPr>
            <w:r w:rsidRPr="00F51D57">
              <w:lastRenderedPageBreak/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4371F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3E4A7F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9BE0B0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07B62D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Ba.</w:t>
            </w:r>
            <w:r w:rsidRPr="00F51D57">
              <w:tab/>
            </w:r>
            <w:r w:rsidRPr="00F51D57">
              <w:rPr>
                <w:b/>
                <w:i/>
              </w:rPr>
              <w:t>keďže ženy sú v dôsledku úsporných opatrení, škrtov vo verejných službách a nerovného prístupu k sociálnej ochrane neúmerne tlačené do chudoby;</w:t>
            </w:r>
          </w:p>
        </w:tc>
      </w:tr>
    </w:tbl>
    <w:p w14:paraId="760BF9A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9477D06" w14:textId="44767156" w:rsidR="007B2D3A" w:rsidRPr="00F51D57" w:rsidRDefault="00EB1FC5" w:rsidP="00EB1FC5">
      <w:r w:rsidRPr="00F51D57">
        <w:rPr>
          <w:rStyle w:val="HideTWBExt"/>
        </w:rPr>
        <w:t>&lt;/Amend&gt;</w:t>
      </w:r>
    </w:p>
    <w:p w14:paraId="0BFEB05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31</w:t>
      </w:r>
      <w:r w:rsidRPr="00F51D57">
        <w:rPr>
          <w:rStyle w:val="HideTWBExt"/>
        </w:rPr>
        <w:t>&lt;/NumAm&gt;</w:t>
      </w:r>
    </w:p>
    <w:p w14:paraId="44C0731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260D1A7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FBE306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E530CE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 xml:space="preserve">Odôvodnenie B </w:t>
      </w:r>
      <w:proofErr w:type="spellStart"/>
      <w:r w:rsidRPr="00F51D57">
        <w:t>b</w:t>
      </w:r>
      <w:proofErr w:type="spellEnd"/>
      <w:r w:rsidRPr="00F51D57">
        <w:t xml:space="preserve">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6F55F2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239418" w14:textId="77777777" w:rsidR="00EB1FC5" w:rsidRPr="00F51D57" w:rsidRDefault="00EB1FC5" w:rsidP="00B363C6"/>
        </w:tc>
      </w:tr>
      <w:tr w:rsidR="008F24FF" w:rsidRPr="00F51D57" w14:paraId="114C3C3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50D79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6C06C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F000CB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ADACB8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C7D9ED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Bb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>keďže chudoba v tomto období zostáva hlavnou prekážkou rodovej rovnosti a obmedzuje vzdelávanie, zdravie a ekonomickú účasť miliónov žien a dievčat na celom svete;</w:t>
            </w:r>
          </w:p>
        </w:tc>
      </w:tr>
    </w:tbl>
    <w:p w14:paraId="1FF4F4D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0B961E4" w14:textId="1360C713" w:rsidR="007B2D3A" w:rsidRPr="00F51D57" w:rsidRDefault="00EB1FC5" w:rsidP="00EB1FC5">
      <w:r w:rsidRPr="00F51D57">
        <w:rPr>
          <w:rStyle w:val="HideTWBExt"/>
        </w:rPr>
        <w:t>&lt;/Amend&gt;</w:t>
      </w:r>
    </w:p>
    <w:p w14:paraId="3C79B09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32</w:t>
      </w:r>
      <w:r w:rsidRPr="00F51D57">
        <w:rPr>
          <w:rStyle w:val="HideTWBExt"/>
        </w:rPr>
        <w:t>&lt;/NumAm&gt;</w:t>
      </w:r>
    </w:p>
    <w:p w14:paraId="23797C7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06A967C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BFF291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6D925F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C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CCC700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931655" w14:textId="77777777" w:rsidR="00EB1FC5" w:rsidRPr="00F51D57" w:rsidRDefault="00EB1FC5" w:rsidP="00B363C6"/>
        </w:tc>
      </w:tr>
      <w:tr w:rsidR="008F24FF" w:rsidRPr="00F51D57" w14:paraId="3DF25FD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F1A7E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C27AE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283428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53861D" w14:textId="77777777" w:rsidR="00EB1FC5" w:rsidRPr="00F51D57" w:rsidRDefault="00EB1FC5" w:rsidP="00B363C6">
            <w:pPr>
              <w:pStyle w:val="Normal6a"/>
            </w:pPr>
            <w:r w:rsidRPr="00F51D57">
              <w:t>C.</w:t>
            </w:r>
            <w:r w:rsidRPr="00F51D57">
              <w:tab/>
              <w:t xml:space="preserve">keďže prístup k spravodlivosti </w:t>
            </w:r>
            <w:r w:rsidRPr="00F51D57">
              <w:rPr>
                <w:b/>
                <w:i/>
              </w:rPr>
              <w:t>sa</w:t>
            </w:r>
            <w:r w:rsidRPr="00F51D57">
              <w:t xml:space="preserve"> podľa medzinárodného práva </w:t>
            </w:r>
            <w:r w:rsidRPr="00F51D57">
              <w:rPr>
                <w:b/>
                <w:i/>
              </w:rPr>
              <w:t>všeobecne uznáva ako</w:t>
            </w:r>
            <w:r w:rsidRPr="00F51D57">
              <w:t xml:space="preserve"> základné ľudské právo, kľúčová koncepcia v širšej oblasti spravodlivosti a základný kameň právneho štátu a demokracie; keďže EÚ uznáva prístup k spravodlivosti ako základné právo podľa článku 47 Charty základných práv Európskej únie;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4CB332" w14:textId="77777777" w:rsidR="00EB1FC5" w:rsidRPr="00F51D57" w:rsidRDefault="00EB1FC5" w:rsidP="00B363C6">
            <w:pPr>
              <w:pStyle w:val="Normal6a"/>
            </w:pPr>
            <w:r w:rsidRPr="00F51D57">
              <w:t>C.</w:t>
            </w:r>
            <w:r w:rsidRPr="00F51D57">
              <w:tab/>
              <w:t xml:space="preserve">keďže prístup k spravodlivosti </w:t>
            </w:r>
            <w:r w:rsidRPr="00F51D57">
              <w:rPr>
                <w:b/>
                <w:bCs/>
                <w:i/>
                <w:iCs/>
              </w:rPr>
              <w:t>je</w:t>
            </w:r>
            <w:r w:rsidRPr="00F51D57">
              <w:t xml:space="preserve"> podľa medzinárodného práva základné ľudské právo, kľúčová koncepcia v širšej oblasti spravodlivosti a základný kameň právneho štátu a demokracie; keďže EÚ uznáva prístup k spravodlivosti ako základné právo podľa článku 47 Charty základných práv Európskej únie;</w:t>
            </w:r>
          </w:p>
        </w:tc>
      </w:tr>
    </w:tbl>
    <w:p w14:paraId="209C2C2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BE0BF1E" w14:textId="2257B336" w:rsidR="007B2D3A" w:rsidRPr="00F51D57" w:rsidRDefault="00EB1FC5" w:rsidP="00EB1FC5">
      <w:r w:rsidRPr="00F51D57">
        <w:rPr>
          <w:rStyle w:val="HideTWBExt"/>
        </w:rPr>
        <w:lastRenderedPageBreak/>
        <w:t>&lt;/Amend&gt;</w:t>
      </w:r>
    </w:p>
    <w:p w14:paraId="5691219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33</w:t>
      </w:r>
      <w:r w:rsidRPr="00F51D57">
        <w:rPr>
          <w:rStyle w:val="HideTWBExt"/>
        </w:rPr>
        <w:t>&lt;/NumAm&gt;</w:t>
      </w:r>
    </w:p>
    <w:p w14:paraId="18C2168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68E6811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DF2757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9904B1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831630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9D7F81" w14:textId="77777777" w:rsidR="00EB1FC5" w:rsidRPr="00F51D57" w:rsidRDefault="00EB1FC5" w:rsidP="00B363C6"/>
        </w:tc>
      </w:tr>
      <w:tr w:rsidR="008F24FF" w:rsidRPr="00F51D57" w14:paraId="34BDA6E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B03A5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AE3A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2EF369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B8251C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 xml:space="preserve">keďže prístup žien k spravodlivosti je však </w:t>
            </w:r>
            <w:r w:rsidRPr="00F51D57">
              <w:rPr>
                <w:b/>
                <w:i/>
              </w:rPr>
              <w:t>naďalej</w:t>
            </w:r>
            <w:r w:rsidRPr="00F51D57">
              <w:t xml:space="preserve"> zložitý a predstavuje významnú výzvu vo všetkých regiónoch sveta;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748A6D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>keďže prístup žien k spravodlivosti je však zložitý a predstavuje významnú výzvu vo všetkých regiónoch sveta;</w:t>
            </w:r>
            <w:r w:rsidRPr="00F51D57">
              <w:rPr>
                <w:b/>
                <w:i/>
              </w:rPr>
              <w:t> keďže ekonomické odstrašujúce faktory, obmedzený prístup k právnej pomoci, vysoké náklady a zložitosť súdnych konaní, digitálne a jazykové bariéry, nedôvera voči súdnemu systému a prevládajúce rodové stereotypy a rasové predsudky v spoločnosti a inštitúciách zostávajú hlavnými prekážkami pre ženy, ktoré sa snažia získať prístup k spravodlivosti;</w:t>
            </w:r>
          </w:p>
        </w:tc>
      </w:tr>
    </w:tbl>
    <w:p w14:paraId="3E0EF5A9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7C6FFFD" w14:textId="5EF318F4" w:rsidR="007B2D3A" w:rsidRPr="00F51D57" w:rsidRDefault="00EB1FC5" w:rsidP="00EB1FC5">
      <w:r w:rsidRPr="00F51D57">
        <w:rPr>
          <w:rStyle w:val="HideTWBExt"/>
        </w:rPr>
        <w:t>&lt;/Amend&gt;</w:t>
      </w:r>
    </w:p>
    <w:p w14:paraId="1FD8E4C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34</w:t>
      </w:r>
      <w:r w:rsidRPr="00F51D57">
        <w:rPr>
          <w:rStyle w:val="HideTWBExt"/>
        </w:rPr>
        <w:t>&lt;/NumAm&gt;</w:t>
      </w:r>
    </w:p>
    <w:p w14:paraId="5ECE5FB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2E3AE81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4E78B4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1D8295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CCC6D4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B5FD8A" w14:textId="77777777" w:rsidR="00EB1FC5" w:rsidRPr="00F51D57" w:rsidRDefault="00EB1FC5" w:rsidP="00B363C6"/>
        </w:tc>
      </w:tr>
      <w:tr w:rsidR="008F24FF" w:rsidRPr="00F51D57" w14:paraId="160D9E8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89F87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DD0B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43F02E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877FFB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>keďže prístup žien k spravodlivosti je však naďalej zložitý a predstavuje významnú výzvu vo všetkých regiónoch sveta;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4578FB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>keďže prístup žien k spravodlivosti je však naďalej zložitý a predstavuje významnú výzvu vo všetkých regiónoch sveta;</w:t>
            </w:r>
            <w:r w:rsidRPr="00F51D57">
              <w:rPr>
                <w:b/>
                <w:i/>
              </w:rPr>
              <w:t> keďže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 xml:space="preserve">mnohé ženy a dievčatá majú problém s prístupom k spravodlivosti z nespočetných dôvodov inštitucionalizovanej mizogýnie, </w:t>
            </w:r>
            <w:proofErr w:type="spellStart"/>
            <w:r w:rsidRPr="00F51D57">
              <w:rPr>
                <w:b/>
                <w:i/>
              </w:rPr>
              <w:t>sexizmu</w:t>
            </w:r>
            <w:proofErr w:type="spellEnd"/>
            <w:r w:rsidRPr="00F51D57">
              <w:rPr>
                <w:b/>
                <w:i/>
              </w:rPr>
              <w:t xml:space="preserve"> a systémových prekážok v justičných systémoch v celej Európe;</w:t>
            </w:r>
          </w:p>
        </w:tc>
      </w:tr>
    </w:tbl>
    <w:p w14:paraId="205E7FC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2C277CC" w14:textId="6459C44C" w:rsidR="007B2D3A" w:rsidRPr="00F51D57" w:rsidRDefault="00EB1FC5" w:rsidP="00EB1FC5">
      <w:r w:rsidRPr="00F51D57">
        <w:rPr>
          <w:rStyle w:val="HideTWBExt"/>
        </w:rPr>
        <w:lastRenderedPageBreak/>
        <w:t>&lt;/Amend&gt;</w:t>
      </w:r>
    </w:p>
    <w:p w14:paraId="629EA9B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35</w:t>
      </w:r>
      <w:r w:rsidRPr="00F51D57">
        <w:rPr>
          <w:rStyle w:val="HideTWBExt"/>
        </w:rPr>
        <w:t>&lt;/NumAm&gt;</w:t>
      </w:r>
    </w:p>
    <w:p w14:paraId="7BE1C7A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1FB4C99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5A5F4E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AB210D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1D8525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3D2C47" w14:textId="77777777" w:rsidR="00EB1FC5" w:rsidRPr="00F51D57" w:rsidRDefault="00EB1FC5" w:rsidP="00B363C6"/>
        </w:tc>
      </w:tr>
      <w:tr w:rsidR="008F24FF" w:rsidRPr="00F51D57" w14:paraId="46C5C14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DCD14B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55E88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4BCE6D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93C863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 xml:space="preserve">keďže prístup žien k spravodlivosti je však naďalej zložitý a predstavuje významnú výzvu </w:t>
            </w:r>
            <w:r w:rsidRPr="00F51D57">
              <w:rPr>
                <w:b/>
                <w:i/>
              </w:rPr>
              <w:t>vo všetkých</w:t>
            </w:r>
            <w:r w:rsidRPr="00F51D57">
              <w:t xml:space="preserve"> regiónoch sveta;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7B3569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 xml:space="preserve">keďže prístup žien k spravodlivosti je však naďalej zložitý a predstavuje významnú výzvu </w:t>
            </w:r>
            <w:r w:rsidRPr="00F51D57">
              <w:rPr>
                <w:b/>
                <w:i/>
              </w:rPr>
              <w:t>v regiónoch sveta a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v rôznej miere v niektorých</w:t>
            </w:r>
            <w:r w:rsidRPr="00F51D57">
              <w:t xml:space="preserve"> regiónoch sveta;</w:t>
            </w:r>
          </w:p>
        </w:tc>
      </w:tr>
    </w:tbl>
    <w:p w14:paraId="2DF1B7C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D913642" w14:textId="2D25158E" w:rsidR="007B2D3A" w:rsidRPr="00F51D57" w:rsidRDefault="00EB1FC5" w:rsidP="00EB1FC5">
      <w:r w:rsidRPr="00F51D57">
        <w:rPr>
          <w:rStyle w:val="HideTWBExt"/>
        </w:rPr>
        <w:t>&lt;/Amend&gt;</w:t>
      </w:r>
    </w:p>
    <w:p w14:paraId="36F7576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36</w:t>
      </w:r>
      <w:r w:rsidRPr="00F51D57">
        <w:rPr>
          <w:rStyle w:val="HideTWBExt"/>
        </w:rPr>
        <w:t>&lt;/NumAm&gt;</w:t>
      </w:r>
    </w:p>
    <w:p w14:paraId="49E0AB1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Chiara </w:t>
      </w:r>
      <w:proofErr w:type="spellStart"/>
      <w:r w:rsidRPr="00F51D57">
        <w:t>Gemma</w:t>
      </w:r>
      <w:proofErr w:type="spellEnd"/>
      <w:r w:rsidRPr="00F51D57">
        <w:rPr>
          <w:rStyle w:val="HideTWBExt"/>
        </w:rPr>
        <w:t>&lt;/Members&gt;</w:t>
      </w:r>
    </w:p>
    <w:p w14:paraId="4B104C5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B4CE41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FD8362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842547F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A3500A" w14:textId="77777777" w:rsidR="00EB1FC5" w:rsidRPr="00F51D57" w:rsidRDefault="00EB1FC5" w:rsidP="00B363C6"/>
        </w:tc>
      </w:tr>
      <w:tr w:rsidR="008F24FF" w:rsidRPr="00F51D57" w14:paraId="61231A4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B03CD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1AE07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C78CA0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B36A0A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 xml:space="preserve">keďže prístup žien k spravodlivosti je však naďalej zložitý a predstavuje významnú výzvu </w:t>
            </w:r>
            <w:r w:rsidRPr="00F51D57">
              <w:rPr>
                <w:b/>
                <w:i/>
              </w:rPr>
              <w:t>vo všetkých</w:t>
            </w:r>
            <w:r w:rsidRPr="00F51D57">
              <w:t xml:space="preserve"> regiónoch sveta;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F7B21C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 xml:space="preserve">keďže prístup žien k spravodlivosti je však naďalej zložitý a predstavuje významnú výzvu </w:t>
            </w:r>
            <w:r w:rsidRPr="00F51D57">
              <w:rPr>
                <w:b/>
                <w:i/>
              </w:rPr>
              <w:t>v mnohých</w:t>
            </w:r>
            <w:r w:rsidRPr="00F51D57">
              <w:t xml:space="preserve"> regiónoch sveta</w:t>
            </w:r>
            <w:r w:rsidRPr="00F51D57">
              <w:rPr>
                <w:b/>
                <w:i/>
              </w:rPr>
              <w:t>, najmä v tých, kde sú demokratické inštitúcie a právny štát slabé</w:t>
            </w:r>
            <w:r w:rsidRPr="00F51D57">
              <w:t>;</w:t>
            </w:r>
          </w:p>
        </w:tc>
      </w:tr>
    </w:tbl>
    <w:p w14:paraId="10EAE062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8E601A2" w14:textId="1DAEDCC8" w:rsidR="007B2D3A" w:rsidRPr="00F51D57" w:rsidRDefault="00EB1FC5" w:rsidP="00EB1FC5">
      <w:r w:rsidRPr="00F51D57">
        <w:rPr>
          <w:rStyle w:val="HideTWBExt"/>
        </w:rPr>
        <w:t>&lt;/Amend&gt;</w:t>
      </w:r>
    </w:p>
    <w:p w14:paraId="6A55D635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37</w:t>
      </w:r>
      <w:r w:rsidRPr="00F51D57">
        <w:rPr>
          <w:rStyle w:val="HideTWBExt"/>
        </w:rPr>
        <w:t>&lt;/NumAm&gt;</w:t>
      </w:r>
    </w:p>
    <w:p w14:paraId="7A07A68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128CDC9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0F677D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A5FA8A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D9C86A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D4ED32" w14:textId="77777777" w:rsidR="00EB1FC5" w:rsidRPr="00F51D57" w:rsidRDefault="00EB1FC5" w:rsidP="00B363C6"/>
        </w:tc>
      </w:tr>
      <w:tr w:rsidR="008F24FF" w:rsidRPr="00F51D57" w14:paraId="7B7DC33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6BFA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538E1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FDCCDF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B71928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 xml:space="preserve">keďže prístup žien k spravodlivosti je však naďalej zložitý a predstavuje </w:t>
            </w:r>
            <w:r w:rsidRPr="00F51D57">
              <w:lastRenderedPageBreak/>
              <w:t>významnú výzvu vo všetkých regiónoch sveta;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4CD6E4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D.</w:t>
            </w:r>
            <w:r w:rsidRPr="00F51D57">
              <w:tab/>
              <w:t xml:space="preserve">keďže prístup žien </w:t>
            </w:r>
            <w:r w:rsidRPr="00F51D57">
              <w:rPr>
                <w:b/>
                <w:i/>
              </w:rPr>
              <w:t>a dievčat</w:t>
            </w:r>
            <w:r w:rsidRPr="00F51D57">
              <w:t xml:space="preserve"> k spravodlivosti je však naďalej zložitý a </w:t>
            </w:r>
            <w:r w:rsidRPr="00F51D57">
              <w:lastRenderedPageBreak/>
              <w:t xml:space="preserve">predstavuje významnú výzvu vo všetkých regiónoch sveta </w:t>
            </w:r>
            <w:r w:rsidRPr="00F51D57">
              <w:rPr>
                <w:b/>
                <w:i/>
              </w:rPr>
              <w:t>a stále nie je zaručený ani plne realizovaný</w:t>
            </w:r>
            <w:r w:rsidRPr="00F51D57">
              <w:t>;</w:t>
            </w:r>
          </w:p>
        </w:tc>
      </w:tr>
    </w:tbl>
    <w:p w14:paraId="64D6F843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9E08FB8" w14:textId="25FF19A1" w:rsidR="007B2D3A" w:rsidRPr="00F51D57" w:rsidRDefault="00EB1FC5" w:rsidP="00EB1FC5">
      <w:r w:rsidRPr="00F51D57">
        <w:rPr>
          <w:rStyle w:val="HideTWBExt"/>
        </w:rPr>
        <w:t>&lt;/Amend&gt;</w:t>
      </w:r>
    </w:p>
    <w:p w14:paraId="76268E20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38</w:t>
      </w:r>
      <w:r w:rsidRPr="00F51D57">
        <w:rPr>
          <w:rStyle w:val="HideTWBExt"/>
        </w:rPr>
        <w:t>&lt;/NumAm&gt;</w:t>
      </w:r>
    </w:p>
    <w:p w14:paraId="40274DB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3EDE766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771E57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77E384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B56E29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425229" w14:textId="77777777" w:rsidR="00EB1FC5" w:rsidRPr="00F51D57" w:rsidRDefault="00EB1FC5" w:rsidP="00B363C6"/>
        </w:tc>
      </w:tr>
      <w:tr w:rsidR="008F24FF" w:rsidRPr="00F51D57" w14:paraId="007E1D3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3F595B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53A8C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308636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34127D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>keďže prístup žien k spravodlivosti je však naďalej zložitý a predstavuje významnú výzvu vo všetkých regiónoch sveta;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B605C6" w14:textId="77777777" w:rsidR="00EB1FC5" w:rsidRPr="00F51D57" w:rsidRDefault="00EB1FC5" w:rsidP="00B363C6">
            <w:pPr>
              <w:pStyle w:val="Normal6a"/>
            </w:pPr>
            <w:r w:rsidRPr="00F51D57">
              <w:t>D.</w:t>
            </w:r>
            <w:r w:rsidRPr="00F51D57">
              <w:tab/>
              <w:t xml:space="preserve">keďže </w:t>
            </w:r>
            <w:r w:rsidRPr="00F51D57">
              <w:rPr>
                <w:b/>
                <w:i/>
              </w:rPr>
              <w:t>univerzálny a rovnocenný</w:t>
            </w:r>
            <w:r w:rsidRPr="00F51D57">
              <w:t xml:space="preserve"> prístup žien k spravodlivosti je však naďalej zložitý a predstavuje významnú výzvu vo všetkých regiónoch sveta;</w:t>
            </w:r>
          </w:p>
        </w:tc>
      </w:tr>
    </w:tbl>
    <w:p w14:paraId="23D9D87C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9F177C9" w14:textId="7752C8E9" w:rsidR="007B2D3A" w:rsidRPr="00F51D57" w:rsidRDefault="00EB1FC5" w:rsidP="00EB1FC5">
      <w:r w:rsidRPr="00F51D57">
        <w:rPr>
          <w:rStyle w:val="HideTWBExt"/>
        </w:rPr>
        <w:t>&lt;/Amend&gt;</w:t>
      </w:r>
    </w:p>
    <w:p w14:paraId="754A839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39</w:t>
      </w:r>
      <w:r w:rsidRPr="00F51D57">
        <w:rPr>
          <w:rStyle w:val="HideTWBExt"/>
        </w:rPr>
        <w:t>&lt;/NumAm&gt;</w:t>
      </w:r>
    </w:p>
    <w:p w14:paraId="46A6B9A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Gabriella</w:t>
      </w:r>
      <w:proofErr w:type="spellEnd"/>
      <w:r w:rsidRPr="00F51D57">
        <w:t xml:space="preserve"> </w:t>
      </w:r>
      <w:proofErr w:type="spellStart"/>
      <w:r w:rsidRPr="00F51D57">
        <w:t>Gerzsenyi</w:t>
      </w:r>
      <w:proofErr w:type="spellEnd"/>
      <w:r w:rsidRPr="00F51D57">
        <w:rPr>
          <w:rStyle w:val="HideTWBExt"/>
        </w:rPr>
        <w:t>&lt;/Members&gt;</w:t>
      </w:r>
    </w:p>
    <w:p w14:paraId="052D234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FAFD61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7B585D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D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2A4F7B9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DBDC72" w14:textId="77777777" w:rsidR="00EB1FC5" w:rsidRPr="00F51D57" w:rsidRDefault="00EB1FC5" w:rsidP="00B363C6"/>
        </w:tc>
      </w:tr>
      <w:tr w:rsidR="008F24FF" w:rsidRPr="00F51D57" w14:paraId="368A58F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C06D2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27DE5D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AEFCC9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8505DA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3E6685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Da.</w:t>
            </w:r>
            <w:r w:rsidRPr="00F51D57">
              <w:tab/>
            </w:r>
            <w:r w:rsidRPr="00F51D57">
              <w:rPr>
                <w:b/>
                <w:i/>
              </w:rPr>
              <w:t>keďže účinný prístup k spravodlivosti si vyžaduje, aby právne systémy a verejné orgány fungovali na základe spoľahlivých údajov, transparentných postupov a tvorby politiky založenej na dôkazoch; keďže odpolitizované a nestranné inštitúcie sú nevyhnutné na udržanie dôvery verejnosti a na zabezpečenie toho, aby všetky ženy a dievčatá bez ohľadu na pôvod mohli uplatňovať svoje práva bez diskriminácie;</w:t>
            </w:r>
          </w:p>
        </w:tc>
      </w:tr>
    </w:tbl>
    <w:p w14:paraId="4C879EC2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E6FF344" w14:textId="09E24847" w:rsidR="007B2D3A" w:rsidRPr="00F51D57" w:rsidRDefault="00EB1FC5" w:rsidP="00EB1FC5">
      <w:r w:rsidRPr="00F51D57">
        <w:rPr>
          <w:rStyle w:val="HideTWBExt"/>
        </w:rPr>
        <w:t>&lt;/Amend&gt;</w:t>
      </w:r>
    </w:p>
    <w:p w14:paraId="21A59E12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lastRenderedPageBreak/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40</w:t>
      </w:r>
      <w:r w:rsidRPr="00F51D57">
        <w:rPr>
          <w:rStyle w:val="HideTWBExt"/>
        </w:rPr>
        <w:t>&lt;/NumAm&gt;</w:t>
      </w:r>
    </w:p>
    <w:p w14:paraId="69ADD18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4C4D3D8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A3F4BE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95086A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D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15C1BD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4BBB45" w14:textId="77777777" w:rsidR="00EB1FC5" w:rsidRPr="00F51D57" w:rsidRDefault="00EB1FC5" w:rsidP="00B363C6"/>
        </w:tc>
      </w:tr>
      <w:tr w:rsidR="008F24FF" w:rsidRPr="00F51D57" w14:paraId="0006304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A59FE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F58BE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678E550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76252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7B0B9A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Da.</w:t>
            </w:r>
            <w:r w:rsidRPr="00F51D57">
              <w:tab/>
            </w:r>
            <w:r w:rsidRPr="00F51D57">
              <w:rPr>
                <w:b/>
                <w:i/>
              </w:rPr>
              <w:t>keďže právo na právnu pomoc je nevyhnutné na zabezpečenie univerzálneho a spravodlivého prístupu k spravodlivosti pre všetkých a účinnej účasti na príslušných konaniach; keďže výmena najlepších postupov medzi členskými štátmi v oblasti zlepšovania prístupu k právnej pomoci môže pomôcť posilniť účinnosť, kvalitu a konzistentnosť týchto systémov v celej Únii;</w:t>
            </w:r>
          </w:p>
        </w:tc>
      </w:tr>
    </w:tbl>
    <w:p w14:paraId="6701F192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2E0AA2B" w14:textId="509D6121" w:rsidR="007B2D3A" w:rsidRPr="00F51D57" w:rsidRDefault="00EB1FC5" w:rsidP="00EB1FC5">
      <w:r w:rsidRPr="00F51D57">
        <w:rPr>
          <w:rStyle w:val="HideTWBExt"/>
        </w:rPr>
        <w:t>&lt;/Amend&gt;</w:t>
      </w:r>
    </w:p>
    <w:p w14:paraId="28FD949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41</w:t>
      </w:r>
      <w:r w:rsidRPr="00F51D57">
        <w:rPr>
          <w:rStyle w:val="HideTWBExt"/>
        </w:rPr>
        <w:t>&lt;/NumAm&gt;</w:t>
      </w:r>
    </w:p>
    <w:p w14:paraId="23393B2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59EC45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6DE5B6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B6446B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D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79563F5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F8E5D2" w14:textId="77777777" w:rsidR="00EB1FC5" w:rsidRPr="00F51D57" w:rsidRDefault="00EB1FC5" w:rsidP="00B363C6"/>
        </w:tc>
      </w:tr>
      <w:tr w:rsidR="008F24FF" w:rsidRPr="00F51D57" w14:paraId="70730B1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89075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3AD7B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4851DA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7DF36A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FCC7F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Db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>keďže prístup žien a dievčat k spravodlivosti je základným ľudským právom, ktoré si vyžaduje spravodlivé zákony, účinné presadzovanie práva, dostupnú právnu podporu, inštitúcie zohľadňujúce rodové hľadisko a mechanizmy zodpovednosti schopné poskytnúť skutočné opravné prostriedky;</w:t>
            </w:r>
          </w:p>
        </w:tc>
      </w:tr>
    </w:tbl>
    <w:p w14:paraId="21D01AC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C64118A" w14:textId="47A07FEA" w:rsidR="007B2D3A" w:rsidRPr="00F51D57" w:rsidRDefault="00EB1FC5" w:rsidP="00EB1FC5">
      <w:r w:rsidRPr="00F51D57">
        <w:rPr>
          <w:rStyle w:val="HideTWBExt"/>
        </w:rPr>
        <w:t>&lt;/Amend&gt;</w:t>
      </w:r>
    </w:p>
    <w:p w14:paraId="3E2718B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42</w:t>
      </w:r>
      <w:r w:rsidRPr="00F51D57">
        <w:rPr>
          <w:rStyle w:val="HideTWBExt"/>
        </w:rPr>
        <w:t>&lt;/NumAm&gt;</w:t>
      </w:r>
    </w:p>
    <w:p w14:paraId="7CECA87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1E085BC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1B5230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D0D9F8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D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6CE77A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AEE685" w14:textId="77777777" w:rsidR="00EB1FC5" w:rsidRPr="00F51D57" w:rsidRDefault="00EB1FC5" w:rsidP="00B363C6"/>
        </w:tc>
      </w:tr>
      <w:tr w:rsidR="008F24FF" w:rsidRPr="00F51D57" w14:paraId="6D4908F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D0F48B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425F2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F685D2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E92B72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346DE1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Dc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>keďže diskriminačné zákony, rodové stereotypy, finančné prekážky, nedostatok právnej pomoci a inštitucionálne predsudky naďalej bránia mnohým ženám a dievčatám – najmä tým, ktoré čelia prierezovej diskriminácii – v prístupe k spravodlivosti;</w:t>
            </w:r>
          </w:p>
        </w:tc>
      </w:tr>
    </w:tbl>
    <w:p w14:paraId="41CA8A4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ADED12A" w14:textId="12283305" w:rsidR="007B2D3A" w:rsidRPr="00F51D57" w:rsidRDefault="00EB1FC5" w:rsidP="00EB1FC5">
      <w:r w:rsidRPr="00F51D57">
        <w:rPr>
          <w:rStyle w:val="HideTWBExt"/>
        </w:rPr>
        <w:t>&lt;/Amend&gt;</w:t>
      </w:r>
    </w:p>
    <w:p w14:paraId="12F79C20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43</w:t>
      </w:r>
      <w:r w:rsidRPr="00F51D57">
        <w:rPr>
          <w:rStyle w:val="HideTWBExt"/>
        </w:rPr>
        <w:t>&lt;/NumAm&gt;</w:t>
      </w:r>
    </w:p>
    <w:p w14:paraId="402D2E1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204E50F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78421E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315EB3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E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87A685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ED9BB0" w14:textId="77777777" w:rsidR="00EB1FC5" w:rsidRPr="00F51D57" w:rsidRDefault="00EB1FC5" w:rsidP="00B363C6"/>
        </w:tc>
      </w:tr>
      <w:tr w:rsidR="008F24FF" w:rsidRPr="00F51D57" w14:paraId="575EB7B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0163F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64C17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27C7AB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B9C376" w14:textId="77777777" w:rsidR="00EB1FC5" w:rsidRPr="00F51D57" w:rsidRDefault="00EB1FC5" w:rsidP="00B363C6">
            <w:pPr>
              <w:pStyle w:val="Normal6a"/>
            </w:pPr>
            <w:r w:rsidRPr="00F51D57">
              <w:t>E.</w:t>
            </w:r>
            <w:r w:rsidRPr="00F51D57">
              <w:tab/>
              <w:t xml:space="preserve">keďže </w:t>
            </w:r>
            <w:r w:rsidRPr="00F51D57">
              <w:rPr>
                <w:b/>
                <w:i/>
              </w:rPr>
              <w:t>na celom svete sú</w:t>
            </w:r>
            <w:r w:rsidRPr="00F51D57">
              <w:t xml:space="preserve"> ženy stále </w:t>
            </w:r>
            <w:r w:rsidRPr="00F51D57">
              <w:rPr>
                <w:b/>
                <w:i/>
              </w:rPr>
              <w:t>vo výraznej miere</w:t>
            </w:r>
            <w:r w:rsidRPr="00F51D57">
              <w:t xml:space="preserve"> nedostatočne zastúpené na najvyšších úrovniach súdnictva a prokuratúry, najmä vo vedúcich pozíciách, ako sú predsedovia súdov, najvyšší sudcovia a vedúci prokuratúr;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8C6E9E" w14:textId="77777777" w:rsidR="00EB1FC5" w:rsidRPr="00F51D57" w:rsidRDefault="00EB1FC5" w:rsidP="00B363C6">
            <w:pPr>
              <w:pStyle w:val="Normal6a"/>
            </w:pPr>
            <w:r w:rsidRPr="00F51D57">
              <w:t>E.</w:t>
            </w:r>
            <w:r w:rsidRPr="00F51D57">
              <w:tab/>
              <w:t xml:space="preserve">keďže ženy </w:t>
            </w:r>
            <w:r w:rsidRPr="00F51D57">
              <w:rPr>
                <w:b/>
                <w:bCs/>
                <w:i/>
                <w:iCs/>
              </w:rPr>
              <w:t>sú</w:t>
            </w:r>
            <w:r w:rsidRPr="00F51D57">
              <w:t xml:space="preserve"> stále </w:t>
            </w:r>
            <w:r w:rsidRPr="00F51D57">
              <w:rPr>
                <w:b/>
                <w:i/>
              </w:rPr>
              <w:t>vážne</w:t>
            </w:r>
            <w:r w:rsidRPr="00F51D57">
              <w:t xml:space="preserve"> nedostatočne zastúpené </w:t>
            </w:r>
            <w:r w:rsidRPr="00F51D57">
              <w:rPr>
                <w:b/>
                <w:i/>
              </w:rPr>
              <w:t>na celom svete</w:t>
            </w:r>
            <w:r w:rsidRPr="00F51D57">
              <w:t xml:space="preserve"> na najvyšších úrovniach súdnictva a prokuratúry, najmä vo vedúcich pozíciách, ako sú predsedovia súdov, najvyšší sudcovia a vedúci prokuratúr;</w:t>
            </w:r>
          </w:p>
        </w:tc>
      </w:tr>
    </w:tbl>
    <w:p w14:paraId="4C7BA33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54082A0" w14:textId="3E31DA7C" w:rsidR="007B2D3A" w:rsidRPr="00F51D57" w:rsidRDefault="00EB1FC5" w:rsidP="00EB1FC5">
      <w:r w:rsidRPr="00F51D57">
        <w:rPr>
          <w:rStyle w:val="HideTWBExt"/>
        </w:rPr>
        <w:t>&lt;/Amend&gt;</w:t>
      </w:r>
    </w:p>
    <w:p w14:paraId="0D58200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44</w:t>
      </w:r>
      <w:r w:rsidRPr="00F51D57">
        <w:rPr>
          <w:rStyle w:val="HideTWBExt"/>
        </w:rPr>
        <w:t>&lt;/NumAm&gt;</w:t>
      </w:r>
    </w:p>
    <w:p w14:paraId="08D18F2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Chiara </w:t>
      </w:r>
      <w:proofErr w:type="spellStart"/>
      <w:r w:rsidRPr="00F51D57">
        <w:t>Gemma</w:t>
      </w:r>
      <w:proofErr w:type="spellEnd"/>
      <w:r w:rsidRPr="00F51D57">
        <w:rPr>
          <w:rStyle w:val="HideTWBExt"/>
        </w:rPr>
        <w:t>&lt;/Members&gt;</w:t>
      </w:r>
    </w:p>
    <w:p w14:paraId="6A6D802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5D9CF0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FE8133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F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55DE9C9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36E0E1" w14:textId="77777777" w:rsidR="00EB1FC5" w:rsidRPr="00F51D57" w:rsidRDefault="00EB1FC5" w:rsidP="00B363C6"/>
        </w:tc>
      </w:tr>
      <w:tr w:rsidR="008F24FF" w:rsidRPr="00F51D57" w14:paraId="7BB9FE7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DE99E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C2797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953699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647619" w14:textId="77777777" w:rsidR="00EB1FC5" w:rsidRPr="00F51D57" w:rsidRDefault="00EB1FC5" w:rsidP="00B363C6">
            <w:pPr>
              <w:pStyle w:val="Normal6a"/>
            </w:pPr>
            <w:r w:rsidRPr="00F51D57">
              <w:t>F.</w:t>
            </w:r>
            <w:r w:rsidRPr="00F51D57">
              <w:tab/>
              <w:t xml:space="preserve">keďže OSN aktívne podporuje väčšiu účasť žien v súdnictve </w:t>
            </w:r>
            <w:r w:rsidRPr="00F51D57">
              <w:lastRenderedPageBreak/>
              <w:t xml:space="preserve">prostredníctvom špecializovaných iniciatív a kampaní; </w:t>
            </w:r>
            <w:r w:rsidRPr="00F51D57">
              <w:rPr>
                <w:b/>
                <w:i/>
              </w:rPr>
              <w:t>keďže väčšie zastúpenie žien v súdnych inštitúciách sa spája s presadzovaním prístupov k spravodlivosti, ktoré sú vo väčšej miere zamerané na obete;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136697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F.</w:t>
            </w:r>
            <w:r w:rsidRPr="00F51D57">
              <w:tab/>
              <w:t xml:space="preserve">keďže OSN aktívne podporuje väčšiu účasť žien v súdnictve </w:t>
            </w:r>
            <w:r w:rsidRPr="00F51D57">
              <w:lastRenderedPageBreak/>
              <w:t>prostredníctvom špecializovaných iniciatív a kampaní; </w:t>
            </w:r>
          </w:p>
        </w:tc>
      </w:tr>
    </w:tbl>
    <w:p w14:paraId="3006FC02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4A4706A" w14:textId="16FEA202" w:rsidR="007B2D3A" w:rsidRPr="00F51D57" w:rsidRDefault="00EB1FC5" w:rsidP="00EB1FC5">
      <w:r w:rsidRPr="00F51D57">
        <w:rPr>
          <w:rStyle w:val="HideTWBExt"/>
        </w:rPr>
        <w:t>&lt;/Amend&gt;</w:t>
      </w:r>
    </w:p>
    <w:p w14:paraId="44A30F0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45</w:t>
      </w:r>
      <w:r w:rsidRPr="00F51D57">
        <w:rPr>
          <w:rStyle w:val="HideTWBExt"/>
        </w:rPr>
        <w:t>&lt;/NumAm&gt;</w:t>
      </w:r>
    </w:p>
    <w:p w14:paraId="3E84CF6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08152A9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F0F8E9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2DEF9E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F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F484E6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24BBE0" w14:textId="77777777" w:rsidR="00EB1FC5" w:rsidRPr="00F51D57" w:rsidRDefault="00EB1FC5" w:rsidP="00B363C6"/>
        </w:tc>
      </w:tr>
      <w:tr w:rsidR="008F24FF" w:rsidRPr="00F51D57" w14:paraId="7DC152F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F3AD18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441AB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83AE2C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97C26F" w14:textId="77777777" w:rsidR="00EB1FC5" w:rsidRPr="00F51D57" w:rsidRDefault="00EB1FC5" w:rsidP="00B363C6">
            <w:pPr>
              <w:pStyle w:val="Normal6a"/>
            </w:pPr>
            <w:r w:rsidRPr="00F51D57">
              <w:t>F.</w:t>
            </w:r>
            <w:r w:rsidRPr="00F51D57">
              <w:tab/>
              <w:t>keďže OSN aktívne podporuje väčšiu účasť žien v súdnictve prostredníctvom špecializovaných iniciatív a kampaní; keďže väčšie zastúpenie žien v súdnych inštitúciách sa spája s presadzovaním prístupov k spravodlivosti, ktoré sú vo väčšej miere zamerané na obete;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0B2943" w14:textId="77777777" w:rsidR="00EB1FC5" w:rsidRPr="00F51D57" w:rsidRDefault="00EB1FC5" w:rsidP="00B363C6">
            <w:pPr>
              <w:pStyle w:val="Normal6a"/>
            </w:pPr>
            <w:r w:rsidRPr="00F51D57">
              <w:t>F.</w:t>
            </w:r>
            <w:r w:rsidRPr="00F51D57">
              <w:tab/>
              <w:t>keďže OSN aktívne podporuje väčšiu účasť žien v súdnictve prostredníctvom špecializovaných iniciatív a kampaní; keďže väčšie zastúpenie žien v súdnych inštitúciách sa spája s presadzovaním prístupov k spravodlivosti, ktoré sú vo väčšej miere zamerané na obete</w:t>
            </w:r>
            <w:r w:rsidRPr="00F51D57">
              <w:rPr>
                <w:b/>
                <w:i/>
              </w:rPr>
              <w:t>, a je nevyhnutné, aby sa obete cítili podporované a vypočuté, keď sa obracajú na súd a pri prístupe k spravodlivosti</w:t>
            </w:r>
            <w:r w:rsidRPr="00F51D57">
              <w:t>;</w:t>
            </w:r>
          </w:p>
        </w:tc>
      </w:tr>
    </w:tbl>
    <w:p w14:paraId="061BCF28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E12E623" w14:textId="73E6EE98" w:rsidR="007B2D3A" w:rsidRPr="00F51D57" w:rsidRDefault="00EB1FC5" w:rsidP="00EB1FC5">
      <w:r w:rsidRPr="00F51D57">
        <w:rPr>
          <w:rStyle w:val="HideTWBExt"/>
        </w:rPr>
        <w:t>&lt;/Amend&gt;</w:t>
      </w:r>
    </w:p>
    <w:p w14:paraId="1F86EC5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46</w:t>
      </w:r>
      <w:r w:rsidRPr="00F51D57">
        <w:rPr>
          <w:rStyle w:val="HideTWBExt"/>
        </w:rPr>
        <w:t>&lt;/NumAm&gt;</w:t>
      </w:r>
    </w:p>
    <w:p w14:paraId="1624ADA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1826AB6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E8B1A3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9796A8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F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FB6E67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F78505" w14:textId="77777777" w:rsidR="00EB1FC5" w:rsidRPr="00F51D57" w:rsidRDefault="00EB1FC5" w:rsidP="00B363C6"/>
        </w:tc>
      </w:tr>
      <w:tr w:rsidR="008F24FF" w:rsidRPr="00F51D57" w14:paraId="3BD9858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B407F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A1A8E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0166A00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E45D31" w14:textId="77777777" w:rsidR="00EB1FC5" w:rsidRPr="00F51D57" w:rsidRDefault="00EB1FC5" w:rsidP="00B363C6">
            <w:pPr>
              <w:pStyle w:val="Normal6a"/>
            </w:pPr>
            <w:r w:rsidRPr="00F51D57">
              <w:t>F.</w:t>
            </w:r>
            <w:r w:rsidRPr="00F51D57">
              <w:tab/>
              <w:t xml:space="preserve">keďže OSN aktívne podporuje väčšiu účasť žien v súdnictve prostredníctvom špecializovaných iniciatív a kampaní; keďže väčšie zastúpenie žien v súdnych inštitúciách sa spája s presadzovaním prístupov k spravodlivosti, </w:t>
            </w:r>
            <w:r w:rsidRPr="00F51D57">
              <w:lastRenderedPageBreak/>
              <w:t>ktoré sú vo väčšej miere zamerané na obete;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D7EFC7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F.</w:t>
            </w:r>
            <w:r w:rsidRPr="00F51D57">
              <w:tab/>
            </w:r>
            <w:r w:rsidRPr="00F51D57">
              <w:rPr>
                <w:i/>
                <w:iCs/>
              </w:rPr>
              <w:t>(Netýka sa slovenskej verzie.)</w:t>
            </w:r>
            <w:r w:rsidRPr="00F51D57">
              <w:t xml:space="preserve">  </w:t>
            </w:r>
          </w:p>
        </w:tc>
      </w:tr>
    </w:tbl>
    <w:p w14:paraId="06ED717F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0BAB5E9" w14:textId="5E27D367" w:rsidR="007B2D3A" w:rsidRPr="00F51D57" w:rsidRDefault="00EB1FC5" w:rsidP="00EB1FC5">
      <w:r w:rsidRPr="00F51D57">
        <w:rPr>
          <w:rStyle w:val="HideTWBExt"/>
        </w:rPr>
        <w:t>&lt;/Amend&gt;</w:t>
      </w:r>
    </w:p>
    <w:p w14:paraId="3C0EAAE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47</w:t>
      </w:r>
      <w:r w:rsidRPr="00F51D57">
        <w:rPr>
          <w:rStyle w:val="HideTWBExt"/>
        </w:rPr>
        <w:t>&lt;/NumAm&gt;</w:t>
      </w:r>
    </w:p>
    <w:p w14:paraId="19BE5AE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36B2D9C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658F95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E63315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F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1ADA1D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6988B0" w14:textId="77777777" w:rsidR="00EB1FC5" w:rsidRPr="00F51D57" w:rsidRDefault="00EB1FC5" w:rsidP="00B363C6"/>
        </w:tc>
      </w:tr>
      <w:tr w:rsidR="008F24FF" w:rsidRPr="00F51D57" w14:paraId="03462CB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700D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57E70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2F7C5B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2D4A9C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940105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Fa.</w:t>
            </w:r>
            <w:r w:rsidRPr="00F51D57">
              <w:tab/>
            </w:r>
            <w:r w:rsidRPr="00F51D57">
              <w:rPr>
                <w:b/>
                <w:i/>
              </w:rPr>
              <w:t>keďže cieľom by malo byť vyvážené zastúpenie pohlaví v týchto rozhodovacích orgánoch; keďže samotná prítomnosť žien však automaticky nezaručuje rodovo citlivý prístup; keďže na zmenu tejto žalostnej situácie sú potrebné jasné pravidlá a prísne legislatívne ustanovenia, ako aj povinné školenia o ich uplatňovaní a kampane na zvyšovanie informovanosti o rodovej rovnosti a spravodlivosti pre všetkých odborníkov v oblasti spravodlivosti, ako aj pre občiansku spoločnosť;</w:t>
            </w:r>
          </w:p>
        </w:tc>
      </w:tr>
    </w:tbl>
    <w:p w14:paraId="7669512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BBB4B3D" w14:textId="415B3B2D" w:rsidR="007B2D3A" w:rsidRPr="00F51D57" w:rsidRDefault="00EB1FC5" w:rsidP="00EB1FC5">
      <w:r w:rsidRPr="00F51D57">
        <w:rPr>
          <w:rStyle w:val="HideTWBExt"/>
        </w:rPr>
        <w:t>&lt;/Amend&gt;</w:t>
      </w:r>
    </w:p>
    <w:p w14:paraId="28C2912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48</w:t>
      </w:r>
      <w:r w:rsidRPr="00F51D57">
        <w:rPr>
          <w:rStyle w:val="HideTWBExt"/>
        </w:rPr>
        <w:t>&lt;/NumAm&gt;</w:t>
      </w:r>
    </w:p>
    <w:p w14:paraId="4B46DA3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782F069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F1BA93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3367F6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F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7FFAD8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C2CB56" w14:textId="77777777" w:rsidR="00EB1FC5" w:rsidRPr="00F51D57" w:rsidRDefault="00EB1FC5" w:rsidP="00B363C6"/>
        </w:tc>
      </w:tr>
      <w:tr w:rsidR="008F24FF" w:rsidRPr="00F51D57" w14:paraId="576F3FB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B12E0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3F5A1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565DF2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EC9E95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8C9611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Fa.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účasť a vedúce postavenie žien v rozhodovacích funkciách vrátane zahraničnej politiky, obrany, bezpečnosti a budovania mieru je stále nedostatočné; keďže štúdie ukázali, že mierové dohody dosiahnuté za aktívnej účasti žien majú </w:t>
            </w:r>
            <w:r w:rsidRPr="00F51D57">
              <w:rPr>
                <w:b/>
                <w:i/>
              </w:rPr>
              <w:lastRenderedPageBreak/>
              <w:t>väčšiu šancu byť udržateľné a účinné</w:t>
            </w:r>
            <w:r w:rsidRPr="00F51D57">
              <w:rPr>
                <w:b/>
                <w:i/>
                <w:vertAlign w:val="superscript"/>
              </w:rPr>
              <w:t>1a</w:t>
            </w:r>
            <w:r w:rsidRPr="00F51D57">
              <w:rPr>
                <w:b/>
                <w:i/>
              </w:rPr>
              <w:t>;</w:t>
            </w:r>
          </w:p>
        </w:tc>
      </w:tr>
      <w:tr w:rsidR="008F24FF" w:rsidRPr="00F51D57" w14:paraId="7439727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2E6788" w14:textId="77777777" w:rsidR="00EB1FC5" w:rsidRPr="00F51D57" w:rsidRDefault="00EB1FC5" w:rsidP="00B363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46A520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_________________</w:t>
            </w:r>
          </w:p>
        </w:tc>
      </w:tr>
      <w:tr w:rsidR="008F24FF" w:rsidRPr="00F51D57" w14:paraId="01DE825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EA62FA" w14:textId="77777777" w:rsidR="00EB1FC5" w:rsidRPr="00F51D57" w:rsidRDefault="00EB1FC5" w:rsidP="00B363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E3FFF0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  <w:vertAlign w:val="superscript"/>
              </w:rPr>
              <w:t>1a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https://www.europarl.europa.eu/RegData/etudes/STUD/2019/608869/IPOL_STU(2019)608869_EN.pdf</w:t>
            </w:r>
          </w:p>
        </w:tc>
      </w:tr>
    </w:tbl>
    <w:p w14:paraId="503B09A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8FD85DC" w14:textId="03EE923C" w:rsidR="007B2D3A" w:rsidRPr="00F51D57" w:rsidRDefault="00EB1FC5" w:rsidP="00EB1FC5">
      <w:r w:rsidRPr="00F51D57">
        <w:rPr>
          <w:rStyle w:val="HideTWBExt"/>
        </w:rPr>
        <w:t>&lt;/Amend&gt;</w:t>
      </w:r>
    </w:p>
    <w:p w14:paraId="1D34EC32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49</w:t>
      </w:r>
      <w:r w:rsidRPr="00F51D57">
        <w:rPr>
          <w:rStyle w:val="HideTWBExt"/>
        </w:rPr>
        <w:t>&lt;/NumAm&gt;</w:t>
      </w:r>
    </w:p>
    <w:p w14:paraId="1255FB8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079E465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DFCBC6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3D4F55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F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CCBBF8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D3F0DA" w14:textId="77777777" w:rsidR="00EB1FC5" w:rsidRPr="00F51D57" w:rsidRDefault="00EB1FC5" w:rsidP="00B363C6"/>
        </w:tc>
      </w:tr>
      <w:tr w:rsidR="008F24FF" w:rsidRPr="00F51D57" w14:paraId="0BC368E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7F59D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A63EC9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516CA7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9C557C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8861A5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Fa.</w:t>
            </w:r>
            <w:r w:rsidRPr="00F51D57">
              <w:tab/>
            </w:r>
            <w:r w:rsidRPr="00F51D57">
              <w:rPr>
                <w:b/>
                <w:i/>
              </w:rPr>
              <w:t>keďže v správe OSN zo 14. júla 2025 sa odsudzuje náhradné materstvo, ktoré „redukuje ženy a deti vrátane dievčat na obyčajný tovar a zbavuje ich rovnosti a dôstojnosti“, a vyzýva na jeho zrušenie na celom svete;</w:t>
            </w:r>
          </w:p>
        </w:tc>
      </w:tr>
    </w:tbl>
    <w:p w14:paraId="3662E53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26616A20" w14:textId="0AFF6318" w:rsidR="007B2D3A" w:rsidRPr="00F51D57" w:rsidRDefault="00EB1FC5" w:rsidP="00EB1FC5">
      <w:r w:rsidRPr="00F51D57">
        <w:rPr>
          <w:rStyle w:val="HideTWBExt"/>
        </w:rPr>
        <w:t>&lt;/Amend&gt;</w:t>
      </w:r>
    </w:p>
    <w:p w14:paraId="5CC9062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50</w:t>
      </w:r>
      <w:r w:rsidRPr="00F51D57">
        <w:rPr>
          <w:rStyle w:val="HideTWBExt"/>
        </w:rPr>
        <w:t>&lt;/NumAm&gt;</w:t>
      </w:r>
    </w:p>
    <w:p w14:paraId="26FF26F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2587CA0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55E034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2B1608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97E5A9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D05CA1" w14:textId="77777777" w:rsidR="00EB1FC5" w:rsidRPr="00F51D57" w:rsidRDefault="00EB1FC5" w:rsidP="00B363C6"/>
        </w:tc>
      </w:tr>
      <w:tr w:rsidR="008F24FF" w:rsidRPr="00F51D57" w14:paraId="1705AB6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652A7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1BF7F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A396E3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D9058" w14:textId="77777777" w:rsidR="00EB1FC5" w:rsidRPr="00F51D57" w:rsidRDefault="00EB1FC5" w:rsidP="00B363C6">
            <w:pPr>
              <w:pStyle w:val="Normal6a"/>
            </w:pPr>
            <w:r w:rsidRPr="00F51D57">
              <w:t>G.</w:t>
            </w:r>
            <w:r w:rsidRPr="00F51D57">
              <w:tab/>
              <w:t xml:space="preserve">keďže násilie páchané na ženách a domáce násilie </w:t>
            </w:r>
            <w:r w:rsidRPr="00F51D57">
              <w:rPr>
                <w:b/>
                <w:bCs/>
                <w:i/>
                <w:iCs/>
              </w:rPr>
              <w:t>predstavuje</w:t>
            </w:r>
            <w:r w:rsidRPr="00F51D57">
              <w:t xml:space="preserve"> porušenie základných práv</w:t>
            </w:r>
            <w:r w:rsidRPr="00F51D57">
              <w:rPr>
                <w:b/>
                <w:i/>
              </w:rPr>
              <w:t>; keďže</w:t>
            </w:r>
            <w:r w:rsidRPr="00F51D57">
              <w:t xml:space="preserve"> právne systémy musia reagovať na osobitné potreby obetí </w:t>
            </w:r>
            <w:r w:rsidRPr="00F51D57">
              <w:rPr>
                <w:b/>
                <w:i/>
              </w:rPr>
              <w:t>rodovo motivovaného násilia tým, že im zabezpečia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primeranú ochranu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a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prostriedky</w:t>
            </w:r>
            <w:r w:rsidRPr="00F51D57">
              <w:t xml:space="preserve"> nápravy</w:t>
            </w:r>
            <w:r w:rsidRPr="00F51D57">
              <w:rPr>
                <w:b/>
                <w:i/>
              </w:rPr>
              <w:t>; keďže</w:t>
            </w:r>
            <w:r w:rsidRPr="00F51D57">
              <w:t xml:space="preserve"> mnohé ženy </w:t>
            </w:r>
            <w:r w:rsidRPr="00F51D57">
              <w:rPr>
                <w:b/>
                <w:i/>
              </w:rPr>
              <w:t>stále</w:t>
            </w:r>
            <w:r w:rsidRPr="00F51D57">
              <w:t xml:space="preserve"> čelia značným prekážkam pri </w:t>
            </w:r>
            <w:r w:rsidRPr="00F51D57">
              <w:lastRenderedPageBreak/>
              <w:t xml:space="preserve">oznamovaní násilia a prístupe k </w:t>
            </w:r>
            <w:r w:rsidRPr="00F51D57">
              <w:rPr>
                <w:b/>
                <w:i/>
              </w:rPr>
              <w:t>právnej podpore</w:t>
            </w:r>
            <w:r w:rsidRPr="00F51D57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E75877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G.</w:t>
            </w:r>
            <w:r w:rsidRPr="00F51D57">
              <w:tab/>
              <w:t>keďže násilie páchané na ženách</w:t>
            </w:r>
            <w:r w:rsidRPr="00F51D57">
              <w:rPr>
                <w:b/>
                <w:i/>
              </w:rPr>
              <w:t>, rodovo motivované násilie</w:t>
            </w:r>
            <w:r w:rsidRPr="00F51D57">
              <w:t xml:space="preserve"> a domáce násilie </w:t>
            </w:r>
            <w:r w:rsidRPr="00F51D57">
              <w:rPr>
                <w:b/>
                <w:bCs/>
                <w:i/>
                <w:iCs/>
              </w:rPr>
              <w:t>predstavujú</w:t>
            </w:r>
            <w:r w:rsidRPr="00F51D57">
              <w:t xml:space="preserve"> porušenie základných práv</w:t>
            </w:r>
            <w:r w:rsidRPr="00F51D57">
              <w:rPr>
                <w:b/>
                <w:i/>
              </w:rPr>
              <w:t>, pričom sa uznáva, že</w:t>
            </w:r>
            <w:r w:rsidRPr="00F51D57">
              <w:t xml:space="preserve"> právne systémy musia reagovať na osobitné potreby obetí </w:t>
            </w:r>
            <w:r w:rsidRPr="00F51D57">
              <w:rPr>
                <w:b/>
                <w:i/>
              </w:rPr>
              <w:t>poskytovaním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primeranej ochrany</w:t>
            </w:r>
            <w:r w:rsidRPr="00F51D57">
              <w:rPr>
                <w:b/>
                <w:i/>
              </w:rPr>
              <w:t>, účinných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prostriedkov</w:t>
            </w:r>
            <w:r w:rsidRPr="00F51D57">
              <w:t xml:space="preserve"> nápravy </w:t>
            </w:r>
            <w:r w:rsidRPr="00F51D57">
              <w:rPr>
                <w:b/>
                <w:i/>
              </w:rPr>
              <w:t xml:space="preserve">a dostupných podporných služieb; </w:t>
            </w:r>
            <w:r w:rsidRPr="00F51D57">
              <w:rPr>
                <w:b/>
                <w:i/>
              </w:rPr>
              <w:lastRenderedPageBreak/>
              <w:t>poznamenáva, že</w:t>
            </w:r>
            <w:r w:rsidRPr="00F51D57">
              <w:t xml:space="preserve"> mnohé ženy </w:t>
            </w:r>
            <w:r w:rsidRPr="00F51D57">
              <w:rPr>
                <w:b/>
                <w:i/>
              </w:rPr>
              <w:t>naďalej</w:t>
            </w:r>
            <w:r w:rsidRPr="00F51D57">
              <w:t xml:space="preserve"> čelia značným prekážkam pri oznamovaní násilia a </w:t>
            </w:r>
            <w:r w:rsidRPr="00F51D57">
              <w:rPr>
                <w:b/>
                <w:i/>
              </w:rPr>
              <w:t xml:space="preserve">získavaní právnej pomoci; keďže miera násilia páchaného na ženách je v celej Európe naďalej kriticky vysoká a že všetky formy násilia – vrátane psychického, emocionálneho a duševného týrania, ako aj nátlaku a finančnej kontroly – musia byť oficiálne uznané; keďže systémová mizogýnia a </w:t>
            </w:r>
            <w:proofErr w:type="spellStart"/>
            <w:r w:rsidRPr="00F51D57">
              <w:rPr>
                <w:b/>
                <w:i/>
              </w:rPr>
              <w:t>sexizmus</w:t>
            </w:r>
            <w:proofErr w:type="spellEnd"/>
            <w:r w:rsidRPr="00F51D57">
              <w:rPr>
                <w:b/>
                <w:i/>
              </w:rPr>
              <w:t xml:space="preserve"> v inštitúciách spolu so štrukturálnymi a procedurálnymi prekážkami naďalej bránia ženám zažívajúcim násilie v</w:t>
            </w:r>
            <w:r w:rsidRPr="00F51D57">
              <w:t xml:space="preserve"> prístupe k </w:t>
            </w:r>
            <w:r w:rsidRPr="00F51D57">
              <w:rPr>
                <w:b/>
                <w:i/>
              </w:rPr>
              <w:t>spravodlivosti</w:t>
            </w:r>
            <w:r w:rsidRPr="00F51D57">
              <w:t>;</w:t>
            </w:r>
          </w:p>
        </w:tc>
      </w:tr>
    </w:tbl>
    <w:p w14:paraId="4845715E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4DAA469" w14:textId="2B1B10FF" w:rsidR="007B2D3A" w:rsidRPr="00F51D57" w:rsidRDefault="00EB1FC5" w:rsidP="00EB1FC5">
      <w:r w:rsidRPr="00F51D57">
        <w:rPr>
          <w:rStyle w:val="HideTWBExt"/>
        </w:rPr>
        <w:t>&lt;/Amend&gt;</w:t>
      </w:r>
    </w:p>
    <w:p w14:paraId="6638A7E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51</w:t>
      </w:r>
      <w:r w:rsidRPr="00F51D57">
        <w:rPr>
          <w:rStyle w:val="HideTWBExt"/>
        </w:rPr>
        <w:t>&lt;/NumAm&gt;</w:t>
      </w:r>
    </w:p>
    <w:p w14:paraId="268DCE5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2930AFE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BD8E66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B0C64D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8240F0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869C3A" w14:textId="77777777" w:rsidR="00EB1FC5" w:rsidRPr="00F51D57" w:rsidRDefault="00EB1FC5" w:rsidP="00B363C6"/>
        </w:tc>
      </w:tr>
      <w:tr w:rsidR="008F24FF" w:rsidRPr="00F51D57" w14:paraId="6D3CAA4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621F1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50A0F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FEA42B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5D519D" w14:textId="77777777" w:rsidR="00EB1FC5" w:rsidRPr="00F51D57" w:rsidRDefault="00EB1FC5" w:rsidP="00B363C6">
            <w:pPr>
              <w:pStyle w:val="Normal6a"/>
            </w:pPr>
            <w:r w:rsidRPr="00F51D57">
              <w:t>G.</w:t>
            </w:r>
            <w:r w:rsidRPr="00F51D57">
              <w:tab/>
              <w:t>keďže násilie páchané na ženách a domáce násilie predstavuje porušenie základných práv; keďže právne systémy musia reagovať na osobitné potreby obetí rodovo motivovaného násilia tým, že im zabezpečia primeranú ochranu a prostriedky nápravy; keďže mnohé ženy stále čelia značným prekážkam pri oznamovaní násilia a prístupe k právnej podpore;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10DC8F" w14:textId="77777777" w:rsidR="00EB1FC5" w:rsidRPr="00F51D57" w:rsidRDefault="00EB1FC5" w:rsidP="00B363C6">
            <w:pPr>
              <w:pStyle w:val="Normal6a"/>
            </w:pPr>
            <w:r w:rsidRPr="00F51D57">
              <w:t>G.</w:t>
            </w:r>
            <w:r w:rsidRPr="00F51D57">
              <w:tab/>
              <w:t xml:space="preserve">keďže násilie páchané na ženách a domáce násilie predstavuje porušenie základných práv; keďže právne systémy musia reagovať na osobitné potreby obetí rodovo motivovaného násilia tým, že im zabezpečia primeranú ochranu a </w:t>
            </w:r>
            <w:r w:rsidRPr="00F51D57">
              <w:rPr>
                <w:b/>
                <w:i/>
              </w:rPr>
              <w:t>účinné právne</w:t>
            </w:r>
            <w:r w:rsidRPr="00F51D57">
              <w:t xml:space="preserve"> prostriedky nápravy</w:t>
            </w:r>
            <w:r w:rsidRPr="00F51D57">
              <w:rPr>
                <w:b/>
                <w:i/>
              </w:rPr>
              <w:t xml:space="preserve">, aby sa predišlo sekundárnej </w:t>
            </w:r>
            <w:proofErr w:type="spellStart"/>
            <w:r w:rsidRPr="00F51D57">
              <w:rPr>
                <w:b/>
                <w:i/>
              </w:rPr>
              <w:t>viktimizácii</w:t>
            </w:r>
            <w:proofErr w:type="spellEnd"/>
            <w:r w:rsidRPr="00F51D57">
              <w:t>; keďže mnohé ženy stále čelia značným prekážkam pri oznamovaní násilia a prístupe k právnej podpore;</w:t>
            </w:r>
          </w:p>
        </w:tc>
      </w:tr>
    </w:tbl>
    <w:p w14:paraId="390DA452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1D545C3" w14:textId="5B65A8B7" w:rsidR="007B2D3A" w:rsidRPr="00F51D57" w:rsidRDefault="00EB1FC5" w:rsidP="00EB1FC5">
      <w:r w:rsidRPr="00F51D57">
        <w:rPr>
          <w:rStyle w:val="HideTWBExt"/>
        </w:rPr>
        <w:t>&lt;/Amend&gt;</w:t>
      </w:r>
    </w:p>
    <w:p w14:paraId="04977105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52</w:t>
      </w:r>
      <w:r w:rsidRPr="00F51D57">
        <w:rPr>
          <w:rStyle w:val="HideTWBExt"/>
        </w:rPr>
        <w:t>&lt;/NumAm&gt;</w:t>
      </w:r>
    </w:p>
    <w:p w14:paraId="40D78C9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2838F9B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CD07CD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551B65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691AB1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C3172" w14:textId="77777777" w:rsidR="00EB1FC5" w:rsidRPr="00F51D57" w:rsidRDefault="00EB1FC5" w:rsidP="00B363C6"/>
        </w:tc>
      </w:tr>
      <w:tr w:rsidR="008F24FF" w:rsidRPr="00F51D57" w14:paraId="5467F26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5D98E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BF9FF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938573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CC7F44" w14:textId="77777777" w:rsidR="00EB1FC5" w:rsidRPr="00F51D57" w:rsidRDefault="00EB1FC5" w:rsidP="00B363C6">
            <w:pPr>
              <w:pStyle w:val="Normal6a"/>
            </w:pPr>
            <w:r w:rsidRPr="00F51D57">
              <w:t>G.</w:t>
            </w:r>
            <w:r w:rsidRPr="00F51D57">
              <w:tab/>
              <w:t>keďže násilie páchané na ženách a domáce násilie predstavuje porušenie základných práv; keďže právne systémy musia reagovať na osobitné potreby obetí rodovo motivovaného násilia tým, že im zabezpečia primeranú ochranu a prostriedky nápravy; keďže mnohé ženy stále čelia značným prekážkam pri oznamovaní násilia a prístupe k právnej podpore;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B1F9A" w14:textId="77777777" w:rsidR="00EB1FC5" w:rsidRPr="00F51D57" w:rsidRDefault="00EB1FC5" w:rsidP="00B363C6">
            <w:pPr>
              <w:pStyle w:val="Normal6a"/>
            </w:pPr>
            <w:r w:rsidRPr="00F51D57">
              <w:t>G.</w:t>
            </w:r>
            <w:r w:rsidRPr="00F51D57">
              <w:tab/>
              <w:t xml:space="preserve">keďže násilie páchané na ženách a domáce násilie predstavuje porušenie základných práv; keďže právne systémy musia reagovať na osobitné potreby obetí rodovo motivovaného násilia tým, že im zabezpečia primeranú ochranu a prostriedky nápravy; keďže mnohé ženy </w:t>
            </w:r>
            <w:r w:rsidRPr="00F51D57">
              <w:rPr>
                <w:b/>
                <w:i/>
              </w:rPr>
              <w:t>a dievčatá</w:t>
            </w:r>
            <w:r w:rsidRPr="00F51D57">
              <w:t xml:space="preserve"> stále čelia značným prekážkam pri oznamovaní násilia a prístupe k právnej podpore;</w:t>
            </w:r>
          </w:p>
        </w:tc>
      </w:tr>
    </w:tbl>
    <w:p w14:paraId="0176FE5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B1C6C81" w14:textId="4D0871AD" w:rsidR="007B2D3A" w:rsidRPr="00F51D57" w:rsidRDefault="00EB1FC5" w:rsidP="00EB1FC5">
      <w:r w:rsidRPr="00F51D57">
        <w:rPr>
          <w:rStyle w:val="HideTWBExt"/>
        </w:rPr>
        <w:t>&lt;/Amend&gt;</w:t>
      </w:r>
    </w:p>
    <w:p w14:paraId="3072FDC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53</w:t>
      </w:r>
      <w:r w:rsidRPr="00F51D57">
        <w:rPr>
          <w:rStyle w:val="HideTWBExt"/>
        </w:rPr>
        <w:t>&lt;/NumAm&gt;</w:t>
      </w:r>
    </w:p>
    <w:p w14:paraId="467E123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6D8E4CF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72B1F9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C67632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FDF3BB5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54C390" w14:textId="77777777" w:rsidR="00EB1FC5" w:rsidRPr="00F51D57" w:rsidRDefault="00EB1FC5" w:rsidP="00B363C6"/>
        </w:tc>
      </w:tr>
      <w:tr w:rsidR="008F24FF" w:rsidRPr="00F51D57" w14:paraId="572593D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028B2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A0854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DDCE59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A4740B" w14:textId="77777777" w:rsidR="00EB1FC5" w:rsidRPr="00F51D57" w:rsidRDefault="00EB1FC5" w:rsidP="00B363C6">
            <w:pPr>
              <w:pStyle w:val="Normal6a"/>
            </w:pPr>
            <w:r w:rsidRPr="00F51D57">
              <w:t>G.</w:t>
            </w:r>
            <w:r w:rsidRPr="00F51D57">
              <w:tab/>
              <w:t xml:space="preserve">keďže násilie páchané na ženách a domáce násilie predstavuje porušenie základných práv; keďže právne systémy musia </w:t>
            </w:r>
            <w:r w:rsidRPr="00F51D57">
              <w:rPr>
                <w:b/>
                <w:i/>
              </w:rPr>
              <w:t>reagovať na</w:t>
            </w:r>
            <w:r w:rsidRPr="00F51D57">
              <w:t xml:space="preserve"> osobitné potreby obetí rodovo motivovaného násilia tým, že im zabezpečia primeranú ochranu a prostriedky nápravy; keďže mnohé ženy stále čelia </w:t>
            </w:r>
            <w:r w:rsidRPr="00F51D57">
              <w:rPr>
                <w:b/>
                <w:i/>
              </w:rPr>
              <w:t>značným</w:t>
            </w:r>
            <w:r w:rsidRPr="00F51D57">
              <w:t xml:space="preserve"> prekážkam pri oznamovaní násilia a prístupe k právnej podpore;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04AFE6" w14:textId="77777777" w:rsidR="00EB1FC5" w:rsidRPr="00F51D57" w:rsidRDefault="00EB1FC5" w:rsidP="00B363C6">
            <w:pPr>
              <w:pStyle w:val="Normal6a"/>
            </w:pPr>
            <w:r w:rsidRPr="00F51D57">
              <w:t>G.</w:t>
            </w:r>
            <w:r w:rsidRPr="00F51D57">
              <w:tab/>
              <w:t xml:space="preserve">keďže násilie páchané na ženách a domáce násilie predstavuje porušenie základných práv; keďže právne systémy musia </w:t>
            </w:r>
            <w:r w:rsidRPr="00F51D57">
              <w:rPr>
                <w:b/>
                <w:i/>
              </w:rPr>
              <w:t>plne riešiť</w:t>
            </w:r>
            <w:r w:rsidRPr="00F51D57">
              <w:t xml:space="preserve"> osobitné potreby obetí rodovo motivovaného násilia tým, že im zabezpečia primeranú ochranu a prostriedky nápravy; keďže mnohé ženy stále čelia </w:t>
            </w:r>
            <w:r w:rsidRPr="00F51D57">
              <w:rPr>
                <w:b/>
                <w:i/>
              </w:rPr>
              <w:t>vážnym</w:t>
            </w:r>
            <w:r w:rsidRPr="00F51D57">
              <w:t xml:space="preserve"> prekážkam pri oznamovaní násilia a prístupe k právnej podpore;</w:t>
            </w:r>
          </w:p>
        </w:tc>
      </w:tr>
    </w:tbl>
    <w:p w14:paraId="7E60C64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262F753" w14:textId="61A40F6C" w:rsidR="007B2D3A" w:rsidRPr="00F51D57" w:rsidRDefault="00EB1FC5" w:rsidP="00EB1FC5">
      <w:r w:rsidRPr="00F51D57">
        <w:rPr>
          <w:rStyle w:val="HideTWBExt"/>
        </w:rPr>
        <w:t>&lt;/Amend&gt;</w:t>
      </w:r>
    </w:p>
    <w:p w14:paraId="35C91110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54</w:t>
      </w:r>
      <w:r w:rsidRPr="00F51D57">
        <w:rPr>
          <w:rStyle w:val="HideTWBExt"/>
        </w:rPr>
        <w:t>&lt;/NumAm&gt;</w:t>
      </w:r>
    </w:p>
    <w:p w14:paraId="7DA0568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0B251A7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976215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3E946E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0A2666A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27014" w14:textId="77777777" w:rsidR="00EB1FC5" w:rsidRPr="00F51D57" w:rsidRDefault="00EB1FC5" w:rsidP="00B363C6"/>
        </w:tc>
      </w:tr>
      <w:tr w:rsidR="008F24FF" w:rsidRPr="00F51D57" w14:paraId="32B2F34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3FBE5D" w14:textId="77777777" w:rsidR="00EB1FC5" w:rsidRPr="00F51D57" w:rsidRDefault="00EB1FC5" w:rsidP="00B363C6">
            <w:pPr>
              <w:pStyle w:val="AmColumnHeading"/>
            </w:pPr>
            <w:r w:rsidRPr="00F51D57">
              <w:lastRenderedPageBreak/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769EB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7EB61F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2AA265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A4C375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Ga.</w:t>
            </w:r>
            <w:r w:rsidRPr="00F51D57">
              <w:tab/>
            </w:r>
            <w:r w:rsidRPr="00F51D57">
              <w:rPr>
                <w:b/>
                <w:i/>
              </w:rPr>
              <w:t>keďže v krajinách, ktoré sa riadia právom šaría, sa ženám upierajú rovnaké práva v oblastiach, ako je dedičstvo, rodinné záležitosti a svedectvo na súde, čím sa inštitucionalizuje diskriminácia, podkopáva rovnosť a ohrozuje dôstojnosť žien;</w:t>
            </w:r>
          </w:p>
        </w:tc>
      </w:tr>
    </w:tbl>
    <w:p w14:paraId="7C1B2084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E45CB42" w14:textId="37BB6097" w:rsidR="007B2D3A" w:rsidRPr="00F51D57" w:rsidRDefault="00EB1FC5" w:rsidP="00EB1FC5">
      <w:r w:rsidRPr="00F51D57">
        <w:rPr>
          <w:rStyle w:val="HideTWBExt"/>
        </w:rPr>
        <w:t>&lt;/Amend&gt;</w:t>
      </w:r>
    </w:p>
    <w:p w14:paraId="62442EB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55</w:t>
      </w:r>
      <w:r w:rsidRPr="00F51D57">
        <w:rPr>
          <w:rStyle w:val="HideTWBExt"/>
        </w:rPr>
        <w:t>&lt;/NumAm&gt;</w:t>
      </w:r>
    </w:p>
    <w:p w14:paraId="6CC0F95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4229ACA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3D0A7C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6C170D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DABF11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1278AA" w14:textId="77777777" w:rsidR="00EB1FC5" w:rsidRPr="00F51D57" w:rsidRDefault="00EB1FC5" w:rsidP="00B363C6"/>
        </w:tc>
      </w:tr>
      <w:tr w:rsidR="008F24FF" w:rsidRPr="00F51D57" w14:paraId="76763C6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4BF4D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FBAF0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ABA6F3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F79F9F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B361C4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Ga.</w:t>
            </w:r>
            <w:r w:rsidRPr="00F51D57">
              <w:tab/>
            </w:r>
            <w:r w:rsidRPr="00F51D57">
              <w:rPr>
                <w:b/>
                <w:i/>
              </w:rPr>
              <w:t>keďže porušovanie sexuálneho a reprodukčného zdravia a práv vrátane odopierania bezpečných a legálnych služieb umelého prerušenia tehotenstva a všetkých foriem pôrodníckeho a gynekologického násilia predstavuje rodovo motivované násilie a porušovanie základných ľudských práv;</w:t>
            </w:r>
          </w:p>
        </w:tc>
      </w:tr>
    </w:tbl>
    <w:p w14:paraId="6D49C16F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13FC4EF" w14:textId="418EB676" w:rsidR="007B2D3A" w:rsidRPr="00F51D57" w:rsidRDefault="00EB1FC5" w:rsidP="00EB1FC5">
      <w:r w:rsidRPr="00F51D57">
        <w:rPr>
          <w:rStyle w:val="HideTWBExt"/>
        </w:rPr>
        <w:t>&lt;/Amend&gt;</w:t>
      </w:r>
    </w:p>
    <w:p w14:paraId="1DBFDAF3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56</w:t>
      </w:r>
      <w:r w:rsidRPr="00F51D57">
        <w:rPr>
          <w:rStyle w:val="HideTWBExt"/>
        </w:rPr>
        <w:t>&lt;/NumAm&gt;</w:t>
      </w:r>
    </w:p>
    <w:p w14:paraId="643F682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6F8C869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D1580C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CF9B48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13B03F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903480" w14:textId="77777777" w:rsidR="00EB1FC5" w:rsidRPr="00F51D57" w:rsidRDefault="00EB1FC5" w:rsidP="00B363C6"/>
        </w:tc>
      </w:tr>
      <w:tr w:rsidR="008F24FF" w:rsidRPr="00F51D57" w14:paraId="53938CA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130E8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21A3B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2F22C6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87102C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844258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Ga.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obťažovanie na pracovisku, v politike, súdnictve, na akademickej pôde alebo na internete predstavuje prekážku, </w:t>
            </w:r>
            <w:r w:rsidRPr="00F51D57">
              <w:rPr>
                <w:b/>
                <w:i/>
              </w:rPr>
              <w:lastRenderedPageBreak/>
              <w:t>ktorá bráni ženám v prístupe k spravodlivosti a v tom, aby sa dostali do verejných a rozhodovacích funkcií alebo v nich zotrvali;</w:t>
            </w:r>
          </w:p>
        </w:tc>
      </w:tr>
    </w:tbl>
    <w:p w14:paraId="0F9EE7DB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E99F612" w14:textId="5E316E02" w:rsidR="007B2D3A" w:rsidRPr="00F51D57" w:rsidRDefault="00EB1FC5" w:rsidP="00EB1FC5">
      <w:r w:rsidRPr="00F51D57">
        <w:rPr>
          <w:rStyle w:val="HideTWBExt"/>
        </w:rPr>
        <w:t>&lt;/Amend&gt;</w:t>
      </w:r>
    </w:p>
    <w:p w14:paraId="19DCCB52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57</w:t>
      </w:r>
      <w:r w:rsidRPr="00F51D57">
        <w:rPr>
          <w:rStyle w:val="HideTWBExt"/>
        </w:rPr>
        <w:t>&lt;/NumAm&gt;</w:t>
      </w:r>
    </w:p>
    <w:p w14:paraId="4670CF4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70CD6D8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3EFA27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B399C8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BF0FC3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35EDD0" w14:textId="77777777" w:rsidR="00EB1FC5" w:rsidRPr="00F51D57" w:rsidRDefault="00EB1FC5" w:rsidP="00B363C6"/>
        </w:tc>
      </w:tr>
      <w:tr w:rsidR="008F24FF" w:rsidRPr="00F51D57" w14:paraId="04996F2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09621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03D89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19F69D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49F187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C39105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Ga.</w:t>
            </w:r>
            <w:r w:rsidRPr="00F51D57">
              <w:tab/>
            </w:r>
            <w:r w:rsidRPr="00F51D57">
              <w:rPr>
                <w:b/>
                <w:i/>
              </w:rPr>
              <w:t>keďže Istanbulský dohovor je jedným z najpokročilejších medzinárodných právnych nástrojov, ktorý stanovuje záväzné povinnosti v oblasti prevencie a boja proti rodovo motivovanému násiliu;</w:t>
            </w:r>
          </w:p>
        </w:tc>
      </w:tr>
    </w:tbl>
    <w:p w14:paraId="4BAD6FE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4C5C521" w14:textId="57AB7764" w:rsidR="007B2D3A" w:rsidRPr="00F51D57" w:rsidRDefault="00EB1FC5" w:rsidP="00EB1FC5">
      <w:r w:rsidRPr="00F51D57">
        <w:rPr>
          <w:rStyle w:val="HideTWBExt"/>
        </w:rPr>
        <w:t>&lt;/Amend&gt;</w:t>
      </w:r>
    </w:p>
    <w:p w14:paraId="2387F87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58</w:t>
      </w:r>
      <w:r w:rsidRPr="00F51D57">
        <w:rPr>
          <w:rStyle w:val="HideTWBExt"/>
        </w:rPr>
        <w:t>&lt;/NumAm&gt;</w:t>
      </w:r>
    </w:p>
    <w:p w14:paraId="3253AF2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4F73D87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A4430E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5143E4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3EB198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A5B3AF" w14:textId="77777777" w:rsidR="00EB1FC5" w:rsidRPr="00F51D57" w:rsidRDefault="00EB1FC5" w:rsidP="00B363C6"/>
        </w:tc>
      </w:tr>
      <w:tr w:rsidR="008F24FF" w:rsidRPr="00F51D57" w14:paraId="4C31CD3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3EA7B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B5956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F57BAB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9B6CCF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AA1E43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Ga.</w:t>
            </w:r>
            <w:r w:rsidRPr="00F51D57">
              <w:tab/>
            </w:r>
            <w:r w:rsidRPr="00F51D57">
              <w:rPr>
                <w:b/>
                <w:i/>
              </w:rPr>
              <w:t>keďže podpora a ochrana by sa mali poskytovať ženám počas materstva, rodinám ako základnej jednotke spoločnosti a deťom;</w:t>
            </w:r>
          </w:p>
        </w:tc>
      </w:tr>
    </w:tbl>
    <w:p w14:paraId="03A3F30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4771D4DC" w14:textId="43AF0B84" w:rsidR="007B2D3A" w:rsidRPr="00F51D57" w:rsidRDefault="00EB1FC5" w:rsidP="00EB1FC5">
      <w:r w:rsidRPr="00F51D57">
        <w:rPr>
          <w:rStyle w:val="HideTWBExt"/>
        </w:rPr>
        <w:t>&lt;/Amend&gt;</w:t>
      </w:r>
    </w:p>
    <w:p w14:paraId="67B6987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59</w:t>
      </w:r>
      <w:r w:rsidRPr="00F51D57">
        <w:rPr>
          <w:rStyle w:val="HideTWBExt"/>
        </w:rPr>
        <w:t>&lt;/NumAm&gt;</w:t>
      </w:r>
    </w:p>
    <w:p w14:paraId="6303EB5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286847D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&lt;/RepeatBlock-By&gt;</w:t>
      </w:r>
    </w:p>
    <w:p w14:paraId="4398D7C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99AAA8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4AAFE5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8C266E" w14:textId="77777777" w:rsidR="00EB1FC5" w:rsidRPr="00F51D57" w:rsidRDefault="00EB1FC5" w:rsidP="00B363C6"/>
        </w:tc>
      </w:tr>
      <w:tr w:rsidR="008F24FF" w:rsidRPr="00F51D57" w14:paraId="6E67713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EC01C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0E308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E9CA9E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6F5F9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1F8A4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Gb.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</w:t>
            </w:r>
            <w:proofErr w:type="spellStart"/>
            <w:r w:rsidRPr="00F51D57">
              <w:rPr>
                <w:b/>
                <w:i/>
              </w:rPr>
              <w:t>transrodová</w:t>
            </w:r>
            <w:proofErr w:type="spellEnd"/>
            <w:r w:rsidRPr="00F51D57">
              <w:rPr>
                <w:b/>
                <w:i/>
              </w:rPr>
              <w:t xml:space="preserve"> ideológia má škodlivé dôsledky, pretože presadzuje netrvalú koncepciu identity, čím vytvára značné problémy pre súdy, vyvoláva právnu neistotu a podkopáva práva, ochranu a bezpečnosť žien, pričom má vplyv aj na ich emocionálnu a psychickú pohodu;</w:t>
            </w:r>
          </w:p>
        </w:tc>
      </w:tr>
    </w:tbl>
    <w:p w14:paraId="3B2F0CB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62AB44F" w14:textId="17077D62" w:rsidR="007B2D3A" w:rsidRPr="00F51D57" w:rsidRDefault="00EB1FC5" w:rsidP="00EB1FC5">
      <w:r w:rsidRPr="00F51D57">
        <w:rPr>
          <w:rStyle w:val="HideTWBExt"/>
        </w:rPr>
        <w:t>&lt;/Amend&gt;</w:t>
      </w:r>
    </w:p>
    <w:p w14:paraId="288DBD7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60</w:t>
      </w:r>
      <w:r w:rsidRPr="00F51D57">
        <w:rPr>
          <w:rStyle w:val="HideTWBExt"/>
        </w:rPr>
        <w:t>&lt;/NumAm&gt;</w:t>
      </w:r>
    </w:p>
    <w:p w14:paraId="60AA32C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7C69FC9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90CFF7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2B0FF0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G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950F82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355D80" w14:textId="77777777" w:rsidR="00EB1FC5" w:rsidRPr="00F51D57" w:rsidRDefault="00EB1FC5" w:rsidP="00B363C6"/>
        </w:tc>
      </w:tr>
      <w:tr w:rsidR="008F24FF" w:rsidRPr="00F51D57" w14:paraId="11B5DD1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4CC55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3C487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005140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FBAF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E42FA7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Gb.</w:t>
            </w:r>
            <w:r w:rsidRPr="00F51D57">
              <w:tab/>
            </w:r>
            <w:r w:rsidRPr="00F51D57">
              <w:rPr>
                <w:b/>
                <w:i/>
              </w:rPr>
              <w:t>keďže znásilnenie zostáva jedným z najrozšírenejších porušení ľudských práv; keďže znásilnenie sa často používa ako vojnová zbraň na terorizovanie civilného obyvateľstva a ničenie komunít; keďže je naliehavo potrebné skoncovať s beztrestnosťou za tieto zločiny a zabezpečiť spravodlivosť pre obete;</w:t>
            </w:r>
          </w:p>
        </w:tc>
      </w:tr>
    </w:tbl>
    <w:p w14:paraId="7DDE1BD8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C6BA539" w14:textId="4CDF1C5D" w:rsidR="007B2D3A" w:rsidRPr="00F51D57" w:rsidRDefault="00EB1FC5" w:rsidP="00EB1FC5">
      <w:r w:rsidRPr="00F51D57">
        <w:rPr>
          <w:rStyle w:val="HideTWBExt"/>
        </w:rPr>
        <w:t>&lt;/Amend&gt;</w:t>
      </w:r>
    </w:p>
    <w:p w14:paraId="6370C83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61</w:t>
      </w:r>
      <w:r w:rsidRPr="00F51D57">
        <w:rPr>
          <w:rStyle w:val="HideTWBExt"/>
        </w:rPr>
        <w:t>&lt;/NumAm&gt;</w:t>
      </w:r>
    </w:p>
    <w:p w14:paraId="78BEF83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514471C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9CEA50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79D07E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D44A79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452260" w14:textId="77777777" w:rsidR="00EB1FC5" w:rsidRPr="00F51D57" w:rsidRDefault="00EB1FC5" w:rsidP="00B363C6"/>
        </w:tc>
      </w:tr>
      <w:tr w:rsidR="008F24FF" w:rsidRPr="00F51D57" w14:paraId="512AA2C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DD7F0F" w14:textId="77777777" w:rsidR="00EB1FC5" w:rsidRPr="00F51D57" w:rsidRDefault="00EB1FC5" w:rsidP="00B363C6">
            <w:pPr>
              <w:pStyle w:val="AmColumnHeading"/>
            </w:pPr>
            <w:r w:rsidRPr="00F51D57">
              <w:lastRenderedPageBreak/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600EF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04A52F2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B4451F" w14:textId="77777777" w:rsidR="00EB1FC5" w:rsidRPr="00F51D57" w:rsidRDefault="00EB1FC5" w:rsidP="00B363C6">
            <w:pPr>
              <w:pStyle w:val="Normal6a"/>
            </w:pPr>
            <w:r w:rsidRPr="00F51D57">
              <w:t>H.</w:t>
            </w:r>
            <w:r w:rsidRPr="00F51D57">
              <w:tab/>
              <w:t xml:space="preserve">keďže súdna </w:t>
            </w:r>
            <w:proofErr w:type="spellStart"/>
            <w:r w:rsidRPr="00F51D57">
              <w:t>stereotypizácia</w:t>
            </w:r>
            <w:proofErr w:type="spellEnd"/>
            <w:r w:rsidRPr="00F51D57">
              <w:t xml:space="preserve"> </w:t>
            </w:r>
            <w:r w:rsidRPr="00F51D57">
              <w:rPr>
                <w:b/>
                <w:i/>
              </w:rPr>
              <w:t>a</w:t>
            </w:r>
            <w:r w:rsidRPr="00F51D57">
              <w:t xml:space="preserve"> prevládajúce rodové normy môžu ženám, ktoré sa stali obeťami a prežili násilie, brániť v prístupe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CCAE5E" w14:textId="77777777" w:rsidR="00EB1FC5" w:rsidRPr="00F51D57" w:rsidRDefault="00EB1FC5" w:rsidP="00B363C6">
            <w:pPr>
              <w:pStyle w:val="Normal6a"/>
            </w:pPr>
            <w:r w:rsidRPr="00F51D57">
              <w:t>H.</w:t>
            </w:r>
            <w:r w:rsidRPr="00F51D57">
              <w:tab/>
              <w:t xml:space="preserve">keďže súdna </w:t>
            </w:r>
            <w:proofErr w:type="spellStart"/>
            <w:r w:rsidRPr="00F51D57">
              <w:t>stereotypizácia</w:t>
            </w:r>
            <w:proofErr w:type="spellEnd"/>
            <w:r w:rsidRPr="00F51D57">
              <w:rPr>
                <w:b/>
                <w:i/>
              </w:rPr>
              <w:t>, nedostatočné investície do podpory pre obete ženského pohlavia, zastrašovanie obetí, často skľučujúca skúsenosť so súdnym konaním, využívania súdneho konania zo strany páchateľov ako zbrane, problémy so súdmi pre rodinné právo,</w:t>
            </w:r>
            <w:r w:rsidRPr="00F51D57">
              <w:t xml:space="preserve"> prevládajúce rodové normy </w:t>
            </w:r>
            <w:r w:rsidRPr="00F51D57">
              <w:rPr>
                <w:b/>
                <w:i/>
              </w:rPr>
              <w:t>a používanie poradenských poznámok v konaní</w:t>
            </w:r>
            <w:r w:rsidRPr="00F51D57">
              <w:t xml:space="preserve"> môžu ženám, ktoré sa stali obeťami a prežili násilie, brániť v prístupe k spravodlivosti;</w:t>
            </w:r>
          </w:p>
        </w:tc>
      </w:tr>
    </w:tbl>
    <w:p w14:paraId="2E5CDF10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01CD111" w14:textId="3BE637CA" w:rsidR="007B2D3A" w:rsidRPr="00F51D57" w:rsidRDefault="00EB1FC5" w:rsidP="00EB1FC5">
      <w:r w:rsidRPr="00F51D57">
        <w:rPr>
          <w:rStyle w:val="HideTWBExt"/>
        </w:rPr>
        <w:t>&lt;/Amend&gt;</w:t>
      </w:r>
    </w:p>
    <w:p w14:paraId="1E34362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62</w:t>
      </w:r>
      <w:r w:rsidRPr="00F51D57">
        <w:rPr>
          <w:rStyle w:val="HideTWBExt"/>
        </w:rPr>
        <w:t>&lt;/NumAm&gt;</w:t>
      </w:r>
    </w:p>
    <w:p w14:paraId="540E6DC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48955B0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4D30F0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FF4BC2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B4F40B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E26BD2" w14:textId="77777777" w:rsidR="00EB1FC5" w:rsidRPr="00F51D57" w:rsidRDefault="00EB1FC5" w:rsidP="00B363C6"/>
        </w:tc>
      </w:tr>
      <w:tr w:rsidR="008F24FF" w:rsidRPr="00F51D57" w14:paraId="23958D5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7275D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1F65E9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9E1078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AFE98" w14:textId="77777777" w:rsidR="00EB1FC5" w:rsidRPr="00F51D57" w:rsidRDefault="00EB1FC5" w:rsidP="00B363C6">
            <w:pPr>
              <w:pStyle w:val="Normal6a"/>
            </w:pPr>
            <w:r w:rsidRPr="00F51D57">
              <w:t>H.</w:t>
            </w:r>
            <w:r w:rsidRPr="00F51D57">
              <w:tab/>
              <w:t xml:space="preserve">keďže súdna </w:t>
            </w:r>
            <w:proofErr w:type="spellStart"/>
            <w:r w:rsidRPr="00F51D57">
              <w:t>stereotypizácia</w:t>
            </w:r>
            <w:proofErr w:type="spellEnd"/>
            <w:r w:rsidRPr="00F51D57">
              <w:t xml:space="preserve"> a prevládajúce rodové normy </w:t>
            </w:r>
            <w:r w:rsidRPr="00F51D57">
              <w:rPr>
                <w:b/>
                <w:i/>
              </w:rPr>
              <w:t>môžu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ženám</w:t>
            </w:r>
            <w:r w:rsidRPr="00F51D57">
              <w:t xml:space="preserve">, ktoré sa stali obeťami a prežili násilie, </w:t>
            </w:r>
            <w:r w:rsidRPr="00F51D57">
              <w:rPr>
                <w:b/>
                <w:i/>
              </w:rPr>
              <w:t>brániť</w:t>
            </w:r>
            <w:r w:rsidRPr="00F51D57">
              <w:t xml:space="preserve"> v prístupe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E5E077" w14:textId="77777777" w:rsidR="00EB1FC5" w:rsidRPr="00F51D57" w:rsidRDefault="00EB1FC5" w:rsidP="00B363C6">
            <w:pPr>
              <w:pStyle w:val="Normal6a"/>
            </w:pPr>
            <w:r w:rsidRPr="00F51D57">
              <w:t>H.</w:t>
            </w:r>
            <w:r w:rsidRPr="00F51D57">
              <w:tab/>
              <w:t xml:space="preserve">keďže súdna </w:t>
            </w:r>
            <w:proofErr w:type="spellStart"/>
            <w:r w:rsidRPr="00F51D57">
              <w:t>stereotypizácia</w:t>
            </w:r>
            <w:proofErr w:type="spellEnd"/>
            <w:r w:rsidRPr="00F51D57">
              <w:t xml:space="preserve"> a prevládajúce rodové normy </w:t>
            </w:r>
            <w:r w:rsidRPr="00F51D57">
              <w:rPr>
                <w:b/>
                <w:i/>
              </w:rPr>
              <w:t>predstavujú pre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ženy</w:t>
            </w:r>
            <w:r w:rsidRPr="00F51D57">
              <w:t xml:space="preserve">, ktoré sa stali obeťami a prežili násilie, </w:t>
            </w:r>
            <w:r w:rsidRPr="00F51D57">
              <w:rPr>
                <w:b/>
                <w:i/>
              </w:rPr>
              <w:t>prekážku</w:t>
            </w:r>
            <w:r w:rsidRPr="00F51D57">
              <w:t xml:space="preserve"> v prístupe k spravodlivosti;</w:t>
            </w:r>
            <w:r w:rsidRPr="00F51D57">
              <w:rPr>
                <w:b/>
                <w:i/>
              </w:rPr>
              <w:t xml:space="preserve"> keďže v súčasnosti ešte stále mnoho osôb, ktoré sa stali obeťami rodovo motivovaného násilia, zažíva obviňovanie, </w:t>
            </w:r>
            <w:proofErr w:type="spellStart"/>
            <w:r w:rsidRPr="00F51D57">
              <w:rPr>
                <w:b/>
                <w:i/>
              </w:rPr>
              <w:t>stigmatizáciu</w:t>
            </w:r>
            <w:proofErr w:type="spellEnd"/>
            <w:r w:rsidRPr="00F51D57">
              <w:rPr>
                <w:b/>
                <w:i/>
              </w:rPr>
              <w:t xml:space="preserve"> a strach z odvety a sekundárnej </w:t>
            </w:r>
            <w:proofErr w:type="spellStart"/>
            <w:r w:rsidRPr="00F51D57">
              <w:rPr>
                <w:b/>
                <w:i/>
              </w:rPr>
              <w:t>viktimizácie</w:t>
            </w:r>
            <w:proofErr w:type="spellEnd"/>
            <w:r w:rsidRPr="00F51D57">
              <w:rPr>
                <w:b/>
                <w:i/>
              </w:rPr>
              <w:t>, čo ich ďalej odrádza od domáhania sa spravodlivosti;</w:t>
            </w:r>
          </w:p>
        </w:tc>
      </w:tr>
    </w:tbl>
    <w:p w14:paraId="18E9A44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4B067FA" w14:textId="564FE50C" w:rsidR="007B2D3A" w:rsidRPr="00F51D57" w:rsidRDefault="00EB1FC5" w:rsidP="00EB1FC5">
      <w:r w:rsidRPr="00F51D57">
        <w:rPr>
          <w:rStyle w:val="HideTWBExt"/>
        </w:rPr>
        <w:t>&lt;/Amend&gt;</w:t>
      </w:r>
    </w:p>
    <w:p w14:paraId="6022784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63</w:t>
      </w:r>
      <w:r w:rsidRPr="00F51D57">
        <w:rPr>
          <w:rStyle w:val="HideTWBExt"/>
        </w:rPr>
        <w:t>&lt;/NumAm&gt;</w:t>
      </w:r>
    </w:p>
    <w:p w14:paraId="256E44C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1251EE4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C2EB4B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6D6CC2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593232F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62FD11" w14:textId="77777777" w:rsidR="00EB1FC5" w:rsidRPr="00F51D57" w:rsidRDefault="00EB1FC5" w:rsidP="00B363C6"/>
        </w:tc>
      </w:tr>
      <w:tr w:rsidR="008F24FF" w:rsidRPr="00F51D57" w14:paraId="3EB1A00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B989C7" w14:textId="77777777" w:rsidR="00EB1FC5" w:rsidRPr="00F51D57" w:rsidRDefault="00EB1FC5" w:rsidP="00B363C6">
            <w:pPr>
              <w:pStyle w:val="AmColumnHeading"/>
            </w:pPr>
            <w:r w:rsidRPr="00F51D57">
              <w:lastRenderedPageBreak/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E790F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211E54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56461A" w14:textId="77777777" w:rsidR="00EB1FC5" w:rsidRPr="00F51D57" w:rsidRDefault="00EB1FC5" w:rsidP="00B363C6">
            <w:pPr>
              <w:pStyle w:val="Normal6a"/>
            </w:pPr>
            <w:r w:rsidRPr="00F51D57">
              <w:t>H.</w:t>
            </w:r>
            <w:r w:rsidRPr="00F51D57">
              <w:tab/>
              <w:t xml:space="preserve">keďže </w:t>
            </w:r>
            <w:r w:rsidRPr="00F51D57">
              <w:rPr>
                <w:b/>
                <w:i/>
              </w:rPr>
              <w:t xml:space="preserve">súdna </w:t>
            </w:r>
            <w:proofErr w:type="spellStart"/>
            <w:r w:rsidRPr="00F51D57">
              <w:rPr>
                <w:b/>
                <w:i/>
              </w:rPr>
              <w:t>stereotypizácia</w:t>
            </w:r>
            <w:proofErr w:type="spellEnd"/>
            <w:r w:rsidRPr="00F51D57">
              <w:t xml:space="preserve"> a prevládajúce rodové normy </w:t>
            </w:r>
            <w:r w:rsidRPr="00F51D57">
              <w:rPr>
                <w:b/>
                <w:i/>
              </w:rPr>
              <w:t>môžu</w:t>
            </w:r>
            <w:r w:rsidRPr="00F51D57">
              <w:t xml:space="preserve"> ženám</w:t>
            </w:r>
            <w:r w:rsidRPr="00F51D57">
              <w:rPr>
                <w:b/>
                <w:i/>
              </w:rPr>
              <w:t>, ktoré sa stali obeťami a prežili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násilie, brániť</w:t>
            </w:r>
            <w:r w:rsidRPr="00F51D57">
              <w:t xml:space="preserve"> v prístupe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CC2770" w14:textId="77777777" w:rsidR="00EB1FC5" w:rsidRPr="00F51D57" w:rsidRDefault="00EB1FC5" w:rsidP="00B363C6">
            <w:pPr>
              <w:pStyle w:val="Normal6a"/>
            </w:pPr>
            <w:r w:rsidRPr="00F51D57">
              <w:t>H.</w:t>
            </w:r>
            <w:r w:rsidRPr="00F51D57">
              <w:tab/>
              <w:t xml:space="preserve">keďže </w:t>
            </w:r>
            <w:r w:rsidRPr="00F51D57">
              <w:rPr>
                <w:b/>
                <w:i/>
              </w:rPr>
              <w:t>rozšírené stereotypy</w:t>
            </w:r>
            <w:r w:rsidRPr="00F51D57">
              <w:t xml:space="preserve"> a prevládajúce rodové </w:t>
            </w:r>
            <w:r w:rsidRPr="00F51D57">
              <w:rPr>
                <w:b/>
                <w:i/>
              </w:rPr>
              <w:t>a patriarchálne</w:t>
            </w:r>
            <w:r w:rsidRPr="00F51D57">
              <w:t xml:space="preserve"> normy </w:t>
            </w:r>
            <w:r w:rsidRPr="00F51D57">
              <w:rPr>
                <w:b/>
                <w:bCs/>
                <w:i/>
                <w:iCs/>
              </w:rPr>
              <w:t>bránia</w:t>
            </w:r>
            <w:r w:rsidRPr="00F51D57">
              <w:t xml:space="preserve"> ženám </w:t>
            </w:r>
            <w:r w:rsidRPr="00F51D57">
              <w:rPr>
                <w:b/>
                <w:i/>
              </w:rPr>
              <w:t>a dievčatám</w:t>
            </w:r>
            <w:r w:rsidRPr="00F51D57">
              <w:t xml:space="preserve"> v prístupe k spravodlivosti</w:t>
            </w:r>
            <w:r w:rsidRPr="00F51D57">
              <w:rPr>
                <w:b/>
                <w:i/>
              </w:rPr>
              <w:t>; keďže táto situácia ovplyvňuje dôveru žien a dievčat v súdny systém a môže viesť k tomu, že tieto situácie nebudú dostatočne nahlasovať; keďže je to obzvlášť zreteľné v prípadoch týkajúcich sa rodovo motivovaného násilia</w:t>
            </w:r>
            <w:r w:rsidRPr="00F51D57">
              <w:t>;</w:t>
            </w:r>
          </w:p>
        </w:tc>
      </w:tr>
    </w:tbl>
    <w:p w14:paraId="5395BCB8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C238FC2" w14:textId="3275B636" w:rsidR="007B2D3A" w:rsidRPr="00F51D57" w:rsidRDefault="00EB1FC5" w:rsidP="00EB1FC5">
      <w:r w:rsidRPr="00F51D57">
        <w:rPr>
          <w:rStyle w:val="HideTWBExt"/>
        </w:rPr>
        <w:t>&lt;/Amend&gt;</w:t>
      </w:r>
    </w:p>
    <w:p w14:paraId="169B3183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64</w:t>
      </w:r>
      <w:r w:rsidRPr="00F51D57">
        <w:rPr>
          <w:rStyle w:val="HideTWBExt"/>
        </w:rPr>
        <w:t>&lt;/NumAm&gt;</w:t>
      </w:r>
    </w:p>
    <w:p w14:paraId="5AC73E7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28B426D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2429DC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0ABEAC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CAE086F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5ACE6E" w14:textId="77777777" w:rsidR="00EB1FC5" w:rsidRPr="00F51D57" w:rsidRDefault="00EB1FC5" w:rsidP="00B363C6"/>
        </w:tc>
      </w:tr>
      <w:tr w:rsidR="008F24FF" w:rsidRPr="00F51D57" w14:paraId="090F5EE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86663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0B0D6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BAA965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B875E6" w14:textId="77777777" w:rsidR="00EB1FC5" w:rsidRPr="00F51D57" w:rsidRDefault="00EB1FC5" w:rsidP="00B363C6">
            <w:pPr>
              <w:pStyle w:val="Normal6a"/>
            </w:pPr>
            <w:r w:rsidRPr="00F51D57">
              <w:t>H.</w:t>
            </w:r>
            <w:r w:rsidRPr="00F51D57">
              <w:tab/>
              <w:t xml:space="preserve">keďže súdna </w:t>
            </w:r>
            <w:proofErr w:type="spellStart"/>
            <w:r w:rsidRPr="00F51D57">
              <w:t>stereotypizácia</w:t>
            </w:r>
            <w:proofErr w:type="spellEnd"/>
            <w:r w:rsidRPr="00F51D57">
              <w:t xml:space="preserve"> a prevládajúce rodové normy môžu ženám, ktoré sa stali obeťami a prežili násilie, brániť v prístupe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8FB1F4" w14:textId="77777777" w:rsidR="00EB1FC5" w:rsidRPr="00F51D57" w:rsidRDefault="00EB1FC5" w:rsidP="00B363C6">
            <w:pPr>
              <w:pStyle w:val="Normal6a"/>
            </w:pPr>
            <w:r w:rsidRPr="00F51D57">
              <w:t xml:space="preserve">keďže súdna </w:t>
            </w:r>
            <w:proofErr w:type="spellStart"/>
            <w:r w:rsidRPr="00F51D57">
              <w:t>stereotypizácia</w:t>
            </w:r>
            <w:proofErr w:type="spellEnd"/>
            <w:r w:rsidRPr="00F51D57">
              <w:t xml:space="preserve"> a prevládajúce rodové normy môžu ženám, ktoré sa stali obeťami a prežili násilie, brániť v prístupe k spravodlivosti; </w:t>
            </w:r>
            <w:r w:rsidRPr="00F51D57">
              <w:rPr>
                <w:b/>
                <w:i/>
              </w:rPr>
              <w:t xml:space="preserve">keďže </w:t>
            </w:r>
            <w:proofErr w:type="spellStart"/>
            <w:r w:rsidRPr="00F51D57">
              <w:rPr>
                <w:b/>
                <w:i/>
              </w:rPr>
              <w:t>islamizmus</w:t>
            </w:r>
            <w:proofErr w:type="spellEnd"/>
            <w:r w:rsidRPr="00F51D57">
              <w:rPr>
                <w:b/>
                <w:i/>
              </w:rPr>
              <w:t xml:space="preserve"> je existenčnou hrozbou pre práva žien na celom svete;</w:t>
            </w:r>
          </w:p>
        </w:tc>
      </w:tr>
    </w:tbl>
    <w:p w14:paraId="3A57348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6983FCEF" w14:textId="3E8697C6" w:rsidR="007B2D3A" w:rsidRPr="00F51D57" w:rsidRDefault="00EB1FC5" w:rsidP="00EB1FC5">
      <w:r w:rsidRPr="00F51D57">
        <w:rPr>
          <w:rStyle w:val="HideTWBExt"/>
        </w:rPr>
        <w:t>&lt;/Amend&gt;</w:t>
      </w:r>
    </w:p>
    <w:p w14:paraId="64C912D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65</w:t>
      </w:r>
      <w:r w:rsidRPr="00F51D57">
        <w:rPr>
          <w:rStyle w:val="HideTWBExt"/>
        </w:rPr>
        <w:t>&lt;/NumAm&gt;</w:t>
      </w:r>
    </w:p>
    <w:p w14:paraId="10E51FB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40FFA11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9D43D8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E4A6BF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AA7C479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1DCF56" w14:textId="77777777" w:rsidR="00EB1FC5" w:rsidRPr="00F51D57" w:rsidRDefault="00EB1FC5" w:rsidP="00B363C6"/>
        </w:tc>
      </w:tr>
      <w:tr w:rsidR="008F24FF" w:rsidRPr="00F51D57" w14:paraId="5CD5FE0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293292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85D1F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F06B06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7E2217" w14:textId="77777777" w:rsidR="00EB1FC5" w:rsidRPr="00F51D57" w:rsidRDefault="00EB1FC5" w:rsidP="00B363C6">
            <w:pPr>
              <w:pStyle w:val="Normal6a"/>
            </w:pPr>
            <w:r w:rsidRPr="00F51D57">
              <w:t>H.</w:t>
            </w:r>
            <w:r w:rsidRPr="00F51D57">
              <w:tab/>
              <w:t xml:space="preserve">keďže súdna </w:t>
            </w:r>
            <w:proofErr w:type="spellStart"/>
            <w:r w:rsidRPr="00F51D57">
              <w:t>stereotypizácia</w:t>
            </w:r>
            <w:proofErr w:type="spellEnd"/>
            <w:r w:rsidRPr="00F51D57">
              <w:t xml:space="preserve"> a prevládajúce rodové normy môžu ženám, </w:t>
            </w:r>
            <w:r w:rsidRPr="00F51D57">
              <w:lastRenderedPageBreak/>
              <w:t>ktoré sa stali obeťami a prežili násilie, brániť v prístupe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EE88E6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H.</w:t>
            </w:r>
            <w:r w:rsidRPr="00F51D57">
              <w:tab/>
              <w:t xml:space="preserve">keďže súdna </w:t>
            </w:r>
            <w:proofErr w:type="spellStart"/>
            <w:r w:rsidRPr="00F51D57">
              <w:t>stereotypizácia</w:t>
            </w:r>
            <w:proofErr w:type="spellEnd"/>
            <w:r w:rsidRPr="00F51D57">
              <w:t xml:space="preserve"> a prevládajúce rodové normy </w:t>
            </w:r>
            <w:r w:rsidRPr="00F51D57">
              <w:rPr>
                <w:b/>
                <w:i/>
              </w:rPr>
              <w:t xml:space="preserve">spolu s </w:t>
            </w:r>
            <w:r w:rsidRPr="00F51D57">
              <w:rPr>
                <w:b/>
                <w:i/>
              </w:rPr>
              <w:lastRenderedPageBreak/>
              <w:t>nedostatočnými informáciami</w:t>
            </w:r>
            <w:r w:rsidRPr="00F51D57">
              <w:t xml:space="preserve"> môžu ženám, ktoré sa stali obeťami a prežili násilie, brániť v prístupe k spravodlivosti;</w:t>
            </w:r>
          </w:p>
        </w:tc>
      </w:tr>
    </w:tbl>
    <w:p w14:paraId="0EAA38E3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39616CB" w14:textId="33550B4C" w:rsidR="007B2D3A" w:rsidRPr="00F51D57" w:rsidRDefault="00EB1FC5" w:rsidP="00EB1FC5">
      <w:r w:rsidRPr="00F51D57">
        <w:rPr>
          <w:rStyle w:val="HideTWBExt"/>
        </w:rPr>
        <w:t>&lt;/Amend&gt;</w:t>
      </w:r>
    </w:p>
    <w:p w14:paraId="7A5FA515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66</w:t>
      </w:r>
      <w:r w:rsidRPr="00F51D57">
        <w:rPr>
          <w:rStyle w:val="HideTWBExt"/>
        </w:rPr>
        <w:t>&lt;/NumAm&gt;</w:t>
      </w:r>
    </w:p>
    <w:p w14:paraId="424D04A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Chiara </w:t>
      </w:r>
      <w:proofErr w:type="spellStart"/>
      <w:r w:rsidRPr="00F51D57">
        <w:t>Gemma</w:t>
      </w:r>
      <w:proofErr w:type="spellEnd"/>
      <w:r w:rsidRPr="00F51D57">
        <w:rPr>
          <w:rStyle w:val="HideTWBExt"/>
        </w:rPr>
        <w:t>&lt;/Members&gt;</w:t>
      </w:r>
    </w:p>
    <w:p w14:paraId="1FB73A7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34B37A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7A3F47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C3301E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E736ED" w14:textId="77777777" w:rsidR="00EB1FC5" w:rsidRPr="00F51D57" w:rsidRDefault="00EB1FC5" w:rsidP="00B363C6"/>
        </w:tc>
      </w:tr>
      <w:tr w:rsidR="008F24FF" w:rsidRPr="00F51D57" w14:paraId="46A8B78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DDED8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EDA39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3ACAF0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94DB27" w14:textId="77777777" w:rsidR="00EB1FC5" w:rsidRPr="00F51D57" w:rsidRDefault="00EB1FC5" w:rsidP="00B363C6">
            <w:pPr>
              <w:pStyle w:val="Normal6a"/>
            </w:pPr>
            <w:r w:rsidRPr="00F51D57">
              <w:t>H.</w:t>
            </w:r>
            <w:r w:rsidRPr="00F51D57">
              <w:tab/>
              <w:t xml:space="preserve">keďže </w:t>
            </w:r>
            <w:r w:rsidRPr="00F51D57">
              <w:rPr>
                <w:b/>
                <w:i/>
              </w:rPr>
              <w:t xml:space="preserve">súdna </w:t>
            </w:r>
            <w:proofErr w:type="spellStart"/>
            <w:r w:rsidRPr="00F51D57">
              <w:rPr>
                <w:b/>
                <w:i/>
              </w:rPr>
              <w:t>stereotypizácia</w:t>
            </w:r>
            <w:proofErr w:type="spellEnd"/>
            <w:r w:rsidRPr="00F51D57">
              <w:rPr>
                <w:b/>
                <w:i/>
              </w:rPr>
              <w:t xml:space="preserve"> a prevládajúce rodové normy</w:t>
            </w:r>
            <w:r w:rsidRPr="00F51D57">
              <w:t xml:space="preserve"> môžu ženám, ktoré sa stali obeťami a prežili násilie, brániť v prístupe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A85AB5" w14:textId="77777777" w:rsidR="00EB1FC5" w:rsidRPr="00F51D57" w:rsidRDefault="00EB1FC5" w:rsidP="00B363C6">
            <w:pPr>
              <w:pStyle w:val="Normal6a"/>
            </w:pPr>
            <w:r w:rsidRPr="00F51D57">
              <w:t>H.</w:t>
            </w:r>
            <w:r w:rsidRPr="00F51D57">
              <w:tab/>
              <w:t xml:space="preserve">keďže </w:t>
            </w:r>
            <w:r w:rsidRPr="00F51D57">
              <w:rPr>
                <w:b/>
                <w:i/>
              </w:rPr>
              <w:t>tendencie a predsudky v rámci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súdnych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systémov</w:t>
            </w:r>
            <w:r w:rsidRPr="00F51D57">
              <w:t xml:space="preserve"> môžu ženám, ktoré sa stali obeťami a prežili násilie, brániť v </w:t>
            </w:r>
            <w:r w:rsidRPr="00F51D57">
              <w:rPr>
                <w:b/>
                <w:i/>
              </w:rPr>
              <w:t>účinnom</w:t>
            </w:r>
            <w:r w:rsidRPr="00F51D57">
              <w:t xml:space="preserve"> prístupe k spravodlivosti;</w:t>
            </w:r>
          </w:p>
        </w:tc>
      </w:tr>
    </w:tbl>
    <w:p w14:paraId="62C3F1F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2E50229" w14:textId="12258631" w:rsidR="007B2D3A" w:rsidRPr="00F51D57" w:rsidRDefault="00EB1FC5" w:rsidP="00EB1FC5">
      <w:r w:rsidRPr="00F51D57">
        <w:rPr>
          <w:rStyle w:val="HideTWBExt"/>
        </w:rPr>
        <w:t>&lt;/Amend&gt;</w:t>
      </w:r>
    </w:p>
    <w:p w14:paraId="2FBA12A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67</w:t>
      </w:r>
      <w:r w:rsidRPr="00F51D57">
        <w:rPr>
          <w:rStyle w:val="HideTWBExt"/>
        </w:rPr>
        <w:t>&lt;/NumAm&gt;</w:t>
      </w:r>
    </w:p>
    <w:p w14:paraId="106AD1E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6D039C6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E94F80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3FD380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1FB1C2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5B69EA" w14:textId="77777777" w:rsidR="00EB1FC5" w:rsidRPr="00F51D57" w:rsidRDefault="00EB1FC5" w:rsidP="00B363C6"/>
        </w:tc>
      </w:tr>
      <w:tr w:rsidR="008F24FF" w:rsidRPr="00F51D57" w14:paraId="6D34741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73344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AA095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B42DDA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568660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6DD9A1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patriarchálne štruktúry zakotvené v súdnom systéme naďalej posilňujú rodovú nerovnosť tým, že udržiavajú predpojaté postoje, diskriminačné praktiky a nerovnú mocenskú dynamiku; keďže tieto systémové prekážky podkopávajú dôveru žien pri domáhaní sa spravodlivosti, obmedzujú ich spravodlivé zastúpenie a prispievajú k pretrvávaniu nespravodlivosti a </w:t>
            </w:r>
            <w:proofErr w:type="spellStart"/>
            <w:r w:rsidRPr="00F51D57">
              <w:rPr>
                <w:b/>
                <w:i/>
              </w:rPr>
              <w:t>marginalizácie</w:t>
            </w:r>
            <w:proofErr w:type="spellEnd"/>
            <w:r w:rsidRPr="00F51D57">
              <w:rPr>
                <w:b/>
                <w:i/>
              </w:rPr>
              <w:t xml:space="preserve"> v právnych procesoch;</w:t>
            </w:r>
          </w:p>
        </w:tc>
      </w:tr>
    </w:tbl>
    <w:p w14:paraId="3F3DA27D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62E1A5E" w14:textId="3A8F5AF2" w:rsidR="007B2D3A" w:rsidRPr="00F51D57" w:rsidRDefault="00EB1FC5" w:rsidP="00EB1FC5">
      <w:r w:rsidRPr="00F51D57">
        <w:rPr>
          <w:rStyle w:val="HideTWBExt"/>
        </w:rPr>
        <w:lastRenderedPageBreak/>
        <w:t>&lt;/Amend&gt;</w:t>
      </w:r>
    </w:p>
    <w:p w14:paraId="313AE72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68</w:t>
      </w:r>
      <w:r w:rsidRPr="00F51D57">
        <w:rPr>
          <w:rStyle w:val="HideTWBExt"/>
        </w:rPr>
        <w:t>&lt;/NumAm&gt;</w:t>
      </w:r>
    </w:p>
    <w:p w14:paraId="3BC3D0A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228D46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368B08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2483D3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D5DE5C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609C6D" w14:textId="77777777" w:rsidR="00EB1FC5" w:rsidRPr="00F51D57" w:rsidRDefault="00EB1FC5" w:rsidP="00B363C6"/>
        </w:tc>
      </w:tr>
      <w:tr w:rsidR="008F24FF" w:rsidRPr="00F51D57" w14:paraId="50E540C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44D78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0C9CB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334DF4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F29E3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AC2C86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prítomnosť rodových predsudkov a stereotypov v justičnom systéme plne odhalilo a odsúdilo hnutie </w:t>
            </w:r>
            <w:proofErr w:type="spellStart"/>
            <w:r w:rsidRPr="00F51D57">
              <w:rPr>
                <w:b/>
                <w:i/>
              </w:rPr>
              <w:t>MeToo</w:t>
            </w:r>
            <w:proofErr w:type="spellEnd"/>
            <w:r w:rsidRPr="00F51D57">
              <w:rPr>
                <w:b/>
                <w:i/>
              </w:rPr>
              <w:t>, ktoré zmobilizovalo ženy a dievčatá naprieč kontinentmi, čo ukázalo, že napriek rôznym sociálnym, ekonomickým a právnym kontextom sú výzvy, ktorým čelia ženy a dievčatá v justičných systémoch, veľmi podobné, a preto si vyžadujú spoločný postup;</w:t>
            </w:r>
          </w:p>
        </w:tc>
      </w:tr>
    </w:tbl>
    <w:p w14:paraId="0E669564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1C9576E" w14:textId="107DD4B4" w:rsidR="007B2D3A" w:rsidRPr="00F51D57" w:rsidRDefault="00EB1FC5" w:rsidP="00EB1FC5">
      <w:r w:rsidRPr="00F51D57">
        <w:rPr>
          <w:rStyle w:val="HideTWBExt"/>
        </w:rPr>
        <w:t>&lt;/Amend&gt;</w:t>
      </w:r>
    </w:p>
    <w:p w14:paraId="1780F8E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69</w:t>
      </w:r>
      <w:r w:rsidRPr="00F51D57">
        <w:rPr>
          <w:rStyle w:val="HideTWBExt"/>
        </w:rPr>
        <w:t>&lt;/NumAm&gt;</w:t>
      </w:r>
    </w:p>
    <w:p w14:paraId="49D8926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14762C6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49225D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5C35CD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AA2E0E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CD5781" w14:textId="77777777" w:rsidR="00EB1FC5" w:rsidRPr="00F51D57" w:rsidRDefault="00EB1FC5" w:rsidP="00B363C6"/>
        </w:tc>
      </w:tr>
      <w:tr w:rsidR="008F24FF" w:rsidRPr="00F51D57" w14:paraId="14FB54D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9BE80B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21E92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7A5ED9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F3833F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FEBD04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Ha.</w:t>
            </w:r>
            <w:r w:rsidRPr="00F51D57">
              <w:tab/>
            </w:r>
            <w:r w:rsidRPr="00F51D57">
              <w:rPr>
                <w:b/>
                <w:i/>
              </w:rPr>
              <w:t>keďže stále existujú spoločenské normy, ktoré legitimizujú rodovo motivované násilie voči ženám a dievčatám, obmedzujú prístup k zdravotníckym službám vrátane služieb sexuálneho a reprodukčného zdravia, prideľujú neplatenú starostlivosť a prácu v domácnosti výlučne ženám a obmedzujú ich možnosti stať sa lídrami;</w:t>
            </w:r>
          </w:p>
        </w:tc>
      </w:tr>
    </w:tbl>
    <w:p w14:paraId="43996B7D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76FC2D4" w14:textId="6FBD7C57" w:rsidR="007B2D3A" w:rsidRPr="00F51D57" w:rsidRDefault="00EB1FC5" w:rsidP="00EB1FC5">
      <w:r w:rsidRPr="00F51D57">
        <w:rPr>
          <w:rStyle w:val="HideTWBExt"/>
        </w:rPr>
        <w:t>&lt;/Amend&gt;</w:t>
      </w:r>
    </w:p>
    <w:p w14:paraId="76E585E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70</w:t>
      </w:r>
      <w:r w:rsidRPr="00F51D57">
        <w:rPr>
          <w:rStyle w:val="HideTWBExt"/>
        </w:rPr>
        <w:t>&lt;/NumAm&gt;</w:t>
      </w:r>
    </w:p>
    <w:p w14:paraId="5E4F462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224473B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718B40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9BF94B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0E8A15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B8E2FB" w14:textId="77777777" w:rsidR="00EB1FC5" w:rsidRPr="00F51D57" w:rsidRDefault="00EB1FC5" w:rsidP="00B363C6"/>
        </w:tc>
      </w:tr>
      <w:tr w:rsidR="008F24FF" w:rsidRPr="00F51D57" w14:paraId="1AF30CE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8308A8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F004C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827B38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438509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53992A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Ha.</w:t>
            </w:r>
            <w:r w:rsidRPr="00F51D57">
              <w:tab/>
            </w:r>
            <w:r w:rsidRPr="00F51D57">
              <w:rPr>
                <w:b/>
                <w:i/>
              </w:rPr>
              <w:t>keďže celkovo sa dosiahnutím práv žien na celom svete dosiahne konkurencieschopnosť prostredníctvom podpory inkluzívneho rastu, zníženia nerovností a zabezpečenia plného využitia zručností a potenciálu žien vo všetkých odvetviach spoločnosti;</w:t>
            </w:r>
          </w:p>
        </w:tc>
      </w:tr>
    </w:tbl>
    <w:p w14:paraId="061E2E23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6FB9D92" w14:textId="4EDCB920" w:rsidR="007B2D3A" w:rsidRPr="00F51D57" w:rsidRDefault="00EB1FC5" w:rsidP="00EB1FC5">
      <w:r w:rsidRPr="00F51D57">
        <w:rPr>
          <w:rStyle w:val="HideTWBExt"/>
        </w:rPr>
        <w:t>&lt;/Amend&gt;</w:t>
      </w:r>
    </w:p>
    <w:p w14:paraId="2BFE4D5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71</w:t>
      </w:r>
      <w:r w:rsidRPr="00F51D57">
        <w:rPr>
          <w:rStyle w:val="HideTWBExt"/>
        </w:rPr>
        <w:t>&lt;/NumAm&gt;</w:t>
      </w:r>
    </w:p>
    <w:p w14:paraId="55E9598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t xml:space="preserve">, 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Viktória </w:t>
      </w:r>
      <w:proofErr w:type="spellStart"/>
      <w:r w:rsidRPr="00F51D57">
        <w:t>Ferenc</w:t>
      </w:r>
      <w:proofErr w:type="spellEnd"/>
      <w:r w:rsidRPr="00F51D57">
        <w:rPr>
          <w:rStyle w:val="HideTWBExt"/>
        </w:rPr>
        <w:t>&lt;/Members&gt;</w:t>
      </w:r>
    </w:p>
    <w:p w14:paraId="741D150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ABC2D6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02647B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6EF00C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9B2BE0" w14:textId="77777777" w:rsidR="00EB1FC5" w:rsidRPr="00F51D57" w:rsidRDefault="00EB1FC5" w:rsidP="00B363C6"/>
        </w:tc>
      </w:tr>
      <w:tr w:rsidR="008F24FF" w:rsidRPr="00F51D57" w14:paraId="0898ED2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FD81F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6F0ED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FD4242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CDC61B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35DFB7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Ha.</w:t>
            </w:r>
            <w:r w:rsidRPr="00F51D57">
              <w:tab/>
            </w:r>
            <w:r w:rsidRPr="00F51D57">
              <w:rPr>
                <w:b/>
                <w:i/>
              </w:rPr>
              <w:t>keďže vo všetkých súdnych konaniach musia sudcovia a súdy konať výlučne na základe zisteného skutkového stavu a zákona a dodržiavať zásady nestrannosti, prezumpcie neviny a rovnosti pred zákonom;</w:t>
            </w:r>
          </w:p>
        </w:tc>
      </w:tr>
    </w:tbl>
    <w:p w14:paraId="187BE09C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EAEEDF4" w14:textId="63647E7C" w:rsidR="007B2D3A" w:rsidRPr="00F51D57" w:rsidRDefault="00EB1FC5" w:rsidP="00EB1FC5">
      <w:r w:rsidRPr="00F51D57">
        <w:rPr>
          <w:rStyle w:val="HideTWBExt"/>
        </w:rPr>
        <w:t>&lt;/Amend&gt;</w:t>
      </w:r>
    </w:p>
    <w:p w14:paraId="6E34C86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72</w:t>
      </w:r>
      <w:r w:rsidRPr="00F51D57">
        <w:rPr>
          <w:rStyle w:val="HideTWBExt"/>
        </w:rPr>
        <w:t>&lt;/NumAm&gt;</w:t>
      </w:r>
    </w:p>
    <w:p w14:paraId="79FA4A7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Chiara </w:t>
      </w:r>
      <w:proofErr w:type="spellStart"/>
      <w:r w:rsidRPr="00F51D57">
        <w:t>Gemma</w:t>
      </w:r>
      <w:proofErr w:type="spellEnd"/>
      <w:r w:rsidRPr="00F51D57">
        <w:rPr>
          <w:rStyle w:val="HideTWBExt"/>
        </w:rPr>
        <w:t>&lt;/Members&gt;</w:t>
      </w:r>
    </w:p>
    <w:p w14:paraId="12070EF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3D711C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CD28BA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FB7D405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45AAD8" w14:textId="77777777" w:rsidR="00EB1FC5" w:rsidRPr="00F51D57" w:rsidRDefault="00EB1FC5" w:rsidP="00B363C6"/>
        </w:tc>
      </w:tr>
      <w:tr w:rsidR="008F24FF" w:rsidRPr="00F51D57" w14:paraId="0E1BBF8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D9C75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7809C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F1084E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8F8CB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1606D1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Ha.</w:t>
            </w:r>
            <w:r w:rsidRPr="00F51D57">
              <w:tab/>
            </w:r>
            <w:r w:rsidRPr="00F51D57">
              <w:rPr>
                <w:b/>
                <w:i/>
              </w:rPr>
              <w:t>keďže ženy a dievčatá v zraniteľných situáciách vrátane žien so zdravotným postihnutím, žien žijúcich vo vidieckych alebo odľahlých oblastiach a starších žien často čelia ďalším prekážkam v prístupe k spravodlivosti a právnej podpore;</w:t>
            </w:r>
          </w:p>
        </w:tc>
      </w:tr>
    </w:tbl>
    <w:p w14:paraId="27C83B7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C6594EC" w14:textId="479DDCA8" w:rsidR="007B2D3A" w:rsidRPr="00F51D57" w:rsidRDefault="00EB1FC5" w:rsidP="00EB1FC5">
      <w:r w:rsidRPr="00F51D57">
        <w:rPr>
          <w:rStyle w:val="HideTWBExt"/>
        </w:rPr>
        <w:t>&lt;/Amend&gt;</w:t>
      </w:r>
    </w:p>
    <w:p w14:paraId="007CB303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73</w:t>
      </w:r>
      <w:r w:rsidRPr="00F51D57">
        <w:rPr>
          <w:rStyle w:val="HideTWBExt"/>
        </w:rPr>
        <w:t>&lt;/NumAm&gt;</w:t>
      </w:r>
    </w:p>
    <w:p w14:paraId="4AEC2BF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6160881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F50BC7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75B9F6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D3F123A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FE7799" w14:textId="77777777" w:rsidR="00EB1FC5" w:rsidRPr="00F51D57" w:rsidRDefault="00EB1FC5" w:rsidP="00B363C6"/>
        </w:tc>
      </w:tr>
      <w:tr w:rsidR="008F24FF" w:rsidRPr="00F51D57" w14:paraId="4939A27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AB3F9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B476A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55BF6D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198990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BF4236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</w:t>
            </w:r>
            <w:proofErr w:type="spellStart"/>
            <w:r w:rsidRPr="00F51D57">
              <w:rPr>
                <w:b/>
                <w:i/>
              </w:rPr>
              <w:t>transgenderizmus</w:t>
            </w:r>
            <w:proofErr w:type="spellEnd"/>
            <w:r w:rsidRPr="00F51D57">
              <w:rPr>
                <w:b/>
                <w:i/>
              </w:rPr>
              <w:t xml:space="preserve"> spolu s rodovou ideológiou a sexuálnou </w:t>
            </w:r>
            <w:proofErr w:type="spellStart"/>
            <w:r w:rsidRPr="00F51D57">
              <w:rPr>
                <w:b/>
                <w:i/>
              </w:rPr>
              <w:t>tranzíciou</w:t>
            </w:r>
            <w:proofErr w:type="spellEnd"/>
            <w:r w:rsidRPr="00F51D57">
              <w:rPr>
                <w:b/>
                <w:i/>
              </w:rPr>
              <w:t xml:space="preserve"> má pre ženy, najmä dievčatá, aj vážne a trvalé zdravotné následky;</w:t>
            </w:r>
          </w:p>
        </w:tc>
      </w:tr>
    </w:tbl>
    <w:p w14:paraId="4419A58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706D49E0" w14:textId="26EFAC1F" w:rsidR="007B2D3A" w:rsidRPr="00F51D57" w:rsidRDefault="00EB1FC5" w:rsidP="00EB1FC5">
      <w:r w:rsidRPr="00F51D57">
        <w:rPr>
          <w:rStyle w:val="HideTWBExt"/>
        </w:rPr>
        <w:t>&lt;/Amend&gt;</w:t>
      </w:r>
    </w:p>
    <w:p w14:paraId="1827959B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74</w:t>
      </w:r>
      <w:r w:rsidRPr="00F51D57">
        <w:rPr>
          <w:rStyle w:val="HideTWBExt"/>
        </w:rPr>
        <w:t>&lt;/NumAm&gt;</w:t>
      </w:r>
    </w:p>
    <w:p w14:paraId="41A3267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2B075DD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4A7432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FC78D9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404D785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901867" w14:textId="77777777" w:rsidR="00EB1FC5" w:rsidRPr="00F51D57" w:rsidRDefault="00EB1FC5" w:rsidP="00B363C6"/>
        </w:tc>
      </w:tr>
      <w:tr w:rsidR="008F24FF" w:rsidRPr="00F51D57" w14:paraId="579D50F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CCFAA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B9DE9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479B1A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374B0D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470437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Hb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ozbrojené konflikty, nútené vysídľovanie, dôsledky zmeny klímy a núdzové humanitárne situácie prehlbujú existujúce nerovnosti a oslabujú systémy ochrany, v dôsledku čoho sú ženy a dievčatá vystavené väčšiemu riziku rodovo motivovaného násilia vrátane nútených manželstiev, sexuálneho násilia počas tranzitu, obchodovania s ľuďmi, rodovo motivovaného násilia v prijímacích alebo azylových centrách a sexuálneho násilia a </w:t>
            </w:r>
            <w:r w:rsidRPr="00F51D57">
              <w:rPr>
                <w:b/>
                <w:i/>
              </w:rPr>
              <w:lastRenderedPageBreak/>
              <w:t>mučenia ako vojnovej zbrane;</w:t>
            </w:r>
          </w:p>
        </w:tc>
      </w:tr>
    </w:tbl>
    <w:p w14:paraId="2BA167A7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4527CE0" w14:textId="6A12418A" w:rsidR="007B2D3A" w:rsidRPr="00F51D57" w:rsidRDefault="00EB1FC5" w:rsidP="00EB1FC5">
      <w:r w:rsidRPr="00F51D57">
        <w:rPr>
          <w:rStyle w:val="HideTWBExt"/>
        </w:rPr>
        <w:t>&lt;/Amend&gt;</w:t>
      </w:r>
    </w:p>
    <w:p w14:paraId="51798E9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75</w:t>
      </w:r>
      <w:r w:rsidRPr="00F51D57">
        <w:rPr>
          <w:rStyle w:val="HideTWBExt"/>
        </w:rPr>
        <w:t>&lt;/NumAm&gt;</w:t>
      </w:r>
    </w:p>
    <w:p w14:paraId="3F60E4A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0331407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3833F5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D20ECB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60DF86A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25A3E8" w14:textId="77777777" w:rsidR="00EB1FC5" w:rsidRPr="00F51D57" w:rsidRDefault="00EB1FC5" w:rsidP="00B363C6"/>
        </w:tc>
      </w:tr>
      <w:tr w:rsidR="008F24FF" w:rsidRPr="00F51D57" w14:paraId="60E72CB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FFBB05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B697B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EE4FAE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AB04E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E6FF81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Hb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>keďže Valné zhromaždenie OSN varovalo pred aktívnym odporom proti pokroku v oblasti rodovej rovnosti a globálne sa šíriacim odmietavým postojom voči právam žien; keďže je zjavne naliehavo potrebné opätovne potvrdiť skutočnú rovnosť a ľudské práva žien a dievčat</w:t>
            </w:r>
            <w:r w:rsidRPr="00F51D57">
              <w:rPr>
                <w:b/>
                <w:i/>
                <w:vertAlign w:val="superscript"/>
              </w:rPr>
              <w:t>1a</w:t>
            </w:r>
            <w:r w:rsidRPr="00F51D57">
              <w:rPr>
                <w:b/>
                <w:i/>
              </w:rPr>
              <w:t>;</w:t>
            </w:r>
          </w:p>
        </w:tc>
      </w:tr>
      <w:tr w:rsidR="008F24FF" w:rsidRPr="00F51D57" w14:paraId="60138D66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7AB102" w14:textId="77777777" w:rsidR="00EB1FC5" w:rsidRPr="00F51D57" w:rsidRDefault="00EB1FC5" w:rsidP="00B363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E57703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_________________</w:t>
            </w:r>
          </w:p>
        </w:tc>
      </w:tr>
      <w:tr w:rsidR="008F24FF" w:rsidRPr="00F51D57" w14:paraId="1AADB20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45DB1" w14:textId="77777777" w:rsidR="00EB1FC5" w:rsidRPr="00F51D57" w:rsidRDefault="00EB1FC5" w:rsidP="00B363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2B2EC3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  <w:vertAlign w:val="superscript"/>
              </w:rPr>
              <w:t>1a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https://documents.un.org/doc/undoc/gen/g24/073/47/pdf/g2407347.pdf</w:t>
            </w:r>
          </w:p>
        </w:tc>
      </w:tr>
    </w:tbl>
    <w:p w14:paraId="149473F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D28F43B" w14:textId="1E30A883" w:rsidR="007B2D3A" w:rsidRPr="00F51D57" w:rsidRDefault="00EB1FC5" w:rsidP="00EB1FC5">
      <w:r w:rsidRPr="00F51D57">
        <w:rPr>
          <w:rStyle w:val="HideTWBExt"/>
        </w:rPr>
        <w:t>&lt;/Amend&gt;</w:t>
      </w:r>
    </w:p>
    <w:p w14:paraId="0B69D1B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76</w:t>
      </w:r>
      <w:r w:rsidRPr="00F51D57">
        <w:rPr>
          <w:rStyle w:val="HideTWBExt"/>
        </w:rPr>
        <w:t>&lt;/NumAm&gt;</w:t>
      </w:r>
    </w:p>
    <w:p w14:paraId="759F7BD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025F254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725C89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F8C503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BE2C60F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EE7A9D" w14:textId="77777777" w:rsidR="00EB1FC5" w:rsidRPr="00F51D57" w:rsidRDefault="00EB1FC5" w:rsidP="00B363C6"/>
        </w:tc>
      </w:tr>
      <w:tr w:rsidR="008F24FF" w:rsidRPr="00F51D57" w14:paraId="0849EDE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D4EBF1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6C42C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96CA7A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37D60A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1AF66D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Hb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digitalizácia a umelá inteligencia čoraz viac formujú prístup k spravodlivosti, a preto je nevyhnutné riešiť algoritmickú diskrimináciu, digitálne vylúčenie a online škody ako súčasť rodovo </w:t>
            </w:r>
            <w:proofErr w:type="spellStart"/>
            <w:r w:rsidRPr="00F51D57">
              <w:rPr>
                <w:b/>
                <w:i/>
              </w:rPr>
              <w:t>responzívnych</w:t>
            </w:r>
            <w:proofErr w:type="spellEnd"/>
            <w:r w:rsidRPr="00F51D57">
              <w:rPr>
                <w:b/>
                <w:i/>
              </w:rPr>
              <w:t xml:space="preserve"> justičných systémov;</w:t>
            </w:r>
          </w:p>
        </w:tc>
      </w:tr>
    </w:tbl>
    <w:p w14:paraId="4868E618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314360C" w14:textId="7B500F8A" w:rsidR="007B2D3A" w:rsidRPr="00F51D57" w:rsidRDefault="00EB1FC5" w:rsidP="00EB1FC5">
      <w:r w:rsidRPr="00F51D57">
        <w:rPr>
          <w:rStyle w:val="HideTWBExt"/>
        </w:rPr>
        <w:t>&lt;/Amend&gt;</w:t>
      </w:r>
    </w:p>
    <w:p w14:paraId="37DCA8D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77</w:t>
      </w:r>
      <w:r w:rsidRPr="00F51D57">
        <w:rPr>
          <w:rStyle w:val="HideTWBExt"/>
        </w:rPr>
        <w:t>&lt;/NumAm&gt;</w:t>
      </w:r>
    </w:p>
    <w:p w14:paraId="27463B3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4C5A712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4B43D5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1A1E75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A27BC8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35631A" w14:textId="77777777" w:rsidR="00EB1FC5" w:rsidRPr="00F51D57" w:rsidRDefault="00EB1FC5" w:rsidP="00B363C6"/>
        </w:tc>
      </w:tr>
      <w:tr w:rsidR="008F24FF" w:rsidRPr="00F51D57" w14:paraId="5B45D3D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777575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E1E61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576723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DD52ED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C303D2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Hb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>keďže rodovo motivované násilie a prekážky v prístupe žien k spravodlivosti môžu ovplyvniť ich plnohodnotnú účasť na verejnom živote;</w:t>
            </w:r>
          </w:p>
        </w:tc>
      </w:tr>
    </w:tbl>
    <w:p w14:paraId="2C07B903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F0D4454" w14:textId="3F51818E" w:rsidR="007B2D3A" w:rsidRPr="00F51D57" w:rsidRDefault="00EB1FC5" w:rsidP="00EB1FC5">
      <w:r w:rsidRPr="00F51D57">
        <w:rPr>
          <w:rStyle w:val="HideTWBExt"/>
        </w:rPr>
        <w:t>&lt;/Amend&gt;</w:t>
      </w:r>
    </w:p>
    <w:p w14:paraId="5B61C81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78</w:t>
      </w:r>
      <w:r w:rsidRPr="00F51D57">
        <w:rPr>
          <w:rStyle w:val="HideTWBExt"/>
        </w:rPr>
        <w:t>&lt;/NumAm&gt;</w:t>
      </w:r>
    </w:p>
    <w:p w14:paraId="5146C10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2268D24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A57133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9889AF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A8E498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ACDC5A" w14:textId="77777777" w:rsidR="00EB1FC5" w:rsidRPr="00F51D57" w:rsidRDefault="00EB1FC5" w:rsidP="00B363C6"/>
        </w:tc>
      </w:tr>
      <w:tr w:rsidR="008F24FF" w:rsidRPr="00F51D57" w14:paraId="3493B32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A6A76B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71674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D7DA5F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4BFCDD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307822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Hc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sexuálne násilie počas konfliktov zostáva jedným z najrozšírenejších porušení ľudských práv, ktoré sa využíva na terorizovanie civilného obyvateľstva, potláčanie odporu a ničenie komunít, čím predstavuje vojnový zločin, zločin proti ľudskosti alebo činy </w:t>
            </w:r>
            <w:proofErr w:type="spellStart"/>
            <w:r w:rsidRPr="00F51D57">
              <w:rPr>
                <w:b/>
                <w:i/>
              </w:rPr>
              <w:t>prispievajúce</w:t>
            </w:r>
            <w:proofErr w:type="spellEnd"/>
            <w:r w:rsidRPr="00F51D57">
              <w:rPr>
                <w:b/>
                <w:i/>
              </w:rPr>
              <w:t xml:space="preserve"> ku genocíde podľa medzinárodného práva;</w:t>
            </w:r>
          </w:p>
        </w:tc>
      </w:tr>
    </w:tbl>
    <w:p w14:paraId="2855BBA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313BD1F" w14:textId="7C0C6F85" w:rsidR="007B2D3A" w:rsidRPr="00F51D57" w:rsidRDefault="00EB1FC5" w:rsidP="00EB1FC5">
      <w:r w:rsidRPr="00F51D57">
        <w:rPr>
          <w:rStyle w:val="HideTWBExt"/>
        </w:rPr>
        <w:t>&lt;/Amend&gt;</w:t>
      </w:r>
    </w:p>
    <w:p w14:paraId="17D07E8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79</w:t>
      </w:r>
      <w:r w:rsidRPr="00F51D57">
        <w:rPr>
          <w:rStyle w:val="HideTWBExt"/>
        </w:rPr>
        <w:t>&lt;/NumAm&gt;</w:t>
      </w:r>
    </w:p>
    <w:p w14:paraId="3492A82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7949D95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1233A5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F81F8B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33BA09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306266" w14:textId="77777777" w:rsidR="00EB1FC5" w:rsidRPr="00F51D57" w:rsidRDefault="00EB1FC5" w:rsidP="00B363C6"/>
        </w:tc>
      </w:tr>
      <w:tr w:rsidR="008F24FF" w:rsidRPr="00F51D57" w14:paraId="6FFB678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BDFB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13930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BC9E02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BE870C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4FA06B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Hc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nedostatočná alebo neprimeraná odborná príprava príslušných orgánov, ktoré prichádzajú do kontaktu s obeťami rodovo motivovaného násilia, vedie k sekundárnej </w:t>
            </w:r>
            <w:proofErr w:type="spellStart"/>
            <w:r w:rsidRPr="00F51D57">
              <w:rPr>
                <w:b/>
                <w:i/>
              </w:rPr>
              <w:t>viktimizácii</w:t>
            </w:r>
            <w:proofErr w:type="spellEnd"/>
            <w:r w:rsidRPr="00F51D57">
              <w:rPr>
                <w:b/>
                <w:i/>
              </w:rPr>
              <w:t xml:space="preserve">, </w:t>
            </w:r>
            <w:proofErr w:type="spellStart"/>
            <w:r w:rsidRPr="00F51D57">
              <w:rPr>
                <w:b/>
                <w:i/>
              </w:rPr>
              <w:t>bagatelizácii</w:t>
            </w:r>
            <w:proofErr w:type="spellEnd"/>
            <w:r w:rsidRPr="00F51D57">
              <w:rPr>
                <w:b/>
                <w:i/>
              </w:rPr>
              <w:t xml:space="preserve"> alebo dokonca k zamietnutiu prípadov;</w:t>
            </w:r>
          </w:p>
        </w:tc>
      </w:tr>
    </w:tbl>
    <w:p w14:paraId="0AA9AD69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90AAB4E" w14:textId="2A6E5C41" w:rsidR="007B2D3A" w:rsidRPr="00F51D57" w:rsidRDefault="00EB1FC5" w:rsidP="00EB1FC5">
      <w:r w:rsidRPr="00F51D57">
        <w:rPr>
          <w:rStyle w:val="HideTWBExt"/>
        </w:rPr>
        <w:t>&lt;/Amend&gt;</w:t>
      </w:r>
    </w:p>
    <w:p w14:paraId="036F525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80</w:t>
      </w:r>
      <w:r w:rsidRPr="00F51D57">
        <w:rPr>
          <w:rStyle w:val="HideTWBExt"/>
        </w:rPr>
        <w:t>&lt;/NumAm&gt;</w:t>
      </w:r>
    </w:p>
    <w:p w14:paraId="60B6092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4288FBB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C2CCB2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D7AA22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d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F5319DF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ABD68F" w14:textId="77777777" w:rsidR="00EB1FC5" w:rsidRPr="00F51D57" w:rsidRDefault="00EB1FC5" w:rsidP="00B363C6"/>
        </w:tc>
      </w:tr>
      <w:tr w:rsidR="008F24FF" w:rsidRPr="00F51D57" w14:paraId="50B41EE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14456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B7152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34DE25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11C58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D2B3F1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Hd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>keďže začlenenie rodového hľadiska do rozhodovacieho procesu v súdnictve je predpokladom dosiahnutia rovnakého prístupu žien a dievčat k spravodlivosti; keďže to znamená posudzovanie skutočností v súlade s dôkladným pochopením práva, bez akýchkoľvek rodových predsudkov a škodlivých rodových stereotypov; keďže sa to vzťahuje na samotné rozhodnutie, ako aj na proces, v ktorom sa rozhodnutie prijíma;</w:t>
            </w:r>
          </w:p>
        </w:tc>
      </w:tr>
    </w:tbl>
    <w:p w14:paraId="2DF2045F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CF7F2BE" w14:textId="389E6A48" w:rsidR="007B2D3A" w:rsidRPr="00F51D57" w:rsidRDefault="00EB1FC5" w:rsidP="00EB1FC5">
      <w:r w:rsidRPr="00F51D57">
        <w:rPr>
          <w:rStyle w:val="HideTWBExt"/>
        </w:rPr>
        <w:t>&lt;/Amend&gt;</w:t>
      </w:r>
    </w:p>
    <w:p w14:paraId="50E320D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81</w:t>
      </w:r>
      <w:r w:rsidRPr="00F51D57">
        <w:rPr>
          <w:rStyle w:val="HideTWBExt"/>
        </w:rPr>
        <w:t>&lt;/NumAm&gt;</w:t>
      </w:r>
    </w:p>
    <w:p w14:paraId="3470977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5E6EF67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1F1E4F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7EA626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e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377F07A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CDCE81" w14:textId="77777777" w:rsidR="00EB1FC5" w:rsidRPr="00F51D57" w:rsidRDefault="00EB1FC5" w:rsidP="00B363C6"/>
        </w:tc>
      </w:tr>
      <w:tr w:rsidR="008F24FF" w:rsidRPr="00F51D57" w14:paraId="51115C7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5121F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9173B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991CE3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144BF8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B338AA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He.</w:t>
            </w:r>
            <w:r w:rsidRPr="00F51D57">
              <w:tab/>
            </w:r>
            <w:r w:rsidRPr="00F51D57">
              <w:rPr>
                <w:b/>
                <w:i/>
              </w:rPr>
              <w:t>keďže sa zistilo, že opatrenia špecializácie v súdnictve, pokiaľ ide o rodovo motivované násilie, sú v mnohých prípadoch účinné, pretože zabezpečujú koncentráciu odborných znalostí, poskytujú väčšiu možnosť, že súdnictvo bude citlivo pristupovať k rodovej problematike, že sa zavedú účinnejšie systémy riadenia prípadov a že prostredie súdnych siení bude pre obete priaznivejšie</w:t>
            </w:r>
            <w:r w:rsidRPr="00F51D57">
              <w:rPr>
                <w:b/>
                <w:i/>
                <w:vertAlign w:val="superscript"/>
              </w:rPr>
              <w:t>1b</w:t>
            </w:r>
            <w:r w:rsidRPr="00F51D57">
              <w:rPr>
                <w:b/>
                <w:i/>
              </w:rPr>
              <w:t>;</w:t>
            </w:r>
          </w:p>
        </w:tc>
      </w:tr>
      <w:tr w:rsidR="008F24FF" w:rsidRPr="00F51D57" w14:paraId="212F452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A0E295" w14:textId="77777777" w:rsidR="00EB1FC5" w:rsidRPr="00F51D57" w:rsidRDefault="00EB1FC5" w:rsidP="00B363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1365B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_________________</w:t>
            </w:r>
          </w:p>
        </w:tc>
      </w:tr>
      <w:tr w:rsidR="008F24FF" w:rsidRPr="00F51D57" w14:paraId="6F158E5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7CF25D" w14:textId="77777777" w:rsidR="00EB1FC5" w:rsidRPr="00F51D57" w:rsidRDefault="00EB1FC5" w:rsidP="00B363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AA3AA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  <w:vertAlign w:val="superscript"/>
              </w:rPr>
              <w:t>1b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 xml:space="preserve"> https://www.unwomen.org/sites/default/files/Headquarters/Attachments/Sections/Library/Publications/2012/7/HandbookNationalActionPlansOnVAW-en%20pdf.pdf</w:t>
            </w:r>
          </w:p>
        </w:tc>
      </w:tr>
    </w:tbl>
    <w:p w14:paraId="29029AC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CD551FA" w14:textId="63F90289" w:rsidR="007B2D3A" w:rsidRPr="00F51D57" w:rsidRDefault="00EB1FC5" w:rsidP="00EB1FC5">
      <w:r w:rsidRPr="00F51D57">
        <w:rPr>
          <w:rStyle w:val="HideTWBExt"/>
        </w:rPr>
        <w:t>&lt;/Amend&gt;</w:t>
      </w:r>
    </w:p>
    <w:p w14:paraId="797E6C9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82</w:t>
      </w:r>
      <w:r w:rsidRPr="00F51D57">
        <w:rPr>
          <w:rStyle w:val="HideTWBExt"/>
        </w:rPr>
        <w:t>&lt;/NumAm&gt;</w:t>
      </w:r>
    </w:p>
    <w:p w14:paraId="0218C15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0ABDCA0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DFD04F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EB4DAC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f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3664F0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38F6F0" w14:textId="77777777" w:rsidR="00EB1FC5" w:rsidRPr="00F51D57" w:rsidRDefault="00EB1FC5" w:rsidP="00B363C6"/>
        </w:tc>
      </w:tr>
      <w:tr w:rsidR="008F24FF" w:rsidRPr="00F51D57" w14:paraId="42F8655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F259F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7343A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542D1E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53BEF9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D23B88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Hf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>keďže prístup k sexuálnemu a reprodukčnému zdraviu a právam (SRZP) vrátane bezpečného a legálneho umelého prerušenia tehotenstva sú základnými ľudskými právami, ktoré sa musia dodržiavať na celom svete a v EÚ; keďže milióny žien na celom svete nemajú prístup k SRZP, čo vystavuje ženy a dievčatá riziku fyzickej ujmy a neprimeraného ekonomického a psychického stresu;</w:t>
            </w:r>
          </w:p>
        </w:tc>
      </w:tr>
    </w:tbl>
    <w:p w14:paraId="6F7AA02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AA424C0" w14:textId="4E5E8B80" w:rsidR="007B2D3A" w:rsidRPr="00F51D57" w:rsidRDefault="00EB1FC5" w:rsidP="00EB1FC5">
      <w:r w:rsidRPr="00F51D57">
        <w:rPr>
          <w:rStyle w:val="HideTWBExt"/>
        </w:rPr>
        <w:lastRenderedPageBreak/>
        <w:t>&lt;/Amend&gt;</w:t>
      </w:r>
    </w:p>
    <w:p w14:paraId="72534B3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83</w:t>
      </w:r>
      <w:r w:rsidRPr="00F51D57">
        <w:rPr>
          <w:rStyle w:val="HideTWBExt"/>
        </w:rPr>
        <w:t>&lt;/NumAm&gt;</w:t>
      </w:r>
    </w:p>
    <w:p w14:paraId="0079E48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5F40338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D06B0B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4B74C6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g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EE6BD8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F9F988" w14:textId="77777777" w:rsidR="00EB1FC5" w:rsidRPr="00F51D57" w:rsidRDefault="00EB1FC5" w:rsidP="00B363C6"/>
        </w:tc>
      </w:tr>
      <w:tr w:rsidR="008F24FF" w:rsidRPr="00F51D57" w14:paraId="0A1338A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00FBA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C3A81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78E714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71BD35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745FDE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Hg.</w:t>
            </w:r>
            <w:r w:rsidRPr="00F51D57">
              <w:tab/>
            </w:r>
            <w:r w:rsidRPr="00F51D57">
              <w:rPr>
                <w:b/>
                <w:i/>
              </w:rPr>
              <w:t>keďže hrozby a útoky na organizácie občianskej spoločnosti a obhajcov ľudských práv sa alarmujúcim spôsobom zvyšujú, najmä voči tým, ktorí obhajujú a uľahčujú prístup k SRZP;</w:t>
            </w:r>
          </w:p>
        </w:tc>
      </w:tr>
    </w:tbl>
    <w:p w14:paraId="5E9DBD3D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58F1BF2" w14:textId="6471A952" w:rsidR="007B2D3A" w:rsidRPr="00F51D57" w:rsidRDefault="00EB1FC5" w:rsidP="00EB1FC5">
      <w:r w:rsidRPr="00F51D57">
        <w:rPr>
          <w:rStyle w:val="HideTWBExt"/>
        </w:rPr>
        <w:t>&lt;/Amend&gt;</w:t>
      </w:r>
    </w:p>
    <w:p w14:paraId="6719C59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84</w:t>
      </w:r>
      <w:r w:rsidRPr="00F51D57">
        <w:rPr>
          <w:rStyle w:val="HideTWBExt"/>
        </w:rPr>
        <w:t>&lt;/NumAm&gt;</w:t>
      </w:r>
    </w:p>
    <w:p w14:paraId="62BEA57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46DDF3F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BE4ED4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86F662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 xml:space="preserve">Odôvodnenie H </w:t>
      </w:r>
      <w:proofErr w:type="spellStart"/>
      <w:r w:rsidRPr="00F51D57">
        <w:t>h</w:t>
      </w:r>
      <w:proofErr w:type="spellEnd"/>
      <w:r w:rsidRPr="00F51D57">
        <w:t xml:space="preserve">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08FCCCF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AECA32" w14:textId="77777777" w:rsidR="00EB1FC5" w:rsidRPr="00F51D57" w:rsidRDefault="00EB1FC5" w:rsidP="00B363C6"/>
        </w:tc>
      </w:tr>
      <w:tr w:rsidR="008F24FF" w:rsidRPr="00F51D57" w14:paraId="48F24884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B1099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C9273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CDA691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D4BA23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F57D73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Hh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rodová rovnosť, demokracia, základné práva a právny štát sú neoddeliteľne prepojené a jedno bez druhého nemôže riadne fungovať; keďže v EÚ a na celom svete narastá odpor voči právam žien a rodovej rovnosti a odklon od nich, ktorý je podporovaný bezprecedentným nárastom </w:t>
            </w:r>
            <w:proofErr w:type="spellStart"/>
            <w:r w:rsidRPr="00F51D57">
              <w:rPr>
                <w:b/>
                <w:i/>
              </w:rPr>
              <w:t>protirodových</w:t>
            </w:r>
            <w:proofErr w:type="spellEnd"/>
            <w:r w:rsidRPr="00F51D57">
              <w:rPr>
                <w:b/>
                <w:i/>
              </w:rPr>
              <w:t xml:space="preserve"> a protidemokratických hnutí;</w:t>
            </w:r>
          </w:p>
        </w:tc>
      </w:tr>
    </w:tbl>
    <w:p w14:paraId="11FF4A3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92ED596" w14:textId="09CDE663" w:rsidR="007B2D3A" w:rsidRPr="00F51D57" w:rsidRDefault="00EB1FC5" w:rsidP="00EB1FC5">
      <w:r w:rsidRPr="00F51D57">
        <w:rPr>
          <w:rStyle w:val="HideTWBExt"/>
        </w:rPr>
        <w:t>&lt;/Amend&gt;</w:t>
      </w:r>
    </w:p>
    <w:p w14:paraId="2DAC781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85</w:t>
      </w:r>
      <w:r w:rsidRPr="00F51D57">
        <w:rPr>
          <w:rStyle w:val="HideTWBExt"/>
        </w:rPr>
        <w:t>&lt;/NumAm&gt;</w:t>
      </w:r>
    </w:p>
    <w:p w14:paraId="4C86E72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E5EF89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C72C95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AA3C3D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&lt;Article&gt;</w:t>
      </w:r>
      <w:r w:rsidRPr="00F51D57">
        <w:t>Odôvodnenie H i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1C2583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9CB46C" w14:textId="77777777" w:rsidR="00EB1FC5" w:rsidRPr="00F51D57" w:rsidRDefault="00EB1FC5" w:rsidP="00B363C6"/>
        </w:tc>
      </w:tr>
      <w:tr w:rsidR="008F24FF" w:rsidRPr="00F51D57" w14:paraId="39FA1C9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C0278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B93A31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A37EC76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281FA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52529B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Hi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>keďže nedávne zníženie podpory a škrty v rozvojovej pomoci zo strany USA majú neprimeraný vplyv na ženy a dievčatá, ich životy a práva na celom svete; keďže to zvyšuje rodovú zraniteľnosť a má ničivý vplyv na globálne spoločenstvo;</w:t>
            </w:r>
          </w:p>
        </w:tc>
      </w:tr>
    </w:tbl>
    <w:p w14:paraId="0E7730C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CFA356B" w14:textId="0D9707D4" w:rsidR="007B2D3A" w:rsidRPr="00F51D57" w:rsidRDefault="00EB1FC5" w:rsidP="00EB1FC5">
      <w:r w:rsidRPr="00F51D57">
        <w:rPr>
          <w:rStyle w:val="HideTWBExt"/>
        </w:rPr>
        <w:t>&lt;/Amend&gt;</w:t>
      </w:r>
    </w:p>
    <w:p w14:paraId="5CEE77B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86</w:t>
      </w:r>
      <w:r w:rsidRPr="00F51D57">
        <w:rPr>
          <w:rStyle w:val="HideTWBExt"/>
        </w:rPr>
        <w:t>&lt;/NumAm&gt;</w:t>
      </w:r>
    </w:p>
    <w:p w14:paraId="437389B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4276E9F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6FAF40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46FE8E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j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6BC2B7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4719F9" w14:textId="77777777" w:rsidR="00EB1FC5" w:rsidRPr="00F51D57" w:rsidRDefault="00EB1FC5" w:rsidP="00B363C6"/>
        </w:tc>
      </w:tr>
      <w:tr w:rsidR="008F24FF" w:rsidRPr="00F51D57" w14:paraId="5AF2D25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DB5A8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2DBE8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1A40DB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7C9EF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EB1C28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Hj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>keďže všadeprítomné online násilie, nenávistné prejavy a trestné činy z nenávisti, ktorým čoraz väčšmi čelia ženy a dievčatá, majú konkrétne a zrejmé dôsledky pre ich každodenný život, ako aj ich účasť na verejnom živote a v dôsledku toho aj rovnaké zastúpenie;</w:t>
            </w:r>
          </w:p>
        </w:tc>
      </w:tr>
    </w:tbl>
    <w:p w14:paraId="1DAFD20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C9423BC" w14:textId="7D18D2CB" w:rsidR="007B2D3A" w:rsidRPr="00F51D57" w:rsidRDefault="00EB1FC5" w:rsidP="00EB1FC5">
      <w:r w:rsidRPr="00F51D57">
        <w:rPr>
          <w:rStyle w:val="HideTWBExt"/>
        </w:rPr>
        <w:t>&lt;/Amend&gt;</w:t>
      </w:r>
    </w:p>
    <w:p w14:paraId="37E5B08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87</w:t>
      </w:r>
      <w:r w:rsidRPr="00F51D57">
        <w:rPr>
          <w:rStyle w:val="HideTWBExt"/>
        </w:rPr>
        <w:t>&lt;/NumAm&gt;</w:t>
      </w:r>
    </w:p>
    <w:p w14:paraId="01B20F8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270A516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1E1F8C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51277C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k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5868B6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8B27E7" w14:textId="77777777" w:rsidR="00EB1FC5" w:rsidRPr="00F51D57" w:rsidRDefault="00EB1FC5" w:rsidP="00B363C6"/>
        </w:tc>
      </w:tr>
      <w:tr w:rsidR="008F24FF" w:rsidRPr="00F51D57" w14:paraId="19DA3A2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9DE67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A0834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FB65CF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F4C1F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C18FCC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Hk</w:t>
            </w:r>
            <w:proofErr w:type="spellEnd"/>
            <w:r w:rsidRPr="00F51D57">
              <w:rPr>
                <w:b/>
                <w:i/>
              </w:rPr>
              <w:t>.</w:t>
            </w:r>
            <w:r w:rsidRPr="00F51D57">
              <w:tab/>
            </w:r>
            <w:r w:rsidRPr="00F51D57">
              <w:rPr>
                <w:b/>
                <w:i/>
              </w:rPr>
              <w:t xml:space="preserve">keďže z výskumu vyplýva, že ženy sú nedostatočne zastúpené na všetkých úrovniach hospodárskeho a politického </w:t>
            </w:r>
            <w:r w:rsidRPr="00F51D57">
              <w:rPr>
                <w:b/>
                <w:i/>
              </w:rPr>
              <w:lastRenderedPageBreak/>
              <w:t>rozhodovania na celom svete, a že dosiahnutie rodovej rovnosti v politickom živote je vzdialenou perspektívou; keďže Výbor pre odstránenie diskriminácie žien (CEDAW) vydal v roku 2024 všeobecné odporúčanie č. 40 o rovnakom a inkluzívnom zastúpení žien v rozhodovacích systémoch, ktoré je vymedzené ako parita 50:50 medzi ženami a mužmi v celej ich rozmanitosti, pokiaľ ide o rovnaký prístup k rozhodovacím systémom a rovnakú moc v rámci nich;</w:t>
            </w:r>
          </w:p>
        </w:tc>
      </w:tr>
    </w:tbl>
    <w:p w14:paraId="121AA551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59419FE" w14:textId="2344BF83" w:rsidR="007B2D3A" w:rsidRPr="00F51D57" w:rsidRDefault="00EB1FC5" w:rsidP="00EB1FC5">
      <w:r w:rsidRPr="00F51D57">
        <w:rPr>
          <w:rStyle w:val="HideTWBExt"/>
        </w:rPr>
        <w:t>&lt;/Amend&gt;</w:t>
      </w:r>
    </w:p>
    <w:p w14:paraId="43F5E2CB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88</w:t>
      </w:r>
      <w:r w:rsidRPr="00F51D57">
        <w:rPr>
          <w:rStyle w:val="HideTWBExt"/>
        </w:rPr>
        <w:t>&lt;/NumAm&gt;</w:t>
      </w:r>
    </w:p>
    <w:p w14:paraId="4B0A586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6EDDB9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E0DA22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C12361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Odôvodnenie H l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BC383E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B0EEBC" w14:textId="77777777" w:rsidR="00EB1FC5" w:rsidRPr="00F51D57" w:rsidRDefault="00EB1FC5" w:rsidP="00B363C6"/>
        </w:tc>
      </w:tr>
      <w:tr w:rsidR="008F24FF" w:rsidRPr="00F51D57" w14:paraId="25D3957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A90EE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EDFF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CAFF7E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191A85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1B2D90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Hl.</w:t>
            </w:r>
            <w:r w:rsidRPr="00F51D57">
              <w:tab/>
            </w:r>
            <w:r w:rsidRPr="00F51D57">
              <w:rPr>
                <w:b/>
                <w:i/>
              </w:rPr>
              <w:t>keďže program zameraný na ženy, mier a bezpečnosť je ústredným prvkom súčasných globálnych výziev v oblasti mieru a bezpečnosti; keďže ozbrojené konflikty, ako aj nové, vznikajúce a čoraz zložitejšie bezpečnostné výzvy neúmerne ovplyvňujú ženy a dievčatá a viedli k celkovému zhoršeniu postavenia žien s nepriaznivými dôsledkami pre plné požívanie ľudských práv žien a dievčat na celom svete;</w:t>
            </w:r>
          </w:p>
        </w:tc>
      </w:tr>
    </w:tbl>
    <w:p w14:paraId="65C740CC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75D9C1F" w14:textId="280DBC0F" w:rsidR="007B2D3A" w:rsidRPr="00F51D57" w:rsidRDefault="00EB1FC5" w:rsidP="00EB1FC5">
      <w:r w:rsidRPr="00F51D57">
        <w:rPr>
          <w:rStyle w:val="HideTWBExt"/>
        </w:rPr>
        <w:t>&lt;/Amend&gt;</w:t>
      </w:r>
    </w:p>
    <w:p w14:paraId="542994E5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89</w:t>
      </w:r>
      <w:r w:rsidRPr="00F51D57">
        <w:rPr>
          <w:rStyle w:val="HideTWBExt"/>
        </w:rPr>
        <w:t>&lt;/NumAm&gt;</w:t>
      </w:r>
    </w:p>
    <w:p w14:paraId="5A41F88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2FE8E72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4F8AA4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2A8F08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21B5087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1F8417" w14:textId="77777777" w:rsidR="00EB1FC5" w:rsidRPr="00F51D57" w:rsidRDefault="00EB1FC5" w:rsidP="00B363C6"/>
        </w:tc>
      </w:tr>
      <w:tr w:rsidR="008F24FF" w:rsidRPr="00F51D57" w14:paraId="7B0ED8C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ED33A5" w14:textId="77777777" w:rsidR="00EB1FC5" w:rsidRPr="00F51D57" w:rsidRDefault="00EB1FC5" w:rsidP="00B363C6">
            <w:pPr>
              <w:pStyle w:val="AmColumnHeading"/>
            </w:pPr>
            <w:r w:rsidRPr="00F51D57">
              <w:lastRenderedPageBreak/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E30A4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64D6EA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9F3BF7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a)</w:t>
            </w:r>
            <w:r w:rsidRPr="00F51D57">
              <w:tab/>
            </w:r>
            <w:r w:rsidRPr="00F51D57">
              <w:rPr>
                <w:b/>
                <w:i/>
              </w:rPr>
              <w:t>opätovne potvrdiť neochvejný záväzok EÚ presadzovať rodovú rovnosť a zabezpečovať, aby sa práva žien plne uplatňovali vo všetkých aspektoch vonkajšej činnosti EÚ na základe primerane financovaného, rodovo transformačného, inkluzívneho a prierezového prístupu;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CC14FA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vypúšťa sa</w:t>
            </w:r>
          </w:p>
        </w:tc>
      </w:tr>
    </w:tbl>
    <w:p w14:paraId="239B8AA3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16DF761" w14:textId="21225400" w:rsidR="007B2D3A" w:rsidRPr="00F51D57" w:rsidRDefault="00EB1FC5" w:rsidP="00EB1FC5">
      <w:r w:rsidRPr="00F51D57">
        <w:rPr>
          <w:rStyle w:val="HideTWBExt"/>
        </w:rPr>
        <w:t>&lt;/Amend&gt;</w:t>
      </w:r>
    </w:p>
    <w:p w14:paraId="571480A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90</w:t>
      </w:r>
      <w:r w:rsidRPr="00F51D57">
        <w:rPr>
          <w:rStyle w:val="HideTWBExt"/>
        </w:rPr>
        <w:t>&lt;/NumAm&gt;</w:t>
      </w:r>
    </w:p>
    <w:p w14:paraId="4898B09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24BC02A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BBE7A1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55D96E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6AE2857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72BC49" w14:textId="77777777" w:rsidR="00EB1FC5" w:rsidRPr="00F51D57" w:rsidRDefault="00EB1FC5" w:rsidP="00B363C6"/>
        </w:tc>
      </w:tr>
      <w:tr w:rsidR="008F24FF" w:rsidRPr="00F51D57" w14:paraId="2E6ABC1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4E7A0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AD4CD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63E1C4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BD7C5E" w14:textId="77777777" w:rsidR="00EB1FC5" w:rsidRPr="00F51D57" w:rsidRDefault="00EB1FC5" w:rsidP="00B363C6">
            <w:pPr>
              <w:pStyle w:val="Normal6a"/>
            </w:pPr>
            <w:r w:rsidRPr="00F51D57">
              <w:t>a)</w:t>
            </w:r>
            <w:r w:rsidRPr="00F51D57">
              <w:tab/>
              <w:t>opätovne potvrdiť neochvejný záväzok EÚ presadzovať rodovú rovnosť a zabezpečovať, aby sa práva žien plne uplatňovali vo všetkých aspektoch vonkajšej činnosti EÚ na základe primerane financovaného, rodovo transformačného, inkluzívneho a prierezového prístupu;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8F1B9" w14:textId="77777777" w:rsidR="00EB1FC5" w:rsidRPr="00F51D57" w:rsidRDefault="00EB1FC5" w:rsidP="00B363C6">
            <w:pPr>
              <w:pStyle w:val="Normal6a"/>
            </w:pPr>
            <w:r w:rsidRPr="00F51D57">
              <w:t>a)</w:t>
            </w:r>
            <w:r w:rsidRPr="00F51D57">
              <w:tab/>
              <w:t xml:space="preserve">opätovne potvrdiť neochvejný záväzok EÚ presadzovať rodovú rovnosť a zabezpečovať, aby sa práva žien </w:t>
            </w:r>
            <w:r w:rsidRPr="00F51D57">
              <w:rPr>
                <w:b/>
                <w:i/>
              </w:rPr>
              <w:t>a dievčat</w:t>
            </w:r>
            <w:r w:rsidRPr="00F51D57">
              <w:t xml:space="preserve"> plne uplatňovali vo všetkých aspektoch vonkajšej činnosti EÚ </w:t>
            </w:r>
            <w:r w:rsidRPr="00F51D57">
              <w:rPr>
                <w:b/>
                <w:i/>
              </w:rPr>
              <w:t>vrátane rozvojových, obchodných a bezpečnostných politík,</w:t>
            </w:r>
            <w:r w:rsidRPr="00F51D57">
              <w:t xml:space="preserve"> na základe primerane financovaného, rodovo transformačného, inkluzívneho a prierezového prístupu;</w:t>
            </w:r>
          </w:p>
        </w:tc>
      </w:tr>
    </w:tbl>
    <w:p w14:paraId="47D0847F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24FA4A4" w14:textId="2577E3C4" w:rsidR="007B2D3A" w:rsidRPr="00F51D57" w:rsidRDefault="00EB1FC5" w:rsidP="00EB1FC5">
      <w:r w:rsidRPr="00F51D57">
        <w:rPr>
          <w:rStyle w:val="HideTWBExt"/>
        </w:rPr>
        <w:t>&lt;/Amend&gt;</w:t>
      </w:r>
    </w:p>
    <w:p w14:paraId="595F791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91</w:t>
      </w:r>
      <w:r w:rsidRPr="00F51D57">
        <w:rPr>
          <w:rStyle w:val="HideTWBExt"/>
        </w:rPr>
        <w:t>&lt;/NumAm&gt;</w:t>
      </w:r>
    </w:p>
    <w:p w14:paraId="3EB6113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69BE85D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D20E79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262447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DEB8C9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E90EDA" w14:textId="77777777" w:rsidR="00EB1FC5" w:rsidRPr="00F51D57" w:rsidRDefault="00EB1FC5" w:rsidP="00B363C6"/>
        </w:tc>
      </w:tr>
      <w:tr w:rsidR="008F24FF" w:rsidRPr="00F51D57" w14:paraId="7339D026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CC9E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5A8F5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70C748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F33007" w14:textId="77777777" w:rsidR="00EB1FC5" w:rsidRPr="00F51D57" w:rsidRDefault="00EB1FC5" w:rsidP="00B363C6">
            <w:pPr>
              <w:pStyle w:val="Normal6a"/>
            </w:pPr>
            <w:r w:rsidRPr="00F51D57">
              <w:t>a)</w:t>
            </w:r>
            <w:r w:rsidRPr="00F51D57">
              <w:tab/>
              <w:t xml:space="preserve">opätovne potvrdiť neochvejný záväzok EÚ presadzovať rodovú rovnosť a </w:t>
            </w:r>
            <w:r w:rsidRPr="00F51D57">
              <w:lastRenderedPageBreak/>
              <w:t xml:space="preserve">zabezpečovať, aby sa práva žien </w:t>
            </w:r>
            <w:r w:rsidRPr="00F51D57">
              <w:rPr>
                <w:b/>
                <w:i/>
              </w:rPr>
              <w:t>plne uplatňovali</w:t>
            </w:r>
            <w:r w:rsidRPr="00F51D57">
              <w:t xml:space="preserve"> vo všetkých aspektoch vonkajšej činnosti EÚ na základe </w:t>
            </w:r>
            <w:r w:rsidRPr="00F51D57">
              <w:rPr>
                <w:b/>
                <w:i/>
              </w:rPr>
              <w:t>primerane financovaného, rodovo transformačného, inkluzívneho a prierezového</w:t>
            </w:r>
            <w:r w:rsidRPr="00F51D57">
              <w:t xml:space="preserve"> prístupu;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863784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a)</w:t>
            </w:r>
            <w:r w:rsidRPr="00F51D57">
              <w:tab/>
              <w:t xml:space="preserve">opätovne potvrdiť neochvejný záväzok EÚ presadzovať rodovú rovnosť a </w:t>
            </w:r>
            <w:r w:rsidRPr="00F51D57">
              <w:lastRenderedPageBreak/>
              <w:t xml:space="preserve">zabezpečovať, aby sa práva žien </w:t>
            </w:r>
            <w:r w:rsidRPr="00F51D57">
              <w:rPr>
                <w:b/>
                <w:i/>
              </w:rPr>
              <w:t>zohľadňovali</w:t>
            </w:r>
            <w:r w:rsidRPr="00F51D57">
              <w:t xml:space="preserve"> vo všetkých aspektoch vonkajšej činnosti EÚ na základe prístupu </w:t>
            </w:r>
            <w:r w:rsidRPr="00F51D57">
              <w:rPr>
                <w:b/>
                <w:i/>
              </w:rPr>
              <w:t>zohľadňujúceho rodové hľadisko rodové rozdiely</w:t>
            </w:r>
            <w:r w:rsidRPr="00F51D57">
              <w:t>;</w:t>
            </w:r>
          </w:p>
        </w:tc>
      </w:tr>
    </w:tbl>
    <w:p w14:paraId="73E04EDD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316C0246" w14:textId="7F3E67F9" w:rsidR="007B2D3A" w:rsidRPr="00F51D57" w:rsidRDefault="00EB1FC5" w:rsidP="00EB1FC5">
      <w:r w:rsidRPr="00F51D57">
        <w:rPr>
          <w:rStyle w:val="HideTWBExt"/>
        </w:rPr>
        <w:t>&lt;/Amend&gt;</w:t>
      </w:r>
    </w:p>
    <w:p w14:paraId="64E68A10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92</w:t>
      </w:r>
      <w:r w:rsidRPr="00F51D57">
        <w:rPr>
          <w:rStyle w:val="HideTWBExt"/>
        </w:rPr>
        <w:t>&lt;/NumAm&gt;</w:t>
      </w:r>
    </w:p>
    <w:p w14:paraId="7B4B732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188EB71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6124E6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756EB4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1D728C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8E1562" w14:textId="77777777" w:rsidR="00EB1FC5" w:rsidRPr="00F51D57" w:rsidRDefault="00EB1FC5" w:rsidP="00B363C6"/>
        </w:tc>
      </w:tr>
      <w:tr w:rsidR="008F24FF" w:rsidRPr="00F51D57" w14:paraId="071D735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44C591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5C330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13E79E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DEE9D6" w14:textId="77777777" w:rsidR="00EB1FC5" w:rsidRPr="00F51D57" w:rsidRDefault="00EB1FC5" w:rsidP="00B363C6">
            <w:pPr>
              <w:pStyle w:val="Normal6a"/>
            </w:pPr>
            <w:r w:rsidRPr="00F51D57">
              <w:t>a)</w:t>
            </w:r>
            <w:r w:rsidRPr="00F51D57">
              <w:tab/>
              <w:t xml:space="preserve">opätovne potvrdiť neochvejný záväzok EÚ presadzovať rodovú rovnosť a zabezpečovať, aby sa práva žien plne uplatňovali vo všetkých aspektoch vonkajšej činnosti EÚ na základe primerane financovaného, </w:t>
            </w:r>
            <w:r w:rsidRPr="00F51D57">
              <w:rPr>
                <w:b/>
                <w:i/>
              </w:rPr>
              <w:t>rodovo transformačného,</w:t>
            </w:r>
            <w:r w:rsidRPr="00F51D57">
              <w:t xml:space="preserve"> inkluzívneho a prierezového prístupu;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BD7BAC" w14:textId="77777777" w:rsidR="00EB1FC5" w:rsidRPr="00F51D57" w:rsidRDefault="00EB1FC5" w:rsidP="00B363C6">
            <w:pPr>
              <w:pStyle w:val="Normal6a"/>
            </w:pPr>
            <w:r w:rsidRPr="00F51D57">
              <w:t>a)</w:t>
            </w:r>
            <w:r w:rsidRPr="00F51D57">
              <w:tab/>
              <w:t xml:space="preserve">opätovne potvrdiť neochvejný záväzok EÚ presadzovať rodovú rovnosť a zabezpečovať, aby sa práva žien plne uplatňovali vo všetkých aspektoch vonkajšej činnosti EÚ na základe primerane financovaného, inkluzívneho a prierezového prístupu </w:t>
            </w:r>
            <w:r w:rsidRPr="00F51D57">
              <w:rPr>
                <w:b/>
                <w:i/>
              </w:rPr>
              <w:t>s cieľom skutočne dosiahnuť rodovú rovnosť</w:t>
            </w:r>
            <w:r w:rsidRPr="00F51D57">
              <w:t>;</w:t>
            </w:r>
          </w:p>
        </w:tc>
      </w:tr>
    </w:tbl>
    <w:p w14:paraId="54D6AB7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2BF52BA" w14:textId="4A7BEDCF" w:rsidR="007B2D3A" w:rsidRPr="00F51D57" w:rsidRDefault="00EB1FC5" w:rsidP="00EB1FC5">
      <w:r w:rsidRPr="00F51D57">
        <w:rPr>
          <w:rStyle w:val="HideTWBExt"/>
        </w:rPr>
        <w:t>&lt;/Amend&gt;</w:t>
      </w:r>
    </w:p>
    <w:p w14:paraId="6898599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93</w:t>
      </w:r>
      <w:r w:rsidRPr="00F51D57">
        <w:rPr>
          <w:rStyle w:val="HideTWBExt"/>
        </w:rPr>
        <w:t>&lt;/NumAm&gt;</w:t>
      </w:r>
    </w:p>
    <w:p w14:paraId="37B0F4E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1AB02AF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36D38E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02C8A0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010CDF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B6EF8E" w14:textId="77777777" w:rsidR="00EB1FC5" w:rsidRPr="00F51D57" w:rsidRDefault="00EB1FC5" w:rsidP="00B363C6"/>
        </w:tc>
      </w:tr>
      <w:tr w:rsidR="008F24FF" w:rsidRPr="00F51D57" w14:paraId="5B6171B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BB2D9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1BD8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665D18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542277" w14:textId="77777777" w:rsidR="00EB1FC5" w:rsidRPr="00F51D57" w:rsidRDefault="00EB1FC5" w:rsidP="00B363C6">
            <w:pPr>
              <w:pStyle w:val="Normal6a"/>
            </w:pPr>
            <w:r w:rsidRPr="00F51D57">
              <w:t>a)</w:t>
            </w:r>
            <w:r w:rsidRPr="00F51D57">
              <w:tab/>
              <w:t xml:space="preserve">opätovne potvrdiť </w:t>
            </w:r>
            <w:r w:rsidRPr="00F51D57">
              <w:rPr>
                <w:b/>
                <w:i/>
              </w:rPr>
              <w:t>neochvejný</w:t>
            </w:r>
            <w:r w:rsidRPr="00F51D57">
              <w:t xml:space="preserve"> záväzok EÚ presadzovať rodovú rovnosť a </w:t>
            </w:r>
            <w:r w:rsidRPr="00F51D57">
              <w:rPr>
                <w:b/>
                <w:i/>
              </w:rPr>
              <w:t>zabezpečovať, aby sa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práva</w:t>
            </w:r>
            <w:r w:rsidRPr="00F51D57">
              <w:t xml:space="preserve"> žien </w:t>
            </w:r>
            <w:r w:rsidRPr="00F51D57">
              <w:rPr>
                <w:b/>
                <w:bCs/>
                <w:i/>
                <w:iCs/>
              </w:rPr>
              <w:t>plne uplatňovali</w:t>
            </w:r>
            <w:r w:rsidRPr="00F51D57">
              <w:t xml:space="preserve"> vo všetkých aspektoch vonkajšej činnosti EÚ na základe primerane financovaného, rodovo transformačného, inkluzívneho a </w:t>
            </w:r>
            <w:r w:rsidRPr="00F51D57">
              <w:lastRenderedPageBreak/>
              <w:t>prierezového prístupu;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BB16C7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a)</w:t>
            </w:r>
            <w:r w:rsidRPr="00F51D57">
              <w:tab/>
              <w:t xml:space="preserve">opätovne potvrdiť </w:t>
            </w:r>
            <w:r w:rsidRPr="00F51D57">
              <w:rPr>
                <w:b/>
                <w:i/>
              </w:rPr>
              <w:t>pevný</w:t>
            </w:r>
            <w:r w:rsidRPr="00F51D57">
              <w:t xml:space="preserve"> záväzok EÚ presadzovať rodovú rovnosť a  </w:t>
            </w:r>
            <w:r w:rsidRPr="00F51D57">
              <w:rPr>
                <w:b/>
                <w:i/>
              </w:rPr>
              <w:t>zaručiť plné uplatňovanie práv</w:t>
            </w:r>
            <w:r w:rsidRPr="00F51D57">
              <w:t xml:space="preserve"> žien vo všetkých aspektoch vonkajšej činnosti EÚ na základe primerane financovaného, rodovo transformačného, inkluzívneho a </w:t>
            </w:r>
            <w:r w:rsidRPr="00F51D57">
              <w:lastRenderedPageBreak/>
              <w:t>prierezového prístupu;</w:t>
            </w:r>
          </w:p>
        </w:tc>
      </w:tr>
    </w:tbl>
    <w:p w14:paraId="2B24A800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2B307FC" w14:textId="384DCE0F" w:rsidR="007B2D3A" w:rsidRPr="00F51D57" w:rsidRDefault="00EB1FC5" w:rsidP="00EB1FC5">
      <w:r w:rsidRPr="00F51D57">
        <w:rPr>
          <w:rStyle w:val="HideTWBExt"/>
        </w:rPr>
        <w:t>&lt;/Amend&gt;</w:t>
      </w:r>
    </w:p>
    <w:p w14:paraId="3DA51A3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94</w:t>
      </w:r>
      <w:r w:rsidRPr="00F51D57">
        <w:rPr>
          <w:rStyle w:val="HideTWBExt"/>
        </w:rPr>
        <w:t>&lt;/NumAm&gt;</w:t>
      </w:r>
    </w:p>
    <w:p w14:paraId="01EC8C5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Chiara </w:t>
      </w:r>
      <w:proofErr w:type="spellStart"/>
      <w:r w:rsidRPr="00F51D57">
        <w:t>Gemma</w:t>
      </w:r>
      <w:proofErr w:type="spellEnd"/>
      <w:r w:rsidRPr="00F51D57">
        <w:rPr>
          <w:rStyle w:val="HideTWBExt"/>
        </w:rPr>
        <w:t>&lt;/Members&gt;</w:t>
      </w:r>
    </w:p>
    <w:p w14:paraId="6AD010C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B20D78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5F9EF4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CEF6C1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5C387A" w14:textId="77777777" w:rsidR="00EB1FC5" w:rsidRPr="00F51D57" w:rsidRDefault="00EB1FC5" w:rsidP="00B363C6"/>
        </w:tc>
      </w:tr>
      <w:tr w:rsidR="008F24FF" w:rsidRPr="00F51D57" w14:paraId="5E0AC04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11E0E1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ECF89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2872936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7F5FCC" w14:textId="77777777" w:rsidR="00EB1FC5" w:rsidRPr="00F51D57" w:rsidRDefault="00EB1FC5" w:rsidP="00B363C6">
            <w:pPr>
              <w:pStyle w:val="Normal6a"/>
            </w:pPr>
            <w:r w:rsidRPr="00F51D57">
              <w:t>a)</w:t>
            </w:r>
            <w:r w:rsidRPr="00F51D57">
              <w:tab/>
              <w:t>opätovne potvrdiť neochvejný záväzok EÚ presadzovať rodovú rovnosť a zabezpečovať, aby sa práva žien plne uplatňovali vo všetkých aspektoch vonkajšej činnosti EÚ na základe primerane financovaného</w:t>
            </w:r>
            <w:r w:rsidRPr="00F51D57">
              <w:rPr>
                <w:b/>
                <w:i/>
              </w:rPr>
              <w:t>, rodovo transformačného,</w:t>
            </w:r>
            <w:r w:rsidRPr="00F51D57">
              <w:t xml:space="preserve"> inkluzívneho </w:t>
            </w:r>
            <w:r w:rsidRPr="00F51D57">
              <w:rPr>
                <w:b/>
                <w:i/>
              </w:rPr>
              <w:t>a prierezového</w:t>
            </w:r>
            <w:r w:rsidRPr="00F51D57">
              <w:t xml:space="preserve"> prístupu;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8B068C" w14:textId="77777777" w:rsidR="00EB1FC5" w:rsidRPr="00F51D57" w:rsidRDefault="00EB1FC5" w:rsidP="00B363C6">
            <w:pPr>
              <w:pStyle w:val="Normal6a"/>
            </w:pPr>
            <w:r w:rsidRPr="00F51D57">
              <w:t>a)</w:t>
            </w:r>
            <w:r w:rsidRPr="00F51D57">
              <w:tab/>
              <w:t xml:space="preserve">opätovne potvrdiť neochvejný záväzok EÚ presadzovať rodovú rovnosť a zabezpečovať, aby sa práva žien plne uplatňovali vo všetkých aspektoch vonkajšej činnosti EÚ na základe primerane financovaného </w:t>
            </w:r>
            <w:r w:rsidRPr="00F51D57">
              <w:rPr>
                <w:b/>
                <w:i/>
              </w:rPr>
              <w:t>a</w:t>
            </w:r>
            <w:r w:rsidRPr="00F51D57">
              <w:t xml:space="preserve"> inkluzívneho prístupu </w:t>
            </w:r>
            <w:r w:rsidRPr="00F51D57">
              <w:rPr>
                <w:b/>
                <w:i/>
              </w:rPr>
              <w:t>založeného na zásade nediskriminácie</w:t>
            </w:r>
            <w:r w:rsidRPr="00F51D57">
              <w:t>;</w:t>
            </w:r>
          </w:p>
        </w:tc>
      </w:tr>
    </w:tbl>
    <w:p w14:paraId="5644DC4D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C1B8E0F" w14:textId="2AC44E17" w:rsidR="007B2D3A" w:rsidRPr="00F51D57" w:rsidRDefault="00EB1FC5" w:rsidP="00EB1FC5">
      <w:r w:rsidRPr="00F51D57">
        <w:rPr>
          <w:rStyle w:val="HideTWBExt"/>
        </w:rPr>
        <w:t>&lt;/Amend&gt;</w:t>
      </w:r>
    </w:p>
    <w:p w14:paraId="0DA846C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95</w:t>
      </w:r>
      <w:r w:rsidRPr="00F51D57">
        <w:rPr>
          <w:rStyle w:val="HideTWBExt"/>
        </w:rPr>
        <w:t>&lt;/NumAm&gt;</w:t>
      </w:r>
    </w:p>
    <w:p w14:paraId="0BB0AFD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Beatrice</w:t>
      </w:r>
      <w:proofErr w:type="spellEnd"/>
      <w:r w:rsidRPr="00F51D57">
        <w:t xml:space="preserve"> </w:t>
      </w:r>
      <w:proofErr w:type="spellStart"/>
      <w:r w:rsidRPr="00F51D57">
        <w:t>Timgren</w:t>
      </w:r>
      <w:proofErr w:type="spellEnd"/>
      <w:r w:rsidRPr="00F51D57">
        <w:rPr>
          <w:rStyle w:val="HideTWBExt"/>
        </w:rPr>
        <w:t>&lt;/Members&gt;</w:t>
      </w:r>
    </w:p>
    <w:p w14:paraId="145699A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9509D1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4A8436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a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5CF4D8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2E35B5" w14:textId="77777777" w:rsidR="00EB1FC5" w:rsidRPr="00F51D57" w:rsidRDefault="00EB1FC5" w:rsidP="00B363C6"/>
        </w:tc>
      </w:tr>
      <w:tr w:rsidR="008F24FF" w:rsidRPr="00F51D57" w14:paraId="36B643B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DEEA2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CA6CA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452D352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518F31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a)</w:t>
            </w:r>
            <w:r w:rsidRPr="00F51D57">
              <w:tab/>
              <w:t xml:space="preserve">opätovne potvrdiť neochvejný záväzok EÚ presadzovať rodovú rovnosť a zabezpečovať, aby sa práva žien </w:t>
            </w:r>
            <w:r w:rsidRPr="00F51D57">
              <w:rPr>
                <w:b/>
                <w:i/>
              </w:rPr>
              <w:t>plne uplatňovali</w:t>
            </w:r>
            <w:r w:rsidRPr="00F51D57">
              <w:t xml:space="preserve"> vo všetkých </w:t>
            </w:r>
            <w:r w:rsidRPr="00F51D57">
              <w:rPr>
                <w:b/>
                <w:i/>
              </w:rPr>
              <w:t>aspektoch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vonkajšej činnosti</w:t>
            </w:r>
            <w:r w:rsidRPr="00F51D57">
              <w:t xml:space="preserve"> EÚ </w:t>
            </w:r>
            <w:r w:rsidRPr="00F51D57">
              <w:rPr>
                <w:b/>
                <w:i/>
              </w:rPr>
              <w:t>na základe primerane financovaného, rodovo transformačného, inkluzívneho a prierezového prístupu</w:t>
            </w:r>
            <w:r w:rsidRPr="00F51D57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EF0300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a)</w:t>
            </w:r>
            <w:r w:rsidRPr="00F51D57">
              <w:tab/>
              <w:t xml:space="preserve">opätovne potvrdiť neochvejný záväzok EÚ presadzovať rodovú rovnosť a zabezpečovať, aby sa práva žien </w:t>
            </w:r>
            <w:r w:rsidRPr="00F51D57">
              <w:rPr>
                <w:b/>
                <w:i/>
              </w:rPr>
              <w:t>dodržiavali</w:t>
            </w:r>
            <w:r w:rsidRPr="00F51D57">
              <w:t xml:space="preserve"> vo všetkých </w:t>
            </w:r>
            <w:r w:rsidRPr="00F51D57">
              <w:rPr>
                <w:b/>
                <w:i/>
              </w:rPr>
              <w:t>vonkajších činnostiach</w:t>
            </w:r>
            <w:r w:rsidRPr="00F51D57">
              <w:t xml:space="preserve"> EÚ;</w:t>
            </w:r>
          </w:p>
        </w:tc>
      </w:tr>
    </w:tbl>
    <w:p w14:paraId="1881ACBC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{SV}</w:t>
      </w:r>
      <w:proofErr w:type="spellStart"/>
      <w:r w:rsidRPr="00F51D57">
        <w:t>sv</w:t>
      </w:r>
      <w:proofErr w:type="spellEnd"/>
      <w:r w:rsidRPr="00F51D57">
        <w:rPr>
          <w:rStyle w:val="HideTWBExt"/>
        </w:rPr>
        <w:t>&lt;/Original&gt;</w:t>
      </w:r>
    </w:p>
    <w:p w14:paraId="30EACB02" w14:textId="41CC67C3" w:rsidR="007B2D3A" w:rsidRPr="00F51D57" w:rsidRDefault="00EB1FC5" w:rsidP="00EB1FC5">
      <w:r w:rsidRPr="00F51D57">
        <w:rPr>
          <w:rStyle w:val="HideTWBExt"/>
        </w:rPr>
        <w:t>&lt;/Amend&gt;</w:t>
      </w:r>
    </w:p>
    <w:p w14:paraId="48EC156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96</w:t>
      </w:r>
      <w:r w:rsidRPr="00F51D57">
        <w:rPr>
          <w:rStyle w:val="HideTWBExt"/>
        </w:rPr>
        <w:t>&lt;/NumAm&gt;</w:t>
      </w:r>
    </w:p>
    <w:p w14:paraId="23FF08A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09FB095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EA31EC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2E1C5D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 xml:space="preserve">Odsek 1 – písmeno a </w:t>
      </w:r>
      <w:proofErr w:type="spellStart"/>
      <w:r w:rsidRPr="00F51D57">
        <w:t>a</w:t>
      </w:r>
      <w:proofErr w:type="spellEnd"/>
      <w:r w:rsidRPr="00F51D57">
        <w:t xml:space="preserve">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912F045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708108" w14:textId="77777777" w:rsidR="00EB1FC5" w:rsidRPr="00F51D57" w:rsidRDefault="00EB1FC5" w:rsidP="00B363C6"/>
        </w:tc>
      </w:tr>
      <w:tr w:rsidR="008F24FF" w:rsidRPr="00F51D57" w14:paraId="058545F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982AC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AF135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4DF595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DA2DBB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195BB1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aa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opätovne potvrdiť záväzok EÚ bojovať proti rodovo motivovanému násiliu vrátane sexuálneho násilia a ukončiť jeho beztrestnosť, a zdôrazniť význam </w:t>
            </w:r>
            <w:proofErr w:type="spellStart"/>
            <w:r w:rsidRPr="00F51D57">
              <w:rPr>
                <w:b/>
                <w:i/>
              </w:rPr>
              <w:t>kriminalizácie</w:t>
            </w:r>
            <w:proofErr w:type="spellEnd"/>
            <w:r w:rsidRPr="00F51D57">
              <w:rPr>
                <w:b/>
                <w:i/>
              </w:rPr>
              <w:t xml:space="preserve"> znásilnenia na základe neposkytnutia súhlasu v nadväznosti na existujúci právny základ podľa článku 83 ods. 1 ZFEÚ; ďalej sa zaviazať aktívne podporovať všetky snahy o zabezpečenie zodpovednosti páchateľov a prístupu k spravodlivosti pre osoby, ktoré sa stali obeťami znásilnenia ako vojnovej zbrane, pričom uznávajú, že v súlade s rezolúciou OSN č. 1820 (2008) môžu znásilnenie a iné formy sexuálneho násilia predstavovať vojnové zločiny, zločiny proti ľudskosti alebo činy </w:t>
            </w:r>
            <w:proofErr w:type="spellStart"/>
            <w:r w:rsidRPr="00F51D57">
              <w:rPr>
                <w:b/>
                <w:i/>
              </w:rPr>
              <w:t>prispievajúce</w:t>
            </w:r>
            <w:proofErr w:type="spellEnd"/>
            <w:r w:rsidRPr="00F51D57">
              <w:rPr>
                <w:b/>
                <w:i/>
              </w:rPr>
              <w:t xml:space="preserve"> ku genocíde;</w:t>
            </w:r>
          </w:p>
        </w:tc>
      </w:tr>
    </w:tbl>
    <w:p w14:paraId="67730F62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34D41B5" w14:textId="442205F5" w:rsidR="007B2D3A" w:rsidRPr="00F51D57" w:rsidRDefault="00EB1FC5" w:rsidP="00EB1FC5">
      <w:r w:rsidRPr="00F51D57">
        <w:rPr>
          <w:rStyle w:val="HideTWBExt"/>
        </w:rPr>
        <w:t>&lt;/Amend&gt;</w:t>
      </w:r>
    </w:p>
    <w:p w14:paraId="3E6E8A95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97</w:t>
      </w:r>
      <w:r w:rsidRPr="00F51D57">
        <w:rPr>
          <w:rStyle w:val="HideTWBExt"/>
        </w:rPr>
        <w:t>&lt;/NumAm&gt;</w:t>
      </w:r>
    </w:p>
    <w:p w14:paraId="31C7429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44527EE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BDA90C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AEFD7C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 xml:space="preserve">Odsek 1 – písmeno a </w:t>
      </w:r>
      <w:proofErr w:type="spellStart"/>
      <w:r w:rsidRPr="00F51D57">
        <w:t>a</w:t>
      </w:r>
      <w:proofErr w:type="spellEnd"/>
      <w:r w:rsidRPr="00F51D57">
        <w:t xml:space="preserve">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94B9C3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352EA7" w14:textId="77777777" w:rsidR="00EB1FC5" w:rsidRPr="00F51D57" w:rsidRDefault="00EB1FC5" w:rsidP="00B363C6"/>
        </w:tc>
      </w:tr>
      <w:tr w:rsidR="008F24FF" w:rsidRPr="00F51D57" w14:paraId="220A8B8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B44112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3122A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23166A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986CE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95A03F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aa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požadovať, aby sexuálne a reprodukčné zdravie a práva boli základnými právami; požadovať bezpečný a bezplatný prístup k umelému prerušeniu tehotenstva, antikoncepcii, materskej starostlivosti a sexuálnej výchove pre všetkých v EÚ aj mimo nej;</w:t>
            </w:r>
          </w:p>
        </w:tc>
      </w:tr>
    </w:tbl>
    <w:p w14:paraId="3C3CFA3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3865C63" w14:textId="0A5854D3" w:rsidR="007B2D3A" w:rsidRPr="00F51D57" w:rsidRDefault="00EB1FC5" w:rsidP="00EB1FC5">
      <w:r w:rsidRPr="00F51D57">
        <w:rPr>
          <w:rStyle w:val="HideTWBExt"/>
        </w:rPr>
        <w:lastRenderedPageBreak/>
        <w:t>&lt;/Amend&gt;</w:t>
      </w:r>
    </w:p>
    <w:p w14:paraId="32E17C2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98</w:t>
      </w:r>
      <w:r w:rsidRPr="00F51D57">
        <w:rPr>
          <w:rStyle w:val="HideTWBExt"/>
        </w:rPr>
        <w:t>&lt;/NumAm&gt;</w:t>
      </w:r>
    </w:p>
    <w:p w14:paraId="0F64988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213CE51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82C651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A2FDC4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a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8CAA7A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2197D5" w14:textId="77777777" w:rsidR="00EB1FC5" w:rsidRPr="00F51D57" w:rsidRDefault="00EB1FC5" w:rsidP="00B363C6"/>
        </w:tc>
      </w:tr>
      <w:tr w:rsidR="008F24FF" w:rsidRPr="00F51D57" w14:paraId="53F920C4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DE93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38A40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E2EE6E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6AEE0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3A2874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ab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zdôrazniť význam uznania rodového apartheidu ako zločinu proti ľudskosti v Rímskom štatúte, aby sa zabezpečil prístup žien k spravodlivosti a aby sa páchatelia zaň zodpovedali; podporiť vymedzenie rodového apartheidu, ako ho navrhla pracovná skupina OSN pre odstránenie diskriminácie žien a dievčat, ktorá uvádza činy spáchané v kontexte inštitucionalizovaného režimu systematickej diskriminácie, útlaku a nadvlády jednej skupiny nad inou skupinou alebo skupinami na základe pohlavia a spáchané s úmyslom zachovať tento režim;</w:t>
            </w:r>
          </w:p>
        </w:tc>
      </w:tr>
    </w:tbl>
    <w:p w14:paraId="485CC9A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770A70E" w14:textId="2AB15CDF" w:rsidR="007B2D3A" w:rsidRPr="00F51D57" w:rsidRDefault="00EB1FC5" w:rsidP="00EB1FC5">
      <w:r w:rsidRPr="00F51D57">
        <w:rPr>
          <w:rStyle w:val="HideTWBExt"/>
        </w:rPr>
        <w:t>&lt;/Amend&gt;</w:t>
      </w:r>
    </w:p>
    <w:p w14:paraId="7E005185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99</w:t>
      </w:r>
      <w:r w:rsidRPr="00F51D57">
        <w:rPr>
          <w:rStyle w:val="HideTWBExt"/>
        </w:rPr>
        <w:t>&lt;/NumAm&gt;</w:t>
      </w:r>
    </w:p>
    <w:p w14:paraId="6D4453A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7149FCB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E70EA9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CE4BBA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a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F2352C9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FF1DB4" w14:textId="77777777" w:rsidR="00EB1FC5" w:rsidRPr="00F51D57" w:rsidRDefault="00EB1FC5" w:rsidP="00B363C6"/>
        </w:tc>
      </w:tr>
      <w:tr w:rsidR="008F24FF" w:rsidRPr="00F51D57" w14:paraId="1AFDA73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2BE56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0C67F9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8343A5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045787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E7D29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ab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postaviť sa do čela celosvetového boja proti odporu voči rodovej rovnosti a dôrazne odsúdiť útoky </w:t>
            </w:r>
            <w:proofErr w:type="spellStart"/>
            <w:r w:rsidRPr="00F51D57">
              <w:rPr>
                <w:b/>
                <w:i/>
              </w:rPr>
              <w:t>protirodových</w:t>
            </w:r>
            <w:proofErr w:type="spellEnd"/>
            <w:r w:rsidRPr="00F51D57">
              <w:rPr>
                <w:b/>
                <w:i/>
              </w:rPr>
              <w:t xml:space="preserve"> a protiprávnych hnutí, ktoré šíria lži, podkopávajú demokraciu a útočia na práva žien a LGBTIQ+ osoby; požadovať od všetkých inštitúcií a vlád EÚ, aby sa postavili na stranu aktivistov, ktorých sa snažia umlčať;</w:t>
            </w:r>
          </w:p>
        </w:tc>
      </w:tr>
    </w:tbl>
    <w:p w14:paraId="56AE7757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5B3645E" w14:textId="7E2521BD" w:rsidR="007B2D3A" w:rsidRPr="00F51D57" w:rsidRDefault="00EB1FC5" w:rsidP="00EB1FC5">
      <w:r w:rsidRPr="00F51D57">
        <w:rPr>
          <w:rStyle w:val="HideTWBExt"/>
        </w:rPr>
        <w:t>&lt;/Amend&gt;</w:t>
      </w:r>
    </w:p>
    <w:p w14:paraId="7B6055B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100</w:t>
      </w:r>
      <w:r w:rsidRPr="00F51D57">
        <w:rPr>
          <w:rStyle w:val="HideTWBExt"/>
        </w:rPr>
        <w:t>&lt;/NumAm&gt;</w:t>
      </w:r>
    </w:p>
    <w:p w14:paraId="39C59DE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6D4899E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5447EE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FC5D51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a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7A3CF7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8D87E9" w14:textId="77777777" w:rsidR="00EB1FC5" w:rsidRPr="00F51D57" w:rsidRDefault="00EB1FC5" w:rsidP="00B363C6"/>
        </w:tc>
      </w:tr>
      <w:tr w:rsidR="008F24FF" w:rsidRPr="00F51D57" w14:paraId="09AD291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5B99B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25013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21F5B8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0E76CD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F084B1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ac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vyzvať EÚ, aby sa zaviazala k ucelenému feministickému prístupu k zahraničnej politike, ktorý presadzuje práva, zdroje a zastúpenie žien a dievčat a kladie rodovú rovnosť, ľudské práva a sociálnu spravodlivosť do centra vonkajšej činnosti; zdôrazniť, že posilnenie postavenia žien a organizácií na ochranu práv žien a účasť žien na rozhodovaní v oblasti vonkajšej politiky a konfliktov podporuje lepšie výsledky pre komunity, prístup k spravodlivosti a udržateľnejší mier;</w:t>
            </w:r>
          </w:p>
        </w:tc>
      </w:tr>
    </w:tbl>
    <w:p w14:paraId="68084E18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1BFEFB7" w14:textId="21A8E40F" w:rsidR="007B2D3A" w:rsidRPr="00F51D57" w:rsidRDefault="00EB1FC5" w:rsidP="00EB1FC5">
      <w:r w:rsidRPr="00F51D57">
        <w:rPr>
          <w:rStyle w:val="HideTWBExt"/>
        </w:rPr>
        <w:t>&lt;/Amend&gt;</w:t>
      </w:r>
    </w:p>
    <w:p w14:paraId="3532F79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101</w:t>
      </w:r>
      <w:r w:rsidRPr="00F51D57">
        <w:rPr>
          <w:rStyle w:val="HideTWBExt"/>
        </w:rPr>
        <w:t>&lt;/NumAm&gt;</w:t>
      </w:r>
    </w:p>
    <w:p w14:paraId="7F51FAD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07108B1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0B4660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3BB7D6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b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63B51D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C798BD" w14:textId="77777777" w:rsidR="00EB1FC5" w:rsidRPr="00F51D57" w:rsidRDefault="00EB1FC5" w:rsidP="00B363C6"/>
        </w:tc>
      </w:tr>
      <w:tr w:rsidR="008F24FF" w:rsidRPr="00F51D57" w14:paraId="1C202F9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BF946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ABF699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6DF5C2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CF6065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B1CBAC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ba)</w:t>
            </w:r>
            <w:r w:rsidRPr="00F51D57">
              <w:tab/>
            </w:r>
            <w:r w:rsidRPr="00F51D57">
              <w:rPr>
                <w:b/>
                <w:i/>
              </w:rPr>
              <w:t xml:space="preserve">odmietnuť akékoľvek právne alebo kultúrne postupy, ktoré podkopávajú rovnosť žien pred zákonom; zdôrazniť povinnosť zabezpečiť, aby migračné a integračné politiky v plnej miere dodržiavali európske </w:t>
            </w:r>
            <w:proofErr w:type="spellStart"/>
            <w:r w:rsidRPr="00F51D57">
              <w:rPr>
                <w:b/>
                <w:i/>
              </w:rPr>
              <w:t>acquis</w:t>
            </w:r>
            <w:proofErr w:type="spellEnd"/>
            <w:r w:rsidRPr="00F51D57">
              <w:rPr>
                <w:b/>
                <w:i/>
              </w:rPr>
              <w:t xml:space="preserve"> týkajúce sa dôstojnosti a práv žien; odporučiť prijať rozhodné opatrenia na zabránenie akýmkoľvek pokusom o legalizáciu alebo udržanie diskriminačných praktík v Európe </w:t>
            </w:r>
            <w:r w:rsidRPr="00F51D57">
              <w:rPr>
                <w:b/>
                <w:i/>
              </w:rPr>
              <w:lastRenderedPageBreak/>
              <w:t>založených na nerovných právnych systémoch;</w:t>
            </w:r>
          </w:p>
        </w:tc>
      </w:tr>
    </w:tbl>
    <w:p w14:paraId="11E00A42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2643881" w14:textId="5AF64CA2" w:rsidR="007B2D3A" w:rsidRPr="00F51D57" w:rsidRDefault="00EB1FC5" w:rsidP="00EB1FC5">
      <w:r w:rsidRPr="00F51D57">
        <w:rPr>
          <w:rStyle w:val="HideTWBExt"/>
        </w:rPr>
        <w:t>&lt;/Amend&gt;</w:t>
      </w:r>
    </w:p>
    <w:p w14:paraId="328DEDA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102</w:t>
      </w:r>
      <w:r w:rsidRPr="00F51D57">
        <w:rPr>
          <w:rStyle w:val="HideTWBExt"/>
        </w:rPr>
        <w:t>&lt;/NumAm&gt;</w:t>
      </w:r>
    </w:p>
    <w:p w14:paraId="09E3FD9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0A84210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9F3287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0631AF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c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E99929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0D699E" w14:textId="77777777" w:rsidR="00EB1FC5" w:rsidRPr="00F51D57" w:rsidRDefault="00EB1FC5" w:rsidP="00B363C6"/>
        </w:tc>
      </w:tr>
      <w:tr w:rsidR="008F24FF" w:rsidRPr="00F51D57" w14:paraId="78111B7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9A5E1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175B2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07C4156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56BF4E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c)</w:t>
            </w:r>
            <w:r w:rsidRPr="00F51D57">
              <w:tab/>
            </w:r>
            <w:r w:rsidRPr="00F51D57">
              <w:rPr>
                <w:b/>
                <w:i/>
              </w:rPr>
              <w:t>zaviazať sa k silnej podpore práce orgánu OSN Ženy, ktorý je ústredným aktérom v systéme OSN na podporu práv žien v celej ich rozmanitosti a na spájanie všetkých príslušných zainteresovaných strán s cieľom dosiahnuť politickú zmenu a koordinovať činnosti; vyzvať všetky členské štáty OSN, ako aj EÚ, aby pre orgán OSN Ženy zabezpečili primerané financovanie;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F5DF16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vypúšťa sa</w:t>
            </w:r>
          </w:p>
        </w:tc>
      </w:tr>
    </w:tbl>
    <w:p w14:paraId="39E33AE9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0E28CE1" w14:textId="5D57DF1A" w:rsidR="007B2D3A" w:rsidRPr="00F51D57" w:rsidRDefault="00EB1FC5" w:rsidP="00EB1FC5">
      <w:r w:rsidRPr="00F51D57">
        <w:rPr>
          <w:rStyle w:val="HideTWBExt"/>
        </w:rPr>
        <w:t>&lt;/Amend&gt;</w:t>
      </w:r>
    </w:p>
    <w:p w14:paraId="3A7AF0A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103</w:t>
      </w:r>
      <w:r w:rsidRPr="00F51D57">
        <w:rPr>
          <w:rStyle w:val="HideTWBExt"/>
        </w:rPr>
        <w:t>&lt;/NumAm&gt;</w:t>
      </w:r>
    </w:p>
    <w:p w14:paraId="196F56A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5F5BA3D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9A9A69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C695BE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c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98E55C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F88836" w14:textId="77777777" w:rsidR="00EB1FC5" w:rsidRPr="00F51D57" w:rsidRDefault="00EB1FC5" w:rsidP="00B363C6"/>
        </w:tc>
      </w:tr>
      <w:tr w:rsidR="008F24FF" w:rsidRPr="00F51D57" w14:paraId="31AC08F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7DD58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74E61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A390D1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E03123" w14:textId="77777777" w:rsidR="00EB1FC5" w:rsidRPr="00F51D57" w:rsidRDefault="00EB1FC5" w:rsidP="00B363C6">
            <w:pPr>
              <w:pStyle w:val="Normal6a"/>
            </w:pPr>
            <w:r w:rsidRPr="00F51D57">
              <w:t>c)</w:t>
            </w:r>
            <w:r w:rsidRPr="00F51D57">
              <w:tab/>
              <w:t xml:space="preserve">zaviazať sa k silnej podpore práce orgánu OSN Ženy, ktorý je ústredným aktérom v systéme OSN na podporu práv žien v celej ich rozmanitosti a na spájanie všetkých príslušných zainteresovaných strán s cieľom dosiahnuť politickú zmenu a koordinovať činnosti; vyzvať všetky členské štáty OSN, ako aj EÚ, aby </w:t>
            </w:r>
            <w:r w:rsidRPr="00F51D57">
              <w:rPr>
                <w:b/>
                <w:i/>
              </w:rPr>
              <w:t>pre orgán OSN Ženy</w:t>
            </w:r>
            <w:r w:rsidRPr="00F51D57">
              <w:t xml:space="preserve"> zabezpečili </w:t>
            </w:r>
            <w:r w:rsidRPr="00F51D57">
              <w:rPr>
                <w:b/>
                <w:i/>
              </w:rPr>
              <w:t xml:space="preserve">primerané </w:t>
            </w:r>
            <w:r w:rsidRPr="00F51D57">
              <w:rPr>
                <w:b/>
                <w:i/>
              </w:rPr>
              <w:lastRenderedPageBreak/>
              <w:t>financovanie</w:t>
            </w:r>
            <w:r w:rsidRPr="00F51D57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C9E3E8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c)</w:t>
            </w:r>
            <w:r w:rsidRPr="00F51D57">
              <w:tab/>
              <w:t xml:space="preserve">zaviazať sa k silnej podpore práce orgánu OSN Ženy, ktorý je ústredným aktérom v systéme OSN na podporu práv žien v celej ich rozmanitosti a na spájanie všetkých príslušných zainteresovaných strán s cieľom dosiahnuť politickú zmenu a koordinovať činnosti; vyzvať všetky členské štáty OSN, ako aj EÚ, aby zabezpečili </w:t>
            </w:r>
            <w:r w:rsidRPr="00F51D57">
              <w:rPr>
                <w:b/>
                <w:i/>
              </w:rPr>
              <w:t>práva žien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 xml:space="preserve">presadzovaním zákazu náhradného materstva, </w:t>
            </w:r>
            <w:r w:rsidRPr="00F51D57">
              <w:rPr>
                <w:b/>
                <w:i/>
              </w:rPr>
              <w:lastRenderedPageBreak/>
              <w:t>kameňovania, trestov za cudzoložstvo, mrzačenia pohlavných orgánov a nútených manželstiev</w:t>
            </w:r>
            <w:r w:rsidRPr="00F51D57">
              <w:t>;</w:t>
            </w:r>
          </w:p>
        </w:tc>
      </w:tr>
    </w:tbl>
    <w:p w14:paraId="09B885C6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36053E03" w14:textId="06F0C2EB" w:rsidR="007B2D3A" w:rsidRPr="00F51D57" w:rsidRDefault="00EB1FC5" w:rsidP="00EB1FC5">
      <w:r w:rsidRPr="00F51D57">
        <w:rPr>
          <w:rStyle w:val="HideTWBExt"/>
        </w:rPr>
        <w:t>&lt;/Amend&gt;</w:t>
      </w:r>
    </w:p>
    <w:p w14:paraId="3BBE629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104</w:t>
      </w:r>
      <w:r w:rsidRPr="00F51D57">
        <w:rPr>
          <w:rStyle w:val="HideTWBExt"/>
        </w:rPr>
        <w:t>&lt;/NumAm&gt;</w:t>
      </w:r>
    </w:p>
    <w:p w14:paraId="11D93E3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Beatrice</w:t>
      </w:r>
      <w:proofErr w:type="spellEnd"/>
      <w:r w:rsidRPr="00F51D57">
        <w:t xml:space="preserve"> </w:t>
      </w:r>
      <w:proofErr w:type="spellStart"/>
      <w:r w:rsidRPr="00F51D57">
        <w:t>Timgren</w:t>
      </w:r>
      <w:proofErr w:type="spellEnd"/>
      <w:r w:rsidRPr="00F51D57">
        <w:rPr>
          <w:rStyle w:val="HideTWBExt"/>
        </w:rPr>
        <w:t>&lt;/Members&gt;</w:t>
      </w:r>
    </w:p>
    <w:p w14:paraId="56343AB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CBC5E0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171436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c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ECF9FF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33E472" w14:textId="77777777" w:rsidR="00EB1FC5" w:rsidRPr="00F51D57" w:rsidRDefault="00EB1FC5" w:rsidP="00B363C6"/>
        </w:tc>
      </w:tr>
      <w:tr w:rsidR="008F24FF" w:rsidRPr="00F51D57" w14:paraId="4BAA1094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38833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0E10E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C7A184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4AE83D" w14:textId="77777777" w:rsidR="00EB1FC5" w:rsidRPr="00F51D57" w:rsidRDefault="00EB1FC5" w:rsidP="00B363C6">
            <w:pPr>
              <w:pStyle w:val="Normal6a"/>
            </w:pPr>
            <w:r w:rsidRPr="00387AD4">
              <w:rPr>
                <w:bCs/>
                <w:iCs/>
              </w:rPr>
              <w:t>c)</w:t>
            </w:r>
            <w:r w:rsidRPr="00F51D57">
              <w:tab/>
            </w:r>
            <w:r w:rsidRPr="00F51D57">
              <w:rPr>
                <w:b/>
                <w:i/>
              </w:rPr>
              <w:t>zaviazať sa k silnej podpore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práce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orgánu OSN Ženy, ktorý je ústredným aktérom v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systéme</w:t>
            </w:r>
            <w:r w:rsidRPr="00F51D57">
              <w:t xml:space="preserve"> OSN </w:t>
            </w:r>
            <w:r w:rsidRPr="00F51D57">
              <w:rPr>
                <w:b/>
                <w:i/>
              </w:rPr>
              <w:t>na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podporu</w:t>
            </w:r>
            <w:r w:rsidRPr="00F51D57">
              <w:t xml:space="preserve"> práv žien </w:t>
            </w:r>
            <w:r w:rsidRPr="00F51D57">
              <w:rPr>
                <w:b/>
                <w:i/>
              </w:rPr>
              <w:t>v celej ich rozmanitosti a na spájanie všetkých</w:t>
            </w:r>
            <w:r w:rsidRPr="00F51D57">
              <w:t xml:space="preserve"> príslušných zainteresovaných strán </w:t>
            </w:r>
            <w:r w:rsidRPr="00F51D57">
              <w:rPr>
                <w:b/>
                <w:i/>
              </w:rPr>
              <w:t>s cieľom dosiahnuť politickú zmenu a koordinovať činnosti</w:t>
            </w:r>
            <w:r w:rsidRPr="00F51D57">
              <w:t xml:space="preserve">; vyzvať </w:t>
            </w:r>
            <w:r w:rsidRPr="00F51D57">
              <w:rPr>
                <w:b/>
                <w:i/>
              </w:rPr>
              <w:t>všetky</w:t>
            </w:r>
            <w:r w:rsidRPr="00F51D57">
              <w:t xml:space="preserve"> členské štáty OSN</w:t>
            </w:r>
            <w:r w:rsidRPr="00F51D57">
              <w:rPr>
                <w:b/>
                <w:i/>
              </w:rPr>
              <w:t>, ako aj</w:t>
            </w:r>
            <w:r w:rsidRPr="00F51D57">
              <w:t xml:space="preserve"> EÚ, aby </w:t>
            </w:r>
            <w:r w:rsidRPr="00F51D57">
              <w:rPr>
                <w:b/>
                <w:i/>
              </w:rPr>
              <w:t>pre orgán OSN Ženy zabezpečili primerané financovanie</w:t>
            </w:r>
            <w:r w:rsidRPr="00F51D57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BC4A46" w14:textId="77777777" w:rsidR="00EB1FC5" w:rsidRPr="00F51D57" w:rsidRDefault="00EB1FC5" w:rsidP="00B363C6">
            <w:pPr>
              <w:pStyle w:val="Normal6a"/>
            </w:pPr>
            <w:r w:rsidRPr="00387AD4">
              <w:rPr>
                <w:bCs/>
                <w:iCs/>
              </w:rPr>
              <w:t>c)</w:t>
            </w:r>
            <w:r w:rsidRPr="00F51D57">
              <w:tab/>
            </w:r>
            <w:r w:rsidRPr="00F51D57">
              <w:rPr>
                <w:b/>
                <w:i/>
              </w:rPr>
              <w:t>oceniť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prácu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aktérov v rámci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systému</w:t>
            </w:r>
            <w:r w:rsidRPr="00F51D57">
              <w:t xml:space="preserve"> OSN</w:t>
            </w:r>
            <w:r w:rsidRPr="00F51D57">
              <w:rPr>
                <w:b/>
                <w:i/>
              </w:rPr>
              <w:t>, ako napríklad OSN Ženy, za ich úsilie pri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podpore</w:t>
            </w:r>
            <w:r w:rsidRPr="00F51D57">
              <w:t xml:space="preserve"> práv žien </w:t>
            </w:r>
            <w:r w:rsidRPr="00F51D57">
              <w:rPr>
                <w:b/>
                <w:i/>
              </w:rPr>
              <w:t>a koordinácii</w:t>
            </w:r>
            <w:r w:rsidRPr="00F51D57">
              <w:t xml:space="preserve"> príslušných zainteresovaných strán; vyzvať členské štáty OSN </w:t>
            </w:r>
            <w:r w:rsidRPr="00F51D57">
              <w:rPr>
                <w:b/>
                <w:i/>
              </w:rPr>
              <w:t>a</w:t>
            </w:r>
            <w:r w:rsidRPr="00F51D57">
              <w:t xml:space="preserve"> EÚ, aby </w:t>
            </w:r>
            <w:r w:rsidRPr="00F51D57">
              <w:rPr>
                <w:b/>
                <w:i/>
              </w:rPr>
              <w:t>pokračovali v spolupráci s týmito aktérmi v rámci svojich mandátov</w:t>
            </w:r>
            <w:r w:rsidRPr="00F51D57">
              <w:t>;</w:t>
            </w:r>
          </w:p>
        </w:tc>
      </w:tr>
    </w:tbl>
    <w:p w14:paraId="530316A4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{SV}</w:t>
      </w:r>
      <w:proofErr w:type="spellStart"/>
      <w:r w:rsidRPr="00F51D57">
        <w:t>sv</w:t>
      </w:r>
      <w:proofErr w:type="spellEnd"/>
      <w:r w:rsidRPr="00F51D57">
        <w:rPr>
          <w:rStyle w:val="HideTWBExt"/>
        </w:rPr>
        <w:t>&lt;/Original&gt;</w:t>
      </w:r>
    </w:p>
    <w:p w14:paraId="5A23091A" w14:textId="38887529" w:rsidR="007B2D3A" w:rsidRPr="00F51D57" w:rsidRDefault="00EB1FC5" w:rsidP="00EB1FC5">
      <w:r w:rsidRPr="00F51D57">
        <w:rPr>
          <w:rStyle w:val="HideTWBExt"/>
        </w:rPr>
        <w:t>&lt;/Amend&gt;</w:t>
      </w:r>
    </w:p>
    <w:p w14:paraId="0A4BC7E2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105</w:t>
      </w:r>
      <w:r w:rsidRPr="00F51D57">
        <w:rPr>
          <w:rStyle w:val="HideTWBExt"/>
        </w:rPr>
        <w:t>&lt;/NumAm&gt;</w:t>
      </w:r>
    </w:p>
    <w:p w14:paraId="183FD3D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63AD9A9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60F9BD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FDB82C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c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053461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34815A" w14:textId="77777777" w:rsidR="00EB1FC5" w:rsidRPr="00F51D57" w:rsidRDefault="00EB1FC5" w:rsidP="00B363C6"/>
        </w:tc>
      </w:tr>
      <w:tr w:rsidR="008F24FF" w:rsidRPr="00F51D57" w14:paraId="0FE8F79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B5C05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A1BD5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C19871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6E240E" w14:textId="77777777" w:rsidR="00EB1FC5" w:rsidRPr="00F51D57" w:rsidRDefault="00EB1FC5" w:rsidP="00B363C6">
            <w:pPr>
              <w:pStyle w:val="Normal6a"/>
            </w:pPr>
            <w:r w:rsidRPr="00F51D57">
              <w:t>c)</w:t>
            </w:r>
            <w:r w:rsidRPr="00F51D57">
              <w:tab/>
            </w:r>
            <w:r w:rsidRPr="00F51D57">
              <w:rPr>
                <w:b/>
                <w:i/>
              </w:rPr>
              <w:t>zaviazať sa k silnej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podpore</w:t>
            </w:r>
            <w:r w:rsidRPr="00F51D57">
              <w:t xml:space="preserve"> práce orgánu OSN Ženy, ktorý je ústredným aktérom v systéme OSN na podporu práv žien v celej ich rozmanitosti a na spájanie všetkých príslušných zainteresovaných strán s cieľom dosiahnuť politickú zmenu a koordinovať činnosti; vyzvať všetky členské štáty OSN, ako aj EÚ, aby pre orgán OSN Ženy zabezpečili primerané </w:t>
            </w:r>
            <w:r w:rsidRPr="00F51D57">
              <w:lastRenderedPageBreak/>
              <w:t>financovanie;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6A17A2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c)</w:t>
            </w:r>
            <w:r w:rsidRPr="00F51D57">
              <w:tab/>
            </w:r>
            <w:r w:rsidRPr="00F51D57">
              <w:rPr>
                <w:b/>
                <w:i/>
              </w:rPr>
              <w:t>opätovne potvrdiť plnú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podporu</w:t>
            </w:r>
            <w:r w:rsidRPr="00F51D57">
              <w:t xml:space="preserve"> práce orgánu OSN Ženy, ktorý je ústredným aktérom v systéme OSN na podporu práv žien v celej ich rozmanitosti a na spájanie všetkých príslušných zainteresovaných strán s cieľom dosiahnuť politickú zmenu a koordinovať činnosti; </w:t>
            </w:r>
            <w:r w:rsidRPr="00F51D57">
              <w:rPr>
                <w:b/>
                <w:i/>
              </w:rPr>
              <w:t>naliehavo</w:t>
            </w:r>
            <w:r w:rsidRPr="00F51D57">
              <w:t xml:space="preserve"> vyzvať všetky členské štáty OSN, ako aj EÚ, aby pre orgán OSN Ženy </w:t>
            </w:r>
            <w:r w:rsidRPr="00F51D57">
              <w:lastRenderedPageBreak/>
              <w:t>zabezpečili primerané financovanie;</w:t>
            </w:r>
          </w:p>
        </w:tc>
      </w:tr>
    </w:tbl>
    <w:p w14:paraId="1A5FF351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B24E273" w14:textId="6E06373A" w:rsidR="007B2D3A" w:rsidRPr="00F51D57" w:rsidRDefault="00EB1FC5" w:rsidP="00EB1FC5">
      <w:r w:rsidRPr="00F51D57">
        <w:rPr>
          <w:rStyle w:val="HideTWBExt"/>
        </w:rPr>
        <w:t>&lt;/Amend&gt;</w:t>
      </w:r>
    </w:p>
    <w:p w14:paraId="1D0FD25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106</w:t>
      </w:r>
      <w:r w:rsidRPr="00F51D57">
        <w:rPr>
          <w:rStyle w:val="HideTWBExt"/>
        </w:rPr>
        <w:t>&lt;/NumAm&gt;</w:t>
      </w:r>
    </w:p>
    <w:p w14:paraId="0305763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0394628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E94093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0327AB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c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88F60B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9A467F" w14:textId="77777777" w:rsidR="00EB1FC5" w:rsidRPr="00F51D57" w:rsidRDefault="00EB1FC5" w:rsidP="00B363C6"/>
        </w:tc>
      </w:tr>
      <w:tr w:rsidR="008F24FF" w:rsidRPr="00F51D57" w14:paraId="2689CC7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7CFEC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47E78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F8EDFE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766B7F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068E53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ca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jasne odsúdiť nedávne zníženie financovania organizácií na ochranu práv žien a organizácií občianskej spoločnosti, ktorých cieľom je bojovať proti rodovo motivovanému násiliu a umožniť ženám prístup k spravodlivosti;</w:t>
            </w:r>
          </w:p>
        </w:tc>
      </w:tr>
    </w:tbl>
    <w:p w14:paraId="77310512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13723D0" w14:textId="2E9C876A" w:rsidR="007B2D3A" w:rsidRPr="00F51D57" w:rsidRDefault="00EB1FC5" w:rsidP="00EB1FC5">
      <w:r w:rsidRPr="00F51D57">
        <w:rPr>
          <w:rStyle w:val="HideTWBExt"/>
        </w:rPr>
        <w:t>&lt;/Amend&gt;</w:t>
      </w:r>
    </w:p>
    <w:p w14:paraId="5739220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107</w:t>
      </w:r>
      <w:r w:rsidRPr="00F51D57">
        <w:rPr>
          <w:rStyle w:val="HideTWBExt"/>
        </w:rPr>
        <w:t>&lt;/NumAm&gt;</w:t>
      </w:r>
    </w:p>
    <w:p w14:paraId="45DC1CA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2844C50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1488A5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6F121A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c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7A2E8A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A4AD8D" w14:textId="77777777" w:rsidR="00EB1FC5" w:rsidRPr="00F51D57" w:rsidRDefault="00EB1FC5" w:rsidP="00B363C6"/>
        </w:tc>
      </w:tr>
      <w:tr w:rsidR="008F24FF" w:rsidRPr="00F51D57" w14:paraId="42BEDB74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C4B812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D65D1D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B6DAE1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F5DAA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D195D4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ca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zvýšiť financovanie rozvojovej pomoci s cieľom kompenzovať medzeru, ktorá vznikla po zrušení USAID;</w:t>
            </w:r>
          </w:p>
        </w:tc>
      </w:tr>
    </w:tbl>
    <w:p w14:paraId="09BCC4E2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F21F73D" w14:textId="29D9D6BD" w:rsidR="007B2D3A" w:rsidRPr="00F51D57" w:rsidRDefault="00EB1FC5" w:rsidP="00EB1FC5">
      <w:r w:rsidRPr="00F51D57">
        <w:rPr>
          <w:rStyle w:val="HideTWBExt"/>
        </w:rPr>
        <w:t>&lt;/Amend&gt;</w:t>
      </w:r>
    </w:p>
    <w:p w14:paraId="5704377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108</w:t>
      </w:r>
      <w:r w:rsidRPr="00F51D57">
        <w:rPr>
          <w:rStyle w:val="HideTWBExt"/>
        </w:rPr>
        <w:t>&lt;/NumAm&gt;</w:t>
      </w:r>
    </w:p>
    <w:p w14:paraId="57D0D6C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01CD590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DDC4FB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7EBA70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c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A971F1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72BBB0" w14:textId="77777777" w:rsidR="00EB1FC5" w:rsidRPr="00F51D57" w:rsidRDefault="00EB1FC5" w:rsidP="00B363C6"/>
        </w:tc>
      </w:tr>
      <w:tr w:rsidR="008F24FF" w:rsidRPr="00F51D57" w14:paraId="498D1554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915CA6" w14:textId="77777777" w:rsidR="00EB1FC5" w:rsidRPr="00F51D57" w:rsidRDefault="00EB1FC5" w:rsidP="00B363C6">
            <w:pPr>
              <w:pStyle w:val="AmColumnHeading"/>
            </w:pPr>
            <w:r w:rsidRPr="00F51D57">
              <w:lastRenderedPageBreak/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9C2039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3A5DFC2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782390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F9224E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cb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vyzvať na vytvorenie monitorovacích rámcov a rámcov zodpovednosti na sledovanie plnenia záväzkov Komisie pre postavenie žien vo všetkých členských štátoch a partneroch OSN;</w:t>
            </w:r>
          </w:p>
        </w:tc>
      </w:tr>
    </w:tbl>
    <w:p w14:paraId="2D85CBA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DF186B7" w14:textId="00E285A9" w:rsidR="007B2D3A" w:rsidRPr="00F51D57" w:rsidRDefault="00EB1FC5" w:rsidP="00EB1FC5">
      <w:r w:rsidRPr="00F51D57">
        <w:rPr>
          <w:rStyle w:val="HideTWBExt"/>
        </w:rPr>
        <w:t>&lt;/Amend&gt;</w:t>
      </w:r>
    </w:p>
    <w:p w14:paraId="2CBD6D0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109</w:t>
      </w:r>
      <w:r w:rsidRPr="00F51D57">
        <w:rPr>
          <w:rStyle w:val="HideTWBExt"/>
        </w:rPr>
        <w:t>&lt;/NumAm&gt;</w:t>
      </w:r>
    </w:p>
    <w:p w14:paraId="7A0CA7B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528A1EB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7C8740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016D59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5FE766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0D583B" w14:textId="77777777" w:rsidR="00EB1FC5" w:rsidRPr="00F51D57" w:rsidRDefault="00EB1FC5" w:rsidP="00B363C6"/>
        </w:tc>
      </w:tr>
      <w:tr w:rsidR="008F24FF" w:rsidRPr="00F51D57" w14:paraId="174EAAE6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0F992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43277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9B3B310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FEEDC8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>zabezpečiť, aby európske a medzinárodné nástroje boli komplementárne a ambiciózne a obsahovali pevné a zásadné ustanovenia na posilnenie postavenia žien a zaručenie prístupu k spravodlivosti, a zohľadniť, že v tejto súvislosti má zásadný význam právo na právnu pomoc; zabezpečiť, aby EÚ preukázala silné vedúce postavenie a zaujala jednotnú pozíciu k inkluzívnym a nezaujatým justičným systémom prístupným pre všetkých, najmä pre znevýhodnené a zraniteľné skupiny žien, ktoré často v dôsledku nedostatkov v inštitucionálnych kapacitách, zo sociálno-kultúrnych dôvodov a z dôvodu diskriminácie čelia prekážkam v prístupe k spravodlivosti; preskúmať zavedenie osobitných súdov pre rodovo motivované násilie; presadzovať komplexné právne rámce, ktoré chránia práva žien a zabezpečujú plnú a rovnocennú účasť žien podľa vnútroštátneho aj medzinárodného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F4DC49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 xml:space="preserve">zabezpečiť, aby európske a medzinárodné nástroje boli komplementárne a ambiciózne a obsahovali pevné a zásadné ustanovenia na posilnenie postavenia žien a zaručenie prístupu k spravodlivosti, a zohľadniť, že v tejto súvislosti má zásadný význam právo na </w:t>
            </w:r>
            <w:r w:rsidRPr="00F51D57">
              <w:rPr>
                <w:b/>
                <w:i/>
              </w:rPr>
              <w:t>bezplatnú</w:t>
            </w:r>
            <w:r w:rsidRPr="00F51D57">
              <w:t xml:space="preserve"> právnu pomoc; zabezpečiť, aby EÚ preukázala silné vedúce postavenie a zaujala jednotnú pozíciu k inkluzívnym a nezaujatým justičným systémom prístupným pre všetkých, najmä pre znevýhodnené a zraniteľné skupiny žien, ktoré často v dôsledku nedostatkov v inštitucionálnych kapacitách, </w:t>
            </w:r>
            <w:r w:rsidRPr="00F51D57">
              <w:rPr>
                <w:b/>
                <w:i/>
              </w:rPr>
              <w:t>nedostatočne vyškoleného súdnictva v oblasti účinkov rodovo motivovaného násilia vrátane psychologického, duševného a fyzického násilia a nátlaku a finančnej kontroly,</w:t>
            </w:r>
            <w:r w:rsidRPr="00F51D57">
              <w:t xml:space="preserve"> zo sociálno-kultúrnych dôvodov a z dôvodu diskriminácie čelia prekážkam v prístupe k spravodlivosti; preskúmať zavedenie osobitných súdov pre rodovo motivované násilie; presadzovať komplexné právne rámce, ktoré chránia práva žien a zabezpečujú plnú a rovnocennú účasť žien </w:t>
            </w:r>
            <w:r w:rsidRPr="00F51D57">
              <w:lastRenderedPageBreak/>
              <w:t xml:space="preserve">podľa vnútroštátneho aj medzinárodného práva; </w:t>
            </w:r>
            <w:r w:rsidRPr="00F51D57">
              <w:rPr>
                <w:b/>
                <w:i/>
              </w:rPr>
              <w:t>uznať, že k niektorým trestným činom dochádza z dôvodu pohlavia ako hlavného dôvodu, ako sú napríklad vraždy žien;</w:t>
            </w:r>
          </w:p>
        </w:tc>
      </w:tr>
    </w:tbl>
    <w:p w14:paraId="1DE93EC9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5F4BDAB" w14:textId="181A73EC" w:rsidR="007B2D3A" w:rsidRPr="00F51D57" w:rsidRDefault="00EB1FC5" w:rsidP="00EB1FC5">
      <w:r w:rsidRPr="00F51D57">
        <w:rPr>
          <w:rStyle w:val="HideTWBExt"/>
        </w:rPr>
        <w:t>&lt;/Amend&gt;</w:t>
      </w:r>
    </w:p>
    <w:p w14:paraId="59C3C2A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110</w:t>
      </w:r>
      <w:r w:rsidRPr="00F51D57">
        <w:rPr>
          <w:rStyle w:val="HideTWBExt"/>
        </w:rPr>
        <w:t>&lt;/NumAm&gt;</w:t>
      </w:r>
    </w:p>
    <w:p w14:paraId="460FAAE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Chiara </w:t>
      </w:r>
      <w:proofErr w:type="spellStart"/>
      <w:r w:rsidRPr="00F51D57">
        <w:t>Gemma</w:t>
      </w:r>
      <w:proofErr w:type="spellEnd"/>
      <w:r w:rsidRPr="00F51D57">
        <w:rPr>
          <w:rStyle w:val="HideTWBExt"/>
        </w:rPr>
        <w:t>&lt;/Members&gt;</w:t>
      </w:r>
    </w:p>
    <w:p w14:paraId="621C542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3D46B9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731B9B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B0785D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AE33D7" w14:textId="77777777" w:rsidR="00EB1FC5" w:rsidRPr="00F51D57" w:rsidRDefault="00EB1FC5" w:rsidP="00B363C6"/>
        </w:tc>
      </w:tr>
      <w:tr w:rsidR="008F24FF" w:rsidRPr="00F51D57" w14:paraId="4B45447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A64E9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20D2D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68507D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616D11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 xml:space="preserve">zabezpečiť, aby európske a medzinárodné nástroje boli komplementárne a ambiciózne a obsahovali pevné a zásadné ustanovenia na posilnenie postavenia žien a zaručenie prístupu k spravodlivosti, a zohľadniť, že v tejto súvislosti má zásadný význam právo na právnu pomoc; zabezpečiť, aby EÚ preukázala silné vedúce postavenie a zaujala jednotnú pozíciu k inkluzívnym a nezaujatým justičným systémom prístupným pre všetkých, najmä pre znevýhodnené a zraniteľné skupiny žien, ktoré často v dôsledku nedostatkov v inštitucionálnych kapacitách, zo sociálno-kultúrnych dôvodov a z dôvodu diskriminácie čelia prekážkam v prístupe k spravodlivosti; preskúmať zavedenie osobitných </w:t>
            </w:r>
            <w:r w:rsidRPr="00F51D57">
              <w:rPr>
                <w:b/>
                <w:i/>
              </w:rPr>
              <w:t>súdov</w:t>
            </w:r>
            <w:r w:rsidRPr="00F51D57">
              <w:t xml:space="preserve"> pre rodovo motivované násilie; presadzovať komplexné právne rámce, ktoré chránia práva žien a zabezpečujú plnú a rovnocennú účasť žien podľa vnútroštátneho aj medzinárodného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A1F01B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 xml:space="preserve">zabezpečiť, aby európske a medzinárodné nástroje boli komplementárne a ambiciózne a obsahovali pevné a zásadné ustanovenia na posilnenie postavenia žien a zaručenie prístupu k spravodlivosti, a zohľadniť, že v tejto súvislosti má zásadný význam právo na právnu pomoc; zabezpečiť, aby EÚ preukázala silné vedúce postavenie a zaujala jednotnú pozíciu k inkluzívnym a nezaujatým justičným systémom prístupným pre všetkých, najmä pre znevýhodnené a zraniteľné skupiny žien, ktoré často v dôsledku nedostatkov v inštitucionálnych kapacitách, zo sociálno-kultúrnych dôvodov a z dôvodu diskriminácie čelia prekážkam v prístupe k spravodlivosti; preskúmať zavedenie osobitných </w:t>
            </w:r>
            <w:r w:rsidRPr="00F51D57">
              <w:rPr>
                <w:b/>
                <w:i/>
              </w:rPr>
              <w:t>opatrení a postupov</w:t>
            </w:r>
            <w:r w:rsidRPr="00F51D57">
              <w:t xml:space="preserve"> pre rodovo motivované násilie </w:t>
            </w:r>
            <w:r w:rsidRPr="00F51D57">
              <w:rPr>
                <w:b/>
                <w:i/>
              </w:rPr>
              <w:t>a poskytnúť špecializovanú odbornú prípravu sudcom, prokurátorom a príslušníkom orgánov presadzovania práva s cieľom posilniť ich schopnosť účinne riešiť takéto prípady</w:t>
            </w:r>
            <w:r w:rsidRPr="00F51D57">
              <w:t>; presadzovať komplexné právne rámce, ktoré chránia práva žien a zabezpečujú plnú a rovnocennú účasť žien podľa vnútroštátneho aj medzinárodného práva;</w:t>
            </w:r>
          </w:p>
        </w:tc>
      </w:tr>
    </w:tbl>
    <w:p w14:paraId="088B6AC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85CC2D1" w14:textId="678BFE53" w:rsidR="007B2D3A" w:rsidRPr="00F51D57" w:rsidRDefault="00EB1FC5" w:rsidP="00EB1FC5">
      <w:r w:rsidRPr="00F51D57">
        <w:rPr>
          <w:rStyle w:val="HideTWBExt"/>
        </w:rPr>
        <w:lastRenderedPageBreak/>
        <w:t>&lt;/Amend&gt;</w:t>
      </w:r>
    </w:p>
    <w:p w14:paraId="1B7AC9A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111</w:t>
      </w:r>
      <w:r w:rsidRPr="00F51D57">
        <w:rPr>
          <w:rStyle w:val="HideTWBExt"/>
        </w:rPr>
        <w:t>&lt;/NumAm&gt;</w:t>
      </w:r>
    </w:p>
    <w:p w14:paraId="5095D76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1F74F01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42C921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CEDDC2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1E9B8A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242699" w14:textId="77777777" w:rsidR="00EB1FC5" w:rsidRPr="00F51D57" w:rsidRDefault="00EB1FC5" w:rsidP="00B363C6"/>
        </w:tc>
      </w:tr>
      <w:tr w:rsidR="008F24FF" w:rsidRPr="00F51D57" w14:paraId="50DF2FE6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5D253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68E32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6A56B4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3D7781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>zabezpečiť, aby európske a medzinárodné nástroje boli komplementárne a ambiciózne a obsahovali pevné a zásadné ustanovenia na posilnenie postavenia žien a zaručenie prístupu k spravodlivosti</w:t>
            </w:r>
            <w:r w:rsidRPr="00F51D57">
              <w:rPr>
                <w:b/>
                <w:i/>
              </w:rPr>
              <w:t>, a zohľadniť, že v tejto súvislosti má zásadný význam právo na právnu pomoc</w:t>
            </w:r>
            <w:r w:rsidRPr="00F51D57">
              <w:t>; zabezpečiť, aby EÚ preukázala silné vedúce postavenie a zaujala jednotnú pozíciu k inkluzívnym a nezaujatým justičným systémom prístupným pre všetkých, najmä pre znevýhodnené a zraniteľné skupiny žien, ktoré často v dôsledku nedostatkov v inštitucionálnych kapacitách, zo sociálno-kultúrnych dôvodov a z dôvodu diskriminácie čelia prekážkam v prístupe k spravodlivosti</w:t>
            </w:r>
            <w:r w:rsidRPr="00F51D57">
              <w:rPr>
                <w:b/>
                <w:i/>
              </w:rPr>
              <w:t>; preskúmať zavedenie osobitných súdov pre rodovo motivované násilie</w:t>
            </w:r>
            <w:r w:rsidRPr="00F51D57">
              <w:t>; presadzovať komplexné právne rámce, ktoré chránia práva žien a zabezpečujú plnú a rovnocennú účasť žien podľa vnútroštátneho aj medzinárodného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1E4762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 xml:space="preserve">zabezpečiť, aby európske a medzinárodné nástroje boli komplementárne a ambiciózne a obsahovali pevné a zásadné ustanovenia na posilnenie postavenia žien a zaručenie prístupu k spravodlivosti; zabezpečiť, aby EÚ preukázala silné vedúce postavenie a zaujala jednotnú pozíciu k inkluzívnym a nezaujatým justičným systémom prístupným pre všetkých, najmä pre znevýhodnené a zraniteľné skupiny žien, ktoré často v dôsledku nedostatkov v inštitucionálnych kapacitách, zo sociálno-kultúrnych dôvodov a z dôvodu </w:t>
            </w:r>
            <w:r w:rsidRPr="00F51D57">
              <w:rPr>
                <w:b/>
                <w:i/>
              </w:rPr>
              <w:t>prierezovej</w:t>
            </w:r>
            <w:r w:rsidRPr="00F51D57">
              <w:t xml:space="preserve"> diskriminácie čelia prekážkam v prístupe k spravodlivosti; presadzovať komplexné právne rámce, ktoré chránia práva žien a zabezpečujú plnú a rovnocennú účasť žien podľa vnútroštátneho aj medzinárodného práva;</w:t>
            </w:r>
          </w:p>
        </w:tc>
      </w:tr>
    </w:tbl>
    <w:p w14:paraId="2311FD48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7B2ECBA" w14:textId="042E6F41" w:rsidR="007B2D3A" w:rsidRPr="00F51D57" w:rsidRDefault="00EB1FC5" w:rsidP="00EB1FC5">
      <w:r w:rsidRPr="00F51D57">
        <w:rPr>
          <w:rStyle w:val="HideTWBExt"/>
        </w:rPr>
        <w:t>&lt;/Amend&gt;</w:t>
      </w:r>
    </w:p>
    <w:p w14:paraId="38DFDE1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112</w:t>
      </w:r>
      <w:r w:rsidRPr="00F51D57">
        <w:rPr>
          <w:rStyle w:val="HideTWBExt"/>
        </w:rPr>
        <w:t>&lt;/NumAm&gt;</w:t>
      </w:r>
    </w:p>
    <w:p w14:paraId="7F58B10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088C907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38E27B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F96DAE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C57E03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58523D" w14:textId="77777777" w:rsidR="00EB1FC5" w:rsidRPr="00F51D57" w:rsidRDefault="00EB1FC5" w:rsidP="00B363C6"/>
        </w:tc>
      </w:tr>
      <w:tr w:rsidR="008F24FF" w:rsidRPr="00F51D57" w14:paraId="597034F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40EFE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402FA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CB4D98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ACBCC6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 xml:space="preserve">zabezpečiť, aby európske a </w:t>
            </w:r>
            <w:r w:rsidRPr="00F51D57">
              <w:lastRenderedPageBreak/>
              <w:t xml:space="preserve">medzinárodné nástroje boli komplementárne a ambiciózne a obsahovali pevné a zásadné ustanovenia na posilnenie postavenia žien a zaručenie prístupu k spravodlivosti, a zohľadniť, že v tejto súvislosti má zásadný význam právo na právnu pomoc; zabezpečiť, aby EÚ preukázala silné vedúce postavenie a zaujala jednotnú pozíciu k inkluzívnym a nezaujatým justičným systémom prístupným pre všetkých, najmä pre znevýhodnené a zraniteľné skupiny žien, ktoré často v dôsledku nedostatkov v inštitucionálnych kapacitách, zo sociálno-kultúrnych dôvodov </w:t>
            </w:r>
            <w:r w:rsidRPr="00F51D57">
              <w:rPr>
                <w:b/>
                <w:i/>
              </w:rPr>
              <w:t>a z dôvodu diskriminácie</w:t>
            </w:r>
            <w:r w:rsidRPr="00F51D57">
              <w:t xml:space="preserve"> čelia prekážkam v prístupe k spravodlivosti; preskúmať zavedenie osobitných súdov pre rodovo motivované násilie; presadzovať komplexné právne rámce, ktoré chránia práva žien a zabezpečujú plnú a rovnocennú účasť žien podľa vnútroštátneho aj medzinárodného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2D7FD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d)</w:t>
            </w:r>
            <w:r w:rsidRPr="00F51D57">
              <w:tab/>
              <w:t xml:space="preserve">zabezpečiť, aby európske a </w:t>
            </w:r>
            <w:r w:rsidRPr="00F51D57">
              <w:lastRenderedPageBreak/>
              <w:t xml:space="preserve">medzinárodné nástroje boli komplementárne a ambiciózne a obsahovali pevné a zásadné ustanovenia na posilnenie postavenia žien a zaručenie prístupu k spravodlivosti, a zohľadniť, že v tejto súvislosti má zásadný význam právo na právnu pomoc </w:t>
            </w:r>
            <w:r w:rsidRPr="00F51D57">
              <w:rPr>
                <w:b/>
                <w:i/>
              </w:rPr>
              <w:t>a obhajobu</w:t>
            </w:r>
            <w:r w:rsidRPr="00F51D57">
              <w:t xml:space="preserve">; zabezpečiť, aby EÚ preukázala silné vedúce postavenie a zaujala jednotnú pozíciu k inkluzívnym a nezaujatým justičným systémom prístupným pre všetkých, najmä pre znevýhodnené a zraniteľné skupiny žien, ktoré často v dôsledku nedostatkov v inštitucionálnych kapacitách, </w:t>
            </w:r>
            <w:r w:rsidRPr="00F51D57">
              <w:rPr>
                <w:b/>
                <w:i/>
              </w:rPr>
              <w:t>z diskriminačných, sociálno-ekonomických alebo</w:t>
            </w:r>
            <w:r w:rsidRPr="00F51D57">
              <w:t xml:space="preserve"> zo sociálno-kultúrnych dôvodov čelia prekážkam v prístupe k spravodlivosti; preskúmať zavedenie osobitných súdov pre rodovo motivované násilie; presadzovať komplexné právne rámce, ktoré chránia práva žien </w:t>
            </w:r>
            <w:r w:rsidRPr="00F51D57">
              <w:rPr>
                <w:b/>
                <w:i/>
              </w:rPr>
              <w:t>a dievčat</w:t>
            </w:r>
            <w:r w:rsidRPr="00F51D57">
              <w:t xml:space="preserve"> a zabezpečujú plnú a rovnocennú účasť žien podľa vnútroštátneho aj medzinárodného práva;</w:t>
            </w:r>
          </w:p>
        </w:tc>
      </w:tr>
    </w:tbl>
    <w:p w14:paraId="2109067A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AA71215" w14:textId="724A3D46" w:rsidR="007B2D3A" w:rsidRPr="00F51D57" w:rsidRDefault="00EB1FC5" w:rsidP="00EB1FC5">
      <w:r w:rsidRPr="00F51D57">
        <w:rPr>
          <w:rStyle w:val="HideTWBExt"/>
        </w:rPr>
        <w:t>&lt;/Amend&gt;</w:t>
      </w:r>
    </w:p>
    <w:p w14:paraId="39DF382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113</w:t>
      </w:r>
      <w:r w:rsidRPr="00F51D57">
        <w:rPr>
          <w:rStyle w:val="HideTWBExt"/>
        </w:rPr>
        <w:t>&lt;/NumAm&gt;</w:t>
      </w:r>
    </w:p>
    <w:p w14:paraId="437A025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3AB98D9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B79B19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69F08F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B53C82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2778D8" w14:textId="77777777" w:rsidR="00EB1FC5" w:rsidRPr="00F51D57" w:rsidRDefault="00EB1FC5" w:rsidP="00B363C6"/>
        </w:tc>
      </w:tr>
      <w:tr w:rsidR="008F24FF" w:rsidRPr="00F51D57" w14:paraId="672FBEE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31E67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6357E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C18967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BBDEDE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 xml:space="preserve">zabezpečiť, aby európske a medzinárodné nástroje boli komplementárne a ambiciózne a obsahovali pevné a zásadné ustanovenia na posilnenie postavenia žien a zaručenie prístupu k spravodlivosti, a zohľadniť, že v tejto súvislosti má zásadný význam právo na právnu pomoc; zabezpečiť, aby EÚ preukázala silné vedúce postavenie a zaujala jednotnú pozíciu k inkluzívnym a nezaujatým justičným systémom </w:t>
            </w:r>
            <w:r w:rsidRPr="00F51D57">
              <w:lastRenderedPageBreak/>
              <w:t>prístupným pre všetkých, najmä pre znevýhodnené a zraniteľné skupiny žien, ktoré často v dôsledku nedostatkov v inštitucionálnych kapacitách, zo sociálno-kultúrnych dôvodov a z dôvodu diskriminácie čelia prekážkam v prístupe k spravodlivosti; preskúmať zavedenie osobitných súdov pre rodovo motivované násilie; presadzovať komplexné právne rámce, ktoré chránia práva žien a zabezpečujú plnú a rovnocennú účasť žien podľa vnútroštátneho aj medzinárodného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61A58B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d)</w:t>
            </w:r>
            <w:r w:rsidRPr="00F51D57">
              <w:tab/>
              <w:t xml:space="preserve">zabezpečiť, aby európske a medzinárodné nástroje boli komplementárne a ambiciózne a obsahovali pevné a zásadné ustanovenia na posilnenie postavenia žien a zaručenie prístupu k spravodlivosti, a zohľadniť, že v tejto súvislosti má zásadný význam právo na právnu pomoc; zabezpečiť, aby EÚ preukázala silné vedúce postavenie a zaujala jednotnú pozíciu k inkluzívnym a nezaujatým justičným systémom </w:t>
            </w:r>
            <w:r w:rsidRPr="00F51D57">
              <w:lastRenderedPageBreak/>
              <w:t xml:space="preserve">prístupným pre všetkých, najmä pre znevýhodnené a zraniteľné skupiny žien, ktoré často v dôsledku nedostatkov v inštitucionálnych kapacitách, zo sociálno-kultúrnych dôvodov a z dôvodu diskriminácie čelia prekážkam v prístupe k spravodlivosti; preskúmať zavedenie osobitných súdov pre rodovo motivované násilie; presadzovať komplexné právne rámce, ktoré chránia práva žien a zabezpečujú plnú a rovnocennú účasť žien </w:t>
            </w:r>
            <w:r w:rsidRPr="00F51D57">
              <w:rPr>
                <w:b/>
                <w:i/>
              </w:rPr>
              <w:t>a ľudí rôzneho pohlavia</w:t>
            </w:r>
            <w:r w:rsidRPr="00F51D57">
              <w:t xml:space="preserve"> podľa vnútroštátneho aj medzinárodného práva;</w:t>
            </w:r>
          </w:p>
        </w:tc>
      </w:tr>
    </w:tbl>
    <w:p w14:paraId="2652472D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C03CB68" w14:textId="3D81564D" w:rsidR="007B2D3A" w:rsidRPr="00F51D57" w:rsidRDefault="00EB1FC5" w:rsidP="00EB1FC5">
      <w:r w:rsidRPr="00F51D57">
        <w:rPr>
          <w:rStyle w:val="HideTWBExt"/>
        </w:rPr>
        <w:t>&lt;/Amend&gt;</w:t>
      </w:r>
    </w:p>
    <w:p w14:paraId="01EC3A7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114</w:t>
      </w:r>
      <w:r w:rsidRPr="00F51D57">
        <w:rPr>
          <w:rStyle w:val="HideTWBExt"/>
        </w:rPr>
        <w:t>&lt;/NumAm&gt;</w:t>
      </w:r>
    </w:p>
    <w:p w14:paraId="5E8BCAE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33F3304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38FB4B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B1393D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39B55A9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1A5E2B" w14:textId="77777777" w:rsidR="00EB1FC5" w:rsidRPr="00F51D57" w:rsidRDefault="00EB1FC5" w:rsidP="00B363C6"/>
        </w:tc>
      </w:tr>
      <w:tr w:rsidR="008F24FF" w:rsidRPr="00F51D57" w14:paraId="2D8467A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321D8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A34B1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D6C837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8A4C23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 xml:space="preserve">zabezpečiť, aby európske a medzinárodné nástroje boli komplementárne a ambiciózne a obsahovali pevné a zásadné ustanovenia na posilnenie postavenia žien a zaručenie prístupu k spravodlivosti, a zohľadniť, že v tejto súvislosti má zásadný význam právo na právnu pomoc; zabezpečiť, aby EÚ preukázala silné </w:t>
            </w:r>
            <w:r w:rsidRPr="00F51D57">
              <w:rPr>
                <w:b/>
                <w:i/>
              </w:rPr>
              <w:t>vedúce</w:t>
            </w:r>
            <w:r w:rsidRPr="00F51D57">
              <w:t xml:space="preserve"> postavenie a zaujala </w:t>
            </w:r>
            <w:r w:rsidRPr="00F51D57">
              <w:rPr>
                <w:b/>
                <w:i/>
              </w:rPr>
              <w:t>jednotnú</w:t>
            </w:r>
            <w:r w:rsidRPr="00F51D57">
              <w:t xml:space="preserve"> pozíciu k </w:t>
            </w:r>
            <w:r w:rsidRPr="00F51D57">
              <w:rPr>
                <w:b/>
                <w:i/>
              </w:rPr>
              <w:t>inkluzívnym a</w:t>
            </w:r>
            <w:r w:rsidRPr="00F51D57">
              <w:t xml:space="preserve"> nezaujatým justičným systémom prístupným pre všetkých, najmä pre znevýhodnené a zraniteľné skupiny žien, ktoré často v dôsledku nedostatkov v inštitucionálnych kapacitách, zo sociálno-kultúrnych dôvodov a z dôvodu diskriminácie čelia prekážkam v prístupe k spravodlivosti; preskúmať zavedenie osobitných súdov pre rodovo motivované násilie; presadzovať komplexné právne rámce, ktoré chránia práva žien a </w:t>
            </w:r>
            <w:r w:rsidRPr="00F51D57">
              <w:lastRenderedPageBreak/>
              <w:t>zabezpečujú plnú a rovnocennú účasť žien podľa vnútroštátneho aj medzinárodného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97B0F6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d)</w:t>
            </w:r>
            <w:r w:rsidRPr="00F51D57">
              <w:tab/>
              <w:t xml:space="preserve">zabezpečiť, aby európske a medzinárodné nástroje boli komplementárne a ambiciózne a obsahovali pevné a zásadné ustanovenia na posilnenie postavenia žien a zaručenie prístupu k spravodlivosti, a zohľadniť, že v tejto súvislosti má zásadný význam právo na právnu pomoc; zabezpečiť, aby EÚ preukázala silné postavenie a zaujala pozíciu k nezaujatým justičným systémom prístupným pre všetkých, najmä pre znevýhodnené a zraniteľné skupiny žien, ktoré často v dôsledku nedostatkov v inštitucionálnych kapacitách, zo sociálno-kultúrnych dôvodov a z dôvodu diskriminácie čelia prekážkam v prístupe k spravodlivosti; preskúmať zavedenie osobitných súdov pre rodovo motivované násilie; presadzovať komplexné právne rámce, ktoré chránia práva žien a zabezpečujú plnú a rovnocennú účasť žien </w:t>
            </w:r>
            <w:r w:rsidRPr="00F51D57">
              <w:lastRenderedPageBreak/>
              <w:t>podľa vnútroštátneho aj medzinárodného práva;</w:t>
            </w:r>
          </w:p>
        </w:tc>
      </w:tr>
    </w:tbl>
    <w:p w14:paraId="06FC4B9E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6AB18BD1" w14:textId="17EDA8A5" w:rsidR="007B2D3A" w:rsidRPr="00F51D57" w:rsidRDefault="00EB1FC5" w:rsidP="00EB1FC5">
      <w:r w:rsidRPr="00F51D57">
        <w:rPr>
          <w:rStyle w:val="HideTWBExt"/>
        </w:rPr>
        <w:t>&lt;/Amend&gt;</w:t>
      </w:r>
    </w:p>
    <w:p w14:paraId="31117D33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115</w:t>
      </w:r>
      <w:r w:rsidRPr="00F51D57">
        <w:rPr>
          <w:rStyle w:val="HideTWBExt"/>
        </w:rPr>
        <w:t>&lt;/NumAm&gt;</w:t>
      </w:r>
    </w:p>
    <w:p w14:paraId="06FCD09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2BDAFA2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ABADCE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DB9F2C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5DBBB79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A44444" w14:textId="77777777" w:rsidR="00EB1FC5" w:rsidRPr="00F51D57" w:rsidRDefault="00EB1FC5" w:rsidP="00B363C6"/>
        </w:tc>
      </w:tr>
      <w:tr w:rsidR="008F24FF" w:rsidRPr="00F51D57" w14:paraId="19ACB40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B3D178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7D17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4FDCD7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824D0D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 xml:space="preserve">zabezpečiť, aby európske a medzinárodné nástroje boli komplementárne a ambiciózne a obsahovali pevné a zásadné ustanovenia na posilnenie postavenia žien a zaručenie prístupu k spravodlivosti, a zohľadniť, že v tejto súvislosti má zásadný význam právo na právnu pomoc; zabezpečiť, aby EÚ preukázala silné vedúce postavenie a zaujala jednotnú pozíciu k inkluzívnym a nezaujatým justičným systémom prístupným pre všetkých, najmä pre znevýhodnené a zraniteľné skupiny žien, ktoré často v dôsledku </w:t>
            </w:r>
            <w:r w:rsidRPr="00F51D57">
              <w:rPr>
                <w:b/>
                <w:i/>
              </w:rPr>
              <w:t>nedostatkov v inštitucionálnych kapacitách</w:t>
            </w:r>
            <w:r w:rsidRPr="00F51D57">
              <w:t>, zo sociálno-kultúrnych dôvodov a z dôvodu diskriminácie čelia prekážkam v prístupe k spravodlivosti</w:t>
            </w:r>
            <w:r w:rsidRPr="00F51D57">
              <w:rPr>
                <w:b/>
                <w:i/>
              </w:rPr>
              <w:t>; preskúmať zavedenie osobitných súdov pre rodovo motivované násilie</w:t>
            </w:r>
            <w:r w:rsidRPr="00F51D57">
              <w:t>; presadzovať komplexné právne rámce, ktoré chránia práva žien a zabezpečujú plnú a rovnocennú účasť žien podľa vnútroštátneho aj medzinárodného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D2B886" w14:textId="77777777" w:rsidR="00EB1FC5" w:rsidRPr="00F51D57" w:rsidRDefault="00EB1FC5" w:rsidP="00B363C6">
            <w:pPr>
              <w:pStyle w:val="Normal6a"/>
            </w:pPr>
            <w:r w:rsidRPr="00F51D57">
              <w:t>d)</w:t>
            </w:r>
            <w:r w:rsidRPr="00F51D57">
              <w:tab/>
              <w:t xml:space="preserve">zabezpečiť, aby európske a medzinárodné nástroje boli komplementárne a ambiciózne a obsahovali pevné a zásadné ustanovenia na posilnenie postavenia žien a zaručenie prístupu k spravodlivosti, a zohľadniť, že v tejto súvislosti má zásadný význam právo na právnu pomoc; zabezpečiť, aby EÚ preukázala silné vedúce postavenie a zaujala jednotnú pozíciu k inkluzívnym a nezaujatým justičným systémom prístupným pre všetkých, najmä pre znevýhodnené a zraniteľné skupiny žien, ktoré často v dôsledku </w:t>
            </w:r>
            <w:proofErr w:type="spellStart"/>
            <w:r w:rsidRPr="00F51D57">
              <w:rPr>
                <w:b/>
                <w:i/>
              </w:rPr>
              <w:t>multiplikačného</w:t>
            </w:r>
            <w:proofErr w:type="spellEnd"/>
            <w:r w:rsidRPr="00F51D57">
              <w:rPr>
                <w:b/>
                <w:i/>
              </w:rPr>
              <w:t xml:space="preserve"> účinku nedostatku zdrojov v rámci justičného systému</w:t>
            </w:r>
            <w:r w:rsidRPr="00F51D57">
              <w:t>, zo sociálno-kultúrnych dôvodov a z dôvodu diskriminácie čelia prekážkam v prístupe k spravodlivosti; presadzovať komplexné právne rámce, ktoré chránia práva žien a zabezpečujú plnú a rovnocennú účasť žien podľa vnútroštátneho aj medzinárodného práva;</w:t>
            </w:r>
          </w:p>
        </w:tc>
      </w:tr>
    </w:tbl>
    <w:p w14:paraId="17C101F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90C5095" w14:textId="62751421" w:rsidR="007B2D3A" w:rsidRPr="00F51D57" w:rsidRDefault="00EB1FC5" w:rsidP="00EB1FC5">
      <w:r w:rsidRPr="00F51D57">
        <w:rPr>
          <w:rStyle w:val="HideTWBExt"/>
        </w:rPr>
        <w:t>&lt;/Amend&gt;</w:t>
      </w:r>
    </w:p>
    <w:p w14:paraId="459DAD0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116</w:t>
      </w:r>
      <w:r w:rsidRPr="00F51D57">
        <w:rPr>
          <w:rStyle w:val="HideTWBExt"/>
        </w:rPr>
        <w:t>&lt;/NumAm&gt;</w:t>
      </w:r>
    </w:p>
    <w:p w14:paraId="4D02E20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02A6A24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DAD49C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BF5118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86E896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AEEAB2" w14:textId="77777777" w:rsidR="00EB1FC5" w:rsidRPr="00F51D57" w:rsidRDefault="00EB1FC5" w:rsidP="00B363C6"/>
        </w:tc>
      </w:tr>
      <w:tr w:rsidR="008F24FF" w:rsidRPr="00F51D57" w14:paraId="40E7304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9A0CF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0EE0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6C6DD70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34933A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00D3B6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da)</w:t>
            </w:r>
            <w:r w:rsidRPr="00F51D57">
              <w:tab/>
            </w:r>
            <w:r w:rsidRPr="00F51D57">
              <w:rPr>
                <w:b/>
                <w:i/>
              </w:rPr>
              <w:t xml:space="preserve">vyzvať členské štáty a príslušné vnútroštátne orgány, aby zabezpečili odbornú prípravu zameranú na rodovú rovnosť a obete pre úradníkov, ktorí prichádzajú do kontaktu s obeťami, a to v súlade s ich funkciami, vrátane policajtov, prokurátorov a sudcov; takáto odborná príprava by mala byť vypracovaná, poskytovaná a pravidelne monitorovaná na základe jasne definovaných noriem kvality a merateľných výsledkov s cieľom predchádzať sekundárnej </w:t>
            </w:r>
            <w:proofErr w:type="spellStart"/>
            <w:r w:rsidRPr="00F51D57">
              <w:rPr>
                <w:b/>
                <w:i/>
              </w:rPr>
              <w:t>viktimizácii</w:t>
            </w:r>
            <w:proofErr w:type="spellEnd"/>
            <w:r w:rsidRPr="00F51D57">
              <w:rPr>
                <w:b/>
                <w:i/>
              </w:rPr>
              <w:t>, bojovať proti rodovým stereotypom a predsudkom a zabezpečiť rešpektujúce, netraumatizujúce a nediskriminačné zaobchádzanie s obeťami;</w:t>
            </w:r>
          </w:p>
        </w:tc>
      </w:tr>
    </w:tbl>
    <w:p w14:paraId="5629DE5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FA5ED74" w14:textId="1F43827A" w:rsidR="007B2D3A" w:rsidRPr="00F51D57" w:rsidRDefault="00EB1FC5" w:rsidP="00EB1FC5">
      <w:r w:rsidRPr="00F51D57">
        <w:rPr>
          <w:rStyle w:val="HideTWBExt"/>
        </w:rPr>
        <w:t>&lt;/Amend&gt;</w:t>
      </w:r>
    </w:p>
    <w:p w14:paraId="1B0B3E1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117</w:t>
      </w:r>
      <w:r w:rsidRPr="00F51D57">
        <w:rPr>
          <w:rStyle w:val="HideTWBExt"/>
        </w:rPr>
        <w:t>&lt;/NumAm&gt;</w:t>
      </w:r>
    </w:p>
    <w:p w14:paraId="1959FAC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2BF793B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3EBB0D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3ED347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45DEC9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030184" w14:textId="77777777" w:rsidR="00EB1FC5" w:rsidRPr="00F51D57" w:rsidRDefault="00EB1FC5" w:rsidP="00B363C6"/>
        </w:tc>
      </w:tr>
      <w:tr w:rsidR="008F24FF" w:rsidRPr="00F51D57" w14:paraId="5EF2AC4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4A02D8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5BF5D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6CA748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C890C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6668AD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da)</w:t>
            </w:r>
            <w:r w:rsidRPr="00F51D57">
              <w:tab/>
            </w:r>
            <w:r w:rsidRPr="00F51D57">
              <w:rPr>
                <w:b/>
                <w:i/>
              </w:rPr>
              <w:t xml:space="preserve">odstrániť prekážky, ktorým čelia ženy, najmä marginalizované ženy a ženy, ktoré čelia prierezovej diskriminácii, v prístupe k spravodlivosti v prípadoch rodovo motivovaného násilia, a zabrániť akejkoľvek forme sekundárnej </w:t>
            </w:r>
            <w:proofErr w:type="spellStart"/>
            <w:r w:rsidRPr="00F51D57">
              <w:rPr>
                <w:b/>
                <w:i/>
              </w:rPr>
              <w:t>viktimizácie</w:t>
            </w:r>
            <w:proofErr w:type="spellEnd"/>
            <w:r w:rsidRPr="00F51D57">
              <w:rPr>
                <w:b/>
                <w:i/>
              </w:rPr>
              <w:t xml:space="preserve"> pri podávaní oznámenia na polícii alebo počas súdneho konania;</w:t>
            </w:r>
          </w:p>
        </w:tc>
      </w:tr>
    </w:tbl>
    <w:p w14:paraId="7FE594B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88CA925" w14:textId="25882939" w:rsidR="007B2D3A" w:rsidRPr="00F51D57" w:rsidRDefault="00EB1FC5" w:rsidP="00EB1FC5">
      <w:r w:rsidRPr="00F51D57">
        <w:rPr>
          <w:rStyle w:val="HideTWBExt"/>
        </w:rPr>
        <w:lastRenderedPageBreak/>
        <w:t>&lt;/Amend&gt;</w:t>
      </w:r>
    </w:p>
    <w:p w14:paraId="64830465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118</w:t>
      </w:r>
      <w:r w:rsidRPr="00F51D57">
        <w:rPr>
          <w:rStyle w:val="HideTWBExt"/>
        </w:rPr>
        <w:t>&lt;/NumAm&gt;</w:t>
      </w:r>
    </w:p>
    <w:p w14:paraId="114C73D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3D045D6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B7F82D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5CB772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9C782C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A7E9F7" w14:textId="77777777" w:rsidR="00EB1FC5" w:rsidRPr="00F51D57" w:rsidRDefault="00EB1FC5" w:rsidP="00B363C6"/>
        </w:tc>
      </w:tr>
      <w:tr w:rsidR="008F24FF" w:rsidRPr="00F51D57" w14:paraId="1552A90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F18C52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11941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36AD08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2A75C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F490FB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da)</w:t>
            </w:r>
            <w:r w:rsidRPr="00F51D57">
              <w:tab/>
            </w:r>
            <w:r w:rsidRPr="00F51D57">
              <w:rPr>
                <w:b/>
                <w:i/>
              </w:rPr>
              <w:t>zabezpečiť, aby sa obetiam násilia páchaného na ženách a domáceho násilia poskytovala primeraná podpora a ochrana zameraná na obete a aby bol zabezpečený ich účinný prístup k spravodlivosti;</w:t>
            </w:r>
          </w:p>
        </w:tc>
      </w:tr>
    </w:tbl>
    <w:p w14:paraId="43CF126D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F6CBCE9" w14:textId="7A02C6B2" w:rsidR="007B2D3A" w:rsidRPr="00F51D57" w:rsidRDefault="00EB1FC5" w:rsidP="00EB1FC5">
      <w:r w:rsidRPr="00F51D57">
        <w:rPr>
          <w:rStyle w:val="HideTWBExt"/>
        </w:rPr>
        <w:t>&lt;/Amend&gt;</w:t>
      </w:r>
    </w:p>
    <w:p w14:paraId="70F88CC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119</w:t>
      </w:r>
      <w:r w:rsidRPr="00F51D57">
        <w:rPr>
          <w:rStyle w:val="HideTWBExt"/>
        </w:rPr>
        <w:t>&lt;/NumAm&gt;</w:t>
      </w:r>
    </w:p>
    <w:p w14:paraId="0A3D1E4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5BEA8E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E62D1C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017998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23A586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6A0478" w14:textId="77777777" w:rsidR="00EB1FC5" w:rsidRPr="00F51D57" w:rsidRDefault="00EB1FC5" w:rsidP="00B363C6"/>
        </w:tc>
      </w:tr>
      <w:tr w:rsidR="008F24FF" w:rsidRPr="00F51D57" w14:paraId="47117536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EDF35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A5C20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A75C5E2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CA7D53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36916D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vymieňať si najlepšie postupy týkajúce sa špecializovaných súdov pre rodovo motivované násilie alebo vymenovania špecializovaných sudcov na bežných súdoch a propagovať ich na úrovni Únie aj na medzinárodnej úrovni; zaviazať sa k začleneniu rodového hľadiska do rozhodovania súdov a podporovať ho;</w:t>
            </w:r>
          </w:p>
        </w:tc>
      </w:tr>
    </w:tbl>
    <w:p w14:paraId="43354D49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E915270" w14:textId="6EE2CFB8" w:rsidR="007B2D3A" w:rsidRPr="00F51D57" w:rsidRDefault="00EB1FC5" w:rsidP="00EB1FC5">
      <w:r w:rsidRPr="00F51D57">
        <w:rPr>
          <w:rStyle w:val="HideTWBExt"/>
        </w:rPr>
        <w:t>&lt;/Amend&gt;</w:t>
      </w:r>
    </w:p>
    <w:p w14:paraId="757D22F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120</w:t>
      </w:r>
      <w:r w:rsidRPr="00F51D57">
        <w:rPr>
          <w:rStyle w:val="HideTWBExt"/>
        </w:rPr>
        <w:t>&lt;/NumAm&gt;</w:t>
      </w:r>
    </w:p>
    <w:p w14:paraId="5CB42BA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06FCC87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&lt;/RepeatBlock-By&gt;</w:t>
      </w:r>
    </w:p>
    <w:p w14:paraId="2AA2782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5E87FF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F61F3BA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81A349" w14:textId="77777777" w:rsidR="00EB1FC5" w:rsidRPr="00F51D57" w:rsidRDefault="00EB1FC5" w:rsidP="00B363C6"/>
        </w:tc>
      </w:tr>
      <w:tr w:rsidR="008F24FF" w:rsidRPr="00F51D57" w14:paraId="4ABA1D7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CFCFA2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5D420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18B4E1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0A51A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EB3634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zdôrazniť, že je dôležité zabezpečiť ženám a dievčatám dostupné, komplexné a ucelené informácie o ich právach, podpore a ochrane v každom štádiu súdneho konania, najmä v prípadoch násilia páchaného na ženách alebo domáceho násilia;</w:t>
            </w:r>
          </w:p>
        </w:tc>
      </w:tr>
    </w:tbl>
    <w:p w14:paraId="6840BDF2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D282D0D" w14:textId="16C3E015" w:rsidR="007B2D3A" w:rsidRPr="00F51D57" w:rsidRDefault="00EB1FC5" w:rsidP="00EB1FC5">
      <w:r w:rsidRPr="00F51D57">
        <w:rPr>
          <w:rStyle w:val="HideTWBExt"/>
        </w:rPr>
        <w:t>&lt;/Amend&gt;</w:t>
      </w:r>
    </w:p>
    <w:p w14:paraId="21ADE81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121</w:t>
      </w:r>
      <w:r w:rsidRPr="00F51D57">
        <w:rPr>
          <w:rStyle w:val="HideTWBExt"/>
        </w:rPr>
        <w:t>&lt;/NumAm&gt;</w:t>
      </w:r>
    </w:p>
    <w:p w14:paraId="27AEC06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76192DA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EF8420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5098D1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6801D67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57115" w14:textId="77777777" w:rsidR="00EB1FC5" w:rsidRPr="00F51D57" w:rsidRDefault="00EB1FC5" w:rsidP="00B363C6"/>
        </w:tc>
      </w:tr>
      <w:tr w:rsidR="008F24FF" w:rsidRPr="00F51D57" w14:paraId="40B207D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F4CC0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446A6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E6BB31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3C5EF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2D1AD9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zaviazať sa vytvoriť súdne postupy zohľadňujúce rodové hľadisko, primeranú právnu pomoc a ochranné mechanizmy, aby sa zabezpečilo, že obete sa budú môcť bezpečne domáhať spravodlivosti;</w:t>
            </w:r>
          </w:p>
        </w:tc>
      </w:tr>
    </w:tbl>
    <w:p w14:paraId="14C1BB3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FDD9A1F" w14:textId="6738FD1B" w:rsidR="007B2D3A" w:rsidRPr="00F51D57" w:rsidRDefault="00EB1FC5" w:rsidP="00EB1FC5">
      <w:r w:rsidRPr="00F51D57">
        <w:rPr>
          <w:rStyle w:val="HideTWBExt"/>
        </w:rPr>
        <w:t>&lt;/Amend&gt;</w:t>
      </w:r>
    </w:p>
    <w:p w14:paraId="11545CC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122</w:t>
      </w:r>
      <w:r w:rsidRPr="00F51D57">
        <w:rPr>
          <w:rStyle w:val="HideTWBExt"/>
        </w:rPr>
        <w:t>&lt;/NumAm&gt;</w:t>
      </w:r>
    </w:p>
    <w:p w14:paraId="6C77CF9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4B641F3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B0E338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ADCBFB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74AE77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B4270D" w14:textId="77777777" w:rsidR="00EB1FC5" w:rsidRPr="00F51D57" w:rsidRDefault="00EB1FC5" w:rsidP="00B363C6"/>
        </w:tc>
      </w:tr>
      <w:tr w:rsidR="008F24FF" w:rsidRPr="00F51D57" w14:paraId="52A535D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9E1CCB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C34E7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AACD41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0E7AEE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EB46E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dc)</w:t>
            </w:r>
            <w:r w:rsidRPr="00F51D57">
              <w:tab/>
            </w:r>
            <w:r w:rsidRPr="00F51D57">
              <w:rPr>
                <w:b/>
                <w:i/>
              </w:rPr>
              <w:t xml:space="preserve">vyzvať členské štáty alebo iné krajiny, ktoré tak ešte neurobili, aby </w:t>
            </w:r>
            <w:r w:rsidRPr="00F51D57">
              <w:rPr>
                <w:b/>
                <w:i/>
              </w:rPr>
              <w:lastRenderedPageBreak/>
              <w:t>ratifikovali Istanbulský dohovor ako prvý komplexný medzinárodný nástroj boja proti násiliu páchanému na ženách a domácemu násiliu vrátane prístupu obetí k všeobecným podporným službám;</w:t>
            </w:r>
          </w:p>
        </w:tc>
      </w:tr>
    </w:tbl>
    <w:p w14:paraId="2351B1E7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D318C9B" w14:textId="1022B733" w:rsidR="007B2D3A" w:rsidRPr="00F51D57" w:rsidRDefault="00EB1FC5" w:rsidP="00EB1FC5">
      <w:r w:rsidRPr="00F51D57">
        <w:rPr>
          <w:rStyle w:val="HideTWBExt"/>
        </w:rPr>
        <w:t>&lt;/Amend&gt;</w:t>
      </w:r>
    </w:p>
    <w:p w14:paraId="16682FC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123</w:t>
      </w:r>
      <w:r w:rsidRPr="00F51D57">
        <w:rPr>
          <w:rStyle w:val="HideTWBExt"/>
        </w:rPr>
        <w:t>&lt;/NumAm&gt;</w:t>
      </w:r>
    </w:p>
    <w:p w14:paraId="35FE9C5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03BFCF4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07EC5C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A775DD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7F2634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5780BB" w14:textId="77777777" w:rsidR="00EB1FC5" w:rsidRPr="00F51D57" w:rsidRDefault="00EB1FC5" w:rsidP="00B363C6"/>
        </w:tc>
      </w:tr>
      <w:tr w:rsidR="008F24FF" w:rsidRPr="00F51D57" w14:paraId="7BF083F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D81A8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7E5E3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3024996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04B3B0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6E5010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dc)</w:t>
            </w:r>
            <w:r w:rsidRPr="00F51D57">
              <w:tab/>
            </w:r>
            <w:r w:rsidRPr="00F51D57">
              <w:rPr>
                <w:b/>
                <w:i/>
              </w:rPr>
              <w:t>podporovať prijatie aktívnych krokov na zabezpečenie toho, aby boli na zastupovanie obžalovaných, podozrivých, obvinených a obetí k dispozícii právničky, ak je to možné a bez toho, aby bola ohrozená nezávislosť právnického povolania;</w:t>
            </w:r>
          </w:p>
        </w:tc>
      </w:tr>
    </w:tbl>
    <w:p w14:paraId="59CDB5D0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4AB3901" w14:textId="43C4E0DA" w:rsidR="007B2D3A" w:rsidRPr="00F51D57" w:rsidRDefault="00EB1FC5" w:rsidP="00EB1FC5">
      <w:r w:rsidRPr="00F51D57">
        <w:rPr>
          <w:rStyle w:val="HideTWBExt"/>
        </w:rPr>
        <w:t>&lt;/Amend&gt;</w:t>
      </w:r>
    </w:p>
    <w:p w14:paraId="160ACDA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124</w:t>
      </w:r>
      <w:r w:rsidRPr="00F51D57">
        <w:rPr>
          <w:rStyle w:val="HideTWBExt"/>
        </w:rPr>
        <w:t>&lt;/NumAm&gt;</w:t>
      </w:r>
    </w:p>
    <w:p w14:paraId="378029C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4ACF944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878519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ADEF9F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2D1CEF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28C9C8" w14:textId="77777777" w:rsidR="00EB1FC5" w:rsidRPr="00F51D57" w:rsidRDefault="00EB1FC5" w:rsidP="00B363C6"/>
        </w:tc>
      </w:tr>
      <w:tr w:rsidR="008F24FF" w:rsidRPr="00F51D57" w14:paraId="5E52F1F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FD438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155B0D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B25B20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196E5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A9EE3E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dc)</w:t>
            </w:r>
            <w:r w:rsidRPr="00F51D57">
              <w:tab/>
            </w:r>
            <w:r w:rsidRPr="00F51D57">
              <w:rPr>
                <w:b/>
                <w:i/>
              </w:rPr>
              <w:t>zvýšiť iniciatívy na zvyšovanie informovanosti o zákonných právach obetí a dostupných mechanizmoch spravodlivosti s osobitným dôrazom na vidiecke, marginalizované a nedostatočne pokryté komunity;</w:t>
            </w:r>
          </w:p>
        </w:tc>
      </w:tr>
    </w:tbl>
    <w:p w14:paraId="702C0AA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7D78D26" w14:textId="64A1FE49" w:rsidR="007B2D3A" w:rsidRPr="00F51D57" w:rsidRDefault="00EB1FC5" w:rsidP="00EB1FC5">
      <w:r w:rsidRPr="00F51D57">
        <w:rPr>
          <w:rStyle w:val="HideTWBExt"/>
        </w:rPr>
        <w:t>&lt;/Amend&gt;</w:t>
      </w:r>
    </w:p>
    <w:p w14:paraId="2E6CED8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lastRenderedPageBreak/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125</w:t>
      </w:r>
      <w:r w:rsidRPr="00F51D57">
        <w:rPr>
          <w:rStyle w:val="HideTWBExt"/>
        </w:rPr>
        <w:t>&lt;/NumAm&gt;</w:t>
      </w:r>
    </w:p>
    <w:p w14:paraId="23E19BE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2125CAE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1E6A4D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84D9AA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 xml:space="preserve">Odsek 1 – písmeno d </w:t>
      </w:r>
      <w:proofErr w:type="spellStart"/>
      <w:r w:rsidRPr="00F51D57">
        <w:t>d</w:t>
      </w:r>
      <w:proofErr w:type="spellEnd"/>
      <w:r w:rsidRPr="00F51D57">
        <w:t xml:space="preserve">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E8911E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33B3E4" w14:textId="77777777" w:rsidR="00EB1FC5" w:rsidRPr="00F51D57" w:rsidRDefault="00EB1FC5" w:rsidP="00B363C6"/>
        </w:tc>
      </w:tr>
      <w:tr w:rsidR="008F24FF" w:rsidRPr="00F51D57" w14:paraId="03A70EC6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80060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754A0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C4168C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EE75EE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F078C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dd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vyzvať na prijatie medzinárodných opatrení na zvýšenie informovanosti obetí trestných činov o ich právach, s osobitným zameraním na ženské obete a obete, ktoré čelia prierezovej diskriminácii, vzhľadom na ich zvýšenú zraniteľnosť; zabezpečiť, aby informácie pre obete boli ľahko dostupné a v zrozumiteľnom jazyku;</w:t>
            </w:r>
          </w:p>
        </w:tc>
      </w:tr>
    </w:tbl>
    <w:p w14:paraId="045CF80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E7A5BC6" w14:textId="7DA4E42F" w:rsidR="007B2D3A" w:rsidRPr="00F51D57" w:rsidRDefault="00EB1FC5" w:rsidP="00EB1FC5">
      <w:r w:rsidRPr="00F51D57">
        <w:rPr>
          <w:rStyle w:val="HideTWBExt"/>
        </w:rPr>
        <w:t>&lt;/Amend&gt;</w:t>
      </w:r>
    </w:p>
    <w:p w14:paraId="0632E63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126</w:t>
      </w:r>
      <w:r w:rsidRPr="00F51D57">
        <w:rPr>
          <w:rStyle w:val="HideTWBExt"/>
        </w:rPr>
        <w:t>&lt;/NumAm&gt;</w:t>
      </w:r>
    </w:p>
    <w:p w14:paraId="69B77CB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3F38480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D31172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F530E3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 xml:space="preserve">Odsek 1 – písmeno d </w:t>
      </w:r>
      <w:proofErr w:type="spellStart"/>
      <w:r w:rsidRPr="00F51D57">
        <w:t>d</w:t>
      </w:r>
      <w:proofErr w:type="spellEnd"/>
      <w:r w:rsidRPr="00F51D57">
        <w:t xml:space="preserve">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D9B401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5FB6D" w14:textId="77777777" w:rsidR="00EB1FC5" w:rsidRPr="00F51D57" w:rsidRDefault="00EB1FC5" w:rsidP="00B363C6"/>
        </w:tc>
      </w:tr>
      <w:tr w:rsidR="008F24FF" w:rsidRPr="00F51D57" w14:paraId="0CBD78B6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F694B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B4EB8D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458A0D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CC9497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6D40B7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dd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uznať, že násilie páchané na ženách má aj inštitucionálny a štrukturálny charakter, ktorý postihuje </w:t>
            </w:r>
            <w:proofErr w:type="spellStart"/>
            <w:r w:rsidRPr="00F51D57">
              <w:rPr>
                <w:b/>
                <w:i/>
              </w:rPr>
              <w:t>rasizované</w:t>
            </w:r>
            <w:proofErr w:type="spellEnd"/>
            <w:r w:rsidRPr="00F51D57">
              <w:rPr>
                <w:b/>
                <w:i/>
              </w:rPr>
              <w:t xml:space="preserve"> ženy, ženy so zdravotným postihnutím a iné marginalizované skupiny, a vyzvať justičné a podporné systémy, aby sa zaoberali týmito vzájomne sa prelínajúcimi útlakmi;</w:t>
            </w:r>
          </w:p>
        </w:tc>
      </w:tr>
    </w:tbl>
    <w:p w14:paraId="171F5BAF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D03F2D8" w14:textId="290CFA8E" w:rsidR="007B2D3A" w:rsidRPr="00F51D57" w:rsidRDefault="00EB1FC5" w:rsidP="00EB1FC5">
      <w:r w:rsidRPr="00F51D57">
        <w:rPr>
          <w:rStyle w:val="HideTWBExt"/>
        </w:rPr>
        <w:t>&lt;/Amend&gt;</w:t>
      </w:r>
    </w:p>
    <w:p w14:paraId="4D124F2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127</w:t>
      </w:r>
      <w:r w:rsidRPr="00F51D57">
        <w:rPr>
          <w:rStyle w:val="HideTWBExt"/>
        </w:rPr>
        <w:t>&lt;/NumAm&gt;</w:t>
      </w:r>
    </w:p>
    <w:p w14:paraId="5272872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0EB76E5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E108F3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C521C3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e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2EE11E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1287BD" w14:textId="77777777" w:rsidR="00EB1FC5" w:rsidRPr="00F51D57" w:rsidRDefault="00EB1FC5" w:rsidP="00B363C6"/>
        </w:tc>
      </w:tr>
      <w:tr w:rsidR="008F24FF" w:rsidRPr="00F51D57" w14:paraId="370B0B6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30FC1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43FB4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049F66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C0AAD5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668D5D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de)</w:t>
            </w:r>
            <w:r w:rsidRPr="00F51D57">
              <w:tab/>
            </w:r>
            <w:r w:rsidRPr="00F51D57">
              <w:rPr>
                <w:b/>
                <w:i/>
              </w:rPr>
              <w:t>zdôrazniť potrebu podporovať iniciatívy na posilnenie právneho postavenia na miestnej úrovni, ktoré pomáhajú ženám a dievčatám pochopiť a uplatňovať svoje práva;</w:t>
            </w:r>
          </w:p>
        </w:tc>
      </w:tr>
    </w:tbl>
    <w:p w14:paraId="207EFAE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06882BD" w14:textId="426B5052" w:rsidR="007B2D3A" w:rsidRPr="00F51D57" w:rsidRDefault="00EB1FC5" w:rsidP="00EB1FC5">
      <w:r w:rsidRPr="00F51D57">
        <w:rPr>
          <w:rStyle w:val="HideTWBExt"/>
        </w:rPr>
        <w:t>&lt;/Amend&gt;</w:t>
      </w:r>
    </w:p>
    <w:p w14:paraId="6704339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128</w:t>
      </w:r>
      <w:r w:rsidRPr="00F51D57">
        <w:rPr>
          <w:rStyle w:val="HideTWBExt"/>
        </w:rPr>
        <w:t>&lt;/NumAm&gt;</w:t>
      </w:r>
    </w:p>
    <w:p w14:paraId="273D26E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7009C14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148D9C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2D83DA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f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9C5BF7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C201A3" w14:textId="77777777" w:rsidR="00EB1FC5" w:rsidRPr="00F51D57" w:rsidRDefault="00EB1FC5" w:rsidP="00B363C6"/>
        </w:tc>
      </w:tr>
      <w:tr w:rsidR="008F24FF" w:rsidRPr="00F51D57" w14:paraId="55D90A16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4F8F6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E15D9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05C2626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64C92F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86C5B8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df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vyzvať na posilnenie medzinárodnej spolupráce s cieľom zabezpečiť, aby obete násilia – najmä migranti, utečenci a obete obchodovania s ľuďmi – mali prístup k cezhraničnej spravodlivosti;</w:t>
            </w:r>
          </w:p>
        </w:tc>
      </w:tr>
    </w:tbl>
    <w:p w14:paraId="0A30456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5F123D2" w14:textId="78E3C387" w:rsidR="007B2D3A" w:rsidRPr="00F51D57" w:rsidRDefault="00EB1FC5" w:rsidP="00EB1FC5">
      <w:r w:rsidRPr="00F51D57">
        <w:rPr>
          <w:rStyle w:val="HideTWBExt"/>
        </w:rPr>
        <w:t>&lt;/Amend&gt;</w:t>
      </w:r>
    </w:p>
    <w:p w14:paraId="3CC7AFE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129</w:t>
      </w:r>
      <w:r w:rsidRPr="00F51D57">
        <w:rPr>
          <w:rStyle w:val="HideTWBExt"/>
        </w:rPr>
        <w:t>&lt;/NumAm&gt;</w:t>
      </w:r>
    </w:p>
    <w:p w14:paraId="53B4053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3C38CFB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A859D4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2EFD26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g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73D0B8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66E3C6" w14:textId="77777777" w:rsidR="00EB1FC5" w:rsidRPr="00F51D57" w:rsidRDefault="00EB1FC5" w:rsidP="00B363C6"/>
        </w:tc>
      </w:tr>
      <w:tr w:rsidR="008F24FF" w:rsidRPr="00F51D57" w14:paraId="2BF0CB6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F029C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7EF10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378A5E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B7AA39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0A1FF4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dg)</w:t>
            </w:r>
            <w:r w:rsidRPr="00F51D57">
              <w:tab/>
            </w:r>
            <w:r w:rsidRPr="00F51D57">
              <w:rPr>
                <w:b/>
                <w:i/>
              </w:rPr>
              <w:t xml:space="preserve">podporovať existenciu a využívanie liniek pomoci obetiam a zabezpečiť, aby boli dostupné prostredníctvom rôznych kanálov vrátane telefónu, ako aj informačných a komunikačných technológií, s cieľom </w:t>
            </w:r>
            <w:r w:rsidRPr="00F51D57">
              <w:rPr>
                <w:b/>
                <w:i/>
              </w:rPr>
              <w:lastRenderedPageBreak/>
              <w:t>uľahčiť obetiam prístup k spravodlivosti;</w:t>
            </w:r>
          </w:p>
        </w:tc>
      </w:tr>
    </w:tbl>
    <w:p w14:paraId="6681C66A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12B889F" w14:textId="1BA5CA7E" w:rsidR="007B2D3A" w:rsidRPr="00F51D57" w:rsidRDefault="00EB1FC5" w:rsidP="00EB1FC5">
      <w:r w:rsidRPr="00F51D57">
        <w:rPr>
          <w:rStyle w:val="HideTWBExt"/>
        </w:rPr>
        <w:t>&lt;/Amend&gt;</w:t>
      </w:r>
    </w:p>
    <w:p w14:paraId="7F700C8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130</w:t>
      </w:r>
      <w:r w:rsidRPr="00F51D57">
        <w:rPr>
          <w:rStyle w:val="HideTWBExt"/>
        </w:rPr>
        <w:t>&lt;/NumAm&gt;</w:t>
      </w:r>
    </w:p>
    <w:p w14:paraId="089E984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4743A20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8AC753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B18693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h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EEA86C9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890DFD" w14:textId="77777777" w:rsidR="00EB1FC5" w:rsidRPr="00F51D57" w:rsidRDefault="00EB1FC5" w:rsidP="00B363C6"/>
        </w:tc>
      </w:tr>
      <w:tr w:rsidR="008F24FF" w:rsidRPr="00F51D57" w14:paraId="3E69A68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41D218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25ACF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2B1CBB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2622E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57838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dh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podporovať vytváranie podporných služieb pre obete trestných činov, a to všeobecných aj špecializovaných, a zabezpečiť ich účinnú koordináciu a presmerovanie; zdôrazniť kľúčovú úlohu, ktorú tieto služby zohrávajú pri informovaní obetí o ich právach a uľahčovaní ich prístupu k spravodlivosti; zabezpečiť venovanie čo najväčšej pozornosti obetiam konkrétnych trestných činov, najmä tých, ktoré majú vplyv na telesnú integritu, vrátane sexuálneho násilia, mrzačenia ženských pohlavných orgánov alebo násilnej sterilizácie;</w:t>
            </w:r>
          </w:p>
        </w:tc>
      </w:tr>
    </w:tbl>
    <w:p w14:paraId="39E02CD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728B4C8" w14:textId="68258215" w:rsidR="007B2D3A" w:rsidRPr="00F51D57" w:rsidRDefault="00EB1FC5" w:rsidP="00EB1FC5">
      <w:r w:rsidRPr="00F51D57">
        <w:rPr>
          <w:rStyle w:val="HideTWBExt"/>
        </w:rPr>
        <w:t>&lt;/Amend&gt;</w:t>
      </w:r>
    </w:p>
    <w:p w14:paraId="3A4354B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131</w:t>
      </w:r>
      <w:r w:rsidRPr="00F51D57">
        <w:rPr>
          <w:rStyle w:val="HideTWBExt"/>
        </w:rPr>
        <w:t>&lt;/NumAm&gt;</w:t>
      </w:r>
    </w:p>
    <w:p w14:paraId="4414DF8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FD042A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39A60E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48556F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i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71A85CA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6606AA" w14:textId="77777777" w:rsidR="00EB1FC5" w:rsidRPr="00F51D57" w:rsidRDefault="00EB1FC5" w:rsidP="00B363C6"/>
        </w:tc>
      </w:tr>
      <w:tr w:rsidR="008F24FF" w:rsidRPr="00F51D57" w14:paraId="14C396B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B950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E06D0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0FEB79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789C0E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078ED0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di)</w:t>
            </w:r>
            <w:r w:rsidRPr="00F51D57">
              <w:tab/>
            </w:r>
            <w:r w:rsidRPr="00F51D57">
              <w:rPr>
                <w:b/>
                <w:i/>
              </w:rPr>
              <w:t>zabezpečiť a podporovať právo obetí získať v primeranej lehote rozhodnutie o odškodnení zo strany páchateľa v priebehu trestného konania;</w:t>
            </w:r>
          </w:p>
        </w:tc>
      </w:tr>
    </w:tbl>
    <w:p w14:paraId="16D55F77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332FB91" w14:textId="12BC22A3" w:rsidR="007B2D3A" w:rsidRPr="00F51D57" w:rsidRDefault="00EB1FC5" w:rsidP="00EB1FC5">
      <w:r w:rsidRPr="00F51D57">
        <w:rPr>
          <w:rStyle w:val="HideTWBExt"/>
        </w:rPr>
        <w:t>&lt;/Amend&gt;</w:t>
      </w:r>
    </w:p>
    <w:p w14:paraId="2CC84B6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132</w:t>
      </w:r>
      <w:r w:rsidRPr="00F51D57">
        <w:rPr>
          <w:rStyle w:val="HideTWBExt"/>
        </w:rPr>
        <w:t>&lt;/NumAm&gt;</w:t>
      </w:r>
    </w:p>
    <w:p w14:paraId="1B01700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2134A76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C07A80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CC5436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j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3B0073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B75E78" w14:textId="77777777" w:rsidR="00EB1FC5" w:rsidRPr="00F51D57" w:rsidRDefault="00EB1FC5" w:rsidP="00B363C6"/>
        </w:tc>
      </w:tr>
      <w:tr w:rsidR="008F24FF" w:rsidRPr="00F51D57" w14:paraId="5B560C9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10EEB2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A1DADD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4B19E5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2E524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164713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dj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zhromažďovať a vymieňať si najlepšie postupy týkajúce sa minimalizácie rizika sekundárnej </w:t>
            </w:r>
            <w:proofErr w:type="spellStart"/>
            <w:r w:rsidRPr="00F51D57">
              <w:rPr>
                <w:b/>
                <w:i/>
              </w:rPr>
              <w:t>viktimizácie</w:t>
            </w:r>
            <w:proofErr w:type="spellEnd"/>
            <w:r w:rsidRPr="00F51D57">
              <w:rPr>
                <w:b/>
                <w:i/>
              </w:rPr>
              <w:t xml:space="preserve">, pokiaľ ide o vyplácanie odškodnenia zo strany páchateľa, vrátane systémov odškodnenia založených na </w:t>
            </w:r>
            <w:proofErr w:type="spellStart"/>
            <w:r w:rsidRPr="00F51D57">
              <w:rPr>
                <w:b/>
                <w:i/>
              </w:rPr>
              <w:t>subrogácii</w:t>
            </w:r>
            <w:proofErr w:type="spellEnd"/>
            <w:r w:rsidRPr="00F51D57">
              <w:rPr>
                <w:b/>
                <w:i/>
              </w:rPr>
              <w:t xml:space="preserve"> práva obete na priznané odškodnenie zo strany štátu;</w:t>
            </w:r>
          </w:p>
        </w:tc>
      </w:tr>
    </w:tbl>
    <w:p w14:paraId="7D141B9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AEF09FF" w14:textId="07733B3D" w:rsidR="007B2D3A" w:rsidRPr="00F51D57" w:rsidRDefault="00EB1FC5" w:rsidP="00EB1FC5">
      <w:r w:rsidRPr="00F51D57">
        <w:rPr>
          <w:rStyle w:val="HideTWBExt"/>
        </w:rPr>
        <w:t>&lt;/Amend&gt;</w:t>
      </w:r>
    </w:p>
    <w:p w14:paraId="385BBEC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133</w:t>
      </w:r>
      <w:r w:rsidRPr="00F51D57">
        <w:rPr>
          <w:rStyle w:val="HideTWBExt"/>
        </w:rPr>
        <w:t>&lt;/NumAm&gt;</w:t>
      </w:r>
    </w:p>
    <w:p w14:paraId="32B1B42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658217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E07C28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ABE335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k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5701FE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C3A3D0" w14:textId="77777777" w:rsidR="00EB1FC5" w:rsidRPr="00F51D57" w:rsidRDefault="00EB1FC5" w:rsidP="00B363C6"/>
        </w:tc>
      </w:tr>
      <w:tr w:rsidR="008F24FF" w:rsidRPr="00F51D57" w14:paraId="0832944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85BE3B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DFD671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4D4125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70335A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6ED451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dk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zdôrazniť, že právo na právnu pomoc je nevyhnutné na zabezpečenie univerzálneho a spravodlivého prístupu k spravodlivosti pre všetkých a účinnej účasti na príslušných konaniach; vyzvať na zavedenie aktívnej politiky začleňovania rodového hľadiska do všetkých politík, zákonov, postupov, programov a praxe týkajúcich sa právnej pomoci s cieľom riešiť špecifické prekážky, ktorým čelia ženy a dievčatá, vrátane obmedzenej informovanosti o právach a dostupných službách, finančných a administratívnych prekážok, </w:t>
            </w:r>
            <w:r w:rsidRPr="00F51D57">
              <w:rPr>
                <w:b/>
                <w:i/>
              </w:rPr>
              <w:lastRenderedPageBreak/>
              <w:t>jazykových bariér, nedostatku prístupných postupov zohľadňujúcich traumu a citlivých k deťom, diskriminačných postojov a rodových stereotypov v rámci justičných systémov a nedostatočnej dostupnosti špecializovanej právnej pomoci pre obete rodovo motivovaného násilia, a to aj vo vidieckych a odľahlých oblastiach;</w:t>
            </w:r>
          </w:p>
        </w:tc>
      </w:tr>
    </w:tbl>
    <w:p w14:paraId="76D0C1E3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2EEB9F7" w14:textId="41AB0E56" w:rsidR="007B2D3A" w:rsidRPr="00F51D57" w:rsidRDefault="00EB1FC5" w:rsidP="00EB1FC5">
      <w:r w:rsidRPr="00F51D57">
        <w:rPr>
          <w:rStyle w:val="HideTWBExt"/>
        </w:rPr>
        <w:t>&lt;/Amend&gt;</w:t>
      </w:r>
    </w:p>
    <w:p w14:paraId="2B3B684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134</w:t>
      </w:r>
      <w:r w:rsidRPr="00F51D57">
        <w:rPr>
          <w:rStyle w:val="HideTWBExt"/>
        </w:rPr>
        <w:t>&lt;/NumAm&gt;</w:t>
      </w:r>
    </w:p>
    <w:p w14:paraId="211CADC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443B5C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4A0C71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702A19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l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906AC0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FEB8DC" w14:textId="77777777" w:rsidR="00EB1FC5" w:rsidRPr="00F51D57" w:rsidRDefault="00EB1FC5" w:rsidP="00B363C6"/>
        </w:tc>
      </w:tr>
      <w:tr w:rsidR="008F24FF" w:rsidRPr="00F51D57" w14:paraId="3A994A9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1ABA1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2236B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D71E120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CE78D7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FE939D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dl)</w:t>
            </w:r>
            <w:r w:rsidRPr="00F51D57">
              <w:tab/>
            </w:r>
            <w:r w:rsidRPr="00F51D57">
              <w:rPr>
                <w:b/>
                <w:i/>
              </w:rPr>
              <w:t>zdôrazniť, že ekonomická nerovnosť je prekážkou spravodlivosti; vyzvať na zlepšenie prístupu k právnej pomoci, službám finančnej podpory a spravodlivosti pre ženy v ekonomicky zraniteľných situáciách; presadzovať osvedčený postup posudzovania práva žien a dievčat na prístup k právnej pomoci výlučne na základe ich vlastných prostriedkov, a nie v závislosti od finančných prostriedkov ich manžela, partnera alebo rodiny; zdôrazniť, že to je obzvlášť dôležité v prípadoch rodovo motivovaného násilia;</w:t>
            </w:r>
          </w:p>
        </w:tc>
      </w:tr>
    </w:tbl>
    <w:p w14:paraId="24D6627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36F639B" w14:textId="4F8C40E7" w:rsidR="007B2D3A" w:rsidRPr="00F51D57" w:rsidRDefault="00EB1FC5" w:rsidP="00EB1FC5">
      <w:r w:rsidRPr="00F51D57">
        <w:rPr>
          <w:rStyle w:val="HideTWBExt"/>
        </w:rPr>
        <w:t>&lt;/Amend&gt;</w:t>
      </w:r>
    </w:p>
    <w:p w14:paraId="7D36D60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135</w:t>
      </w:r>
      <w:r w:rsidRPr="00F51D57">
        <w:rPr>
          <w:rStyle w:val="HideTWBExt"/>
        </w:rPr>
        <w:t>&lt;/NumAm&gt;</w:t>
      </w:r>
    </w:p>
    <w:p w14:paraId="3BBE859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1718D09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E073B0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6702CE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m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4A793D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78281B" w14:textId="77777777" w:rsidR="00EB1FC5" w:rsidRPr="00F51D57" w:rsidRDefault="00EB1FC5" w:rsidP="00B363C6"/>
        </w:tc>
      </w:tr>
      <w:tr w:rsidR="008F24FF" w:rsidRPr="00F51D57" w14:paraId="533C412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E0491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1065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43EAF2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9BFB9D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108158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dm)</w:t>
            </w:r>
            <w:r w:rsidRPr="00F51D57">
              <w:tab/>
            </w:r>
            <w:r w:rsidRPr="00F51D57">
              <w:rPr>
                <w:b/>
                <w:i/>
              </w:rPr>
              <w:t>zaviazať sa a podporovať zabezpečenie prístupu k právnej pomoci pre tých, ktorí ju potrebujú, a to od začiatku občianskeho alebo trestného konania; pracovať na celosvetovej propagácii tejto koncepcie spolu s medzinárodnými partnermi;</w:t>
            </w:r>
          </w:p>
        </w:tc>
      </w:tr>
    </w:tbl>
    <w:p w14:paraId="43D1A4F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00A812B" w14:textId="5CB2514B" w:rsidR="007B2D3A" w:rsidRPr="00F51D57" w:rsidRDefault="00EB1FC5" w:rsidP="00EB1FC5">
      <w:r w:rsidRPr="00F51D57">
        <w:rPr>
          <w:rStyle w:val="HideTWBExt"/>
        </w:rPr>
        <w:t>&lt;/Amend&gt;</w:t>
      </w:r>
    </w:p>
    <w:p w14:paraId="258843D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136</w:t>
      </w:r>
      <w:r w:rsidRPr="00F51D57">
        <w:rPr>
          <w:rStyle w:val="HideTWBExt"/>
        </w:rPr>
        <w:t>&lt;/NumAm&gt;</w:t>
      </w:r>
    </w:p>
    <w:p w14:paraId="779FC86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47D7F8D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371959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7847AA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d n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066CBE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62265F" w14:textId="77777777" w:rsidR="00EB1FC5" w:rsidRPr="00F51D57" w:rsidRDefault="00EB1FC5" w:rsidP="00B363C6"/>
        </w:tc>
      </w:tr>
      <w:tr w:rsidR="008F24FF" w:rsidRPr="00F51D57" w14:paraId="3595DF4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A0C8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AF712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DBDC2A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A2AFE2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4240D3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dn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zdôrazniť potrebu údajov o justičnom systéme rozčlenených podľa pohlavia – vrátane údajov o prístupe, výsledkoch prípadov, využívaní právnej pomoci a prekážkach – na účely tvorby politiky založenej na dôkazoch;</w:t>
            </w:r>
          </w:p>
        </w:tc>
      </w:tr>
    </w:tbl>
    <w:p w14:paraId="63E279D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A836B5D" w14:textId="0269AEF0" w:rsidR="007B2D3A" w:rsidRPr="00F51D57" w:rsidRDefault="00EB1FC5" w:rsidP="00EB1FC5">
      <w:r w:rsidRPr="00F51D57">
        <w:rPr>
          <w:rStyle w:val="HideTWBExt"/>
        </w:rPr>
        <w:t>&lt;/Amend&gt;</w:t>
      </w:r>
    </w:p>
    <w:p w14:paraId="452ACC8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137</w:t>
      </w:r>
      <w:r w:rsidRPr="00F51D57">
        <w:rPr>
          <w:rStyle w:val="HideTWBExt"/>
        </w:rPr>
        <w:t>&lt;/NumAm&gt;</w:t>
      </w:r>
    </w:p>
    <w:p w14:paraId="15F52FD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7A38E19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332FDD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6415D4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e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58DCF4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A33DFD" w14:textId="77777777" w:rsidR="00EB1FC5" w:rsidRPr="00F51D57" w:rsidRDefault="00EB1FC5" w:rsidP="00B363C6"/>
        </w:tc>
      </w:tr>
      <w:tr w:rsidR="008F24FF" w:rsidRPr="00F51D57" w14:paraId="7501BBA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56A63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34A09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3F5EA0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89376E" w14:textId="77777777" w:rsidR="00EB1FC5" w:rsidRPr="00F51D57" w:rsidRDefault="00EB1FC5" w:rsidP="00B363C6">
            <w:pPr>
              <w:pStyle w:val="Normal6a"/>
            </w:pPr>
            <w:r w:rsidRPr="00F51D57">
              <w:t>e)</w:t>
            </w:r>
            <w:r w:rsidRPr="00F51D57">
              <w:tab/>
              <w:t xml:space="preserve">uplatňovať hľadisko rodovej rovnosti a rodové rozpočtovanie vo všetkých oblastiach politiky EÚ vrátane vonkajšej činnosti; zdôrazniť, že je potrebné, aby štáty vyčlenili dostatočné </w:t>
            </w:r>
            <w:r w:rsidRPr="00F51D57">
              <w:lastRenderedPageBreak/>
              <w:t xml:space="preserve">finančné prostriedky na rodovo </w:t>
            </w:r>
            <w:proofErr w:type="spellStart"/>
            <w:r w:rsidRPr="00F51D57">
              <w:t>responzívnu</w:t>
            </w:r>
            <w:proofErr w:type="spellEnd"/>
            <w:r w:rsidRPr="00F51D57">
              <w:t xml:space="preserve"> právnu pomoc a podporné služby, najmä pre obete rodovo motivovaného násilia, a zabezpečili dostatočný prístup k odškodneniu, pretože existujúce prekážky neúmerne ovplyvňujú prístup žien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206CAC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e)</w:t>
            </w:r>
            <w:r w:rsidRPr="00F51D57">
              <w:tab/>
              <w:t xml:space="preserve">uplatňovať hľadisko rodovej rovnosti a rodové rozpočtovanie vo všetkých oblastiach politiky EÚ vrátane vonkajšej činnosti; zdôrazniť, že je potrebné, aby štáty vyčlenili dostatočné </w:t>
            </w:r>
            <w:r w:rsidRPr="00F51D57">
              <w:lastRenderedPageBreak/>
              <w:t xml:space="preserve">finančné prostriedky na rodovo </w:t>
            </w:r>
            <w:proofErr w:type="spellStart"/>
            <w:r w:rsidRPr="00F51D57">
              <w:t>responzívnu</w:t>
            </w:r>
            <w:proofErr w:type="spellEnd"/>
            <w:r w:rsidRPr="00F51D57">
              <w:t xml:space="preserve"> právnu pomoc a podporné služby, najmä pre obete rodovo motivovaného násilia, a zabezpečili dostatočný prístup k odškodneniu, pretože existujúce prekážky neúmerne ovplyvňujú prístup žien k spravodlivosti; </w:t>
            </w:r>
            <w:r w:rsidRPr="00F51D57">
              <w:rPr>
                <w:b/>
                <w:i/>
              </w:rPr>
              <w:t xml:space="preserve">uznať, že právna pomoc v mnohých členských štátoch je chronicky </w:t>
            </w:r>
            <w:proofErr w:type="spellStart"/>
            <w:r w:rsidRPr="00F51D57">
              <w:rPr>
                <w:b/>
                <w:i/>
              </w:rPr>
              <w:t>podfinancovaná</w:t>
            </w:r>
            <w:proofErr w:type="spellEnd"/>
            <w:r w:rsidRPr="00F51D57">
              <w:rPr>
                <w:b/>
                <w:i/>
              </w:rPr>
              <w:t xml:space="preserve"> alebo podhodnotená, čím sa vytvára ďalšia prekážka pre ženy v krízových situáciách v prístupe k spravodlivosti, ktorá neúmerne postihuje ženy v nižších sociálno-ekonomických situáciách a tie, ktoré sú najzraniteľnejšie voči dôsledkom úsporných opatrení a nedostatočného financovania verejných služieb; niektoré z týchto obetí môžu dokonca žiť v útulkoch a útočiskách so svojimi rodinami, ktoré utekajú pred rodovo motivovaným násilím;</w:t>
            </w:r>
          </w:p>
        </w:tc>
      </w:tr>
    </w:tbl>
    <w:p w14:paraId="6C203628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9B2A6B8" w14:textId="2ACA8309" w:rsidR="007B2D3A" w:rsidRPr="00F51D57" w:rsidRDefault="00EB1FC5" w:rsidP="00EB1FC5">
      <w:r w:rsidRPr="00F51D57">
        <w:rPr>
          <w:rStyle w:val="HideTWBExt"/>
        </w:rPr>
        <w:t>&lt;/Amend&gt;</w:t>
      </w:r>
    </w:p>
    <w:p w14:paraId="3337E7D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138</w:t>
      </w:r>
      <w:r w:rsidRPr="00F51D57">
        <w:rPr>
          <w:rStyle w:val="HideTWBExt"/>
        </w:rPr>
        <w:t>&lt;/NumAm&gt;</w:t>
      </w:r>
    </w:p>
    <w:p w14:paraId="02C5DC3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Beatrice</w:t>
      </w:r>
      <w:proofErr w:type="spellEnd"/>
      <w:r w:rsidRPr="00F51D57">
        <w:t xml:space="preserve"> </w:t>
      </w:r>
      <w:proofErr w:type="spellStart"/>
      <w:r w:rsidRPr="00F51D57">
        <w:t>Timgren</w:t>
      </w:r>
      <w:proofErr w:type="spellEnd"/>
      <w:r w:rsidRPr="00F51D57">
        <w:rPr>
          <w:rStyle w:val="HideTWBExt"/>
        </w:rPr>
        <w:t>&lt;/Members&gt;</w:t>
      </w:r>
    </w:p>
    <w:p w14:paraId="7B9D7A1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3620EA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3D96AC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e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90C094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2E230" w14:textId="77777777" w:rsidR="00EB1FC5" w:rsidRPr="00F51D57" w:rsidRDefault="00EB1FC5" w:rsidP="00B363C6"/>
        </w:tc>
      </w:tr>
      <w:tr w:rsidR="008F24FF" w:rsidRPr="00F51D57" w14:paraId="7C91423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CBD6D5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FD898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130B26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A68A87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e)</w:t>
            </w:r>
            <w:r w:rsidRPr="00F51D57">
              <w:tab/>
            </w:r>
            <w:r w:rsidRPr="00F51D57">
              <w:rPr>
                <w:b/>
                <w:i/>
              </w:rPr>
              <w:t>uplatňovať hľadisko rodovej rovnosti a rodové rozpočtovanie vo všetkých oblastiach politiky EÚ vrátane vonkajšej činnosti;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 xml:space="preserve">zdôrazniť, že je potrebné, aby štáty vyčlenili dostatočné finančné prostriedky na rodovo </w:t>
            </w:r>
            <w:proofErr w:type="spellStart"/>
            <w:r w:rsidRPr="00F51D57">
              <w:rPr>
                <w:b/>
                <w:i/>
              </w:rPr>
              <w:t>responzívnu</w:t>
            </w:r>
            <w:proofErr w:type="spellEnd"/>
            <w:r w:rsidRPr="00F51D57">
              <w:rPr>
                <w:b/>
                <w:i/>
              </w:rPr>
              <w:t xml:space="preserve"> právnu pomoc a podporné služby, najmä pre</w:t>
            </w:r>
            <w:r w:rsidRPr="00F51D57">
              <w:t xml:space="preserve"> obete rodovo motivovaného násilia</w:t>
            </w:r>
            <w:r w:rsidRPr="00F51D57">
              <w:rPr>
                <w:b/>
                <w:i/>
              </w:rPr>
              <w:t>, a zabezpečili dostatočný prístup k odškodneniu, pretože existujúce prekážky neúmerne ovplyvňujú</w:t>
            </w:r>
            <w:r w:rsidRPr="00F51D57">
              <w:t xml:space="preserve"> prístup </w:t>
            </w:r>
            <w:r w:rsidRPr="00F51D57">
              <w:rPr>
                <w:b/>
                <w:i/>
              </w:rPr>
              <w:t>žien</w:t>
            </w:r>
            <w:r w:rsidRPr="00F51D57">
              <w:t xml:space="preserve">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1D46C4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e)</w:t>
            </w:r>
            <w:r w:rsidRPr="00F51D57">
              <w:tab/>
            </w:r>
            <w:r w:rsidRPr="00F51D57">
              <w:rPr>
                <w:b/>
                <w:i/>
              </w:rPr>
              <w:t>zabezpečiť, aby</w:t>
            </w:r>
            <w:r w:rsidRPr="00F51D57">
              <w:t xml:space="preserve"> obete rodovo motivovaného násilia </w:t>
            </w:r>
            <w:r w:rsidRPr="00F51D57">
              <w:rPr>
                <w:b/>
                <w:i/>
              </w:rPr>
              <w:t>mali</w:t>
            </w:r>
            <w:r w:rsidRPr="00F51D57">
              <w:t xml:space="preserve"> prístup k spravodlivosti </w:t>
            </w:r>
            <w:r w:rsidRPr="00F51D57">
              <w:rPr>
                <w:b/>
                <w:i/>
              </w:rPr>
              <w:t>a právnej pomoci, aby sa mohli domáhať spravodlivosti</w:t>
            </w:r>
            <w:r w:rsidRPr="00F51D57">
              <w:t>;</w:t>
            </w:r>
          </w:p>
        </w:tc>
      </w:tr>
    </w:tbl>
    <w:p w14:paraId="543A0F1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{SV}</w:t>
      </w:r>
      <w:proofErr w:type="spellStart"/>
      <w:r w:rsidRPr="00F51D57">
        <w:t>sv</w:t>
      </w:r>
      <w:proofErr w:type="spellEnd"/>
      <w:r w:rsidRPr="00F51D57">
        <w:rPr>
          <w:rStyle w:val="HideTWBExt"/>
        </w:rPr>
        <w:t>&lt;/Original&gt;</w:t>
      </w:r>
    </w:p>
    <w:p w14:paraId="4A6E2A2A" w14:textId="526192C3" w:rsidR="007B2D3A" w:rsidRPr="00F51D57" w:rsidRDefault="00EB1FC5" w:rsidP="00EB1FC5">
      <w:r w:rsidRPr="00F51D57">
        <w:rPr>
          <w:rStyle w:val="HideTWBExt"/>
        </w:rPr>
        <w:lastRenderedPageBreak/>
        <w:t>&lt;/Amend&gt;</w:t>
      </w:r>
    </w:p>
    <w:p w14:paraId="2FB5A39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139</w:t>
      </w:r>
      <w:r w:rsidRPr="00F51D57">
        <w:rPr>
          <w:rStyle w:val="HideTWBExt"/>
        </w:rPr>
        <w:t>&lt;/NumAm&gt;</w:t>
      </w:r>
    </w:p>
    <w:p w14:paraId="665288F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075D37C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E31DB8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9BEDA9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e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21D0D0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D60225" w14:textId="77777777" w:rsidR="00EB1FC5" w:rsidRPr="00F51D57" w:rsidRDefault="00EB1FC5" w:rsidP="00B363C6"/>
        </w:tc>
      </w:tr>
      <w:tr w:rsidR="008F24FF" w:rsidRPr="00F51D57" w14:paraId="74CAA69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887E61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65571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E02C0C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666A51" w14:textId="77777777" w:rsidR="00EB1FC5" w:rsidRPr="00F51D57" w:rsidRDefault="00EB1FC5" w:rsidP="00B363C6">
            <w:pPr>
              <w:pStyle w:val="Normal6a"/>
            </w:pPr>
            <w:r w:rsidRPr="00F51D57">
              <w:t>e)</w:t>
            </w:r>
            <w:r w:rsidRPr="00F51D57">
              <w:tab/>
            </w:r>
            <w:r w:rsidRPr="00F51D57">
              <w:rPr>
                <w:b/>
                <w:i/>
              </w:rPr>
              <w:t>uplatňovať hľadisko rodovej rovnosti a rodové rozpočtovanie vo všetkých oblastiach politiky EÚ vrátane vonkajšej činnosti;</w:t>
            </w:r>
            <w:r w:rsidRPr="00F51D57">
              <w:t xml:space="preserve"> zdôrazniť, že je potrebné, aby štáty vyčlenili dostatočné finančné prostriedky na </w:t>
            </w:r>
            <w:r w:rsidRPr="00F51D57">
              <w:rPr>
                <w:b/>
                <w:i/>
              </w:rPr>
              <w:t xml:space="preserve">rodovo </w:t>
            </w:r>
            <w:proofErr w:type="spellStart"/>
            <w:r w:rsidRPr="00F51D57">
              <w:rPr>
                <w:b/>
                <w:i/>
              </w:rPr>
              <w:t>responzívnu</w:t>
            </w:r>
            <w:proofErr w:type="spellEnd"/>
            <w:r w:rsidRPr="00F51D57">
              <w:t xml:space="preserve"> právnu pomoc a podporné služby, </w:t>
            </w:r>
            <w:r w:rsidRPr="00F51D57">
              <w:rPr>
                <w:b/>
                <w:i/>
              </w:rPr>
              <w:t>najmä pre obete rodovo motivovaného násilia</w:t>
            </w:r>
            <w:r w:rsidRPr="00F51D57">
              <w:t>, a zabezpečili dostatočný prístup k odškodneniu, pretože existujúce prekážky neúmerne ovplyvňujú prístup žien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96F60" w14:textId="77777777" w:rsidR="00EB1FC5" w:rsidRPr="00F51D57" w:rsidRDefault="00EB1FC5" w:rsidP="00B363C6">
            <w:pPr>
              <w:pStyle w:val="Normal6a"/>
            </w:pPr>
            <w:r w:rsidRPr="00F51D57">
              <w:t>e)</w:t>
            </w:r>
            <w:r w:rsidRPr="00F51D57">
              <w:tab/>
              <w:t xml:space="preserve">zdôrazniť, že je potrebné, aby štáty vyčlenili dostatočné finančné prostriedky na právnu pomoc a podporné služby </w:t>
            </w:r>
            <w:r w:rsidRPr="00F51D57">
              <w:rPr>
                <w:b/>
                <w:i/>
              </w:rPr>
              <w:t>pre obete rodovo motivovaného a sexuálneho násilia</w:t>
            </w:r>
            <w:r w:rsidRPr="00F51D57">
              <w:t>, a zabezpečili dostatočný prístup k odškodneniu, pretože existujúce prekážky neúmerne ovplyvňujú prístup žien k spravodlivosti;</w:t>
            </w:r>
          </w:p>
        </w:tc>
      </w:tr>
    </w:tbl>
    <w:p w14:paraId="7AAAFC9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4B1A87EC" w14:textId="0CA92CC3" w:rsidR="007B2D3A" w:rsidRPr="00F51D57" w:rsidRDefault="00EB1FC5" w:rsidP="00EB1FC5">
      <w:r w:rsidRPr="00F51D57">
        <w:rPr>
          <w:rStyle w:val="HideTWBExt"/>
        </w:rPr>
        <w:t>&lt;/Amend&gt;</w:t>
      </w:r>
    </w:p>
    <w:p w14:paraId="581EAB52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140</w:t>
      </w:r>
      <w:r w:rsidRPr="00F51D57">
        <w:rPr>
          <w:rStyle w:val="HideTWBExt"/>
        </w:rPr>
        <w:t>&lt;/NumAm&gt;</w:t>
      </w:r>
    </w:p>
    <w:p w14:paraId="2B9F50B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Chiara </w:t>
      </w:r>
      <w:proofErr w:type="spellStart"/>
      <w:r w:rsidRPr="00F51D57">
        <w:t>Gemma</w:t>
      </w:r>
      <w:proofErr w:type="spellEnd"/>
      <w:r w:rsidRPr="00F51D57">
        <w:rPr>
          <w:rStyle w:val="HideTWBExt"/>
        </w:rPr>
        <w:t>&lt;/Members&gt;</w:t>
      </w:r>
    </w:p>
    <w:p w14:paraId="19E853D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0E57DB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F1536D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e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A420E15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E6A482" w14:textId="77777777" w:rsidR="00EB1FC5" w:rsidRPr="00F51D57" w:rsidRDefault="00EB1FC5" w:rsidP="00B363C6"/>
        </w:tc>
      </w:tr>
      <w:tr w:rsidR="008F24FF" w:rsidRPr="00F51D57" w14:paraId="38183EF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23030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384E1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5E6AA1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355511" w14:textId="77777777" w:rsidR="00EB1FC5" w:rsidRPr="00F51D57" w:rsidRDefault="00EB1FC5" w:rsidP="00B363C6">
            <w:pPr>
              <w:pStyle w:val="Normal6a"/>
            </w:pPr>
            <w:r w:rsidRPr="00F51D57">
              <w:t>e)</w:t>
            </w:r>
            <w:r w:rsidRPr="00F51D57">
              <w:tab/>
            </w:r>
            <w:r w:rsidRPr="00F51D57">
              <w:rPr>
                <w:b/>
                <w:i/>
              </w:rPr>
              <w:t>uplatňovať hľadisko rodovej rovnosti a rodové rozpočtovanie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vo všetkých oblastiach</w:t>
            </w:r>
            <w:r w:rsidRPr="00F51D57">
              <w:t xml:space="preserve"> politiky EÚ vrátane vonkajšej činnosti; zdôrazniť, že je potrebné, aby štáty vyčlenili dostatočné finančné prostriedky na rodovo </w:t>
            </w:r>
            <w:proofErr w:type="spellStart"/>
            <w:r w:rsidRPr="00F51D57">
              <w:t>responzívnu</w:t>
            </w:r>
            <w:proofErr w:type="spellEnd"/>
            <w:r w:rsidRPr="00F51D57">
              <w:t xml:space="preserve"> právnu pomoc a podporné služby, najmä pre obete rodovo motivovaného násilia, a zabezpečili dostatočný prístup k odškodneniu, pretože existujúce prekážky neúmerne ovplyvňujú prístup žien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D28E5" w14:textId="77777777" w:rsidR="00EB1FC5" w:rsidRPr="00F51D57" w:rsidRDefault="00EB1FC5" w:rsidP="00B363C6">
            <w:pPr>
              <w:pStyle w:val="Normal6a"/>
            </w:pPr>
            <w:r w:rsidRPr="00F51D57">
              <w:t>e)</w:t>
            </w:r>
            <w:r w:rsidRPr="00F51D57">
              <w:tab/>
            </w:r>
            <w:r w:rsidRPr="00F51D57">
              <w:rPr>
                <w:b/>
                <w:i/>
              </w:rPr>
              <w:t>zabezpečiť, aby sa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všetky oblasti</w:t>
            </w:r>
            <w:r w:rsidRPr="00F51D57">
              <w:t xml:space="preserve"> politiky EÚ vrátane vonkajšej činnosti </w:t>
            </w:r>
            <w:r w:rsidRPr="00F51D57">
              <w:rPr>
                <w:b/>
                <w:i/>
              </w:rPr>
              <w:t>vykonávali spôsobom, ktorý zaručuje rovnaké zaobchádzanie a nediskrimináciu</w:t>
            </w:r>
            <w:r w:rsidRPr="00F51D57">
              <w:t xml:space="preserve">; zdôrazniť, že je potrebné, aby štáty vyčlenili dostatočné finančné prostriedky na rodovo </w:t>
            </w:r>
            <w:proofErr w:type="spellStart"/>
            <w:r w:rsidRPr="00F51D57">
              <w:t>responzívnu</w:t>
            </w:r>
            <w:proofErr w:type="spellEnd"/>
            <w:r w:rsidRPr="00F51D57">
              <w:t xml:space="preserve"> právnu pomoc a podporné služby, najmä pre obete rodovo motivovaného násilia, a zabezpečili dostatočný prístup k odškodneniu, pretože existujúce prekážky neúmerne ovplyvňujú prístup žien k spravodlivosti;</w:t>
            </w:r>
          </w:p>
        </w:tc>
      </w:tr>
    </w:tbl>
    <w:p w14:paraId="1D18FAF8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D833E14" w14:textId="6260CD2A" w:rsidR="007B2D3A" w:rsidRPr="00F51D57" w:rsidRDefault="00EB1FC5" w:rsidP="00EB1FC5">
      <w:r w:rsidRPr="00F51D57">
        <w:rPr>
          <w:rStyle w:val="HideTWBExt"/>
        </w:rPr>
        <w:t>&lt;/Amend&gt;</w:t>
      </w:r>
    </w:p>
    <w:p w14:paraId="4FAB56E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141</w:t>
      </w:r>
      <w:r w:rsidRPr="00F51D57">
        <w:rPr>
          <w:rStyle w:val="HideTWBExt"/>
        </w:rPr>
        <w:t>&lt;/NumAm&gt;</w:t>
      </w:r>
    </w:p>
    <w:p w14:paraId="7B31CC6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407ABE1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FDB672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F11F5A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e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05A9F5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08D184" w14:textId="77777777" w:rsidR="00EB1FC5" w:rsidRPr="00F51D57" w:rsidRDefault="00EB1FC5" w:rsidP="00B363C6"/>
        </w:tc>
      </w:tr>
      <w:tr w:rsidR="008F24FF" w:rsidRPr="00F51D57" w14:paraId="45B2DA6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A016D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98F319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D10CC4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707BF9" w14:textId="77777777" w:rsidR="00EB1FC5" w:rsidRPr="00F51D57" w:rsidRDefault="00EB1FC5" w:rsidP="00B363C6">
            <w:pPr>
              <w:pStyle w:val="Normal6a"/>
            </w:pPr>
            <w:r w:rsidRPr="00F51D57">
              <w:t>e)</w:t>
            </w:r>
            <w:r w:rsidRPr="00F51D57">
              <w:tab/>
              <w:t xml:space="preserve">uplatňovať hľadisko rodovej rovnosti a rodové rozpočtovanie vo všetkých oblastiach politiky EÚ vrátane vonkajšej činnosti; zdôrazniť, že je potrebné, aby štáty vyčlenili dostatočné finančné prostriedky na rodovo </w:t>
            </w:r>
            <w:proofErr w:type="spellStart"/>
            <w:r w:rsidRPr="00F51D57">
              <w:t>responzívnu</w:t>
            </w:r>
            <w:proofErr w:type="spellEnd"/>
            <w:r w:rsidRPr="00F51D57">
              <w:t xml:space="preserve"> právnu pomoc a podporné služby, najmä pre obete rodovo motivovaného násilia, a zabezpečili dostatočný prístup k odškodneniu, pretože existujúce prekážky neúmerne ovplyvňujú prístup žien k spravodlivosti;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50FD42" w14:textId="77777777" w:rsidR="00EB1FC5" w:rsidRPr="00F51D57" w:rsidRDefault="00EB1FC5" w:rsidP="00B363C6">
            <w:pPr>
              <w:pStyle w:val="Normal6a"/>
            </w:pPr>
            <w:r w:rsidRPr="00F51D57">
              <w:t>e)</w:t>
            </w:r>
            <w:r w:rsidRPr="00F51D57">
              <w:tab/>
              <w:t xml:space="preserve">uplatňovať hľadisko rodovej rovnosti a rodové rozpočtovanie vo všetkých </w:t>
            </w:r>
            <w:r w:rsidRPr="00F51D57">
              <w:rPr>
                <w:b/>
                <w:i/>
              </w:rPr>
              <w:t>príslušných</w:t>
            </w:r>
            <w:r w:rsidRPr="00F51D57">
              <w:t xml:space="preserve"> oblastiach politiky EÚ vrátane vonkajšej činnosti; zdôrazniť, že je potrebné, aby štáty vyčlenili </w:t>
            </w:r>
            <w:r w:rsidRPr="00F51D57">
              <w:rPr>
                <w:b/>
                <w:i/>
              </w:rPr>
              <w:t>primerané</w:t>
            </w:r>
            <w:r w:rsidRPr="00F51D57">
              <w:t xml:space="preserve"> dostatočné </w:t>
            </w:r>
            <w:r w:rsidRPr="00F51D57">
              <w:rPr>
                <w:b/>
                <w:i/>
              </w:rPr>
              <w:t>a predvídateľné</w:t>
            </w:r>
            <w:r w:rsidRPr="00F51D57">
              <w:t xml:space="preserve"> finančné prostriedky na rodovo </w:t>
            </w:r>
            <w:proofErr w:type="spellStart"/>
            <w:r w:rsidRPr="00F51D57">
              <w:t>responzívnu</w:t>
            </w:r>
            <w:proofErr w:type="spellEnd"/>
            <w:r w:rsidRPr="00F51D57">
              <w:t xml:space="preserve"> právnu pomoc a podporné služby, najmä pre obete rodovo motivovaného násilia, a zabezpečili dostatočný prístup k odškodneniu, pretože existujúce prekážky neúmerne ovplyvňujú prístup žien k spravodlivosti;</w:t>
            </w:r>
          </w:p>
        </w:tc>
      </w:tr>
    </w:tbl>
    <w:p w14:paraId="2879B103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D851D85" w14:textId="5F88852C" w:rsidR="007B2D3A" w:rsidRPr="00F51D57" w:rsidRDefault="00EB1FC5" w:rsidP="00EB1FC5">
      <w:r w:rsidRPr="00F51D57">
        <w:rPr>
          <w:rStyle w:val="HideTWBExt"/>
        </w:rPr>
        <w:t>&lt;/Amend&gt;</w:t>
      </w:r>
    </w:p>
    <w:p w14:paraId="16C19A1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142</w:t>
      </w:r>
      <w:r w:rsidRPr="00F51D57">
        <w:rPr>
          <w:rStyle w:val="HideTWBExt"/>
        </w:rPr>
        <w:t>&lt;/NumAm&gt;</w:t>
      </w:r>
    </w:p>
    <w:p w14:paraId="1C42594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Gabriella</w:t>
      </w:r>
      <w:proofErr w:type="spellEnd"/>
      <w:r w:rsidRPr="00F51D57">
        <w:t xml:space="preserve"> </w:t>
      </w:r>
      <w:proofErr w:type="spellStart"/>
      <w:r w:rsidRPr="00F51D57">
        <w:t>Gerzsenyi</w:t>
      </w:r>
      <w:proofErr w:type="spellEnd"/>
      <w:r w:rsidRPr="00F51D57">
        <w:rPr>
          <w:rStyle w:val="HideTWBExt"/>
        </w:rPr>
        <w:t>&lt;/Members&gt;</w:t>
      </w:r>
    </w:p>
    <w:p w14:paraId="3867AD3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C6E030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37820A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e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C98659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8893BC" w14:textId="77777777" w:rsidR="00EB1FC5" w:rsidRPr="00F51D57" w:rsidRDefault="00EB1FC5" w:rsidP="00B363C6"/>
        </w:tc>
      </w:tr>
      <w:tr w:rsidR="008F24FF" w:rsidRPr="00F51D57" w14:paraId="052810C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7D5672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6A4D6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761512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198500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104CDC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ea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zdôrazniť význam riešenia praktických a územných prekážok a prekážok súvisiacich s dostupnosťou, ktoré bránia ženám a zraniteľným skupinám v prístupe k spravodlivosti, najmä vo vidieckych, vzdialených a hospodársky znevýhodnených regiónoch; zdôrazniť špecifické výzvy, ktorým čelia ženy so zdravotným postihnutím, staršie </w:t>
            </w:r>
            <w:r w:rsidRPr="00F51D57">
              <w:rPr>
                <w:b/>
                <w:i/>
              </w:rPr>
              <w:lastRenderedPageBreak/>
              <w:t>ženy a osamelí rodičia, vrátane prekážok fyzickej dostupnosti a nedostatku prispôsobených podporných služieb; vyzvať na vytvorenie užívateľsky prívetivých online postupov, administratívnych riešení na jednom mieste a prítomnosť špeciálne vyškolených pracovníkov vo verejných orgánoch a súdnych orgánoch na podporu osôb s telesným alebo mentálnym postihnutím; zdôrazniť, že posilnenie kapacít miestnych orgánov prostredníctvom cielenej odbornej prípravy, digitalizácie a jasných a ľahko dostupných informácií o právnych postupoch je nevyhnutné na zabezpečenie rovnakého a účinného prístupu k spravodlivosti pre všetky ženy a dievčatá;</w:t>
            </w:r>
          </w:p>
        </w:tc>
      </w:tr>
    </w:tbl>
    <w:p w14:paraId="0B7294EB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1E3910B" w14:textId="45C7AFBF" w:rsidR="007B2D3A" w:rsidRPr="00F51D57" w:rsidRDefault="00EB1FC5" w:rsidP="00EB1FC5">
      <w:r w:rsidRPr="00F51D57">
        <w:rPr>
          <w:rStyle w:val="HideTWBExt"/>
        </w:rPr>
        <w:t>&lt;/Amend&gt;</w:t>
      </w:r>
    </w:p>
    <w:p w14:paraId="6BB68BB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143</w:t>
      </w:r>
      <w:r w:rsidRPr="00F51D57">
        <w:rPr>
          <w:rStyle w:val="HideTWBExt"/>
        </w:rPr>
        <w:t>&lt;/NumAm&gt;</w:t>
      </w:r>
    </w:p>
    <w:p w14:paraId="551B501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13DC53F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68D8A1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EF65A2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e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677271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EDA246" w14:textId="77777777" w:rsidR="00EB1FC5" w:rsidRPr="00F51D57" w:rsidRDefault="00EB1FC5" w:rsidP="00B363C6"/>
        </w:tc>
      </w:tr>
      <w:tr w:rsidR="008F24FF" w:rsidRPr="00F51D57" w14:paraId="5C593E1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23075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DCEC11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49381B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B0B4A0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0E5304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ea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chrániť práva pracovníkov v domácnosti a opatrovateľov, z ktorých mnohí sú migrantky, a to zabezpečením spravodlivej mzdy, komplexnej sociálnej ochrany a slobody pred vykorisťovaním a zaručeným prístupom k spravodlivosti v prípade porušenia ich práv;</w:t>
            </w:r>
          </w:p>
        </w:tc>
      </w:tr>
    </w:tbl>
    <w:p w14:paraId="39E42B5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DCEFBD1" w14:textId="015F64A1" w:rsidR="007B2D3A" w:rsidRPr="00F51D57" w:rsidRDefault="00EB1FC5" w:rsidP="00EB1FC5">
      <w:r w:rsidRPr="00F51D57">
        <w:rPr>
          <w:rStyle w:val="HideTWBExt"/>
        </w:rPr>
        <w:t>&lt;/Amend&gt;</w:t>
      </w:r>
    </w:p>
    <w:p w14:paraId="72A221A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144</w:t>
      </w:r>
      <w:r w:rsidRPr="00F51D57">
        <w:rPr>
          <w:rStyle w:val="HideTWBExt"/>
        </w:rPr>
        <w:t>&lt;/NumAm&gt;</w:t>
      </w:r>
    </w:p>
    <w:p w14:paraId="50F2EC4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1260029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85032A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7B4C5D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&lt;Article&gt;</w:t>
      </w:r>
      <w:r w:rsidRPr="00F51D57">
        <w:t>Odsek 1 – písmeno f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692DD9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162B96" w14:textId="77777777" w:rsidR="00EB1FC5" w:rsidRPr="00F51D57" w:rsidRDefault="00EB1FC5" w:rsidP="00B363C6"/>
        </w:tc>
      </w:tr>
      <w:tr w:rsidR="008F24FF" w:rsidRPr="00F51D57" w14:paraId="63C2897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4C3B0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82675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F892EC0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03116" w14:textId="77777777" w:rsidR="00EB1FC5" w:rsidRPr="00F51D57" w:rsidRDefault="00EB1FC5" w:rsidP="00B363C6">
            <w:pPr>
              <w:pStyle w:val="Normal6a"/>
            </w:pPr>
            <w:r w:rsidRPr="00F51D57">
              <w:t>f)</w:t>
            </w:r>
            <w:r w:rsidRPr="00F51D57">
              <w:tab/>
              <w:t xml:space="preserve">urýchliť vykonávanie medzinárodných záväzkov s cieľom ďalej predchádzať všetkým formám násilia páchaného na ženách a dievčatách vo verejnej aj v súkromnej sfére a reagovať na </w:t>
            </w:r>
            <w:proofErr w:type="spellStart"/>
            <w:r w:rsidRPr="00F51D57">
              <w:t>ne</w:t>
            </w:r>
            <w:proofErr w:type="spellEnd"/>
            <w:r w:rsidRPr="00F51D57">
              <w:t xml:space="preserve">, a to i pokiaľ ide o mrzačenie ženských pohlavných orgánov, nútené manželstvá, šírenie intímnych alebo zmanipulovaných záberov bez súhlasu, kybernetické nebezpečné prenasledovanie, kybernetické obťažovanie, posielanie obscénnych obrázkov (tzv. </w:t>
            </w:r>
            <w:proofErr w:type="spellStart"/>
            <w:r w:rsidRPr="00F51D57">
              <w:t>cyberflashing</w:t>
            </w:r>
            <w:proofErr w:type="spellEnd"/>
            <w:r w:rsidRPr="00F51D57">
              <w:t>) a kybernetické podnecovanie k násiliu alebo nenávisti;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07DBD5" w14:textId="39595522" w:rsidR="00EB1FC5" w:rsidRPr="00F51D57" w:rsidRDefault="00EB1FC5" w:rsidP="00B363C6">
            <w:pPr>
              <w:pStyle w:val="Normal6a"/>
            </w:pPr>
            <w:r w:rsidRPr="00F51D57">
              <w:t>f)</w:t>
            </w:r>
            <w:r w:rsidRPr="00F51D57">
              <w:tab/>
              <w:t xml:space="preserve">urýchliť vykonávanie medzinárodných záväzkov s cieľom ďalej predchádzať všetkým formám násilia páchaného na ženách a dievčatách vo verejnej aj v súkromnej sfére a reagovať na </w:t>
            </w:r>
            <w:proofErr w:type="spellStart"/>
            <w:r w:rsidRPr="00F51D57">
              <w:t>ne</w:t>
            </w:r>
            <w:proofErr w:type="spellEnd"/>
            <w:r w:rsidRPr="00F51D57">
              <w:t xml:space="preserve">, a to i pokiaľ ide o mrzačenie ženských pohlavných orgánov, </w:t>
            </w:r>
            <w:r w:rsidRPr="00F51D57">
              <w:rPr>
                <w:b/>
                <w:i/>
              </w:rPr>
              <w:t>skoré a</w:t>
            </w:r>
            <w:r w:rsidRPr="00F51D57">
              <w:t xml:space="preserve"> nútené manželstvá</w:t>
            </w:r>
            <w:r w:rsidRPr="00F51D57">
              <w:rPr>
                <w:b/>
                <w:i/>
              </w:rPr>
              <w:t>, vraždy v mene cti</w:t>
            </w:r>
            <w:r w:rsidRPr="00F51D57">
              <w:t>, šírenie intímnych alebo zmanipulovaných záberov bez súhlasu</w:t>
            </w:r>
            <w:r w:rsidRPr="00F51D57">
              <w:rPr>
                <w:b/>
                <w:i/>
              </w:rPr>
              <w:t xml:space="preserve">, </w:t>
            </w:r>
            <w:proofErr w:type="spellStart"/>
            <w:r w:rsidRPr="00F51D57">
              <w:rPr>
                <w:b/>
                <w:i/>
              </w:rPr>
              <w:t>deepfakes</w:t>
            </w:r>
            <w:proofErr w:type="spellEnd"/>
            <w:r w:rsidRPr="00F51D57">
              <w:t xml:space="preserve">, kybernetické nebezpečné prenasledovanie, kybernetické obťažovanie, posielanie obscénnych obrázkov (tzv. </w:t>
            </w:r>
            <w:proofErr w:type="spellStart"/>
            <w:r w:rsidRPr="00F51D57">
              <w:t>Cyberflashing</w:t>
            </w:r>
            <w:proofErr w:type="spellEnd"/>
            <w:r w:rsidRPr="00F51D57">
              <w:t>),</w:t>
            </w:r>
            <w:r w:rsidRPr="00F51D57">
              <w:rPr>
                <w:b/>
                <w:i/>
              </w:rPr>
              <w:t>, vynucovanie nosenia náboženského odevu v islamských krajinách, kde sa uplatňuje právo šaría</w:t>
            </w:r>
            <w:r w:rsidRPr="00F51D57">
              <w:t xml:space="preserve"> a kybernetické podnecovanie k násiliu alebo nenávisti; </w:t>
            </w:r>
            <w:r w:rsidRPr="00F51D57">
              <w:rPr>
                <w:b/>
                <w:i/>
              </w:rPr>
              <w:t>presadzovať všeobecné uplatňovanie zákazu náhradného materstva, ktoré ohrozuje ľudskú dôstojnosť tým, že zneužíva ženské telo a jeho reprodukčné funkcie na finančné a iné účely a považuje nenarodené dieťa za pre</w:t>
            </w:r>
            <w:r w:rsidR="008F7CAD">
              <w:rPr>
                <w:b/>
                <w:i/>
              </w:rPr>
              <w:t>d</w:t>
            </w:r>
            <w:r w:rsidRPr="00F51D57">
              <w:rPr>
                <w:b/>
                <w:i/>
              </w:rPr>
              <w:t xml:space="preserve">met obchodovania; odsúdiť porušovania rovnosti žien, ktoré predstavuje účasť </w:t>
            </w:r>
            <w:proofErr w:type="spellStart"/>
            <w:r w:rsidRPr="00F51D57">
              <w:rPr>
                <w:b/>
                <w:i/>
              </w:rPr>
              <w:t>transrodových</w:t>
            </w:r>
            <w:proofErr w:type="spellEnd"/>
            <w:r w:rsidRPr="00F51D57">
              <w:rPr>
                <w:b/>
                <w:i/>
              </w:rPr>
              <w:t xml:space="preserve"> športovcov na športových súťažiach;</w:t>
            </w:r>
          </w:p>
        </w:tc>
      </w:tr>
    </w:tbl>
    <w:p w14:paraId="4CD37AA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0C7D871B" w14:textId="681633A9" w:rsidR="007B2D3A" w:rsidRPr="00F51D57" w:rsidRDefault="00EB1FC5" w:rsidP="00EB1FC5">
      <w:r w:rsidRPr="00F51D57">
        <w:rPr>
          <w:rStyle w:val="HideTWBExt"/>
        </w:rPr>
        <w:t>&lt;/Amend&gt;</w:t>
      </w:r>
    </w:p>
    <w:p w14:paraId="76921B1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145</w:t>
      </w:r>
      <w:r w:rsidRPr="00F51D57">
        <w:rPr>
          <w:rStyle w:val="HideTWBExt"/>
        </w:rPr>
        <w:t>&lt;/NumAm&gt;</w:t>
      </w:r>
    </w:p>
    <w:p w14:paraId="5E26A8E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0C29CA6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A47C01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DA216C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939C11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11FB1" w14:textId="77777777" w:rsidR="00EB1FC5" w:rsidRPr="00F51D57" w:rsidRDefault="00EB1FC5" w:rsidP="00B363C6"/>
        </w:tc>
      </w:tr>
      <w:tr w:rsidR="008F24FF" w:rsidRPr="00F51D57" w14:paraId="47F1464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B23A1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6B8C4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187B77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22CEE5" w14:textId="77777777" w:rsidR="00EB1FC5" w:rsidRPr="00F51D57" w:rsidRDefault="00EB1FC5" w:rsidP="00B363C6">
            <w:pPr>
              <w:pStyle w:val="Normal6a"/>
            </w:pPr>
            <w:r w:rsidRPr="00F51D57">
              <w:t>f)</w:t>
            </w:r>
            <w:r w:rsidRPr="00F51D57">
              <w:tab/>
              <w:t xml:space="preserve">urýchliť vykonávanie medzinárodných záväzkov s cieľom ďalej predchádzať všetkým formám násilia </w:t>
            </w:r>
            <w:r w:rsidRPr="00F51D57">
              <w:lastRenderedPageBreak/>
              <w:t xml:space="preserve">páchaného na ženách a dievčatách vo verejnej aj v súkromnej sfére a reagovať na </w:t>
            </w:r>
            <w:proofErr w:type="spellStart"/>
            <w:r w:rsidRPr="00F51D57">
              <w:t>ne</w:t>
            </w:r>
            <w:proofErr w:type="spellEnd"/>
            <w:r w:rsidRPr="00F51D57">
              <w:t xml:space="preserve">, a to i pokiaľ ide o mrzačenie ženských pohlavných orgánov, nútené manželstvá, šírenie intímnych alebo zmanipulovaných záberov bez súhlasu, kybernetické nebezpečné prenasledovanie, kybernetické obťažovanie, posielanie obscénnych obrázkov (tzv. </w:t>
            </w:r>
            <w:proofErr w:type="spellStart"/>
            <w:r w:rsidRPr="00F51D57">
              <w:t>cyberflashing</w:t>
            </w:r>
            <w:proofErr w:type="spellEnd"/>
            <w:r w:rsidRPr="00F51D57">
              <w:t>) a kybernetické podnecovanie k násiliu alebo nenávisti;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67CF47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f)</w:t>
            </w:r>
            <w:r w:rsidRPr="00F51D57">
              <w:tab/>
              <w:t xml:space="preserve">urýchliť vykonávanie medzinárodných záväzkov s cieľom ďalej predchádzať všetkým formám násilia </w:t>
            </w:r>
            <w:r w:rsidRPr="00F51D57">
              <w:lastRenderedPageBreak/>
              <w:t xml:space="preserve">páchaného na ženách a dievčatách vo verejnej aj v súkromnej sfére a reagovať na </w:t>
            </w:r>
            <w:proofErr w:type="spellStart"/>
            <w:r w:rsidRPr="00F51D57">
              <w:t>ne</w:t>
            </w:r>
            <w:proofErr w:type="spellEnd"/>
            <w:r w:rsidRPr="00F51D57">
              <w:t xml:space="preserve">, a to i pokiaľ ide o </w:t>
            </w:r>
            <w:r w:rsidRPr="00F51D57">
              <w:rPr>
                <w:b/>
                <w:i/>
              </w:rPr>
              <w:t>znásilnenie,</w:t>
            </w:r>
            <w:r w:rsidRPr="00F51D57">
              <w:t xml:space="preserve"> mrzačenie ženských pohlavných orgánov, nútené manželstvá, šírenie intímnych alebo zmanipulovaných záberov bez súhlasu, kybernetické nebezpečné prenasledovanie, kybernetické obťažovanie, posielanie obscénnych obrázkov (tzv. </w:t>
            </w:r>
            <w:proofErr w:type="spellStart"/>
            <w:r w:rsidRPr="00F51D57">
              <w:t>cyberflashing</w:t>
            </w:r>
            <w:proofErr w:type="spellEnd"/>
            <w:r w:rsidRPr="00F51D57">
              <w:t>) a kybernetické podnecovanie k násiliu alebo nenávisti</w:t>
            </w:r>
            <w:r w:rsidRPr="00F51D57">
              <w:rPr>
                <w:b/>
                <w:i/>
              </w:rPr>
              <w:t>, nenávistné prejav a zločiny z nenávisti</w:t>
            </w:r>
            <w:r w:rsidRPr="00F51D57">
              <w:t>;</w:t>
            </w:r>
          </w:p>
        </w:tc>
      </w:tr>
    </w:tbl>
    <w:p w14:paraId="7E959CC0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5FA8F84" w14:textId="4CAB7A32" w:rsidR="007B2D3A" w:rsidRPr="00F51D57" w:rsidRDefault="00EB1FC5" w:rsidP="00EB1FC5">
      <w:r w:rsidRPr="00F51D57">
        <w:rPr>
          <w:rStyle w:val="HideTWBExt"/>
        </w:rPr>
        <w:t>&lt;/Amend&gt;</w:t>
      </w:r>
    </w:p>
    <w:p w14:paraId="5C53BFB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146</w:t>
      </w:r>
      <w:r w:rsidRPr="00F51D57">
        <w:rPr>
          <w:rStyle w:val="HideTWBExt"/>
        </w:rPr>
        <w:t>&lt;/NumAm&gt;</w:t>
      </w:r>
    </w:p>
    <w:p w14:paraId="13EFA7E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6C0A090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80890B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BA52B4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9056BE5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A185C" w14:textId="77777777" w:rsidR="00EB1FC5" w:rsidRPr="00F51D57" w:rsidRDefault="00EB1FC5" w:rsidP="00B363C6"/>
        </w:tc>
      </w:tr>
      <w:tr w:rsidR="008F24FF" w:rsidRPr="00F51D57" w14:paraId="4AFAE8E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090E4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767F3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14D041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C68951" w14:textId="77777777" w:rsidR="00EB1FC5" w:rsidRPr="00F51D57" w:rsidRDefault="00EB1FC5" w:rsidP="00B363C6">
            <w:pPr>
              <w:pStyle w:val="Normal6a"/>
            </w:pPr>
            <w:r w:rsidRPr="00F51D57">
              <w:t>f)</w:t>
            </w:r>
            <w:r w:rsidRPr="00F51D57">
              <w:tab/>
              <w:t xml:space="preserve">urýchliť vykonávanie medzinárodných záväzkov s cieľom ďalej predchádzať všetkým formám násilia páchaného na ženách a dievčatách vo verejnej aj v súkromnej sfére a reagovať na </w:t>
            </w:r>
            <w:proofErr w:type="spellStart"/>
            <w:r w:rsidRPr="00F51D57">
              <w:t>ne</w:t>
            </w:r>
            <w:proofErr w:type="spellEnd"/>
            <w:r w:rsidRPr="00F51D57">
              <w:t xml:space="preserve">, a to i pokiaľ ide o mrzačenie ženských pohlavných orgánov, nútené manželstvá, šírenie intímnych alebo zmanipulovaných záberov bez súhlasu, kybernetické nebezpečné prenasledovanie, kybernetické obťažovanie, posielanie obscénnych obrázkov (tzv. </w:t>
            </w:r>
            <w:proofErr w:type="spellStart"/>
            <w:r w:rsidRPr="00F51D57">
              <w:t>cyberflashing</w:t>
            </w:r>
            <w:proofErr w:type="spellEnd"/>
            <w:r w:rsidRPr="00F51D57">
              <w:t>) a kybernetické podnecovanie k násiliu alebo nenávisti;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8EAB43" w14:textId="77777777" w:rsidR="00EB1FC5" w:rsidRPr="00F51D57" w:rsidRDefault="00EB1FC5" w:rsidP="00B363C6">
            <w:pPr>
              <w:pStyle w:val="Normal6a"/>
            </w:pPr>
            <w:r w:rsidRPr="00F51D57">
              <w:t>f)</w:t>
            </w:r>
            <w:r w:rsidRPr="00F51D57">
              <w:tab/>
              <w:t xml:space="preserve">urýchliť vykonávanie medzinárodných záväzkov s cieľom ďalej predchádzať všetkým formám násilia páchaného na ženách a dievčatách vo verejnej aj v súkromnej sfére a reagovať na </w:t>
            </w:r>
            <w:proofErr w:type="spellStart"/>
            <w:r w:rsidRPr="00F51D57">
              <w:t>ne</w:t>
            </w:r>
            <w:proofErr w:type="spellEnd"/>
            <w:r w:rsidRPr="00F51D57">
              <w:t xml:space="preserve">, a to i pokiaľ ide o mrzačenie ženských pohlavných orgánov, nútené manželstvá, </w:t>
            </w:r>
            <w:r w:rsidRPr="00F51D57">
              <w:rPr>
                <w:b/>
                <w:i/>
              </w:rPr>
              <w:t>tzv. praktiky konverzie,</w:t>
            </w:r>
            <w:r w:rsidRPr="00F51D57">
              <w:t xml:space="preserve"> šírenie intímnych alebo zmanipulovaných záberov bez súhlasu, kybernetické nebezpečné prenasledovanie, kybernetické obťažovanie, posielanie obscénnych obrázkov (tzv. </w:t>
            </w:r>
            <w:proofErr w:type="spellStart"/>
            <w:r w:rsidRPr="00F51D57">
              <w:t>cyberflashing</w:t>
            </w:r>
            <w:proofErr w:type="spellEnd"/>
            <w:r w:rsidRPr="00F51D57">
              <w:t>) a kybernetické podnecovanie k násiliu alebo nenávisti;</w:t>
            </w:r>
          </w:p>
        </w:tc>
      </w:tr>
    </w:tbl>
    <w:p w14:paraId="12A24BD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11C4B46" w14:textId="7743F8AD" w:rsidR="007B2D3A" w:rsidRPr="00F51D57" w:rsidRDefault="00EB1FC5" w:rsidP="00EB1FC5">
      <w:r w:rsidRPr="00F51D57">
        <w:rPr>
          <w:rStyle w:val="HideTWBExt"/>
        </w:rPr>
        <w:t>&lt;/Amend&gt;</w:t>
      </w:r>
    </w:p>
    <w:p w14:paraId="629C743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147</w:t>
      </w:r>
      <w:r w:rsidRPr="00F51D57">
        <w:rPr>
          <w:rStyle w:val="HideTWBExt"/>
        </w:rPr>
        <w:t>&lt;/NumAm&gt;</w:t>
      </w:r>
    </w:p>
    <w:p w14:paraId="27237E9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17BBE5B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&lt;/RepeatBlock-By&gt;</w:t>
      </w:r>
    </w:p>
    <w:p w14:paraId="1E691B5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14A9B5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F8F6C0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3738EB" w14:textId="77777777" w:rsidR="00EB1FC5" w:rsidRPr="00F51D57" w:rsidRDefault="00EB1FC5" w:rsidP="00B363C6"/>
        </w:tc>
      </w:tr>
      <w:tr w:rsidR="008F24FF" w:rsidRPr="00F51D57" w14:paraId="4B02616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31495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D8BE1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FBF049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60C5AD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8C5C55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fa)</w:t>
            </w:r>
            <w:r w:rsidRPr="00F51D57">
              <w:tab/>
            </w:r>
            <w:r w:rsidRPr="00F51D57">
              <w:rPr>
                <w:b/>
                <w:i/>
              </w:rPr>
              <w:t>vyzvať Komisiu, aby predložila návrh na zaradenie rodovo motivovaného násilia do zoznamu trestných činov uvedených v článku 83 ods. 1 ZFEÚ s cieľom pripraviť pôdu pre ďalšie opatrenia na úrovni EÚ na odstránenie rodovo motivovaného násilia;</w:t>
            </w:r>
          </w:p>
        </w:tc>
      </w:tr>
    </w:tbl>
    <w:p w14:paraId="2E1FFB49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61D9D36" w14:textId="1BF7DE9D" w:rsidR="007B2D3A" w:rsidRPr="00F51D57" w:rsidRDefault="00EB1FC5" w:rsidP="00EB1FC5">
      <w:r w:rsidRPr="00F51D57">
        <w:rPr>
          <w:rStyle w:val="HideTWBExt"/>
        </w:rPr>
        <w:t>&lt;/Amend&gt;</w:t>
      </w:r>
    </w:p>
    <w:p w14:paraId="0A812FB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148</w:t>
      </w:r>
      <w:r w:rsidRPr="00F51D57">
        <w:rPr>
          <w:rStyle w:val="HideTWBExt"/>
        </w:rPr>
        <w:t>&lt;/NumAm&gt;</w:t>
      </w:r>
    </w:p>
    <w:p w14:paraId="1911310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t xml:space="preserve">, 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rPr>
          <w:rStyle w:val="HideTWBExt"/>
        </w:rPr>
        <w:t>&lt;/Members&gt;</w:t>
      </w:r>
    </w:p>
    <w:p w14:paraId="43931C2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DAB137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71701F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0E02D6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B3480F" w14:textId="77777777" w:rsidR="00EB1FC5" w:rsidRPr="00F51D57" w:rsidRDefault="00EB1FC5" w:rsidP="00B363C6"/>
        </w:tc>
      </w:tr>
      <w:tr w:rsidR="008F24FF" w:rsidRPr="00F51D57" w14:paraId="7B8F4C4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3BC7D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6DD4F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1C25F4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6F715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5B7C75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fa)</w:t>
            </w:r>
            <w:r w:rsidRPr="00F51D57">
              <w:tab/>
            </w:r>
            <w:r w:rsidRPr="00F51D57">
              <w:rPr>
                <w:b/>
                <w:i/>
              </w:rPr>
              <w:t xml:space="preserve">opätovne potvrdiť svoj záväzok chrániť integritu dievčat zákazom používania hormónov blokujúcich pubertu pred dosiahnutím plnoletosti v súlade s kapitolou II Dohovoru z </w:t>
            </w:r>
            <w:proofErr w:type="spellStart"/>
            <w:r w:rsidRPr="00F51D57">
              <w:rPr>
                <w:b/>
                <w:i/>
              </w:rPr>
              <w:t>Ovieda</w:t>
            </w:r>
            <w:proofErr w:type="spellEnd"/>
            <w:r w:rsidRPr="00F51D57">
              <w:rPr>
                <w:b/>
                <w:i/>
              </w:rPr>
              <w:t xml:space="preserve"> o individuálnom súhlase;</w:t>
            </w:r>
          </w:p>
        </w:tc>
      </w:tr>
    </w:tbl>
    <w:p w14:paraId="58CE31A2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9A28F13" w14:textId="795303F1" w:rsidR="007B2D3A" w:rsidRPr="00F51D57" w:rsidRDefault="00EB1FC5" w:rsidP="00EB1FC5">
      <w:r w:rsidRPr="00F51D57">
        <w:rPr>
          <w:rStyle w:val="HideTWBExt"/>
        </w:rPr>
        <w:t>&lt;/Amend&gt;</w:t>
      </w:r>
    </w:p>
    <w:p w14:paraId="67FFDA30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149</w:t>
      </w:r>
      <w:r w:rsidRPr="00F51D57">
        <w:rPr>
          <w:rStyle w:val="HideTWBExt"/>
        </w:rPr>
        <w:t>&lt;/NumAm&gt;</w:t>
      </w:r>
    </w:p>
    <w:p w14:paraId="5D62529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200769A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76C529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1A8D2B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5E5C30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A9170A" w14:textId="77777777" w:rsidR="00EB1FC5" w:rsidRPr="00F51D57" w:rsidRDefault="00EB1FC5" w:rsidP="00B363C6"/>
        </w:tc>
      </w:tr>
      <w:tr w:rsidR="008F24FF" w:rsidRPr="00F51D57" w14:paraId="127E7B3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76FE9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12B38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EE0D8E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48DA4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EA703F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fa)</w:t>
            </w:r>
            <w:r w:rsidRPr="00F51D57">
              <w:tab/>
            </w:r>
            <w:r w:rsidRPr="00F51D57">
              <w:rPr>
                <w:b/>
                <w:i/>
              </w:rPr>
              <w:t xml:space="preserve">potvrdiť právo na azyl pre osoby, ktoré sa stali obeťami akejkoľvek formy rodovo motivovaného násilia, a </w:t>
            </w:r>
            <w:r w:rsidRPr="00F51D57">
              <w:rPr>
                <w:b/>
                <w:i/>
              </w:rPr>
              <w:lastRenderedPageBreak/>
              <w:t>zabezpečiť im ochranu, komplexnú podporu a účinnú integráciu;</w:t>
            </w:r>
          </w:p>
        </w:tc>
      </w:tr>
    </w:tbl>
    <w:p w14:paraId="02EF1D92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2668A79" w14:textId="2A4E2E3A" w:rsidR="007B2D3A" w:rsidRPr="00F51D57" w:rsidRDefault="00EB1FC5" w:rsidP="00EB1FC5">
      <w:r w:rsidRPr="00F51D57">
        <w:rPr>
          <w:rStyle w:val="HideTWBExt"/>
        </w:rPr>
        <w:t>&lt;/Amend&gt;</w:t>
      </w:r>
    </w:p>
    <w:p w14:paraId="16347A5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150</w:t>
      </w:r>
      <w:r w:rsidRPr="00F51D57">
        <w:rPr>
          <w:rStyle w:val="HideTWBExt"/>
        </w:rPr>
        <w:t>&lt;/NumAm&gt;</w:t>
      </w:r>
    </w:p>
    <w:p w14:paraId="7646EC3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19E00CA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35288C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056553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AAAE88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111DA4" w14:textId="77777777" w:rsidR="00EB1FC5" w:rsidRPr="00F51D57" w:rsidRDefault="00EB1FC5" w:rsidP="00B363C6"/>
        </w:tc>
      </w:tr>
      <w:tr w:rsidR="008F24FF" w:rsidRPr="00F51D57" w14:paraId="08158E0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A8707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F8031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CF5037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F74FAE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B8A093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fb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podniknúť aktívne kroky na zaradenie nenávistných prejavov a trestných činov z nenávisti medzi trestné činy v oblasti trestných činov podľa článku 83 ods. 1 ZFEÚ a aktivovať v tejto súvislosti premosťovaciu doložku; naliehavo vyzýva Komisiu, aby bola pripravená iniciovať druhú fázu postupu a navrhnúť smernicu zameranú na boj proti nenávistným prejavom a trestným činom z nenávisti </w:t>
            </w:r>
            <w:proofErr w:type="spellStart"/>
            <w:r w:rsidRPr="00F51D57">
              <w:rPr>
                <w:b/>
                <w:i/>
              </w:rPr>
              <w:t>offline</w:t>
            </w:r>
            <w:proofErr w:type="spellEnd"/>
            <w:r w:rsidRPr="00F51D57">
              <w:rPr>
                <w:b/>
                <w:i/>
              </w:rPr>
              <w:t xml:space="preserve"> aj online, s osobitným dôrazom na osobitné ohrozené skupiny vrátane političiek, novinárok alebo obhajkýň ľudských práv;</w:t>
            </w:r>
          </w:p>
        </w:tc>
      </w:tr>
    </w:tbl>
    <w:p w14:paraId="0E93B552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1DA61E0" w14:textId="539FB546" w:rsidR="007B2D3A" w:rsidRPr="00F51D57" w:rsidRDefault="00EB1FC5" w:rsidP="00EB1FC5">
      <w:r w:rsidRPr="00F51D57">
        <w:rPr>
          <w:rStyle w:val="HideTWBExt"/>
        </w:rPr>
        <w:t>&lt;/Amend&gt;</w:t>
      </w:r>
    </w:p>
    <w:p w14:paraId="2850FB75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151</w:t>
      </w:r>
      <w:r w:rsidRPr="00F51D57">
        <w:rPr>
          <w:rStyle w:val="HideTWBExt"/>
        </w:rPr>
        <w:t>&lt;/NumAm&gt;</w:t>
      </w:r>
    </w:p>
    <w:p w14:paraId="45CB708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28A8A74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92676D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3AA998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C67AA7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CFE3EC" w14:textId="77777777" w:rsidR="00EB1FC5" w:rsidRPr="00F51D57" w:rsidRDefault="00EB1FC5" w:rsidP="00B363C6"/>
        </w:tc>
      </w:tr>
      <w:tr w:rsidR="008F24FF" w:rsidRPr="00F51D57" w14:paraId="165A417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2F62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AB654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B4CDC8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8E7429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0AFB06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fb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požadovať bezpečné a legálne trasy pre ženy a dievčatá na cestách; chrániť ich pred násilím v prijímacích centrách a uznať prenasledovanie na základe pohlavia a rodový apartheid ako </w:t>
            </w:r>
            <w:r w:rsidRPr="00F51D57">
              <w:rPr>
                <w:b/>
                <w:i/>
              </w:rPr>
              <w:lastRenderedPageBreak/>
              <w:t>dôvod na udelenie azylu;</w:t>
            </w:r>
          </w:p>
        </w:tc>
      </w:tr>
    </w:tbl>
    <w:p w14:paraId="0EB4646F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9217E7B" w14:textId="397DBDCE" w:rsidR="007B2D3A" w:rsidRPr="00F51D57" w:rsidRDefault="00EB1FC5" w:rsidP="00EB1FC5">
      <w:r w:rsidRPr="00F51D57">
        <w:rPr>
          <w:rStyle w:val="HideTWBExt"/>
        </w:rPr>
        <w:t>&lt;/Amend&gt;</w:t>
      </w:r>
    </w:p>
    <w:p w14:paraId="77F8720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152</w:t>
      </w:r>
      <w:r w:rsidRPr="00F51D57">
        <w:rPr>
          <w:rStyle w:val="HideTWBExt"/>
        </w:rPr>
        <w:t>&lt;/NumAm&gt;</w:t>
      </w:r>
    </w:p>
    <w:p w14:paraId="113BDE4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t xml:space="preserve">, 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Viktória </w:t>
      </w:r>
      <w:proofErr w:type="spellStart"/>
      <w:r w:rsidRPr="00F51D57">
        <w:t>Ferenc</w:t>
      </w:r>
      <w:proofErr w:type="spellEnd"/>
      <w:r w:rsidRPr="00F51D57">
        <w:rPr>
          <w:rStyle w:val="HideTWBExt"/>
        </w:rPr>
        <w:t>&lt;/Members&gt;</w:t>
      </w:r>
    </w:p>
    <w:p w14:paraId="40CBDC6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7D3509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0C8277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01D2FE7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9E11CA" w14:textId="77777777" w:rsidR="00EB1FC5" w:rsidRPr="00F51D57" w:rsidRDefault="00EB1FC5" w:rsidP="00B363C6"/>
        </w:tc>
      </w:tr>
      <w:tr w:rsidR="008F24FF" w:rsidRPr="00F51D57" w14:paraId="2A98D41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C3694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AA1FF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5970F6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C76C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349724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fb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odsúdiť praktiky náhradného materstva, ktoré znamenajú reprodukčné zneužívanie a využívanie ženského tela na ekonomické alebo iné účely;</w:t>
            </w:r>
          </w:p>
        </w:tc>
      </w:tr>
    </w:tbl>
    <w:p w14:paraId="1F37B02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6DDB28D" w14:textId="366D7CB2" w:rsidR="007B2D3A" w:rsidRPr="00F51D57" w:rsidRDefault="00EB1FC5" w:rsidP="00EB1FC5">
      <w:r w:rsidRPr="00F51D57">
        <w:rPr>
          <w:rStyle w:val="HideTWBExt"/>
        </w:rPr>
        <w:t>&lt;/Amend&gt;</w:t>
      </w:r>
    </w:p>
    <w:p w14:paraId="08B4EB3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153</w:t>
      </w:r>
      <w:r w:rsidRPr="00F51D57">
        <w:rPr>
          <w:rStyle w:val="HideTWBExt"/>
        </w:rPr>
        <w:t>&lt;/NumAm&gt;</w:t>
      </w:r>
    </w:p>
    <w:p w14:paraId="1FAFD43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376D809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EEB4B0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3A9C5B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CEACA2F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123793" w14:textId="77777777" w:rsidR="00EB1FC5" w:rsidRPr="00F51D57" w:rsidRDefault="00EB1FC5" w:rsidP="00B363C6"/>
        </w:tc>
      </w:tr>
      <w:tr w:rsidR="008F24FF" w:rsidRPr="00F51D57" w14:paraId="071677F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5B475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CD8FE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762051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044F6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6665F4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fc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presadzovať na úrovni EÚ aj na medzinárodnej úrovni rozhodnejšie kroky proti rozšírenému online násiliu páchanému na ženách, ktoré sa stáva čoraz väčšou prekážkou účasti žien na verejnom živote a ich rovnakého zastúpenia; vyzvať na prípravu záväzných pravidiel týkajúcich sa rodovo motivovaného násilia na internete, aby sa zabezpečilo, že tento rozšírený jav v online sfére sa bude riešiť koordinovaným a uceleným spôsobom;</w:t>
            </w:r>
          </w:p>
        </w:tc>
      </w:tr>
    </w:tbl>
    <w:p w14:paraId="6669960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C4A449C" w14:textId="7BAD4223" w:rsidR="007B2D3A" w:rsidRPr="00F51D57" w:rsidRDefault="00EB1FC5" w:rsidP="00EB1FC5">
      <w:r w:rsidRPr="00F51D57">
        <w:rPr>
          <w:rStyle w:val="HideTWBExt"/>
        </w:rPr>
        <w:t>&lt;/Amend&gt;</w:t>
      </w:r>
    </w:p>
    <w:p w14:paraId="5C1DB62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lastRenderedPageBreak/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154</w:t>
      </w:r>
      <w:r w:rsidRPr="00F51D57">
        <w:rPr>
          <w:rStyle w:val="HideTWBExt"/>
        </w:rPr>
        <w:t>&lt;/NumAm&gt;</w:t>
      </w:r>
    </w:p>
    <w:p w14:paraId="7AE2C9B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69625F5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DF0FE1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150EF5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73E25F7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FA593C" w14:textId="77777777" w:rsidR="00EB1FC5" w:rsidRPr="00F51D57" w:rsidRDefault="00EB1FC5" w:rsidP="00B363C6"/>
        </w:tc>
      </w:tr>
      <w:tr w:rsidR="008F24FF" w:rsidRPr="00F51D57" w14:paraId="0617709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43666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BC1FA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9B4FA1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47DED3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3C206D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fc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navrhnúť uznanie rodového apartheidu za zločin proti ľudskosti a uľahčiť stíhanie zodpovedných osôb medzinárodnými súdmi;</w:t>
            </w:r>
          </w:p>
        </w:tc>
      </w:tr>
    </w:tbl>
    <w:p w14:paraId="1EEA63C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5A5FBF3" w14:textId="2102779A" w:rsidR="007B2D3A" w:rsidRPr="00F51D57" w:rsidRDefault="00EB1FC5" w:rsidP="00EB1FC5">
      <w:r w:rsidRPr="00F51D57">
        <w:rPr>
          <w:rStyle w:val="HideTWBExt"/>
        </w:rPr>
        <w:t>&lt;/Amend&gt;</w:t>
      </w:r>
    </w:p>
    <w:p w14:paraId="3A0F9AA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155</w:t>
      </w:r>
      <w:r w:rsidRPr="00F51D57">
        <w:rPr>
          <w:rStyle w:val="HideTWBExt"/>
        </w:rPr>
        <w:t>&lt;/NumAm&gt;</w:t>
      </w:r>
    </w:p>
    <w:p w14:paraId="03ACB19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1326AFA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E2E38F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E4B5F2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 d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DF1936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8D25D8" w14:textId="77777777" w:rsidR="00EB1FC5" w:rsidRPr="00F51D57" w:rsidRDefault="00EB1FC5" w:rsidP="00B363C6"/>
        </w:tc>
      </w:tr>
      <w:tr w:rsidR="008F24FF" w:rsidRPr="00F51D57" w14:paraId="353CC6F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B1B322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3206D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85C940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A8A972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796677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fd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zdôrazňuje v tejto súvislosti potrebu zabezpečiť riadne presadzovanie aktu o digitálnych službách a zmeniť dobrovoľné opatrenia v jeho rámci, konkrétne kódex správania pre boj proti nezákonným nenávistným prejavom na internete, na záväzné opatrenia pre všetky online platformy;</w:t>
            </w:r>
          </w:p>
        </w:tc>
      </w:tr>
    </w:tbl>
    <w:p w14:paraId="12A6F41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40AB4D6" w14:textId="29EE9E13" w:rsidR="007B2D3A" w:rsidRPr="00F51D57" w:rsidRDefault="00EB1FC5" w:rsidP="00EB1FC5">
      <w:r w:rsidRPr="00F51D57">
        <w:rPr>
          <w:rStyle w:val="HideTWBExt"/>
        </w:rPr>
        <w:t>&lt;/Amend&gt;</w:t>
      </w:r>
    </w:p>
    <w:p w14:paraId="333CF92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156</w:t>
      </w:r>
      <w:r w:rsidRPr="00F51D57">
        <w:rPr>
          <w:rStyle w:val="HideTWBExt"/>
        </w:rPr>
        <w:t>&lt;/NumAm&gt;</w:t>
      </w:r>
    </w:p>
    <w:p w14:paraId="452E32F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18660E9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E4B718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F502A3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f e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2FB4F9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70E483" w14:textId="77777777" w:rsidR="00EB1FC5" w:rsidRPr="00F51D57" w:rsidRDefault="00EB1FC5" w:rsidP="00B363C6"/>
        </w:tc>
      </w:tr>
      <w:tr w:rsidR="008F24FF" w:rsidRPr="00F51D57" w14:paraId="1166592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28C06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68F40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5C37E1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771865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EF8B65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fe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naliehavo vyzýva veľmi veľké online platformy a veľmi veľké online nástroje, aby umožnili verejnú kontrolu svojich ročných posúdení rizík súvisiacich s rodovo motivovaným násilím, ako aj ich zmierňujúcich opatrení zavedených na uľahčenie výskumu a lepšieho pochopenia tohto javu, ako aj primeraných riešení tohto javu;</w:t>
            </w:r>
          </w:p>
        </w:tc>
      </w:tr>
    </w:tbl>
    <w:p w14:paraId="47C89DA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3FC0132" w14:textId="765602EF" w:rsidR="007B2D3A" w:rsidRPr="00F51D57" w:rsidRDefault="00EB1FC5" w:rsidP="00EB1FC5">
      <w:r w:rsidRPr="00F51D57">
        <w:rPr>
          <w:rStyle w:val="HideTWBExt"/>
        </w:rPr>
        <w:t>&lt;/Amend&gt;</w:t>
      </w:r>
    </w:p>
    <w:p w14:paraId="63BC691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157</w:t>
      </w:r>
      <w:r w:rsidRPr="00F51D57">
        <w:rPr>
          <w:rStyle w:val="HideTWBExt"/>
        </w:rPr>
        <w:t>&lt;/NumAm&gt;</w:t>
      </w:r>
    </w:p>
    <w:p w14:paraId="4E19064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31139B7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840798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C83F51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A05901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5DFED2" w14:textId="77777777" w:rsidR="00EB1FC5" w:rsidRPr="00F51D57" w:rsidRDefault="00EB1FC5" w:rsidP="00B363C6"/>
        </w:tc>
      </w:tr>
      <w:tr w:rsidR="008F24FF" w:rsidRPr="00F51D57" w14:paraId="7570768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6698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BA197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572630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80C427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>prijať opatrenia na úplné vykonávanie existujúcich záväzkov v oblasti rodovej rovnosti a posilnenia postavenia žien, čím sa zabezpečí ochrana rovnakých ľudských práv a základných slobôd žien bez diskriminácie, v záujme podpory ich účasti na verejnom živote;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F21091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 xml:space="preserve">prijať opatrenia na úplné vykonávanie existujúcich záväzkov v oblasti rodovej rovnosti a posilnenia postavenia žien, čím sa zabezpečí ochrana rovnakých ľudských práv a základných slobôd žien bez diskriminácie, v záujme podpory ich účasti na verejnom živote; </w:t>
            </w:r>
            <w:r w:rsidRPr="00F51D57">
              <w:rPr>
                <w:b/>
                <w:i/>
              </w:rPr>
              <w:t>žiadať, aby sa rovnosť medzi ženami a mužmi stala základným a povinným kritériom pre prideľovanie európskych finančných prostriedkov tretím krajinám; trvá na tom, aby všetky európske finančné prostriedky boli podmienené konkrétnymi a overiteľnými záväzkami na zníženie hospodárskych a profesijných nerovností medzi pohlaviami, najmä prijatím opatrení na podporu rovnakého odmeňovania, prístupu žien k vzdelaniu a zamestnaniu a boja proti diskriminácii;</w:t>
            </w:r>
          </w:p>
        </w:tc>
      </w:tr>
    </w:tbl>
    <w:p w14:paraId="604D703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1F52CDCE" w14:textId="15D6A6B4" w:rsidR="007B2D3A" w:rsidRPr="00F51D57" w:rsidRDefault="00EB1FC5" w:rsidP="00EB1FC5">
      <w:r w:rsidRPr="00F51D57">
        <w:rPr>
          <w:rStyle w:val="HideTWBExt"/>
        </w:rPr>
        <w:t>&lt;/Amend&gt;</w:t>
      </w:r>
    </w:p>
    <w:p w14:paraId="743FC0E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158</w:t>
      </w:r>
      <w:r w:rsidRPr="00F51D57">
        <w:rPr>
          <w:rStyle w:val="HideTWBExt"/>
        </w:rPr>
        <w:t>&lt;/NumAm&gt;</w:t>
      </w:r>
    </w:p>
    <w:p w14:paraId="4CD7751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&lt;RepeatBlock-By&gt;&lt;Members&gt;</w:t>
      </w:r>
      <w:r w:rsidRPr="00F51D57">
        <w:t xml:space="preserve">Chiara </w:t>
      </w:r>
      <w:proofErr w:type="spellStart"/>
      <w:r w:rsidRPr="00F51D57">
        <w:t>Gemma</w:t>
      </w:r>
      <w:proofErr w:type="spellEnd"/>
      <w:r w:rsidRPr="00F51D57">
        <w:rPr>
          <w:rStyle w:val="HideTWBExt"/>
        </w:rPr>
        <w:t>&lt;/Members&gt;</w:t>
      </w:r>
    </w:p>
    <w:p w14:paraId="00B3EF3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1ECCE2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4AC5D7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CE52027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8B9523" w14:textId="77777777" w:rsidR="00EB1FC5" w:rsidRPr="00F51D57" w:rsidRDefault="00EB1FC5" w:rsidP="00B363C6"/>
        </w:tc>
      </w:tr>
      <w:tr w:rsidR="008F24FF" w:rsidRPr="00F51D57" w14:paraId="559A16A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0F5A1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005A6F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F4492C0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633B8B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>prijať opatrenia na úplné vykonávanie existujúcich záväzkov v oblasti rodovej rovnosti a posilnenia postavenia žien, čím sa zabezpečí ochrana rovnakých ľudských práv a základných slobôd žien bez diskriminácie, v záujme podpory ich účasti na verejnom živote;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EFEC2E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>prijať opatrenia na úplné vykonávanie existujúcich záväzkov v oblasti rodovej rovnosti a posilnenia postavenia žien, čím sa zabezpečí ochrana rovnakých ľudských práv a základných slobôd žien bez diskriminácie, v záujme podpory ich účasti na verejnom živote</w:t>
            </w:r>
            <w:r w:rsidRPr="00F51D57">
              <w:rPr>
                <w:b/>
                <w:i/>
              </w:rPr>
              <w:t>, a to aj podporovaním podmienok, ktoré ženám umožnia zosúladiť pracovné, verejné a rodinné povinnosti, a tým uľahčiť ich plné a účinné zapojenie do rozhodovacích procesov</w:t>
            </w:r>
            <w:r w:rsidRPr="00F51D57">
              <w:t>;</w:t>
            </w:r>
          </w:p>
        </w:tc>
      </w:tr>
    </w:tbl>
    <w:p w14:paraId="34BEBB20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7EDC0F3" w14:textId="141D7958" w:rsidR="007B2D3A" w:rsidRPr="00F51D57" w:rsidRDefault="00EB1FC5" w:rsidP="00EB1FC5">
      <w:r w:rsidRPr="00F51D57">
        <w:rPr>
          <w:rStyle w:val="HideTWBExt"/>
        </w:rPr>
        <w:t>&lt;/Amend&gt;</w:t>
      </w:r>
    </w:p>
    <w:p w14:paraId="14683DA5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159</w:t>
      </w:r>
      <w:r w:rsidRPr="00F51D57">
        <w:rPr>
          <w:rStyle w:val="HideTWBExt"/>
        </w:rPr>
        <w:t>&lt;/NumAm&gt;</w:t>
      </w:r>
    </w:p>
    <w:p w14:paraId="7E11903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02D5C34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DB1510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67EA2B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36BE15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35D651" w14:textId="77777777" w:rsidR="00EB1FC5" w:rsidRPr="00F51D57" w:rsidRDefault="00EB1FC5" w:rsidP="00B363C6"/>
        </w:tc>
      </w:tr>
      <w:tr w:rsidR="008F24FF" w:rsidRPr="00F51D57" w14:paraId="445974B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B02FC1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24C9A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007FAA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DEA6C2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>prijať opatrenia na úplné vykonávanie existujúcich záväzkov v oblasti rodovej rovnosti a posilnenia postavenia žien, čím sa zabezpečí ochrana rovnakých ľudských práv a základných slobôd žien bez diskriminácie, v záujme podpory ich účasti na verejnom živote;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B02F01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 xml:space="preserve">prijať opatrenia na úplné vykonávanie existujúcich záväzkov v oblasti rodovej rovnosti a posilnenia postavenia žien, čím sa zabezpečí ochrana rovnakých ľudských práv a základných slobôd žien bez diskriminácie, v záujme podpory ich účasti na verejnom živote; </w:t>
            </w:r>
            <w:r w:rsidRPr="00F51D57">
              <w:rPr>
                <w:b/>
                <w:i/>
              </w:rPr>
              <w:t>podporovať a prijímať opatrenia na zabezpečenie skutočnej rodovej rovnosti a inštitucionálnej rodovej rovnosti na všetkých úrovniach rozhodovania;</w:t>
            </w:r>
          </w:p>
        </w:tc>
      </w:tr>
    </w:tbl>
    <w:p w14:paraId="4D26ADF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EB8D790" w14:textId="5FED5890" w:rsidR="007B2D3A" w:rsidRPr="00F51D57" w:rsidRDefault="00EB1FC5" w:rsidP="00EB1FC5">
      <w:r w:rsidRPr="00F51D57">
        <w:rPr>
          <w:rStyle w:val="HideTWBExt"/>
        </w:rPr>
        <w:t>&lt;/Amend&gt;</w:t>
      </w:r>
    </w:p>
    <w:p w14:paraId="1645D69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lastRenderedPageBreak/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160</w:t>
      </w:r>
      <w:r w:rsidRPr="00F51D57">
        <w:rPr>
          <w:rStyle w:val="HideTWBExt"/>
        </w:rPr>
        <w:t>&lt;/NumAm&gt;</w:t>
      </w:r>
    </w:p>
    <w:p w14:paraId="10463FE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720DC9E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608302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32B7A9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F9CAAB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0BD950" w14:textId="77777777" w:rsidR="00EB1FC5" w:rsidRPr="00F51D57" w:rsidRDefault="00EB1FC5" w:rsidP="00B363C6"/>
        </w:tc>
      </w:tr>
      <w:tr w:rsidR="008F24FF" w:rsidRPr="00F51D57" w14:paraId="19290BD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4D90A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B371F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F827F5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B92162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>prijať opatrenia na úplné vykonávanie existujúcich záväzkov v oblasti rodovej rovnosti a posilnenia postavenia žien, čím sa zabezpečí ochrana rovnakých ľudských práv a základných slobôd žien bez diskriminácie, v záujme podpory ich účasti na verejnom živote;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28F5C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>prijať opatrenia na úplné vykonávanie existujúcich záväzkov v oblasti rodovej rovnosti a posilnenia postavenia žien, čím sa zabezpečí ochrana rovnakých ľudských práv a základných slobôd žien bez diskriminácie</w:t>
            </w:r>
            <w:r w:rsidRPr="00F51D57">
              <w:rPr>
                <w:b/>
                <w:i/>
              </w:rPr>
              <w:t>, a to aj prostredníctvom silných verejných inštitúcií a politík, ktoré zaručujú rovnaké príležitosti</w:t>
            </w:r>
            <w:r w:rsidRPr="00F51D57">
              <w:t>, v záujme podpory ich účasti na verejnom živote;</w:t>
            </w:r>
          </w:p>
        </w:tc>
      </w:tr>
    </w:tbl>
    <w:p w14:paraId="7C5BC19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FB3A673" w14:textId="671E6BEF" w:rsidR="007B2D3A" w:rsidRPr="00F51D57" w:rsidRDefault="00EB1FC5" w:rsidP="00EB1FC5">
      <w:r w:rsidRPr="00F51D57">
        <w:rPr>
          <w:rStyle w:val="HideTWBExt"/>
        </w:rPr>
        <w:t>&lt;/Amend&gt;</w:t>
      </w:r>
    </w:p>
    <w:p w14:paraId="5352A24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161</w:t>
      </w:r>
      <w:r w:rsidRPr="00F51D57">
        <w:rPr>
          <w:rStyle w:val="HideTWBExt"/>
        </w:rPr>
        <w:t>&lt;/NumAm&gt;</w:t>
      </w:r>
    </w:p>
    <w:p w14:paraId="2429313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t xml:space="preserve">, Viktória </w:t>
      </w:r>
      <w:proofErr w:type="spellStart"/>
      <w:r w:rsidRPr="00F51D57">
        <w:t>Ferenc</w:t>
      </w:r>
      <w:proofErr w:type="spellEnd"/>
      <w:r w:rsidRPr="00F51D57">
        <w:rPr>
          <w:rStyle w:val="HideTWBExt"/>
        </w:rPr>
        <w:t>&lt;/Members&gt;</w:t>
      </w:r>
    </w:p>
    <w:p w14:paraId="5B523BF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CD3278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BA14E9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133064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511F86" w14:textId="77777777" w:rsidR="00EB1FC5" w:rsidRPr="00F51D57" w:rsidRDefault="00EB1FC5" w:rsidP="00B363C6"/>
        </w:tc>
      </w:tr>
      <w:tr w:rsidR="008F24FF" w:rsidRPr="00F51D57" w14:paraId="287E3613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84F79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1BF47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6BCE8A2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D3D44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 xml:space="preserve">prijať opatrenia na </w:t>
            </w:r>
            <w:r w:rsidRPr="00F51D57">
              <w:rPr>
                <w:b/>
                <w:i/>
              </w:rPr>
              <w:t>úplné vykonávanie existujúcich záväzkov v oblasti rodovej rovnosti a posilnenia postavenia žien, čím sa zabezpečí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ochrana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rovnakých</w:t>
            </w:r>
            <w:r w:rsidRPr="00F51D57">
              <w:t xml:space="preserve"> ľudských práv a základných slobôd </w:t>
            </w:r>
            <w:r w:rsidRPr="00F51D57">
              <w:rPr>
                <w:b/>
                <w:i/>
              </w:rPr>
              <w:t>žien</w:t>
            </w:r>
            <w:r w:rsidRPr="00F51D57">
              <w:t xml:space="preserve"> bez diskriminácie, v záujme podpory ich účasti na verejnom živote;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5407D3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 xml:space="preserve">prijať opatrenia na </w:t>
            </w:r>
            <w:r w:rsidRPr="00F51D57">
              <w:rPr>
                <w:b/>
                <w:i/>
              </w:rPr>
              <w:t>zabezpečenie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ochrany</w:t>
            </w:r>
            <w:r w:rsidRPr="00F51D57">
              <w:t xml:space="preserve"> ľudských práv a základných slobôd </w:t>
            </w:r>
            <w:r w:rsidRPr="00F51D57">
              <w:rPr>
                <w:b/>
                <w:i/>
              </w:rPr>
              <w:t>žien</w:t>
            </w:r>
            <w:r w:rsidRPr="00F51D57">
              <w:t xml:space="preserve"> bez diskriminácie, v záujme podpory ich účasti na verejnom živote;</w:t>
            </w:r>
          </w:p>
        </w:tc>
      </w:tr>
    </w:tbl>
    <w:p w14:paraId="383548CF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31EE85D" w14:textId="6F370700" w:rsidR="007B2D3A" w:rsidRPr="00F51D57" w:rsidRDefault="00EB1FC5" w:rsidP="00EB1FC5">
      <w:r w:rsidRPr="00F51D57">
        <w:rPr>
          <w:rStyle w:val="HideTWBExt"/>
        </w:rPr>
        <w:t>&lt;/Amend&gt;</w:t>
      </w:r>
    </w:p>
    <w:p w14:paraId="49F7BC1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162</w:t>
      </w:r>
      <w:r w:rsidRPr="00F51D57">
        <w:rPr>
          <w:rStyle w:val="HideTWBExt"/>
        </w:rPr>
        <w:t>&lt;/NumAm&gt;</w:t>
      </w:r>
    </w:p>
    <w:p w14:paraId="3FF817B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2BB2EBB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A09F80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B7D7DB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535660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4B8B8C" w14:textId="77777777" w:rsidR="00EB1FC5" w:rsidRPr="00F51D57" w:rsidRDefault="00EB1FC5" w:rsidP="00B363C6"/>
        </w:tc>
      </w:tr>
      <w:tr w:rsidR="008F24FF" w:rsidRPr="00F51D57" w14:paraId="022D77C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990C0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6EC2A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CE4A192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58C63E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>prijať opatrenia na úplné vykonávanie existujúcich záväzkov v oblasti rodovej rovnosti a posilnenia postavenia žien, čím sa zabezpečí ochrana rovnakých ľudských práv a základných slobôd žien bez diskriminácie, v záujme podpory ich účasti na verejnom živote;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B9EDCC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 xml:space="preserve">prijať opatrenia na </w:t>
            </w:r>
            <w:r w:rsidRPr="00F51D57">
              <w:rPr>
                <w:b/>
                <w:i/>
              </w:rPr>
              <w:t>naliehavé a</w:t>
            </w:r>
            <w:r w:rsidRPr="00F51D57">
              <w:t xml:space="preserve"> úplné vykonávanie existujúcich záväzkov v oblasti rodovej rovnosti a posilnenia postavenia žien, čím sa zabezpečí ochrana rovnakých ľudských práv a základných slobôd žien bez diskriminácie, v záujme podpory ich účasti </w:t>
            </w:r>
            <w:r w:rsidRPr="00F51D57">
              <w:rPr>
                <w:b/>
                <w:i/>
              </w:rPr>
              <w:t>v spoločnosti a</w:t>
            </w:r>
            <w:r w:rsidRPr="00F51D57">
              <w:t xml:space="preserve"> na verejnom živote;</w:t>
            </w:r>
          </w:p>
        </w:tc>
      </w:tr>
    </w:tbl>
    <w:p w14:paraId="7A173E8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E91BAD9" w14:textId="68C758E6" w:rsidR="007B2D3A" w:rsidRPr="00F51D57" w:rsidRDefault="00EB1FC5" w:rsidP="00EB1FC5">
      <w:r w:rsidRPr="00F51D57">
        <w:rPr>
          <w:rStyle w:val="HideTWBExt"/>
        </w:rPr>
        <w:t>&lt;/Amend&gt;</w:t>
      </w:r>
    </w:p>
    <w:p w14:paraId="494784B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163</w:t>
      </w:r>
      <w:r w:rsidRPr="00F51D57">
        <w:rPr>
          <w:rStyle w:val="HideTWBExt"/>
        </w:rPr>
        <w:t>&lt;/NumAm&gt;</w:t>
      </w:r>
    </w:p>
    <w:p w14:paraId="57BC776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743E0A2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B18628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189496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309A0D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D11B1A" w14:textId="77777777" w:rsidR="00EB1FC5" w:rsidRPr="00F51D57" w:rsidRDefault="00EB1FC5" w:rsidP="00B363C6"/>
        </w:tc>
      </w:tr>
      <w:tr w:rsidR="008F24FF" w:rsidRPr="00F51D57" w14:paraId="509EBD5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D381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0EBE1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16F8C2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D17ACE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>prijať opatrenia na úplné vykonávanie existujúcich záväzkov v oblasti rodovej rovnosti a posilnenia postavenia žien, čím sa zabezpečí ochrana rovnakých ľudských práv a základných slobôd žien bez diskriminácie, v záujme podpory ich účasti na verejnom živote;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612906" w14:textId="77777777" w:rsidR="00EB1FC5" w:rsidRPr="00F51D57" w:rsidRDefault="00EB1FC5" w:rsidP="00B363C6">
            <w:pPr>
              <w:pStyle w:val="Normal6a"/>
            </w:pPr>
            <w:r w:rsidRPr="00F51D57">
              <w:t>g)</w:t>
            </w:r>
            <w:r w:rsidRPr="00F51D57">
              <w:tab/>
              <w:t xml:space="preserve">prijať opatrenia na úplné vykonávanie existujúcich záväzkov v oblasti rodovej rovnosti a posilnenia postavenia žien, čím sa zabezpečí ochrana rovnakých ľudských práv a základných slobôd žien bez diskriminácie, v záujme podpory ich </w:t>
            </w:r>
            <w:r w:rsidRPr="00F51D57">
              <w:rPr>
                <w:b/>
                <w:i/>
              </w:rPr>
              <w:t>účinnej a plnej</w:t>
            </w:r>
            <w:r w:rsidRPr="00F51D57">
              <w:t xml:space="preserve"> účasti na verejnom živote;</w:t>
            </w:r>
          </w:p>
        </w:tc>
      </w:tr>
    </w:tbl>
    <w:p w14:paraId="0F602D6D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D9C9420" w14:textId="77BB7B19" w:rsidR="007B2D3A" w:rsidRPr="00F51D57" w:rsidRDefault="00EB1FC5" w:rsidP="00EB1FC5">
      <w:r w:rsidRPr="00F51D57">
        <w:rPr>
          <w:rStyle w:val="HideTWBExt"/>
        </w:rPr>
        <w:t>&lt;/Amend&gt;</w:t>
      </w:r>
    </w:p>
    <w:p w14:paraId="792C52E3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164</w:t>
      </w:r>
      <w:r w:rsidRPr="00F51D57">
        <w:rPr>
          <w:rStyle w:val="HideTWBExt"/>
        </w:rPr>
        <w:t>&lt;/NumAm&gt;</w:t>
      </w:r>
    </w:p>
    <w:p w14:paraId="3474B4E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7C4C745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C18A59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896813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242A0C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E87E50" w14:textId="77777777" w:rsidR="00EB1FC5" w:rsidRPr="00F51D57" w:rsidRDefault="00EB1FC5" w:rsidP="00B363C6"/>
        </w:tc>
      </w:tr>
      <w:tr w:rsidR="008F24FF" w:rsidRPr="00F51D57" w14:paraId="2DF40EA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1F94D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9ECB8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C0A12D6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E3177B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0871FF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ga)</w:t>
            </w:r>
            <w:r w:rsidRPr="00F51D57">
              <w:tab/>
            </w:r>
            <w:r w:rsidRPr="00F51D57">
              <w:rPr>
                <w:b/>
                <w:i/>
              </w:rPr>
              <w:t>podporovať a obhajovať konkrétne kroky a opatrenia na zabezpečenie účasti žien a ich vedúceho postavenia v rozhodovacom procese vo verejnom živote, a to aj v oblasti zahraničnej politiky, obrany a bezpečnosti a prevencie, riadenia a riešenia konfliktov a kríz; zdôrazniť potrebu spoločnej metodiky sledovania pre zhromažďovanie údajov o účasti žien v týchto odvetviach;</w:t>
            </w:r>
          </w:p>
        </w:tc>
      </w:tr>
    </w:tbl>
    <w:p w14:paraId="3981755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EF7E9EF" w14:textId="36800731" w:rsidR="007B2D3A" w:rsidRPr="00F51D57" w:rsidRDefault="00EB1FC5" w:rsidP="00EB1FC5">
      <w:r w:rsidRPr="00F51D57">
        <w:rPr>
          <w:rStyle w:val="HideTWBExt"/>
        </w:rPr>
        <w:t>&lt;/Amend&gt;</w:t>
      </w:r>
    </w:p>
    <w:p w14:paraId="5A75DD1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165</w:t>
      </w:r>
      <w:r w:rsidRPr="00F51D57">
        <w:rPr>
          <w:rStyle w:val="HideTWBExt"/>
        </w:rPr>
        <w:t>&lt;/NumAm&gt;</w:t>
      </w:r>
    </w:p>
    <w:p w14:paraId="76AEAE1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rPr>
          <w:rStyle w:val="HideTWBExt"/>
        </w:rPr>
        <w:t>&lt;/Members&gt;</w:t>
      </w:r>
    </w:p>
    <w:p w14:paraId="265A7FA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8E0F47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90FC3F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02628F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DE8878" w14:textId="77777777" w:rsidR="00EB1FC5" w:rsidRPr="00F51D57" w:rsidRDefault="00EB1FC5" w:rsidP="00B363C6"/>
        </w:tc>
      </w:tr>
      <w:tr w:rsidR="008F24FF" w:rsidRPr="00F51D57" w14:paraId="29069F6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FEE04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EFCFE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F034DF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1E739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44FF4E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ga)</w:t>
            </w:r>
            <w:r w:rsidRPr="00F51D57">
              <w:tab/>
            </w:r>
            <w:r w:rsidRPr="00F51D57">
              <w:rPr>
                <w:b/>
                <w:i/>
              </w:rPr>
              <w:t>poukázať na význam podpory posilnenia postavenia žien prostredníctvom vzdelávania, odbornej prípravy a celoživotného vzdelávania, ktoré majú zásadný význam pre boj proti stereotypom a pretrvávajúcim nerovnostiam;</w:t>
            </w:r>
          </w:p>
        </w:tc>
      </w:tr>
    </w:tbl>
    <w:p w14:paraId="3CD3F073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F8E85BE" w14:textId="29BC4A43" w:rsidR="007B2D3A" w:rsidRPr="00F51D57" w:rsidRDefault="00EB1FC5" w:rsidP="00EB1FC5">
      <w:r w:rsidRPr="00F51D57">
        <w:rPr>
          <w:rStyle w:val="HideTWBExt"/>
        </w:rPr>
        <w:t>&lt;/Amend&gt;</w:t>
      </w:r>
    </w:p>
    <w:p w14:paraId="034B3EE2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166</w:t>
      </w:r>
      <w:r w:rsidRPr="00F51D57">
        <w:rPr>
          <w:rStyle w:val="HideTWBExt"/>
        </w:rPr>
        <w:t>&lt;/NumAm&gt;</w:t>
      </w:r>
    </w:p>
    <w:p w14:paraId="78B815E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492E1D4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926519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E13C53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AB9378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80FEBB" w14:textId="77777777" w:rsidR="00EB1FC5" w:rsidRPr="00F51D57" w:rsidRDefault="00EB1FC5" w:rsidP="00B363C6"/>
        </w:tc>
      </w:tr>
      <w:tr w:rsidR="008F24FF" w:rsidRPr="00F51D57" w14:paraId="4925E886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942FF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006B6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0AC7D3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5631CC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C14622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ga)</w:t>
            </w:r>
            <w:r w:rsidRPr="00F51D57">
              <w:tab/>
            </w:r>
            <w:r w:rsidRPr="00F51D57">
              <w:rPr>
                <w:b/>
                <w:i/>
              </w:rPr>
              <w:t>zabezpečiť prístup k službám duševného zdravia zohľadňujúcim rodové hľadisko, riešiť potreby mladých žien a LGBTIQ+ osôb a uznať duševné zdravie za kľúč k účasti a rovnosti;</w:t>
            </w:r>
          </w:p>
        </w:tc>
      </w:tr>
    </w:tbl>
    <w:p w14:paraId="144B776D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251CC87" w14:textId="2E315409" w:rsidR="007B2D3A" w:rsidRPr="00F51D57" w:rsidRDefault="00EB1FC5" w:rsidP="00EB1FC5">
      <w:r w:rsidRPr="00F51D57">
        <w:rPr>
          <w:rStyle w:val="HideTWBExt"/>
        </w:rPr>
        <w:t>&lt;/Amend&gt;</w:t>
      </w:r>
    </w:p>
    <w:p w14:paraId="28291E40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167</w:t>
      </w:r>
      <w:r w:rsidRPr="00F51D57">
        <w:rPr>
          <w:rStyle w:val="HideTWBExt"/>
        </w:rPr>
        <w:t>&lt;/NumAm&gt;</w:t>
      </w:r>
    </w:p>
    <w:p w14:paraId="4C7A54C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0C12C30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6D1165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E5230C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6D35F3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25950A" w14:textId="77777777" w:rsidR="00EB1FC5" w:rsidRPr="00F51D57" w:rsidRDefault="00EB1FC5" w:rsidP="00B363C6"/>
        </w:tc>
      </w:tr>
      <w:tr w:rsidR="008F24FF" w:rsidRPr="00F51D57" w14:paraId="5D361E2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F7F4B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37AA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55815D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2FC02C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EC1114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ga)</w:t>
            </w:r>
            <w:r w:rsidRPr="00F51D57">
              <w:tab/>
            </w:r>
            <w:r w:rsidRPr="00F51D57">
              <w:rPr>
                <w:b/>
                <w:i/>
              </w:rPr>
              <w:t>uznať, že obmedzený prístup k informačným a komunikačným technológiám v mnohých krajinách sveta bráni plnému využitiu potenciálu žien a dievčat;</w:t>
            </w:r>
          </w:p>
        </w:tc>
      </w:tr>
    </w:tbl>
    <w:p w14:paraId="4F4ABEB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CD3E9DB" w14:textId="01830B49" w:rsidR="007B2D3A" w:rsidRPr="00F51D57" w:rsidRDefault="00EB1FC5" w:rsidP="00EB1FC5">
      <w:r w:rsidRPr="00F51D57">
        <w:rPr>
          <w:rStyle w:val="HideTWBExt"/>
        </w:rPr>
        <w:t>&lt;/Amend&gt;</w:t>
      </w:r>
    </w:p>
    <w:p w14:paraId="1F2B5D5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168</w:t>
      </w:r>
      <w:r w:rsidRPr="00F51D57">
        <w:rPr>
          <w:rStyle w:val="HideTWBExt"/>
        </w:rPr>
        <w:t>&lt;/NumAm&gt;</w:t>
      </w:r>
    </w:p>
    <w:p w14:paraId="5DA7BD1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070F402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F1CF59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507023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CCA4F1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EBE559" w14:textId="77777777" w:rsidR="00EB1FC5" w:rsidRPr="00F51D57" w:rsidRDefault="00EB1FC5" w:rsidP="00B363C6"/>
        </w:tc>
      </w:tr>
      <w:tr w:rsidR="008F24FF" w:rsidRPr="00F51D57" w14:paraId="7E78009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49E5D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02A4C6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7E3200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B97B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B73E70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aktívne podporovať a presadzovať všeobecné odporúčanie č. 40 o rovnakom a inkluzívnom zastúpení žien v rozhodovacích systémoch, ktoré vydal Výbor pre odstránenie diskriminácie žien (CEDAW) v roku 2024 , ktoré je vymedzené ako parita 50:50 medzi ženami a mužmi v celej ich rozmanitosti, pokiaľ ide o rovnaký prístup k rozhodovacím systémom a rovnakú moc v rámci nich;</w:t>
            </w:r>
          </w:p>
        </w:tc>
      </w:tr>
    </w:tbl>
    <w:p w14:paraId="6F51C353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10F9831" w14:textId="2EBF4C3A" w:rsidR="007B2D3A" w:rsidRPr="00F51D57" w:rsidRDefault="00EB1FC5" w:rsidP="00EB1FC5">
      <w:r w:rsidRPr="00F51D57">
        <w:rPr>
          <w:rStyle w:val="HideTWBExt"/>
        </w:rPr>
        <w:t>&lt;/Amend&gt;</w:t>
      </w:r>
    </w:p>
    <w:p w14:paraId="6767C06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169</w:t>
      </w:r>
      <w:r w:rsidRPr="00F51D57">
        <w:rPr>
          <w:rStyle w:val="HideTWBExt"/>
        </w:rPr>
        <w:t>&lt;/NumAm&gt;</w:t>
      </w:r>
    </w:p>
    <w:p w14:paraId="124E29F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5BAC685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02C486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DE3172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9730C0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FBE452" w14:textId="77777777" w:rsidR="00EB1FC5" w:rsidRPr="00F51D57" w:rsidRDefault="00EB1FC5" w:rsidP="00B363C6"/>
        </w:tc>
      </w:tr>
      <w:tr w:rsidR="008F24FF" w:rsidRPr="00F51D57" w14:paraId="4DAA10F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A089FB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DA598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D3D812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59F46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00F17F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odsúdiť nenávistné prejavy na internete namierené konkrétne proti ženám, ktoré bránia ich účasti na verejnom živote, a podporiť v tomto smere programy mediálnej gramotnosti a digitálnej bezpečnosti pre ženy a dievčatá;</w:t>
            </w:r>
          </w:p>
        </w:tc>
      </w:tr>
    </w:tbl>
    <w:p w14:paraId="4B91BF1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9AFBD68" w14:textId="315BC498" w:rsidR="007B2D3A" w:rsidRPr="00F51D57" w:rsidRDefault="00EB1FC5" w:rsidP="00EB1FC5">
      <w:r w:rsidRPr="00F51D57">
        <w:rPr>
          <w:rStyle w:val="HideTWBExt"/>
        </w:rPr>
        <w:t>&lt;/Amend&gt;</w:t>
      </w:r>
    </w:p>
    <w:p w14:paraId="75D2874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170</w:t>
      </w:r>
      <w:r w:rsidRPr="00F51D57">
        <w:rPr>
          <w:rStyle w:val="HideTWBExt"/>
        </w:rPr>
        <w:t>&lt;/NumAm&gt;</w:t>
      </w:r>
    </w:p>
    <w:p w14:paraId="289C75C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rPr>
          <w:rStyle w:val="HideTWBExt"/>
        </w:rPr>
        <w:t>&lt;/Members&gt;</w:t>
      </w:r>
    </w:p>
    <w:p w14:paraId="155E213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72C117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0A7ED8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CB065E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51582C" w14:textId="77777777" w:rsidR="00EB1FC5" w:rsidRPr="00F51D57" w:rsidRDefault="00EB1FC5" w:rsidP="00B363C6"/>
        </w:tc>
      </w:tr>
      <w:tr w:rsidR="008F24FF" w:rsidRPr="00F51D57" w14:paraId="79B4DA2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431C0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97E83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D73A5B0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22D9C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094A4A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zdôrazniť význam boja proti rodovým stereotypom, postojom a predsudkom vo všetkých podobách a vo všetkých druhoch médií vrátane sociálnych médií;</w:t>
            </w:r>
          </w:p>
        </w:tc>
      </w:tr>
    </w:tbl>
    <w:p w14:paraId="58A8429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99748AA" w14:textId="4A0FFCEA" w:rsidR="007B2D3A" w:rsidRPr="00F51D57" w:rsidRDefault="00EB1FC5" w:rsidP="00EB1FC5">
      <w:r w:rsidRPr="00F51D57">
        <w:rPr>
          <w:rStyle w:val="HideTWBExt"/>
        </w:rPr>
        <w:t>&lt;/Amend&gt;</w:t>
      </w:r>
    </w:p>
    <w:p w14:paraId="3077622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171</w:t>
      </w:r>
      <w:r w:rsidRPr="00F51D57">
        <w:rPr>
          <w:rStyle w:val="HideTWBExt"/>
        </w:rPr>
        <w:t>&lt;/NumAm&gt;</w:t>
      </w:r>
    </w:p>
    <w:p w14:paraId="6EFD1B7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7F130E3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914AB7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902041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F0E79C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62B6DF" w14:textId="77777777" w:rsidR="00EB1FC5" w:rsidRPr="00F51D57" w:rsidRDefault="00EB1FC5" w:rsidP="00B363C6"/>
        </w:tc>
      </w:tr>
      <w:tr w:rsidR="008F24FF" w:rsidRPr="00F51D57" w14:paraId="1FDEA1A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62AF5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EE8E8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5A2991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ECE1AE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9AB1C5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gc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zdôrazniť, že je dôležité zabezpečiť, aby sa riešila hrozba technológie manipulovanej umelou inteligenciou, ktorá má neprimeraný vplyv na ženy, s cieľom zabezpečiť plnú účasť žien a dievčat na verejnom živote;</w:t>
            </w:r>
          </w:p>
        </w:tc>
      </w:tr>
    </w:tbl>
    <w:p w14:paraId="09D744D3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0A3FA38" w14:textId="2277FABE" w:rsidR="007B2D3A" w:rsidRPr="00F51D57" w:rsidRDefault="00EB1FC5" w:rsidP="00EB1FC5">
      <w:r w:rsidRPr="00F51D57">
        <w:rPr>
          <w:rStyle w:val="HideTWBExt"/>
        </w:rPr>
        <w:t>&lt;/Amend&gt;</w:t>
      </w:r>
    </w:p>
    <w:p w14:paraId="3D202835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172</w:t>
      </w:r>
      <w:r w:rsidRPr="00F51D57">
        <w:rPr>
          <w:rStyle w:val="HideTWBExt"/>
        </w:rPr>
        <w:t>&lt;/NumAm&gt;</w:t>
      </w:r>
    </w:p>
    <w:p w14:paraId="15B34B4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1A5C9ED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E467E1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16005F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E2A53F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D24EEA" w14:textId="77777777" w:rsidR="00EB1FC5" w:rsidRPr="00F51D57" w:rsidRDefault="00EB1FC5" w:rsidP="00B363C6"/>
        </w:tc>
      </w:tr>
      <w:tr w:rsidR="008F24FF" w:rsidRPr="00F51D57" w14:paraId="2415BF54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E395A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F1E61D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9D89AB6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9B65B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B5ADC8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gc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podporovať zmysluplnú účasť žien na všetkých úrovniach rozhodovania v zahraničnej, bezpečnostnej a ochrannej politike, ako aj pri riešení konfliktov, a to tak v EÚ, ako aj vo svete;</w:t>
            </w:r>
          </w:p>
        </w:tc>
      </w:tr>
    </w:tbl>
    <w:p w14:paraId="35B415C7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8245EAB" w14:textId="58B44F14" w:rsidR="007B2D3A" w:rsidRPr="00F51D57" w:rsidRDefault="00EB1FC5" w:rsidP="00EB1FC5">
      <w:r w:rsidRPr="00F51D57">
        <w:rPr>
          <w:rStyle w:val="HideTWBExt"/>
        </w:rPr>
        <w:t>&lt;/Amend&gt;</w:t>
      </w:r>
    </w:p>
    <w:p w14:paraId="1F5B9C8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173</w:t>
      </w:r>
      <w:r w:rsidRPr="00F51D57">
        <w:rPr>
          <w:rStyle w:val="HideTWBExt"/>
        </w:rPr>
        <w:t>&lt;/NumAm&gt;</w:t>
      </w:r>
    </w:p>
    <w:p w14:paraId="18909D5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7EF1ED1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220C82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EAB0FF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d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58F067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90D02C" w14:textId="77777777" w:rsidR="00EB1FC5" w:rsidRPr="00F51D57" w:rsidRDefault="00EB1FC5" w:rsidP="00B363C6"/>
        </w:tc>
      </w:tr>
      <w:tr w:rsidR="008F24FF" w:rsidRPr="00F51D57" w14:paraId="1CC9894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F8054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F067C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DEB2F6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A4D9D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45CD8C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gd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zhodnotiť pokrok dosiahnutý pri vykonávaní rezolúcie OSN č. 1325 a programu zameraného na ženy, mier a bezpečnosť na úrovni EÚ aj na medzinárodnej úrovni a zabezpečiť riadne následné opatrenia na základe zistení; zdôrazniť potrebu, aby Komisia pripravila nový akčný plán ako podnet na zabezpečenie posilneného a komplexného uplatňovania programu a jeho </w:t>
            </w:r>
            <w:r w:rsidRPr="00F51D57">
              <w:rPr>
                <w:b/>
                <w:i/>
              </w:rPr>
              <w:lastRenderedPageBreak/>
              <w:t>uplatňovania ako programu v oblasti ľudských práv žien vo všetkých situáciách rozhodovania a tvorby politiky;</w:t>
            </w:r>
          </w:p>
        </w:tc>
      </w:tr>
    </w:tbl>
    <w:p w14:paraId="128751F3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9E5CE17" w14:textId="6C5F9996" w:rsidR="007B2D3A" w:rsidRPr="00F51D57" w:rsidRDefault="00EB1FC5" w:rsidP="00EB1FC5">
      <w:r w:rsidRPr="00F51D57">
        <w:rPr>
          <w:rStyle w:val="HideTWBExt"/>
        </w:rPr>
        <w:t>&lt;/Amend&gt;</w:t>
      </w:r>
    </w:p>
    <w:p w14:paraId="5AEF88D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174</w:t>
      </w:r>
      <w:r w:rsidRPr="00F51D57">
        <w:rPr>
          <w:rStyle w:val="HideTWBExt"/>
        </w:rPr>
        <w:t>&lt;/NumAm&gt;</w:t>
      </w:r>
    </w:p>
    <w:p w14:paraId="3261CEE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6D4BB7E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CDC05E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FDAF35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d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EE65BF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B61F95" w14:textId="77777777" w:rsidR="00EB1FC5" w:rsidRPr="00F51D57" w:rsidRDefault="00EB1FC5" w:rsidP="00B363C6"/>
        </w:tc>
      </w:tr>
      <w:tr w:rsidR="008F24FF" w:rsidRPr="00F51D57" w14:paraId="49DF77A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63CFF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2E8635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E43653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FEC1DA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5F7CCB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gd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upozorniť na nárast tvorby a zdieľania vysoko falošného obsahu umelej inteligencie a na vplyv týchto zmanipulovaných obrázkov v online aj </w:t>
            </w:r>
            <w:proofErr w:type="spellStart"/>
            <w:r w:rsidRPr="00F51D57">
              <w:rPr>
                <w:b/>
                <w:i/>
              </w:rPr>
              <w:t>offline</w:t>
            </w:r>
            <w:proofErr w:type="spellEnd"/>
            <w:r w:rsidRPr="00F51D57">
              <w:rPr>
                <w:b/>
                <w:i/>
              </w:rPr>
              <w:t xml:space="preserve"> svete na plnohodnotnú a efektívnu účasť žien na verejnom živote;</w:t>
            </w:r>
          </w:p>
        </w:tc>
      </w:tr>
    </w:tbl>
    <w:p w14:paraId="4A8ED75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DB9F751" w14:textId="64E898DF" w:rsidR="007B2D3A" w:rsidRPr="00F51D57" w:rsidRDefault="00EB1FC5" w:rsidP="00EB1FC5">
      <w:r w:rsidRPr="00F51D57">
        <w:rPr>
          <w:rStyle w:val="HideTWBExt"/>
        </w:rPr>
        <w:t>&lt;/Amend&gt;</w:t>
      </w:r>
    </w:p>
    <w:p w14:paraId="3604068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175</w:t>
      </w:r>
      <w:r w:rsidRPr="00F51D57">
        <w:rPr>
          <w:rStyle w:val="HideTWBExt"/>
        </w:rPr>
        <w:t>&lt;/NumAm&gt;</w:t>
      </w:r>
    </w:p>
    <w:p w14:paraId="537AD1B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29CD2D0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F46536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7FB07D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e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804338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688006" w14:textId="77777777" w:rsidR="00EB1FC5" w:rsidRPr="00F51D57" w:rsidRDefault="00EB1FC5" w:rsidP="00B363C6"/>
        </w:tc>
      </w:tr>
      <w:tr w:rsidR="008F24FF" w:rsidRPr="00F51D57" w14:paraId="599FF1B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38C71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3A6E2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2F1D64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08810C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4B9076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ge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zdôrazniť, že je potrebné vytvoriť komplexný nástroj na monitorovanie zaostávania v oblasti demokracie a práv žien a boj proti nemu, ktoré spolu neoddeliteľne súvisia; opätovne potvrdiť záväzok EÚ k rodovej rovnosti ako horizontálnej priorite; podporovať a presadzovať hodnoty rozmanitosti, rovnosti a začlenenia (DEI) a príslušné politiky a prijať všetky potrebné opatrenia na riešenie akejkoľvek formy zasahovania </w:t>
            </w:r>
            <w:r w:rsidRPr="00F51D57">
              <w:rPr>
                <w:b/>
                <w:i/>
              </w:rPr>
              <w:lastRenderedPageBreak/>
              <w:t>do týchto politík v EÚ zo zahraničia;</w:t>
            </w:r>
          </w:p>
        </w:tc>
      </w:tr>
    </w:tbl>
    <w:p w14:paraId="22B76D91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6B3295E" w14:textId="71F3177C" w:rsidR="007B2D3A" w:rsidRPr="00F51D57" w:rsidRDefault="00EB1FC5" w:rsidP="00EB1FC5">
      <w:r w:rsidRPr="00F51D57">
        <w:rPr>
          <w:rStyle w:val="HideTWBExt"/>
        </w:rPr>
        <w:t>&lt;/Amend&gt;</w:t>
      </w:r>
    </w:p>
    <w:p w14:paraId="5335AA9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176</w:t>
      </w:r>
      <w:r w:rsidRPr="00F51D57">
        <w:rPr>
          <w:rStyle w:val="HideTWBExt"/>
        </w:rPr>
        <w:t>&lt;/NumAm&gt;</w:t>
      </w:r>
    </w:p>
    <w:p w14:paraId="4CDE524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0807251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526BF2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A7FB57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e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1B422DA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61C44A" w14:textId="77777777" w:rsidR="00EB1FC5" w:rsidRPr="00F51D57" w:rsidRDefault="00EB1FC5" w:rsidP="00B363C6"/>
        </w:tc>
      </w:tr>
      <w:tr w:rsidR="008F24FF" w:rsidRPr="00F51D57" w14:paraId="5969A62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A9C21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889FDD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F572A7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17B082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DB479D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ge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obhajovať právo dievčat na inkluzívne, spravodlivé a kvalitné vzdelávanie ako kľúčovú hnaciu silu posilnenia postavenia a dosiahnutia rodovej rovnosti, ktorá im poskytne vedomosti, zručnosti a príležitosti, schopnosti nevyhnutné počas celého života, umožní im domáhať sa svojich práv, získať prístup k spravodlivosti, plne sa zúčastňovať na verejnom živote a bojovať proti rodovo motivovanému násiliu;</w:t>
            </w:r>
          </w:p>
        </w:tc>
      </w:tr>
    </w:tbl>
    <w:p w14:paraId="5E046481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693D35C" w14:textId="699083D3" w:rsidR="007B2D3A" w:rsidRPr="00F51D57" w:rsidRDefault="00EB1FC5" w:rsidP="00EB1FC5">
      <w:r w:rsidRPr="00F51D57">
        <w:rPr>
          <w:rStyle w:val="HideTWBExt"/>
        </w:rPr>
        <w:t>&lt;/Amend&gt;</w:t>
      </w:r>
    </w:p>
    <w:p w14:paraId="7E407BC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177</w:t>
      </w:r>
      <w:r w:rsidRPr="00F51D57">
        <w:rPr>
          <w:rStyle w:val="HideTWBExt"/>
        </w:rPr>
        <w:t>&lt;/NumAm&gt;</w:t>
      </w:r>
    </w:p>
    <w:p w14:paraId="0ADAB18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02DA6A1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02464C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F3ABBC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f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637FD9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4376F8" w14:textId="77777777" w:rsidR="00EB1FC5" w:rsidRPr="00F51D57" w:rsidRDefault="00EB1FC5" w:rsidP="00B363C6"/>
        </w:tc>
      </w:tr>
      <w:tr w:rsidR="008F24FF" w:rsidRPr="00F51D57" w14:paraId="1AC3F83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80FC5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52062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386E21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171AB8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68E786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gf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zdôrazniť potrebu hlbšieho pochopenia hnutí namierených proti právam a pohlaviam vrátane rodových dezinformácií, fenoménu </w:t>
            </w:r>
            <w:proofErr w:type="spellStart"/>
            <w:r w:rsidRPr="00F51D57">
              <w:rPr>
                <w:b/>
                <w:i/>
              </w:rPr>
              <w:t>incel</w:t>
            </w:r>
            <w:proofErr w:type="spellEnd"/>
            <w:r w:rsidRPr="00F51D57">
              <w:rPr>
                <w:b/>
                <w:i/>
              </w:rPr>
              <w:t xml:space="preserve"> a mizogýnie, a najmä ich online formy ako </w:t>
            </w:r>
            <w:proofErr w:type="spellStart"/>
            <w:r w:rsidRPr="00F51D57">
              <w:rPr>
                <w:b/>
                <w:i/>
              </w:rPr>
              <w:t>manosféry</w:t>
            </w:r>
            <w:proofErr w:type="spellEnd"/>
            <w:r w:rsidRPr="00F51D57">
              <w:rPr>
                <w:b/>
                <w:i/>
              </w:rPr>
              <w:t xml:space="preserve">; obhajovať aktívnejšie politiky na boj proti nim a ich </w:t>
            </w:r>
            <w:proofErr w:type="spellStart"/>
            <w:r w:rsidRPr="00F51D57">
              <w:rPr>
                <w:b/>
                <w:i/>
              </w:rPr>
              <w:t>naratívom</w:t>
            </w:r>
            <w:proofErr w:type="spellEnd"/>
            <w:r w:rsidRPr="00F51D57">
              <w:rPr>
                <w:b/>
                <w:i/>
              </w:rPr>
              <w:t xml:space="preserve">; </w:t>
            </w:r>
            <w:r w:rsidRPr="00F51D57">
              <w:rPr>
                <w:b/>
                <w:i/>
              </w:rPr>
              <w:lastRenderedPageBreak/>
              <w:t>zdôrazniť význam prevencie, a to aj prostredníctvom zvyšovania gramotnosti v oblasti digitálnych médií, ponuky komplexnej vzťahovej a sexuálnej výchovy primeranej veku a zvyšovania informovanosti odborníkov a opatrovateľov;</w:t>
            </w:r>
          </w:p>
        </w:tc>
      </w:tr>
    </w:tbl>
    <w:p w14:paraId="689B4651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874D688" w14:textId="27E58EB5" w:rsidR="007B2D3A" w:rsidRPr="00F51D57" w:rsidRDefault="00EB1FC5" w:rsidP="00EB1FC5">
      <w:r w:rsidRPr="00F51D57">
        <w:rPr>
          <w:rStyle w:val="HideTWBExt"/>
        </w:rPr>
        <w:t>&lt;/Amend&gt;</w:t>
      </w:r>
    </w:p>
    <w:p w14:paraId="44FB68B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178</w:t>
      </w:r>
      <w:r w:rsidRPr="00F51D57">
        <w:rPr>
          <w:rStyle w:val="HideTWBExt"/>
        </w:rPr>
        <w:t>&lt;/NumAm&gt;</w:t>
      </w:r>
    </w:p>
    <w:p w14:paraId="7BEDE6B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70B8BBF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A0FE9A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F831C9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g f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29722E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ED5307" w14:textId="77777777" w:rsidR="00EB1FC5" w:rsidRPr="00F51D57" w:rsidRDefault="00EB1FC5" w:rsidP="00B363C6"/>
        </w:tc>
      </w:tr>
      <w:tr w:rsidR="008F24FF" w:rsidRPr="00F51D57" w14:paraId="4478AC5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22354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63DF41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70DC05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7926E7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D651D3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gf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zdôrazniť, že je dôležité, aby ženy a dievčatá mali prístup k spravodlivosti na všetkých úrovniach, k účinným ochranným a podporným opatreniam, pričom treba zdôrazniť možnosť podávania správ a potrebu rýchleho vybavenia týchto opatrení;</w:t>
            </w:r>
          </w:p>
        </w:tc>
      </w:tr>
    </w:tbl>
    <w:p w14:paraId="25982498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FDEB9A3" w14:textId="58C09909" w:rsidR="007B2D3A" w:rsidRPr="00F51D57" w:rsidRDefault="00EB1FC5" w:rsidP="00EB1FC5">
      <w:r w:rsidRPr="00F51D57">
        <w:rPr>
          <w:rStyle w:val="HideTWBExt"/>
        </w:rPr>
        <w:t>&lt;/Amend&gt;</w:t>
      </w:r>
    </w:p>
    <w:p w14:paraId="4A04D01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179</w:t>
      </w:r>
      <w:r w:rsidRPr="00F51D57">
        <w:rPr>
          <w:rStyle w:val="HideTWBExt"/>
        </w:rPr>
        <w:t>&lt;/NumAm&gt;</w:t>
      </w:r>
    </w:p>
    <w:p w14:paraId="35AFC7D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33915F0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AF6D7D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AC4616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63470B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DA5D26" w14:textId="77777777" w:rsidR="00EB1FC5" w:rsidRPr="00F51D57" w:rsidRDefault="00EB1FC5" w:rsidP="00B363C6"/>
        </w:tc>
      </w:tr>
      <w:tr w:rsidR="008F24FF" w:rsidRPr="00F51D57" w14:paraId="28A91AA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D5FF4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AEB02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DA05C2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6FE82E" w14:textId="77777777" w:rsidR="00EB1FC5" w:rsidRPr="00F51D57" w:rsidRDefault="00EB1FC5" w:rsidP="00B363C6">
            <w:pPr>
              <w:pStyle w:val="Normal6a"/>
            </w:pPr>
            <w:r w:rsidRPr="00F51D57">
              <w:t>h)</w:t>
            </w:r>
            <w:r w:rsidRPr="00F51D57">
              <w:tab/>
              <w:t xml:space="preserve">zdôrazniť, že práva žien a rodová rovnosť sú základnými ľudskými právami, ktoré majú zásadný význam pre právny štát, odolné </w:t>
            </w:r>
            <w:r w:rsidRPr="00F51D57">
              <w:rPr>
                <w:b/>
                <w:i/>
              </w:rPr>
              <w:t>a inkluzívne</w:t>
            </w:r>
            <w:r w:rsidRPr="00F51D57">
              <w:t xml:space="preserve"> demokracie a základné hodnoty EÚ; zdôrazniť, že je poľutovaniahodné, že milióny žien a </w:t>
            </w:r>
            <w:r w:rsidRPr="00F51D57">
              <w:lastRenderedPageBreak/>
              <w:t xml:space="preserve">dievčat, najmä v kontexte konfliktov a vysídľovania, naďalej čelia diskriminácii a násiliu a je im odopieraná ich dôstojnosť a právo konať; opätovne zdôrazniť, že znásilnenie je stále jedným z najrozšírenejších prípadov porušenia ľudských práv na celom svete; </w:t>
            </w:r>
            <w:r w:rsidRPr="00F51D57">
              <w:rPr>
                <w:b/>
                <w:i/>
              </w:rPr>
              <w:t>zdôrazniť význam právnych predpisov o znásilnení postavených na absencii súhlasu</w:t>
            </w:r>
            <w:r w:rsidRPr="00F51D57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2B2E6A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h)</w:t>
            </w:r>
            <w:r w:rsidRPr="00F51D57">
              <w:tab/>
              <w:t xml:space="preserve">zdôrazniť, že práva žien a rodová rovnosť sú základnými ľudskými právami, ktoré majú zásadný význam pre právny štát, odolné demokracie a základné hodnoty EÚ; zdôrazniť, že je poľutovaniahodné, že milióny žien a </w:t>
            </w:r>
            <w:r w:rsidRPr="00F51D57">
              <w:lastRenderedPageBreak/>
              <w:t xml:space="preserve">dievčat, najmä v kontexte konfliktov a vysídľovania, naďalej čelia diskriminácii a násiliu a je im odopieraná ich dôstojnosť a právo konať; opätovne zdôrazniť, že znásilnenie je stále jedným z najrozšírenejších prípadov porušenia ľudských práv na celom svete; </w:t>
            </w:r>
            <w:r w:rsidRPr="00F51D57">
              <w:rPr>
                <w:b/>
                <w:i/>
              </w:rPr>
              <w:t>poukázať na to, že 90 % nelegálnych migrantiek využívajúcich stredomorskú trasu je znásilnených alebo vystavených sexuálnemu násiliu zo strany prevádzačov a iných migrantov</w:t>
            </w:r>
            <w:r w:rsidRPr="00F51D57">
              <w:rPr>
                <w:b/>
                <w:i/>
                <w:vertAlign w:val="superscript"/>
              </w:rPr>
              <w:t>1a</w:t>
            </w:r>
            <w:r w:rsidRPr="00F51D57">
              <w:rPr>
                <w:b/>
                <w:i/>
              </w:rPr>
              <w:t xml:space="preserve">; uznať, že </w:t>
            </w:r>
            <w:proofErr w:type="spellStart"/>
            <w:r w:rsidRPr="00F51D57">
              <w:rPr>
                <w:b/>
                <w:i/>
              </w:rPr>
              <w:t>transrodová</w:t>
            </w:r>
            <w:proofErr w:type="spellEnd"/>
            <w:r w:rsidRPr="00F51D57">
              <w:rPr>
                <w:b/>
                <w:i/>
              </w:rPr>
              <w:t xml:space="preserve"> ideológia predstavuje hrozbu pre postavenie žien v Európskej únii a na celom svete tým, že rozmazáva identitu žien, umožňuje mužovi slobodne si privlastniť identitu ženy, nabáda muža, aby sa zúčastňoval v inštitúciách a na súťažiach ako žena, umožňuje mužovi využívať výhody rodovej rovnosti ako žena, podnecuje násilie alebo sa vyhráža oznamovateľom, ktorí takéto zneužívanie nahlásia</w:t>
            </w:r>
            <w:r w:rsidRPr="00F51D57">
              <w:t>;</w:t>
            </w:r>
          </w:p>
        </w:tc>
      </w:tr>
      <w:tr w:rsidR="008F24FF" w:rsidRPr="00F51D57" w14:paraId="7EC3435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FCB849" w14:textId="77777777" w:rsidR="00EB1FC5" w:rsidRPr="00F51D57" w:rsidRDefault="00EB1FC5" w:rsidP="00B363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369A1E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_________________</w:t>
            </w:r>
          </w:p>
        </w:tc>
      </w:tr>
      <w:tr w:rsidR="008F24FF" w:rsidRPr="00F51D57" w14:paraId="11A8351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FA7323" w14:textId="77777777" w:rsidR="00EB1FC5" w:rsidRPr="00F51D57" w:rsidRDefault="00EB1FC5" w:rsidP="00B363C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1FD12B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  <w:vertAlign w:val="superscript"/>
              </w:rPr>
              <w:t>1a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Zdroj: https://news.un.org/fr/story/2024/11/1150996 Medzinárodná organizácia pre migráciu (IOM), Zmiešané migračné centrum (MMC), Úrad vysokého komisára OSN pre utečencov (UNHCR), Na tejto ceste nikoho nezaujíma, či budete žiť alebo zomriete: Zneužívanie, ochrana a spravodlivosť na trasách medzi východnou a západnou Afrikou a africkým pobrežím Stredozemného mora – Zväzok 2, IOM, MMC, UNHCR, Ženeva, 2024.</w:t>
            </w:r>
          </w:p>
        </w:tc>
      </w:tr>
    </w:tbl>
    <w:p w14:paraId="7D097E5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2941F6A0" w14:textId="70416271" w:rsidR="007B2D3A" w:rsidRPr="00F51D57" w:rsidRDefault="00EB1FC5" w:rsidP="00EB1FC5">
      <w:r w:rsidRPr="00F51D57">
        <w:rPr>
          <w:rStyle w:val="HideTWBExt"/>
        </w:rPr>
        <w:t>&lt;/Amend&gt;</w:t>
      </w:r>
    </w:p>
    <w:p w14:paraId="6F5DF297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180</w:t>
      </w:r>
      <w:r w:rsidRPr="00F51D57">
        <w:rPr>
          <w:rStyle w:val="HideTWBExt"/>
        </w:rPr>
        <w:t>&lt;/NumAm&gt;</w:t>
      </w:r>
    </w:p>
    <w:p w14:paraId="023080A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19C4021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F914FD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4B135B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C885E5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6666F4" w14:textId="77777777" w:rsidR="00EB1FC5" w:rsidRPr="00F51D57" w:rsidRDefault="00EB1FC5" w:rsidP="00B363C6"/>
        </w:tc>
      </w:tr>
      <w:tr w:rsidR="008F24FF" w:rsidRPr="00F51D57" w14:paraId="054F573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97A57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B4989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7A7C65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D28C56" w14:textId="77777777" w:rsidR="00EB1FC5" w:rsidRPr="00F51D57" w:rsidRDefault="00EB1FC5" w:rsidP="00B363C6">
            <w:pPr>
              <w:pStyle w:val="Normal6a"/>
            </w:pPr>
            <w:r w:rsidRPr="00F51D57">
              <w:t>h)</w:t>
            </w:r>
            <w:r w:rsidRPr="00F51D57">
              <w:tab/>
              <w:t>zdôrazniť, že práva žien a rodová rovnosť sú základnými ľudskými právami, ktoré majú zásadný význam pre právny štát, odolné a inkluzívne demokracie a základné hodnoty EÚ; zdôrazniť, že je poľutovaniahodné, že milióny žien a dievčat, najmä v kontexte konfliktov a vysídľovania, naďalej čelia diskriminácii a násiliu a je im odopieraná ich dôstojnosť a právo konať; opätovne zdôrazniť, že znásilnenie je stále jedným z najrozšírenejších prípadov porušenia ľudských práv na celom svete; zdôrazniť význam právnych predpisov o znásilnení postavených na absencii súhlasu;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E9C87" w14:textId="77777777" w:rsidR="00EB1FC5" w:rsidRPr="00F51D57" w:rsidRDefault="00EB1FC5" w:rsidP="00B363C6">
            <w:pPr>
              <w:pStyle w:val="Normal6a"/>
            </w:pPr>
            <w:r w:rsidRPr="00F51D57">
              <w:t>h)</w:t>
            </w:r>
            <w:r w:rsidRPr="00F51D57">
              <w:tab/>
              <w:t xml:space="preserve">zdôrazniť, že práva žien a rodová rovnosť sú základnými ľudskými právami, ktoré majú zásadný význam pre právny štát, odolné a inkluzívne demokracie a základné hodnoty EÚ; zdôrazniť, že je poľutovaniahodné, že milióny žien a dievčat, najmä v kontexte konfliktov a vysídľovania, naďalej čelia diskriminácii a násiliu a je im odopieraná ich dôstojnosť a právo konať; opätovne zdôrazniť, že znásilnenie je stále jedným z najrozšírenejších prípadov porušenia ľudských práv na celom svete; zdôrazniť význam právnych predpisov o znásilnení postavených na absencii súhlasu; </w:t>
            </w:r>
            <w:r w:rsidRPr="00F51D57">
              <w:rPr>
                <w:b/>
                <w:i/>
              </w:rPr>
              <w:t>opätovne potvrdiť, že prístup k bezpečnému a legálnemu umelému prerušeniu tehotenstva je základným aspektom sexuálneho a reprodukčného zdravia a práv žien a je nevyhnutný pre ich telesnú autonómiu;</w:t>
            </w:r>
          </w:p>
        </w:tc>
      </w:tr>
    </w:tbl>
    <w:p w14:paraId="5A71465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C86D7B8" w14:textId="46A40A56" w:rsidR="007B2D3A" w:rsidRPr="00F51D57" w:rsidRDefault="00EB1FC5" w:rsidP="00EB1FC5">
      <w:r w:rsidRPr="00F51D57">
        <w:rPr>
          <w:rStyle w:val="HideTWBExt"/>
        </w:rPr>
        <w:t>&lt;/Amend&gt;</w:t>
      </w:r>
    </w:p>
    <w:p w14:paraId="0E013C1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181</w:t>
      </w:r>
      <w:r w:rsidRPr="00F51D57">
        <w:rPr>
          <w:rStyle w:val="HideTWBExt"/>
        </w:rPr>
        <w:t>&lt;/NumAm&gt;</w:t>
      </w:r>
    </w:p>
    <w:p w14:paraId="606B4B4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0F346FA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9AB8F9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5AF6ED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AB0519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3CEF2C" w14:textId="77777777" w:rsidR="00EB1FC5" w:rsidRPr="00F51D57" w:rsidRDefault="00EB1FC5" w:rsidP="00B363C6"/>
        </w:tc>
      </w:tr>
      <w:tr w:rsidR="008F24FF" w:rsidRPr="00F51D57" w14:paraId="4FF9AE3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35CE5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39AEF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05BCB1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9C68B1" w14:textId="77777777" w:rsidR="00EB1FC5" w:rsidRPr="00F51D57" w:rsidRDefault="00EB1FC5" w:rsidP="00B363C6">
            <w:pPr>
              <w:pStyle w:val="Normal6a"/>
            </w:pPr>
            <w:r w:rsidRPr="00F51D57">
              <w:t>h)</w:t>
            </w:r>
            <w:r w:rsidRPr="00F51D57">
              <w:tab/>
              <w:t xml:space="preserve">zdôrazniť, že práva žien a rodová rovnosť sú základnými ľudskými právami, ktoré majú zásadný význam pre právny štát, odolné a inkluzívne demokracie a základné hodnoty EÚ; zdôrazniť, že je poľutovaniahodné, že milióny žien a dievčat, najmä v kontexte konfliktov a vysídľovania, naďalej čelia diskriminácii a násiliu a je im odopieraná ich dôstojnosť a právo konať; </w:t>
            </w:r>
            <w:r w:rsidRPr="00F51D57">
              <w:rPr>
                <w:b/>
                <w:i/>
              </w:rPr>
              <w:t xml:space="preserve">opätovne zdôrazniť, že znásilnenie je stále jedným z </w:t>
            </w:r>
            <w:r w:rsidRPr="00F51D57">
              <w:rPr>
                <w:b/>
                <w:i/>
              </w:rPr>
              <w:lastRenderedPageBreak/>
              <w:t>najrozšírenejších prípadov porušenia ľudských práv na celom svete; zdôrazniť význam právnych predpisov o znásilnení postavených na absencii súhlasu;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690E70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h)</w:t>
            </w:r>
            <w:r w:rsidRPr="00F51D57">
              <w:tab/>
              <w:t>zdôrazniť, že práva žien a rodová rovnosť sú základnými ľudskými právami, ktoré majú zásadný význam pre právny štát, odolné a inkluzívne demokracie a základné hodnoty EÚ; zdôrazniť, že je poľutovaniahodné, že milióny žien a dievčat, najmä v kontexte konfliktov a vysídľovania, naďalej čelia diskriminácii a násiliu a je im odopieraná ich dôstojnosť a právo konať; </w:t>
            </w:r>
          </w:p>
        </w:tc>
      </w:tr>
    </w:tbl>
    <w:p w14:paraId="6C8BC4A4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480E9FE" w14:textId="4903AEC1" w:rsidR="007B2D3A" w:rsidRPr="00F51D57" w:rsidRDefault="00EB1FC5" w:rsidP="00EB1FC5">
      <w:r w:rsidRPr="00F51D57">
        <w:rPr>
          <w:rStyle w:val="HideTWBExt"/>
        </w:rPr>
        <w:t>&lt;/Amend&gt;</w:t>
      </w:r>
    </w:p>
    <w:p w14:paraId="35FE7C6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182</w:t>
      </w:r>
      <w:r w:rsidRPr="00F51D57">
        <w:rPr>
          <w:rStyle w:val="HideTWBExt"/>
        </w:rPr>
        <w:t>&lt;/NumAm&gt;</w:t>
      </w:r>
    </w:p>
    <w:p w14:paraId="7EF7FF4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0B08D13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C4EC1A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46931D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57F6DC3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A9C1DF" w14:textId="77777777" w:rsidR="00EB1FC5" w:rsidRPr="00F51D57" w:rsidRDefault="00EB1FC5" w:rsidP="00B363C6"/>
        </w:tc>
      </w:tr>
      <w:tr w:rsidR="008F24FF" w:rsidRPr="00F51D57" w14:paraId="6DBFF8B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A2C575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7DD77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C5A4C3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6B5A3" w14:textId="77777777" w:rsidR="00EB1FC5" w:rsidRPr="00F51D57" w:rsidRDefault="00EB1FC5" w:rsidP="00B363C6">
            <w:pPr>
              <w:pStyle w:val="Normal6a"/>
            </w:pPr>
            <w:r w:rsidRPr="00F51D57">
              <w:t>h)</w:t>
            </w:r>
            <w:r w:rsidRPr="00F51D57">
              <w:tab/>
              <w:t>zdôrazniť, že práva žien a rodová rovnosť sú základnými ľudskými právami, ktoré majú zásadný význam pre právny štát, odolné a inkluzívne demokracie a základné hodnoty EÚ; zdôrazniť, že je poľutovaniahodné, že milióny žien a dievčat, najmä v kontexte konfliktov a vysídľovania, naďalej čelia diskriminácii a násiliu a je im odopieraná ich dôstojnosť a právo konať; opätovne zdôrazniť, že znásilnenie je stále jedným z najrozšírenejších prípadov porušenia ľudských práv na celom svete; zdôrazniť význam právnych predpisov o znásilnení postavených na absencii súhlasu;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6330F8" w14:textId="77777777" w:rsidR="00EB1FC5" w:rsidRPr="00F51D57" w:rsidRDefault="00EB1FC5" w:rsidP="00B363C6">
            <w:pPr>
              <w:pStyle w:val="Normal6a"/>
            </w:pPr>
            <w:r w:rsidRPr="00F51D57">
              <w:t>h)</w:t>
            </w:r>
            <w:r w:rsidRPr="00F51D57">
              <w:tab/>
              <w:t xml:space="preserve">zdôrazniť, že práva žien a rodová rovnosť sú základnými ľudskými právami, ktoré majú zásadný význam pre právny štát, odolné a inkluzívne demokracie a základné hodnoty EÚ; zdôrazniť, že je poľutovaniahodné, že milióny žien a dievčat, najmä v kontexte konfliktov a vysídľovania, naďalej čelia diskriminácii a násiliu a je im odopieraná ich dôstojnosť a právo konať; opätovne zdôrazniť, že znásilnenie je stále jedným z najrozšírenejších prípadov porušenia ľudských práv na celom svete; zdôrazniť význam právnych predpisov o znásilnení postavených na absencii súhlasu </w:t>
            </w:r>
            <w:r w:rsidRPr="00F51D57">
              <w:rPr>
                <w:b/>
                <w:i/>
              </w:rPr>
              <w:t>ako nevyhnutného kroku pre komplexný prístup k boju proti sexuálnemu násiliu páchanému na ženách a dievčatách</w:t>
            </w:r>
            <w:r w:rsidRPr="00F51D57">
              <w:t>;</w:t>
            </w:r>
          </w:p>
        </w:tc>
      </w:tr>
    </w:tbl>
    <w:p w14:paraId="6F2AEE09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4DF34CC" w14:textId="5CFACC79" w:rsidR="007B2D3A" w:rsidRPr="00F51D57" w:rsidRDefault="00EB1FC5" w:rsidP="00EB1FC5">
      <w:r w:rsidRPr="00F51D57">
        <w:rPr>
          <w:rStyle w:val="HideTWBExt"/>
        </w:rPr>
        <w:t>&lt;/Amend&gt;</w:t>
      </w:r>
    </w:p>
    <w:p w14:paraId="009DFC8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183</w:t>
      </w:r>
      <w:r w:rsidRPr="00F51D57">
        <w:rPr>
          <w:rStyle w:val="HideTWBExt"/>
        </w:rPr>
        <w:t>&lt;/NumAm&gt;</w:t>
      </w:r>
    </w:p>
    <w:p w14:paraId="47EC841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5793DB5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E52895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F6CE98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46065E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4724ED" w14:textId="77777777" w:rsidR="00EB1FC5" w:rsidRPr="00F51D57" w:rsidRDefault="00EB1FC5" w:rsidP="00B363C6"/>
        </w:tc>
      </w:tr>
      <w:tr w:rsidR="008F24FF" w:rsidRPr="00F51D57" w14:paraId="4AE484A4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310AA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7399E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12C1C0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C1713B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21A7B9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ha)</w:t>
            </w:r>
            <w:r w:rsidRPr="00F51D57">
              <w:tab/>
            </w:r>
            <w:r w:rsidRPr="00F51D57">
              <w:rPr>
                <w:b/>
                <w:i/>
              </w:rPr>
              <w:t>presadzovať definíciu znásilnenia založenú na súhlase ako univerzálnu normu na celom svete s cieľom posilniť právnu ochranu a zabezpečiť, aby sexuálne násilie bolo vymedzené neposkytnutím súhlasu, nie len použitím sily; presadzovať koncepciu, že absencia odporu alebo mlčanie obetí sa nerovná súhlasu; zdôrazniť, že predchádzajúci súhlas ani existujúci vzťah nemožno chápať ako trvalý alebo budúci súhlas s akýmkoľvek sexuálnym konaním;</w:t>
            </w:r>
          </w:p>
        </w:tc>
      </w:tr>
    </w:tbl>
    <w:p w14:paraId="043C1EC0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B6945D2" w14:textId="117455F0" w:rsidR="007B2D3A" w:rsidRPr="00F51D57" w:rsidRDefault="00EB1FC5" w:rsidP="00EB1FC5">
      <w:r w:rsidRPr="00F51D57">
        <w:rPr>
          <w:rStyle w:val="HideTWBExt"/>
        </w:rPr>
        <w:t>&lt;/Amend&gt;</w:t>
      </w:r>
    </w:p>
    <w:p w14:paraId="34146D6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184</w:t>
      </w:r>
      <w:r w:rsidRPr="00F51D57">
        <w:rPr>
          <w:rStyle w:val="HideTWBExt"/>
        </w:rPr>
        <w:t>&lt;/NumAm&gt;</w:t>
      </w:r>
    </w:p>
    <w:p w14:paraId="0EB6A46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t xml:space="preserve">, 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rPr>
          <w:rStyle w:val="HideTWBExt"/>
        </w:rPr>
        <w:t>&lt;/Members&gt;</w:t>
      </w:r>
    </w:p>
    <w:p w14:paraId="0FCDA09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E95A76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E43F44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BC20EB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FE59A5" w14:textId="77777777" w:rsidR="00EB1FC5" w:rsidRPr="00F51D57" w:rsidRDefault="00EB1FC5" w:rsidP="00B363C6"/>
        </w:tc>
      </w:tr>
      <w:tr w:rsidR="008F24FF" w:rsidRPr="00F51D57" w14:paraId="4EC7F7F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BA90F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58267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E3754D8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81D2E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846C30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ha)</w:t>
            </w:r>
            <w:r w:rsidRPr="00F51D57">
              <w:tab/>
            </w:r>
            <w:r w:rsidRPr="00F51D57">
              <w:rPr>
                <w:b/>
                <w:i/>
              </w:rPr>
              <w:t>podporovať záruku rovnosti mužov a žien pred zákonom a nestrannosť súdneho konania; že zavedenie nových predpisov o súhlase by mohlo zmeniť už právne vymedzený pojem, čo by viedlo k právnej neistote; že zriadenie osobitných alebo výnimočných súdov predstavuje riziko narušenia právnej rovnosti medzi mužmi a ženami a ovplyvňuje integritu a súdržnosť súdneho systému;</w:t>
            </w:r>
          </w:p>
        </w:tc>
      </w:tr>
    </w:tbl>
    <w:p w14:paraId="7BBE890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304F1B9" w14:textId="579CCCD4" w:rsidR="007B2D3A" w:rsidRPr="00F51D57" w:rsidRDefault="00EB1FC5" w:rsidP="00EB1FC5">
      <w:r w:rsidRPr="00F51D57">
        <w:rPr>
          <w:rStyle w:val="HideTWBExt"/>
        </w:rPr>
        <w:t>&lt;/Amend&gt;</w:t>
      </w:r>
    </w:p>
    <w:p w14:paraId="71BE099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185</w:t>
      </w:r>
      <w:r w:rsidRPr="00F51D57">
        <w:rPr>
          <w:rStyle w:val="HideTWBExt"/>
        </w:rPr>
        <w:t>&lt;/NumAm&gt;</w:t>
      </w:r>
    </w:p>
    <w:p w14:paraId="2282A2A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08A5939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31BDBE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ED0E54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&lt;Article&gt;</w:t>
      </w:r>
      <w:r w:rsidRPr="00F51D57">
        <w:t>Odsek 1 – písmeno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DCD9477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F9520D" w14:textId="77777777" w:rsidR="00EB1FC5" w:rsidRPr="00F51D57" w:rsidRDefault="00EB1FC5" w:rsidP="00B363C6"/>
        </w:tc>
      </w:tr>
      <w:tr w:rsidR="008F24FF" w:rsidRPr="00F51D57" w14:paraId="0528E6D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C5679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247F0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5130830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2B7BCD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3930D4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ha)</w:t>
            </w:r>
            <w:r w:rsidRPr="00F51D57">
              <w:tab/>
            </w:r>
            <w:r w:rsidRPr="00F51D57">
              <w:rPr>
                <w:b/>
                <w:i/>
              </w:rPr>
              <w:t>zdôrazniť, že vojna a konflikt majú neprimeraný a katastrofálny vplyv na ženy; obhajovať mier a inkluzívne rokovania na celom svete ako riešenia na ukončenie konfliktov, a tým aj na ukončenie násilia páchaného na ženách a dievčatách v týchto prostrediach; uznať neuveriteľnú prácu, ktorú vykonávajú ženy v mierových silách OSN v konfliktných oblastiach na celom svete;</w:t>
            </w:r>
          </w:p>
        </w:tc>
      </w:tr>
    </w:tbl>
    <w:p w14:paraId="662DE4BD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FD333F9" w14:textId="09AD158F" w:rsidR="007B2D3A" w:rsidRPr="00F51D57" w:rsidRDefault="00EB1FC5" w:rsidP="00EB1FC5">
      <w:r w:rsidRPr="00F51D57">
        <w:rPr>
          <w:rStyle w:val="HideTWBExt"/>
        </w:rPr>
        <w:t>&lt;/Amend&gt;</w:t>
      </w:r>
    </w:p>
    <w:p w14:paraId="1D0585E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186</w:t>
      </w:r>
      <w:r w:rsidRPr="00F51D57">
        <w:rPr>
          <w:rStyle w:val="HideTWBExt"/>
        </w:rPr>
        <w:t>&lt;/NumAm&gt;</w:t>
      </w:r>
    </w:p>
    <w:p w14:paraId="77EF2C2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rPr>
          <w:rStyle w:val="HideTWBExt"/>
        </w:rPr>
        <w:t>&lt;/Members&gt;</w:t>
      </w:r>
    </w:p>
    <w:p w14:paraId="2D7F008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C444C2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632B545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41769A8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4F0FA2" w14:textId="77777777" w:rsidR="00EB1FC5" w:rsidRPr="00F51D57" w:rsidRDefault="00EB1FC5" w:rsidP="00B363C6"/>
        </w:tc>
      </w:tr>
      <w:tr w:rsidR="008F24FF" w:rsidRPr="00F51D57" w14:paraId="62ACA44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D278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222330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89C2DE2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282333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DB0D5A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ha)</w:t>
            </w:r>
            <w:r w:rsidRPr="00F51D57">
              <w:tab/>
            </w:r>
            <w:r w:rsidRPr="00F51D57">
              <w:rPr>
                <w:b/>
                <w:i/>
              </w:rPr>
              <w:t>keďže osoby so zdravotným postihnutím, najmä ženy a dievčatá so zdravotným postihnutím, čelia štrukturálnym a praktickým prekážkam v prístupe k spravodlivosti a účasti na verejnom živote: zdôrazniť potrebu osobitných opatrení na zabezpečenie ich plného začlenenia, všeobecnej dostupnosti a prístupu k účinnej ochrane;</w:t>
            </w:r>
          </w:p>
        </w:tc>
      </w:tr>
    </w:tbl>
    <w:p w14:paraId="6A98F810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{ES}</w:t>
      </w:r>
      <w:r w:rsidRPr="00F51D57">
        <w:t>es</w:t>
      </w:r>
      <w:r w:rsidRPr="00F51D57">
        <w:rPr>
          <w:rStyle w:val="HideTWBExt"/>
        </w:rPr>
        <w:t>&lt;/Original&gt;</w:t>
      </w:r>
    </w:p>
    <w:p w14:paraId="15C7AC51" w14:textId="09716A2A" w:rsidR="007B2D3A" w:rsidRPr="00F51D57" w:rsidRDefault="00EB1FC5" w:rsidP="00EB1FC5">
      <w:r w:rsidRPr="00F51D57">
        <w:rPr>
          <w:rStyle w:val="HideTWBExt"/>
        </w:rPr>
        <w:t>&lt;/Amend&gt;</w:t>
      </w:r>
    </w:p>
    <w:p w14:paraId="5C8439FE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187</w:t>
      </w:r>
      <w:r w:rsidRPr="00F51D57">
        <w:rPr>
          <w:rStyle w:val="HideTWBExt"/>
        </w:rPr>
        <w:t>&lt;/NumAm&gt;</w:t>
      </w:r>
    </w:p>
    <w:p w14:paraId="57B1BBA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58791BE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9317BF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A6E5C6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08D2235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DC67F6" w14:textId="77777777" w:rsidR="00EB1FC5" w:rsidRPr="00F51D57" w:rsidRDefault="00EB1FC5" w:rsidP="00B363C6"/>
        </w:tc>
      </w:tr>
      <w:tr w:rsidR="008F24FF" w:rsidRPr="00F51D57" w14:paraId="09574EA4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661CEE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70897D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F04B8C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709A6E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E15848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ha)</w:t>
            </w:r>
            <w:r w:rsidRPr="00F51D57">
              <w:tab/>
            </w:r>
            <w:r w:rsidRPr="00F51D57">
              <w:rPr>
                <w:b/>
                <w:i/>
              </w:rPr>
              <w:t>opätovne zdôrazniť, že znásilnenie je stále jedným z najrozšírenejších prípadov porušenia ľudských práv na celom svete; požadovať, aby všetky členské štáty uznali, že znásilnenie znamená sex bez súhlasu, a zaručili obetiam skutočný prístup k spravodlivosti a podpore;</w:t>
            </w:r>
          </w:p>
        </w:tc>
      </w:tr>
    </w:tbl>
    <w:p w14:paraId="433125B9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C98DA9E" w14:textId="4F8100F9" w:rsidR="007B2D3A" w:rsidRPr="00F51D57" w:rsidRDefault="00EB1FC5" w:rsidP="00EB1FC5">
      <w:r w:rsidRPr="00F51D57">
        <w:rPr>
          <w:rStyle w:val="HideTWBExt"/>
        </w:rPr>
        <w:t>&lt;/Amend&gt;</w:t>
      </w:r>
    </w:p>
    <w:p w14:paraId="75EABE2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188</w:t>
      </w:r>
      <w:r w:rsidRPr="00F51D57">
        <w:rPr>
          <w:rStyle w:val="HideTWBExt"/>
        </w:rPr>
        <w:t>&lt;/NumAm&gt;</w:t>
      </w:r>
    </w:p>
    <w:p w14:paraId="498D502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4D48E9B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13B13D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275947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9076D5D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CEA11C" w14:textId="77777777" w:rsidR="00EB1FC5" w:rsidRPr="00F51D57" w:rsidRDefault="00EB1FC5" w:rsidP="00B363C6"/>
        </w:tc>
      </w:tr>
      <w:tr w:rsidR="008F24FF" w:rsidRPr="00F51D57" w14:paraId="56D6A5D6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FB597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A4B59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4CE4A6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A4F01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9A702C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ha)</w:t>
            </w:r>
            <w:r w:rsidRPr="00F51D57">
              <w:tab/>
            </w:r>
            <w:r w:rsidRPr="00F51D57">
              <w:rPr>
                <w:b/>
                <w:i/>
              </w:rPr>
              <w:t>pripomenúť význam prevencie rodovo motivovaného násilia prostredníctvom vhodných kampaní a iných opatrení, napríklad prostredníctvom príslušných cielených komplexných vzdelávacích opatrení vhodných pre daný vek;</w:t>
            </w:r>
          </w:p>
        </w:tc>
      </w:tr>
    </w:tbl>
    <w:p w14:paraId="590A673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04A0865" w14:textId="7F271347" w:rsidR="007B2D3A" w:rsidRPr="00F51D57" w:rsidRDefault="00EB1FC5" w:rsidP="00EB1FC5">
      <w:r w:rsidRPr="00F51D57">
        <w:rPr>
          <w:rStyle w:val="HideTWBExt"/>
        </w:rPr>
        <w:t>&lt;/Amend&gt;</w:t>
      </w:r>
    </w:p>
    <w:p w14:paraId="6309F38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189</w:t>
      </w:r>
      <w:r w:rsidRPr="00F51D57">
        <w:rPr>
          <w:rStyle w:val="HideTWBExt"/>
        </w:rPr>
        <w:t>&lt;/NumAm&gt;</w:t>
      </w:r>
    </w:p>
    <w:p w14:paraId="0FD15B5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DA8E5E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388A09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B859A6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0A4C51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80F0DB" w14:textId="77777777" w:rsidR="00EB1FC5" w:rsidRPr="00F51D57" w:rsidRDefault="00EB1FC5" w:rsidP="00B363C6"/>
        </w:tc>
      </w:tr>
      <w:tr w:rsidR="008F24FF" w:rsidRPr="00F51D57" w14:paraId="7B09D82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29104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61DA8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C08870C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B6C303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641864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aktívne podporovať zavedenie komplexnej vzťahovej a sexuálnej výchovy primeranej veku, ako aj organizovať kampane alebo programy na zvyšovanie informovanosti s cieľom </w:t>
            </w:r>
            <w:r w:rsidRPr="00F51D57">
              <w:rPr>
                <w:b/>
                <w:i/>
              </w:rPr>
              <w:lastRenderedPageBreak/>
              <w:t>rozšíriť vedomosti o telesnej integrite a úlohe súhlasu v sexuálnych vzťahoch so zámerom umožniť jednotlivcom rozpoznať zneužívanie, vyhľadať pomoc a s väčšou istotou využívať mechanizmy oznamovania, a tým v konečnom dôsledku zlepšiť prístup k spravodlivosti, ako aj znížiť toleranciu voči zneužívajúcim praktikám;</w:t>
            </w:r>
          </w:p>
        </w:tc>
      </w:tr>
    </w:tbl>
    <w:p w14:paraId="6E31C594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3F81707" w14:textId="0675A01A" w:rsidR="007B2D3A" w:rsidRPr="00F51D57" w:rsidRDefault="00EB1FC5" w:rsidP="00EB1FC5">
      <w:r w:rsidRPr="00F51D57">
        <w:rPr>
          <w:rStyle w:val="HideTWBExt"/>
        </w:rPr>
        <w:t>&lt;/Amend&gt;</w:t>
      </w:r>
    </w:p>
    <w:p w14:paraId="1ECD866B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190</w:t>
      </w:r>
      <w:r w:rsidRPr="00F51D57">
        <w:rPr>
          <w:rStyle w:val="HideTWBExt"/>
        </w:rPr>
        <w:t>&lt;/NumAm&gt;</w:t>
      </w:r>
    </w:p>
    <w:p w14:paraId="4DAA79C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200ECF5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335F73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85A611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E075BF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4C3E85" w14:textId="77777777" w:rsidR="00EB1FC5" w:rsidRPr="00F51D57" w:rsidRDefault="00EB1FC5" w:rsidP="00B363C6"/>
        </w:tc>
      </w:tr>
      <w:tr w:rsidR="008F24FF" w:rsidRPr="00F51D57" w14:paraId="7B32A7B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5F0E68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B88E2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BBF2671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58013F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34C6E6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zdôrazniť neprimeraný vplyv zmeny klímy a zhoršovania životného prostredia na ženy a dievčatá; podporovať </w:t>
            </w:r>
            <w:proofErr w:type="spellStart"/>
            <w:r w:rsidRPr="00F51D57">
              <w:rPr>
                <w:b/>
                <w:i/>
              </w:rPr>
              <w:t>ekofeministickú</w:t>
            </w:r>
            <w:proofErr w:type="spellEnd"/>
            <w:r w:rsidRPr="00F51D57">
              <w:rPr>
                <w:b/>
                <w:i/>
              </w:rPr>
              <w:t xml:space="preserve"> perspektívu a zabezpečiť účasť žien, mládeže a domorodých aktivistov na rokovaniach o klíme a biodiverzite;</w:t>
            </w:r>
          </w:p>
        </w:tc>
      </w:tr>
    </w:tbl>
    <w:p w14:paraId="1F32A26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35B5604" w14:textId="748E26A8" w:rsidR="007B2D3A" w:rsidRPr="00F51D57" w:rsidRDefault="00EB1FC5" w:rsidP="00EB1FC5">
      <w:r w:rsidRPr="00F51D57">
        <w:rPr>
          <w:rStyle w:val="HideTWBExt"/>
        </w:rPr>
        <w:t>&lt;/Amend&gt;</w:t>
      </w:r>
    </w:p>
    <w:p w14:paraId="7F06DAF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191</w:t>
      </w:r>
      <w:r w:rsidRPr="00F51D57">
        <w:rPr>
          <w:rStyle w:val="HideTWBExt"/>
        </w:rPr>
        <w:t>&lt;/NumAm&gt;</w:t>
      </w:r>
    </w:p>
    <w:p w14:paraId="450B5C9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5FEC20D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0B4A7F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D9D13C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c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08A25D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0CEA6C" w14:textId="77777777" w:rsidR="00EB1FC5" w:rsidRPr="00F51D57" w:rsidRDefault="00EB1FC5" w:rsidP="00B363C6"/>
        </w:tc>
      </w:tr>
      <w:tr w:rsidR="008F24FF" w:rsidRPr="00F51D57" w14:paraId="46AAEA4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DB4B73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A758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54048A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EB38EE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F3DBB3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hc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podporovať prijatie noriem obsiahnutých v Istanbulskom dohovore na celom svete; viesť vnútorný dialóg v Rade s cieľom povzbudiť členské štáty, ktoré ešte neratifikovali dohovor, aby tak </w:t>
            </w:r>
            <w:r w:rsidRPr="00F51D57">
              <w:rPr>
                <w:b/>
                <w:i/>
              </w:rPr>
              <w:lastRenderedPageBreak/>
              <w:t>bezodkladne urobili;</w:t>
            </w:r>
          </w:p>
        </w:tc>
      </w:tr>
    </w:tbl>
    <w:p w14:paraId="6E310F34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F7A8311" w14:textId="6B212F7B" w:rsidR="007B2D3A" w:rsidRPr="00F51D57" w:rsidRDefault="00EB1FC5" w:rsidP="00EB1FC5">
      <w:r w:rsidRPr="00F51D57">
        <w:rPr>
          <w:rStyle w:val="HideTWBExt"/>
        </w:rPr>
        <w:t>&lt;/Amend&gt;</w:t>
      </w:r>
    </w:p>
    <w:p w14:paraId="0F7DEFA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192</w:t>
      </w:r>
      <w:r w:rsidRPr="00F51D57">
        <w:rPr>
          <w:rStyle w:val="HideTWBExt"/>
        </w:rPr>
        <w:t>&lt;/NumAm&gt;</w:t>
      </w:r>
    </w:p>
    <w:p w14:paraId="6D5EAFC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48B542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5027CEE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2396E5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d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29EC2A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4B44E5" w14:textId="77777777" w:rsidR="00EB1FC5" w:rsidRPr="00F51D57" w:rsidRDefault="00EB1FC5" w:rsidP="00B363C6"/>
        </w:tc>
      </w:tr>
      <w:tr w:rsidR="008F24FF" w:rsidRPr="00F51D57" w14:paraId="432319E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9D9899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F3CD9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9FCD57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A5C361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4541DE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hd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čo najdôraznejšie odsúdiť používanie znásilnenia a iných foriem sexuálneho násilia ako vojnovej zbrane a pripomenúť, že takéto konanie môže byť podľa medzinárodného práva vojnovým zločinom alebo zločinom proti ľudskosti; aktívne pracovať na zabezpečení stíhania a zodpovednosti za tieto druhy trestných činov na medzinárodnej úrovni a prostredníctvom uplatňovania globálneho režimu sankcií EÚ v oblasti ľudských práv; posilniť podporu medzinárodného úsilia o zdokumentovanie týchto zločinov v prebiehajúcich konfliktoch a o preventívne opatrenia;</w:t>
            </w:r>
          </w:p>
        </w:tc>
      </w:tr>
    </w:tbl>
    <w:p w14:paraId="3396EF3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1632EFE" w14:textId="40639314" w:rsidR="007B2D3A" w:rsidRPr="00F51D57" w:rsidRDefault="00EB1FC5" w:rsidP="00EB1FC5">
      <w:r w:rsidRPr="00F51D57">
        <w:rPr>
          <w:rStyle w:val="HideTWBExt"/>
        </w:rPr>
        <w:t>&lt;/Amend&gt;</w:t>
      </w:r>
    </w:p>
    <w:p w14:paraId="335514C0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193</w:t>
      </w:r>
      <w:r w:rsidRPr="00F51D57">
        <w:rPr>
          <w:rStyle w:val="HideTWBExt"/>
        </w:rPr>
        <w:t>&lt;/NumAm&gt;</w:t>
      </w:r>
    </w:p>
    <w:p w14:paraId="6209EA7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31755DA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E95C75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530E783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e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008973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2643EC" w14:textId="77777777" w:rsidR="00EB1FC5" w:rsidRPr="00F51D57" w:rsidRDefault="00EB1FC5" w:rsidP="00B363C6"/>
        </w:tc>
      </w:tr>
      <w:tr w:rsidR="008F24FF" w:rsidRPr="00F51D57" w14:paraId="74BB977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9D005B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23568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8A1F36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ADA370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63F45A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he)</w:t>
            </w:r>
            <w:r w:rsidRPr="00F51D57">
              <w:tab/>
            </w:r>
            <w:r w:rsidRPr="00F51D57">
              <w:rPr>
                <w:b/>
                <w:i/>
              </w:rPr>
              <w:t xml:space="preserve">podporiť úzku spoluprácu </w:t>
            </w:r>
            <w:proofErr w:type="spellStart"/>
            <w:r w:rsidRPr="00F51D57">
              <w:rPr>
                <w:b/>
                <w:i/>
              </w:rPr>
              <w:t>Eurojustu</w:t>
            </w:r>
            <w:proofErr w:type="spellEnd"/>
            <w:r w:rsidRPr="00F51D57">
              <w:rPr>
                <w:b/>
                <w:i/>
              </w:rPr>
              <w:t xml:space="preserve"> s Medzinárodným trestným súdom pri dokumentácii vojnového znásilnenia, zneužívania a iných foriem sexuálneho násilia na Ukrajine a vyzvať </w:t>
            </w:r>
            <w:r w:rsidRPr="00F51D57">
              <w:rPr>
                <w:b/>
                <w:i/>
              </w:rPr>
              <w:lastRenderedPageBreak/>
              <w:t xml:space="preserve">EÚ, </w:t>
            </w:r>
            <w:proofErr w:type="spellStart"/>
            <w:r w:rsidRPr="00F51D57">
              <w:rPr>
                <w:b/>
                <w:i/>
              </w:rPr>
              <w:t>Eurojust</w:t>
            </w:r>
            <w:proofErr w:type="spellEnd"/>
            <w:r w:rsidRPr="00F51D57">
              <w:rPr>
                <w:b/>
                <w:i/>
              </w:rPr>
              <w:t xml:space="preserve"> a Medzinárodný trestný súd, aby ďalej posilňovali koordinované úsilie o dokumentáciu zameranú na obete a zohľadňujúcu traumu, ako aj rámce spolupráce v celosvetovom meradle pre iné konfliktné oblasti s cieľom zabezpečiť, aby obete boli identifikované, chránené a mali prístup k spravodlivosti;</w:t>
            </w:r>
          </w:p>
        </w:tc>
      </w:tr>
    </w:tbl>
    <w:p w14:paraId="680417BA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BFFA239" w14:textId="000F1BD5" w:rsidR="007B2D3A" w:rsidRPr="00F51D57" w:rsidRDefault="00EB1FC5" w:rsidP="00EB1FC5">
      <w:r w:rsidRPr="00F51D57">
        <w:rPr>
          <w:rStyle w:val="HideTWBExt"/>
        </w:rPr>
        <w:t>&lt;/Amend&gt;</w:t>
      </w:r>
    </w:p>
    <w:p w14:paraId="1200C954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194</w:t>
      </w:r>
      <w:r w:rsidRPr="00F51D57">
        <w:rPr>
          <w:rStyle w:val="HideTWBExt"/>
        </w:rPr>
        <w:t>&lt;/NumAm&gt;</w:t>
      </w:r>
    </w:p>
    <w:p w14:paraId="4338519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29FD36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87E927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AC62DA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f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71EC3E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D26FFB" w14:textId="77777777" w:rsidR="00EB1FC5" w:rsidRPr="00F51D57" w:rsidRDefault="00EB1FC5" w:rsidP="00B363C6"/>
        </w:tc>
      </w:tr>
      <w:tr w:rsidR="008F24FF" w:rsidRPr="00F51D57" w14:paraId="441C2D17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4D6475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3AE8D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272162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AAB58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BF63B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hf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zdôrazniť, že je dôležité zaručiť všetkým ženám prístup k sexuálnemu a reprodukčnému zdraviu a právam (SRZP), najmä k núdzovej antikoncepcii, testovaniu na pohlavne prenosné infekcie, </w:t>
            </w:r>
            <w:proofErr w:type="spellStart"/>
            <w:r w:rsidRPr="00F51D57">
              <w:rPr>
                <w:b/>
                <w:i/>
              </w:rPr>
              <w:t>postexpozičnej</w:t>
            </w:r>
            <w:proofErr w:type="spellEnd"/>
            <w:r w:rsidRPr="00F51D57">
              <w:rPr>
                <w:b/>
                <w:i/>
              </w:rPr>
              <w:t xml:space="preserve"> profylaxii a starostlivosti v prípade umelého prerušenia tehotenstva, keďže prístup k SRZP je nevyhnutný na odstránenie následkov sexuálneho násilia pre obete;</w:t>
            </w:r>
          </w:p>
        </w:tc>
      </w:tr>
    </w:tbl>
    <w:p w14:paraId="5DC93634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1470E868" w14:textId="0B3146C8" w:rsidR="007B2D3A" w:rsidRPr="00F51D57" w:rsidRDefault="00EB1FC5" w:rsidP="00EB1FC5">
      <w:r w:rsidRPr="00F51D57">
        <w:rPr>
          <w:rStyle w:val="HideTWBExt"/>
        </w:rPr>
        <w:t>&lt;/Amend&gt;</w:t>
      </w:r>
    </w:p>
    <w:p w14:paraId="39F34FF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195</w:t>
      </w:r>
      <w:r w:rsidRPr="00F51D57">
        <w:rPr>
          <w:rStyle w:val="HideTWBExt"/>
        </w:rPr>
        <w:t>&lt;/NumAm&gt;</w:t>
      </w:r>
    </w:p>
    <w:p w14:paraId="464FD50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7FAD4C8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65CE99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57977D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g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3CD4E8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F7E307" w14:textId="77777777" w:rsidR="00EB1FC5" w:rsidRPr="00F51D57" w:rsidRDefault="00EB1FC5" w:rsidP="00B363C6"/>
        </w:tc>
      </w:tr>
      <w:tr w:rsidR="008F24FF" w:rsidRPr="00F51D57" w14:paraId="7CE4965D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4B23E2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AC527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0A1081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6966A4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93A155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hg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zdôrazniť, že nedostatok alebo odmietnutie prístupu k SRZP vrátane bezpečného a legálneho umelého </w:t>
            </w:r>
            <w:r w:rsidRPr="00F51D57">
              <w:rPr>
                <w:b/>
                <w:i/>
              </w:rPr>
              <w:lastRenderedPageBreak/>
              <w:t>prerušenia tehotenstva je formou rodovo motivovaného násilia a porušenia ľudských a základných práv, a aktívne pracovať na širokej dostupnosti SRZP na celom svete; vyzvať Komisiu, aby predložila návrh na zakotvenie práva na bezpečné a legálne umelé prerušenie tehotenstva do Charty základných práv EÚ;</w:t>
            </w:r>
          </w:p>
        </w:tc>
      </w:tr>
    </w:tbl>
    <w:p w14:paraId="6CC0BF8F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187E9D8" w14:textId="3981C35E" w:rsidR="007B2D3A" w:rsidRPr="00F51D57" w:rsidRDefault="00EB1FC5" w:rsidP="00EB1FC5">
      <w:r w:rsidRPr="00F51D57">
        <w:rPr>
          <w:rStyle w:val="HideTWBExt"/>
        </w:rPr>
        <w:t>&lt;/Amend&gt;</w:t>
      </w:r>
    </w:p>
    <w:p w14:paraId="5824703F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196</w:t>
      </w:r>
      <w:r w:rsidRPr="00F51D57">
        <w:rPr>
          <w:rStyle w:val="HideTWBExt"/>
        </w:rPr>
        <w:t>&lt;/NumAm&gt;</w:t>
      </w:r>
    </w:p>
    <w:p w14:paraId="08F313F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7052431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EE5EC4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75A64EE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 xml:space="preserve">Odsek 1 – písmeno h </w:t>
      </w:r>
      <w:proofErr w:type="spellStart"/>
      <w:r w:rsidRPr="00F51D57">
        <w:t>h</w:t>
      </w:r>
      <w:proofErr w:type="spellEnd"/>
      <w:r w:rsidRPr="00F51D57">
        <w:t xml:space="preserve">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DDFE02A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2E28CC" w14:textId="77777777" w:rsidR="00EB1FC5" w:rsidRPr="00F51D57" w:rsidRDefault="00EB1FC5" w:rsidP="00B363C6"/>
        </w:tc>
      </w:tr>
      <w:tr w:rsidR="008F24FF" w:rsidRPr="00F51D57" w14:paraId="00BEE190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A7A51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754AA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A8EB02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DFF79A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2AA1D1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hh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zabezpečiť, aby vonkajšie politiky EÚ aktívne podporovali prístup k SRZP ako súčasť dosahovania cieľov udržateľného rozvoja;</w:t>
            </w:r>
          </w:p>
        </w:tc>
      </w:tr>
    </w:tbl>
    <w:p w14:paraId="0F09CC3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5954E46" w14:textId="05EC75AF" w:rsidR="007B2D3A" w:rsidRPr="00F51D57" w:rsidRDefault="00EB1FC5" w:rsidP="00EB1FC5">
      <w:r w:rsidRPr="00F51D57">
        <w:rPr>
          <w:rStyle w:val="HideTWBExt"/>
        </w:rPr>
        <w:t>&lt;/Amend&gt;</w:t>
      </w:r>
    </w:p>
    <w:p w14:paraId="2209499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197</w:t>
      </w:r>
      <w:r w:rsidRPr="00F51D57">
        <w:rPr>
          <w:rStyle w:val="HideTWBExt"/>
        </w:rPr>
        <w:t>&lt;/NumAm&gt;</w:t>
      </w:r>
    </w:p>
    <w:p w14:paraId="5959687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5608AC8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25CFFCC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721458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i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BF4C3FF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75CAE1" w14:textId="77777777" w:rsidR="00EB1FC5" w:rsidRPr="00F51D57" w:rsidRDefault="00EB1FC5" w:rsidP="00B363C6"/>
        </w:tc>
      </w:tr>
      <w:tr w:rsidR="008F24FF" w:rsidRPr="00F51D57" w14:paraId="34F2ACBC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0FF89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BF6781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C126F9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D97F3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22F6F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hi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zaviazať sa k zvýšeniu financovania rodovej rovnosti a práv žien vrátane SRZP v nasledujúcom VFR a stanoviť ich ako prioritu v rámci pripravovanej stratégie pre rodovú rovnosť po roku 2027 a akčného plánu pre rodovú rovnosť IV;</w:t>
            </w:r>
          </w:p>
        </w:tc>
      </w:tr>
    </w:tbl>
    <w:p w14:paraId="7A50E65F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6A624F9" w14:textId="0CA2D2E2" w:rsidR="007B2D3A" w:rsidRPr="00F51D57" w:rsidRDefault="00EB1FC5" w:rsidP="00EB1FC5">
      <w:r w:rsidRPr="00F51D57">
        <w:rPr>
          <w:rStyle w:val="HideTWBExt"/>
        </w:rPr>
        <w:t>&lt;/Amend&gt;</w:t>
      </w:r>
    </w:p>
    <w:p w14:paraId="4CD72C0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198</w:t>
      </w:r>
      <w:r w:rsidRPr="00F51D57">
        <w:rPr>
          <w:rStyle w:val="HideTWBExt"/>
        </w:rPr>
        <w:t>&lt;/NumAm&gt;</w:t>
      </w:r>
    </w:p>
    <w:p w14:paraId="75BFFFC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61C5225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2C3D09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0D26921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h j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166BCD1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F56A6" w14:textId="77777777" w:rsidR="00EB1FC5" w:rsidRPr="00F51D57" w:rsidRDefault="00EB1FC5" w:rsidP="00B363C6"/>
        </w:tc>
      </w:tr>
      <w:tr w:rsidR="008F24FF" w:rsidRPr="00F51D57" w14:paraId="7A3CD7B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A69F7A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40DBC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0999BB0D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2D0ABC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01940E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hj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zasadzovať sa za odstránenie beztrestnosti všetkých foriem rodovo motivovaného násilia vrátane domáceho násilia, sexuálneho násilia, obchodovania s ľuďmi a škodlivých praktík;</w:t>
            </w:r>
          </w:p>
        </w:tc>
      </w:tr>
    </w:tbl>
    <w:p w14:paraId="69A98CA8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1805B61" w14:textId="2885E5F2" w:rsidR="007B2D3A" w:rsidRPr="00F51D57" w:rsidRDefault="00EB1FC5" w:rsidP="00EB1FC5">
      <w:r w:rsidRPr="00F51D57">
        <w:rPr>
          <w:rStyle w:val="HideTWBExt"/>
        </w:rPr>
        <w:t>&lt;/Amend&gt;</w:t>
      </w:r>
    </w:p>
    <w:p w14:paraId="6A6379B6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199</w:t>
      </w:r>
      <w:r w:rsidRPr="00F51D57">
        <w:rPr>
          <w:rStyle w:val="HideTWBExt"/>
        </w:rPr>
        <w:t>&lt;/NumAm&gt;</w:t>
      </w:r>
    </w:p>
    <w:p w14:paraId="05411B6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Beatrice</w:t>
      </w:r>
      <w:proofErr w:type="spellEnd"/>
      <w:r w:rsidRPr="00F51D57">
        <w:t xml:space="preserve"> </w:t>
      </w:r>
      <w:proofErr w:type="spellStart"/>
      <w:r w:rsidRPr="00F51D57">
        <w:t>Timgren</w:t>
      </w:r>
      <w:proofErr w:type="spellEnd"/>
      <w:r w:rsidRPr="00F51D57">
        <w:rPr>
          <w:rStyle w:val="HideTWBExt"/>
        </w:rPr>
        <w:t>&lt;/Members&gt;</w:t>
      </w:r>
    </w:p>
    <w:p w14:paraId="2DC5018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9D974D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663FDD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Článok 1 – písmeno i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BE6818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0D5799" w14:textId="77777777" w:rsidR="00EB1FC5" w:rsidRPr="00F51D57" w:rsidRDefault="00EB1FC5" w:rsidP="00B363C6"/>
        </w:tc>
      </w:tr>
      <w:tr w:rsidR="008F24FF" w:rsidRPr="00F51D57" w14:paraId="564B8BD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03853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1B384C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E09E4E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413F01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i)</w:t>
            </w:r>
            <w:r w:rsidRPr="00F51D57">
              <w:tab/>
            </w:r>
            <w:r w:rsidRPr="00F51D57">
              <w:rPr>
                <w:b/>
                <w:i/>
              </w:rPr>
              <w:t xml:space="preserve">podporovať zastúpenie žien v súdnictve a jeho riadiacich orgánoch s cieľom odstrániť štrukturálne prekážky udržiavané patriarchálnym a </w:t>
            </w:r>
            <w:proofErr w:type="spellStart"/>
            <w:r w:rsidRPr="00F51D57">
              <w:rPr>
                <w:b/>
                <w:i/>
              </w:rPr>
              <w:t>androcentrickým</w:t>
            </w:r>
            <w:proofErr w:type="spellEnd"/>
            <w:r w:rsidRPr="00F51D57">
              <w:rPr>
                <w:b/>
                <w:i/>
              </w:rPr>
              <w:t xml:space="preserve"> justičným systémom;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1AD92B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vypúšťa sa</w:t>
            </w:r>
          </w:p>
        </w:tc>
      </w:tr>
    </w:tbl>
    <w:p w14:paraId="5C9EE75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{SV}</w:t>
      </w:r>
      <w:proofErr w:type="spellStart"/>
      <w:r w:rsidRPr="00F51D57">
        <w:t>sv</w:t>
      </w:r>
      <w:proofErr w:type="spellEnd"/>
      <w:r w:rsidRPr="00F51D57">
        <w:rPr>
          <w:rStyle w:val="HideTWBExt"/>
        </w:rPr>
        <w:t>&lt;/Original&gt;</w:t>
      </w:r>
    </w:p>
    <w:p w14:paraId="72B1755A" w14:textId="571E5C0F" w:rsidR="007B2D3A" w:rsidRPr="00F51D57" w:rsidRDefault="00EB1FC5" w:rsidP="00EB1FC5">
      <w:r w:rsidRPr="00F51D57">
        <w:rPr>
          <w:rStyle w:val="HideTWBExt"/>
        </w:rPr>
        <w:t>&lt;/Amend&gt;</w:t>
      </w:r>
    </w:p>
    <w:p w14:paraId="459381E3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200</w:t>
      </w:r>
      <w:r w:rsidRPr="00F51D57">
        <w:rPr>
          <w:rStyle w:val="HideTWBExt"/>
        </w:rPr>
        <w:t>&lt;/NumAm&gt;</w:t>
      </w:r>
    </w:p>
    <w:p w14:paraId="46EAB8E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Kathleen</w:t>
      </w:r>
      <w:proofErr w:type="spellEnd"/>
      <w:r w:rsidRPr="00F51D57">
        <w:t xml:space="preserve"> </w:t>
      </w:r>
      <w:proofErr w:type="spellStart"/>
      <w:r w:rsidRPr="00F51D57">
        <w:t>Funchion</w:t>
      </w:r>
      <w:proofErr w:type="spellEnd"/>
      <w:r w:rsidRPr="00F51D57">
        <w:t xml:space="preserve">, Elena </w:t>
      </w:r>
      <w:proofErr w:type="spellStart"/>
      <w:r w:rsidRPr="00F51D57">
        <w:t>Kountoura</w:t>
      </w:r>
      <w:proofErr w:type="spellEnd"/>
      <w:r w:rsidRPr="00F51D57">
        <w:t xml:space="preserve">, </w:t>
      </w:r>
      <w:proofErr w:type="spellStart"/>
      <w:r w:rsidRPr="00F51D57">
        <w:t>Carolina</w:t>
      </w:r>
      <w:proofErr w:type="spellEnd"/>
      <w:r w:rsidRPr="00F51D57">
        <w:t xml:space="preserve"> </w:t>
      </w:r>
      <w:proofErr w:type="spellStart"/>
      <w:r w:rsidRPr="00F51D57">
        <w:t>Morace</w:t>
      </w:r>
      <w:proofErr w:type="spellEnd"/>
      <w:r w:rsidRPr="00F51D57">
        <w:t xml:space="preserve">, Irene </w:t>
      </w:r>
      <w:proofErr w:type="spellStart"/>
      <w:r w:rsidRPr="00F51D57">
        <w:t>Montero</w:t>
      </w:r>
      <w:proofErr w:type="spellEnd"/>
      <w:r w:rsidRPr="00F51D57">
        <w:t xml:space="preserve">, Emma </w:t>
      </w:r>
      <w:proofErr w:type="spellStart"/>
      <w:r w:rsidRPr="00F51D57">
        <w:t>Fourreau</w:t>
      </w:r>
      <w:proofErr w:type="spellEnd"/>
      <w:r w:rsidRPr="00F51D57">
        <w:t xml:space="preserve">, </w:t>
      </w:r>
      <w:proofErr w:type="spellStart"/>
      <w:r w:rsidRPr="00F51D57">
        <w:t>Hanna</w:t>
      </w:r>
      <w:proofErr w:type="spellEnd"/>
      <w:r w:rsidRPr="00F51D57">
        <w:t xml:space="preserve"> </w:t>
      </w:r>
      <w:proofErr w:type="spellStart"/>
      <w:r w:rsidRPr="00F51D57">
        <w:t>Gedin</w:t>
      </w:r>
      <w:proofErr w:type="spellEnd"/>
      <w:r w:rsidRPr="00F51D57">
        <w:rPr>
          <w:rStyle w:val="HideTWBExt"/>
        </w:rPr>
        <w:t>&lt;/Members&gt;</w:t>
      </w:r>
    </w:p>
    <w:p w14:paraId="35C4752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CCEF69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AD7CDA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Článok 1 – písmeno i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6744735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F8AF93" w14:textId="77777777" w:rsidR="00EB1FC5" w:rsidRPr="00F51D57" w:rsidRDefault="00EB1FC5" w:rsidP="00B363C6"/>
        </w:tc>
      </w:tr>
      <w:tr w:rsidR="008F24FF" w:rsidRPr="00F51D57" w14:paraId="1A3886D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DCADEB" w14:textId="77777777" w:rsidR="00EB1FC5" w:rsidRPr="00F51D57" w:rsidRDefault="00EB1FC5" w:rsidP="00B363C6">
            <w:pPr>
              <w:pStyle w:val="AmColumnHeading"/>
            </w:pPr>
            <w:r w:rsidRPr="00F51D57">
              <w:lastRenderedPageBreak/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08FF5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AC47CD7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98F471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zastúpenie žien v súdnictve a jeho riadiacich orgánoch s cieľom odstrániť štrukturálne prekážky </w:t>
            </w:r>
            <w:r w:rsidRPr="00F51D57">
              <w:rPr>
                <w:b/>
                <w:i/>
              </w:rPr>
              <w:t>udržiavané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patriarchálnym</w:t>
            </w:r>
            <w:r w:rsidRPr="00F51D57">
              <w:t xml:space="preserve"> a </w:t>
            </w:r>
            <w:proofErr w:type="spellStart"/>
            <w:r w:rsidRPr="00F51D57">
              <w:rPr>
                <w:b/>
                <w:bCs/>
                <w:i/>
                <w:iCs/>
              </w:rPr>
              <w:t>androcentrickým</w:t>
            </w:r>
            <w:proofErr w:type="spellEnd"/>
            <w:r w:rsidRPr="00F51D57">
              <w:rPr>
                <w:b/>
                <w:bCs/>
                <w:i/>
                <w:iCs/>
              </w:rPr>
              <w:t xml:space="preserve"> justičným systémom</w:t>
            </w:r>
            <w:r w:rsidRPr="00F51D57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657D5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</w:t>
            </w:r>
            <w:r w:rsidRPr="00F51D57">
              <w:rPr>
                <w:b/>
                <w:i/>
              </w:rPr>
              <w:t>väčšie</w:t>
            </w:r>
            <w:r w:rsidRPr="00F51D57">
              <w:t xml:space="preserve"> zastúpenie žien v súdnictve a jeho riadiacich orgánoch s cieľom odstrániť štrukturálne prekážky </w:t>
            </w:r>
            <w:r w:rsidRPr="00F51D57">
              <w:rPr>
                <w:b/>
                <w:i/>
              </w:rPr>
              <w:t>zakorenené v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patriarchálnom</w:t>
            </w:r>
            <w:r w:rsidRPr="00F51D57">
              <w:t xml:space="preserve"> a </w:t>
            </w:r>
            <w:proofErr w:type="spellStart"/>
            <w:r w:rsidRPr="00F51D57">
              <w:rPr>
                <w:b/>
                <w:bCs/>
                <w:i/>
                <w:iCs/>
              </w:rPr>
              <w:t>androcentrickom</w:t>
            </w:r>
            <w:proofErr w:type="spellEnd"/>
            <w:r w:rsidRPr="00F51D57">
              <w:rPr>
                <w:b/>
                <w:bCs/>
                <w:i/>
                <w:iCs/>
              </w:rPr>
              <w:t xml:space="preserve"> justičnom systéme</w:t>
            </w:r>
            <w:r w:rsidRPr="00F51D57">
              <w:t xml:space="preserve"> </w:t>
            </w:r>
            <w:r w:rsidRPr="00F51D57">
              <w:rPr>
                <w:b/>
                <w:i/>
              </w:rPr>
              <w:t>a podporiť súdnictvo, ktoré je skutočne rovné, inkluzívne a reprezentatívne pre celú spoločnosť</w:t>
            </w:r>
            <w:r w:rsidRPr="00F51D57">
              <w:t>;</w:t>
            </w:r>
          </w:p>
        </w:tc>
      </w:tr>
    </w:tbl>
    <w:p w14:paraId="1EF6249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4E310DF" w14:textId="63E77313" w:rsidR="007B2D3A" w:rsidRPr="00F51D57" w:rsidRDefault="00EB1FC5" w:rsidP="00EB1FC5">
      <w:r w:rsidRPr="00F51D57">
        <w:rPr>
          <w:rStyle w:val="HideTWBExt"/>
        </w:rPr>
        <w:t>&lt;/Amend&gt;</w:t>
      </w:r>
    </w:p>
    <w:p w14:paraId="6AC477CB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201</w:t>
      </w:r>
      <w:r w:rsidRPr="00F51D57">
        <w:rPr>
          <w:rStyle w:val="HideTWBExt"/>
        </w:rPr>
        <w:t>&lt;/NumAm&gt;</w:t>
      </w:r>
    </w:p>
    <w:p w14:paraId="0E348FC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Lucia </w:t>
      </w:r>
      <w:proofErr w:type="spellStart"/>
      <w:r w:rsidRPr="00F51D57">
        <w:t>Yar</w:t>
      </w:r>
      <w:proofErr w:type="spellEnd"/>
      <w:r w:rsidRPr="00F51D57">
        <w:t xml:space="preserve">, Veronika </w:t>
      </w:r>
      <w:proofErr w:type="spellStart"/>
      <w:r w:rsidRPr="00F51D57">
        <w:t>Cifrová</w:t>
      </w:r>
      <w:proofErr w:type="spellEnd"/>
      <w:r w:rsidRPr="00F51D57">
        <w:t xml:space="preserve"> </w:t>
      </w:r>
      <w:proofErr w:type="spellStart"/>
      <w:r w:rsidRPr="00F51D57">
        <w:t>Ostrihoňová</w:t>
      </w:r>
      <w:proofErr w:type="spellEnd"/>
      <w:r w:rsidRPr="00F51D57">
        <w:t xml:space="preserve">, </w:t>
      </w:r>
      <w:proofErr w:type="spellStart"/>
      <w:r w:rsidRPr="00F51D57">
        <w:t>Abir</w:t>
      </w:r>
      <w:proofErr w:type="spellEnd"/>
      <w:r w:rsidRPr="00F51D57">
        <w:t xml:space="preserve"> Al-</w:t>
      </w:r>
      <w:proofErr w:type="spellStart"/>
      <w:r w:rsidRPr="00F51D57">
        <w:t>Sahlani</w:t>
      </w:r>
      <w:proofErr w:type="spellEnd"/>
      <w:r w:rsidRPr="00F51D57">
        <w:t xml:space="preserve">, 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rPr>
          <w:rStyle w:val="HideTWBExt"/>
        </w:rPr>
        <w:t>&lt;/Members&gt;</w:t>
      </w:r>
    </w:p>
    <w:p w14:paraId="117D51E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FBC387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42CE87B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Článok 1 – písmeno i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777035E0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386B12" w14:textId="77777777" w:rsidR="00EB1FC5" w:rsidRPr="00F51D57" w:rsidRDefault="00EB1FC5" w:rsidP="00B363C6"/>
        </w:tc>
      </w:tr>
      <w:tr w:rsidR="008F24FF" w:rsidRPr="00F51D57" w14:paraId="595E6BB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CFD640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5B231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A91666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57526E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zastúpenie žien v súdnictve a jeho riadiacich orgánoch s cieľom odstrániť štrukturálne prekážky udržiavané patriarchálnym a </w:t>
            </w:r>
            <w:proofErr w:type="spellStart"/>
            <w:r w:rsidRPr="00F51D57">
              <w:t>androcentrickým</w:t>
            </w:r>
            <w:proofErr w:type="spellEnd"/>
            <w:r w:rsidRPr="00F51D57">
              <w:t xml:space="preserve"> justičným systémom;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01FE9C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zastúpenie žien v súdnictve a jeho riadiacich orgánoch </w:t>
            </w:r>
            <w:r w:rsidRPr="00F51D57">
              <w:rPr>
                <w:b/>
                <w:i/>
              </w:rPr>
              <w:t>a podniknúť aktívne kroky na zabezpečenie rozsiahleho prístupu žien, menšín a marginalizovaných skupín k právnickému povolaniu</w:t>
            </w:r>
            <w:r w:rsidRPr="00F51D57">
              <w:t xml:space="preserve"> s cieľom odstrániť štrukturálne prekážky udržiavané patriarchálnym a </w:t>
            </w:r>
            <w:proofErr w:type="spellStart"/>
            <w:r w:rsidRPr="00F51D57">
              <w:t>androcentrickým</w:t>
            </w:r>
            <w:proofErr w:type="spellEnd"/>
            <w:r w:rsidRPr="00F51D57">
              <w:t xml:space="preserve"> justičným systémom;</w:t>
            </w:r>
          </w:p>
        </w:tc>
      </w:tr>
    </w:tbl>
    <w:p w14:paraId="3713A04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DB73793" w14:textId="06F838EF" w:rsidR="007B2D3A" w:rsidRPr="00F51D57" w:rsidRDefault="00EB1FC5" w:rsidP="00EB1FC5">
      <w:r w:rsidRPr="00F51D57">
        <w:rPr>
          <w:rStyle w:val="HideTWBExt"/>
        </w:rPr>
        <w:t>&lt;/Amend&gt;</w:t>
      </w:r>
    </w:p>
    <w:p w14:paraId="2601C4A2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202</w:t>
      </w:r>
      <w:r w:rsidRPr="00F51D57">
        <w:rPr>
          <w:rStyle w:val="HideTWBExt"/>
        </w:rPr>
        <w:t>&lt;/NumAm&gt;</w:t>
      </w:r>
    </w:p>
    <w:p w14:paraId="2CE13C7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57DA65B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07E1E2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157F99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i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C73CDF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0DEE18" w14:textId="77777777" w:rsidR="00EB1FC5" w:rsidRPr="00F51D57" w:rsidRDefault="00EB1FC5" w:rsidP="00B363C6"/>
        </w:tc>
      </w:tr>
      <w:tr w:rsidR="008F24FF" w:rsidRPr="00F51D57" w14:paraId="712A466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B11588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3E0F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89D7774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DC0C72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zastúpenie žien v súdnictve a jeho riadiacich orgánoch s cieľom odstrániť štrukturálne prekážky </w:t>
            </w:r>
            <w:r w:rsidRPr="00F51D57">
              <w:lastRenderedPageBreak/>
              <w:t xml:space="preserve">udržiavané </w:t>
            </w:r>
            <w:r w:rsidRPr="00F51D57">
              <w:rPr>
                <w:b/>
                <w:i/>
              </w:rPr>
              <w:t xml:space="preserve">patriarchálnym a </w:t>
            </w:r>
            <w:proofErr w:type="spellStart"/>
            <w:r w:rsidRPr="00F51D57">
              <w:rPr>
                <w:b/>
                <w:i/>
              </w:rPr>
              <w:t>androcentrickým</w:t>
            </w:r>
            <w:proofErr w:type="spellEnd"/>
            <w:r w:rsidRPr="00F51D57">
              <w:rPr>
                <w:b/>
                <w:i/>
              </w:rPr>
              <w:t xml:space="preserve"> justičným systémom</w:t>
            </w:r>
            <w:r w:rsidRPr="00F51D57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D67D9A" w14:textId="77777777" w:rsidR="00EB1FC5" w:rsidRPr="00F51D57" w:rsidRDefault="00EB1FC5" w:rsidP="00B363C6">
            <w:pPr>
              <w:pStyle w:val="Normal6a"/>
            </w:pPr>
            <w:r w:rsidRPr="00F51D57">
              <w:lastRenderedPageBreak/>
              <w:t>i)</w:t>
            </w:r>
            <w:r w:rsidRPr="00F51D57">
              <w:tab/>
              <w:t xml:space="preserve">podporovať zastúpenie žien v súdnictve a jeho riadiacich orgánoch s cieľom odstrániť štrukturálne prekážky </w:t>
            </w:r>
            <w:r w:rsidRPr="00F51D57">
              <w:lastRenderedPageBreak/>
              <w:t xml:space="preserve">udržiavané </w:t>
            </w:r>
            <w:r w:rsidRPr="00F51D57">
              <w:rPr>
                <w:b/>
                <w:i/>
              </w:rPr>
              <w:t xml:space="preserve">niektorými </w:t>
            </w:r>
            <w:proofErr w:type="spellStart"/>
            <w:r w:rsidRPr="00F51D57">
              <w:rPr>
                <w:b/>
                <w:i/>
              </w:rPr>
              <w:t>stúpeneckými</w:t>
            </w:r>
            <w:proofErr w:type="spellEnd"/>
            <w:r w:rsidRPr="00F51D57">
              <w:rPr>
                <w:b/>
                <w:i/>
              </w:rPr>
              <w:t>, skorumpovanými alebo náboženskými justičnými systémami, ktoré sa zaoberajú občianskymi vecami</w:t>
            </w:r>
            <w:r w:rsidRPr="00F51D57">
              <w:t>;</w:t>
            </w:r>
          </w:p>
        </w:tc>
      </w:tr>
    </w:tbl>
    <w:p w14:paraId="3BFC7661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344EF77E" w14:textId="5F564DE3" w:rsidR="007B2D3A" w:rsidRPr="00F51D57" w:rsidRDefault="00EB1FC5" w:rsidP="00EB1FC5">
      <w:r w:rsidRPr="00F51D57">
        <w:rPr>
          <w:rStyle w:val="HideTWBExt"/>
        </w:rPr>
        <w:t>&lt;/Amend&gt;</w:t>
      </w:r>
    </w:p>
    <w:p w14:paraId="4A39B3EB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203</w:t>
      </w:r>
      <w:r w:rsidRPr="00F51D57">
        <w:rPr>
          <w:rStyle w:val="HideTWBExt"/>
        </w:rPr>
        <w:t>&lt;/NumAm&gt;</w:t>
      </w:r>
    </w:p>
    <w:p w14:paraId="22B80854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Heléne</w:t>
      </w:r>
      <w:proofErr w:type="spellEnd"/>
      <w:r w:rsidRPr="00F51D57">
        <w:t xml:space="preserve"> </w:t>
      </w:r>
      <w:proofErr w:type="spellStart"/>
      <w:r w:rsidRPr="00F51D57">
        <w:t>Fritzon</w:t>
      </w:r>
      <w:proofErr w:type="spellEnd"/>
      <w:r w:rsidRPr="00F51D57">
        <w:rPr>
          <w:rStyle w:val="HideTWBExt"/>
        </w:rPr>
        <w:t>&lt;/Members&gt;</w:t>
      </w:r>
    </w:p>
    <w:p w14:paraId="09243CB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E39BC7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7FF79AC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Článok 1 – písmeno i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69969ED4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EB728F" w14:textId="77777777" w:rsidR="00EB1FC5" w:rsidRPr="00F51D57" w:rsidRDefault="00EB1FC5" w:rsidP="00B363C6"/>
        </w:tc>
      </w:tr>
      <w:tr w:rsidR="008F24FF" w:rsidRPr="00F51D57" w14:paraId="6017413E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5824C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87A02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E6E9DF9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2EE241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zastúpenie žien v súdnictve a jeho riadiacich orgánoch s cieľom odstrániť štrukturálne prekážky udržiavané patriarchálnym a </w:t>
            </w:r>
            <w:proofErr w:type="spellStart"/>
            <w:r w:rsidRPr="00F51D57">
              <w:t>androcentrickým</w:t>
            </w:r>
            <w:proofErr w:type="spellEnd"/>
            <w:r w:rsidRPr="00F51D57">
              <w:t xml:space="preserve"> justičným systémom;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AAC5AE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zastúpenie žien v súdnictve a jeho riadiacich orgánoch s cieľom odstrániť štrukturálne prekážky udržiavané patriarchálnym a </w:t>
            </w:r>
            <w:proofErr w:type="spellStart"/>
            <w:r w:rsidRPr="00F51D57">
              <w:t>androcentrickým</w:t>
            </w:r>
            <w:proofErr w:type="spellEnd"/>
            <w:r w:rsidRPr="00F51D57">
              <w:t xml:space="preserve"> justičným systémom </w:t>
            </w:r>
            <w:r w:rsidRPr="00F51D57">
              <w:rPr>
                <w:b/>
                <w:i/>
              </w:rPr>
              <w:t>a zabezpečiť rovnaké príležitosti</w:t>
            </w:r>
            <w:r w:rsidRPr="00F51D57">
              <w:t>;</w:t>
            </w:r>
          </w:p>
        </w:tc>
      </w:tr>
    </w:tbl>
    <w:p w14:paraId="14AF134E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21A288E" w14:textId="1B845382" w:rsidR="007B2D3A" w:rsidRPr="00F51D57" w:rsidRDefault="00EB1FC5" w:rsidP="00EB1FC5">
      <w:r w:rsidRPr="00F51D57">
        <w:rPr>
          <w:rStyle w:val="HideTWBExt"/>
        </w:rPr>
        <w:t>&lt;/Amend&gt;</w:t>
      </w:r>
    </w:p>
    <w:p w14:paraId="58947C80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204</w:t>
      </w:r>
      <w:r w:rsidRPr="00F51D57">
        <w:rPr>
          <w:rStyle w:val="HideTWBExt"/>
        </w:rPr>
        <w:t>&lt;/NumAm&gt;</w:t>
      </w:r>
    </w:p>
    <w:p w14:paraId="5379186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Chiara </w:t>
      </w:r>
      <w:proofErr w:type="spellStart"/>
      <w:r w:rsidRPr="00F51D57">
        <w:t>Gemma</w:t>
      </w:r>
      <w:proofErr w:type="spellEnd"/>
      <w:r w:rsidRPr="00F51D57">
        <w:rPr>
          <w:rStyle w:val="HideTWBExt"/>
        </w:rPr>
        <w:t>&lt;/Members&gt;</w:t>
      </w:r>
    </w:p>
    <w:p w14:paraId="67A9584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66AD164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93C844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Článok 1 – písmeno i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F17CA7F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AA58A7" w14:textId="77777777" w:rsidR="00EB1FC5" w:rsidRPr="00F51D57" w:rsidRDefault="00EB1FC5" w:rsidP="00B363C6"/>
        </w:tc>
      </w:tr>
      <w:tr w:rsidR="008F24FF" w:rsidRPr="00F51D57" w14:paraId="55317039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C03D1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F42B63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4EB8D9F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AB0CE7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zastúpenie žien v súdnictve a jeho riadiacich orgánoch </w:t>
            </w:r>
            <w:r w:rsidRPr="00F51D57">
              <w:rPr>
                <w:b/>
                <w:i/>
              </w:rPr>
              <w:t>s cieľom odstrániť</w:t>
            </w:r>
            <w:r w:rsidRPr="00F51D57">
              <w:t xml:space="preserve"> štrukturálne </w:t>
            </w:r>
            <w:r w:rsidRPr="00F51D57">
              <w:rPr>
                <w:b/>
                <w:i/>
              </w:rPr>
              <w:t xml:space="preserve">prekážky udržiavané patriarchálnym a </w:t>
            </w:r>
            <w:proofErr w:type="spellStart"/>
            <w:r w:rsidRPr="00F51D57">
              <w:rPr>
                <w:b/>
                <w:i/>
              </w:rPr>
              <w:t>androcentrickým</w:t>
            </w:r>
            <w:proofErr w:type="spellEnd"/>
            <w:r w:rsidRPr="00F51D57">
              <w:rPr>
                <w:b/>
                <w:i/>
              </w:rPr>
              <w:t xml:space="preserve"> justičným systémom</w:t>
            </w:r>
            <w:r w:rsidRPr="00F51D57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1ADDBA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>podporovať zastúpenie žien v súdnictve a jeho riadiacich orgánoch</w:t>
            </w:r>
            <w:r w:rsidRPr="00F51D57">
              <w:rPr>
                <w:b/>
                <w:i/>
              </w:rPr>
              <w:t>, zabezpečovať rovnosť príležitostí, transparentnosť a prístup založený na zásluhách s cieľom odstrániť</w:t>
            </w:r>
            <w:r w:rsidRPr="00F51D57">
              <w:t xml:space="preserve"> štrukturálne </w:t>
            </w:r>
            <w:r w:rsidRPr="00F51D57">
              <w:rPr>
                <w:b/>
                <w:i/>
              </w:rPr>
              <w:t>prekážky profesijného postupu</w:t>
            </w:r>
            <w:r w:rsidRPr="00F51D57">
              <w:t>;</w:t>
            </w:r>
          </w:p>
        </w:tc>
      </w:tr>
    </w:tbl>
    <w:p w14:paraId="248E0DA8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28ABE02" w14:textId="78AE995B" w:rsidR="007B2D3A" w:rsidRPr="00F51D57" w:rsidRDefault="00EB1FC5" w:rsidP="00EB1FC5">
      <w:r w:rsidRPr="00F51D57">
        <w:rPr>
          <w:rStyle w:val="HideTWBExt"/>
        </w:rPr>
        <w:t>&lt;/Amend&gt;</w:t>
      </w:r>
    </w:p>
    <w:p w14:paraId="3735F5A1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205</w:t>
      </w:r>
      <w:r w:rsidRPr="00F51D57">
        <w:rPr>
          <w:rStyle w:val="HideTWBExt"/>
        </w:rPr>
        <w:t>&lt;/NumAm&gt;</w:t>
      </w:r>
    </w:p>
    <w:p w14:paraId="2C1CF3E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6DC603F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&lt;/RepeatBlock-By&gt;</w:t>
      </w:r>
    </w:p>
    <w:p w14:paraId="6093F2A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6D0C05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Článok 1 – písmeno i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00DB45D1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6EC07D" w14:textId="77777777" w:rsidR="00EB1FC5" w:rsidRPr="00F51D57" w:rsidRDefault="00EB1FC5" w:rsidP="00B363C6"/>
        </w:tc>
      </w:tr>
      <w:tr w:rsidR="008F24FF" w:rsidRPr="00F51D57" w14:paraId="516767B2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12248F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1186A7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5444B1B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01E5E5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zastúpenie </w:t>
            </w:r>
            <w:r w:rsidRPr="00F51D57">
              <w:rPr>
                <w:b/>
                <w:i/>
              </w:rPr>
              <w:t>žien</w:t>
            </w:r>
            <w:r w:rsidRPr="00F51D57">
              <w:t xml:space="preserve"> v súdnictve a jeho riadiacich orgánoch s cieľom odstrániť štrukturálne prekážky udržiavané patriarchálnym a </w:t>
            </w:r>
            <w:proofErr w:type="spellStart"/>
            <w:r w:rsidRPr="00F51D57">
              <w:t>androcentrickým</w:t>
            </w:r>
            <w:proofErr w:type="spellEnd"/>
            <w:r w:rsidRPr="00F51D57">
              <w:t xml:space="preserve"> justičným systémom;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DD2794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</w:t>
            </w:r>
            <w:r w:rsidRPr="00F51D57">
              <w:rPr>
                <w:b/>
                <w:i/>
              </w:rPr>
              <w:t>vedúcu úlohu žien a rovnaké</w:t>
            </w:r>
            <w:r w:rsidRPr="00F51D57">
              <w:t xml:space="preserve"> zastúpenie v súdnictve a jeho riadiacich orgánoch s cieľom odstrániť štrukturálne prekážky udržiavané patriarchálnym a </w:t>
            </w:r>
            <w:proofErr w:type="spellStart"/>
            <w:r w:rsidRPr="00F51D57">
              <w:t>androcentrickým</w:t>
            </w:r>
            <w:proofErr w:type="spellEnd"/>
            <w:r w:rsidRPr="00F51D57">
              <w:t xml:space="preserve"> justičným systémom;</w:t>
            </w:r>
          </w:p>
        </w:tc>
      </w:tr>
    </w:tbl>
    <w:p w14:paraId="18022BD8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017BD9D1" w14:textId="2658B990" w:rsidR="007B2D3A" w:rsidRPr="00F51D57" w:rsidRDefault="00EB1FC5" w:rsidP="00EB1FC5">
      <w:r w:rsidRPr="00F51D57">
        <w:rPr>
          <w:rStyle w:val="HideTWBExt"/>
        </w:rPr>
        <w:t>&lt;/Amend&gt;</w:t>
      </w:r>
    </w:p>
    <w:p w14:paraId="6AE4EC9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206</w:t>
      </w:r>
      <w:r w:rsidRPr="00F51D57">
        <w:rPr>
          <w:rStyle w:val="HideTWBExt"/>
        </w:rPr>
        <w:t>&lt;/NumAm&gt;</w:t>
      </w:r>
    </w:p>
    <w:p w14:paraId="6B55C47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Maria </w:t>
      </w:r>
      <w:proofErr w:type="spellStart"/>
      <w:r w:rsidRPr="00F51D57">
        <w:t>Walsh</w:t>
      </w:r>
      <w:proofErr w:type="spellEnd"/>
      <w:r w:rsidRPr="00F51D57">
        <w:t xml:space="preserve">, </w:t>
      </w:r>
      <w:proofErr w:type="spellStart"/>
      <w:r w:rsidRPr="00F51D57">
        <w:t>Loucas</w:t>
      </w:r>
      <w:proofErr w:type="spellEnd"/>
      <w:r w:rsidRPr="00F51D57">
        <w:t xml:space="preserve"> </w:t>
      </w:r>
      <w:proofErr w:type="spellStart"/>
      <w:r w:rsidRPr="00F51D57">
        <w:t>Fourlas</w:t>
      </w:r>
      <w:proofErr w:type="spellEnd"/>
      <w:r w:rsidRPr="00F51D57">
        <w:t xml:space="preserve">, </w:t>
      </w:r>
      <w:proofErr w:type="spellStart"/>
      <w:r w:rsidRPr="00F51D57">
        <w:t>Eleonora</w:t>
      </w:r>
      <w:proofErr w:type="spellEnd"/>
      <w:r w:rsidRPr="00F51D57">
        <w:t xml:space="preserve"> </w:t>
      </w:r>
      <w:proofErr w:type="spellStart"/>
      <w:r w:rsidRPr="00F51D57">
        <w:t>Meleti</w:t>
      </w:r>
      <w:proofErr w:type="spellEnd"/>
      <w:r w:rsidRPr="00F51D57">
        <w:t xml:space="preserve">, Rosa </w:t>
      </w:r>
      <w:proofErr w:type="spellStart"/>
      <w:r w:rsidRPr="00F51D57">
        <w:t>Estaràs</w:t>
      </w:r>
      <w:proofErr w:type="spellEnd"/>
      <w:r w:rsidRPr="00F51D57">
        <w:t xml:space="preserve"> </w:t>
      </w:r>
      <w:proofErr w:type="spellStart"/>
      <w:r w:rsidRPr="00F51D57">
        <w:t>Ferragut</w:t>
      </w:r>
      <w:proofErr w:type="spellEnd"/>
      <w:r w:rsidRPr="00F51D57">
        <w:t xml:space="preserve">, </w:t>
      </w:r>
      <w:proofErr w:type="spellStart"/>
      <w:r w:rsidRPr="00F51D57">
        <w:t>Arba</w:t>
      </w:r>
      <w:proofErr w:type="spellEnd"/>
      <w:r w:rsidRPr="00F51D57">
        <w:t xml:space="preserve"> </w:t>
      </w:r>
      <w:proofErr w:type="spellStart"/>
      <w:r w:rsidRPr="00F51D57">
        <w:t>Kokalari</w:t>
      </w:r>
      <w:proofErr w:type="spellEnd"/>
      <w:r w:rsidRPr="00F51D57">
        <w:t xml:space="preserve">, </w:t>
      </w:r>
      <w:proofErr w:type="spellStart"/>
      <w:r w:rsidRPr="00F51D57">
        <w:t>Liesbet</w:t>
      </w:r>
      <w:proofErr w:type="spellEnd"/>
      <w:r w:rsidRPr="00F51D57">
        <w:t xml:space="preserve"> </w:t>
      </w:r>
      <w:proofErr w:type="spellStart"/>
      <w:r w:rsidRPr="00F51D57">
        <w:t>Sommen</w:t>
      </w:r>
      <w:proofErr w:type="spellEnd"/>
      <w:r w:rsidRPr="00F51D57">
        <w:t xml:space="preserve">, </w:t>
      </w:r>
      <w:proofErr w:type="spellStart"/>
      <w:r w:rsidRPr="00F51D57">
        <w:t>Jagna</w:t>
      </w:r>
      <w:proofErr w:type="spellEnd"/>
      <w:r w:rsidRPr="00F51D57">
        <w:t xml:space="preserve"> </w:t>
      </w:r>
      <w:proofErr w:type="spellStart"/>
      <w:r w:rsidRPr="00F51D57">
        <w:t>Marczułajtis-Walczak</w:t>
      </w:r>
      <w:proofErr w:type="spellEnd"/>
      <w:r w:rsidRPr="00F51D57">
        <w:rPr>
          <w:rStyle w:val="HideTWBExt"/>
        </w:rPr>
        <w:t>&lt;/Members&gt;</w:t>
      </w:r>
    </w:p>
    <w:p w14:paraId="545EA7B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E5561B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C92667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Článok 1 – písmeno i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C19F25A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720440" w14:textId="77777777" w:rsidR="00EB1FC5" w:rsidRPr="00F51D57" w:rsidRDefault="00EB1FC5" w:rsidP="00B363C6"/>
        </w:tc>
      </w:tr>
      <w:tr w:rsidR="008F24FF" w:rsidRPr="00F51D57" w14:paraId="3B6120F1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733E24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39D94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6C8F2D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397FCA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zastúpenie žien v súdnictve a jeho riadiacich orgánoch s cieľom odstrániť štrukturálne prekážky </w:t>
            </w:r>
            <w:r w:rsidRPr="00F51D57">
              <w:rPr>
                <w:b/>
                <w:i/>
              </w:rPr>
              <w:t xml:space="preserve">udržiavané patriarchálnym a </w:t>
            </w:r>
            <w:proofErr w:type="spellStart"/>
            <w:r w:rsidRPr="00F51D57">
              <w:rPr>
                <w:b/>
                <w:i/>
              </w:rPr>
              <w:t>androcentrickým</w:t>
            </w:r>
            <w:proofErr w:type="spellEnd"/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justičným systémom</w:t>
            </w:r>
            <w:r w:rsidRPr="00F51D57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E831BC" w14:textId="77777777" w:rsidR="00EB1FC5" w:rsidRPr="00F51D57" w:rsidRDefault="00EB1FC5" w:rsidP="00B363C6">
            <w:pPr>
              <w:pStyle w:val="Normal6a"/>
            </w:pPr>
            <w:r w:rsidRPr="00F51D57">
              <w:t>i)</w:t>
            </w:r>
            <w:r w:rsidRPr="00F51D57">
              <w:tab/>
              <w:t xml:space="preserve">podporovať zastúpenie žien v súdnictve a jeho riadiacich orgánoch s cieľom odstrániť štrukturálne prekážky </w:t>
            </w:r>
            <w:r w:rsidRPr="00F51D57">
              <w:rPr>
                <w:b/>
                <w:i/>
              </w:rPr>
              <w:t>v rámci</w:t>
            </w:r>
            <w:r w:rsidRPr="00F51D57">
              <w:t xml:space="preserve"> </w:t>
            </w:r>
            <w:r w:rsidRPr="00F51D57">
              <w:rPr>
                <w:b/>
                <w:bCs/>
                <w:i/>
                <w:iCs/>
              </w:rPr>
              <w:t>justičného systému</w:t>
            </w:r>
            <w:r w:rsidRPr="00F51D57">
              <w:t>;</w:t>
            </w:r>
          </w:p>
        </w:tc>
      </w:tr>
    </w:tbl>
    <w:p w14:paraId="3618A0D5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5E2F4297" w14:textId="69DEE1D8" w:rsidR="007B2D3A" w:rsidRPr="00F51D57" w:rsidRDefault="00EB1FC5" w:rsidP="00EB1FC5">
      <w:r w:rsidRPr="00F51D57">
        <w:rPr>
          <w:rStyle w:val="HideTWBExt"/>
        </w:rPr>
        <w:t>&lt;/Amend&gt;</w:t>
      </w:r>
    </w:p>
    <w:p w14:paraId="49FC5EBA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207</w:t>
      </w:r>
      <w:r w:rsidRPr="00F51D57">
        <w:rPr>
          <w:rStyle w:val="HideTWBExt"/>
        </w:rPr>
        <w:t>&lt;/NumAm&gt;</w:t>
      </w:r>
    </w:p>
    <w:p w14:paraId="71CAEE3E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t xml:space="preserve">, Lucia </w:t>
      </w:r>
      <w:proofErr w:type="spellStart"/>
      <w:r w:rsidRPr="00F51D57">
        <w:t>Yar</w:t>
      </w:r>
      <w:proofErr w:type="spellEnd"/>
      <w:r w:rsidRPr="00F51D57">
        <w:rPr>
          <w:rStyle w:val="HideTWBExt"/>
        </w:rPr>
        <w:t>&lt;/Members&gt;</w:t>
      </w:r>
    </w:p>
    <w:p w14:paraId="1122B737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7BDB61A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A3EA8C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i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3B9646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DE85A2" w14:textId="77777777" w:rsidR="00EB1FC5" w:rsidRPr="00F51D57" w:rsidRDefault="00EB1FC5" w:rsidP="00B363C6"/>
        </w:tc>
      </w:tr>
      <w:tr w:rsidR="008F24FF" w:rsidRPr="00F51D57" w14:paraId="72BE482A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4E9BD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BE4732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68F0D6EE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36EE5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21EF95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ia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 xml:space="preserve">zdôrazniť význam úplného uznania </w:t>
            </w:r>
            <w:proofErr w:type="spellStart"/>
            <w:r w:rsidRPr="00F51D57">
              <w:rPr>
                <w:b/>
                <w:i/>
              </w:rPr>
              <w:t>transrodových</w:t>
            </w:r>
            <w:proofErr w:type="spellEnd"/>
            <w:r w:rsidRPr="00F51D57">
              <w:rPr>
                <w:b/>
                <w:i/>
              </w:rPr>
              <w:t xml:space="preserve"> žien ako žien a uviesť, že ich začlenenie je nevyhnutné </w:t>
            </w:r>
            <w:r w:rsidRPr="00F51D57">
              <w:rPr>
                <w:b/>
                <w:i/>
              </w:rPr>
              <w:lastRenderedPageBreak/>
              <w:t xml:space="preserve">pre účinnosť všetkých politík v oblasti rodovej rovnosti a boja proti násiliu; vyzvať na uznanie a rovnaký prístup </w:t>
            </w:r>
            <w:proofErr w:type="spellStart"/>
            <w:r w:rsidRPr="00F51D57">
              <w:rPr>
                <w:b/>
                <w:i/>
              </w:rPr>
              <w:t>transrodových</w:t>
            </w:r>
            <w:proofErr w:type="spellEnd"/>
            <w:r w:rsidRPr="00F51D57">
              <w:rPr>
                <w:b/>
                <w:i/>
              </w:rPr>
              <w:t xml:space="preserve"> žien k ochrane a podporným službám;</w:t>
            </w:r>
          </w:p>
        </w:tc>
      </w:tr>
    </w:tbl>
    <w:p w14:paraId="7A726450" w14:textId="77777777" w:rsidR="00EB1FC5" w:rsidRPr="00F51D57" w:rsidRDefault="00EB1FC5" w:rsidP="00EB1FC5">
      <w:pPr>
        <w:pStyle w:val="AmOrLang"/>
      </w:pPr>
      <w:r w:rsidRPr="00F51D57">
        <w:lastRenderedPageBreak/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289CF882" w14:textId="117F5AEF" w:rsidR="007B2D3A" w:rsidRPr="00F51D57" w:rsidRDefault="00EB1FC5" w:rsidP="00EB1FC5">
      <w:r w:rsidRPr="00F51D57">
        <w:rPr>
          <w:rStyle w:val="HideTWBExt"/>
        </w:rPr>
        <w:t>&lt;/Amend&gt;</w:t>
      </w:r>
    </w:p>
    <w:p w14:paraId="619DCA6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208</w:t>
      </w:r>
      <w:r w:rsidRPr="00F51D57">
        <w:rPr>
          <w:rStyle w:val="HideTWBExt"/>
        </w:rPr>
        <w:t>&lt;/NumAm&gt;</w:t>
      </w:r>
    </w:p>
    <w:p w14:paraId="7D6BAA76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r w:rsidRPr="00F51D57">
        <w:t xml:space="preserve">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t xml:space="preserve">, 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rPr>
          <w:rStyle w:val="HideTWBExt"/>
        </w:rPr>
        <w:t>&lt;/Members&gt;</w:t>
      </w:r>
    </w:p>
    <w:p w14:paraId="26775C2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4C17954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FC73683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i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384B2472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831861" w14:textId="77777777" w:rsidR="00EB1FC5" w:rsidRPr="00F51D57" w:rsidRDefault="00EB1FC5" w:rsidP="00B363C6"/>
        </w:tc>
      </w:tr>
      <w:tr w:rsidR="008F24FF" w:rsidRPr="00F51D57" w14:paraId="7A8B8C55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C1EFC6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1847E8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39F80A4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939F39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5041C5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ia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zabezpečiť, aby sa vymenovanie do sudcovských funkcií uskutočňovalo výlučne na základe zásluh, schopností a úsilia a aby sa zabránilo neobjektívnym alebo svojvoľným kritériám;</w:t>
            </w:r>
          </w:p>
        </w:tc>
      </w:tr>
    </w:tbl>
    <w:p w14:paraId="7BAEBB86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3F4C7AEB" w14:textId="795D084D" w:rsidR="007B2D3A" w:rsidRPr="00F51D57" w:rsidRDefault="00EB1FC5" w:rsidP="00EB1FC5">
      <w:r w:rsidRPr="00F51D57">
        <w:rPr>
          <w:rStyle w:val="HideTWBExt"/>
        </w:rPr>
        <w:t>&lt;/Amend&gt;</w:t>
      </w:r>
    </w:p>
    <w:p w14:paraId="74145EC9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209</w:t>
      </w:r>
      <w:r w:rsidRPr="00F51D57">
        <w:rPr>
          <w:rStyle w:val="HideTWBExt"/>
        </w:rPr>
        <w:t>&lt;/NumAm&gt;</w:t>
      </w:r>
    </w:p>
    <w:p w14:paraId="4C8547E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3024E8CD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1303BF91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11D8CEE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i a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E5326C6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865AB8" w14:textId="77777777" w:rsidR="00EB1FC5" w:rsidRPr="00F51D57" w:rsidRDefault="00EB1FC5" w:rsidP="00B363C6"/>
        </w:tc>
      </w:tr>
      <w:tr w:rsidR="008F24FF" w:rsidRPr="00F51D57" w14:paraId="303462EB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036347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048379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2C8B4805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C3A06B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EE1AEA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ia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zaviazať EÚ k feministickej zahraničnej, rozvojovej a bezpečnostnej politike, ktorá bude inkluzívna a prierezová a bude uprednostňovať ženy a obhajcov ľudských práv LGBTIQ+ osôb;</w:t>
            </w:r>
          </w:p>
        </w:tc>
      </w:tr>
    </w:tbl>
    <w:p w14:paraId="7656A674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753CAAA5" w14:textId="77777777" w:rsidR="007B2D3A" w:rsidRPr="00F51D57" w:rsidRDefault="00EB1FC5" w:rsidP="00EB1FC5">
      <w:r w:rsidRPr="00F51D57">
        <w:rPr>
          <w:rStyle w:val="HideTWBExt"/>
        </w:rPr>
        <w:t>&lt;/Amend&gt;</w:t>
      </w:r>
    </w:p>
    <w:p w14:paraId="336B7B8C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210</w:t>
      </w:r>
      <w:r w:rsidRPr="00F51D57">
        <w:rPr>
          <w:rStyle w:val="HideTWBExt"/>
        </w:rPr>
        <w:t>&lt;/NumAm&gt;</w:t>
      </w:r>
    </w:p>
    <w:p w14:paraId="3D6F6A3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&lt;RepeatBlock-By&gt;&lt;Members&gt;</w:t>
      </w:r>
      <w:proofErr w:type="spellStart"/>
      <w:r w:rsidRPr="00F51D57">
        <w:t>Mathilde</w:t>
      </w:r>
      <w:proofErr w:type="spellEnd"/>
      <w:r w:rsidRPr="00F51D57">
        <w:t xml:space="preserve"> </w:t>
      </w:r>
      <w:proofErr w:type="spellStart"/>
      <w:r w:rsidRPr="00F51D57">
        <w:t>Androuët</w:t>
      </w:r>
      <w:proofErr w:type="spellEnd"/>
      <w:r w:rsidRPr="00F51D57">
        <w:t xml:space="preserve">, </w:t>
      </w:r>
      <w:proofErr w:type="spellStart"/>
      <w:r w:rsidRPr="00F51D57">
        <w:t>Elisabeth</w:t>
      </w:r>
      <w:proofErr w:type="spellEnd"/>
      <w:r w:rsidRPr="00F51D57">
        <w:t xml:space="preserve"> </w:t>
      </w:r>
      <w:proofErr w:type="spellStart"/>
      <w:r w:rsidRPr="00F51D57">
        <w:t>Dieringer</w:t>
      </w:r>
      <w:proofErr w:type="spellEnd"/>
      <w:r w:rsidRPr="00F51D57">
        <w:t xml:space="preserve">, </w:t>
      </w:r>
      <w:proofErr w:type="spellStart"/>
      <w:r w:rsidRPr="00F51D57">
        <w:t>Catherine</w:t>
      </w:r>
      <w:proofErr w:type="spellEnd"/>
      <w:r w:rsidRPr="00F51D57">
        <w:t xml:space="preserve"> </w:t>
      </w:r>
      <w:proofErr w:type="spellStart"/>
      <w:r w:rsidRPr="00F51D57">
        <w:t>Griset</w:t>
      </w:r>
      <w:proofErr w:type="spellEnd"/>
      <w:r w:rsidRPr="00F51D57">
        <w:t xml:space="preserve">, Margarita de la </w:t>
      </w:r>
      <w:proofErr w:type="spellStart"/>
      <w:r w:rsidRPr="00F51D57">
        <w:t>Pisa</w:t>
      </w:r>
      <w:proofErr w:type="spellEnd"/>
      <w:r w:rsidRPr="00F51D57">
        <w:t xml:space="preserve"> </w:t>
      </w:r>
      <w:proofErr w:type="spellStart"/>
      <w:r w:rsidRPr="00F51D57">
        <w:t>Carrión</w:t>
      </w:r>
      <w:proofErr w:type="spellEnd"/>
      <w:r w:rsidRPr="00F51D57">
        <w:rPr>
          <w:rStyle w:val="HideTWBExt"/>
        </w:rPr>
        <w:t>&lt;/Members&gt;</w:t>
      </w:r>
    </w:p>
    <w:p w14:paraId="764AE7A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2A67898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376D213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 xml:space="preserve">Odsek 1 – </w:t>
      </w:r>
      <w:proofErr w:type="spellStart"/>
      <w:r w:rsidRPr="00F51D57">
        <w:t>pododsek</w:t>
      </w:r>
      <w:proofErr w:type="spellEnd"/>
      <w:r w:rsidRPr="00F51D57">
        <w:t xml:space="preserve"> 1 (nový)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5F6FE36B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A0AF3E" w14:textId="77777777" w:rsidR="00EB1FC5" w:rsidRPr="00F51D57" w:rsidRDefault="00EB1FC5" w:rsidP="00B363C6"/>
        </w:tc>
      </w:tr>
      <w:tr w:rsidR="008F24FF" w:rsidRPr="00F51D57" w14:paraId="79D21988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74707D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0C457A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1E181E0F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2A69CD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98675" w14:textId="77777777" w:rsidR="00EB1FC5" w:rsidRPr="00F51D57" w:rsidRDefault="00EB1FC5" w:rsidP="00B363C6">
            <w:pPr>
              <w:pStyle w:val="Normal6a"/>
            </w:pPr>
            <w:r w:rsidRPr="00F51D57">
              <w:rPr>
                <w:b/>
                <w:i/>
              </w:rPr>
              <w:t>poskytnúť presné vymedzenie pojmov „žena“ a „dievča“ ako biologických skutočností;</w:t>
            </w:r>
          </w:p>
        </w:tc>
      </w:tr>
    </w:tbl>
    <w:p w14:paraId="1E45D9FA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{FR}</w:t>
      </w:r>
      <w:proofErr w:type="spellStart"/>
      <w:r w:rsidRPr="00F51D57">
        <w:t>fr</w:t>
      </w:r>
      <w:proofErr w:type="spellEnd"/>
      <w:r w:rsidRPr="00F51D57">
        <w:rPr>
          <w:rStyle w:val="HideTWBExt"/>
        </w:rPr>
        <w:t>&lt;/Original&gt;</w:t>
      </w:r>
    </w:p>
    <w:p w14:paraId="78C80BF5" w14:textId="77777777" w:rsidR="007B2D3A" w:rsidRPr="00F51D57" w:rsidRDefault="00EB1FC5" w:rsidP="00EB1FC5">
      <w:r w:rsidRPr="00F51D57">
        <w:rPr>
          <w:rStyle w:val="HideTWBExt"/>
        </w:rPr>
        <w:t>&lt;/Amend&gt;</w:t>
      </w:r>
    </w:p>
    <w:p w14:paraId="2D7FA26D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211</w:t>
      </w:r>
      <w:r w:rsidRPr="00F51D57">
        <w:rPr>
          <w:rStyle w:val="HideTWBExt"/>
        </w:rPr>
        <w:t>&lt;/NumAm&gt;</w:t>
      </w:r>
    </w:p>
    <w:p w14:paraId="14870325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Raquel</w:t>
      </w:r>
      <w:proofErr w:type="spellEnd"/>
      <w:r w:rsidRPr="00F51D57">
        <w:t xml:space="preserve"> </w:t>
      </w:r>
      <w:proofErr w:type="spellStart"/>
      <w:r w:rsidRPr="00F51D57">
        <w:t>García</w:t>
      </w:r>
      <w:proofErr w:type="spellEnd"/>
      <w:r w:rsidRPr="00F51D57">
        <w:t xml:space="preserve"> </w:t>
      </w:r>
      <w:proofErr w:type="spellStart"/>
      <w:r w:rsidRPr="00F51D57">
        <w:t>Hermida</w:t>
      </w:r>
      <w:proofErr w:type="spellEnd"/>
      <w:r w:rsidRPr="00F51D57">
        <w:t xml:space="preserve">-Van Der </w:t>
      </w:r>
      <w:proofErr w:type="spellStart"/>
      <w:r w:rsidRPr="00F51D57">
        <w:t>Walle</w:t>
      </w:r>
      <w:proofErr w:type="spellEnd"/>
      <w:r w:rsidRPr="00F51D57">
        <w:t xml:space="preserve">, Lucia </w:t>
      </w:r>
      <w:proofErr w:type="spellStart"/>
      <w:r w:rsidRPr="00F51D57">
        <w:t>Yar</w:t>
      </w:r>
      <w:proofErr w:type="spellEnd"/>
      <w:r w:rsidRPr="00F51D57">
        <w:rPr>
          <w:rStyle w:val="HideTWBExt"/>
        </w:rPr>
        <w:t>&lt;/Members&gt;</w:t>
      </w:r>
    </w:p>
    <w:p w14:paraId="1A906A3A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3147E6F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E7599C2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&lt;Article&gt;</w:t>
      </w:r>
      <w:r w:rsidRPr="00F51D57">
        <w:t>Odsek 1 – písmeno i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21DFFD8E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986823" w14:textId="77777777" w:rsidR="00EB1FC5" w:rsidRPr="00F51D57" w:rsidRDefault="00EB1FC5" w:rsidP="00B363C6"/>
        </w:tc>
      </w:tr>
      <w:tr w:rsidR="008F24FF" w:rsidRPr="00F51D57" w14:paraId="7CEFA09F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0EE75C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CE85CB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541457B3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F1F8D6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E3F3FF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ib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zdôrazniť, že vraždy žien, definované ako zabíjanie žien a dievčat z dôvodu ich pohlavia, predstavujú jednu z najextrémnejších foriem rodovo motivovaného násilia a predstavujú závažné porušenie všeobecných základných práv; dôrazne odsúdiť absenciu harmonizovanej definície a pretrvávajúce nezrovnalosti v zbere údajov a podávaní správ o tejto trestnej činnosti, čo vážne bráni účinnej prevencii a tvorbe politiky založenej na dôkazoch; vyzvať na celosvetové uznanie tohto zločinu a na celosvetové úsilie o odstránenie vraždy žien;</w:t>
            </w:r>
          </w:p>
        </w:tc>
      </w:tr>
    </w:tbl>
    <w:p w14:paraId="2B75549B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4F3B8B56" w14:textId="77777777" w:rsidR="007B2D3A" w:rsidRPr="00F51D57" w:rsidRDefault="00EB1FC5" w:rsidP="00EB1FC5">
      <w:r w:rsidRPr="00F51D57">
        <w:rPr>
          <w:rStyle w:val="HideTWBExt"/>
        </w:rPr>
        <w:t>&lt;/Amend&gt;</w:t>
      </w:r>
    </w:p>
    <w:p w14:paraId="3A5D3198" w14:textId="77777777" w:rsidR="00EB1FC5" w:rsidRPr="00F51D57" w:rsidRDefault="00EB1FC5" w:rsidP="00EB1FC5">
      <w:pPr>
        <w:pStyle w:val="AmNumberTabs"/>
      </w:pPr>
      <w:r w:rsidRPr="00F51D57">
        <w:rPr>
          <w:rStyle w:val="HideTWBExt"/>
        </w:rPr>
        <w:t>&lt;Amend&gt;</w:t>
      </w:r>
      <w:r w:rsidRPr="00F51D57">
        <w:t>Pozmeňujúci návrh</w:t>
      </w:r>
      <w:r w:rsidRPr="00F51D57">
        <w:tab/>
      </w:r>
      <w:r w:rsidRPr="00F51D57">
        <w:tab/>
      </w:r>
      <w:r w:rsidRPr="00F51D57">
        <w:rPr>
          <w:rStyle w:val="HideTWBExt"/>
        </w:rPr>
        <w:t>&lt;NumAm&gt;</w:t>
      </w:r>
      <w:r w:rsidRPr="00F51D57">
        <w:t>212</w:t>
      </w:r>
      <w:r w:rsidRPr="00F51D57">
        <w:rPr>
          <w:rStyle w:val="HideTWBExt"/>
        </w:rPr>
        <w:t>&lt;/NumAm&gt;</w:t>
      </w:r>
    </w:p>
    <w:p w14:paraId="24445569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&lt;RepeatBlock-By&gt;&lt;Members&gt;</w:t>
      </w:r>
      <w:proofErr w:type="spellStart"/>
      <w:r w:rsidRPr="00F51D57">
        <w:t>Mélissa</w:t>
      </w:r>
      <w:proofErr w:type="spellEnd"/>
      <w:r w:rsidRPr="00F51D57">
        <w:t xml:space="preserve"> </w:t>
      </w:r>
      <w:proofErr w:type="spellStart"/>
      <w:r w:rsidRPr="00F51D57">
        <w:t>Camara</w:t>
      </w:r>
      <w:proofErr w:type="spellEnd"/>
      <w:r w:rsidRPr="00F51D57">
        <w:rPr>
          <w:rStyle w:val="HideTWBExt"/>
        </w:rPr>
        <w:t>&lt;/Members&gt;</w:t>
      </w:r>
    </w:p>
    <w:p w14:paraId="6C8D51AB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&lt;/RepeatBlock-By&gt;</w:t>
      </w:r>
    </w:p>
    <w:p w14:paraId="0482F3A0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t>&lt;DocAmend&gt;</w:t>
      </w:r>
      <w:r w:rsidRPr="00F51D57">
        <w:t>Návrh uznesenia</w:t>
      </w:r>
      <w:r w:rsidRPr="00F51D57">
        <w:rPr>
          <w:rStyle w:val="HideTWBExt"/>
        </w:rPr>
        <w:t>&lt;/DocAmend&gt;</w:t>
      </w:r>
    </w:p>
    <w:p w14:paraId="2EC9072F" w14:textId="77777777" w:rsidR="00EB1FC5" w:rsidRPr="00F51D57" w:rsidRDefault="00EB1FC5" w:rsidP="00EB1FC5">
      <w:pPr>
        <w:pStyle w:val="NormalBold"/>
      </w:pPr>
      <w:r w:rsidRPr="00F51D57">
        <w:rPr>
          <w:rStyle w:val="HideTWBExt"/>
        </w:rPr>
        <w:lastRenderedPageBreak/>
        <w:t>&lt;Article&gt;</w:t>
      </w:r>
      <w:r w:rsidRPr="00F51D57">
        <w:t>Odsek 1 – písmeno i b (nové)</w:t>
      </w:r>
      <w:r w:rsidRPr="00F51D57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8F24FF" w:rsidRPr="00F51D57" w14:paraId="434EE0AC" w14:textId="77777777" w:rsidTr="00B363C6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25698B" w14:textId="77777777" w:rsidR="00EB1FC5" w:rsidRPr="00F51D57" w:rsidRDefault="00EB1FC5" w:rsidP="00B363C6"/>
        </w:tc>
      </w:tr>
      <w:tr w:rsidR="008F24FF" w:rsidRPr="00F51D57" w14:paraId="2D0ABA44" w14:textId="77777777" w:rsidTr="00B363C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E04F8" w14:textId="77777777" w:rsidR="00EB1FC5" w:rsidRPr="00F51D57" w:rsidRDefault="00EB1FC5" w:rsidP="00B363C6">
            <w:pPr>
              <w:pStyle w:val="AmColumnHeading"/>
            </w:pPr>
            <w:r w:rsidRPr="00F51D57">
              <w:t>Návrh uznesenia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E179CE" w14:textId="77777777" w:rsidR="00EB1FC5" w:rsidRPr="00F51D57" w:rsidRDefault="00EB1FC5" w:rsidP="00B363C6">
            <w:pPr>
              <w:pStyle w:val="AmColumnHeading"/>
            </w:pPr>
            <w:r w:rsidRPr="00F51D57">
              <w:t>Pozmeňujúci návrh</w:t>
            </w:r>
          </w:p>
        </w:tc>
      </w:tr>
      <w:tr w:rsidR="008F24FF" w:rsidRPr="00F51D57" w14:paraId="7ABD6A0A" w14:textId="77777777" w:rsidTr="00B363C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9881CC" w14:textId="77777777" w:rsidR="00EB1FC5" w:rsidRPr="00F51D57" w:rsidRDefault="00EB1FC5" w:rsidP="00B363C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B82056" w14:textId="77777777" w:rsidR="00EB1FC5" w:rsidRPr="00F51D57" w:rsidRDefault="00EB1FC5" w:rsidP="00B363C6">
            <w:pPr>
              <w:pStyle w:val="Normal6a"/>
            </w:pPr>
            <w:proofErr w:type="spellStart"/>
            <w:r w:rsidRPr="00F51D57">
              <w:rPr>
                <w:b/>
                <w:i/>
              </w:rPr>
              <w:t>ib</w:t>
            </w:r>
            <w:proofErr w:type="spellEnd"/>
            <w:r w:rsidRPr="00F51D57">
              <w:rPr>
                <w:b/>
                <w:i/>
              </w:rPr>
              <w:t>)</w:t>
            </w:r>
            <w:r w:rsidRPr="00F51D57">
              <w:tab/>
            </w:r>
            <w:r w:rsidRPr="00F51D57">
              <w:rPr>
                <w:b/>
                <w:i/>
              </w:rPr>
              <w:t>zabezpečiť udržateľné financovanie a právnu ochranu pre feministické a LGBTIQ+ organizácie, najmä pre základné skupiny, ktoré sú vystavené útokom v dôsledku zmenšujúceho sa občianskeho priestoru a reštriktívnych zákonov o MVO;</w:t>
            </w:r>
          </w:p>
        </w:tc>
      </w:tr>
    </w:tbl>
    <w:p w14:paraId="4F9A09ED" w14:textId="77777777" w:rsidR="00EB1FC5" w:rsidRPr="00F51D57" w:rsidRDefault="00EB1FC5" w:rsidP="00EB1FC5">
      <w:pPr>
        <w:pStyle w:val="AmOrLang"/>
      </w:pPr>
      <w:r w:rsidRPr="00F51D57">
        <w:t xml:space="preserve">Or. </w:t>
      </w:r>
      <w:r w:rsidRPr="00F51D57">
        <w:rPr>
          <w:rStyle w:val="HideTWBExt"/>
        </w:rPr>
        <w:t>&lt;Original&gt;</w:t>
      </w:r>
      <w:r w:rsidRPr="00F51D57">
        <w:rPr>
          <w:rStyle w:val="HideTWBInt"/>
        </w:rPr>
        <w:t>{EN}</w:t>
      </w:r>
      <w:proofErr w:type="spellStart"/>
      <w:r w:rsidRPr="00F51D57">
        <w:t>en</w:t>
      </w:r>
      <w:proofErr w:type="spellEnd"/>
      <w:r w:rsidRPr="00F51D57">
        <w:rPr>
          <w:rStyle w:val="HideTWBExt"/>
        </w:rPr>
        <w:t>&lt;/Original&gt;</w:t>
      </w:r>
    </w:p>
    <w:p w14:paraId="637BB285" w14:textId="77777777" w:rsidR="00EB1FC5" w:rsidRPr="00F51D57" w:rsidRDefault="00EB1FC5" w:rsidP="00EB1FC5">
      <w:r w:rsidRPr="00F51D57">
        <w:rPr>
          <w:rStyle w:val="HideTWBExt"/>
        </w:rPr>
        <w:t>&lt;/Amend&gt;</w:t>
      </w:r>
    </w:p>
    <w:p w14:paraId="1B7C87F6" w14:textId="77777777" w:rsidR="007B2D3A" w:rsidRPr="00F51D57" w:rsidRDefault="00EB1FC5" w:rsidP="00EB1FC5">
      <w:r w:rsidRPr="00F51D57">
        <w:rPr>
          <w:rStyle w:val="HideTWBExt"/>
        </w:rPr>
        <w:t>&lt;/RepeatBlock-Amend&gt;</w:t>
      </w:r>
    </w:p>
    <w:sectPr w:rsidR="007B2D3A" w:rsidRPr="00F51D57" w:rsidSect="00912A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75FB7" w14:textId="77777777" w:rsidR="00EB1FC5" w:rsidRPr="00F51D57" w:rsidRDefault="00EB1FC5">
      <w:r w:rsidRPr="00F51D57">
        <w:separator/>
      </w:r>
    </w:p>
  </w:endnote>
  <w:endnote w:type="continuationSeparator" w:id="0">
    <w:p w14:paraId="31953B5D" w14:textId="77777777" w:rsidR="00EB1FC5" w:rsidRPr="00F51D57" w:rsidRDefault="00EB1FC5">
      <w:r w:rsidRPr="00F51D5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22A1" w14:textId="77777777" w:rsidR="00912A52" w:rsidRPr="00F51D57" w:rsidRDefault="00912A52" w:rsidP="00912A52">
    <w:pPr>
      <w:pStyle w:val="EPFooter"/>
    </w:pPr>
    <w:r w:rsidRPr="00F51D57">
      <w:t>PE</w:t>
    </w:r>
    <w:r w:rsidRPr="00F51D57">
      <w:rPr>
        <w:rStyle w:val="HideTWBExt"/>
      </w:rPr>
      <w:t>&lt;NoPE&gt;</w:t>
    </w:r>
    <w:r w:rsidRPr="00F51D57">
      <w:t>781.151</w:t>
    </w:r>
    <w:r w:rsidRPr="00F51D57">
      <w:rPr>
        <w:rStyle w:val="HideTWBExt"/>
      </w:rPr>
      <w:t>&lt;/NoPE&gt;&lt;Version&gt;</w:t>
    </w:r>
    <w:r w:rsidRPr="00F51D57">
      <w:t>v01-00</w:t>
    </w:r>
    <w:r w:rsidRPr="00F51D57">
      <w:rPr>
        <w:rStyle w:val="HideTWBExt"/>
      </w:rPr>
      <w:t>&lt;/Version&gt;</w:t>
    </w:r>
    <w:r w:rsidRPr="00F51D57">
      <w:tab/>
    </w:r>
    <w:r w:rsidRPr="00F51D57">
      <w:fldChar w:fldCharType="begin"/>
    </w:r>
    <w:r w:rsidRPr="00F51D57">
      <w:instrText xml:space="preserve"> PAGE  \* MERGEFORMAT </w:instrText>
    </w:r>
    <w:r w:rsidRPr="00F51D57">
      <w:fldChar w:fldCharType="separate"/>
    </w:r>
    <w:r w:rsidRPr="00F51D57">
      <w:rPr>
        <w:noProof/>
      </w:rPr>
      <w:t>104</w:t>
    </w:r>
    <w:r w:rsidRPr="00F51D57">
      <w:fldChar w:fldCharType="end"/>
    </w:r>
    <w:r w:rsidRPr="00F51D57">
      <w:t>/</w:t>
    </w:r>
    <w:fldSimple w:instr=" NUMPAGES  \* MERGEFORMAT ">
      <w:r w:rsidRPr="00F51D57">
        <w:rPr>
          <w:noProof/>
        </w:rPr>
        <w:t>105</w:t>
      </w:r>
    </w:fldSimple>
    <w:r w:rsidRPr="00F51D57">
      <w:tab/>
    </w:r>
    <w:r w:rsidRPr="00F51D57">
      <w:rPr>
        <w:rStyle w:val="HideTWBExt"/>
      </w:rPr>
      <w:t>&lt;PathFdR&gt;</w:t>
    </w:r>
    <w:r w:rsidRPr="00F51D57">
      <w:t>AM\1333147SK.docx</w:t>
    </w:r>
    <w:r w:rsidRPr="00F51D57">
      <w:rPr>
        <w:rStyle w:val="HideTWBExt"/>
      </w:rPr>
      <w:t>&lt;/PathFdR&gt;</w:t>
    </w:r>
  </w:p>
  <w:p w14:paraId="2C957FAD" w14:textId="1C16D848" w:rsidR="007B2D3A" w:rsidRPr="00F51D57" w:rsidRDefault="00912A52" w:rsidP="00912A52">
    <w:pPr>
      <w:pStyle w:val="EPFooter2"/>
    </w:pPr>
    <w:r w:rsidRPr="00F51D57">
      <w:t>SK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03BA3" w14:textId="77777777" w:rsidR="00912A52" w:rsidRPr="00F51D57" w:rsidRDefault="00912A52" w:rsidP="00912A52">
    <w:pPr>
      <w:pStyle w:val="EPFooter"/>
    </w:pPr>
    <w:r w:rsidRPr="00F51D57">
      <w:rPr>
        <w:rStyle w:val="HideTWBExt"/>
      </w:rPr>
      <w:t>&lt;PathFdR&gt;</w:t>
    </w:r>
    <w:r w:rsidRPr="00F51D57">
      <w:t>AM\1333147SK.docx</w:t>
    </w:r>
    <w:r w:rsidRPr="00F51D57">
      <w:rPr>
        <w:rStyle w:val="HideTWBExt"/>
      </w:rPr>
      <w:t>&lt;/PathFdR&gt;</w:t>
    </w:r>
    <w:r w:rsidRPr="00F51D57">
      <w:tab/>
    </w:r>
    <w:r w:rsidRPr="00F51D57">
      <w:fldChar w:fldCharType="begin"/>
    </w:r>
    <w:r w:rsidRPr="00F51D57">
      <w:instrText xml:space="preserve"> PAGE  \* MERGEFORMAT </w:instrText>
    </w:r>
    <w:r w:rsidRPr="00F51D57">
      <w:fldChar w:fldCharType="separate"/>
    </w:r>
    <w:r w:rsidRPr="00F51D57">
      <w:rPr>
        <w:noProof/>
      </w:rPr>
      <w:t>105</w:t>
    </w:r>
    <w:r w:rsidRPr="00F51D57">
      <w:fldChar w:fldCharType="end"/>
    </w:r>
    <w:r w:rsidRPr="00F51D57">
      <w:t>/</w:t>
    </w:r>
    <w:fldSimple w:instr=" NUMPAGES  \* MERGEFORMAT ">
      <w:r w:rsidRPr="00F51D57">
        <w:rPr>
          <w:noProof/>
        </w:rPr>
        <w:t>105</w:t>
      </w:r>
    </w:fldSimple>
    <w:r w:rsidRPr="00F51D57">
      <w:tab/>
      <w:t>PE</w:t>
    </w:r>
    <w:r w:rsidRPr="00F51D57">
      <w:rPr>
        <w:rStyle w:val="HideTWBExt"/>
      </w:rPr>
      <w:t>&lt;NoPE&gt;</w:t>
    </w:r>
    <w:r w:rsidRPr="00F51D57">
      <w:t>781.151</w:t>
    </w:r>
    <w:r w:rsidRPr="00F51D57">
      <w:rPr>
        <w:rStyle w:val="HideTWBExt"/>
      </w:rPr>
      <w:t>&lt;/NoPE&gt;&lt;Version&gt;</w:t>
    </w:r>
    <w:r w:rsidRPr="00F51D57">
      <w:t>v01-00</w:t>
    </w:r>
    <w:r w:rsidRPr="00F51D57">
      <w:rPr>
        <w:rStyle w:val="HideTWBExt"/>
      </w:rPr>
      <w:t>&lt;/Version&gt;</w:t>
    </w:r>
  </w:p>
  <w:p w14:paraId="62AC0503" w14:textId="1CC55D51" w:rsidR="007B2D3A" w:rsidRPr="00F51D57" w:rsidRDefault="00912A52" w:rsidP="00912A52">
    <w:pPr>
      <w:pStyle w:val="EPFooter2"/>
    </w:pPr>
    <w:r w:rsidRPr="00F51D57">
      <w:tab/>
    </w:r>
    <w:r w:rsidRPr="00F51D57">
      <w:tab/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5A7DB" w14:textId="77777777" w:rsidR="00912A52" w:rsidRPr="00F51D57" w:rsidRDefault="00912A52" w:rsidP="00912A52">
    <w:pPr>
      <w:pStyle w:val="EPFooter"/>
    </w:pPr>
    <w:r w:rsidRPr="00F51D57">
      <w:rPr>
        <w:rStyle w:val="HideTWBExt"/>
      </w:rPr>
      <w:t>&lt;PathFdR&gt;</w:t>
    </w:r>
    <w:r w:rsidRPr="00F51D57">
      <w:t>AM\1333147SK.docx</w:t>
    </w:r>
    <w:r w:rsidRPr="00F51D57">
      <w:rPr>
        <w:rStyle w:val="HideTWBExt"/>
      </w:rPr>
      <w:t>&lt;/PathFdR&gt;</w:t>
    </w:r>
    <w:r w:rsidRPr="00F51D57">
      <w:tab/>
    </w:r>
    <w:r w:rsidRPr="00F51D57">
      <w:tab/>
      <w:t>PE</w:t>
    </w:r>
    <w:r w:rsidRPr="00F51D57">
      <w:rPr>
        <w:rStyle w:val="HideTWBExt"/>
      </w:rPr>
      <w:t>&lt;NoPE&gt;</w:t>
    </w:r>
    <w:r w:rsidRPr="00F51D57">
      <w:t>781.151</w:t>
    </w:r>
    <w:r w:rsidRPr="00F51D57">
      <w:rPr>
        <w:rStyle w:val="HideTWBExt"/>
      </w:rPr>
      <w:t>&lt;/NoPE&gt;&lt;Version&gt;</w:t>
    </w:r>
    <w:r w:rsidRPr="00F51D57">
      <w:t>v01-00</w:t>
    </w:r>
    <w:r w:rsidRPr="00F51D57">
      <w:rPr>
        <w:rStyle w:val="HideTWBExt"/>
      </w:rPr>
      <w:t>&lt;/Version&gt;</w:t>
    </w:r>
  </w:p>
  <w:p w14:paraId="4E737E11" w14:textId="37CD95EF" w:rsidR="007B2D3A" w:rsidRPr="00F51D57" w:rsidRDefault="00912A52" w:rsidP="00912A52">
    <w:pPr>
      <w:pStyle w:val="EPFooter2"/>
    </w:pPr>
    <w:r w:rsidRPr="00F51D57">
      <w:t>SK</w:t>
    </w:r>
    <w:r w:rsidRPr="00F51D57">
      <w:tab/>
    </w:r>
    <w:r w:rsidRPr="00F51D57">
      <w:rPr>
        <w:b w:val="0"/>
        <w:i/>
        <w:color w:val="C0C0C0"/>
        <w:sz w:val="22"/>
      </w:rPr>
      <w:t>Zjednotení v rozmanitosti</w:t>
    </w:r>
    <w:r w:rsidRPr="00F51D57">
      <w:tab/>
      <w:t>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55228" w14:textId="77777777" w:rsidR="00EB1FC5" w:rsidRPr="00F51D57" w:rsidRDefault="00EB1FC5">
      <w:r w:rsidRPr="00F51D57">
        <w:separator/>
      </w:r>
    </w:p>
  </w:footnote>
  <w:footnote w:type="continuationSeparator" w:id="0">
    <w:p w14:paraId="3D7D9224" w14:textId="77777777" w:rsidR="00EB1FC5" w:rsidRPr="00F51D57" w:rsidRDefault="00EB1FC5">
      <w:r w:rsidRPr="00F51D5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6938" w14:textId="77777777" w:rsidR="00BF7A89" w:rsidRDefault="00BF7A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BDC15" w14:textId="77777777" w:rsidR="00BF7A89" w:rsidRDefault="00BF7A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D187E" w14:textId="77777777" w:rsidR="00BF7A89" w:rsidRDefault="00BF7A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NonLegReport"/>
    <w:docVar w:name="strSubDir" w:val="1333"/>
    <w:docVar w:name="TXTLANGUE" w:val="SK"/>
    <w:docVar w:name="TXTLANGUEMIN" w:val="sk"/>
    <w:docVar w:name="TXTNRPE" w:val="781.151"/>
    <w:docVar w:name="TXTPEorAP" w:val="PE"/>
    <w:docVar w:name="TXTROUTE" w:val="AM\1333147SK.docx"/>
    <w:docVar w:name="TXTVERSION" w:val="01-00"/>
  </w:docVars>
  <w:rsids>
    <w:rsidRoot w:val="00A77B3E"/>
    <w:rsid w:val="000A6DE4"/>
    <w:rsid w:val="00387AD4"/>
    <w:rsid w:val="00766A8F"/>
    <w:rsid w:val="007B2D3A"/>
    <w:rsid w:val="008F24FF"/>
    <w:rsid w:val="008F7CAD"/>
    <w:rsid w:val="00912A52"/>
    <w:rsid w:val="00A23E70"/>
    <w:rsid w:val="00A77B3E"/>
    <w:rsid w:val="00B727FD"/>
    <w:rsid w:val="00BF7A89"/>
    <w:rsid w:val="00CA2A55"/>
    <w:rsid w:val="00EB1FC5"/>
    <w:rsid w:val="00F5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00228"/>
  <w15:docId w15:val="{CDBB3430-781E-499C-9380-517390131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styleId="Header">
    <w:name w:val="header"/>
    <w:basedOn w:val="Normal"/>
    <w:link w:val="HeaderChar"/>
    <w:rsid w:val="008F24F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F24FF"/>
    <w:rPr>
      <w:sz w:val="24"/>
      <w:szCs w:val="24"/>
    </w:rPr>
  </w:style>
  <w:style w:type="paragraph" w:styleId="Footer">
    <w:name w:val="footer"/>
    <w:basedOn w:val="Normal"/>
    <w:link w:val="FooterChar"/>
    <w:rsid w:val="00BF7A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F7A89"/>
    <w:rPr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103</Pages>
  <Words>18540</Words>
  <Characters>114639</Characters>
  <Application>Microsoft Office Word</Application>
  <DocSecurity>0</DocSecurity>
  <Lines>5141</Lines>
  <Paragraphs>1804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AM_Com_NonLegReport</vt:lpstr>
    </vt:vector>
  </TitlesOfParts>
  <Company/>
  <LinksUpToDate>false</LinksUpToDate>
  <CharactersWithSpaces>131753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2</cp:revision>
  <dcterms:created xsi:type="dcterms:W3CDTF">2025-12-11T09:57:00Z</dcterms:created>
  <dcterms:modified xsi:type="dcterms:W3CDTF">2025-12-11T09:57:00Z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SK</vt:lpwstr>
  </property>
  <property fmtid="{D5CDD505-2E9C-101B-9397-08002B2CF9AE}" pid="3" name="&lt;FdR&gt;">
    <vt:lpwstr>1333147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297588</vt:lpwstr>
  </property>
  <property fmtid="{D5CDD505-2E9C-101B-9397-08002B2CF9AE}" pid="7" name="dmxml.render.traceId">
    <vt:lpwstr>69298811547ce5345b13e4970afc36d6</vt:lpwstr>
  </property>
  <property fmtid="{D5CDD505-2E9C-101B-9397-08002B2CF9AE}" pid="8" name="FooterPath">
    <vt:lpwstr>AM\1333147SK.docx</vt:lpwstr>
  </property>
  <property fmtid="{D5CDD505-2E9C-101B-9397-08002B2CF9AE}" pid="9" name="PE Number">
    <vt:lpwstr>781.151</vt:lpwstr>
  </property>
  <property fmtid="{D5CDD505-2E9C-101B-9397-08002B2CF9AE}" pid="10" name="UID">
    <vt:lpwstr>eu.europa.europarl-DIN1-2025-0000236616_01.00-xm-01.00_text-xml</vt:lpwstr>
  </property>
  <property fmtid="{D5CDD505-2E9C-101B-9397-08002B2CF9AE}" pid="11" name="OriLang">
    <vt:lpwstr>SK</vt:lpwstr>
  </property>
  <property fmtid="{D5CDD505-2E9C-101B-9397-08002B2CF9AE}" pid="12" name="LastEdited with">
    <vt:lpwstr>10.2.1 Build [20251202]</vt:lpwstr>
  </property>
  <property fmtid="{D5CDD505-2E9C-101B-9397-08002B2CF9AE}" pid="13" name="Bookout">
    <vt:lpwstr>OK - 2025/12/11 10:57</vt:lpwstr>
  </property>
</Properties>
</file>